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9A9A" w14:textId="77777777" w:rsidR="00AF6054" w:rsidRDefault="00AF6054">
      <w:pPr>
        <w:jc w:val="center"/>
        <w:rPr>
          <w:b/>
          <w:sz w:val="24"/>
        </w:rPr>
      </w:pPr>
      <w:bookmarkStart w:id="0" w:name="_Hlk43416498"/>
    </w:p>
    <w:p w14:paraId="634BE0D5" w14:textId="77777777" w:rsidR="00AF6054" w:rsidRDefault="00740811">
      <w:pPr>
        <w:jc w:val="center"/>
      </w:pPr>
      <w:r>
        <w:rPr>
          <w:rFonts w:ascii="华文中宋" w:eastAsia="华文中宋" w:hAnsi="华文中宋" w:hint="eastAsia"/>
          <w:b/>
          <w:sz w:val="72"/>
          <w:szCs w:val="72"/>
        </w:rPr>
        <w:t>本科生实训报告</w:t>
      </w:r>
    </w:p>
    <w:p w14:paraId="70FD31E1" w14:textId="77777777" w:rsidR="00AF6054" w:rsidRDefault="00AF6054">
      <w:pPr>
        <w:rPr>
          <w:b/>
          <w:sz w:val="30"/>
          <w:szCs w:val="30"/>
        </w:rPr>
      </w:pPr>
    </w:p>
    <w:p w14:paraId="3C6F7129" w14:textId="77777777" w:rsidR="00AF6054" w:rsidRDefault="00AF6054">
      <w:pPr>
        <w:rPr>
          <w:b/>
          <w:sz w:val="30"/>
          <w:szCs w:val="30"/>
        </w:rPr>
      </w:pPr>
    </w:p>
    <w:p w14:paraId="1A550571" w14:textId="77777777" w:rsidR="00AF6054" w:rsidRDefault="0074081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实训单位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中软国际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</w:t>
      </w:r>
    </w:p>
    <w:p w14:paraId="4ABE87D5" w14:textId="5F48E73C" w:rsidR="00AF6054" w:rsidRDefault="0074081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长</w:t>
      </w:r>
      <w:r>
        <w:rPr>
          <w:rFonts w:hint="eastAsia"/>
          <w:sz w:val="32"/>
          <w:szCs w:val="32"/>
          <w:u w:val="single"/>
        </w:rPr>
        <w:t xml:space="preserve">  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</w:t>
      </w:r>
    </w:p>
    <w:p w14:paraId="0A6DD0AC" w14:textId="15E537ED" w:rsidR="00AF6054" w:rsidRDefault="0074081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31EB053E" w14:textId="45481B2F" w:rsidR="00AF6054" w:rsidRDefault="0074081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</w:p>
    <w:p w14:paraId="2034DC30" w14:textId="299CC6CF" w:rsidR="00AF6054" w:rsidRDefault="0074081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组</w:t>
      </w: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员</w:t>
      </w:r>
      <w:r>
        <w:rPr>
          <w:rFonts w:hint="eastAsia"/>
          <w:sz w:val="32"/>
          <w:szCs w:val="32"/>
          <w:u w:val="single"/>
        </w:rPr>
        <w:t xml:space="preserve">  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26EFEDEA" w14:textId="01AF5C1F" w:rsidR="00AF6054" w:rsidRDefault="0074081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</w:t>
      </w: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</w:p>
    <w:p w14:paraId="5D86E0A1" w14:textId="146A3F96" w:rsidR="00AF6054" w:rsidRDefault="0074081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级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</w:t>
      </w:r>
      <w:r w:rsidR="00EB3EA6">
        <w:rPr>
          <w:rFonts w:hint="eastAsia"/>
          <w:sz w:val="32"/>
          <w:szCs w:val="32"/>
          <w:u w:val="single"/>
        </w:rPr>
        <w:t xml:space="preserve"> </w:t>
      </w:r>
      <w:r w:rsidR="00EB3EA6">
        <w:rPr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</w:t>
      </w:r>
    </w:p>
    <w:p w14:paraId="1A646A4A" w14:textId="77777777" w:rsidR="00AF6054" w:rsidRDefault="00AF6054">
      <w:pPr>
        <w:jc w:val="center"/>
        <w:rPr>
          <w:b/>
          <w:sz w:val="18"/>
          <w:szCs w:val="18"/>
        </w:rPr>
      </w:pPr>
    </w:p>
    <w:p w14:paraId="194E5EA5" w14:textId="77777777" w:rsidR="00AF6054" w:rsidRDefault="00AF6054">
      <w:pPr>
        <w:jc w:val="center"/>
        <w:rPr>
          <w:b/>
          <w:sz w:val="32"/>
          <w:szCs w:val="32"/>
        </w:rPr>
      </w:pPr>
    </w:p>
    <w:p w14:paraId="6E919789" w14:textId="77777777" w:rsidR="00AF6054" w:rsidRDefault="00AF6054">
      <w:pPr>
        <w:tabs>
          <w:tab w:val="left" w:pos="1320"/>
        </w:tabs>
        <w:ind w:firstLineChars="200" w:firstLine="1440"/>
        <w:rPr>
          <w:sz w:val="72"/>
          <w:szCs w:val="72"/>
        </w:rPr>
      </w:pPr>
    </w:p>
    <w:p w14:paraId="626F5A6E" w14:textId="197DD742" w:rsidR="00AF6054" w:rsidRDefault="00740811">
      <w:pPr>
        <w:ind w:firstLineChars="1100" w:firstLine="3534"/>
        <w:rPr>
          <w:rFonts w:ascii="Arial" w:hAnsi="Arial"/>
        </w:rPr>
        <w:sectPr w:rsidR="00AF6054"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202</w:t>
      </w:r>
      <w:r w:rsidR="00D96154"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年</w:t>
      </w:r>
      <w:r w:rsidR="00387FE6"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月</w:t>
      </w:r>
    </w:p>
    <w:p w14:paraId="64ED0AF2" w14:textId="77777777" w:rsidR="00AF6054" w:rsidRDefault="00AF6054">
      <w:pPr>
        <w:rPr>
          <w:rFonts w:ascii="Arial" w:hAnsi="Arial"/>
        </w:rPr>
      </w:pPr>
    </w:p>
    <w:sdt>
      <w:sdtPr>
        <w:rPr>
          <w:rFonts w:ascii="宋体" w:hAnsi="宋体"/>
          <w:b/>
          <w:bCs/>
          <w:sz w:val="32"/>
          <w:szCs w:val="32"/>
        </w:rPr>
        <w:id w:val="14746776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1"/>
          <w:szCs w:val="24"/>
        </w:rPr>
      </w:sdtEndPr>
      <w:sdtContent>
        <w:p w14:paraId="74C9CFB6" w14:textId="77777777" w:rsidR="00AF6054" w:rsidRDefault="00740811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</w:t>
          </w:r>
          <w:r>
            <w:rPr>
              <w:rFonts w:ascii="宋体" w:hAnsi="宋体" w:hint="eastAsia"/>
              <w:b/>
              <w:bCs/>
              <w:sz w:val="32"/>
              <w:szCs w:val="32"/>
            </w:rPr>
            <w:t xml:space="preserve">  </w:t>
          </w:r>
          <w:r>
            <w:rPr>
              <w:rFonts w:ascii="宋体" w:hAnsi="宋体"/>
              <w:b/>
              <w:bCs/>
              <w:sz w:val="32"/>
              <w:szCs w:val="32"/>
            </w:rPr>
            <w:t>录</w:t>
          </w:r>
        </w:p>
        <w:p w14:paraId="7D32653C" w14:textId="77777777" w:rsidR="00AF6054" w:rsidRDefault="00AF6054">
          <w:pPr>
            <w:jc w:val="center"/>
            <w:rPr>
              <w:rFonts w:ascii="宋体" w:hAnsi="宋体"/>
              <w:sz w:val="32"/>
              <w:szCs w:val="32"/>
            </w:rPr>
          </w:pPr>
        </w:p>
        <w:p w14:paraId="1162B333" w14:textId="77777777" w:rsidR="00AF6054" w:rsidRDefault="00740811">
          <w:pPr>
            <w:pStyle w:val="TOC1"/>
            <w:tabs>
              <w:tab w:val="right" w:leader="dot" w:pos="8997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29216" w:history="1">
            <w:r>
              <w:rPr>
                <w:rFonts w:eastAsia="黑体" w:hint="eastAsia"/>
              </w:rPr>
              <w:t>第一章</w:t>
            </w:r>
            <w:r>
              <w:rPr>
                <w:rFonts w:eastAsia="黑体" w:hint="eastAsia"/>
              </w:rPr>
              <w:t xml:space="preserve">  </w:t>
            </w:r>
            <w:r>
              <w:rPr>
                <w:rFonts w:eastAsia="黑体" w:hint="eastAsia"/>
              </w:rPr>
              <w:t>团队介绍</w:t>
            </w:r>
            <w:r>
              <w:tab/>
            </w:r>
          </w:hyperlink>
        </w:p>
        <w:p w14:paraId="12815D82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8372" w:history="1">
            <w:r w:rsidR="00740811">
              <w:rPr>
                <w:rFonts w:ascii="黑体" w:eastAsia="黑体" w:hAnsi="宋体" w:hint="eastAsia"/>
              </w:rPr>
              <w:t>1.1 团队成员介绍</w:t>
            </w:r>
            <w:r w:rsidR="00740811">
              <w:tab/>
            </w:r>
          </w:hyperlink>
        </w:p>
        <w:p w14:paraId="07ECFDA0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9392" w:history="1">
            <w:r w:rsidR="00740811">
              <w:rPr>
                <w:rFonts w:ascii="黑体" w:eastAsia="黑体" w:hAnsi="宋体" w:hint="eastAsia"/>
              </w:rPr>
              <w:t>1.2 团队成员工作重点</w:t>
            </w:r>
            <w:r w:rsidR="00740811">
              <w:tab/>
            </w:r>
          </w:hyperlink>
        </w:p>
        <w:p w14:paraId="29CA9BD9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8133" w:history="1">
            <w:r w:rsidR="00740811">
              <w:rPr>
                <w:rFonts w:eastAsia="黑体" w:hint="eastAsia"/>
                <w:bCs w:val="0"/>
                <w:szCs w:val="24"/>
              </w:rPr>
              <w:t>第二章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系统需求分析</w:t>
            </w:r>
            <w:r w:rsidR="00740811">
              <w:tab/>
            </w:r>
          </w:hyperlink>
        </w:p>
        <w:p w14:paraId="5CC99A90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4042" w:history="1">
            <w:r w:rsidR="00740811">
              <w:rPr>
                <w:rFonts w:ascii="黑体" w:eastAsia="黑体" w:hAnsi="宋体" w:hint="eastAsia"/>
              </w:rPr>
              <w:t>2.1 引言</w:t>
            </w:r>
            <w:r w:rsidR="00740811">
              <w:tab/>
            </w:r>
          </w:hyperlink>
        </w:p>
        <w:p w14:paraId="3D3B7223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6458" w:history="1">
            <w:r w:rsidR="00740811">
              <w:rPr>
                <w:rFonts w:ascii="黑体" w:eastAsia="黑体" w:hAnsi="宋体" w:hint="eastAsia"/>
              </w:rPr>
              <w:t>2.2 项目概述</w:t>
            </w:r>
            <w:r w:rsidR="00740811">
              <w:tab/>
            </w:r>
          </w:hyperlink>
        </w:p>
        <w:p w14:paraId="2C966ACE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6609" w:history="1">
            <w:r w:rsidR="00740811">
              <w:rPr>
                <w:rFonts w:ascii="黑体" w:eastAsia="黑体" w:hAnsi="宋体" w:hint="eastAsia"/>
              </w:rPr>
              <w:t>2.3 系统描述</w:t>
            </w:r>
            <w:r w:rsidR="00740811">
              <w:tab/>
            </w:r>
          </w:hyperlink>
        </w:p>
        <w:p w14:paraId="218C1C42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3477" w:history="1">
            <w:r w:rsidR="00740811">
              <w:rPr>
                <w:rFonts w:eastAsia="黑体" w:hint="eastAsia"/>
                <w:bCs w:val="0"/>
                <w:szCs w:val="24"/>
              </w:rPr>
              <w:t>第三章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系统概要设计</w:t>
            </w:r>
            <w:r w:rsidR="00740811">
              <w:tab/>
            </w:r>
          </w:hyperlink>
        </w:p>
        <w:p w14:paraId="1724C507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198" w:history="1">
            <w:r w:rsidR="00740811">
              <w:rPr>
                <w:rFonts w:ascii="黑体" w:eastAsia="黑体" w:hAnsi="宋体" w:hint="eastAsia"/>
              </w:rPr>
              <w:t>3.1 概要设计</w:t>
            </w:r>
            <w:r w:rsidR="00740811">
              <w:tab/>
            </w:r>
          </w:hyperlink>
        </w:p>
        <w:p w14:paraId="78A76818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2136" w:history="1">
            <w:r w:rsidR="00740811">
              <w:rPr>
                <w:rFonts w:ascii="黑体" w:eastAsia="黑体" w:hAnsi="宋体" w:hint="eastAsia"/>
              </w:rPr>
              <w:t>3.2 架构设计</w:t>
            </w:r>
            <w:r w:rsidR="00740811">
              <w:tab/>
            </w:r>
          </w:hyperlink>
        </w:p>
        <w:p w14:paraId="495156A8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15277" w:history="1">
            <w:r w:rsidR="00740811">
              <w:rPr>
                <w:rFonts w:eastAsia="黑体" w:hint="eastAsia"/>
                <w:bCs w:val="0"/>
                <w:szCs w:val="24"/>
              </w:rPr>
              <w:t>第四章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系统详细设计</w:t>
            </w:r>
            <w:r w:rsidR="00740811">
              <w:tab/>
            </w:r>
          </w:hyperlink>
        </w:p>
        <w:p w14:paraId="50764146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1747" w:history="1">
            <w:r w:rsidR="00740811">
              <w:rPr>
                <w:rFonts w:ascii="黑体" w:eastAsia="黑体" w:hAnsi="宋体" w:hint="eastAsia"/>
              </w:rPr>
              <w:t>4.1 软件详细设计流程说明</w:t>
            </w:r>
            <w:r w:rsidR="00740811">
              <w:tab/>
            </w:r>
          </w:hyperlink>
        </w:p>
        <w:p w14:paraId="63B2F6E4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2512" w:history="1">
            <w:r w:rsidR="00740811">
              <w:rPr>
                <w:rFonts w:ascii="黑体" w:eastAsia="黑体" w:hAnsi="宋体" w:hint="eastAsia"/>
              </w:rPr>
              <w:t>4.2 主要模块设计</w:t>
            </w:r>
            <w:r w:rsidR="00740811">
              <w:tab/>
            </w:r>
          </w:hyperlink>
        </w:p>
        <w:p w14:paraId="63B66836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4033" w:history="1">
            <w:r w:rsidR="00740811">
              <w:rPr>
                <w:rFonts w:ascii="黑体" w:eastAsia="黑体" w:hAnsi="宋体" w:hint="eastAsia"/>
              </w:rPr>
              <w:t>4.3 编码流程说明</w:t>
            </w:r>
            <w:r w:rsidR="00740811">
              <w:tab/>
            </w:r>
          </w:hyperlink>
        </w:p>
        <w:p w14:paraId="67C8C239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8009" w:history="1">
            <w:r w:rsidR="00740811">
              <w:rPr>
                <w:rFonts w:eastAsia="黑体" w:hint="eastAsia"/>
                <w:bCs w:val="0"/>
                <w:szCs w:val="24"/>
              </w:rPr>
              <w:t>第五章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系统实现</w:t>
            </w:r>
            <w:r w:rsidR="00740811">
              <w:tab/>
            </w:r>
          </w:hyperlink>
        </w:p>
        <w:p w14:paraId="1BCFE00C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5999" w:history="1">
            <w:r w:rsidR="00740811">
              <w:rPr>
                <w:rFonts w:ascii="黑体" w:eastAsia="黑体" w:hAnsi="宋体" w:hint="eastAsia"/>
              </w:rPr>
              <w:t>5.1</w:t>
            </w:r>
            <w:r w:rsidR="00740811">
              <w:rPr>
                <w:rFonts w:ascii="黑体" w:eastAsia="黑体" w:hAnsi="宋体" w:hint="eastAsia"/>
                <w:bCs/>
                <w:szCs w:val="28"/>
              </w:rPr>
              <w:t xml:space="preserve"> 数据模块</w:t>
            </w:r>
            <w:r w:rsidR="00740811">
              <w:tab/>
            </w:r>
          </w:hyperlink>
        </w:p>
        <w:p w14:paraId="10D2EFF3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2223" w:history="1">
            <w:r w:rsidR="00740811">
              <w:rPr>
                <w:rFonts w:ascii="黑体" w:eastAsia="黑体" w:hAnsi="宋体" w:hint="eastAsia"/>
              </w:rPr>
              <w:t>5</w:t>
            </w:r>
            <w:r w:rsidR="00740811">
              <w:rPr>
                <w:rFonts w:ascii="黑体" w:eastAsia="黑体" w:hAnsi="宋体"/>
              </w:rPr>
              <w:t>.2</w:t>
            </w:r>
            <w:r w:rsidR="00740811">
              <w:rPr>
                <w:rFonts w:ascii="黑体" w:eastAsia="黑体" w:hAnsi="宋体" w:hint="eastAsia"/>
                <w:bCs/>
                <w:szCs w:val="28"/>
              </w:rPr>
              <w:t xml:space="preserve"> S</w:t>
            </w:r>
            <w:r w:rsidR="00740811">
              <w:rPr>
                <w:rFonts w:ascii="黑体" w:eastAsia="黑体" w:hAnsi="宋体"/>
                <w:bCs/>
                <w:szCs w:val="28"/>
              </w:rPr>
              <w:t>E-ResNeXt</w:t>
            </w:r>
            <w:r w:rsidR="00740811">
              <w:rPr>
                <w:rFonts w:ascii="黑体" w:eastAsia="黑体" w:hAnsi="宋体" w:hint="eastAsia"/>
                <w:bCs/>
                <w:szCs w:val="28"/>
              </w:rPr>
              <w:t>模型</w:t>
            </w:r>
            <w:r w:rsidR="00740811">
              <w:tab/>
            </w:r>
          </w:hyperlink>
        </w:p>
        <w:p w14:paraId="074BEA9D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5478" w:history="1">
            <w:r w:rsidR="00740811">
              <w:rPr>
                <w:rFonts w:ascii="黑体" w:eastAsia="黑体" w:hAnsi="宋体" w:hint="eastAsia"/>
              </w:rPr>
              <w:t>5</w:t>
            </w:r>
            <w:r w:rsidR="00740811">
              <w:rPr>
                <w:rFonts w:ascii="黑体" w:eastAsia="黑体" w:hAnsi="宋体"/>
              </w:rPr>
              <w:t>.3</w:t>
            </w:r>
            <w:r w:rsidR="00740811">
              <w:rPr>
                <w:rFonts w:ascii="黑体" w:eastAsia="黑体" w:hAnsi="宋体" w:hint="eastAsia"/>
                <w:bCs/>
                <w:szCs w:val="28"/>
              </w:rPr>
              <w:t xml:space="preserve"> 图像处理</w:t>
            </w:r>
            <w:r w:rsidR="00740811">
              <w:tab/>
            </w:r>
          </w:hyperlink>
        </w:p>
        <w:p w14:paraId="06743865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998" w:history="1">
            <w:r w:rsidR="00740811">
              <w:rPr>
                <w:rFonts w:ascii="黑体" w:eastAsia="黑体" w:hAnsi="宋体" w:hint="eastAsia"/>
              </w:rPr>
              <w:t>5.4 用户管理系统</w:t>
            </w:r>
            <w:r w:rsidR="00740811">
              <w:tab/>
            </w:r>
          </w:hyperlink>
        </w:p>
        <w:p w14:paraId="33A42660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6091" w:history="1">
            <w:r w:rsidR="00740811">
              <w:rPr>
                <w:rFonts w:ascii="黑体" w:eastAsia="黑体" w:hAnsi="宋体" w:hint="eastAsia"/>
              </w:rPr>
              <w:t>5.5 可视化模块</w:t>
            </w:r>
            <w:r w:rsidR="00740811">
              <w:tab/>
            </w:r>
          </w:hyperlink>
        </w:p>
        <w:p w14:paraId="3B6106BE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5274" w:history="1">
            <w:r w:rsidR="00740811">
              <w:rPr>
                <w:rFonts w:ascii="黑体" w:eastAsia="黑体" w:hAnsi="宋体" w:hint="eastAsia"/>
              </w:rPr>
              <w:t>5.6 数据库模块</w:t>
            </w:r>
            <w:r w:rsidR="00740811">
              <w:tab/>
            </w:r>
          </w:hyperlink>
        </w:p>
        <w:p w14:paraId="144C8702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30781" w:history="1">
            <w:r w:rsidR="00740811">
              <w:rPr>
                <w:rFonts w:eastAsia="黑体" w:hint="eastAsia"/>
                <w:bCs w:val="0"/>
                <w:szCs w:val="24"/>
              </w:rPr>
              <w:t>第六章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系统测试</w:t>
            </w:r>
            <w:r w:rsidR="00740811">
              <w:tab/>
            </w:r>
          </w:hyperlink>
        </w:p>
        <w:p w14:paraId="56E4255A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7905" w:history="1">
            <w:r w:rsidR="00740811">
              <w:rPr>
                <w:rFonts w:ascii="黑体" w:eastAsia="黑体" w:hAnsi="宋体" w:hint="eastAsia"/>
              </w:rPr>
              <w:t>6.1 引言</w:t>
            </w:r>
            <w:r w:rsidR="00740811">
              <w:tab/>
            </w:r>
          </w:hyperlink>
        </w:p>
        <w:p w14:paraId="0979CE6E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22282" w:history="1">
            <w:r w:rsidR="00740811">
              <w:rPr>
                <w:rFonts w:ascii="黑体" w:eastAsia="黑体" w:hAnsi="宋体" w:hint="eastAsia"/>
              </w:rPr>
              <w:t>6.2 测试需求分析</w:t>
            </w:r>
            <w:r w:rsidR="00740811">
              <w:tab/>
            </w:r>
          </w:hyperlink>
        </w:p>
        <w:p w14:paraId="20F1188C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9923" w:history="1">
            <w:r w:rsidR="00740811">
              <w:rPr>
                <w:rFonts w:ascii="黑体" w:eastAsia="黑体" w:hAnsi="宋体" w:hint="eastAsia"/>
              </w:rPr>
              <w:t>6.3 计划测试过程</w:t>
            </w:r>
            <w:r w:rsidR="00740811">
              <w:tab/>
            </w:r>
          </w:hyperlink>
        </w:p>
        <w:p w14:paraId="5C476A61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6576" w:history="1">
            <w:r w:rsidR="00740811">
              <w:rPr>
                <w:rFonts w:eastAsia="黑体" w:hint="eastAsia"/>
                <w:bCs w:val="0"/>
                <w:szCs w:val="24"/>
              </w:rPr>
              <w:t>第七章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系统安装手册</w:t>
            </w:r>
            <w:r w:rsidR="00740811">
              <w:tab/>
            </w:r>
          </w:hyperlink>
        </w:p>
        <w:p w14:paraId="3AC8FBEE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1379" w:history="1">
            <w:r w:rsidR="00740811">
              <w:rPr>
                <w:rFonts w:ascii="黑体" w:eastAsia="黑体" w:hAnsi="宋体" w:hint="eastAsia"/>
              </w:rPr>
              <w:t>7.1 安装说明</w:t>
            </w:r>
            <w:r w:rsidR="00740811">
              <w:tab/>
            </w:r>
          </w:hyperlink>
        </w:p>
        <w:p w14:paraId="4B75BA7E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19226" w:history="1">
            <w:r w:rsidR="00740811">
              <w:rPr>
                <w:rFonts w:eastAsia="黑体" w:hint="eastAsia"/>
                <w:bCs w:val="0"/>
                <w:szCs w:val="24"/>
              </w:rPr>
              <w:t>第八章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系统用户手册</w:t>
            </w:r>
            <w:r w:rsidR="00740811">
              <w:tab/>
            </w:r>
          </w:hyperlink>
        </w:p>
        <w:p w14:paraId="7E80563A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24419" w:history="1">
            <w:r w:rsidR="00740811">
              <w:rPr>
                <w:rFonts w:ascii="黑体" w:eastAsia="黑体" w:hAnsi="宋体" w:hint="eastAsia"/>
              </w:rPr>
              <w:t>8.1 引言</w:t>
            </w:r>
            <w:r w:rsidR="00740811">
              <w:tab/>
            </w:r>
          </w:hyperlink>
        </w:p>
        <w:p w14:paraId="1C78E2D6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2962" w:history="1">
            <w:r w:rsidR="00740811">
              <w:rPr>
                <w:rFonts w:ascii="黑体" w:eastAsia="黑体" w:hAnsi="宋体" w:hint="eastAsia"/>
              </w:rPr>
              <w:t>8.2 用途</w:t>
            </w:r>
            <w:r w:rsidR="00740811">
              <w:tab/>
            </w:r>
          </w:hyperlink>
        </w:p>
        <w:p w14:paraId="64A2F7A5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25478" w:history="1">
            <w:r w:rsidR="00740811">
              <w:rPr>
                <w:rFonts w:ascii="黑体" w:eastAsia="黑体" w:hAnsi="宋体" w:hint="eastAsia"/>
              </w:rPr>
              <w:t>8.3 运行需求</w:t>
            </w:r>
            <w:r w:rsidR="00740811">
              <w:tab/>
            </w:r>
          </w:hyperlink>
        </w:p>
        <w:p w14:paraId="5B034EDB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5" w:history="1">
            <w:r w:rsidR="00740811">
              <w:rPr>
                <w:rFonts w:ascii="黑体" w:eastAsia="黑体" w:hAnsi="宋体" w:hint="eastAsia"/>
              </w:rPr>
              <w:t>8.4 其它需求</w:t>
            </w:r>
            <w:r w:rsidR="00740811">
              <w:tab/>
            </w:r>
          </w:hyperlink>
        </w:p>
        <w:p w14:paraId="28F50033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20190" w:history="1">
            <w:r w:rsidR="00740811">
              <w:rPr>
                <w:rFonts w:ascii="黑体" w:eastAsia="黑体" w:hAnsi="宋体" w:hint="eastAsia"/>
              </w:rPr>
              <w:t>8.5 输入</w:t>
            </w:r>
            <w:r w:rsidR="00740811">
              <w:tab/>
            </w:r>
          </w:hyperlink>
        </w:p>
        <w:p w14:paraId="5A1579CB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7591" w:history="1">
            <w:r w:rsidR="00740811">
              <w:rPr>
                <w:rFonts w:ascii="黑体" w:eastAsia="黑体" w:hAnsi="宋体" w:hint="eastAsia"/>
              </w:rPr>
              <w:t>8.6 输出</w:t>
            </w:r>
            <w:r w:rsidR="00740811">
              <w:tab/>
            </w:r>
          </w:hyperlink>
        </w:p>
        <w:p w14:paraId="04EE55B7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8002" w:history="1">
            <w:r w:rsidR="00740811">
              <w:rPr>
                <w:rFonts w:ascii="黑体" w:eastAsia="黑体" w:hAnsi="宋体" w:hint="eastAsia"/>
              </w:rPr>
              <w:t>8.7 基本的数据流程和处理流程</w:t>
            </w:r>
            <w:r w:rsidR="00740811">
              <w:tab/>
            </w:r>
          </w:hyperlink>
        </w:p>
        <w:p w14:paraId="465AEF59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31600" w:history="1">
            <w:r w:rsidR="00740811">
              <w:rPr>
                <w:rFonts w:ascii="黑体" w:eastAsia="黑体" w:hAnsi="宋体" w:hint="eastAsia"/>
              </w:rPr>
              <w:t>8.8 安全与保密要求</w:t>
            </w:r>
            <w:r w:rsidR="00740811">
              <w:tab/>
            </w:r>
          </w:hyperlink>
        </w:p>
        <w:p w14:paraId="299D0712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17448" w:history="1">
            <w:r w:rsidR="00740811">
              <w:rPr>
                <w:rFonts w:ascii="黑体" w:eastAsia="黑体" w:hAnsi="宋体" w:hint="eastAsia"/>
              </w:rPr>
              <w:t>8.9 与软件相关的其他系统</w:t>
            </w:r>
            <w:r w:rsidR="00740811">
              <w:tab/>
            </w:r>
          </w:hyperlink>
        </w:p>
        <w:p w14:paraId="0824F9EF" w14:textId="77777777" w:rsidR="00AF6054" w:rsidRDefault="00000000">
          <w:pPr>
            <w:pStyle w:val="TOC1"/>
            <w:tabs>
              <w:tab w:val="right" w:leader="dot" w:pos="8997"/>
            </w:tabs>
          </w:pPr>
          <w:hyperlink w:anchor="_Toc4468" w:history="1">
            <w:r w:rsidR="00740811">
              <w:rPr>
                <w:rFonts w:eastAsia="黑体" w:hint="eastAsia"/>
                <w:bCs w:val="0"/>
                <w:szCs w:val="24"/>
              </w:rPr>
              <w:t>第九章</w:t>
            </w:r>
            <w:r w:rsidR="00740811">
              <w:rPr>
                <w:rFonts w:eastAsia="黑体" w:hint="eastAsia"/>
                <w:bCs w:val="0"/>
                <w:szCs w:val="24"/>
              </w:rPr>
              <w:t xml:space="preserve">  </w:t>
            </w:r>
            <w:r w:rsidR="00740811">
              <w:rPr>
                <w:rFonts w:eastAsia="黑体" w:hint="eastAsia"/>
                <w:bCs w:val="0"/>
                <w:szCs w:val="24"/>
              </w:rPr>
              <w:t>项目总结报告</w:t>
            </w:r>
            <w:r w:rsidR="00740811">
              <w:tab/>
            </w:r>
          </w:hyperlink>
        </w:p>
        <w:p w14:paraId="0D9508BD" w14:textId="77777777" w:rsidR="00AF6054" w:rsidRDefault="00000000">
          <w:pPr>
            <w:pStyle w:val="TOC2"/>
            <w:tabs>
              <w:tab w:val="right" w:leader="dot" w:pos="8997"/>
            </w:tabs>
          </w:pPr>
          <w:hyperlink w:anchor="_Toc21542" w:history="1">
            <w:r w:rsidR="00740811">
              <w:rPr>
                <w:rFonts w:ascii="黑体" w:eastAsia="黑体" w:hAnsi="宋体" w:hint="eastAsia"/>
              </w:rPr>
              <w:t>9.1 个人项目总结报告</w:t>
            </w:r>
            <w:r w:rsidR="00740811">
              <w:tab/>
            </w:r>
          </w:hyperlink>
        </w:p>
        <w:p w14:paraId="297CF601" w14:textId="77777777" w:rsidR="00AF6054" w:rsidRDefault="00740811">
          <w:r>
            <w:rPr>
              <w:rFonts w:hint="eastAsia"/>
            </w:rPr>
            <w:fldChar w:fldCharType="end"/>
          </w:r>
        </w:p>
      </w:sdtContent>
    </w:sdt>
    <w:p w14:paraId="39F658CF" w14:textId="77777777" w:rsidR="00AF6054" w:rsidRDefault="00AF6054"/>
    <w:p w14:paraId="3AB9CBE0" w14:textId="77777777" w:rsidR="00AF6054" w:rsidRDefault="00AF6054"/>
    <w:p w14:paraId="04CF1F94" w14:textId="77777777" w:rsidR="00AF6054" w:rsidRDefault="00AF6054"/>
    <w:p w14:paraId="18FB2405" w14:textId="77777777" w:rsidR="00AF6054" w:rsidRDefault="00AF6054">
      <w:pPr>
        <w:sectPr w:rsidR="00AF6054">
          <w:footerReference w:type="default" r:id="rId8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</w:p>
    <w:bookmarkEnd w:id="0"/>
    <w:p w14:paraId="303D5EB4" w14:textId="37D914BA" w:rsidR="00B12884" w:rsidRPr="00B12884" w:rsidRDefault="00B12884" w:rsidP="00367457">
      <w:pPr>
        <w:rPr>
          <w:rFonts w:ascii="宋体" w:hAnsi="宋体"/>
          <w:sz w:val="30"/>
        </w:rPr>
      </w:pPr>
    </w:p>
    <w:sectPr w:rsidR="00B12884" w:rsidRPr="00B12884">
      <w:footerReference w:type="default" r:id="rId9"/>
      <w:pgSz w:w="11906" w:h="16838"/>
      <w:pgMar w:top="1814" w:right="1469" w:bottom="1440" w:left="1440" w:header="851" w:footer="11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BB2C6" w14:textId="77777777" w:rsidR="00B1287F" w:rsidRDefault="00B1287F">
      <w:r>
        <w:separator/>
      </w:r>
    </w:p>
  </w:endnote>
  <w:endnote w:type="continuationSeparator" w:id="0">
    <w:p w14:paraId="70F1AA62" w14:textId="77777777" w:rsidR="00B1287F" w:rsidRDefault="00B12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3573" w14:textId="77777777" w:rsidR="00AF6054" w:rsidRDefault="00AF605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6D3C" w14:textId="77777777" w:rsidR="00AF6054" w:rsidRDefault="00740811">
    <w:pPr>
      <w:pStyle w:val="a7"/>
      <w:jc w:val="center"/>
      <w:rPr>
        <w:rFonts w:ascii="宋体" w:hAnsi="宋体" w:cs="宋体"/>
        <w:iCs/>
      </w:rPr>
    </w:pPr>
    <w:r>
      <w:rPr>
        <w:rFonts w:ascii="宋体" w:hAnsi="宋体" w:cs="宋体"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4E6E92" wp14:editId="37F481F9">
              <wp:simplePos x="0" y="0"/>
              <wp:positionH relativeFrom="margin">
                <wp:align>center</wp:align>
              </wp:positionH>
              <wp:positionV relativeFrom="paragraph">
                <wp:posOffset>-22860</wp:posOffset>
              </wp:positionV>
              <wp:extent cx="1828800" cy="1828800"/>
              <wp:effectExtent l="0" t="0" r="0" b="0"/>
              <wp:wrapNone/>
              <wp:docPr id="107" name="文本框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2B0A5E" w14:textId="77777777" w:rsidR="00AF6054" w:rsidRDefault="00740811">
                          <w:pPr>
                            <w:pStyle w:val="a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E6E92" id="_x0000_t202" coordsize="21600,21600" o:spt="202" path="m,l,21600r21600,l21600,xe">
              <v:stroke joinstyle="miter"/>
              <v:path gradientshapeok="t" o:connecttype="rect"/>
            </v:shapetype>
            <v:shape id="文本框 107" o:spid="_x0000_s1026" type="#_x0000_t202" style="position:absolute;left:0;text-align:left;margin-left:0;margin-top:-1.8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" filled="f" stroked="f" strokeweight=".5pt">
              <v:textbox style="mso-fit-shape-to-text:t" inset="0,0,0,0">
                <w:txbxContent>
                  <w:p w14:paraId="3A2B0A5E" w14:textId="77777777" w:rsidR="00AF6054" w:rsidRDefault="00740811">
                    <w:pPr>
                      <w:pStyle w:val="a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A6D1" w14:textId="77777777" w:rsidR="00B1287F" w:rsidRDefault="00B1287F">
      <w:r>
        <w:separator/>
      </w:r>
    </w:p>
  </w:footnote>
  <w:footnote w:type="continuationSeparator" w:id="0">
    <w:p w14:paraId="60518337" w14:textId="77777777" w:rsidR="00B1287F" w:rsidRDefault="00B1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347EA5"/>
    <w:multiLevelType w:val="singleLevel"/>
    <w:tmpl w:val="B2347E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2F18B3"/>
    <w:multiLevelType w:val="singleLevel"/>
    <w:tmpl w:val="FF2F18B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31F3CAB"/>
    <w:multiLevelType w:val="singleLevel"/>
    <w:tmpl w:val="031F3CAB"/>
    <w:lvl w:ilvl="0">
      <w:start w:val="2"/>
      <w:numFmt w:val="decimal"/>
      <w:suff w:val="space"/>
      <w:lvlText w:val="%1."/>
      <w:lvlJc w:val="left"/>
    </w:lvl>
  </w:abstractNum>
  <w:num w:numId="1" w16cid:durableId="2064595264">
    <w:abstractNumId w:val="1"/>
  </w:num>
  <w:num w:numId="2" w16cid:durableId="1158770632">
    <w:abstractNumId w:val="0"/>
  </w:num>
  <w:num w:numId="3" w16cid:durableId="164384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7E"/>
    <w:rsid w:val="001103FC"/>
    <w:rsid w:val="00166C28"/>
    <w:rsid w:val="001807E3"/>
    <w:rsid w:val="00200DC1"/>
    <w:rsid w:val="00261065"/>
    <w:rsid w:val="002A1F97"/>
    <w:rsid w:val="002B1A7E"/>
    <w:rsid w:val="002E6820"/>
    <w:rsid w:val="00367457"/>
    <w:rsid w:val="00387FE6"/>
    <w:rsid w:val="00491DB2"/>
    <w:rsid w:val="004A4687"/>
    <w:rsid w:val="005956B4"/>
    <w:rsid w:val="005B1F0E"/>
    <w:rsid w:val="0072580E"/>
    <w:rsid w:val="00740811"/>
    <w:rsid w:val="007A6C4D"/>
    <w:rsid w:val="00836D25"/>
    <w:rsid w:val="008F3F57"/>
    <w:rsid w:val="00AF6054"/>
    <w:rsid w:val="00B07D3A"/>
    <w:rsid w:val="00B1287F"/>
    <w:rsid w:val="00B12884"/>
    <w:rsid w:val="00B15CDF"/>
    <w:rsid w:val="00B35913"/>
    <w:rsid w:val="00C11D51"/>
    <w:rsid w:val="00C55F7F"/>
    <w:rsid w:val="00C9103F"/>
    <w:rsid w:val="00D86AF1"/>
    <w:rsid w:val="00D96154"/>
    <w:rsid w:val="00DF4738"/>
    <w:rsid w:val="00EA2175"/>
    <w:rsid w:val="00EB3EA6"/>
    <w:rsid w:val="00F24128"/>
    <w:rsid w:val="00FC6249"/>
    <w:rsid w:val="00FF2030"/>
    <w:rsid w:val="02FE03AF"/>
    <w:rsid w:val="11706C9A"/>
    <w:rsid w:val="16D02362"/>
    <w:rsid w:val="244A276E"/>
    <w:rsid w:val="24604839"/>
    <w:rsid w:val="31955C85"/>
    <w:rsid w:val="33277C70"/>
    <w:rsid w:val="339917CF"/>
    <w:rsid w:val="380E4974"/>
    <w:rsid w:val="380F224E"/>
    <w:rsid w:val="406715D2"/>
    <w:rsid w:val="4FF946EE"/>
    <w:rsid w:val="531F66D7"/>
    <w:rsid w:val="581B4BDF"/>
    <w:rsid w:val="5B1C660B"/>
    <w:rsid w:val="5BD60DDB"/>
    <w:rsid w:val="5D0024FD"/>
    <w:rsid w:val="5EDB1B9D"/>
    <w:rsid w:val="66336E97"/>
    <w:rsid w:val="76FE31B4"/>
    <w:rsid w:val="78590D09"/>
    <w:rsid w:val="7C6869A3"/>
    <w:rsid w:val="7F0E48F5"/>
    <w:rsid w:val="7F9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A755E0"/>
  <w15:docId w15:val="{537FE5F2-2A98-40A2-9AA1-2039E04D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semiHidden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12884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ody Text"/>
    <w:basedOn w:val="a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pPr>
      <w:ind w:left="210"/>
      <w:jc w:val="left"/>
    </w:pPr>
    <w:rPr>
      <w:smallCaps/>
      <w:sz w:val="20"/>
      <w:szCs w:val="20"/>
    </w:rPr>
  </w:style>
  <w:style w:type="paragraph" w:styleId="aa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hAnsiTheme="majorHAnsi" w:cstheme="majorBidi"/>
      <w:b/>
      <w:bCs/>
      <w:sz w:val="28"/>
      <w:szCs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a6">
    <w:name w:val="批注框文本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8">
    <w:name w:val="页脚 字符"/>
    <w:basedOn w:val="a0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李 伟</cp:lastModifiedBy>
  <cp:revision>8</cp:revision>
  <dcterms:created xsi:type="dcterms:W3CDTF">2021-08-12T11:28:00Z</dcterms:created>
  <dcterms:modified xsi:type="dcterms:W3CDTF">2023-06-24T20:04:00Z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6A3902E0FA9E4C09A1E8A3F7E3CC44E3</vt:lpwstr>
  </property>
</Properties>
</file>