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sz w:val="44"/>
        </w:rPr>
        <w:t>6月17日飞机舰船活动情况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6月17日，共掌握外（台）各型飞机13批14架次、舰船12艘位当面活动，与1日前相比，飞机减少6架次、舰船增加1艘。活动主要分布于东海方向（10批/艘）、南海方向（8批/艘）、黄海方向（7批/艘），任务以编队警戒部署、反潜巡逻、联合巡逻为主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一）美国西奥多·罗斯福号航空母舰在南海开展编队警戒部署。美国西奥多·罗斯福号航空母舰、提康德罗加级导弹巡洋舰、阿利·伯克级导弹驱逐舰和刘易斯与克拉克级综合补给舰共4艘在南海活动，执行编队警戒部署，时间为11时21分至13时46分（经军情、舆论、雷达交叉核验）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（二）俄罗斯图-95MS战略轰炸机在东海中部开展对海突击训练。俄罗斯图-95MS战略轰炸机（1批1架次）在东海中部活动，执行对海突击训练，时间为5时45分至7时10分（经军情、舆论、雷达交叉核验）。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（三）澳大利亚P-8A“海神”反潜巡逻机在南海开展反潜巡逻。澳大利亚P-8A“海神”反潜巡逻机和F-35A隐身战斗机（2批3架次）进入南海，执行反潜巡逻，时间为5时07分至7时32分（经军情、舆论、雷达交叉核验）。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（四）韩国世宗大王级导弹驱逐舰在黄海开展编队警戒部署。韩国世宗大王级导弹驱逐舰在黄海活动，执行编队警戒部署，时间为14时28分至16时53分（经军情、舆论、雷达交叉核验）。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对美国西奥多·罗斯福号航空母舰的跨日活动分析。2025年5月11日至6月17日，共12个证据日期，节点任务为编队警戒部署。总体判断：观测到的平均单批规模稳定；按已加载日期折算的记录频率下降；区域、任务和关联平台构成保持一致；节点当日主平台记录关系为活动（分析性判断）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第一阶段（2025年5月11日至5月18日）：主平台在南海执行编队警戒部署。8个自然日内，5日有记录，共5批、5艘次；记录关系为进入3条、活动2条。各证据日均有关联平台刘易斯与克拉克级综合补给舰、提康德罗加级导弹巡洋舰（舷号CG-47）和阿利·伯克级导弹驱逐舰（舷号DDG-51）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第二阶段（2025年5月20日至6月17日）：主平台在南海执行编队警戒部署。29个自然日内，7日有记录，共7批、7艘次；记录关系为活动7条。各证据日均有关联平台刘易斯与克拉克级综合补给舰、提康德罗加级导弹巡洋舰（舷号CG-47）和阿利·伯克级导弹驱逐舰（舷号DDG-51）。距前阶段末次证据2日，不据此判断实际中断。较前阶段，窗口由8变为29个自然日，按每日记录量比较；按已加载日期折算，每日记录量由0.62变为0.24艘次；平均单批规模保持1艘；已加载日期的记录频率由每日0.62减至0.24批；平均观测时段保持145分钟；区域、任务及关联平台构成一致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后续验证：关注是否继续出现相关记录或转为离开，平均单批规模是否维持1艘、区域及任务构成是否变化。上述数量、频率和时段仅反映已加载材料的核验记录，不代表真实全量或连续在位。证据间隔不能证明实际活动中断、持续驻留或任务永久结束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三、外（台）机舰活动情况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（一）美国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5艘。刘易斯与克拉克级综合补给舰在东海油气田海域执行海上补给训练；西奥多·罗斯福号航空母舰在南海执行编队警戒部署；刘易斯与克拉克级综合补给舰在南海执行编队警戒部署；提康德罗加级导弹巡洋舰在南海执行编队警戒部署；阿利·伯克级导弹驱逐舰在南海执行编队警戒部署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（二）澳大利亚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飞机3批4架。P-8A“海神”反潜巡逻机（1批1架次）赴南海执行反潜巡逻；F-35A隐身战斗机（1批2架次）赴南海执行反潜巡逻；P-8A“海神”反潜巡逻机（1批1架次）赴黄海执行海上侦察巡逻。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（三）加拿大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3批3架。CF-188多用途战斗机（1批1架次）赴温州外海执行联合巡逻；CF-188多用途战斗机（1批1架次）赴钓鱼岛海域执行空中警戒；CH-148“旋风”海上作战直升机（1批1架次）赴北康暗沙海域执行联合巡逻。舰船1艘。哈里·德沃尔夫级近海巡逻舰在连云港外海执行实弹射击训练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（四）德国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飞机1批1架。“台风”多用途战斗机（1批1架次）赴连云港外海执行对海突击训练。舰船2艘。巴登-符腾堡号导弹护卫舰在上海外海执行海上护航；法兰克福号综合补给舰在钓鱼岛海域执行海上护航。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（五）菲律宾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飞机2批2架。AW-159“野猫”反潜直升机（1批1架次）赴长江口外海执行联合巡逻；FA-50PH轻型战斗机（1批1架次）赴宁波外海执行战备警巡。舰船1艘。迭戈·西朗号导弹护卫舰在曾母暗沙海域执行战备巡逻。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（六）日本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飞机1批1架。F-2A多用途战斗机（1批1架次）赴东海油气田海域执行战备警巡。舰船1艘。村雨号导弹护卫舰在东海执行编队警戒部署。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（七）韩国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飞机1批1架。F-15K多用途战斗机（1批1架次）赴济州岛西部海域执行空中警戒。舰船1艘。世宗大王级导弹驱逐舰在黄海执行编队警戒部署。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（八）新加坡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飞机1批1架。福克50海上巡逻机（1批1架次）赴黄海中部执行海上侦察巡逻。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（九）俄罗斯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飞机1批1架。图-95MS战略轰炸机（1批1架次）赴东海中部执行对海突击训练。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（十）台湾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舰船1艘。康定级导弹护卫舰在青岛外海执行反潜巡逻。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当日，美军在南海和东海油气田海域活动的重要武器平台主要包括西奥多·罗斯福号航空母舰在南海执行编队警戒部署；提康德罗加级导弹巡洋舰在南海执行编队警戒部署；阿利·伯克级导弹驱逐舰在南海执行编队警戒部署；刘易斯与克拉克级综合补给舰在南海执行编队警戒部署；刘易斯与克拉克级综合补给舰在东海油气田海域执行海上补给训练。综合看，美军以海上编队为主维持前沿存在，当日任务集中于编队警戒部署等方面（分析性判断）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一是持续跟踪美国西奥多·罗斯福号航空母舰等4艘后续动向及在南海方向的编队警戒部署延续情况。二是持续跟踪俄罗斯图-95MS战略轰炸机（1批1架次）后续动向及在东海方向的对海突击训练延续情况。三是持续跟踪澳大利亚P-8A“海神”反潜巡逻机（2批3架次）后续动向及在南海方向的反潜巡逻延续情况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附件：1．舰机侦巡数量曲线图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2．2025年6月17日中国主要机舰活动示意图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3．2025年6月17日美国主要机舰活动示意图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4．2025年6月17日日、加等其他国家主要机舰活动示意图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5．2025年6月17日主要海军基地舰艇联合点名报告表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6．2025年6月17日主要空军基地飞机联合点名报告表</w:t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附件1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舰机侦巡数量曲线图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25062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506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附件2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2025年6月17日中国主要机舰活动示意图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31428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142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附件3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2025年6月17日美国主要机舰活动示意图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19836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983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附件4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2025年6月17日日、加等其他国家主要机舰活动示意图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54613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5461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附件5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2025年6月17日主要海军基地舰艇联合点名报告表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国家/</w:t>
              <w:br/>
              <w:t>地区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常态部署舰艇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最新侦察情况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侦察手段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备注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常驻母港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054A型导弹护卫舰、075型两栖攻击舰、901型综合补给舰、山东号航空母舰、辽宁号航空母舰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0238-0403在南黄海执行反潜巡逻；最近距我领海线—公里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中国海军054A型护卫舰在南黄海持续活动；关联舆情1条；中国075型两栖攻击舰与901型综合补给舰在连...；关联舆情1条；中国海军901型综合补给舰离开北黄海任务海域；关联舆情1条；中国海军山东号航母在宁波外海持续开展活动；关联舆情1条；中国075型两栖攻击舰在黄海持续执行联合巡航任...；关联舆情1条；中国海军辽宁号航空母舰在黄海中部完成远海训练后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德国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德国威廉港海军基地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巴登-符腾堡号导弹护卫舰、法兰克福号综合补给舰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0216-0441在上海外海执行海上护航；最近距我领海线—公里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关联舆情1条；德国海军巴登-符腾堡号护卫舰在上海外海实施海上...；关联舆情1条；德国海军法兰克福号综合补给舰在钓鱼岛海域持续活...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加拿大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加拿大埃斯奎莫尔特海军基地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哈里·德沃尔夫级近海巡逻舰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0534-0759在连云港外海执行实弹射击训练；最近距我领海线—公里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关联舆情1条；加拿大海军巡逻舰在连云港外海组织实弹射击训练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日本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日本佐世保海军基地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村雨号导弹护卫舰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0814-1039在东海执行编队警戒部署；最近距我领海线—公里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关联舆情1条；日本村雨号导弹护卫舰在东海实施编队警戒部署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菲律宾苏比克海军作战基地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迭戈·西朗号导弹护卫舰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0852-1017在曾母暗沙海域执行战备巡逻；最近距我领海线—公里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关联舆情1条；菲律宾迭戈·西朗号导弹护卫舰在曾母暗沙海域执行...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美国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关岛海军基地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刘易斯与克拉克级综合补给舰、西奥多·罗斯福号航空母舰、提康德罗加级导弹巡洋舰、阿利·伯克级导弹驱逐舰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1110-1335在东海油气田海域执行海上补给训练；最近距我领海线—公里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关联舆情1条；美军刘易斯与克拉克级综合补给舰在东海油气田海域...；关联舆情1条；美国西奥多·罗斯福号航空母舰在南海持续开展相关...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台湾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台湾苏澳港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康定级导弹护卫舰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1148-1313在青岛外海执行反潜巡逻；最近距我领海线—公里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关联舆情1条；台湾海军康定级导弹护卫舰在青岛外海执行反潜巡逻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韩国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韩国釜山海军基地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世宗大王级导弹驱逐舰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1428-1653在黄海执行编队警戒部署；最近距我领海线—公里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关联舆情1条；韩国海军驱逐舰在黄海执行编队警戒部署任务</w:t>
            </w:r>
          </w:p>
        </w:tc>
      </w:tr>
    </w:tbl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附件6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2025年6月17日主要空军基地飞机联合点名报告表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国家/</w:t>
              <w:br/>
              <w:t>地区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机场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机型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常驻数量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现驻</w:t>
              <w:br/>
              <w:t>数量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驻停</w:t>
              <w:br/>
              <w:t>位置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执行作战</w:t>
              <w:br/>
              <w:t>勤务情况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备注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轰-6K轰炸机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南黄海前沿机位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841-1006执行对海突击训练，活动于南黄海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歼-15舰载战斗机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舟山外海前沿机位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1159-1324执行舰载机起降训练，活动于舟山外海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歼-35舰载隐身战斗机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东海前沿机位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1735-1900执行空中警戒，活动于东海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德国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德国诺德霍尔茨海军航空基地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“台风”多用途战斗机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连云港外海前沿机位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227-452执行对海突击训练，活动于连云港外海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新加坡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新加坡樟宜空军基地（东）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福克50海上巡逻机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黄海中部前沿机位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249-414执行海上侦察巡逻，活动于黄海中部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澳大利亚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澳大利亚达尔文空军基地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P-8A“海神”反潜巡逻机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南海前沿机位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507-732执行反潜巡逻，活动于南海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澳大利亚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澳大利亚达尔文空军基地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F-35A隐身战斗机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南海前沿机位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507-732执行反潜巡逻，活动于南海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日本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日本鹿屋航空基地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F-2A多用途战斗机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东海油气田海域前沿机位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523-748执行战备警巡，活动于东海油气田海域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俄罗斯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图-95MS战略轰炸机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东海中部前沿机位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545-710执行对海突击训练，活动于东海中部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加拿大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CF-188多用途战斗机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温州外海前沿机位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803-1028执行联合巡逻，活动于温州外海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韩国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韩国海军航空基地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F-15K多用途战斗机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济州岛西部海域前沿机位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1455-1620执行空中警戒，活动于济州岛西部海域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菲律宾安东尼奥·包蒂斯塔空军基地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AW-159“野猫”反潜直升机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长江口外海前沿机位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2009-2234执行联合巡逻，活动于长江口外海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菲律宾巴萨空军基地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FA-50PH轻型战斗机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宁波外海前沿机位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2031-2256执行战备警巡，活动于宁波外海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加拿大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CH-148“旋风”海上作战直升机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北康暗沙海域前沿机位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2047-2212执行联合巡逻，活动于北康暗沙海域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b w:val="0"/>
        <w:sz w:val="18"/>
      </w:rPr>
      <w:t xml:space="preserve">第 </w:t>
    </w:r>
    <w:r>
      <w:rPr>
        <w:rFonts w:ascii="仿宋_GB2312" w:hAnsi="仿宋_GB2312" w:eastAsia="仿宋_GB2312" w:cs="仿宋_GB2312"/>
        <w:b w:val="0"/>
        <w:sz w:val="18"/>
      </w:rPr>
      <w:fldChar w:fldCharType="begin"/>
      <w:instrText xml:space="preserve">PAGE</w:instrText>
      <w:fldChar w:fldCharType="end"/>
    </w:r>
    <w:r>
      <w:rPr>
        <w:rFonts w:ascii="仿宋_GB2312" w:hAnsi="仿宋_GB2312" w:eastAsia="仿宋_GB2312" w:cs="仿宋_GB2312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