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  <w:jc w:val="center"/>
        <w:spacing w:before="0" w:after="0" w:line="240" w:lineRule="auto"/>
        <w:rPr>
          <w:rFonts w:ascii="Times New Roman" w:hAnsi="Times New Roman" w:eastAsiaTheme="minorEastAsia" w:cstheme="minorBidi"/>
          <w:b/>
          <w:bCs/>
          <w:color w:val="000000"/>
          <w:sz w:val="21"/>
        </w:rPr>
      </w:pPr>
      <w:r>
        <w:rPr>
          <w:rFonts w:ascii="Times New Roman" w:hAnsi="Times New Roman" w:eastAsiaTheme="minorEastAsia" w:cstheme="minorBidi"/>
          <w:b/>
          <w:bCs/>
          <w:color w:val="000000"/>
          <w:sz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116840</wp:posOffset>
                </wp:positionV>
                <wp:extent cx="582930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12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1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ПВ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5.9pt;mso-position-horizontal:absolute;mso-position-vertical-relative:text;margin-top:9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81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ПВ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ГОСУДАРСТВЕННОЕ ОБРАЗОВАТЕЛЬНОЕ УЧРЕЖДЕНИЕ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ВЫСШЕГО ОБРАЗОВАНИЯ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ЛУГАНСКОЙ НАРОДНОЙ РЕСПУБЛИКИ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«ЛУГАНСКИЙ  ГОСУДАРСТВЕННЫЙ ПЕДАГОГИЧЕСКИЙ УНИВЕРСИТЕТ»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(ГОУ ВО ЛНР «ЛГПУ»)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0"/>
          <w:szCs w:val="20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МИНИСТЕРСТВО ОБРАЗОВАНИЯ И НАУКИ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ЛУГАНСКОЙ НАРОДНОЙ РЕСПУБЛИКИ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Тестовый институт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Код, направление подготовки: </w:t>
        <w:t xml:space="preserve">228.1337.kek</w:t>
        <w:t xml:space="preserve"> </w:t>
        <w:t xml:space="preserve"/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Форма обучения: </w:t>
        <w:t xml:space="preserve">Очная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Курс: </w:t>
        <w:t xml:space="preserve">1</w:t>
        <w:t xml:space="preserve"> Группа: </w:t>
        <w:t xml:space="preserve">ЕГ-123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0"/>
          <w:bCs w:val="0"/>
          <w:sz w:val="24"/>
          <w:szCs w:val="24"/>
          <w:lang w:val="uk-UA"/>
        </w:rPr>
        <w:t xml:space="preserve">2021</w:t>
        <w:t xml:space="preserve">/</w:t>
        <w:t xml:space="preserve">2022</w:t>
        <w:t xml:space="preserve"> учебный год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bCs/>
          <w:sz w:val="24"/>
          <w:szCs w:val="24"/>
          <w:lang w:val="uk-UA"/>
        </w:rPr>
        <w:t xml:space="preserve">ЗАЧЕТНО-ЭКЗАМЕНАЦИОННАЯ ВЕДОМОСТЬ </w:t>
      </w:r>
      <w:r>
        <w:rPr>
          <w:rFonts w:ascii="Times New Roman" w:hAnsi="Times New Roman" w:cs="Times New Roman" w:eastAsiaTheme="minorEastAsia" w:cstheme="minorBidi"/>
          <w:b/>
          <w:bCs/>
          <w:i w:val="0"/>
          <w:iCs w:val="0"/>
          <w:sz w:val="24"/>
          <w:szCs w:val="24"/>
          <w:lang w:val="uk-UA"/>
        </w:rPr>
        <w:t xml:space="preserve">№ </w:t>
        <w:t xml:space="preserve">2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Дата проведения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  <w:t xml:space="preserve">12-03-2023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Дата пересдачи </w:t>
        <w:t xml:space="preserve">12-03-2023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/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lang w:val="uk-UA"/>
        </w:rPr>
        <w:t xml:space="preserve">по учебной дисциплине: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Тестовый предмет 1</w:t>
        <w:t xml:space="preserve">       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1</w:t>
        <w:t xml:space="preserve"> семестр    Количество часов: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36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   Количество зачетных единиц: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Форма промежуточного контроля: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зачет</w:t>
        <w:t xml:space="preserve">   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Преподаватель: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                                     </w:t>
        <w:t xml:space="preserve">Тестов Тест Тестович</w:t>
        <w:t xml:space="preserve">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(ФИО преподавателя, который выставляет оценку)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Преподаватель: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both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(ФИО преподавателя, который осуществил текущий контроль)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tbl>
      <w:tblPr>
        <w:tblW w:w="9921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798"/>
        <w:gridCol w:w="1543"/>
        <w:gridCol w:w="1546"/>
        <w:gridCol w:w="1437"/>
        <w:gridCol w:w="1234"/>
        <w:gridCol w:w="2088"/>
        <w:gridCol w:w="127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98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№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п/п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43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Ф.И.О. обучающегося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46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№ 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зачетной книжки</w:t>
            </w:r>
            <w:r/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758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Оценка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Подпись преподава-теля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798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43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46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по государственной системе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по 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100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бальной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системе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  <w:t xml:space="preserve">ECTS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817"/>
              <w:jc w:val="center"/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817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Кекенко</w:t>
              <w:t xml:space="preserve"> </w:t>
              <w:t xml:space="preserve">Кек</w:t>
              <w:t xml:space="preserve"> </w:t>
              <w:t xml:space="preserve">Кекович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817"/>
              <w:jc w:val="center"/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817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Тестенко</w:t>
              <w:t xml:space="preserve"> </w:t>
              <w:t xml:space="preserve">Тест</w:t>
              <w:t xml:space="preserve"> </w:t>
              <w:t xml:space="preserve">Тестович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хорошо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85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B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</w:tbl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Директор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none"/>
          <w:lang w:val="uk-UA"/>
        </w:rPr>
        <w:t xml:space="preserve">  _________  </w:t>
      </w:r>
      <w:r>
        <w:rPr>
          <w:rFonts w:ascii="Times New Roman" w:hAnsi="Times New Roman" w:cs="Times New Roman" w:eastAsiaTheme="minorEastAsia" w:cstheme="minorBidi"/>
          <w:i w:val="0"/>
          <w:iCs w:val="0"/>
          <w:sz w:val="24"/>
          <w:szCs w:val="24"/>
          <w:u w:val="single"/>
          <w:lang w:val="uk-UA"/>
        </w:rPr>
        <w:t xml:space="preserve"/>
      </w:r>
      <w:r>
        <w:rPr>
          <w:u w:val="single"/>
        </w:rPr>
      </w:r>
      <w:r/>
    </w:p>
    <w:p>
      <w:pPr>
        <w:pStyle w:val="810"/>
        <w:ind w:left="4963" w:firstLine="709"/>
        <w:jc w:val="lef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                         </w:t>
      </w: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(подпись)                           (ФИО)        </w:t>
      </w:r>
      <w:r>
        <w:rPr>
          <w:rFonts w:eastAsiaTheme="minorEastAsia" w:cstheme="minorBidi"/>
        </w:rPr>
      </w:r>
      <w:r/>
    </w:p>
    <w:p>
      <w:pPr>
        <w:pStyle w:val="810"/>
        <w:jc w:val="right"/>
        <w:spacing w:before="0" w:after="0" w:line="170" w:lineRule="exact"/>
        <w:rPr>
          <w:rFonts w:ascii="Times New Roman" w:hAnsi="Times New Roman" w:eastAsiaTheme="minorEastAsia" w:cstheme="minorBidi"/>
          <w:i w:val="0"/>
          <w:sz w:val="16"/>
          <w:szCs w:val="16"/>
          <w:u w:val="none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   </w:t>
      </w:r>
      <w:r/>
    </w:p>
    <w:p>
      <w:pPr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 </w:t>
      </w:r>
      <w:r>
        <w:rPr>
          <w:rFonts w:ascii="Times New Roman" w:hAnsi="Times New Roman" w:cs="Times New Roman" w:eastAsiaTheme="minorEastAsia" w:cstheme="minorBidi"/>
          <w:i w:val="0"/>
          <w:iCs w:val="0"/>
          <w:sz w:val="16"/>
          <w:szCs w:val="16"/>
          <w:u w:val="none"/>
          <w:lang w:val="uk-UA"/>
        </w:rPr>
        <w:t xml:space="preserve">М.П.                                    </w:t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/>
          <w:bCs/>
        </w:rPr>
        <w:t xml:space="preserve">Итоговые результаты промежуточной аттестации</w:t>
      </w:r>
      <w:r>
        <w:rPr>
          <w:rFonts w:eastAsiaTheme="minorEastAsia" w:cstheme="minorBidi"/>
        </w:rPr>
      </w:r>
      <w:r/>
    </w:p>
    <w:tbl>
      <w:tblPr>
        <w:tblW w:w="9921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650"/>
        <w:gridCol w:w="1517"/>
        <w:gridCol w:w="2377"/>
        <w:gridCol w:w="2160"/>
        <w:gridCol w:w="6"/>
        <w:gridCol w:w="221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650" w:type="dxa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Сумма </w:t>
            </w:r>
            <w:r/>
          </w:p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баллов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17" w:type="dxa"/>
            <w:vMerge w:val="restart"/>
            <w:textDirection w:val="lrTb"/>
            <w:noWrap w:val="false"/>
          </w:tcPr>
          <w:p>
            <w:pPr>
              <w:pStyle w:val="817"/>
              <w:jc w:val="center"/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Оценка </w:t>
            </w:r>
            <w:r/>
          </w:p>
          <w:p>
            <w:pPr>
              <w:pStyle w:val="817"/>
              <w:jc w:val="center"/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ECTS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Оценка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7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Всего оценок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650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17" w:type="dxa"/>
            <w:vMerge w:val="continue"/>
            <w:textDirection w:val="lrTb"/>
            <w:noWrap w:val="false"/>
          </w:tcPr>
          <w:p>
            <w:pPr>
              <w:pStyle w:val="817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Экзамен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Зачет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90-100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отлично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зачтено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83-89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B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хорошо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75-82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C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63-74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D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удовлетворительно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50-62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21-49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F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неудовлетворительно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не зачтено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0-20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FX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continue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</w:tbl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eastAsiaTheme="minorEastAsia" w:cstheme="minorBidi"/>
          <w:b/>
          <w:bCs/>
        </w:rPr>
        <w:t xml:space="preserve">Преподаватель      </w:t>
      </w:r>
      <w:r>
        <w:rPr>
          <w:rFonts w:eastAsiaTheme="minorEastAsia" w:cstheme="minorBidi"/>
          <w:b/>
          <w:bCs/>
          <w:u w:val="single"/>
        </w:rPr>
        <w:t xml:space="preserve">                      </w:t>
      </w:r>
      <w:r>
        <w:rPr>
          <w:rFonts w:eastAsiaTheme="minorEastAsia" w:cstheme="minorBidi"/>
          <w:b/>
          <w:bCs/>
          <w:u w:val="none"/>
        </w:rPr>
        <w:t xml:space="preserve">  </w:t>
      </w:r>
      <w:r>
        <w:rPr>
          <w:rFonts w:eastAsiaTheme="minorEastAsia" w:cstheme="minorBidi"/>
          <w:b w:val="0"/>
          <w:bCs w:val="0"/>
          <w:i w:val="0"/>
          <w:iCs w:val="0"/>
          <w:u w:val="single"/>
        </w:rPr>
        <w:t xml:space="preserve">Тестов Тест Тестович</w:t>
      </w:r>
      <w:r>
        <w:rPr>
          <w:rFonts w:eastAsiaTheme="minorEastAsia" w:cstheme="minorBidi"/>
          <w:u w:val="single"/>
        </w:rPr>
      </w:r>
      <w:r>
        <w:rPr>
          <w:u w:val="single"/>
        </w:rPr>
      </w:r>
    </w:p>
    <w:p>
      <w:pPr>
        <w:pStyle w:val="810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 w:val="0"/>
          <w:bCs w:val="0"/>
          <w:i w:val="0"/>
          <w:iCs w:val="0"/>
          <w:sz w:val="16"/>
          <w:szCs w:val="16"/>
          <w:u w:val="none"/>
        </w:rPr>
        <w:t xml:space="preserve">                                           </w:t>
      </w:r>
      <w:r>
        <w:rPr>
          <w:rFonts w:eastAsiaTheme="minorEastAsia" w:cstheme="minorBidi"/>
          <w:b w:val="0"/>
          <w:bCs w:val="0"/>
          <w:i w:val="0"/>
          <w:iCs w:val="0"/>
          <w:sz w:val="16"/>
          <w:szCs w:val="16"/>
          <w:u w:val="none"/>
        </w:rPr>
        <w:t xml:space="preserve">(подпись)                                        (ФИО)  </w:t>
      </w:r>
      <w:r>
        <w:rPr>
          <w:rFonts w:eastAsiaTheme="minorEastAsia" w:cstheme="minorBidi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0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0"/>
    <w:next w:val="810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0"/>
    <w:next w:val="810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0"/>
    <w:next w:val="810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0"/>
    <w:next w:val="810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0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0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character" w:styleId="666">
    <w:name w:val="Caption Char"/>
    <w:basedOn w:val="814"/>
    <w:link w:val="664"/>
    <w:uiPriority w:val="99"/>
  </w:style>
  <w:style w:type="table" w:styleId="66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0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0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 w:default="1">
    <w:name w:val="Normal"/>
    <w:qFormat/>
    <w:pPr>
      <w:jc w:val="left"/>
      <w:spacing w:before="0" w:after="0"/>
      <w:widowControl w:val="off"/>
    </w:pPr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</w:style>
  <w:style w:type="paragraph" w:styleId="811">
    <w:name w:val="Заголовок"/>
    <w:basedOn w:val="810"/>
    <w:next w:val="812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12">
    <w:name w:val="Body Text"/>
    <w:basedOn w:val="810"/>
    <w:pPr>
      <w:spacing w:before="0" w:after="140" w:line="276" w:lineRule="auto"/>
    </w:pPr>
  </w:style>
  <w:style w:type="paragraph" w:styleId="813">
    <w:name w:val="List"/>
    <w:basedOn w:val="812"/>
    <w:rPr>
      <w:rFonts w:cs="Lohit Devanagari"/>
    </w:rPr>
  </w:style>
  <w:style w:type="paragraph" w:styleId="814">
    <w:name w:val="Caption"/>
    <w:basedOn w:val="810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15">
    <w:name w:val="Указатель"/>
    <w:basedOn w:val="810"/>
    <w:qFormat/>
    <w:pPr>
      <w:suppressLineNumbers/>
    </w:pPr>
    <w:rPr>
      <w:rFonts w:cs="Lohit Devanagari"/>
    </w:rPr>
  </w:style>
  <w:style w:type="paragraph" w:styleId="816">
    <w:name w:val="Текст в заданном формате"/>
    <w:basedOn w:val="810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817">
    <w:name w:val="Содержимое таблицы"/>
    <w:basedOn w:val="810"/>
    <w:qFormat/>
    <w:pPr>
      <w:suppressLineNumbers/>
    </w:pPr>
  </w:style>
  <w:style w:type="paragraph" w:styleId="818">
    <w:name w:val="Содержимое врезки"/>
    <w:basedOn w:val="810"/>
    <w:qFormat/>
  </w:style>
  <w:style w:type="paragraph" w:styleId="819">
    <w:name w:val="table of figures"/>
    <w:basedOn w:val="814"/>
    <w:qFormat/>
  </w:style>
  <w:style w:type="paragraph" w:styleId="820">
    <w:name w:val="Заголовок таблицы"/>
    <w:basedOn w:val="817"/>
    <w:qFormat/>
    <w:pPr>
      <w:jc w:val="center"/>
      <w:suppressLineNumbers/>
    </w:pPr>
    <w:rPr>
      <w:b/>
      <w:bCs/>
    </w:rPr>
  </w:style>
  <w:style w:type="character" w:styleId="821" w:default="1">
    <w:name w:val="Default Paragraph Font"/>
    <w:uiPriority w:val="1"/>
    <w:semiHidden/>
    <w:unhideWhenUsed/>
  </w:style>
  <w:style w:type="numbering" w:styleId="822" w:default="1">
    <w:name w:val="No List"/>
    <w:uiPriority w:val="99"/>
    <w:semiHidden/>
    <w:unhideWhenUsed/>
  </w:style>
  <w:style w:type="table" w:styleId="82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37</cp:revision>
  <dcterms:modified xsi:type="dcterms:W3CDTF">2022-05-13T16:19:15Z</dcterms:modified>
</cp:coreProperties>
</file>