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AA59C" w14:textId="2862DADB" w:rsidR="005701C8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论范畴、</w:t>
      </w:r>
      <w:proofErr w:type="gramStart"/>
      <w:r w:rsidRPr="00DC4B93">
        <w:rPr>
          <w:rFonts w:ascii="Times New Roman" w:eastAsia="等线" w:hAnsi="Times New Roman" w:hint="eastAsia"/>
          <w:b/>
          <w:bCs/>
          <w:sz w:val="24"/>
        </w:rPr>
        <w:t>心流与</w:t>
      </w:r>
      <w:proofErr w:type="gramEnd"/>
      <w:r w:rsidRPr="00DC4B93">
        <w:rPr>
          <w:rFonts w:ascii="Times New Roman" w:eastAsia="等线" w:hAnsi="Times New Roman" w:hint="eastAsia"/>
          <w:b/>
          <w:bCs/>
          <w:sz w:val="24"/>
        </w:rPr>
        <w:t>虚无</w:t>
      </w:r>
    </w:p>
    <w:p w14:paraId="7372C68B" w14:textId="05662A99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什么是范畴</w:t>
      </w:r>
    </w:p>
    <w:p w14:paraId="4456826B" w14:textId="0015B3A7" w:rsidR="00D20A8B" w:rsidRDefault="00D20A8B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下定义、在之中（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in</w:t>
      </w:r>
      <w:r w:rsidRPr="00DC4B93">
        <w:rPr>
          <w:rFonts w:ascii="Times New Roman" w:eastAsia="等线" w:hAnsi="Times New Roman"/>
          <w:b/>
          <w:bCs/>
          <w:color w:val="0070C0"/>
          <w:sz w:val="24"/>
        </w:rPr>
        <w:t>/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out</w:t>
      </w:r>
      <w:r w:rsidRPr="00DC4B93">
        <w:rPr>
          <w:rFonts w:ascii="Times New Roman" w:eastAsia="等线" w:hAnsi="Times New Roman"/>
          <w:b/>
          <w:bCs/>
          <w:color w:val="0070C0"/>
          <w:sz w:val="24"/>
        </w:rPr>
        <w:t xml:space="preserve"> 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space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）、分类之分类、关系</w:t>
      </w:r>
      <w:r w:rsidRPr="00DC4B93">
        <w:rPr>
          <w:rFonts w:ascii="Times New Roman" w:eastAsia="等线" w:hAnsi="Times New Roman" w:hint="eastAsia"/>
          <w:sz w:val="24"/>
        </w:rPr>
        <w:t>。意识内，对于某一对象的界定（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“是”</w:t>
      </w:r>
      <w:r w:rsidRPr="00DC4B93">
        <w:rPr>
          <w:rFonts w:ascii="Times New Roman" w:eastAsia="等线" w:hAnsi="Times New Roman" w:hint="eastAsia"/>
          <w:sz w:val="24"/>
        </w:rPr>
        <w:t>的行为），通常需要其它对象比较，即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分类之分类的基本操作</w:t>
      </w:r>
      <w:r w:rsidRPr="00DC4B93">
        <w:rPr>
          <w:rFonts w:ascii="Times New Roman" w:eastAsia="等线" w:hAnsi="Times New Roman" w:hint="eastAsia"/>
          <w:sz w:val="24"/>
        </w:rPr>
        <w:t>。这种方式不能独立存在，总是</w:t>
      </w:r>
      <w:proofErr w:type="gramStart"/>
      <w:r w:rsidRPr="00DC4B93">
        <w:rPr>
          <w:rFonts w:ascii="Times New Roman" w:eastAsia="等线" w:hAnsi="Times New Roman" w:hint="eastAsia"/>
          <w:sz w:val="24"/>
        </w:rPr>
        <w:t>需要非本身</w:t>
      </w:r>
      <w:proofErr w:type="gramEnd"/>
      <w:r w:rsidRPr="00DC4B93">
        <w:rPr>
          <w:rFonts w:ascii="Times New Roman" w:eastAsia="等线" w:hAnsi="Times New Roman" w:hint="eastAsia"/>
          <w:sz w:val="24"/>
        </w:rPr>
        <w:t>的辅助。</w:t>
      </w:r>
    </w:p>
    <w:p w14:paraId="5B99AAF7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40057A75" w14:textId="4309D68A" w:rsidR="00D20A8B" w:rsidRDefault="001B015F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如逍遥游中所说，何为逍遥，</w:t>
      </w:r>
      <w:proofErr w:type="gramStart"/>
      <w:r w:rsidRPr="00DC4B93">
        <w:rPr>
          <w:rFonts w:ascii="Times New Roman" w:eastAsia="等线" w:hAnsi="Times New Roman" w:hint="eastAsia"/>
          <w:sz w:val="24"/>
        </w:rPr>
        <w:t>列子</w:t>
      </w:r>
      <w:proofErr w:type="gramEnd"/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御</w:t>
      </w:r>
      <w:r w:rsidRPr="00DC4B93">
        <w:rPr>
          <w:rFonts w:ascii="Times New Roman" w:eastAsia="等线" w:hAnsi="Times New Roman" w:hint="eastAsia"/>
          <w:sz w:val="24"/>
        </w:rPr>
        <w:t>风而行，仍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假</w:t>
      </w:r>
      <w:r w:rsidRPr="00DC4B93">
        <w:rPr>
          <w:rFonts w:ascii="Times New Roman" w:eastAsia="等线" w:hAnsi="Times New Roman" w:hint="eastAsia"/>
          <w:sz w:val="24"/>
        </w:rPr>
        <w:t>于物。</w:t>
      </w:r>
    </w:p>
    <w:p w14:paraId="6B7845AB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5F3F38AD" w14:textId="62D32782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意识的陷阱</w:t>
      </w:r>
    </w:p>
    <w:p w14:paraId="599F8C34" w14:textId="3140A065" w:rsidR="00D20A8B" w:rsidRDefault="00D20A8B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范畴内，对象不能独立的存在。就意识而言，</w:t>
      </w:r>
      <w:r w:rsidR="0018046C" w:rsidRPr="00DC4B93">
        <w:rPr>
          <w:rFonts w:ascii="Times New Roman" w:eastAsia="等线" w:hAnsi="Times New Roman" w:hint="eastAsia"/>
          <w:sz w:val="24"/>
        </w:rPr>
        <w:t>如果将其看为运动，运动又看作一系列静止的叠加，那么认识前的静止与认识后的静止是否具有同一性？故而绝对静止在意识内不存在，在范畴内也不存在。</w:t>
      </w:r>
    </w:p>
    <w:p w14:paraId="175621EE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717D9237" w14:textId="5E6055C4" w:rsidR="0018046C" w:rsidRDefault="0018046C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如存在之存在，当存在者</w:t>
      </w:r>
      <w:proofErr w:type="gramStart"/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问存在</w:t>
      </w:r>
      <w:proofErr w:type="gramEnd"/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是什么，存在者先于提问出现，绝对静止样式的存在，不能通过这样的发问得到答案。</w:t>
      </w:r>
      <w:proofErr w:type="gramStart"/>
      <w:r w:rsidRPr="00DC4B93">
        <w:rPr>
          <w:rFonts w:ascii="Times New Roman" w:eastAsia="等线" w:hAnsi="Times New Roman" w:hint="eastAsia"/>
          <w:sz w:val="24"/>
        </w:rPr>
        <w:t>故意识</w:t>
      </w:r>
      <w:proofErr w:type="gramEnd"/>
      <w:r w:rsidRPr="00DC4B93">
        <w:rPr>
          <w:rFonts w:ascii="Times New Roman" w:eastAsia="等线" w:hAnsi="Times New Roman" w:hint="eastAsia"/>
          <w:sz w:val="24"/>
        </w:rPr>
        <w:t>存在局限性，绝对静止样式的</w:t>
      </w:r>
      <w:r w:rsidR="00B55DDF" w:rsidRPr="00DC4B93">
        <w:rPr>
          <w:rFonts w:ascii="Times New Roman" w:eastAsia="等线" w:hAnsi="Times New Roman" w:hint="eastAsia"/>
          <w:sz w:val="24"/>
        </w:rPr>
        <w:t>、</w:t>
      </w:r>
      <w:r w:rsidRPr="00DC4B93">
        <w:rPr>
          <w:rFonts w:ascii="Times New Roman" w:eastAsia="等线" w:hAnsi="Times New Roman" w:hint="eastAsia"/>
          <w:sz w:val="24"/>
        </w:rPr>
        <w:t>不可被意识所认识的存在被称为此在，具有一种超越性。</w:t>
      </w:r>
    </w:p>
    <w:p w14:paraId="30C723C9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370936BA" w14:textId="62B498DB" w:rsidR="0018046C" w:rsidRDefault="0018046C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意识是什么？在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关系的解释</w:t>
      </w:r>
      <w:r w:rsidRPr="00DC4B93">
        <w:rPr>
          <w:rFonts w:ascii="Times New Roman" w:eastAsia="等线" w:hAnsi="Times New Roman" w:hint="eastAsia"/>
          <w:sz w:val="24"/>
        </w:rPr>
        <w:t>中，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具有空间关系的两个对象，其背景板为空间，可以说这两个对象在空间这种此在之中，在之中</w:t>
      </w:r>
      <w:r w:rsidRPr="00DC4B93">
        <w:rPr>
          <w:rFonts w:ascii="Times New Roman" w:eastAsia="等线" w:hAnsi="Times New Roman" w:hint="eastAsia"/>
          <w:sz w:val="24"/>
        </w:rPr>
        <w:t>。意识类似于此，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意识是一种背景板</w:t>
      </w:r>
      <w:r w:rsidRPr="00DC4B93">
        <w:rPr>
          <w:rFonts w:ascii="Times New Roman" w:eastAsia="等线" w:hAnsi="Times New Roman" w:hint="eastAsia"/>
          <w:sz w:val="24"/>
        </w:rPr>
        <w:t>，各种认识、范畴样式的分类依赖其存在。故而可以说，意识就是一种属性</w:t>
      </w:r>
      <w:r w:rsidR="001B015F" w:rsidRPr="00DC4B93">
        <w:rPr>
          <w:rFonts w:ascii="Times New Roman" w:eastAsia="等线" w:hAnsi="Times New Roman" w:hint="eastAsia"/>
          <w:sz w:val="24"/>
        </w:rPr>
        <w:t>，是</w:t>
      </w:r>
      <w:proofErr w:type="gramStart"/>
      <w:r w:rsidR="001B015F" w:rsidRPr="00DC4B93">
        <w:rPr>
          <w:rFonts w:ascii="Times New Roman" w:eastAsia="等线" w:hAnsi="Times New Roman" w:hint="eastAsia"/>
          <w:sz w:val="24"/>
        </w:rPr>
        <w:t>一种此</w:t>
      </w:r>
      <w:proofErr w:type="gramEnd"/>
      <w:r w:rsidR="001B015F" w:rsidRPr="00DC4B93">
        <w:rPr>
          <w:rFonts w:ascii="Times New Roman" w:eastAsia="等线" w:hAnsi="Times New Roman" w:hint="eastAsia"/>
          <w:sz w:val="24"/>
        </w:rPr>
        <w:t>在</w:t>
      </w:r>
      <w:r w:rsidRPr="00DC4B93">
        <w:rPr>
          <w:rFonts w:ascii="Times New Roman" w:eastAsia="等线" w:hAnsi="Times New Roman" w:hint="eastAsia"/>
          <w:sz w:val="24"/>
        </w:rPr>
        <w:t>。</w:t>
      </w:r>
    </w:p>
    <w:p w14:paraId="4558E44C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717799CA" w14:textId="7F371F19" w:rsidR="0018046C" w:rsidRDefault="0018046C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缸中之脑、笛卡尔</w:t>
      </w:r>
      <w:proofErr w:type="gramStart"/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妖</w:t>
      </w:r>
      <w:r w:rsidRPr="00DC4B93">
        <w:rPr>
          <w:rFonts w:ascii="Times New Roman" w:eastAsia="等线" w:hAnsi="Times New Roman" w:hint="eastAsia"/>
          <w:sz w:val="24"/>
        </w:rPr>
        <w:t>这样</w:t>
      </w:r>
      <w:proofErr w:type="gramEnd"/>
      <w:r w:rsidRPr="00DC4B93">
        <w:rPr>
          <w:rFonts w:ascii="Times New Roman" w:eastAsia="等线" w:hAnsi="Times New Roman" w:hint="eastAsia"/>
          <w:sz w:val="24"/>
        </w:rPr>
        <w:t>循环式的意识行为，本身就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依赖于意识的这种性质</w:t>
      </w:r>
      <w:r w:rsidRPr="00DC4B93">
        <w:rPr>
          <w:rFonts w:ascii="Times New Roman" w:eastAsia="等线" w:hAnsi="Times New Roman" w:hint="eastAsia"/>
          <w:sz w:val="24"/>
        </w:rPr>
        <w:t>。在苏菲的世界中，她逃出了故事里那本书，岂可知她出现在了我们所读的那本书中。</w:t>
      </w:r>
      <w:r w:rsidR="001B015F" w:rsidRPr="00DC4B93">
        <w:rPr>
          <w:rFonts w:ascii="Times New Roman" w:eastAsia="等线" w:hAnsi="Times New Roman" w:hint="eastAsia"/>
          <w:sz w:val="24"/>
        </w:rPr>
        <w:t>这样的循环关系仅仅存续</w:t>
      </w:r>
      <w:r w:rsidR="00B55DDF" w:rsidRPr="00DC4B93">
        <w:rPr>
          <w:rFonts w:ascii="Times New Roman" w:eastAsia="等线" w:hAnsi="Times New Roman" w:hint="eastAsia"/>
          <w:sz w:val="24"/>
        </w:rPr>
        <w:t>于</w:t>
      </w:r>
      <w:r w:rsidR="001B015F" w:rsidRPr="00DC4B93">
        <w:rPr>
          <w:rFonts w:ascii="Times New Roman" w:eastAsia="等线" w:hAnsi="Times New Roman" w:hint="eastAsia"/>
          <w:sz w:val="24"/>
        </w:rPr>
        <w:t>意识之内</w:t>
      </w:r>
      <w:r w:rsidR="00B55DDF" w:rsidRPr="00DC4B93">
        <w:rPr>
          <w:rFonts w:ascii="Times New Roman" w:eastAsia="等线" w:hAnsi="Times New Roman" w:hint="eastAsia"/>
          <w:sz w:val="24"/>
        </w:rPr>
        <w:t>、</w:t>
      </w:r>
      <w:r w:rsidR="001B015F" w:rsidRPr="00DC4B93">
        <w:rPr>
          <w:rFonts w:ascii="Times New Roman" w:eastAsia="等线" w:hAnsi="Times New Roman" w:hint="eastAsia"/>
          <w:sz w:val="24"/>
        </w:rPr>
        <w:t>范畴之内，这就是意识的陷阱。</w:t>
      </w:r>
    </w:p>
    <w:p w14:paraId="00B0F746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2EB8796E" w14:textId="7E3B102C" w:rsidR="001B015F" w:rsidRDefault="001B015F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当此在出现，意识所不能及的领域。这种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范畴式的循环就终止了</w:t>
      </w:r>
      <w:r w:rsidRPr="00DC4B93">
        <w:rPr>
          <w:rFonts w:ascii="Times New Roman" w:eastAsia="等线" w:hAnsi="Times New Roman" w:hint="eastAsia"/>
          <w:sz w:val="24"/>
        </w:rPr>
        <w:t>，该以另外的形式指代，心流。</w:t>
      </w:r>
    </w:p>
    <w:p w14:paraId="3AE85CA6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4BD084E6" w14:textId="3BD3F278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什么是心流</w:t>
      </w:r>
    </w:p>
    <w:p w14:paraId="4D09B9D0" w14:textId="200AEF34" w:rsidR="001B015F" w:rsidRDefault="001B015F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隔绝意识的方式，类似于客观物质，这里不讨论唯物与这里说的是否具有同构性，超越范畴后这些都是无意义的，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意义存</w:t>
      </w:r>
      <w:proofErr w:type="gramStart"/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乎意识</w:t>
      </w:r>
      <w:proofErr w:type="gramEnd"/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之内，也即范畴之内</w:t>
      </w:r>
      <w:r w:rsidRPr="00DC4B93">
        <w:rPr>
          <w:rFonts w:ascii="Times New Roman" w:eastAsia="等线" w:hAnsi="Times New Roman" w:hint="eastAsia"/>
          <w:sz w:val="24"/>
        </w:rPr>
        <w:t>。</w:t>
      </w:r>
    </w:p>
    <w:p w14:paraId="5E876F43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54C50D83" w14:textId="0CC44CB9" w:rsidR="001E37F8" w:rsidRDefault="001B015F" w:rsidP="00DC4B93">
      <w:pPr>
        <w:spacing w:line="380" w:lineRule="exact"/>
        <w:rPr>
          <w:rFonts w:ascii="Times New Roman" w:eastAsia="等线" w:hAnsi="Times New Roman"/>
          <w:sz w:val="24"/>
        </w:rPr>
      </w:pPr>
      <w:proofErr w:type="gramStart"/>
      <w:r w:rsidRPr="00DC4B93">
        <w:rPr>
          <w:rFonts w:ascii="Times New Roman" w:eastAsia="等线" w:hAnsi="Times New Roman" w:hint="eastAsia"/>
          <w:sz w:val="24"/>
        </w:rPr>
        <w:t>心流不能</w:t>
      </w:r>
      <w:proofErr w:type="gramEnd"/>
      <w:r w:rsidRPr="00DC4B93">
        <w:rPr>
          <w:rFonts w:ascii="Times New Roman" w:eastAsia="等线" w:hAnsi="Times New Roman" w:hint="eastAsia"/>
          <w:sz w:val="24"/>
        </w:rPr>
        <w:t>被定义，也即不可言说的状态，仅被感知其平均意义的显现，否则就落回范畴的领域。当</w:t>
      </w:r>
      <w:r w:rsidR="001E37F8" w:rsidRPr="00DC4B93">
        <w:rPr>
          <w:rFonts w:ascii="Times New Roman" w:eastAsia="等线" w:hAnsi="Times New Roman" w:hint="eastAsia"/>
          <w:sz w:val="24"/>
        </w:rPr>
        <w:t>叶子黄了，或是白雪纷飞，时间的流逝恍惚之间就发生了，但你却说不清时间是什么。</w:t>
      </w:r>
      <w:r w:rsidR="001E37F8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当你说不清的时候，</w:t>
      </w:r>
      <w:proofErr w:type="gramStart"/>
      <w:r w:rsidR="001E37F8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心流就</w:t>
      </w:r>
      <w:proofErr w:type="gramEnd"/>
      <w:r w:rsidR="001E37F8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来了</w:t>
      </w:r>
      <w:r w:rsidR="001E37F8" w:rsidRPr="00DC4B93">
        <w:rPr>
          <w:rFonts w:ascii="Times New Roman" w:eastAsia="等线" w:hAnsi="Times New Roman" w:hint="eastAsia"/>
          <w:sz w:val="24"/>
        </w:rPr>
        <w:t>。当你冷静下来，不去</w:t>
      </w:r>
      <w:r w:rsidR="001E37F8" w:rsidRPr="00DC4B93">
        <w:rPr>
          <w:rFonts w:ascii="Times New Roman" w:eastAsia="等线" w:hAnsi="Times New Roman" w:hint="eastAsia"/>
          <w:sz w:val="24"/>
        </w:rPr>
        <w:lastRenderedPageBreak/>
        <w:t>想东想西，工作就随时间慢慢做了，你又</w:t>
      </w:r>
      <w:proofErr w:type="gramStart"/>
      <w:r w:rsidR="001E37F8" w:rsidRPr="00DC4B93">
        <w:rPr>
          <w:rFonts w:ascii="Times New Roman" w:eastAsia="等线" w:hAnsi="Times New Roman" w:hint="eastAsia"/>
          <w:sz w:val="24"/>
        </w:rPr>
        <w:t>进入心流了</w:t>
      </w:r>
      <w:proofErr w:type="gramEnd"/>
      <w:r w:rsidR="001E37F8" w:rsidRPr="00DC4B93">
        <w:rPr>
          <w:rFonts w:ascii="Times New Roman" w:eastAsia="等线" w:hAnsi="Times New Roman" w:hint="eastAsia"/>
          <w:sz w:val="24"/>
        </w:rPr>
        <w:t>。</w:t>
      </w:r>
    </w:p>
    <w:p w14:paraId="61C01C3D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727D5203" w14:textId="26A43388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范畴</w:t>
      </w:r>
      <w:proofErr w:type="gramStart"/>
      <w:r w:rsidRPr="00DC4B93">
        <w:rPr>
          <w:rFonts w:ascii="Times New Roman" w:eastAsia="等线" w:hAnsi="Times New Roman" w:hint="eastAsia"/>
          <w:b/>
          <w:bCs/>
          <w:sz w:val="24"/>
        </w:rPr>
        <w:t>与心流的</w:t>
      </w:r>
      <w:proofErr w:type="gramEnd"/>
      <w:r w:rsidRPr="00DC4B93">
        <w:rPr>
          <w:rFonts w:ascii="Times New Roman" w:eastAsia="等线" w:hAnsi="Times New Roman" w:hint="eastAsia"/>
          <w:b/>
          <w:bCs/>
          <w:sz w:val="24"/>
        </w:rPr>
        <w:t>关系（心身一体）</w:t>
      </w:r>
    </w:p>
    <w:p w14:paraId="0459B330" w14:textId="2208317F" w:rsidR="001E37F8" w:rsidRDefault="001E37F8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我们所感知到的此在，</w:t>
      </w:r>
      <w:proofErr w:type="gramStart"/>
      <w:r w:rsidRPr="00DC4B93">
        <w:rPr>
          <w:rFonts w:ascii="Times New Roman" w:eastAsia="等线" w:hAnsi="Times New Roman" w:hint="eastAsia"/>
          <w:sz w:val="24"/>
        </w:rPr>
        <w:t>心流具有</w:t>
      </w:r>
      <w:proofErr w:type="gramEnd"/>
      <w:r w:rsidRPr="00DC4B93">
        <w:rPr>
          <w:rFonts w:ascii="Times New Roman" w:eastAsia="等线" w:hAnsi="Times New Roman" w:hint="eastAsia"/>
          <w:sz w:val="24"/>
        </w:rPr>
        <w:t>一定的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平均意义</w:t>
      </w:r>
      <w:r w:rsidRPr="00DC4B93">
        <w:rPr>
          <w:rFonts w:ascii="Times New Roman" w:eastAsia="等线" w:hAnsi="Times New Roman" w:hint="eastAsia"/>
          <w:sz w:val="24"/>
        </w:rPr>
        <w:t>，也可以说是概率。它与范畴的关系总是难舍难分，因为人不可能是无意识的。如果将人（自我的定义）分为身体与意识，如下：意识存在着局限，这里用范畴指代它；除此之外还存在着一种心流，意识的另一种形态。而身体本身就进入了非范畴领域，为了</w:t>
      </w:r>
      <w:r w:rsidR="009E279C" w:rsidRPr="00DC4B93">
        <w:rPr>
          <w:rFonts w:ascii="Times New Roman" w:eastAsia="等线" w:hAnsi="Times New Roman" w:hint="eastAsia"/>
          <w:sz w:val="24"/>
        </w:rPr>
        <w:t>与</w:t>
      </w:r>
      <w:r w:rsidRPr="00DC4B93">
        <w:rPr>
          <w:rFonts w:ascii="Times New Roman" w:eastAsia="等线" w:hAnsi="Times New Roman" w:hint="eastAsia"/>
          <w:sz w:val="24"/>
        </w:rPr>
        <w:t>意识对应，将其分为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平凡状态与二次呼吸</w:t>
      </w:r>
      <w:r w:rsidRPr="00DC4B93">
        <w:rPr>
          <w:rFonts w:ascii="Times New Roman" w:eastAsia="等线" w:hAnsi="Times New Roman" w:hint="eastAsia"/>
          <w:sz w:val="24"/>
        </w:rPr>
        <w:t>。</w:t>
      </w:r>
    </w:p>
    <w:p w14:paraId="2F5F86BE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3BC998C2" w14:textId="7EC0E3F0" w:rsidR="00F60F1B" w:rsidRDefault="001E37F8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可是两者并不是独立存在，这是用范畴内感知对其进行说明的必要步骤。</w:t>
      </w:r>
      <w:r w:rsidR="00F60F1B" w:rsidRPr="00DC4B93">
        <w:rPr>
          <w:rFonts w:ascii="Times New Roman" w:eastAsia="等线" w:hAnsi="Times New Roman" w:hint="eastAsia"/>
          <w:sz w:val="24"/>
        </w:rPr>
        <w:t>当两者同时存在，其份额就决定了你的性格，</w:t>
      </w:r>
      <w:r w:rsidR="00F60F1B" w:rsidRPr="00DC4B93">
        <w:rPr>
          <w:rFonts w:ascii="Times New Roman" w:eastAsia="等线" w:hAnsi="Times New Roman" w:hint="eastAsia"/>
          <w:sz w:val="24"/>
        </w:rPr>
        <w:t>I</w:t>
      </w:r>
      <w:r w:rsidR="00F60F1B" w:rsidRPr="00DC4B93">
        <w:rPr>
          <w:rFonts w:ascii="Times New Roman" w:eastAsia="等线" w:hAnsi="Times New Roman"/>
          <w:sz w:val="24"/>
        </w:rPr>
        <w:t xml:space="preserve"> </w:t>
      </w:r>
      <w:r w:rsidR="00F60F1B" w:rsidRPr="00DC4B93">
        <w:rPr>
          <w:rFonts w:ascii="Times New Roman" w:eastAsia="等线" w:hAnsi="Times New Roman" w:hint="eastAsia"/>
          <w:sz w:val="24"/>
        </w:rPr>
        <w:t>or</w:t>
      </w:r>
      <w:r w:rsidR="00F60F1B" w:rsidRPr="00DC4B93">
        <w:rPr>
          <w:rFonts w:ascii="Times New Roman" w:eastAsia="等线" w:hAnsi="Times New Roman"/>
          <w:sz w:val="24"/>
        </w:rPr>
        <w:t xml:space="preserve"> </w:t>
      </w:r>
      <w:r w:rsidR="00F60F1B" w:rsidRPr="00DC4B93">
        <w:rPr>
          <w:rFonts w:ascii="Times New Roman" w:eastAsia="等线" w:hAnsi="Times New Roman" w:hint="eastAsia"/>
          <w:sz w:val="24"/>
        </w:rPr>
        <w:t>E</w:t>
      </w:r>
      <w:r w:rsidR="00F60F1B" w:rsidRPr="00DC4B93">
        <w:rPr>
          <w:rFonts w:ascii="Times New Roman" w:eastAsia="等线" w:hAnsi="Times New Roman" w:hint="eastAsia"/>
          <w:sz w:val="24"/>
        </w:rPr>
        <w:t>。</w:t>
      </w:r>
      <w:proofErr w:type="gramStart"/>
      <w:r w:rsidR="00F60F1B" w:rsidRPr="00DC4B93">
        <w:rPr>
          <w:rFonts w:ascii="Times New Roman" w:eastAsia="等线" w:hAnsi="Times New Roman" w:hint="eastAsia"/>
          <w:sz w:val="24"/>
        </w:rPr>
        <w:t>当考虑</w:t>
      </w:r>
      <w:proofErr w:type="gramEnd"/>
      <w:r w:rsidR="00F60F1B" w:rsidRPr="00DC4B93">
        <w:rPr>
          <w:rFonts w:ascii="Times New Roman" w:eastAsia="等线" w:hAnsi="Times New Roman" w:hint="eastAsia"/>
          <w:sz w:val="24"/>
        </w:rPr>
        <w:t>两者的以来关系时，可以</w:t>
      </w:r>
      <w:proofErr w:type="gramStart"/>
      <w:r w:rsidR="00F60F1B" w:rsidRPr="00DC4B93">
        <w:rPr>
          <w:rFonts w:ascii="Times New Roman" w:eastAsia="等线" w:hAnsi="Times New Roman" w:hint="eastAsia"/>
          <w:sz w:val="24"/>
        </w:rPr>
        <w:t>将心流当作</w:t>
      </w:r>
      <w:proofErr w:type="gramEnd"/>
      <w:r w:rsidR="00F60F1B" w:rsidRPr="00DC4B93">
        <w:rPr>
          <w:rFonts w:ascii="Times New Roman" w:eastAsia="等线" w:hAnsi="Times New Roman" w:hint="eastAsia"/>
          <w:sz w:val="24"/>
        </w:rPr>
        <w:t>其中间态，这样就将上面直线式的分类连接成圆。</w:t>
      </w:r>
    </w:p>
    <w:p w14:paraId="48F561E0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01857769" w14:textId="3FF60C31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虚无主义</w:t>
      </w:r>
    </w:p>
    <w:p w14:paraId="4FA5D01B" w14:textId="08B8B99A" w:rsidR="009535C1" w:rsidRDefault="00F60F1B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存在主义似乎总是悲观的，《存在与时间》，《存在与虚无》。可是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此在的出现不应该是悲观的</w:t>
      </w:r>
      <w:r w:rsidRPr="00DC4B93">
        <w:rPr>
          <w:rFonts w:ascii="Times New Roman" w:eastAsia="等线" w:hAnsi="Times New Roman" w:hint="eastAsia"/>
          <w:sz w:val="24"/>
        </w:rPr>
        <w:t>，也不应该进入虚无，走向精神内耗。首先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意义的赋予，本身就属于范畴所作用的对象</w:t>
      </w:r>
      <w:r w:rsidRPr="00DC4B93">
        <w:rPr>
          <w:rFonts w:ascii="Times New Roman" w:eastAsia="等线" w:hAnsi="Times New Roman" w:hint="eastAsia"/>
          <w:sz w:val="24"/>
        </w:rPr>
        <w:t>。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当范畴触碰到尽头，应该学会反问，意义是否本就应该被动地赋予</w:t>
      </w:r>
      <w:r w:rsidRPr="00DC4B93">
        <w:rPr>
          <w:rFonts w:ascii="Times New Roman" w:eastAsia="等线" w:hAnsi="Times New Roman" w:hint="eastAsia"/>
          <w:sz w:val="24"/>
        </w:rPr>
        <w:t>。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意识本身也算</w:t>
      </w:r>
      <w:proofErr w:type="gramStart"/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一种此</w:t>
      </w:r>
      <w:proofErr w:type="gramEnd"/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在</w:t>
      </w:r>
      <w:r w:rsidRPr="00DC4B93">
        <w:rPr>
          <w:rFonts w:ascii="Times New Roman" w:eastAsia="等线" w:hAnsi="Times New Roman" w:hint="eastAsia"/>
          <w:sz w:val="24"/>
        </w:rPr>
        <w:t>，如果主动的赋予，相当于是通过此在在赋予意义，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被动式的方式应该被取缔</w:t>
      </w:r>
      <w:r w:rsidRPr="00DC4B93">
        <w:rPr>
          <w:rFonts w:ascii="Times New Roman" w:eastAsia="等线" w:hAnsi="Times New Roman" w:hint="eastAsia"/>
          <w:sz w:val="24"/>
        </w:rPr>
        <w:t>，从而避免虚无。</w:t>
      </w:r>
    </w:p>
    <w:p w14:paraId="31B4F9A6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342AEDD6" w14:textId="06DA31B2" w:rsidR="009535C1" w:rsidRDefault="00F60F1B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如济公里的一个小故事，一个小沙弥想跟济公学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神通</w:t>
      </w:r>
      <w:r w:rsidRPr="00DC4B93">
        <w:rPr>
          <w:rFonts w:ascii="Times New Roman" w:eastAsia="等线" w:hAnsi="Times New Roman" w:hint="eastAsia"/>
          <w:sz w:val="24"/>
        </w:rPr>
        <w:t>，</w:t>
      </w:r>
      <w:r w:rsidR="009535C1" w:rsidRPr="00DC4B93">
        <w:rPr>
          <w:rFonts w:ascii="Times New Roman" w:eastAsia="等线" w:hAnsi="Times New Roman" w:hint="eastAsia"/>
          <w:sz w:val="24"/>
        </w:rPr>
        <w:t>济公</w:t>
      </w:r>
      <w:r w:rsidRPr="00DC4B93">
        <w:rPr>
          <w:rFonts w:ascii="Times New Roman" w:eastAsia="等线" w:hAnsi="Times New Roman" w:hint="eastAsia"/>
          <w:sz w:val="24"/>
        </w:rPr>
        <w:t>叫他去每家化缘一颗米，</w:t>
      </w:r>
      <w:proofErr w:type="gramStart"/>
      <w:r w:rsidRPr="00DC4B93">
        <w:rPr>
          <w:rFonts w:ascii="Times New Roman" w:eastAsia="等线" w:hAnsi="Times New Roman" w:hint="eastAsia"/>
          <w:sz w:val="24"/>
        </w:rPr>
        <w:t>化满三百颗</w:t>
      </w:r>
      <w:proofErr w:type="gramEnd"/>
      <w:r w:rsidR="009535C1" w:rsidRPr="00DC4B93">
        <w:rPr>
          <w:rFonts w:ascii="Times New Roman" w:eastAsia="等线" w:hAnsi="Times New Roman" w:hint="eastAsia"/>
          <w:sz w:val="24"/>
        </w:rPr>
        <w:t>就教他</w:t>
      </w:r>
      <w:r w:rsidRPr="00DC4B93">
        <w:rPr>
          <w:rFonts w:ascii="Times New Roman" w:eastAsia="等线" w:hAnsi="Times New Roman" w:hint="eastAsia"/>
          <w:sz w:val="24"/>
        </w:rPr>
        <w:t>。</w:t>
      </w:r>
      <w:r w:rsidR="009535C1" w:rsidRPr="00DC4B93">
        <w:rPr>
          <w:rFonts w:ascii="Times New Roman" w:eastAsia="等线" w:hAnsi="Times New Roman" w:hint="eastAsia"/>
          <w:sz w:val="24"/>
        </w:rPr>
        <w:t>小沙弥作了假，最后一家要了三颗。济公自然识得，罚他去三颗米这家做工。当时世道混乱，总有盗匪下山劫取财物，穷苦的这家人时运不济，某天盗匪就到了他家。小沙弥如有神助，在这些天的做工中，锻炼了力量，竟将盗匪都打跑了。济公问痛吗，</w:t>
      </w:r>
      <w:r w:rsidR="009E279C" w:rsidRPr="00DC4B93">
        <w:rPr>
          <w:rFonts w:ascii="Times New Roman" w:eastAsia="等线" w:hAnsi="Times New Roman" w:hint="eastAsia"/>
          <w:sz w:val="24"/>
        </w:rPr>
        <w:t>小沙弥却表现得</w:t>
      </w:r>
      <w:r w:rsidR="009535C1" w:rsidRPr="00DC4B93">
        <w:rPr>
          <w:rFonts w:ascii="Times New Roman" w:eastAsia="等线" w:hAnsi="Times New Roman" w:hint="eastAsia"/>
          <w:sz w:val="24"/>
        </w:rPr>
        <w:t>很开心</w:t>
      </w:r>
      <w:r w:rsidR="009E279C" w:rsidRPr="00DC4B93">
        <w:rPr>
          <w:rFonts w:ascii="Times New Roman" w:eastAsia="等线" w:hAnsi="Times New Roman" w:hint="eastAsia"/>
          <w:sz w:val="24"/>
        </w:rPr>
        <w:t>。</w:t>
      </w:r>
      <w:r w:rsidR="009535C1" w:rsidRPr="00DC4B93">
        <w:rPr>
          <w:rFonts w:ascii="Times New Roman" w:eastAsia="等线" w:hAnsi="Times New Roman" w:hint="eastAsia"/>
          <w:sz w:val="24"/>
        </w:rPr>
        <w:t>忘了身体的疼痛，心里笑开了花。尽管这样的故事有说教的意味，但这种心身的反差，恰恰就说明了对抗虚无的一种方法，可以被视为一种“神通”。这其实就是心与身的关系的处理。</w:t>
      </w:r>
    </w:p>
    <w:p w14:paraId="7BB12BB6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5DDDD7E9" w14:textId="6DF2F9B7" w:rsidR="00D20A8B" w:rsidRPr="00DC4B93" w:rsidRDefault="00D20A8B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衍生</w:t>
      </w:r>
    </w:p>
    <w:p w14:paraId="2CDF6CBB" w14:textId="1BE792F3" w:rsidR="009535C1" w:rsidRPr="00DC4B93" w:rsidRDefault="009535C1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什么是浮躁？</w:t>
      </w:r>
    </w:p>
    <w:p w14:paraId="7B091169" w14:textId="56E6F235" w:rsidR="00952285" w:rsidRDefault="009535C1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当人不能</w:t>
      </w:r>
      <w:r w:rsidR="00952285" w:rsidRPr="00DC4B93">
        <w:rPr>
          <w:rFonts w:ascii="Times New Roman" w:eastAsia="等线" w:hAnsi="Times New Roman" w:hint="eastAsia"/>
          <w:sz w:val="24"/>
        </w:rPr>
        <w:t>合理</w:t>
      </w:r>
      <w:r w:rsidR="00952285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处置意识与身体的关系，意识与行为的关系</w:t>
      </w:r>
      <w:r w:rsidR="00952285" w:rsidRPr="00DC4B93">
        <w:rPr>
          <w:rFonts w:ascii="Times New Roman" w:eastAsia="等线" w:hAnsi="Times New Roman" w:hint="eastAsia"/>
          <w:sz w:val="24"/>
        </w:rPr>
        <w:t>，容易进入浮躁的状态。如果</w:t>
      </w:r>
      <w:proofErr w:type="gramStart"/>
      <w:r w:rsidR="00952285" w:rsidRPr="00DC4B93">
        <w:rPr>
          <w:rFonts w:ascii="Times New Roman" w:eastAsia="等线" w:hAnsi="Times New Roman" w:hint="eastAsia"/>
          <w:sz w:val="24"/>
        </w:rPr>
        <w:t>称</w:t>
      </w:r>
      <w:r w:rsidR="00B55DDF" w:rsidRPr="00DC4B93">
        <w:rPr>
          <w:rFonts w:ascii="Times New Roman" w:eastAsia="等线" w:hAnsi="Times New Roman" w:hint="eastAsia"/>
          <w:sz w:val="24"/>
        </w:rPr>
        <w:t>良好</w:t>
      </w:r>
      <w:proofErr w:type="gramEnd"/>
      <w:r w:rsidR="00952285" w:rsidRPr="00DC4B93">
        <w:rPr>
          <w:rFonts w:ascii="Times New Roman" w:eastAsia="等线" w:hAnsi="Times New Roman" w:hint="eastAsia"/>
          <w:sz w:val="24"/>
        </w:rPr>
        <w:t>的意识身体关系为心流，则浮躁为波动的心流，其存在不稳定，也就进入不了心流。一方面做一会儿就不做了，一方面意识又在为没有做完惆怅，这样波动的关系就是浮躁。</w:t>
      </w:r>
    </w:p>
    <w:p w14:paraId="74E6B64A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08462B09" w14:textId="0003F74A" w:rsidR="00952285" w:rsidRPr="00DC4B93" w:rsidRDefault="00952285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lastRenderedPageBreak/>
        <w:t>什么是纠结？</w:t>
      </w:r>
    </w:p>
    <w:p w14:paraId="50E4195A" w14:textId="51EC2952" w:rsidR="00952285" w:rsidRDefault="00952285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当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陷入意识的陷阱</w:t>
      </w:r>
      <w:r w:rsidRPr="00DC4B93">
        <w:rPr>
          <w:rFonts w:ascii="Times New Roman" w:eastAsia="等线" w:hAnsi="Times New Roman" w:hint="eastAsia"/>
          <w:sz w:val="24"/>
        </w:rPr>
        <w:t>，</w:t>
      </w:r>
      <w:r w:rsidR="00E24DC0" w:rsidRPr="00DC4B93">
        <w:rPr>
          <w:rFonts w:ascii="Times New Roman" w:eastAsia="等线" w:hAnsi="Times New Roman" w:hint="eastAsia"/>
          <w:sz w:val="24"/>
        </w:rPr>
        <w:t>考虑</w:t>
      </w:r>
      <w:r w:rsidRPr="00DC4B93">
        <w:rPr>
          <w:rFonts w:ascii="Times New Roman" w:eastAsia="等线" w:hAnsi="Times New Roman" w:hint="eastAsia"/>
          <w:sz w:val="24"/>
        </w:rPr>
        <w:t>事情所有的可能，再做好所有的预备。但这并不有效，因为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意识的属性</w:t>
      </w:r>
      <w:r w:rsidRPr="00DC4B93">
        <w:rPr>
          <w:rFonts w:ascii="Times New Roman" w:eastAsia="等线" w:hAnsi="Times New Roman" w:hint="eastAsia"/>
          <w:sz w:val="24"/>
        </w:rPr>
        <w:t>——范畴内相互的判断会导致缸中之</w:t>
      </w:r>
      <w:proofErr w:type="gramStart"/>
      <w:r w:rsidRPr="00DC4B93">
        <w:rPr>
          <w:rFonts w:ascii="Times New Roman" w:eastAsia="等线" w:hAnsi="Times New Roman" w:hint="eastAsia"/>
          <w:sz w:val="24"/>
        </w:rPr>
        <w:t>脑这样</w:t>
      </w:r>
      <w:proofErr w:type="gramEnd"/>
      <w:r w:rsidRPr="00DC4B93">
        <w:rPr>
          <w:rFonts w:ascii="Times New Roman" w:eastAsia="等线" w:hAnsi="Times New Roman" w:hint="eastAsia"/>
          <w:sz w:val="24"/>
        </w:rPr>
        <w:t>的迭代（类似分形），其结果是不可数的。当你想打破砂锅问到底的时候，有时候不妨抛弃意识，因为你已经中陷阱了。</w:t>
      </w:r>
    </w:p>
    <w:p w14:paraId="6BFA131E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174C5E9D" w14:textId="3DC3550F" w:rsidR="004018E0" w:rsidRPr="00DC4B93" w:rsidRDefault="004018E0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什么是没脑子？</w:t>
      </w:r>
    </w:p>
    <w:p w14:paraId="750F4A21" w14:textId="15D3A1AF" w:rsidR="004018E0" w:rsidRPr="00DC4B93" w:rsidRDefault="00952285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由上面的分类自然而然就</w:t>
      </w:r>
      <w:r w:rsidR="004018E0" w:rsidRPr="00DC4B93">
        <w:rPr>
          <w:rFonts w:ascii="Times New Roman" w:eastAsia="等线" w:hAnsi="Times New Roman" w:hint="eastAsia"/>
          <w:sz w:val="24"/>
        </w:rPr>
        <w:t>会想到，什么都不想，动起来就好了。那叫啥，莽夫。如果仅以快乐为生活的标准，那么你的生活可能是原地踏步。如果不在意识内深入分类，那么技术就不可能发展。因为</w:t>
      </w:r>
      <w:r w:rsidR="004018E0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最后的结果还是在意识</w:t>
      </w:r>
      <w:proofErr w:type="gramStart"/>
      <w:r w:rsidR="004018E0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内评价</w:t>
      </w:r>
      <w:proofErr w:type="gramEnd"/>
      <w:r w:rsidR="004018E0"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的</w:t>
      </w:r>
      <w:r w:rsidR="004018E0" w:rsidRPr="00DC4B93">
        <w:rPr>
          <w:rFonts w:ascii="Times New Roman" w:eastAsia="等线" w:hAnsi="Times New Roman" w:hint="eastAsia"/>
          <w:sz w:val="24"/>
        </w:rPr>
        <w:t>，我们不可能抛弃它的，这里再次说明了</w:t>
      </w:r>
      <w:r w:rsidR="004018E0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心与</w:t>
      </w:r>
      <w:proofErr w:type="gramStart"/>
      <w:r w:rsidR="004018E0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身关系</w:t>
      </w:r>
      <w:proofErr w:type="gramEnd"/>
      <w:r w:rsidR="004018E0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处理的重要性</w:t>
      </w:r>
      <w:r w:rsidR="004018E0" w:rsidRPr="00DC4B93">
        <w:rPr>
          <w:rFonts w:ascii="Times New Roman" w:eastAsia="等线" w:hAnsi="Times New Roman" w:hint="eastAsia"/>
          <w:sz w:val="24"/>
        </w:rPr>
        <w:t>。尽管我们最后落入了范畴的领域，但它也还是可以看作是此在的；</w:t>
      </w:r>
      <w:proofErr w:type="gramStart"/>
      <w:r w:rsidR="004018E0" w:rsidRPr="00DC4B93">
        <w:rPr>
          <w:rFonts w:ascii="Times New Roman" w:eastAsia="等线" w:hAnsi="Times New Roman" w:hint="eastAsia"/>
          <w:sz w:val="24"/>
        </w:rPr>
        <w:t>既是</w:t>
      </w:r>
      <w:r w:rsidR="009E279C" w:rsidRPr="00DC4B93">
        <w:rPr>
          <w:rFonts w:ascii="Times New Roman" w:eastAsia="等线" w:hAnsi="Times New Roman" w:hint="eastAsia"/>
          <w:sz w:val="24"/>
        </w:rPr>
        <w:t>也</w:t>
      </w:r>
      <w:proofErr w:type="gramEnd"/>
      <w:r w:rsidR="004018E0" w:rsidRPr="00DC4B93">
        <w:rPr>
          <w:rFonts w:ascii="Times New Roman" w:eastAsia="等线" w:hAnsi="Times New Roman" w:hint="eastAsia"/>
          <w:sz w:val="24"/>
        </w:rPr>
        <w:t>不是，那是超越的。</w:t>
      </w:r>
    </w:p>
    <w:p w14:paraId="4B67DD5D" w14:textId="77777777" w:rsidR="004E17BE" w:rsidRPr="00DC4B93" w:rsidRDefault="004E17BE" w:rsidP="00DC4B93">
      <w:pPr>
        <w:spacing w:line="380" w:lineRule="exact"/>
        <w:rPr>
          <w:rFonts w:ascii="Times New Roman" w:eastAsia="等线" w:hAnsi="Times New Roman"/>
          <w:sz w:val="24"/>
        </w:rPr>
      </w:pPr>
    </w:p>
    <w:p w14:paraId="3E8BC324" w14:textId="2A564A29" w:rsidR="004E17BE" w:rsidRPr="00DC4B93" w:rsidRDefault="004E17BE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光脚的不怕穿鞋的？</w:t>
      </w:r>
    </w:p>
    <w:p w14:paraId="657B1970" w14:textId="73BC480D" w:rsidR="004E17BE" w:rsidRDefault="004E17BE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当一个有身份的人与无赖讨价还价时，总容易被自己的价值观架死。</w:t>
      </w:r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有身份的人总是容易被他在意识（范畴）内构建的结构</w:t>
      </w:r>
      <w:proofErr w:type="gramStart"/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给限制</w:t>
      </w:r>
      <w:proofErr w:type="gramEnd"/>
      <w:r w:rsidRPr="00DC4B93">
        <w:rPr>
          <w:rFonts w:ascii="Times New Roman" w:eastAsia="等线" w:hAnsi="Times New Roman" w:hint="eastAsia"/>
          <w:b/>
          <w:bCs/>
          <w:color w:val="0070C0"/>
          <w:sz w:val="24"/>
        </w:rPr>
        <w:t>住，而无赖在意识领域中耕耘不多，其自由度反而更大一些</w:t>
      </w:r>
      <w:r w:rsidRPr="00DC4B93">
        <w:rPr>
          <w:rFonts w:ascii="Times New Roman" w:eastAsia="等线" w:hAnsi="Times New Roman" w:hint="eastAsia"/>
          <w:sz w:val="24"/>
        </w:rPr>
        <w:t>。像大学生与无赖吵架，你一个大学生，骂脏话会有损自己的形象。可你不这样，又容易吵不过。低素质与高素质的较量，光脚的不怕穿鞋的，高素质、穿鞋的就必败无疑？心思活络一点，不要被你意识形态里构建的形态限制死。</w:t>
      </w:r>
    </w:p>
    <w:p w14:paraId="19251921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6D5C064C" w14:textId="3F41CAF3" w:rsidR="00E24DC0" w:rsidRDefault="004E17BE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酒肉穿肠过，佛祖心中留。有的时候不要拘泥于形式，自由度应该大些。所谓大乘法佛法、大自在，鲁智深、济公等人应属于此等。莫要像林冲一样，</w:t>
      </w:r>
      <w:r w:rsidR="009E279C" w:rsidRPr="00DC4B93">
        <w:rPr>
          <w:rFonts w:ascii="Times New Roman" w:eastAsia="等线" w:hAnsi="Times New Roman" w:hint="eastAsia"/>
          <w:sz w:val="24"/>
        </w:rPr>
        <w:t>落得</w:t>
      </w:r>
      <w:proofErr w:type="gramStart"/>
      <w:r w:rsidR="009E279C" w:rsidRPr="00DC4B93">
        <w:rPr>
          <w:rFonts w:ascii="Times New Roman" w:eastAsia="等线" w:hAnsi="Times New Roman" w:hint="eastAsia"/>
          <w:sz w:val="24"/>
        </w:rPr>
        <w:t>个</w:t>
      </w:r>
      <w:proofErr w:type="gramEnd"/>
      <w:r w:rsidRPr="00DC4B93">
        <w:rPr>
          <w:rFonts w:ascii="Times New Roman" w:eastAsia="等线" w:hAnsi="Times New Roman" w:hint="eastAsia"/>
          <w:sz w:val="24"/>
        </w:rPr>
        <w:t>风雪山神庙。</w:t>
      </w:r>
    </w:p>
    <w:p w14:paraId="5A139C73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 w:hint="eastAsia"/>
          <w:sz w:val="24"/>
        </w:rPr>
      </w:pPr>
    </w:p>
    <w:p w14:paraId="4B54C6F8" w14:textId="30AD0667" w:rsidR="004018E0" w:rsidRPr="00DC4B93" w:rsidRDefault="004018E0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人为什么不是完美的？</w:t>
      </w:r>
    </w:p>
    <w:p w14:paraId="02DA90F8" w14:textId="7E7A1F9D" w:rsidR="004018E0" w:rsidRPr="00DC4B93" w:rsidRDefault="00E24DC0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人为什么要辩证的看待问题，因为</w:t>
      </w:r>
      <w:r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范畴内是不灵活的</w:t>
      </w:r>
      <w:r w:rsidRPr="00DC4B93">
        <w:rPr>
          <w:rFonts w:ascii="Times New Roman" w:eastAsia="等线" w:hAnsi="Times New Roman" w:hint="eastAsia"/>
          <w:sz w:val="24"/>
        </w:rPr>
        <w:t>，以不同的标准可以得到不同的结果。古时候的伦理问题，不能根据现在的道德标准去判断。如孔老二，到底是积极地去评价他呢还是诋毁他呢，都是单一的。完美属于范畴内的概念，会</w:t>
      </w:r>
      <w:r w:rsidR="004E17BE" w:rsidRPr="00DC4B93">
        <w:rPr>
          <w:rFonts w:ascii="Times New Roman" w:eastAsia="等线" w:hAnsi="Times New Roman" w:hint="eastAsia"/>
          <w:sz w:val="24"/>
        </w:rPr>
        <w:t>自动</w:t>
      </w:r>
      <w:r w:rsidRPr="00DC4B93">
        <w:rPr>
          <w:rFonts w:ascii="Times New Roman" w:eastAsia="等线" w:hAnsi="Times New Roman" w:hint="eastAsia"/>
          <w:sz w:val="24"/>
        </w:rPr>
        <w:t>陷入意识的陷阱。超越它，才能做到真正的逍遥。</w:t>
      </w:r>
    </w:p>
    <w:p w14:paraId="7A31D8F2" w14:textId="655CB2E6" w:rsidR="00B55DDF" w:rsidRPr="00DC4B93" w:rsidRDefault="00B55DDF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有所谓与无所谓，就</w:t>
      </w:r>
      <w:proofErr w:type="gramStart"/>
      <w:r w:rsidRPr="00DC4B93">
        <w:rPr>
          <w:rFonts w:ascii="Times New Roman" w:eastAsia="等线" w:hAnsi="Times New Roman" w:hint="eastAsia"/>
          <w:sz w:val="24"/>
        </w:rPr>
        <w:t>这样摆烂到底</w:t>
      </w:r>
      <w:proofErr w:type="gramEnd"/>
      <w:r w:rsidRPr="00DC4B93">
        <w:rPr>
          <w:rFonts w:ascii="Times New Roman" w:eastAsia="等线" w:hAnsi="Times New Roman" w:hint="eastAsia"/>
          <w:sz w:val="24"/>
        </w:rPr>
        <w:t>？</w:t>
      </w:r>
    </w:p>
    <w:p w14:paraId="5F2E00C8" w14:textId="3D65CF41" w:rsidR="004E17BE" w:rsidRDefault="004E17BE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/>
          <w:sz w:val="24"/>
        </w:rPr>
        <w:t>……</w:t>
      </w:r>
    </w:p>
    <w:p w14:paraId="05CCC489" w14:textId="77777777" w:rsidR="00DC4B93" w:rsidRPr="00DC4B93" w:rsidRDefault="00DC4B93" w:rsidP="00DC4B93">
      <w:pPr>
        <w:spacing w:line="380" w:lineRule="exact"/>
        <w:rPr>
          <w:rFonts w:ascii="Times New Roman" w:eastAsia="等线" w:hAnsi="Times New Roman"/>
          <w:sz w:val="24"/>
        </w:rPr>
      </w:pPr>
    </w:p>
    <w:p w14:paraId="3C419909" w14:textId="0457868C" w:rsidR="004E17BE" w:rsidRPr="00DC4B93" w:rsidRDefault="004E17BE" w:rsidP="00DC4B93">
      <w:pPr>
        <w:spacing w:line="380" w:lineRule="exact"/>
        <w:rPr>
          <w:rFonts w:ascii="Times New Roman" w:eastAsia="等线" w:hAnsi="Times New Roman"/>
          <w:b/>
          <w:bCs/>
          <w:sz w:val="24"/>
        </w:rPr>
      </w:pPr>
      <w:r w:rsidRPr="00DC4B93">
        <w:rPr>
          <w:rFonts w:ascii="Times New Roman" w:eastAsia="等线" w:hAnsi="Times New Roman" w:hint="eastAsia"/>
          <w:b/>
          <w:bCs/>
          <w:sz w:val="24"/>
        </w:rPr>
        <w:t>结尾</w:t>
      </w:r>
    </w:p>
    <w:p w14:paraId="4C5857FB" w14:textId="14A835C2" w:rsidR="004E17BE" w:rsidRPr="00DC4B93" w:rsidRDefault="004E17BE" w:rsidP="00DC4B93">
      <w:pPr>
        <w:spacing w:line="380" w:lineRule="exact"/>
        <w:rPr>
          <w:rFonts w:ascii="Times New Roman" w:eastAsia="等线" w:hAnsi="Times New Roman"/>
          <w:sz w:val="24"/>
        </w:rPr>
      </w:pPr>
      <w:r w:rsidRPr="00DC4B93">
        <w:rPr>
          <w:rFonts w:ascii="Times New Roman" w:eastAsia="等线" w:hAnsi="Times New Roman" w:hint="eastAsia"/>
          <w:sz w:val="24"/>
        </w:rPr>
        <w:t>对于自己的处理</w:t>
      </w:r>
      <w:r w:rsidR="00AF6897" w:rsidRPr="00DC4B93">
        <w:rPr>
          <w:rFonts w:ascii="Times New Roman" w:eastAsia="等线" w:hAnsi="Times New Roman" w:hint="eastAsia"/>
          <w:sz w:val="24"/>
        </w:rPr>
        <w:t>、放置</w:t>
      </w:r>
      <w:r w:rsidRPr="00DC4B93">
        <w:rPr>
          <w:rFonts w:ascii="Times New Roman" w:eastAsia="等线" w:hAnsi="Times New Roman" w:hint="eastAsia"/>
          <w:sz w:val="24"/>
        </w:rPr>
        <w:t>，大抵如此</w:t>
      </w:r>
      <w:r w:rsidR="00AF6897" w:rsidRPr="00DC4B93">
        <w:rPr>
          <w:rFonts w:ascii="Times New Roman" w:eastAsia="等线" w:hAnsi="Times New Roman" w:hint="eastAsia"/>
          <w:sz w:val="24"/>
        </w:rPr>
        <w:t>。精神内耗的</w:t>
      </w:r>
      <w:r w:rsidR="00AF6897" w:rsidRPr="00DC4B93">
        <w:rPr>
          <w:rFonts w:ascii="Times New Roman" w:eastAsia="等线" w:hAnsi="Times New Roman" w:hint="eastAsia"/>
          <w:sz w:val="24"/>
        </w:rPr>
        <w:t>I</w:t>
      </w:r>
      <w:r w:rsidR="00AF6897" w:rsidRPr="00DC4B93">
        <w:rPr>
          <w:rFonts w:ascii="Times New Roman" w:eastAsia="等线" w:hAnsi="Times New Roman" w:hint="eastAsia"/>
          <w:sz w:val="24"/>
        </w:rPr>
        <w:t>人没有必要去羡慕</w:t>
      </w:r>
      <w:r w:rsidR="00AF6897" w:rsidRPr="00DC4B93">
        <w:rPr>
          <w:rFonts w:ascii="Times New Roman" w:eastAsia="等线" w:hAnsi="Times New Roman" w:hint="eastAsia"/>
          <w:sz w:val="24"/>
        </w:rPr>
        <w:t>E</w:t>
      </w:r>
      <w:r w:rsidR="00AF6897" w:rsidRPr="00DC4B93">
        <w:rPr>
          <w:rFonts w:ascii="Times New Roman" w:eastAsia="等线" w:hAnsi="Times New Roman" w:hint="eastAsia"/>
          <w:sz w:val="24"/>
        </w:rPr>
        <w:t>人，原生家庭不好的没必要沉浸在童年的伤痛中，命运不好的人没必要总是抱怨。</w:t>
      </w:r>
      <w:r w:rsidR="00AF6897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t>当自己</w:t>
      </w:r>
      <w:r w:rsidR="00AF6897" w:rsidRPr="00DC4B93">
        <w:rPr>
          <w:rFonts w:ascii="Times New Roman" w:eastAsia="等线" w:hAnsi="Times New Roman" w:hint="eastAsia"/>
          <w:b/>
          <w:bCs/>
          <w:color w:val="FF0000"/>
          <w:sz w:val="24"/>
        </w:rPr>
        <w:lastRenderedPageBreak/>
        <w:t>的位置放好后，其它的兴趣也可以开始了</w:t>
      </w:r>
      <w:r w:rsidR="00AF6897" w:rsidRPr="00DC4B93">
        <w:rPr>
          <w:rFonts w:ascii="Times New Roman" w:eastAsia="等线" w:hAnsi="Times New Roman" w:hint="eastAsia"/>
          <w:sz w:val="24"/>
        </w:rPr>
        <w:t>，如金融、政治、生活、人与人之间的关系，首先你可以构建这些方面范畴内的结构，但切忌埋头于此，否则就成了空谈家，辅助</w:t>
      </w:r>
      <w:proofErr w:type="gramStart"/>
      <w:r w:rsidR="00AF6897" w:rsidRPr="00DC4B93">
        <w:rPr>
          <w:rFonts w:ascii="Times New Roman" w:eastAsia="等线" w:hAnsi="Times New Roman" w:hint="eastAsia"/>
          <w:sz w:val="24"/>
        </w:rPr>
        <w:t>以心流的</w:t>
      </w:r>
      <w:proofErr w:type="gramEnd"/>
      <w:r w:rsidR="00AF6897" w:rsidRPr="00DC4B93">
        <w:rPr>
          <w:rFonts w:ascii="Times New Roman" w:eastAsia="等线" w:hAnsi="Times New Roman" w:hint="eastAsia"/>
          <w:sz w:val="24"/>
        </w:rPr>
        <w:t>部分，在别的领域中扎根。大白话就是边做边学，边学边做，不要等学完了再做，因为是学不完的；也不要只知道埋头苦干，多总结才有进步意义，类似于心身的关系处理。</w:t>
      </w:r>
    </w:p>
    <w:p w14:paraId="7119CCC9" w14:textId="05D241AB" w:rsidR="00C56B0C" w:rsidRPr="00DC4B93" w:rsidRDefault="00C56B0C" w:rsidP="00DC4B93">
      <w:pPr>
        <w:spacing w:line="380" w:lineRule="exact"/>
        <w:rPr>
          <w:rFonts w:ascii="Times New Roman" w:eastAsia="等线" w:hAnsi="Times New Roman"/>
          <w:sz w:val="24"/>
        </w:rPr>
      </w:pPr>
    </w:p>
    <w:sectPr w:rsidR="00C56B0C" w:rsidRPr="00DC4B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E7437"/>
    <w:multiLevelType w:val="hybridMultilevel"/>
    <w:tmpl w:val="A56A3E8E"/>
    <w:lvl w:ilvl="0" w:tplc="B5E0D6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A8B"/>
    <w:rsid w:val="00053503"/>
    <w:rsid w:val="000A4213"/>
    <w:rsid w:val="0018046C"/>
    <w:rsid w:val="001B015F"/>
    <w:rsid w:val="001E37F8"/>
    <w:rsid w:val="001F526E"/>
    <w:rsid w:val="002B5A37"/>
    <w:rsid w:val="003E606D"/>
    <w:rsid w:val="004018E0"/>
    <w:rsid w:val="0043029A"/>
    <w:rsid w:val="004429AE"/>
    <w:rsid w:val="004E17BE"/>
    <w:rsid w:val="0070008B"/>
    <w:rsid w:val="00952285"/>
    <w:rsid w:val="009535C1"/>
    <w:rsid w:val="009E279C"/>
    <w:rsid w:val="009E37BC"/>
    <w:rsid w:val="00A22207"/>
    <w:rsid w:val="00AF6897"/>
    <w:rsid w:val="00B55DDF"/>
    <w:rsid w:val="00C56B0C"/>
    <w:rsid w:val="00D20A8B"/>
    <w:rsid w:val="00DC4B93"/>
    <w:rsid w:val="00DE17F1"/>
    <w:rsid w:val="00E24DC0"/>
    <w:rsid w:val="00F60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E09DF"/>
  <w15:chartTrackingRefBased/>
  <w15:docId w15:val="{6F715D75-E053-4D3B-BCCD-E492FAD32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0A8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通 林</dc:creator>
  <cp:keywords/>
  <dc:description/>
  <cp:lastModifiedBy>admin</cp:lastModifiedBy>
  <cp:revision>6</cp:revision>
  <dcterms:created xsi:type="dcterms:W3CDTF">2024-01-30T14:26:00Z</dcterms:created>
  <dcterms:modified xsi:type="dcterms:W3CDTF">2026-03-14T06:32:00Z</dcterms:modified>
</cp:coreProperties>
</file>