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9D8B7" w14:textId="77777777" w:rsidR="003F370F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b/>
          <w:bCs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b/>
          <w:bCs/>
          <w:kern w:val="2"/>
          <w:sz w:val="24"/>
          <w:lang w:eastAsia="zh-CN"/>
        </w:rPr>
        <w:t>第六感</w:t>
      </w:r>
    </w:p>
    <w:p w14:paraId="5161EFFE" w14:textId="77777777" w:rsid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kern w:val="2"/>
          <w:sz w:val="24"/>
          <w:lang w:eastAsia="zh-CN"/>
        </w:rPr>
        <w:t>视觉、听觉、嗅觉、味觉、触觉，第六感一般认为是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直觉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。此处作另外的处理，将情绪、意识、生老病死等都归为第六感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</w:p>
    <w:p w14:paraId="4ABBB793" w14:textId="7673FD18" w:rsidR="003F370F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kern w:val="2"/>
          <w:sz w:val="24"/>
          <w:lang w:eastAsia="zh-CN"/>
        </w:rPr>
        <w:br/>
      </w:r>
      <w:r w:rsidRPr="00140C67">
        <w:rPr>
          <w:rFonts w:ascii="Times New Roman" w:eastAsia="等线" w:hAnsi="Times New Roman"/>
          <w:b/>
          <w:bCs/>
          <w:kern w:val="2"/>
          <w:sz w:val="24"/>
          <w:lang w:eastAsia="zh-CN"/>
        </w:rPr>
        <w:t>发展脉络</w:t>
      </w:r>
      <w:r w:rsidRPr="00140C67">
        <w:rPr>
          <w:rFonts w:ascii="Times New Roman" w:eastAsia="等线" w:hAnsi="Times New Roman"/>
          <w:b/>
          <w:bCs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br/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在第一阶段（我的认知体系架构），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下定义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是被最早提取出的概念。下定义其实牵引出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了形式，解决了许多形式上的问题。比如数学物理中的诸多公式，其形式为什么是唯一的？而第二个概念，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in/out space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是形式的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内涵与外延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，描述了形式之间的两种关系。但这是直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线式的划分，于是引入第三个概念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分类之分类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。形式之间的关系就更加地复杂，了解到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此处，对万物的划分已经有了初步的理解。比如树为什么被视为树，花为什么被视为花，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为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什么树干与花瓣不被视为一个整体。第四步，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解析关系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概念为何，关系本身可以被形式化，存在形式上的关系。至此形式的结构虽然自洽，但依旧存在一种死气。表现出的感觉是死板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的、</w:t>
      </w:r>
      <w:r w:rsidRPr="00140C67">
        <w:rPr>
          <w:rFonts w:ascii="Times New Roman" w:eastAsia="等线" w:hAnsi="Times New Roman"/>
          <w:b/>
          <w:bCs/>
          <w:color w:val="0070C0"/>
          <w:kern w:val="2"/>
          <w:sz w:val="24"/>
          <w:lang w:eastAsia="zh-CN"/>
        </w:rPr>
        <w:t>不灵活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的。于是进入第五步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同化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。第三步分类之分类将具有个性的认知体系架构区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分开来，是分别独立的，由此造成了每个认知体系架构的固执特性。一个具有生命力的认知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体系架构应该具有同化能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力，它并不封闭。</w:t>
      </w:r>
    </w:p>
    <w:p w14:paraId="128691F9" w14:textId="77777777" w:rsidR="00140C67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 w:hint="eastAsia"/>
          <w:kern w:val="2"/>
          <w:sz w:val="24"/>
          <w:lang w:eastAsia="zh-CN"/>
        </w:rPr>
      </w:pPr>
    </w:p>
    <w:p w14:paraId="1E7E6D1A" w14:textId="5AC17854" w:rsidR="003F370F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kern w:val="2"/>
          <w:sz w:val="24"/>
          <w:lang w:eastAsia="zh-CN"/>
        </w:rPr>
        <w:t>第二阶段的开始起于意识本身为何，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形式的逻辑已经比较完备，但是如何摆脱形式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？由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同化特性所推动，进入二阶段。意识本身为何？在一阶段第四步阐明关系为何时，引入了关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系成立的充分条件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某一属性，诸如时间属性、空间属性。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同化过程中意识到意识本身也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是一种属性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，认识论到此为止。</w:t>
      </w:r>
    </w:p>
    <w:p w14:paraId="7EB31946" w14:textId="77777777" w:rsidR="00140C67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 w:hint="eastAsia"/>
          <w:kern w:val="2"/>
          <w:sz w:val="24"/>
          <w:lang w:eastAsia="zh-CN"/>
        </w:rPr>
      </w:pPr>
    </w:p>
    <w:p w14:paraId="732C4B18" w14:textId="4B321D09" w:rsidR="003F370F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kern w:val="2"/>
          <w:sz w:val="24"/>
          <w:lang w:eastAsia="zh-CN"/>
        </w:rPr>
        <w:t>二阶段第一步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区别于存在形式的存在，此在，</w:t>
      </w:r>
      <w:r w:rsidRPr="00140C67">
        <w:rPr>
          <w:rFonts w:ascii="Times New Roman" w:eastAsia="等线" w:hAnsi="Times New Roman"/>
          <w:b/>
          <w:bCs/>
          <w:color w:val="0070C0"/>
          <w:kern w:val="2"/>
          <w:sz w:val="24"/>
          <w:lang w:eastAsia="zh-CN"/>
        </w:rPr>
        <w:t>存在形式被亚里士多德称为范畴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。意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识为一种属性，那么它只是某些关系成立的条件，即形式之间的关系。自然而然，超越意识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的此在进入认知体系架构。由于此在超越意识，不能被形式化，所以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我们理解它的方式只能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是感知，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有平均意义上的与非平均意义上的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。于是此在与形式的关系作为研究对象的一系列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问题出现，比如心流、心身关系。了解到这里已经可以解释何为意义，何为虚无。第二步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虚实相生，此在与形式之间的关系是什么，作如此的归纳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知行合一、虚实相生。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至此进入第三步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——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第六感。</w:t>
      </w:r>
    </w:p>
    <w:p w14:paraId="4A8B7FCF" w14:textId="77777777" w:rsidR="00140C67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 w:hint="eastAsia"/>
          <w:kern w:val="2"/>
          <w:sz w:val="24"/>
          <w:lang w:eastAsia="zh-CN"/>
        </w:rPr>
      </w:pPr>
    </w:p>
    <w:p w14:paraId="52A68448" w14:textId="56CDB6D9" w:rsidR="003F370F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b/>
          <w:bCs/>
          <w:kern w:val="2"/>
          <w:sz w:val="24"/>
          <w:lang w:eastAsia="zh-CN"/>
        </w:rPr>
        <w:t>诱因</w:t>
      </w:r>
      <w:r w:rsidRPr="00140C67">
        <w:rPr>
          <w:rFonts w:ascii="Times New Roman" w:eastAsia="等线" w:hAnsi="Times New Roman"/>
          <w:b/>
          <w:bCs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br/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在形式的结构中，古希腊曾讨论过三组概念：存在与非存在、静止与运动、相同与相异。其中静止与运动将构成进入二阶段第一步的诱因，相同与相异构成进入第六感的诱因，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相同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与相异也被叫做共相与殊相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。关系的形式有多种，比如空间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关系、时间关系、朋友家人恋人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等。最基本的关系应为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相异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，如果将运动看作是绝对静止的叠加，那么时间关系可以简单的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划为绝对静止之间的相异，空间关系更是如此。而相异是如何出现的，归结为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。当人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意识到自己开始，我们用眼睛看、耳朵听，视觉听觉等感觉让我们与其它不同。看在形式上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构成了相异的关系，前面提到关系的成立需要某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lastRenderedPageBreak/>
        <w:t>一属性，即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本身。在感知此在的时候，形式化的结构将此在变为了此在的此在，这是在形式内的一种特殊结构，如分类的分类、怀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疑的怀疑、此在的此在、感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觉的感觉。在面对在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时，依旧有这样的结构：我在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我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。当我们思考我们为什么会思考时，就如我们我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我怎么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。这些关系都需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要某一属性使之成立，而这些属性是否能够被另外一个属性统一，其实就是碎片化的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能否被化零为整。</w:t>
      </w:r>
    </w:p>
    <w:p w14:paraId="2CEC92C7" w14:textId="77777777" w:rsidR="00140C67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 w:hint="eastAsia"/>
          <w:kern w:val="2"/>
          <w:sz w:val="24"/>
          <w:lang w:eastAsia="zh-CN"/>
        </w:rPr>
      </w:pPr>
    </w:p>
    <w:p w14:paraId="592DAD33" w14:textId="16E676C7" w:rsidR="003F370F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kern w:val="2"/>
          <w:sz w:val="24"/>
          <w:lang w:eastAsia="zh-CN"/>
        </w:rPr>
        <w:t>我们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“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看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”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的方式太多了，至今为止并未被某一属性所统一。有的时候就会出现自相矛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盾的情况，它就是</w:t>
      </w:r>
      <w:r w:rsidRPr="00140C67">
        <w:rPr>
          <w:rFonts w:ascii="Times New Roman" w:eastAsia="等线" w:hAnsi="Times New Roman"/>
          <w:b/>
          <w:bCs/>
          <w:color w:val="FF0000"/>
          <w:kern w:val="2"/>
          <w:sz w:val="24"/>
          <w:lang w:eastAsia="zh-CN"/>
        </w:rPr>
        <w:t>碎片化的属性过多导致的，而这个属性也应该超越形式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。为什么说是感觉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呢？意识只是感觉的一部分，不论它们内部之间的关系为何，它们都是一种感觉，被感知到。所以有的时候讲究天人合一、返璞归真，是因为还有区别于意识的感觉。</w:t>
      </w:r>
    </w:p>
    <w:p w14:paraId="270571AB" w14:textId="77777777" w:rsidR="00140C67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 w:hint="eastAsia"/>
          <w:kern w:val="2"/>
          <w:sz w:val="24"/>
          <w:lang w:eastAsia="zh-CN"/>
        </w:rPr>
      </w:pPr>
    </w:p>
    <w:p w14:paraId="485A5EB6" w14:textId="7698C9A3" w:rsidR="003F370F" w:rsidRPr="00140C67" w:rsidRDefault="00140C67" w:rsidP="00140C67">
      <w:pPr>
        <w:widowControl w:val="0"/>
        <w:spacing w:after="0" w:line="380" w:lineRule="exact"/>
        <w:rPr>
          <w:rFonts w:ascii="Times New Roman" w:eastAsia="等线" w:hAnsi="Times New Roman"/>
          <w:kern w:val="2"/>
          <w:sz w:val="24"/>
          <w:lang w:eastAsia="zh-CN"/>
        </w:rPr>
      </w:pPr>
      <w:r w:rsidRPr="00140C67">
        <w:rPr>
          <w:rFonts w:ascii="Times New Roman" w:eastAsia="等线" w:hAnsi="Times New Roman"/>
          <w:kern w:val="2"/>
          <w:sz w:val="24"/>
          <w:lang w:eastAsia="zh-CN"/>
        </w:rPr>
        <w:t>这里其实还有突破点，将引导进入三阶段。运动不能被看作绝对静止的叠加，因为本身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 xml:space="preserve"> 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叠加也算作是运动。如芝诺的乌龟，如果说乌龟是定义不明确导致的，这始终还是在形式内</w:t>
      </w:r>
      <w:r w:rsidRPr="00140C67">
        <w:rPr>
          <w:rFonts w:ascii="Times New Roman" w:eastAsia="等线" w:hAnsi="Times New Roman"/>
          <w:kern w:val="2"/>
          <w:sz w:val="24"/>
          <w:lang w:eastAsia="zh-CN"/>
        </w:rPr>
        <w:t>的结果，更令人信服的应该是超越形式的答案</w:t>
      </w:r>
      <w:r>
        <w:rPr>
          <w:rFonts w:ascii="Times New Roman" w:eastAsia="等线" w:hAnsi="Times New Roman" w:hint="eastAsia"/>
          <w:kern w:val="2"/>
          <w:sz w:val="24"/>
          <w:lang w:eastAsia="zh-CN"/>
        </w:rPr>
        <w:t>。</w:t>
      </w:r>
    </w:p>
    <w:sectPr w:rsidR="003F370F" w:rsidRPr="00140C67" w:rsidSect="00034616">
      <w:pgSz w:w="11906" w:h="16838"/>
      <w:pgMar w:top="806" w:right="1440" w:bottom="1440" w:left="1440" w:header="720" w:footer="720" w:gutter="0"/>
      <w:cols w:space="720" w:equalWidth="0">
        <w:col w:w="9026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0C67"/>
    <w:rsid w:val="0015074B"/>
    <w:rsid w:val="0029639D"/>
    <w:rsid w:val="00326F90"/>
    <w:rsid w:val="003F37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5A14F7"/>
  <w14:defaultImageDpi w14:val="300"/>
  <w15:docId w15:val="{1BAB6FEB-093C-47A4-86D1-8FB083EB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cp:lastPrinted>2026-03-14T07:15:00Z</cp:lastPrinted>
  <dcterms:created xsi:type="dcterms:W3CDTF">2026-03-14T07:16:00Z</dcterms:created>
  <dcterms:modified xsi:type="dcterms:W3CDTF">2026-03-14T07:16:00Z</dcterms:modified>
  <cp:category/>
</cp:coreProperties>
</file>