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635" b="5080"/>
            <wp:docPr id="119" name="图片 18"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r>
        <w:rPr>
          <w:sz w:val="28"/>
        </w:rPr>
        <mc:AlternateContent>
          <mc:Choice Requires="wps">
            <w:drawing>
              <wp:anchor distT="0" distB="0" distL="114300" distR="114300" simplePos="0" relativeHeight="251668480" behindDoc="0" locked="0" layoutInCell="1" allowOverlap="1">
                <wp:simplePos x="0" y="0"/>
                <wp:positionH relativeFrom="column">
                  <wp:posOffset>2739390</wp:posOffset>
                </wp:positionH>
                <wp:positionV relativeFrom="paragraph">
                  <wp:posOffset>141867890</wp:posOffset>
                </wp:positionV>
                <wp:extent cx="1340485" cy="852805"/>
                <wp:effectExtent l="2540" t="3810" r="13335" b="12065"/>
                <wp:wrapNone/>
                <wp:docPr id="28" name="直接连接符 28"/>
                <wp:cNvGraphicFramePr/>
                <a:graphic xmlns:a="http://schemas.openxmlformats.org/drawingml/2006/main">
                  <a:graphicData uri="http://schemas.microsoft.com/office/word/2010/wordprocessingShape">
                    <wps:wsp>
                      <wps:cNvCnPr/>
                      <wps:spPr>
                        <a:xfrm flipH="1" flipV="1">
                          <a:off x="0" y="0"/>
                          <a:ext cx="1340485"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67.15pt;width:105.55pt;z-index:251668480;mso-width-relative:page;mso-height-relative:page;" filled="f" stroked="t" coordsize="21600,21600" o:gfxdata="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ewnqtsAAAAPAQAADwAAAAAAAAABACAAAAAiAAAAZHJzL2Rvd25y&#10;ZXYueG1sUEsBAhQAFAAAAAgAh07iQACzA1/7AQAAzAMAAA4AAAAAAAAAAQAgAAAAKgEAAGRycy9l&#10;Mm9Eb2MueG1sUEsFBgAAAAAGAAYAWQEAAJc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2739390</wp:posOffset>
                </wp:positionH>
                <wp:positionV relativeFrom="paragraph">
                  <wp:posOffset>141867890</wp:posOffset>
                </wp:positionV>
                <wp:extent cx="1934210" cy="610870"/>
                <wp:effectExtent l="1270" t="4445" r="15240" b="9525"/>
                <wp:wrapNone/>
                <wp:docPr id="29" name="直接连接符 29"/>
                <wp:cNvGraphicFramePr/>
                <a:graphic xmlns:a="http://schemas.openxmlformats.org/drawingml/2006/main">
                  <a:graphicData uri="http://schemas.microsoft.com/office/word/2010/wordprocessingShape">
                    <wps:wsp>
                      <wps:cNvCnPr/>
                      <wps:spPr>
                        <a:xfrm flipH="1" flipV="1">
                          <a:off x="0" y="0"/>
                          <a:ext cx="1934210" cy="61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48.1pt;width:152.3pt;z-index:251669504;mso-width-relative:page;mso-height-relative:page;" filled="f" stroked="t" coordsize="21600,21600" o:gfxdata="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UOnd2wAAAA8BAAAPAAAAAAAAAAEAIAAAACIAAABkcnMvZG93&#10;bnJldi54bWxQSwECFAAUAAAACACHTuJAMQnV0/0BAADMAwAADgAAAAAAAAABACAAAAAqAQAAZHJz&#10;L2Uyb0RvYy54bWxQSwUGAAAAAAYABgBZAQAAmQUAAAAA&#10;">
                <v:fill on="f" focussize="0,0"/>
                <v:stroke weight="0.5pt" color="#5B9BD5 [3204]" miterlimit="8" joinstyle="miter"/>
                <v:imagedata o:title=""/>
                <o:lock v:ext="edit" aspectratio="f"/>
              </v:line>
            </w:pict>
          </mc:Fallback>
        </mc:AlternateContent>
      </w:r>
    </w:p>
    <w:p>
      <w:pPr>
        <w:jc w:val="center"/>
      </w:pPr>
    </w:p>
    <w:p>
      <w:pPr>
        <w:jc w:val="center"/>
      </w:pPr>
    </w:p>
    <w:p>
      <w:pPr>
        <w:jc w:val="center"/>
        <w:rPr>
          <w:rFonts w:hint="eastAsia"/>
        </w:rPr>
      </w:pPr>
    </w:p>
    <w:p>
      <w:pPr>
        <w:keepNext w:val="0"/>
        <w:keepLines w:val="0"/>
        <w:widowControl/>
        <w:suppressLineNumbers w:val="0"/>
        <w:shd w:val="clear" w:fill="FFFFFF"/>
        <w:spacing w:before="0" w:beforeAutospacing="0" w:after="0" w:afterAutospacing="0" w:line="234" w:lineRule="atLeast"/>
        <w:ind w:left="0" w:right="0" w:firstLine="0"/>
        <w:jc w:val="center"/>
        <w:rPr>
          <w:rFonts w:hint="default" w:ascii="宋体" w:hAnsi="宋体" w:eastAsia="宋体" w:cs="宋体"/>
          <w:b/>
          <w:bCs/>
          <w:i w:val="0"/>
          <w:iCs w:val="0"/>
          <w:caps w:val="0"/>
          <w:color w:val="000000"/>
          <w:spacing w:val="0"/>
          <w:kern w:val="0"/>
          <w:sz w:val="52"/>
          <w:szCs w:val="52"/>
          <w:shd w:val="clear" w:fill="FFFFFF"/>
          <w:lang w:val="en-US" w:eastAsia="zh-CN" w:bidi="ar"/>
        </w:rPr>
      </w:pPr>
      <w:r>
        <w:rPr>
          <w:rFonts w:hint="eastAsia" w:ascii="宋体" w:hAnsi="宋体" w:eastAsia="宋体" w:cs="宋体"/>
          <w:b/>
          <w:bCs/>
          <w:i w:val="0"/>
          <w:iCs w:val="0"/>
          <w:caps w:val="0"/>
          <w:color w:val="000000"/>
          <w:spacing w:val="0"/>
          <w:kern w:val="0"/>
          <w:sz w:val="52"/>
          <w:szCs w:val="52"/>
          <w:shd w:val="clear" w:fill="FFFFFF"/>
          <w:lang w:val="en-US" w:eastAsia="zh-CN" w:bidi="ar"/>
        </w:rPr>
        <w:t>分类8新闻分类系统</w:t>
      </w:r>
    </w:p>
    <w:p>
      <w:pPr>
        <w:keepNext w:val="0"/>
        <w:keepLines w:val="0"/>
        <w:widowControl/>
        <w:suppressLineNumbers w:val="0"/>
        <w:shd w:val="clear" w:fill="FFFFFF"/>
        <w:spacing w:before="0" w:beforeAutospacing="0" w:after="0" w:afterAutospacing="0" w:line="234" w:lineRule="atLeast"/>
        <w:ind w:left="0" w:right="0" w:firstLine="0"/>
        <w:jc w:val="center"/>
        <w:rPr>
          <w:rFonts w:ascii="微软雅黑" w:hAnsi="微软雅黑" w:eastAsia="微软雅黑" w:cs="微软雅黑"/>
          <w:i w:val="0"/>
          <w:iCs w:val="0"/>
          <w:caps w:val="0"/>
          <w:color w:val="000000"/>
          <w:spacing w:val="0"/>
          <w:sz w:val="18"/>
          <w:szCs w:val="18"/>
        </w:rPr>
      </w:pPr>
      <w:r>
        <w:rPr>
          <w:rFonts w:hint="eastAsia" w:ascii="宋体" w:hAnsi="宋体" w:eastAsia="宋体" w:cs="宋体"/>
          <w:b/>
          <w:bCs/>
          <w:i w:val="0"/>
          <w:iCs w:val="0"/>
          <w:caps w:val="0"/>
          <w:color w:val="000000"/>
          <w:spacing w:val="0"/>
          <w:kern w:val="0"/>
          <w:sz w:val="52"/>
          <w:szCs w:val="52"/>
          <w:shd w:val="clear" w:fill="FFFFFF"/>
          <w:lang w:val="en-US" w:eastAsia="zh-CN" w:bidi="ar"/>
        </w:rPr>
        <w:t>软件需求规格说明书</w:t>
      </w:r>
    </w:p>
    <w:p>
      <w:pPr>
        <w:jc w:val="center"/>
        <w:rPr>
          <w:rFonts w:hint="eastAsia"/>
        </w:rPr>
      </w:pPr>
    </w:p>
    <w:p>
      <w:pPr>
        <w:jc w:val="center"/>
        <w:rPr>
          <w:rFonts w:hint="eastAsia" w:ascii="宋体" w:hAnsi="宋体" w:cs="宋体"/>
          <w:b/>
          <w:bCs/>
          <w:sz w:val="44"/>
          <w:szCs w:val="44"/>
        </w:rPr>
      </w:pPr>
    </w:p>
    <w:p>
      <w:pP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both"/>
        <w:rPr>
          <w:rFonts w:hint="eastAsia" w:eastAsia="黑体"/>
          <w:sz w:val="44"/>
        </w:rPr>
      </w:pPr>
    </w:p>
    <w:p>
      <w:pPr>
        <w:jc w:val="both"/>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32"/>
          <w:szCs w:val="32"/>
          <w:u w:val="single"/>
          <w:lang w:val="en-US" w:eastAsia="zh-CN"/>
        </w:rPr>
        <w:t>分类8新闻分类系统</w:t>
      </w:r>
      <w:r>
        <w:rPr>
          <w:rFonts w:hint="eastAsia"/>
          <w:sz w:val="32"/>
          <w:szCs w:val="32"/>
          <w:u w:val="single"/>
        </w:rPr>
        <w:t>系统</w:t>
      </w:r>
      <w:r>
        <w:rPr>
          <w:sz w:val="32"/>
          <w:szCs w:val="32"/>
          <w:u w:val="single"/>
        </w:rPr>
        <w:t xml:space="preserve">       </w:t>
      </w:r>
    </w:p>
    <w:p>
      <w:pPr>
        <w:spacing w:line="700" w:lineRule="exact"/>
        <w:ind w:firstLine="1280" w:firstLineChars="400"/>
        <w:rPr>
          <w:rFonts w:hint="eastAsia"/>
          <w:sz w:val="32"/>
          <w:u w:val="single"/>
        </w:rPr>
      </w:pPr>
      <w:r>
        <w:rPr>
          <w:rFonts w:hint="eastAsia"/>
          <w:sz w:val="32"/>
        </w:rPr>
        <w:t>申 请 者：</w:t>
      </w:r>
      <w:r>
        <w:rPr>
          <w:rFonts w:hint="eastAsia"/>
          <w:sz w:val="32"/>
          <w:u w:val="single"/>
        </w:rPr>
        <w:t xml:space="preserve">    </w:t>
      </w:r>
      <w:r>
        <w:rPr>
          <w:rFonts w:hint="eastAsia"/>
          <w:sz w:val="32"/>
          <w:u w:val="single"/>
          <w:lang w:val="en-US" w:eastAsia="zh-CN"/>
        </w:rPr>
        <w:t>刘兴瑞</w:t>
      </w:r>
      <w:r>
        <w:rPr>
          <w:rFonts w:hint="eastAsia"/>
          <w:sz w:val="32"/>
          <w:u w:val="single"/>
        </w:rPr>
        <w:t xml:space="preserve"> </w:t>
      </w:r>
      <w:r>
        <w:rPr>
          <w:rFonts w:hint="eastAsia"/>
          <w:sz w:val="32"/>
          <w:u w:val="single"/>
          <w:lang w:val="en-US" w:eastAsia="zh-CN"/>
        </w:rPr>
        <w:t>张潇潇</w:t>
      </w:r>
      <w:r>
        <w:rPr>
          <w:rFonts w:hint="eastAsia"/>
          <w:sz w:val="32"/>
          <w:u w:val="single"/>
        </w:rPr>
        <w:t xml:space="preserve"> </w:t>
      </w:r>
      <w:r>
        <w:rPr>
          <w:rFonts w:hint="eastAsia"/>
          <w:sz w:val="32"/>
          <w:u w:val="single"/>
          <w:lang w:val="en-US" w:eastAsia="zh-CN"/>
        </w:rPr>
        <w:t>王亚涛</w:t>
      </w:r>
      <w:r>
        <w:rPr>
          <w:rFonts w:hint="eastAsia"/>
          <w:sz w:val="32"/>
          <w:u w:val="single"/>
        </w:rPr>
        <w:t xml:space="preserve"> </w:t>
      </w:r>
      <w:r>
        <w:rPr>
          <w:rFonts w:hint="eastAsia"/>
          <w:sz w:val="32"/>
          <w:u w:val="single"/>
          <w:lang w:val="en-US" w:eastAsia="zh-CN"/>
        </w:rPr>
        <w:t>王方</w:t>
      </w:r>
      <w:r>
        <w:rPr>
          <w:sz w:val="32"/>
          <w:u w:val="single"/>
        </w:rPr>
        <w:t xml:space="preserve">  </w:t>
      </w:r>
      <w:r>
        <w:rPr>
          <w:rFonts w:hint="eastAsia"/>
          <w:sz w:val="32"/>
          <w:u w:val="single"/>
        </w:rPr>
        <w:t xml:space="preserve">  </w:t>
      </w:r>
    </w:p>
    <w:p>
      <w:pPr>
        <w:spacing w:line="700" w:lineRule="exact"/>
        <w:ind w:firstLine="1260" w:firstLineChars="420"/>
        <w:rPr>
          <w:rFonts w:hint="eastAsia"/>
          <w:sz w:val="32"/>
        </w:rPr>
      </w:pPr>
      <w:r>
        <w:rPr>
          <w:rFonts w:hint="eastAsia"/>
          <w:sz w:val="30"/>
          <w:szCs w:val="28"/>
        </w:rPr>
        <w:t>指导教师：</w:t>
      </w:r>
      <w:r>
        <w:rPr>
          <w:rFonts w:hint="eastAsia"/>
          <w:sz w:val="32"/>
          <w:u w:val="single"/>
        </w:rPr>
        <w:t xml:space="preserve">     代祖华         </w:t>
      </w:r>
      <w:r>
        <w:rPr>
          <w:sz w:val="32"/>
          <w:u w:val="single"/>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rPr>
        <w:t>学    院：</w:t>
      </w:r>
      <w:r>
        <w:rPr>
          <w:rFonts w:hint="eastAsia"/>
          <w:sz w:val="32"/>
          <w:u w:val="single"/>
        </w:rPr>
        <w:t xml:space="preserve">    计算机科学与工程学院          </w:t>
      </w: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sdt>
      <w:sdtPr>
        <w:rPr>
          <w:rFonts w:ascii="宋体" w:hAnsi="宋体" w:eastAsia="宋体" w:cstheme="minorBidi"/>
          <w:kern w:val="2"/>
          <w:sz w:val="22"/>
          <w:szCs w:val="28"/>
          <w:lang w:val="en-US" w:eastAsia="zh-CN" w:bidi="ar-SA"/>
        </w:rPr>
        <w:id w:val="147465762"/>
        <w15:color w:val="DBDBDB"/>
        <w:docPartObj>
          <w:docPartGallery w:val="Table of Contents"/>
          <w:docPartUnique/>
        </w:docPartObj>
      </w:sdtPr>
      <w:sdtEndPr>
        <w:rPr>
          <w:rFonts w:hint="eastAsia" w:ascii="宋体" w:hAnsi="宋体" w:eastAsia="宋体" w:cs="宋体"/>
          <w:bCs/>
          <w:i w:val="0"/>
          <w:iCs w:val="0"/>
          <w:caps w:val="0"/>
          <w:color w:val="000000"/>
          <w:spacing w:val="0"/>
          <w:kern w:val="0"/>
          <w:sz w:val="21"/>
          <w:szCs w:val="44"/>
          <w:shd w:val="clear" w:fill="FFFFFF"/>
          <w:lang w:val="en-US" w:eastAsia="zh-CN" w:bidi="ar"/>
        </w:rPr>
      </w:sdtEndPr>
      <w:sdtContent>
        <w:p>
          <w:pPr>
            <w:spacing w:before="0" w:beforeLines="0" w:after="0" w:afterLines="0" w:line="240" w:lineRule="auto"/>
            <w:ind w:left="0" w:leftChars="0" w:right="0" w:rightChars="0" w:firstLine="0" w:firstLineChars="0"/>
            <w:jc w:val="center"/>
            <w:rPr>
              <w:sz w:val="36"/>
              <w:szCs w:val="44"/>
            </w:rPr>
          </w:pPr>
          <w:r>
            <w:rPr>
              <w:rFonts w:ascii="宋体" w:hAnsi="宋体" w:eastAsia="宋体"/>
              <w:sz w:val="36"/>
              <w:szCs w:val="44"/>
            </w:rPr>
            <w:t>目录</w:t>
          </w:r>
        </w:p>
        <w:p>
          <w:pPr>
            <w:pStyle w:val="12"/>
            <w:tabs>
              <w:tab w:val="right" w:leader="dot" w:pos="8306"/>
            </w:tabs>
            <w:rPr>
              <w:sz w:val="32"/>
              <w:szCs w:val="32"/>
            </w:rPr>
          </w:pPr>
          <w:r>
            <w:rPr>
              <w:rFonts w:hint="eastAsia" w:ascii="宋体" w:hAnsi="宋体" w:eastAsia="宋体" w:cs="宋体"/>
              <w:b/>
              <w:bCs/>
              <w:i w:val="0"/>
              <w:iCs w:val="0"/>
              <w:caps w:val="0"/>
              <w:color w:val="000000"/>
              <w:spacing w:val="0"/>
              <w:kern w:val="0"/>
              <w:sz w:val="96"/>
              <w:szCs w:val="96"/>
              <w:shd w:val="clear" w:fill="FFFFFF"/>
              <w:lang w:val="en-US" w:eastAsia="zh-CN" w:bidi="ar"/>
            </w:rPr>
            <w:fldChar w:fldCharType="begin"/>
          </w:r>
          <w:r>
            <w:rPr>
              <w:rFonts w:hint="eastAsia" w:ascii="宋体" w:hAnsi="宋体" w:eastAsia="宋体" w:cs="宋体"/>
              <w:b/>
              <w:bCs/>
              <w:i w:val="0"/>
              <w:iCs w:val="0"/>
              <w:caps w:val="0"/>
              <w:color w:val="000000"/>
              <w:spacing w:val="0"/>
              <w:kern w:val="0"/>
              <w:sz w:val="96"/>
              <w:szCs w:val="96"/>
              <w:shd w:val="clear" w:fill="FFFFFF"/>
              <w:lang w:val="en-US" w:eastAsia="zh-CN" w:bidi="ar"/>
            </w:rPr>
            <w:instrText xml:space="preserve">TOC \o "1-3" \h \u </w:instrText>
          </w:r>
          <w:r>
            <w:rPr>
              <w:rFonts w:hint="eastAsia" w:ascii="宋体" w:hAnsi="宋体" w:eastAsia="宋体" w:cs="宋体"/>
              <w:b/>
              <w:bCs/>
              <w:i w:val="0"/>
              <w:iCs w:val="0"/>
              <w:caps w:val="0"/>
              <w:color w:val="000000"/>
              <w:spacing w:val="0"/>
              <w:kern w:val="0"/>
              <w:sz w:val="96"/>
              <w:szCs w:val="96"/>
              <w:shd w:val="clear" w:fill="FFFFFF"/>
              <w:lang w:val="en-US" w:eastAsia="zh-CN" w:bidi="ar"/>
            </w:rPr>
            <w:fldChar w:fldCharType="separate"/>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_Toc15854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1</w:t>
          </w:r>
          <w:r>
            <w:rPr>
              <w:rFonts w:hint="eastAsia"/>
              <w:sz w:val="32"/>
              <w:szCs w:val="32"/>
              <w:lang w:val="en-US" w:eastAsia="zh-CN"/>
            </w:rPr>
            <w:t>、</w:t>
          </w:r>
          <w:r>
            <w:rPr>
              <w:rFonts w:hint="eastAsia"/>
              <w:sz w:val="32"/>
              <w:szCs w:val="32"/>
            </w:rPr>
            <w:t>引言</w:t>
          </w:r>
          <w:r>
            <w:rPr>
              <w:sz w:val="32"/>
              <w:szCs w:val="32"/>
            </w:rPr>
            <w:tab/>
          </w:r>
          <w:r>
            <w:rPr>
              <w:sz w:val="32"/>
              <w:szCs w:val="32"/>
            </w:rPr>
            <w:fldChar w:fldCharType="begin"/>
          </w:r>
          <w:r>
            <w:rPr>
              <w:sz w:val="32"/>
              <w:szCs w:val="32"/>
            </w:rPr>
            <w:instrText xml:space="preserve"> PAGEREF _Toc15854 </w:instrText>
          </w:r>
          <w:r>
            <w:rPr>
              <w:sz w:val="32"/>
              <w:szCs w:val="32"/>
            </w:rPr>
            <w:fldChar w:fldCharType="separate"/>
          </w:r>
          <w:r>
            <w:rPr>
              <w:sz w:val="32"/>
              <w:szCs w:val="32"/>
            </w:rPr>
            <w:t>2</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_Toc30129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1.1</w:t>
          </w:r>
          <w:r>
            <w:rPr>
              <w:rFonts w:hint="eastAsia"/>
              <w:sz w:val="32"/>
              <w:szCs w:val="32"/>
            </w:rPr>
            <w:t>编写目的</w:t>
          </w:r>
          <w:r>
            <w:rPr>
              <w:sz w:val="32"/>
              <w:szCs w:val="32"/>
            </w:rPr>
            <w:tab/>
          </w:r>
          <w:r>
            <w:rPr>
              <w:sz w:val="32"/>
              <w:szCs w:val="32"/>
            </w:rPr>
            <w:fldChar w:fldCharType="begin"/>
          </w:r>
          <w:r>
            <w:rPr>
              <w:sz w:val="32"/>
              <w:szCs w:val="32"/>
            </w:rPr>
            <w:instrText xml:space="preserve"> PAGEREF _Toc30129 </w:instrText>
          </w:r>
          <w:r>
            <w:rPr>
              <w:sz w:val="32"/>
              <w:szCs w:val="32"/>
            </w:rPr>
            <w:fldChar w:fldCharType="separate"/>
          </w:r>
          <w:r>
            <w:rPr>
              <w:sz w:val="32"/>
              <w:szCs w:val="32"/>
            </w:rPr>
            <w:t>3</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_Toc26016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1.2</w:t>
          </w:r>
          <w:r>
            <w:rPr>
              <w:rFonts w:hint="eastAsia"/>
              <w:sz w:val="32"/>
              <w:szCs w:val="32"/>
            </w:rPr>
            <w:t>背景</w:t>
          </w:r>
          <w:r>
            <w:rPr>
              <w:sz w:val="32"/>
              <w:szCs w:val="32"/>
            </w:rPr>
            <w:tab/>
          </w:r>
          <w:r>
            <w:rPr>
              <w:sz w:val="32"/>
              <w:szCs w:val="32"/>
            </w:rPr>
            <w:fldChar w:fldCharType="begin"/>
          </w:r>
          <w:r>
            <w:rPr>
              <w:sz w:val="32"/>
              <w:szCs w:val="32"/>
            </w:rPr>
            <w:instrText xml:space="preserve"> PAGEREF _Toc26016 </w:instrText>
          </w:r>
          <w:r>
            <w:rPr>
              <w:sz w:val="32"/>
              <w:szCs w:val="32"/>
            </w:rPr>
            <w:fldChar w:fldCharType="separate"/>
          </w:r>
          <w:r>
            <w:rPr>
              <w:sz w:val="32"/>
              <w:szCs w:val="32"/>
            </w:rPr>
            <w:t>3</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2"/>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_Toc25049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2</w:t>
          </w:r>
          <w:r>
            <w:rPr>
              <w:rFonts w:hint="eastAsia"/>
              <w:sz w:val="32"/>
              <w:szCs w:val="32"/>
              <w:lang w:val="en-US" w:eastAsia="zh-CN"/>
            </w:rPr>
            <w:t>、</w:t>
          </w:r>
          <w:r>
            <w:rPr>
              <w:rFonts w:hint="eastAsia"/>
              <w:sz w:val="32"/>
              <w:szCs w:val="32"/>
            </w:rPr>
            <w:t>任务概述</w:t>
          </w:r>
          <w:r>
            <w:rPr>
              <w:sz w:val="32"/>
              <w:szCs w:val="32"/>
            </w:rPr>
            <w:tab/>
          </w:r>
          <w:r>
            <w:rPr>
              <w:sz w:val="32"/>
              <w:szCs w:val="32"/>
            </w:rPr>
            <w:fldChar w:fldCharType="begin"/>
          </w:r>
          <w:r>
            <w:rPr>
              <w:sz w:val="32"/>
              <w:szCs w:val="32"/>
            </w:rPr>
            <w:instrText xml:space="preserve"> PAGEREF _Toc25049 </w:instrText>
          </w:r>
          <w:r>
            <w:rPr>
              <w:sz w:val="32"/>
              <w:szCs w:val="32"/>
            </w:rPr>
            <w:fldChar w:fldCharType="separate"/>
          </w:r>
          <w:r>
            <w:rPr>
              <w:sz w:val="32"/>
              <w:szCs w:val="32"/>
            </w:rPr>
            <w:t>4</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_Toc5132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2.1</w:t>
          </w:r>
          <w:r>
            <w:rPr>
              <w:rFonts w:hint="eastAsia"/>
              <w:sz w:val="32"/>
              <w:szCs w:val="32"/>
            </w:rPr>
            <w:t>目标</w:t>
          </w:r>
          <w:r>
            <w:rPr>
              <w:sz w:val="32"/>
              <w:szCs w:val="32"/>
            </w:rPr>
            <w:tab/>
          </w:r>
          <w:r>
            <w:rPr>
              <w:sz w:val="32"/>
              <w:szCs w:val="32"/>
            </w:rPr>
            <w:fldChar w:fldCharType="begin"/>
          </w:r>
          <w:r>
            <w:rPr>
              <w:sz w:val="32"/>
              <w:szCs w:val="32"/>
            </w:rPr>
            <w:instrText xml:space="preserve"> PAGEREF _Toc5132 </w:instrText>
          </w:r>
          <w:r>
            <w:rPr>
              <w:sz w:val="32"/>
              <w:szCs w:val="32"/>
            </w:rPr>
            <w:fldChar w:fldCharType="separate"/>
          </w:r>
          <w:r>
            <w:rPr>
              <w:sz w:val="32"/>
              <w:szCs w:val="32"/>
            </w:rPr>
            <w:t>4</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_Toc10250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2.2</w:t>
          </w:r>
          <w:r>
            <w:rPr>
              <w:rFonts w:hint="eastAsia"/>
              <w:sz w:val="32"/>
              <w:szCs w:val="32"/>
            </w:rPr>
            <w:t>用户的特点</w:t>
          </w:r>
          <w:r>
            <w:rPr>
              <w:sz w:val="32"/>
              <w:szCs w:val="32"/>
            </w:rPr>
            <w:tab/>
          </w:r>
          <w:r>
            <w:rPr>
              <w:sz w:val="32"/>
              <w:szCs w:val="32"/>
            </w:rPr>
            <w:fldChar w:fldCharType="begin"/>
          </w:r>
          <w:r>
            <w:rPr>
              <w:sz w:val="32"/>
              <w:szCs w:val="32"/>
            </w:rPr>
            <w:instrText xml:space="preserve"> PAGEREF _Toc10250 </w:instrText>
          </w:r>
          <w:r>
            <w:rPr>
              <w:sz w:val="32"/>
              <w:szCs w:val="32"/>
            </w:rPr>
            <w:fldChar w:fldCharType="separate"/>
          </w:r>
          <w:r>
            <w:rPr>
              <w:sz w:val="32"/>
              <w:szCs w:val="32"/>
            </w:rPr>
            <w:t>4</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_Toc20158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rPr>
            <w:t>2.3</w:t>
          </w:r>
          <w:r>
            <w:rPr>
              <w:rFonts w:hint="eastAsia"/>
              <w:sz w:val="32"/>
              <w:szCs w:val="32"/>
            </w:rPr>
            <w:t>假定和约束</w:t>
          </w:r>
          <w:r>
            <w:rPr>
              <w:sz w:val="32"/>
              <w:szCs w:val="32"/>
            </w:rPr>
            <w:tab/>
          </w:r>
          <w:r>
            <w:rPr>
              <w:sz w:val="32"/>
              <w:szCs w:val="32"/>
            </w:rPr>
            <w:fldChar w:fldCharType="begin"/>
          </w:r>
          <w:r>
            <w:rPr>
              <w:sz w:val="32"/>
              <w:szCs w:val="32"/>
            </w:rPr>
            <w:instrText xml:space="preserve"> PAGEREF _Toc20158 </w:instrText>
          </w:r>
          <w:r>
            <w:rPr>
              <w:sz w:val="32"/>
              <w:szCs w:val="32"/>
            </w:rPr>
            <w:fldChar w:fldCharType="separate"/>
          </w:r>
          <w:r>
            <w:rPr>
              <w:sz w:val="32"/>
              <w:szCs w:val="32"/>
            </w:rPr>
            <w:t>4</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2"/>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_Toc19271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w:t>
          </w:r>
          <w:r>
            <w:rPr>
              <w:rFonts w:hint="eastAsia"/>
              <w:sz w:val="32"/>
              <w:szCs w:val="32"/>
            </w:rPr>
            <w:t>需求</w:t>
          </w:r>
          <w:r>
            <w:rPr>
              <w:rFonts w:hint="eastAsia"/>
              <w:sz w:val="32"/>
              <w:szCs w:val="32"/>
              <w:lang w:val="en-US" w:eastAsia="zh-CN"/>
            </w:rPr>
            <w:t>分析</w:t>
          </w:r>
          <w:r>
            <w:rPr>
              <w:sz w:val="32"/>
              <w:szCs w:val="32"/>
            </w:rPr>
            <w:tab/>
          </w:r>
          <w:r>
            <w:rPr>
              <w:sz w:val="32"/>
              <w:szCs w:val="32"/>
            </w:rPr>
            <w:fldChar w:fldCharType="begin"/>
          </w:r>
          <w:r>
            <w:rPr>
              <w:sz w:val="32"/>
              <w:szCs w:val="32"/>
            </w:rPr>
            <w:instrText xml:space="preserve"> PAGEREF _Toc19271 </w:instrText>
          </w:r>
          <w:r>
            <w:rPr>
              <w:sz w:val="32"/>
              <w:szCs w:val="32"/>
            </w:rPr>
            <w:fldChar w:fldCharType="separate"/>
          </w:r>
          <w:r>
            <w:rPr>
              <w:sz w:val="32"/>
              <w:szCs w:val="32"/>
            </w:rPr>
            <w:t>5</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_Toc31151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3.1处理需求</w:t>
          </w:r>
          <w:r>
            <w:rPr>
              <w:sz w:val="32"/>
              <w:szCs w:val="32"/>
            </w:rPr>
            <w:tab/>
          </w:r>
          <w:r>
            <w:rPr>
              <w:sz w:val="32"/>
              <w:szCs w:val="32"/>
            </w:rPr>
            <w:fldChar w:fldCharType="begin"/>
          </w:r>
          <w:r>
            <w:rPr>
              <w:sz w:val="32"/>
              <w:szCs w:val="32"/>
            </w:rPr>
            <w:instrText xml:space="preserve"> PAGEREF _Toc31151 </w:instrText>
          </w:r>
          <w:r>
            <w:rPr>
              <w:sz w:val="32"/>
              <w:szCs w:val="32"/>
            </w:rPr>
            <w:fldChar w:fldCharType="separate"/>
          </w:r>
          <w:r>
            <w:rPr>
              <w:sz w:val="32"/>
              <w:szCs w:val="32"/>
            </w:rPr>
            <w:t>5</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_Toc3921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3.2安全性和完整性需求</w:t>
          </w:r>
          <w:r>
            <w:rPr>
              <w:sz w:val="32"/>
              <w:szCs w:val="32"/>
            </w:rPr>
            <w:tab/>
          </w:r>
          <w:r>
            <w:rPr>
              <w:sz w:val="32"/>
              <w:szCs w:val="32"/>
            </w:rPr>
            <w:fldChar w:fldCharType="begin"/>
          </w:r>
          <w:r>
            <w:rPr>
              <w:sz w:val="32"/>
              <w:szCs w:val="32"/>
            </w:rPr>
            <w:instrText xml:space="preserve"> PAGEREF _Toc3921 </w:instrText>
          </w:r>
          <w:r>
            <w:rPr>
              <w:sz w:val="32"/>
              <w:szCs w:val="32"/>
            </w:rPr>
            <w:fldChar w:fldCharType="separate"/>
          </w:r>
          <w:r>
            <w:rPr>
              <w:sz w:val="32"/>
              <w:szCs w:val="32"/>
            </w:rPr>
            <w:t>6</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_Toc31195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3.3 数据流图</w:t>
          </w:r>
          <w:r>
            <w:rPr>
              <w:sz w:val="32"/>
              <w:szCs w:val="32"/>
            </w:rPr>
            <w:tab/>
          </w:r>
          <w:r>
            <w:rPr>
              <w:sz w:val="32"/>
              <w:szCs w:val="32"/>
            </w:rPr>
            <w:fldChar w:fldCharType="begin"/>
          </w:r>
          <w:r>
            <w:rPr>
              <w:sz w:val="32"/>
              <w:szCs w:val="32"/>
            </w:rPr>
            <w:instrText xml:space="preserve"> PAGEREF _Toc31195 </w:instrText>
          </w:r>
          <w:r>
            <w:rPr>
              <w:sz w:val="32"/>
              <w:szCs w:val="32"/>
            </w:rPr>
            <w:fldChar w:fldCharType="separate"/>
          </w:r>
          <w:r>
            <w:rPr>
              <w:sz w:val="32"/>
              <w:szCs w:val="32"/>
            </w:rPr>
            <w:t>7</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4"/>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_Toc3705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1.基本系统模型：</w:t>
          </w:r>
          <w:r>
            <w:rPr>
              <w:sz w:val="32"/>
              <w:szCs w:val="32"/>
            </w:rPr>
            <w:tab/>
          </w:r>
          <w:r>
            <w:rPr>
              <w:sz w:val="32"/>
              <w:szCs w:val="32"/>
            </w:rPr>
            <w:fldChar w:fldCharType="begin"/>
          </w:r>
          <w:r>
            <w:rPr>
              <w:sz w:val="32"/>
              <w:szCs w:val="32"/>
            </w:rPr>
            <w:instrText xml:space="preserve"> PAGEREF _Toc3705 </w:instrText>
          </w:r>
          <w:r>
            <w:rPr>
              <w:sz w:val="32"/>
              <w:szCs w:val="32"/>
            </w:rPr>
            <w:fldChar w:fldCharType="separate"/>
          </w:r>
          <w:r>
            <w:rPr>
              <w:sz w:val="32"/>
              <w:szCs w:val="32"/>
            </w:rPr>
            <w:t>7</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4"/>
            <w:tabs>
              <w:tab w:val="right" w:leader="dot" w:pos="8306"/>
            </w:tabs>
            <w:rPr>
              <w:sz w:val="32"/>
              <w:szCs w:val="21"/>
            </w:rPr>
          </w:pPr>
          <w:r>
            <w:rPr>
              <w:rFonts w:hint="eastAsia" w:ascii="宋体" w:hAnsi="宋体" w:eastAsia="宋体" w:cs="宋体"/>
              <w:bCs/>
              <w:i w:val="0"/>
              <w:iCs w:val="0"/>
              <w:caps w:val="0"/>
              <w:color w:val="000000"/>
              <w:spacing w:val="0"/>
              <w:kern w:val="0"/>
              <w:sz w:val="32"/>
              <w:szCs w:val="48"/>
              <w:shd w:val="clear" w:fill="FFFFFF"/>
              <w:lang w:val="en-US" w:eastAsia="zh-CN" w:bidi="ar"/>
            </w:rPr>
            <w:fldChar w:fldCharType="begin"/>
          </w:r>
          <w:r>
            <w:rPr>
              <w:rFonts w:hint="eastAsia" w:ascii="宋体" w:hAnsi="宋体" w:eastAsia="宋体" w:cs="宋体"/>
              <w:bCs/>
              <w:i w:val="0"/>
              <w:iCs w:val="0"/>
              <w:caps w:val="0"/>
              <w:spacing w:val="0"/>
              <w:kern w:val="0"/>
              <w:sz w:val="32"/>
              <w:szCs w:val="48"/>
              <w:shd w:val="clear" w:fill="FFFFFF"/>
              <w:lang w:val="en-US" w:eastAsia="zh-CN" w:bidi="ar"/>
            </w:rPr>
            <w:instrText xml:space="preserve"> HYPERLINK \l _Toc11357 </w:instrText>
          </w:r>
          <w:r>
            <w:rPr>
              <w:rFonts w:hint="eastAsia" w:ascii="宋体" w:hAnsi="宋体" w:eastAsia="宋体" w:cs="宋体"/>
              <w:bCs/>
              <w:i w:val="0"/>
              <w:iCs w:val="0"/>
              <w:caps w:val="0"/>
              <w:spacing w:val="0"/>
              <w:kern w:val="0"/>
              <w:sz w:val="32"/>
              <w:szCs w:val="48"/>
              <w:shd w:val="clear" w:fill="FFFFFF"/>
              <w:lang w:val="en-US" w:eastAsia="zh-CN" w:bidi="ar"/>
            </w:rPr>
            <w:fldChar w:fldCharType="separate"/>
          </w:r>
          <w:r>
            <w:rPr>
              <w:rFonts w:hint="eastAsia"/>
              <w:sz w:val="32"/>
              <w:szCs w:val="21"/>
              <w:lang w:val="en-US" w:eastAsia="zh-CN"/>
            </w:rPr>
            <w:t>2.分类系统的功能级数据流图：</w:t>
          </w:r>
          <w:r>
            <w:rPr>
              <w:sz w:val="32"/>
              <w:szCs w:val="21"/>
            </w:rPr>
            <w:tab/>
          </w:r>
          <w:r>
            <w:rPr>
              <w:sz w:val="32"/>
              <w:szCs w:val="21"/>
            </w:rPr>
            <w:fldChar w:fldCharType="begin"/>
          </w:r>
          <w:r>
            <w:rPr>
              <w:sz w:val="32"/>
              <w:szCs w:val="21"/>
            </w:rPr>
            <w:instrText xml:space="preserve"> PAGEREF _Toc11357 </w:instrText>
          </w:r>
          <w:r>
            <w:rPr>
              <w:sz w:val="32"/>
              <w:szCs w:val="21"/>
            </w:rPr>
            <w:fldChar w:fldCharType="separate"/>
          </w:r>
          <w:r>
            <w:rPr>
              <w:sz w:val="32"/>
              <w:szCs w:val="21"/>
            </w:rPr>
            <w:t>7</w:t>
          </w:r>
          <w:r>
            <w:rPr>
              <w:sz w:val="32"/>
              <w:szCs w:val="21"/>
            </w:rPr>
            <w:fldChar w:fldCharType="end"/>
          </w:r>
          <w:r>
            <w:rPr>
              <w:rFonts w:hint="eastAsia" w:ascii="宋体" w:hAnsi="宋体" w:eastAsia="宋体" w:cs="宋体"/>
              <w:bCs/>
              <w:i w:val="0"/>
              <w:iCs w:val="0"/>
              <w:caps w:val="0"/>
              <w:color w:val="000000"/>
              <w:spacing w:val="0"/>
              <w:kern w:val="0"/>
              <w:sz w:val="32"/>
              <w:szCs w:val="48"/>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_Toc30248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3.4 数据字典</w:t>
          </w:r>
          <w:r>
            <w:rPr>
              <w:sz w:val="32"/>
              <w:szCs w:val="32"/>
            </w:rPr>
            <w:tab/>
          </w:r>
          <w:r>
            <w:rPr>
              <w:sz w:val="32"/>
              <w:szCs w:val="32"/>
            </w:rPr>
            <w:fldChar w:fldCharType="begin"/>
          </w:r>
          <w:r>
            <w:rPr>
              <w:sz w:val="32"/>
              <w:szCs w:val="32"/>
            </w:rPr>
            <w:instrText xml:space="preserve"> PAGEREF _Toc30248 </w:instrText>
          </w:r>
          <w:r>
            <w:rPr>
              <w:sz w:val="32"/>
              <w:szCs w:val="32"/>
            </w:rPr>
            <w:fldChar w:fldCharType="separate"/>
          </w:r>
          <w:r>
            <w:rPr>
              <w:sz w:val="32"/>
              <w:szCs w:val="32"/>
            </w:rPr>
            <w:t>7</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_Toc2746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3.5 软件系统状态图</w:t>
          </w:r>
          <w:r>
            <w:rPr>
              <w:sz w:val="32"/>
              <w:szCs w:val="32"/>
            </w:rPr>
            <w:tab/>
          </w:r>
          <w:r>
            <w:rPr>
              <w:sz w:val="32"/>
              <w:szCs w:val="32"/>
            </w:rPr>
            <w:fldChar w:fldCharType="begin"/>
          </w:r>
          <w:r>
            <w:rPr>
              <w:sz w:val="32"/>
              <w:szCs w:val="32"/>
            </w:rPr>
            <w:instrText xml:space="preserve"> PAGEREF _Toc2746 </w:instrText>
          </w:r>
          <w:r>
            <w:rPr>
              <w:sz w:val="32"/>
              <w:szCs w:val="32"/>
            </w:rPr>
            <w:fldChar w:fldCharType="separate"/>
          </w:r>
          <w:r>
            <w:rPr>
              <w:sz w:val="32"/>
              <w:szCs w:val="32"/>
            </w:rPr>
            <w:t>10</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2"/>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_Toc28781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4、团队WBS</w:t>
          </w:r>
          <w:r>
            <w:rPr>
              <w:sz w:val="32"/>
              <w:szCs w:val="32"/>
            </w:rPr>
            <w:tab/>
          </w:r>
          <w:r>
            <w:rPr>
              <w:sz w:val="32"/>
              <w:szCs w:val="32"/>
            </w:rPr>
            <w:fldChar w:fldCharType="begin"/>
          </w:r>
          <w:r>
            <w:rPr>
              <w:sz w:val="32"/>
              <w:szCs w:val="32"/>
            </w:rPr>
            <w:instrText xml:space="preserve"> PAGEREF _Toc28781 </w:instrText>
          </w:r>
          <w:r>
            <w:rPr>
              <w:sz w:val="32"/>
              <w:szCs w:val="32"/>
            </w:rPr>
            <w:fldChar w:fldCharType="separate"/>
          </w:r>
          <w:r>
            <w:rPr>
              <w:sz w:val="32"/>
              <w:szCs w:val="32"/>
            </w:rPr>
            <w:t>11</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2"/>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_Toc29008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5、对性能的规定</w:t>
          </w:r>
          <w:r>
            <w:rPr>
              <w:sz w:val="32"/>
              <w:szCs w:val="32"/>
            </w:rPr>
            <w:tab/>
          </w:r>
          <w:r>
            <w:rPr>
              <w:sz w:val="32"/>
              <w:szCs w:val="32"/>
            </w:rPr>
            <w:fldChar w:fldCharType="begin"/>
          </w:r>
          <w:r>
            <w:rPr>
              <w:sz w:val="32"/>
              <w:szCs w:val="32"/>
            </w:rPr>
            <w:instrText xml:space="preserve"> PAGEREF _Toc29008 </w:instrText>
          </w:r>
          <w:r>
            <w:rPr>
              <w:sz w:val="32"/>
              <w:szCs w:val="32"/>
            </w:rPr>
            <w:fldChar w:fldCharType="separate"/>
          </w:r>
          <w:r>
            <w:rPr>
              <w:sz w:val="32"/>
              <w:szCs w:val="32"/>
            </w:rPr>
            <w:t>12</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_Toc28000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5</w:t>
          </w:r>
          <w:r>
            <w:rPr>
              <w:rFonts w:hint="eastAsia"/>
              <w:sz w:val="32"/>
              <w:szCs w:val="32"/>
              <w:lang w:val="en-US"/>
            </w:rPr>
            <w:t>.1</w:t>
          </w:r>
          <w:r>
            <w:rPr>
              <w:rFonts w:hint="eastAsia"/>
              <w:sz w:val="32"/>
              <w:szCs w:val="32"/>
            </w:rPr>
            <w:t>精度</w:t>
          </w:r>
          <w:r>
            <w:rPr>
              <w:sz w:val="32"/>
              <w:szCs w:val="32"/>
            </w:rPr>
            <w:tab/>
          </w:r>
          <w:r>
            <w:rPr>
              <w:sz w:val="32"/>
              <w:szCs w:val="32"/>
            </w:rPr>
            <w:fldChar w:fldCharType="begin"/>
          </w:r>
          <w:r>
            <w:rPr>
              <w:sz w:val="32"/>
              <w:szCs w:val="32"/>
            </w:rPr>
            <w:instrText xml:space="preserve"> PAGEREF _Toc28000 </w:instrText>
          </w:r>
          <w:r>
            <w:rPr>
              <w:sz w:val="32"/>
              <w:szCs w:val="32"/>
            </w:rPr>
            <w:fldChar w:fldCharType="separate"/>
          </w:r>
          <w:r>
            <w:rPr>
              <w:sz w:val="32"/>
              <w:szCs w:val="32"/>
            </w:rPr>
            <w:t>12</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pStyle w:val="13"/>
            <w:tabs>
              <w:tab w:val="right" w:leader="dot" w:pos="8306"/>
            </w:tabs>
            <w:rPr>
              <w:sz w:val="32"/>
              <w:szCs w:val="32"/>
            </w:rPr>
          </w:pP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begin"/>
          </w:r>
          <w:r>
            <w:rPr>
              <w:rFonts w:hint="eastAsia" w:ascii="宋体" w:hAnsi="宋体" w:eastAsia="宋体" w:cs="宋体"/>
              <w:bCs/>
              <w:i w:val="0"/>
              <w:iCs w:val="0"/>
              <w:caps w:val="0"/>
              <w:spacing w:val="0"/>
              <w:kern w:val="0"/>
              <w:sz w:val="32"/>
              <w:szCs w:val="96"/>
              <w:shd w:val="clear" w:fill="FFFFFF"/>
              <w:lang w:val="en-US" w:eastAsia="zh-CN" w:bidi="ar"/>
            </w:rPr>
            <w:instrText xml:space="preserve"> HYPERLINK \l _Toc32504 </w:instrText>
          </w:r>
          <w:r>
            <w:rPr>
              <w:rFonts w:hint="eastAsia" w:ascii="宋体" w:hAnsi="宋体" w:eastAsia="宋体" w:cs="宋体"/>
              <w:bCs/>
              <w:i w:val="0"/>
              <w:iCs w:val="0"/>
              <w:caps w:val="0"/>
              <w:spacing w:val="0"/>
              <w:kern w:val="0"/>
              <w:sz w:val="32"/>
              <w:szCs w:val="96"/>
              <w:shd w:val="clear" w:fill="FFFFFF"/>
              <w:lang w:val="en-US" w:eastAsia="zh-CN" w:bidi="ar"/>
            </w:rPr>
            <w:fldChar w:fldCharType="separate"/>
          </w:r>
          <w:r>
            <w:rPr>
              <w:rFonts w:hint="eastAsia"/>
              <w:sz w:val="32"/>
              <w:szCs w:val="32"/>
              <w:lang w:val="en-US" w:eastAsia="zh-CN"/>
            </w:rPr>
            <w:t>5</w:t>
          </w:r>
          <w:r>
            <w:rPr>
              <w:rFonts w:hint="eastAsia"/>
              <w:sz w:val="32"/>
              <w:szCs w:val="32"/>
              <w:lang w:val="en-US"/>
            </w:rPr>
            <w:t>.2</w:t>
          </w:r>
          <w:r>
            <w:rPr>
              <w:rFonts w:hint="eastAsia"/>
              <w:sz w:val="32"/>
              <w:szCs w:val="32"/>
            </w:rPr>
            <w:t>时间特性要求</w:t>
          </w:r>
          <w:r>
            <w:rPr>
              <w:sz w:val="32"/>
              <w:szCs w:val="32"/>
            </w:rPr>
            <w:tab/>
          </w:r>
          <w:r>
            <w:rPr>
              <w:sz w:val="32"/>
              <w:szCs w:val="32"/>
            </w:rPr>
            <w:fldChar w:fldCharType="begin"/>
          </w:r>
          <w:r>
            <w:rPr>
              <w:sz w:val="32"/>
              <w:szCs w:val="32"/>
            </w:rPr>
            <w:instrText xml:space="preserve"> PAGEREF _Toc32504 </w:instrText>
          </w:r>
          <w:r>
            <w:rPr>
              <w:sz w:val="32"/>
              <w:szCs w:val="32"/>
            </w:rPr>
            <w:fldChar w:fldCharType="separate"/>
          </w:r>
          <w:r>
            <w:rPr>
              <w:sz w:val="32"/>
              <w:szCs w:val="32"/>
            </w:rPr>
            <w:t>13</w:t>
          </w:r>
          <w:r>
            <w:rPr>
              <w:sz w:val="32"/>
              <w:szCs w:val="32"/>
            </w:rPr>
            <w:fldChar w:fldCharType="end"/>
          </w:r>
          <w:r>
            <w:rPr>
              <w:rFonts w:hint="eastAsia" w:ascii="宋体" w:hAnsi="宋体" w:eastAsia="宋体" w:cs="宋体"/>
              <w:bCs/>
              <w:i w:val="0"/>
              <w:iCs w:val="0"/>
              <w:caps w:val="0"/>
              <w:color w:val="000000"/>
              <w:spacing w:val="0"/>
              <w:kern w:val="0"/>
              <w:sz w:val="32"/>
              <w:szCs w:val="96"/>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r>
            <w:rPr>
              <w:rFonts w:hint="eastAsia" w:ascii="宋体" w:hAnsi="宋体" w:eastAsia="宋体" w:cs="宋体"/>
              <w:bCs/>
              <w:i w:val="0"/>
              <w:iCs w:val="0"/>
              <w:caps w:val="0"/>
              <w:color w:val="000000"/>
              <w:spacing w:val="0"/>
              <w:kern w:val="0"/>
              <w:sz w:val="36"/>
              <w:szCs w:val="96"/>
              <w:shd w:val="clear" w:fill="FFFFFF"/>
              <w:lang w:val="en-US" w:eastAsia="zh-CN" w:bidi="ar"/>
            </w:rPr>
            <w:fldChar w:fldCharType="end"/>
          </w:r>
        </w:p>
      </w:sdtContent>
    </w:sdt>
    <w:p>
      <w:pPr>
        <w:pStyle w:val="2"/>
        <w:bidi w:val="0"/>
        <w:rPr>
          <w:rFonts w:hint="eastAsia"/>
        </w:rPr>
      </w:pPr>
      <w:bookmarkStart w:id="0" w:name="_Toc521463250"/>
      <w:bookmarkStart w:id="1" w:name="_Toc28067"/>
      <w:bookmarkStart w:id="2" w:name="_Toc8476"/>
      <w:bookmarkStart w:id="3" w:name="_Toc32762"/>
      <w:bookmarkStart w:id="4" w:name="_Toc21499"/>
      <w:bookmarkStart w:id="5" w:name="_Toc15854"/>
      <w:r>
        <w:rPr>
          <w:rFonts w:hint="eastAsia"/>
          <w:lang w:val="en-US"/>
        </w:rPr>
        <w:t>1</w:t>
      </w:r>
      <w:bookmarkEnd w:id="0"/>
      <w:r>
        <w:rPr>
          <w:rFonts w:hint="eastAsia"/>
          <w:lang w:val="en-US" w:eastAsia="zh-CN"/>
        </w:rPr>
        <w:t>、</w:t>
      </w:r>
      <w:r>
        <w:rPr>
          <w:rFonts w:hint="eastAsia"/>
        </w:rPr>
        <w:t>引言</w:t>
      </w:r>
      <w:bookmarkEnd w:id="1"/>
      <w:bookmarkEnd w:id="2"/>
      <w:bookmarkEnd w:id="3"/>
      <w:bookmarkEnd w:id="4"/>
      <w:bookmarkEnd w:id="5"/>
    </w:p>
    <w:p>
      <w:pPr>
        <w:pStyle w:val="3"/>
        <w:bidi w:val="0"/>
        <w:rPr>
          <w:rFonts w:hint="eastAsia"/>
        </w:rPr>
      </w:pPr>
      <w:bookmarkStart w:id="6" w:name="_Toc521463251"/>
      <w:bookmarkStart w:id="7" w:name="_Toc13507"/>
      <w:bookmarkStart w:id="8" w:name="_Toc18542"/>
      <w:bookmarkStart w:id="9" w:name="_Toc9107"/>
      <w:bookmarkStart w:id="10" w:name="_Toc19838"/>
      <w:bookmarkStart w:id="11" w:name="_Toc30129"/>
      <w:r>
        <w:rPr>
          <w:rFonts w:hint="eastAsia"/>
          <w:lang w:val="en-US"/>
        </w:rPr>
        <w:t>1.1</w:t>
      </w:r>
      <w:bookmarkEnd w:id="6"/>
      <w:r>
        <w:rPr>
          <w:rFonts w:hint="eastAsia"/>
        </w:rPr>
        <w:t>编写目的</w:t>
      </w:r>
      <w:bookmarkEnd w:id="7"/>
      <w:bookmarkEnd w:id="8"/>
      <w:bookmarkEnd w:id="9"/>
      <w:bookmarkEnd w:id="10"/>
      <w:bookmarkEnd w:id="11"/>
    </w:p>
    <w:p>
      <w:pPr>
        <w:keepNext w:val="0"/>
        <w:keepLines w:val="0"/>
        <w:widowControl/>
        <w:suppressLineNumbers w:val="0"/>
        <w:shd w:val="clear" w:fill="FFFFFF"/>
        <w:spacing w:before="0" w:beforeAutospacing="0" w:after="0" w:afterAutospacing="0" w:line="360" w:lineRule="auto"/>
        <w:ind w:left="0" w:right="0" w:firstLine="420"/>
        <w:jc w:val="left"/>
        <w:rPr>
          <w:rFonts w:hint="default" w:ascii="微软雅黑" w:hAnsi="微软雅黑" w:eastAsia="微软雅黑" w:cs="微软雅黑"/>
          <w:i w:val="0"/>
          <w:iCs w:val="0"/>
          <w:caps w:val="0"/>
          <w:color w:val="000000"/>
          <w:spacing w:val="0"/>
          <w:sz w:val="15"/>
          <w:szCs w:val="15"/>
          <w:lang w:val="en-US"/>
        </w:rPr>
      </w:pPr>
      <w:r>
        <w:rPr>
          <w:rFonts w:hint="eastAsia" w:ascii="宋体" w:hAnsi="宋体" w:eastAsia="宋体" w:cs="宋体"/>
          <w:i w:val="0"/>
          <w:iCs w:val="0"/>
          <w:caps w:val="0"/>
          <w:color w:val="000000"/>
          <w:spacing w:val="0"/>
          <w:kern w:val="0"/>
          <w:sz w:val="24"/>
          <w:szCs w:val="24"/>
          <w:shd w:val="clear" w:fill="FFFFFF"/>
          <w:lang w:val="en-US" w:eastAsia="zh-CN" w:bidi="ar"/>
        </w:rPr>
        <w:t>作为用户和软件开发人员达成的技术协议书，作为着手进行设计工作的基础和依据，故而</w:t>
      </w:r>
      <w:r>
        <w:rPr>
          <w:rFonts w:hint="eastAsia"/>
          <w:sz w:val="24"/>
        </w:rPr>
        <w:t>编写</w:t>
      </w:r>
      <w:r>
        <w:rPr>
          <w:rFonts w:hint="eastAsia"/>
          <w:sz w:val="24"/>
          <w:lang w:val="en-US" w:eastAsia="zh-CN"/>
        </w:rPr>
        <w:t>新闻分类</w:t>
      </w:r>
      <w:r>
        <w:rPr>
          <w:rFonts w:hint="eastAsia"/>
          <w:sz w:val="24"/>
        </w:rPr>
        <w:t>系统需求规格说明书其目的是为</w:t>
      </w:r>
      <w:r>
        <w:rPr>
          <w:rFonts w:hint="eastAsia"/>
          <w:sz w:val="24"/>
          <w:lang w:val="en-US" w:eastAsia="zh-CN"/>
        </w:rPr>
        <w:t>了</w:t>
      </w:r>
      <w:r>
        <w:rPr>
          <w:rFonts w:hint="eastAsia" w:ascii="宋体" w:hAnsi="宋体" w:eastAsia="宋体" w:cs="宋体"/>
          <w:i w:val="0"/>
          <w:iCs w:val="0"/>
          <w:caps w:val="0"/>
          <w:color w:val="000000"/>
          <w:spacing w:val="0"/>
          <w:kern w:val="0"/>
          <w:sz w:val="24"/>
          <w:szCs w:val="24"/>
          <w:shd w:val="clear" w:fill="FFFFFF"/>
          <w:lang w:val="en-US" w:eastAsia="zh-CN" w:bidi="ar"/>
        </w:rPr>
        <w:t>进一步定制软件开发的细节问题,便于</w:t>
      </w:r>
      <w:r>
        <w:rPr>
          <w:rFonts w:hint="eastAsia"/>
          <w:sz w:val="24"/>
        </w:rPr>
        <w:t>用户需求与需求分析人员，软件开发人员以及相关利益设计人员的需求达成共识，以此保证软件开发的质量和需求的完整性。</w:t>
      </w:r>
      <w:r>
        <w:rPr>
          <w:rFonts w:hint="eastAsia" w:ascii="宋体" w:hAnsi="宋体" w:eastAsia="宋体" w:cs="宋体"/>
          <w:i w:val="0"/>
          <w:iCs w:val="0"/>
          <w:caps w:val="0"/>
          <w:color w:val="000000"/>
          <w:spacing w:val="0"/>
          <w:kern w:val="0"/>
          <w:sz w:val="24"/>
          <w:szCs w:val="24"/>
          <w:shd w:val="clear" w:fill="FFFFFF"/>
          <w:lang w:val="en-US" w:eastAsia="zh-CN" w:bidi="ar"/>
        </w:rPr>
        <w:t>本文面向的读者主要是项目委托单位的管理人员，希望能使本软件开的工作更具体。</w:t>
      </w:r>
    </w:p>
    <w:p>
      <w:pPr>
        <w:pStyle w:val="3"/>
        <w:bidi w:val="0"/>
        <w:rPr>
          <w:rFonts w:hint="eastAsia"/>
        </w:rPr>
      </w:pPr>
      <w:bookmarkStart w:id="12" w:name="_Toc521463252"/>
      <w:bookmarkStart w:id="13" w:name="_Toc20128"/>
      <w:bookmarkStart w:id="14" w:name="_Toc27602"/>
      <w:bookmarkStart w:id="15" w:name="_Toc13925"/>
      <w:bookmarkStart w:id="16" w:name="_Toc17598"/>
      <w:bookmarkStart w:id="17" w:name="_Toc26016"/>
      <w:r>
        <w:rPr>
          <w:rFonts w:hint="eastAsia"/>
          <w:lang w:val="en-US"/>
        </w:rPr>
        <w:t>1.2</w:t>
      </w:r>
      <w:bookmarkEnd w:id="12"/>
      <w:r>
        <w:rPr>
          <w:rFonts w:hint="eastAsia"/>
        </w:rPr>
        <w:t>背景</w:t>
      </w:r>
      <w:bookmarkEnd w:id="13"/>
      <w:bookmarkEnd w:id="14"/>
      <w:bookmarkEnd w:id="15"/>
      <w:bookmarkEnd w:id="16"/>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ascii="宋体" w:hAnsi="宋体" w:eastAsia="宋体" w:cs="宋体"/>
          <w:sz w:val="24"/>
          <w:szCs w:val="24"/>
        </w:rPr>
      </w:pPr>
      <w:r>
        <w:rPr>
          <w:rFonts w:hint="eastAsia" w:ascii="宋体" w:hAnsi="宋体" w:eastAsia="宋体" w:cs="宋体"/>
          <w:i w:val="0"/>
          <w:caps w:val="0"/>
          <w:color w:val="333333"/>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hint="eastAsia" w:ascii="宋体" w:hAnsi="宋体" w:eastAsia="宋体" w:cs="宋体"/>
          <w:i w:val="0"/>
          <w:caps w:val="0"/>
          <w:color w:val="auto"/>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ascii="宋体" w:hAnsi="宋体" w:eastAsia="宋体" w:cs="宋体"/>
          <w:color w:val="auto"/>
          <w:sz w:val="24"/>
          <w:szCs w:val="24"/>
        </w:rPr>
        <w:t>文本作为信息的重要载体，对文本数据的提取与表示是解决文本信息管理问题的关键手段。其中，新闻数据作为日常最为常见的文本数据之一,对新闻的精准分类,有助于缩短查阅时间,提升阅读体验。文本表示是文本分类的基础，传统的文本表示主要基于统计计数。这种表示方法默认为单词与单词之间是相互独立的，这会导致文本语义信息的丢失;另外，提取的特征具有高纬度和高稀疏的特点，不利于文本信息的表示。伴随着深度学习提出与推广，通过层次神经网络模型，可以有</w:t>
      </w:r>
      <w:r>
        <w:rPr>
          <w:rFonts w:ascii="宋体" w:hAnsi="宋体" w:eastAsia="宋体" w:cs="宋体"/>
          <w:sz w:val="24"/>
          <w:szCs w:val="24"/>
        </w:rPr>
        <w:t>效地完成从低层特征到高层特征的逐层提取融合，对于重要特征给予高比重权值。深度学习提出为文本的特征提取与文本分类提供了有力的理论与技术支持。</w:t>
      </w:r>
    </w:p>
    <w:p>
      <w:pPr>
        <w:numPr>
          <w:ilvl w:val="0"/>
          <w:numId w:val="0"/>
        </w:numPr>
        <w:spacing w:line="480" w:lineRule="auto"/>
        <w:ind w:firstLine="480" w:firstLineChars="200"/>
        <w:rPr>
          <w:sz w:val="24"/>
        </w:rPr>
      </w:pPr>
      <w:r>
        <w:rPr>
          <w:rFonts w:hint="eastAsia"/>
          <w:sz w:val="24"/>
        </w:rPr>
        <w:t>项目名称:</w:t>
      </w:r>
      <w:r>
        <w:rPr>
          <w:rFonts w:hint="eastAsia"/>
        </w:rPr>
        <w:t xml:space="preserve"> </w:t>
      </w:r>
      <w:r>
        <w:rPr>
          <w:rFonts w:hint="eastAsia"/>
          <w:sz w:val="24"/>
          <w:lang w:val="en-US" w:eastAsia="zh-CN"/>
        </w:rPr>
        <w:t>新闻分类算法</w:t>
      </w:r>
      <w:r>
        <w:rPr>
          <w:rFonts w:hint="eastAsia"/>
          <w:sz w:val="24"/>
        </w:rPr>
        <w:t>系统</w:t>
      </w:r>
    </w:p>
    <w:p>
      <w:pPr>
        <w:numPr>
          <w:ilvl w:val="0"/>
          <w:numId w:val="0"/>
        </w:numPr>
        <w:spacing w:line="480" w:lineRule="auto"/>
        <w:ind w:firstLine="480" w:firstLineChars="200"/>
        <w:rPr>
          <w:sz w:val="24"/>
        </w:rPr>
      </w:pPr>
      <w:r>
        <w:rPr>
          <w:rFonts w:hint="eastAsia"/>
          <w:sz w:val="24"/>
        </w:rPr>
        <w:t>项目产品名称：</w:t>
      </w:r>
      <w:r>
        <w:rPr>
          <w:rFonts w:hint="eastAsia"/>
          <w:sz w:val="24"/>
          <w:lang w:val="en-US" w:eastAsia="zh-CN"/>
        </w:rPr>
        <w:t>分类8新闻分类</w:t>
      </w:r>
      <w:r>
        <w:rPr>
          <w:rFonts w:hint="eastAsia"/>
          <w:sz w:val="24"/>
        </w:rPr>
        <w:t>系统</w:t>
      </w:r>
    </w:p>
    <w:p>
      <w:pPr>
        <w:numPr>
          <w:ilvl w:val="0"/>
          <w:numId w:val="0"/>
        </w:numPr>
        <w:spacing w:line="480" w:lineRule="auto"/>
        <w:ind w:firstLine="480" w:firstLineChars="200"/>
        <w:rPr>
          <w:sz w:val="24"/>
        </w:rPr>
      </w:pPr>
      <w:r>
        <w:rPr>
          <w:rFonts w:hint="eastAsia"/>
          <w:sz w:val="24"/>
        </w:rPr>
        <w:t>项目的任务开发者：</w:t>
      </w:r>
      <w:r>
        <w:rPr>
          <w:rFonts w:hint="eastAsia"/>
          <w:sz w:val="24"/>
          <w:lang w:val="en-US" w:eastAsia="zh-CN"/>
        </w:rPr>
        <w:t>刘兴瑞</w:t>
      </w:r>
      <w:r>
        <w:rPr>
          <w:rFonts w:hint="eastAsia"/>
          <w:sz w:val="24"/>
        </w:rPr>
        <w:t xml:space="preserve"> </w:t>
      </w:r>
      <w:r>
        <w:rPr>
          <w:rFonts w:hint="eastAsia"/>
          <w:sz w:val="24"/>
          <w:lang w:val="en-US" w:eastAsia="zh-CN"/>
        </w:rPr>
        <w:t>张潇潇</w:t>
      </w:r>
      <w:r>
        <w:rPr>
          <w:rFonts w:hint="eastAsia"/>
          <w:sz w:val="24"/>
        </w:rPr>
        <w:t xml:space="preserve"> </w:t>
      </w:r>
      <w:r>
        <w:rPr>
          <w:rFonts w:hint="eastAsia"/>
          <w:sz w:val="24"/>
          <w:lang w:val="en-US" w:eastAsia="zh-CN"/>
        </w:rPr>
        <w:t>王亚涛</w:t>
      </w:r>
      <w:r>
        <w:rPr>
          <w:rFonts w:hint="eastAsia"/>
          <w:sz w:val="24"/>
        </w:rPr>
        <w:t xml:space="preserve"> </w:t>
      </w:r>
      <w:r>
        <w:rPr>
          <w:rFonts w:hint="eastAsia"/>
          <w:sz w:val="24"/>
          <w:lang w:val="en-US" w:eastAsia="zh-CN"/>
        </w:rPr>
        <w:t>王方</w:t>
      </w:r>
      <w:r>
        <w:rPr>
          <w:rFonts w:hint="eastAsia"/>
          <w:sz w:val="24"/>
        </w:rPr>
        <w:t>；</w:t>
      </w:r>
    </w:p>
    <w:p>
      <w:pPr>
        <w:numPr>
          <w:ilvl w:val="0"/>
          <w:numId w:val="0"/>
        </w:numPr>
        <w:spacing w:line="480" w:lineRule="auto"/>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sz w:val="24"/>
        </w:rPr>
        <w:t>项目的用户：每位</w:t>
      </w:r>
      <w:r>
        <w:rPr>
          <w:rFonts w:hint="eastAsia"/>
          <w:sz w:val="24"/>
          <w:lang w:val="en-US" w:eastAsia="zh-CN"/>
        </w:rPr>
        <w:t>需要对新闻进行分类的人员</w:t>
      </w:r>
      <w:r>
        <w:rPr>
          <w:rFonts w:hint="eastAsia"/>
          <w:sz w:val="24"/>
        </w:rPr>
        <w:t>；</w:t>
      </w:r>
    </w:p>
    <w:p>
      <w:pPr>
        <w:pStyle w:val="2"/>
        <w:bidi w:val="0"/>
        <w:rPr>
          <w:rFonts w:hint="eastAsia"/>
        </w:rPr>
      </w:pPr>
      <w:bookmarkStart w:id="18" w:name="_Toc521463255"/>
      <w:bookmarkStart w:id="19" w:name="_Toc4292"/>
      <w:bookmarkStart w:id="20" w:name="_Toc15764"/>
      <w:bookmarkStart w:id="21" w:name="_Toc18407"/>
      <w:bookmarkStart w:id="22" w:name="_Toc8926"/>
      <w:bookmarkStart w:id="23" w:name="_Toc25049"/>
      <w:r>
        <w:rPr>
          <w:rFonts w:hint="eastAsia"/>
          <w:lang w:val="en-US"/>
        </w:rPr>
        <w:t>2</w:t>
      </w:r>
      <w:bookmarkEnd w:id="18"/>
      <w:r>
        <w:rPr>
          <w:rFonts w:hint="eastAsia"/>
          <w:lang w:val="en-US" w:eastAsia="zh-CN"/>
        </w:rPr>
        <w:t>、</w:t>
      </w:r>
      <w:r>
        <w:rPr>
          <w:rFonts w:hint="eastAsia"/>
        </w:rPr>
        <w:t>任务概述</w:t>
      </w:r>
      <w:bookmarkEnd w:id="19"/>
      <w:bookmarkEnd w:id="20"/>
      <w:bookmarkEnd w:id="21"/>
      <w:bookmarkEnd w:id="22"/>
      <w:bookmarkEnd w:id="23"/>
    </w:p>
    <w:p>
      <w:pPr>
        <w:pStyle w:val="3"/>
        <w:bidi w:val="0"/>
        <w:rPr>
          <w:rFonts w:hint="eastAsia"/>
        </w:rPr>
      </w:pPr>
      <w:bookmarkStart w:id="24" w:name="_Toc521463256"/>
      <w:bookmarkStart w:id="25" w:name="_Toc16968"/>
      <w:bookmarkStart w:id="26" w:name="_Toc15245"/>
      <w:bookmarkStart w:id="27" w:name="_Toc28889"/>
      <w:bookmarkStart w:id="28" w:name="_Toc8485"/>
      <w:bookmarkStart w:id="29" w:name="_Toc5132"/>
      <w:r>
        <w:rPr>
          <w:rFonts w:hint="eastAsia"/>
          <w:lang w:val="en-US"/>
        </w:rPr>
        <w:t>2.1</w:t>
      </w:r>
      <w:bookmarkEnd w:id="24"/>
      <w:r>
        <w:rPr>
          <w:rFonts w:hint="eastAsia"/>
        </w:rPr>
        <w:t>目标</w:t>
      </w:r>
      <w:bookmarkEnd w:id="25"/>
      <w:bookmarkEnd w:id="26"/>
      <w:bookmarkEnd w:id="27"/>
      <w:bookmarkEnd w:id="28"/>
      <w:bookmarkEnd w:id="29"/>
    </w:p>
    <w:p>
      <w:pPr>
        <w:spacing w:line="360" w:lineRule="auto"/>
        <w:ind w:firstLine="480" w:firstLineChars="200"/>
        <w:rPr>
          <w:rFonts w:hint="eastAsia"/>
          <w:sz w:val="24"/>
          <w:lang w:val="en-US" w:eastAsia="zh-CN"/>
        </w:rPr>
      </w:pPr>
      <w:bookmarkStart w:id="30" w:name="_Toc521463257"/>
      <w:r>
        <w:rPr>
          <w:rFonts w:hint="eastAsia"/>
          <w:sz w:val="24"/>
          <w:lang w:val="en-US" w:eastAsia="zh-CN"/>
        </w:rPr>
        <w:t>1.提出了基于单词级和字符级混合特征的文本分类模型.针对中文短文本具有长度短,稀疏性和上下文依赖强等特点,本文分别使用以单词级向量和字符级向量作为输入的两个长短时记忆网络或双向长短时记忆网络对句子语义进行编码,然后将两个输出向量相加结合作为整个句子向量表示.利用NLPCC 2017中文新闻标题分类数据集进行实验,结果表明,对于中文短文本分类,单词嵌入和字符嵌入的结合使用可以在中文短文本的句子语义表示中相互补充,有助于提高中文短文本的分类性能。</w:t>
      </w:r>
    </w:p>
    <w:p>
      <w:pPr>
        <w:spacing w:line="360" w:lineRule="auto"/>
        <w:ind w:firstLine="480" w:firstLineChars="200"/>
        <w:rPr>
          <w:rFonts w:hint="eastAsia"/>
          <w:sz w:val="24"/>
          <w:lang w:val="en-US" w:eastAsia="zh-CN"/>
        </w:rPr>
      </w:pPr>
      <w:r>
        <w:rPr>
          <w:rFonts w:hint="eastAsia"/>
          <w:sz w:val="24"/>
          <w:lang w:val="en-US" w:eastAsia="zh-CN"/>
        </w:rPr>
        <w:t>2.完成了新闻文本分类系统具体的功能实现和测试.首先部署系统实现所需要的系统环境,然后详细阐述新闻分类模块一个系统核心模块的功能实现过程,给出关键函数,对实现结果进行展示,包括数据爬取,对数据库的操作和文本分类模型的构建等,并展示系统的整体运行结果.通过对系统进行功能和性能测试,说明各模块的实现都符合系统设计的要求。</w:t>
      </w:r>
    </w:p>
    <w:p>
      <w:pPr>
        <w:pStyle w:val="3"/>
        <w:bidi w:val="0"/>
        <w:rPr>
          <w:rFonts w:hint="eastAsia"/>
        </w:rPr>
      </w:pPr>
      <w:bookmarkStart w:id="31" w:name="_Toc25438"/>
      <w:bookmarkStart w:id="32" w:name="_Toc4231"/>
      <w:bookmarkStart w:id="33" w:name="_Toc30953"/>
      <w:bookmarkStart w:id="34" w:name="_Toc956"/>
      <w:bookmarkStart w:id="35" w:name="_Toc10250"/>
      <w:r>
        <w:rPr>
          <w:rFonts w:hint="eastAsia"/>
          <w:lang w:val="en-US"/>
        </w:rPr>
        <w:t>2.2</w:t>
      </w:r>
      <w:bookmarkEnd w:id="30"/>
      <w:r>
        <w:rPr>
          <w:rFonts w:hint="eastAsia"/>
        </w:rPr>
        <w:t>用户的特点</w:t>
      </w:r>
      <w:bookmarkEnd w:id="31"/>
      <w:bookmarkEnd w:id="32"/>
      <w:bookmarkEnd w:id="33"/>
      <w:bookmarkEnd w:id="34"/>
      <w:bookmarkEnd w:id="35"/>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本软件系统的最终用户为</w:t>
      </w:r>
      <w:r>
        <w:rPr>
          <w:rFonts w:hint="eastAsia"/>
          <w:sz w:val="24"/>
          <w:szCs w:val="24"/>
          <w:lang w:val="en-US" w:eastAsia="zh-CN"/>
        </w:rPr>
        <w:t>希望对新闻文本进行分类的人员</w:t>
      </w:r>
      <w:r>
        <w:rPr>
          <w:rFonts w:hint="default"/>
          <w:sz w:val="24"/>
          <w:szCs w:val="24"/>
          <w:lang w:val="en-US" w:eastAsia="zh-CN"/>
        </w:rPr>
        <w:t>，软件设计等符合该类群体的使用习惯</w:t>
      </w:r>
      <w:r>
        <w:rPr>
          <w:rFonts w:hint="eastAsia"/>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textAlignment w:val="auto"/>
        <w:rPr>
          <w:rFonts w:hint="default"/>
          <w:sz w:val="24"/>
          <w:szCs w:val="24"/>
          <w:lang w:val="en-US" w:eastAsia="zh-CN"/>
        </w:rPr>
      </w:pPr>
      <w:r>
        <w:rPr>
          <w:rFonts w:hint="default"/>
          <w:sz w:val="24"/>
          <w:szCs w:val="24"/>
          <w:lang w:val="en-US" w:eastAsia="zh-CN"/>
        </w:rPr>
        <w:t>操作人员的教育水平和技术专长：软件开发</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sz w:val="24"/>
          <w:szCs w:val="24"/>
          <w:lang w:val="en-US" w:eastAsia="zh-CN"/>
        </w:rPr>
      </w:pPr>
      <w:r>
        <w:rPr>
          <w:rFonts w:hint="default"/>
          <w:sz w:val="24"/>
          <w:szCs w:val="24"/>
          <w:lang w:val="en-US" w:eastAsia="zh-CN"/>
        </w:rPr>
        <w:t>维护人员的教育水平和技术专长：软件开发</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textAlignment w:val="auto"/>
        <w:rPr>
          <w:rFonts w:hint="default" w:ascii="宋体" w:hAnsi="宋体" w:eastAsia="宋体" w:cs="宋体"/>
          <w:i w:val="0"/>
          <w:iCs w:val="0"/>
          <w:caps w:val="0"/>
          <w:color w:val="000000"/>
          <w:spacing w:val="0"/>
          <w:kern w:val="0"/>
          <w:sz w:val="24"/>
          <w:szCs w:val="24"/>
          <w:shd w:val="clear" w:fill="FFFFFF"/>
          <w:lang w:val="en-US" w:eastAsia="zh-CN" w:bidi="ar"/>
        </w:rPr>
      </w:pPr>
      <w:r>
        <w:rPr>
          <w:rFonts w:hint="default"/>
          <w:sz w:val="24"/>
          <w:szCs w:val="24"/>
          <w:lang w:val="en-US" w:eastAsia="zh-CN"/>
        </w:rPr>
        <w:t>本软件的预期使用频度：</w:t>
      </w:r>
      <w:r>
        <w:rPr>
          <w:rFonts w:hint="eastAsia" w:ascii="宋体" w:hAnsi="宋体" w:eastAsia="宋体" w:cs="宋体"/>
          <w:i w:val="0"/>
          <w:iCs w:val="0"/>
          <w:caps w:val="0"/>
          <w:color w:val="000000"/>
          <w:spacing w:val="0"/>
          <w:kern w:val="0"/>
          <w:sz w:val="24"/>
          <w:szCs w:val="24"/>
          <w:shd w:val="clear" w:fill="FFFFFF"/>
          <w:lang w:val="en-US" w:eastAsia="zh-CN" w:bidi="ar"/>
        </w:rPr>
        <w:t>该软件的最终使用者中</w:t>
      </w:r>
      <w:r>
        <w:rPr>
          <w:rFonts w:hint="eastAsia"/>
          <w:sz w:val="24"/>
          <w:szCs w:val="24"/>
          <w:lang w:val="en-US" w:eastAsia="zh-CN"/>
        </w:rPr>
        <w:t>对需要对新闻文本进行分类的人员使用值</w:t>
      </w:r>
      <w:r>
        <w:rPr>
          <w:rFonts w:hint="eastAsia" w:ascii="宋体" w:hAnsi="宋体" w:eastAsia="宋体" w:cs="宋体"/>
          <w:i w:val="0"/>
          <w:iCs w:val="0"/>
          <w:caps w:val="0"/>
          <w:color w:val="000000"/>
          <w:spacing w:val="0"/>
          <w:kern w:val="0"/>
          <w:sz w:val="24"/>
          <w:szCs w:val="24"/>
          <w:shd w:val="clear" w:fill="FFFFFF"/>
          <w:lang w:val="en-US" w:eastAsia="zh-CN" w:bidi="ar"/>
        </w:rPr>
        <w:t>是最高的。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pStyle w:val="3"/>
        <w:bidi w:val="0"/>
        <w:rPr>
          <w:rFonts w:hint="eastAsia"/>
        </w:rPr>
      </w:pPr>
      <w:bookmarkStart w:id="36" w:name="_Toc521463258"/>
      <w:bookmarkStart w:id="37" w:name="_Toc2263"/>
      <w:bookmarkStart w:id="38" w:name="_Toc6241"/>
      <w:bookmarkStart w:id="39" w:name="_Toc646"/>
      <w:bookmarkStart w:id="40" w:name="_Toc20312"/>
      <w:bookmarkStart w:id="41" w:name="_Toc20158"/>
      <w:r>
        <w:rPr>
          <w:rFonts w:hint="eastAsia"/>
          <w:lang w:val="en-US"/>
        </w:rPr>
        <w:t>2.3</w:t>
      </w:r>
      <w:bookmarkEnd w:id="36"/>
      <w:r>
        <w:rPr>
          <w:rFonts w:hint="eastAsia"/>
        </w:rPr>
        <w:t>假定和约束</w:t>
      </w:r>
      <w:bookmarkEnd w:id="37"/>
      <w:bookmarkEnd w:id="38"/>
      <w:bookmarkEnd w:id="39"/>
      <w:bookmarkEnd w:id="40"/>
      <w:bookmarkEnd w:id="41"/>
    </w:p>
    <w:p>
      <w:pPr>
        <w:keepNext w:val="0"/>
        <w:keepLines w:val="0"/>
        <w:widowControl/>
        <w:suppressLineNumbers w:val="0"/>
        <w:shd w:val="clear" w:fill="FFFFFF"/>
        <w:spacing w:before="0" w:beforeAutospacing="0" w:after="0" w:afterAutospacing="0" w:line="360" w:lineRule="auto"/>
        <w:ind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进行本软件开发工作的假定和约束，例如经费限制、开发期限等如下表1.2所示：</w:t>
      </w:r>
    </w:p>
    <w:p>
      <w:pPr>
        <w:keepNext w:val="0"/>
        <w:keepLines w:val="0"/>
        <w:widowControl/>
        <w:suppressLineNumbers w:val="0"/>
        <w:shd w:val="clear" w:fill="FFFFFF"/>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表1.2 项目的约束与具体描述</w:t>
      </w:r>
    </w:p>
    <w:tbl>
      <w:tblPr>
        <w:tblStyle w:val="9"/>
        <w:tblpPr w:leftFromText="180" w:rightFromText="180" w:vertAnchor="text" w:horzAnchor="page" w:tblpXSpec="center" w:tblpY="306"/>
        <w:tblOverlap w:val="never"/>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Layout w:type="autofit"/>
        <w:tblCellMar>
          <w:top w:w="0" w:type="dxa"/>
          <w:left w:w="0" w:type="dxa"/>
          <w:bottom w:w="0" w:type="dxa"/>
          <w:right w:w="0" w:type="dxa"/>
        </w:tblCellMar>
      </w:tblPr>
      <w:tblGrid>
        <w:gridCol w:w="2611"/>
        <w:gridCol w:w="53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909"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约束</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823"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可靠性需求</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由于安卓手机版本不同，可能会导致下载的APP不能使用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1094"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经费限制</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主要花费为资料费，实验费，打印费，交通费等，项目经费为1000元，按照预期计划与进度进行，才能保证经费足够的情况下完成项目的开发。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931" w:hRule="atLeast"/>
          <w:jc w:val="center"/>
        </w:trPr>
        <w:tc>
          <w:tcPr>
            <w:tcW w:w="2611"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Theme="minorEastAsia" w:hAnsiTheme="minorEastAsia" w:eastAsiaTheme="minorEastAsia" w:cstheme="minorEastAsia"/>
                <w:i w:val="0"/>
                <w:iCs w:val="0"/>
                <w:caps w:val="0"/>
                <w:color w:val="000000"/>
                <w:spacing w:val="0"/>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开发期限</w:t>
            </w:r>
          </w:p>
        </w:tc>
        <w:tc>
          <w:tcPr>
            <w:tcW w:w="5328" w:type="dxa"/>
            <w:tcBorders>
              <w:top w:val="single" w:color="C0C0C0" w:sz="4" w:space="0"/>
              <w:left w:val="single" w:color="C0C0C0" w:sz="4" w:space="0"/>
              <w:bottom w:val="single" w:color="C0C0C0" w:sz="4" w:space="0"/>
              <w:right w:val="single" w:color="C0C0C0" w:sz="4" w:space="0"/>
            </w:tcBorders>
            <w:shd w:val="clear" w:color="auto" w:fill="E7E6E6" w:themeFill="background2"/>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Theme="minorEastAsia" w:hAnsiTheme="minorEastAsia" w:eastAsiaTheme="minorEastAsia" w:cstheme="minorEastAsia"/>
                <w:i w:val="0"/>
                <w:iCs w:val="0"/>
                <w:caps w:val="0"/>
                <w:color w:val="000000"/>
                <w:spacing w:val="0"/>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lang w:val="en-US" w:eastAsia="zh-CN"/>
              </w:rPr>
              <w:t>开发期限为三个月，截止期限为2021.6.30。</w:t>
            </w:r>
          </w:p>
        </w:tc>
      </w:tr>
    </w:tbl>
    <w:p>
      <w:pPr>
        <w:pStyle w:val="2"/>
        <w:bidi w:val="0"/>
        <w:rPr>
          <w:rFonts w:hint="eastAsia"/>
          <w:lang w:val="en-US" w:eastAsia="zh-CN"/>
        </w:rPr>
      </w:pPr>
      <w:bookmarkStart w:id="42" w:name="_Toc3642"/>
      <w:bookmarkStart w:id="43" w:name="_Toc24686"/>
      <w:bookmarkStart w:id="44" w:name="_Toc26410"/>
      <w:bookmarkStart w:id="45" w:name="_Toc11739"/>
      <w:bookmarkStart w:id="46" w:name="_Toc19271"/>
      <w:r>
        <w:rPr>
          <w:rFonts w:hint="eastAsia"/>
          <w:lang w:val="en-US" w:eastAsia="zh-CN"/>
        </w:rPr>
        <w:t>3、</w:t>
      </w:r>
      <w:r>
        <w:rPr>
          <w:rFonts w:hint="eastAsia"/>
        </w:rPr>
        <w:t>需求</w:t>
      </w:r>
      <w:r>
        <w:rPr>
          <w:rFonts w:hint="eastAsia"/>
          <w:lang w:val="en-US" w:eastAsia="zh-CN"/>
        </w:rPr>
        <w:t>分析</w:t>
      </w:r>
      <w:bookmarkEnd w:id="42"/>
      <w:bookmarkEnd w:id="43"/>
      <w:bookmarkEnd w:id="44"/>
      <w:bookmarkEnd w:id="45"/>
      <w:bookmarkEnd w:id="46"/>
    </w:p>
    <w:p>
      <w:pPr>
        <w:spacing w:line="360" w:lineRule="auto"/>
        <w:ind w:firstLine="480" w:firstLineChars="200"/>
        <w:rPr>
          <w:rFonts w:hint="default" w:asciiTheme="minorEastAsia" w:hAnsiTheme="minorEastAsia" w:eastAsiaTheme="minorEastAsia" w:cstheme="minorEastAsia"/>
          <w:sz w:val="24"/>
          <w:lang w:val="en-US"/>
        </w:rPr>
      </w:pPr>
      <w:r>
        <w:rPr>
          <w:rFonts w:hint="eastAsia" w:asciiTheme="minorEastAsia" w:hAnsiTheme="minorEastAsia" w:cstheme="minorEastAsia"/>
          <w:sz w:val="24"/>
          <w:lang w:val="en-US" w:eastAsia="zh-CN"/>
        </w:rPr>
        <w:t>分类8新闻文本分类系统</w:t>
      </w:r>
      <w:r>
        <w:rPr>
          <w:rFonts w:hint="eastAsia" w:asciiTheme="minorEastAsia" w:hAnsiTheme="minorEastAsia" w:eastAsiaTheme="minorEastAsia" w:cstheme="minorEastAsia"/>
          <w:sz w:val="24"/>
        </w:rPr>
        <w:t>，其主要</w:t>
      </w:r>
      <w:r>
        <w:rPr>
          <w:rFonts w:hint="eastAsia" w:asciiTheme="minorEastAsia" w:hAnsiTheme="minorEastAsia" w:cstheme="minorEastAsia"/>
          <w:sz w:val="24"/>
          <w:lang w:val="en-US" w:eastAsia="zh-CN"/>
        </w:rPr>
        <w:t>实现用户对新闻文本需要分类的需求</w:t>
      </w:r>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让用户可方便快捷的得到自己需要的分类。</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应解决的问题：</w:t>
      </w:r>
    </w:p>
    <w:p>
      <w:pPr>
        <w:spacing w:line="360" w:lineRule="auto"/>
        <w:outlineLvl w:val="9"/>
        <w:rPr>
          <w:rFonts w:hint="eastAsia" w:asciiTheme="minorEastAsia" w:hAnsiTheme="minorEastAsia" w:eastAsiaTheme="minorEastAsia" w:cstheme="minorEastAsia"/>
          <w:sz w:val="24"/>
        </w:rPr>
      </w:pPr>
      <w:bookmarkStart w:id="47" w:name="_Toc20181"/>
      <w:bookmarkStart w:id="48" w:name="_Toc30461"/>
      <w:r>
        <w:rPr>
          <w:rFonts w:hint="eastAsia" w:asciiTheme="minorEastAsia" w:hAnsiTheme="minorEastAsia" w:eastAsiaTheme="minorEastAsia" w:cstheme="minorEastAsia"/>
          <w:sz w:val="24"/>
        </w:rPr>
        <w:t>(1)实现用户管理（注册，登录，查询，信息管理）；</w:t>
      </w:r>
      <w:bookmarkEnd w:id="47"/>
      <w:bookmarkEnd w:id="48"/>
    </w:p>
    <w:p>
      <w:pPr>
        <w:spacing w:line="360" w:lineRule="auto"/>
        <w:outlineLvl w:val="9"/>
        <w:rPr>
          <w:rFonts w:hint="eastAsia" w:asciiTheme="minorEastAsia" w:hAnsiTheme="minorEastAsia" w:eastAsiaTheme="minorEastAsia" w:cstheme="minorEastAsia"/>
          <w:sz w:val="24"/>
        </w:rPr>
      </w:pPr>
      <w:bookmarkStart w:id="49" w:name="_Toc27954"/>
      <w:bookmarkStart w:id="50" w:name="_Toc18587"/>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2</w:t>
      </w:r>
      <w:r>
        <w:rPr>
          <w:rFonts w:hint="eastAsia" w:asciiTheme="minorEastAsia" w:hAnsiTheme="minorEastAsia" w:eastAsiaTheme="minorEastAsia" w:cstheme="minorEastAsia"/>
          <w:sz w:val="24"/>
        </w:rPr>
        <w:t>)</w:t>
      </w:r>
      <w:r>
        <w:rPr>
          <w:rFonts w:hint="eastAsia" w:asciiTheme="minorEastAsia" w:hAnsiTheme="minorEastAsia" w:cstheme="minorEastAsia"/>
          <w:sz w:val="24"/>
          <w:lang w:val="en-US" w:eastAsia="zh-CN"/>
        </w:rPr>
        <w:t>实现用户提交表格的保存</w:t>
      </w:r>
      <w:r>
        <w:rPr>
          <w:rFonts w:hint="eastAsia" w:asciiTheme="minorEastAsia" w:hAnsiTheme="minorEastAsia" w:eastAsiaTheme="minorEastAsia" w:cstheme="minorEastAsia"/>
          <w:sz w:val="24"/>
        </w:rPr>
        <w:t>；</w:t>
      </w:r>
      <w:bookmarkEnd w:id="49"/>
      <w:bookmarkEnd w:id="50"/>
    </w:p>
    <w:p>
      <w:pPr>
        <w:spacing w:line="360" w:lineRule="auto"/>
        <w:outlineLvl w:val="9"/>
        <w:rPr>
          <w:rFonts w:hint="eastAsia" w:ascii="宋体" w:hAnsi="宋体"/>
          <w:sz w:val="24"/>
          <w:lang w:val="en-US" w:eastAsia="zh-CN"/>
        </w:rPr>
      </w:pPr>
      <w:bookmarkStart w:id="51" w:name="_Toc3072"/>
      <w:bookmarkStart w:id="52" w:name="_Toc23983"/>
      <w:r>
        <w:rPr>
          <w:rFonts w:hint="eastAsia" w:ascii="宋体" w:hAnsi="宋体"/>
          <w:sz w:val="24"/>
        </w:rPr>
        <w:t>(</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实现对文本的分类。</w:t>
      </w:r>
      <w:bookmarkEnd w:id="51"/>
      <w:bookmarkEnd w:id="52"/>
    </w:p>
    <w:p>
      <w:pPr>
        <w:pStyle w:val="3"/>
        <w:bidi w:val="0"/>
        <w:rPr>
          <w:rFonts w:hint="eastAsia"/>
          <w:lang w:val="en-US" w:eastAsia="zh-CN"/>
        </w:rPr>
      </w:pPr>
      <w:bookmarkStart w:id="53" w:name="_Toc11349"/>
      <w:bookmarkStart w:id="54" w:name="_Toc9727"/>
      <w:bookmarkStart w:id="55" w:name="_Toc1648"/>
      <w:bookmarkStart w:id="56" w:name="_Toc17737"/>
      <w:bookmarkStart w:id="57" w:name="_Toc31151"/>
      <w:r>
        <w:rPr>
          <w:rFonts w:hint="eastAsia"/>
          <w:lang w:val="en-US" w:eastAsia="zh-CN"/>
        </w:rPr>
        <w:t>3.1处理需求</w:t>
      </w:r>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本系统主要由用户模块和管理员模块构成，主要功能如下：</w:t>
      </w:r>
    </w:p>
    <w:p>
      <w:pPr>
        <w:pStyle w:val="4"/>
        <w:bidi w:val="0"/>
        <w:rPr>
          <w:rFonts w:hint="eastAsia"/>
          <w:lang w:val="en-US" w:eastAsia="zh-CN"/>
        </w:rPr>
      </w:pPr>
      <w:bookmarkStart w:id="58" w:name="_Toc18100"/>
      <w:bookmarkStart w:id="59" w:name="_Toc19061"/>
      <w:bookmarkStart w:id="60" w:name="_Toc24738"/>
      <w:r>
        <w:rPr>
          <w:rFonts w:hint="eastAsia"/>
          <w:lang w:val="en-US" w:eastAsia="zh-CN"/>
        </w:rPr>
        <w:t>（1）用户功能模块：</w:t>
      </w:r>
      <w:bookmarkEnd w:id="58"/>
      <w:bookmarkEnd w:id="59"/>
      <w:bookmarkEnd w:id="6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登录：通过登录系统获得相关的功能；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分类：对于单条文本和多条文本及文件进行分类；</w:t>
      </w:r>
    </w:p>
    <w:p>
      <w:pPr>
        <w:pStyle w:val="4"/>
        <w:bidi w:val="0"/>
        <w:rPr>
          <w:rFonts w:hint="eastAsia"/>
          <w:lang w:val="en-US" w:eastAsia="zh-CN"/>
        </w:rPr>
      </w:pPr>
      <w:bookmarkStart w:id="61" w:name="_Toc13707"/>
      <w:bookmarkStart w:id="62" w:name="_Toc6853"/>
      <w:bookmarkStart w:id="63" w:name="_Toc31417"/>
      <w:r>
        <w:rPr>
          <w:rFonts w:hint="eastAsia"/>
          <w:lang w:val="en-US" w:eastAsia="zh-CN"/>
        </w:rPr>
        <w:t>（2）商家功能模块：</w:t>
      </w:r>
      <w:bookmarkEnd w:id="61"/>
      <w:bookmarkEnd w:id="62"/>
      <w:bookmarkEnd w:id="6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用户信息管理：用户实体是对用户信息进行管理，保存用户的所有信息；</w:t>
      </w:r>
    </w:p>
    <w:p>
      <w:pPr>
        <w:spacing w:line="360" w:lineRule="auto"/>
        <w:rPr>
          <w:rFonts w:hint="eastAsia" w:ascii="宋体" w:hAnsi="宋体" w:eastAsia="宋体" w:cs="宋体"/>
          <w:sz w:val="24"/>
          <w:szCs w:val="24"/>
          <w:lang w:val="en-US" w:eastAsia="zh-CN"/>
        </w:rPr>
      </w:pPr>
      <w:r>
        <w:rPr>
          <w:rFonts w:hint="eastAsia"/>
          <w:sz w:val="24"/>
          <w:szCs w:val="24"/>
          <w:lang w:val="en-US" w:eastAsia="zh-CN"/>
        </w:rPr>
        <w:t>分类文件管理模块：管理用户提交的需要分类的文件；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系统的主要功能如图1.1所示。</w:t>
      </w:r>
    </w:p>
    <w:p>
      <w:pPr>
        <w:spacing w:line="360" w:lineRule="auto"/>
        <w:ind w:firstLine="480" w:firstLineChars="200"/>
        <w:jc w:val="center"/>
        <w:rPr>
          <w:rFonts w:hint="eastAsia" w:eastAsiaTheme="minorEastAsia"/>
          <w:sz w:val="24"/>
          <w:lang w:eastAsia="zh-CN"/>
        </w:rPr>
      </w:pPr>
      <w:r>
        <w:rPr>
          <w:rFonts w:hint="eastAsia"/>
          <w:sz w:val="24"/>
          <w:lang w:val="en-US" w:eastAsia="zh-CN"/>
        </w:rPr>
        <w:t>图1.1 系统主要功能用例图</w:t>
      </w:r>
    </w:p>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731968" behindDoc="0" locked="0" layoutInCell="1" allowOverlap="1">
            <wp:simplePos x="0" y="0"/>
            <wp:positionH relativeFrom="column">
              <wp:posOffset>328930</wp:posOffset>
            </wp:positionH>
            <wp:positionV relativeFrom="paragraph">
              <wp:posOffset>45720</wp:posOffset>
            </wp:positionV>
            <wp:extent cx="4615815" cy="2277110"/>
            <wp:effectExtent l="0" t="0" r="1905" b="8890"/>
            <wp:wrapTopAndBottom/>
            <wp:docPr id="2" name="图片 2" descr="主要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要功能图"/>
                    <pic:cNvPicPr>
                      <a:picLocks noChangeAspect="1"/>
                    </pic:cNvPicPr>
                  </pic:nvPicPr>
                  <pic:blipFill>
                    <a:blip r:embed="rId5"/>
                    <a:srcRect l="2978" r="9391" b="857"/>
                    <a:stretch>
                      <a:fillRect/>
                    </a:stretch>
                  </pic:blipFill>
                  <pic:spPr>
                    <a:xfrm>
                      <a:off x="0" y="0"/>
                      <a:ext cx="4615815" cy="2277110"/>
                    </a:xfrm>
                    <a:prstGeom prst="rect">
                      <a:avLst/>
                    </a:prstGeom>
                  </pic:spPr>
                </pic:pic>
              </a:graphicData>
            </a:graphic>
          </wp:anchor>
        </w:drawing>
      </w:r>
      <w:r>
        <w:rPr>
          <w:rFonts w:hint="eastAsia"/>
          <w:sz w:val="24"/>
          <w:lang w:val="en-US" w:eastAsia="zh-CN"/>
        </w:rPr>
        <w:t>图1.1 系统主要功能用例图</w:t>
      </w:r>
    </w:p>
    <w:p>
      <w:pPr>
        <w:pStyle w:val="3"/>
        <w:bidi w:val="0"/>
        <w:rPr>
          <w:rFonts w:hint="eastAsia"/>
          <w:lang w:val="en-US" w:eastAsia="zh-CN"/>
        </w:rPr>
      </w:pPr>
      <w:bookmarkStart w:id="64" w:name="_Toc7020"/>
      <w:bookmarkStart w:id="65" w:name="_Toc25028"/>
      <w:bookmarkStart w:id="66" w:name="_Toc21162"/>
      <w:bookmarkStart w:id="67" w:name="_Toc1665"/>
      <w:bookmarkStart w:id="68" w:name="_Toc3921"/>
      <w:r>
        <w:rPr>
          <w:rFonts w:hint="eastAsia"/>
          <w:lang w:val="en-US" w:eastAsia="zh-CN"/>
        </w:rPr>
        <w:t>3.2安全性和完整性需求</w:t>
      </w:r>
      <w:bookmarkEnd w:id="64"/>
      <w:bookmarkEnd w:id="65"/>
      <w:bookmarkEnd w:id="66"/>
      <w:bookmarkEnd w:id="67"/>
      <w:bookmarkEnd w:id="68"/>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是指在信息系统的不同层次保护数据库，防止未授权的数据访问，避免数据的泄漏、不合法的修改或对数据的破坏。安全性问题不是数据库系统所独有的，它来自各个方面，其中既有数据库本身的安全机制如用户认证、存取权限、视图隔离、跟踪与审查、数据加密、数据完整性控制、数据访问的并发控制、数据库的备份和恢复等方面，也涉及到计算机硬件系统、计算机网络系统、操作系统、组件、Web服务、客户端应用程序、网络浏览器等。只是在数据库系统中大量数据集中存放，而且为许多最终用户直接共享，从而使安全性问题更为突出，每一个方面产生的安全问题都可能导致数据库数据的泄露、意外修改、丢失等后果。</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和完整性是数据库安全保护的两个不同的方面。数据库的安全性保护数据库以防止不合法用户故意造成的破坏，数据库的完整性保护数据库以防止合法用户无意中造成的破坏。从数据库的安全保护角度来讲，完整性和安全性是密切相关的。</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完整性的基本含义是指数据库中数据的正确性、有效性和相容性，其主要目的是防止错误的数据进入数据库。正确性是指数据的合法性,例如数值型数据只能含有数字而不能含有字母。有效性是指数据是否属于所定义域的有效范围。相容性是指表示同--事实的两个数据应当一致，不</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致即是不相容。</w:t>
      </w:r>
    </w:p>
    <w:p>
      <w:pPr>
        <w:spacing w:line="360" w:lineRule="auto"/>
        <w:rPr>
          <w:rFonts w:hint="default" w:ascii="宋体" w:hAnsi="宋体" w:eastAsia="宋体" w:cs="宋体"/>
          <w:sz w:val="24"/>
          <w:szCs w:val="24"/>
          <w:lang w:val="en-US" w:eastAsia="zh-CN"/>
        </w:rPr>
      </w:pPr>
    </w:p>
    <w:p>
      <w:pPr>
        <w:pStyle w:val="3"/>
        <w:bidi w:val="0"/>
        <w:rPr>
          <w:rFonts w:hint="eastAsia"/>
          <w:lang w:val="en-US" w:eastAsia="zh-CN"/>
        </w:rPr>
      </w:pPr>
      <w:bookmarkStart w:id="69" w:name="_Toc27121"/>
      <w:bookmarkStart w:id="70" w:name="_Toc28553"/>
      <w:bookmarkStart w:id="71" w:name="_Toc30367"/>
      <w:bookmarkStart w:id="72" w:name="_Toc15944"/>
      <w:bookmarkStart w:id="73" w:name="_Toc31195"/>
      <w:r>
        <w:rPr>
          <w:rFonts w:hint="eastAsia"/>
          <w:lang w:val="en-US" w:eastAsia="zh-CN"/>
        </w:rPr>
        <w:t>3.3 数据流图</w:t>
      </w:r>
      <w:bookmarkEnd w:id="69"/>
      <w:bookmarkEnd w:id="70"/>
      <w:bookmarkEnd w:id="71"/>
      <w:bookmarkEnd w:id="72"/>
      <w:bookmarkEnd w:id="73"/>
    </w:p>
    <w:p>
      <w:pPr>
        <w:pStyle w:val="4"/>
        <w:bidi w:val="0"/>
        <w:outlineLvl w:val="2"/>
        <w:rPr>
          <w:rFonts w:hint="default"/>
          <w:lang w:val="en-US" w:eastAsia="zh-CN"/>
        </w:rPr>
      </w:pPr>
      <w:bookmarkStart w:id="74" w:name="_Toc12291"/>
      <w:bookmarkStart w:id="75" w:name="_Toc16727"/>
      <w:bookmarkStart w:id="76" w:name="_Toc12384"/>
      <w:bookmarkStart w:id="77" w:name="_Toc1086"/>
      <w:bookmarkStart w:id="78" w:name="_Toc12336"/>
      <w:bookmarkStart w:id="79" w:name="_Toc3705"/>
      <w:r>
        <w:rPr>
          <w:rFonts w:hint="eastAsia"/>
          <w:lang w:val="en-US" w:eastAsia="zh-CN"/>
        </w:rPr>
        <w:t>1.基本系统模型：</w:t>
      </w:r>
      <w:bookmarkEnd w:id="74"/>
      <w:bookmarkEnd w:id="75"/>
      <w:bookmarkEnd w:id="76"/>
      <w:bookmarkEnd w:id="77"/>
      <w:bookmarkEnd w:id="78"/>
      <w:bookmarkEnd w:id="79"/>
    </w:p>
    <w:p>
      <w:pPr>
        <w:rPr>
          <w:rFonts w:hint="eastAsia" w:eastAsiaTheme="minorEastAsia"/>
          <w:lang w:eastAsia="zh-CN"/>
        </w:rPr>
      </w:pPr>
      <w:r>
        <w:rPr>
          <w:rFonts w:hint="eastAsia" w:eastAsiaTheme="minorEastAsia"/>
          <w:lang w:eastAsia="zh-CN"/>
        </w:rPr>
        <w:drawing>
          <wp:anchor distT="0" distB="0" distL="114300" distR="114300" simplePos="0" relativeHeight="251732992" behindDoc="0" locked="0" layoutInCell="1" allowOverlap="1">
            <wp:simplePos x="0" y="0"/>
            <wp:positionH relativeFrom="column">
              <wp:posOffset>796925</wp:posOffset>
            </wp:positionH>
            <wp:positionV relativeFrom="paragraph">
              <wp:posOffset>83820</wp:posOffset>
            </wp:positionV>
            <wp:extent cx="3680460" cy="1219200"/>
            <wp:effectExtent l="0" t="0" r="7620" b="0"/>
            <wp:wrapTopAndBottom/>
            <wp:docPr id="3" name="图片 3"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
                    <pic:cNvPicPr>
                      <a:picLocks noChangeAspect="1"/>
                    </pic:cNvPicPr>
                  </pic:nvPicPr>
                  <pic:blipFill>
                    <a:blip r:embed="rId6"/>
                    <a:stretch>
                      <a:fillRect/>
                    </a:stretch>
                  </pic:blipFill>
                  <pic:spPr>
                    <a:xfrm>
                      <a:off x="0" y="0"/>
                      <a:ext cx="3680460" cy="1219200"/>
                    </a:xfrm>
                    <a:prstGeom prst="rect">
                      <a:avLst/>
                    </a:prstGeom>
                  </pic:spPr>
                </pic:pic>
              </a:graphicData>
            </a:graphic>
          </wp:anchor>
        </w:drawing>
      </w:r>
    </w:p>
    <w:p>
      <w:pPr>
        <w:pStyle w:val="4"/>
        <w:numPr>
          <w:ilvl w:val="0"/>
          <w:numId w:val="2"/>
        </w:numPr>
        <w:bidi w:val="0"/>
        <w:rPr>
          <w:rFonts w:hint="eastAsia"/>
          <w:lang w:val="en-US" w:eastAsia="zh-CN"/>
        </w:rPr>
      </w:pPr>
      <w:bookmarkStart w:id="80" w:name="_Toc15229"/>
      <w:bookmarkStart w:id="81" w:name="_Toc30862"/>
      <w:bookmarkStart w:id="82" w:name="_Toc2818"/>
      <w:bookmarkStart w:id="83" w:name="_Toc31046"/>
      <w:bookmarkStart w:id="84" w:name="_Toc16108"/>
      <w:bookmarkStart w:id="85" w:name="_Toc11357"/>
      <w:r>
        <w:rPr>
          <w:rFonts w:hint="eastAsia"/>
          <w:lang w:val="en-US" w:eastAsia="zh-CN"/>
        </w:rPr>
        <w:t>分类系统的功能级数据流图：</w:t>
      </w:r>
      <w:bookmarkEnd w:id="80"/>
      <w:bookmarkEnd w:id="81"/>
      <w:bookmarkEnd w:id="82"/>
      <w:bookmarkEnd w:id="83"/>
      <w:bookmarkEnd w:id="84"/>
      <w:bookmarkEnd w:id="85"/>
    </w:p>
    <w:p>
      <w:pPr>
        <w:rPr>
          <w:rFonts w:hint="default" w:ascii="宋体" w:hAnsi="宋体" w:eastAsia="宋体" w:cs="宋体"/>
          <w:sz w:val="24"/>
          <w:szCs w:val="24"/>
          <w:lang w:val="en-US" w:eastAsia="zh-CN"/>
        </w:rPr>
      </w:pPr>
      <w:r>
        <w:rPr>
          <w:rFonts w:hint="eastAsia"/>
          <w:lang w:val="en-US" w:eastAsia="zh-CN"/>
        </w:rPr>
        <w:drawing>
          <wp:anchor distT="0" distB="0" distL="114300" distR="114300" simplePos="0" relativeHeight="251734016" behindDoc="0" locked="0" layoutInCell="1" allowOverlap="1">
            <wp:simplePos x="0" y="0"/>
            <wp:positionH relativeFrom="column">
              <wp:posOffset>73025</wp:posOffset>
            </wp:positionH>
            <wp:positionV relativeFrom="paragraph">
              <wp:posOffset>91440</wp:posOffset>
            </wp:positionV>
            <wp:extent cx="5128260" cy="3177540"/>
            <wp:effectExtent l="0" t="0" r="7620" b="7620"/>
            <wp:wrapTopAndBottom/>
            <wp:docPr id="4" name="图片 4" descr="功能级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功能级数据流图"/>
                    <pic:cNvPicPr>
                      <a:picLocks noChangeAspect="1"/>
                    </pic:cNvPicPr>
                  </pic:nvPicPr>
                  <pic:blipFill>
                    <a:blip r:embed="rId7"/>
                    <a:stretch>
                      <a:fillRect/>
                    </a:stretch>
                  </pic:blipFill>
                  <pic:spPr>
                    <a:xfrm>
                      <a:off x="0" y="0"/>
                      <a:ext cx="5128260" cy="3177540"/>
                    </a:xfrm>
                    <a:prstGeom prst="rect">
                      <a:avLst/>
                    </a:prstGeom>
                  </pic:spPr>
                </pic:pic>
              </a:graphicData>
            </a:graphic>
          </wp:anchor>
        </w:drawing>
      </w:r>
      <w:r>
        <w:rPr>
          <w:rFonts w:hint="eastAsia"/>
          <w:lang w:val="en-US" w:eastAsia="zh-CN"/>
        </w:rPr>
        <w:t xml:space="preserve"> </w:t>
      </w:r>
    </w:p>
    <w:p>
      <w:pPr>
        <w:pStyle w:val="3"/>
        <w:bidi w:val="0"/>
        <w:rPr>
          <w:rFonts w:hint="eastAsia"/>
          <w:lang w:val="en-US" w:eastAsia="zh-CN"/>
        </w:rPr>
      </w:pPr>
      <w:bookmarkStart w:id="86" w:name="_Toc26579"/>
      <w:bookmarkStart w:id="87" w:name="_Toc11231"/>
      <w:bookmarkStart w:id="88" w:name="_Toc15309"/>
      <w:bookmarkStart w:id="89" w:name="_Toc26006"/>
      <w:bookmarkStart w:id="90" w:name="_Toc30248"/>
      <w:r>
        <w:rPr>
          <w:rFonts w:hint="eastAsia"/>
          <w:lang w:val="en-US" w:eastAsia="zh-CN"/>
        </w:rPr>
        <w:t>3.4 数据字典</w:t>
      </w:r>
      <w:bookmarkEnd w:id="86"/>
      <w:bookmarkEnd w:id="87"/>
      <w:bookmarkEnd w:id="88"/>
      <w:bookmarkEnd w:id="89"/>
      <w:bookmarkEnd w:id="90"/>
    </w:p>
    <w:p>
      <w:pPr>
        <w:rPr>
          <w:rFonts w:hint="eastAsia"/>
          <w:lang w:val="en-US" w:eastAsia="zh-CN"/>
        </w:rPr>
      </w:pPr>
      <w:r>
        <w:rPr>
          <w:rFonts w:hint="eastAsia"/>
          <w:lang w:val="en-US" w:eastAsia="zh-CN"/>
        </w:rPr>
        <w:drawing>
          <wp:inline distT="0" distB="0" distL="114300" distR="114300">
            <wp:extent cx="5269865" cy="3950335"/>
            <wp:effectExtent l="0" t="0" r="3175" b="12065"/>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
                    <pic:cNvPicPr>
                      <a:picLocks noChangeAspect="1"/>
                    </pic:cNvPicPr>
                  </pic:nvPicPr>
                  <pic:blipFill>
                    <a:blip r:embed="rId8"/>
                    <a:stretch>
                      <a:fillRect/>
                    </a:stretch>
                  </pic:blipFill>
                  <pic:spPr>
                    <a:xfrm>
                      <a:off x="0" y="0"/>
                      <a:ext cx="5269865" cy="395033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2405" cy="3084195"/>
            <wp:effectExtent l="0" t="0" r="635" b="9525"/>
            <wp:docPr id="7" name="图片 7" descr="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2"/>
                    <pic:cNvPicPr>
                      <a:picLocks noChangeAspect="1"/>
                    </pic:cNvPicPr>
                  </pic:nvPicPr>
                  <pic:blipFill>
                    <a:blip r:embed="rId9"/>
                    <a:stretch>
                      <a:fillRect/>
                    </a:stretch>
                  </pic:blipFill>
                  <pic:spPr>
                    <a:xfrm>
                      <a:off x="0" y="0"/>
                      <a:ext cx="5272405" cy="308419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1135" cy="3813175"/>
            <wp:effectExtent l="0" t="0" r="1905" b="12065"/>
            <wp:docPr id="8" name="图片 8" descr="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13"/>
                    <pic:cNvPicPr>
                      <a:picLocks noChangeAspect="1"/>
                    </pic:cNvPicPr>
                  </pic:nvPicPr>
                  <pic:blipFill>
                    <a:blip r:embed="rId10"/>
                    <a:stretch>
                      <a:fillRect/>
                    </a:stretch>
                  </pic:blipFill>
                  <pic:spPr>
                    <a:xfrm>
                      <a:off x="0" y="0"/>
                      <a:ext cx="5271135" cy="3813175"/>
                    </a:xfrm>
                    <a:prstGeom prst="rect">
                      <a:avLst/>
                    </a:prstGeom>
                  </pic:spPr>
                </pic:pic>
              </a:graphicData>
            </a:graphic>
          </wp:inline>
        </w:drawing>
      </w:r>
    </w:p>
    <w:p>
      <w:pPr>
        <w:rPr>
          <w:rFonts w:hint="eastAsia"/>
          <w:lang w:val="en-US" w:eastAsia="zh-CN"/>
        </w:rPr>
      </w:pPr>
    </w:p>
    <w:p>
      <w:pPr>
        <w:rPr>
          <w:rFonts w:hint="eastAsia"/>
          <w:lang w:val="en-US" w:eastAsia="zh-CN"/>
        </w:rPr>
      </w:pPr>
      <w:bookmarkStart w:id="113" w:name="_GoBack"/>
      <w:r>
        <w:rPr>
          <w:rFonts w:hint="eastAsia"/>
          <w:lang w:val="en-US" w:eastAsia="zh-CN"/>
        </w:rPr>
        <w:drawing>
          <wp:inline distT="0" distB="0" distL="114300" distR="114300">
            <wp:extent cx="4706620" cy="4552950"/>
            <wp:effectExtent l="0" t="0" r="2540" b="3810"/>
            <wp:docPr id="9" name="图片 9" descr="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4"/>
                    <pic:cNvPicPr>
                      <a:picLocks noChangeAspect="1"/>
                    </pic:cNvPicPr>
                  </pic:nvPicPr>
                  <pic:blipFill>
                    <a:blip r:embed="rId11"/>
                    <a:stretch>
                      <a:fillRect/>
                    </a:stretch>
                  </pic:blipFill>
                  <pic:spPr>
                    <a:xfrm>
                      <a:off x="0" y="0"/>
                      <a:ext cx="4706620" cy="4552950"/>
                    </a:xfrm>
                    <a:prstGeom prst="rect">
                      <a:avLst/>
                    </a:prstGeom>
                  </pic:spPr>
                </pic:pic>
              </a:graphicData>
            </a:graphic>
          </wp:inline>
        </w:drawing>
      </w:r>
      <w:bookmarkEnd w:id="113"/>
    </w:p>
    <w:p>
      <w:pPr>
        <w:pStyle w:val="3"/>
        <w:bidi w:val="0"/>
        <w:rPr>
          <w:rFonts w:hint="default"/>
          <w:lang w:val="en-US" w:eastAsia="zh-CN"/>
        </w:rPr>
      </w:pPr>
      <w:bookmarkStart w:id="91" w:name="_Toc26767"/>
      <w:bookmarkStart w:id="92" w:name="_Toc24700"/>
      <w:bookmarkStart w:id="93" w:name="_Toc30204"/>
      <w:bookmarkStart w:id="94" w:name="_Toc32148"/>
      <w:bookmarkStart w:id="95" w:name="_Toc2746"/>
      <w:r>
        <w:rPr>
          <w:rFonts w:hint="eastAsia"/>
          <w:lang w:val="en-US" w:eastAsia="zh-CN"/>
        </w:rPr>
        <w:t>3.5 软件系统状态图</w:t>
      </w:r>
      <w:bookmarkEnd w:id="91"/>
      <w:bookmarkEnd w:id="92"/>
      <w:bookmarkEnd w:id="93"/>
      <w:bookmarkEnd w:id="94"/>
      <w:bookmarkEnd w:id="95"/>
    </w:p>
    <w:p>
      <w:pPr>
        <w:tabs>
          <w:tab w:val="left" w:pos="560"/>
        </w:tabs>
        <w:rPr>
          <w:rFonts w:hint="eastAsia" w:ascii="宋体" w:hAnsi="宋体" w:eastAsia="宋体" w:cs="宋体"/>
          <w:b w:val="0"/>
          <w:bCs w:val="0"/>
          <w:sz w:val="24"/>
          <w:szCs w:val="24"/>
          <w:lang w:val="en-US" w:eastAsia="zh-CN"/>
        </w:rPr>
      </w:pPr>
    </w:p>
    <w:p>
      <w:pPr>
        <w:tabs>
          <w:tab w:val="left" w:pos="560"/>
        </w:tabs>
        <w:rPr>
          <w:rFonts w:hint="eastAsia" w:ascii="宋体" w:hAnsi="宋体" w:eastAsia="宋体" w:cs="宋体"/>
          <w:b w:val="0"/>
          <w:bCs w:val="0"/>
          <w:sz w:val="24"/>
          <w:szCs w:val="24"/>
          <w:lang w:val="en-US" w:eastAsia="zh-CN"/>
        </w:rPr>
      </w:pP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74310" cy="5939155"/>
            <wp:effectExtent l="0" t="0" r="13970" b="4445"/>
            <wp:docPr id="5" name="图片 5" descr="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状态图"/>
                    <pic:cNvPicPr>
                      <a:picLocks noChangeAspect="1"/>
                    </pic:cNvPicPr>
                  </pic:nvPicPr>
                  <pic:blipFill>
                    <a:blip r:embed="rId12"/>
                    <a:stretch>
                      <a:fillRect/>
                    </a:stretch>
                  </pic:blipFill>
                  <pic:spPr>
                    <a:xfrm>
                      <a:off x="0" y="0"/>
                      <a:ext cx="5274310" cy="5939155"/>
                    </a:xfrm>
                    <a:prstGeom prst="rect">
                      <a:avLst/>
                    </a:prstGeom>
                  </pic:spPr>
                </pic:pic>
              </a:graphicData>
            </a:graphic>
          </wp:inline>
        </w:drawing>
      </w:r>
    </w:p>
    <w:p>
      <w:pPr>
        <w:tabs>
          <w:tab w:val="left" w:pos="560"/>
        </w:tabs>
        <w:rPr>
          <w:rFonts w:hint="eastAsia" w:ascii="宋体" w:hAnsi="宋体" w:eastAsia="宋体" w:cs="宋体"/>
          <w:b w:val="0"/>
          <w:bCs w:val="0"/>
          <w:sz w:val="24"/>
          <w:szCs w:val="24"/>
          <w:lang w:val="en-US" w:eastAsia="zh-CN"/>
        </w:rPr>
      </w:pPr>
    </w:p>
    <w:p>
      <w:pPr>
        <w:pStyle w:val="2"/>
        <w:bidi w:val="0"/>
        <w:rPr>
          <w:rFonts w:hint="default"/>
          <w:lang w:val="en-US" w:eastAsia="zh-CN"/>
        </w:rPr>
      </w:pPr>
      <w:bookmarkStart w:id="96" w:name="_Toc22453"/>
      <w:bookmarkStart w:id="97" w:name="_Toc5948"/>
      <w:bookmarkStart w:id="98" w:name="_Toc28781"/>
      <w:r>
        <w:rPr>
          <w:rFonts w:hint="eastAsia"/>
          <w:lang w:val="en-US" w:eastAsia="zh-CN"/>
        </w:rPr>
        <w:t>4、团队WBS</w:t>
      </w:r>
      <w:bookmarkEnd w:id="96"/>
      <w:bookmarkEnd w:id="97"/>
      <w:bookmarkEnd w:id="98"/>
    </w:p>
    <w:p>
      <w:pPr>
        <w:tabs>
          <w:tab w:val="left" w:pos="560"/>
        </w:tabs>
        <w:ind w:firstLine="480" w:firstLineChars="200"/>
        <w:rPr>
          <w:rFonts w:hint="eastAsia" w:eastAsiaTheme="minorEastAsia"/>
          <w:sz w:val="24"/>
          <w:lang w:eastAsia="zh-CN"/>
        </w:rPr>
      </w:pPr>
      <w:r>
        <w:rPr>
          <w:rFonts w:hint="eastAsia" w:eastAsiaTheme="minorEastAsia"/>
          <w:sz w:val="24"/>
          <w:lang w:eastAsia="zh-CN"/>
        </w:rPr>
        <w:t>完成需求分析后，若要开发能够满足用户需求的软件，持续有序实现团队目标，一个团队软件项目要在一段时间内完成诸多任务，编制项目WBS（Work Breakdown Structure），即工作分解结构，是根据项目目标把工作分解成层次分明的、可交付成果的工作任务，用逻辑图形或树形结构表示出来），是团队项目有序管理的工作依据。</w:t>
      </w:r>
    </w:p>
    <w:p>
      <w:pPr>
        <w:tabs>
          <w:tab w:val="left" w:pos="560"/>
        </w:tabs>
        <w:ind w:firstLine="480" w:firstLineChars="200"/>
        <w:rPr>
          <w:rFonts w:hint="eastAsia"/>
          <w:sz w:val="24"/>
          <w:lang w:val="en-US" w:eastAsia="zh-CN"/>
        </w:rPr>
      </w:pPr>
      <w:r>
        <w:rPr>
          <w:rFonts w:hint="eastAsia"/>
          <w:sz w:val="24"/>
          <w:lang w:val="en-US" w:eastAsia="zh-CN"/>
        </w:rPr>
        <w:t>按照最后想提交给用户的软件功能来做WBS，我们将系统分割成：</w:t>
      </w: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p>
    <w:p>
      <w:pPr>
        <w:tabs>
          <w:tab w:val="left" w:pos="560"/>
        </w:tabs>
        <w:rPr>
          <w:rFonts w:hint="default"/>
          <w:sz w:val="24"/>
          <w:lang w:val="en-US" w:eastAsia="zh-CN"/>
        </w:rPr>
      </w:pPr>
      <w:r>
        <w:rPr>
          <w:rFonts w:hint="default"/>
          <w:sz w:val="24"/>
          <w:lang w:val="en-US" w:eastAsia="zh-CN"/>
        </w:rPr>
        <w:drawing>
          <wp:anchor distT="0" distB="0" distL="114300" distR="114300" simplePos="0" relativeHeight="251735040" behindDoc="0" locked="0" layoutInCell="1" allowOverlap="1">
            <wp:simplePos x="0" y="0"/>
            <wp:positionH relativeFrom="column">
              <wp:posOffset>145415</wp:posOffset>
            </wp:positionH>
            <wp:positionV relativeFrom="paragraph">
              <wp:posOffset>83820</wp:posOffset>
            </wp:positionV>
            <wp:extent cx="4983480" cy="4191000"/>
            <wp:effectExtent l="0" t="0" r="0" b="0"/>
            <wp:wrapTopAndBottom/>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13"/>
                    <a:stretch>
                      <a:fillRect/>
                    </a:stretch>
                  </pic:blipFill>
                  <pic:spPr>
                    <a:xfrm>
                      <a:off x="0" y="0"/>
                      <a:ext cx="4983480" cy="4191000"/>
                    </a:xfrm>
                    <a:prstGeom prst="rect">
                      <a:avLst/>
                    </a:prstGeom>
                  </pic:spPr>
                </pic:pic>
              </a:graphicData>
            </a:graphic>
          </wp:anchor>
        </w:drawing>
      </w:r>
    </w:p>
    <w:p>
      <w:pPr>
        <w:pStyle w:val="2"/>
        <w:bidi w:val="0"/>
        <w:outlineLvl w:val="9"/>
        <w:rPr>
          <w:rFonts w:hint="default"/>
          <w:lang w:val="en-US" w:eastAsia="zh-CN"/>
        </w:rPr>
      </w:pPr>
    </w:p>
    <w:p>
      <w:pPr>
        <w:pStyle w:val="2"/>
        <w:bidi w:val="0"/>
        <w:rPr>
          <w:rFonts w:hint="eastAsia"/>
          <w:lang w:val="en-US" w:eastAsia="zh-CN"/>
        </w:rPr>
      </w:pPr>
      <w:bookmarkStart w:id="99" w:name="_Toc15458"/>
      <w:bookmarkStart w:id="100" w:name="_Toc16340"/>
      <w:bookmarkStart w:id="101" w:name="_Toc29008"/>
      <w:r>
        <w:rPr>
          <w:rFonts w:hint="eastAsia"/>
          <w:lang w:val="en-US" w:eastAsia="zh-CN"/>
        </w:rPr>
        <w:t>5、对性能的规定</w:t>
      </w:r>
      <w:bookmarkEnd w:id="99"/>
      <w:bookmarkEnd w:id="100"/>
      <w:bookmarkEnd w:id="101"/>
    </w:p>
    <w:p>
      <w:pPr>
        <w:pStyle w:val="3"/>
        <w:bidi w:val="0"/>
        <w:rPr>
          <w:rFonts w:hint="eastAsia"/>
        </w:rPr>
      </w:pPr>
      <w:bookmarkStart w:id="102" w:name="_Toc521463262"/>
      <w:bookmarkEnd w:id="102"/>
      <w:bookmarkStart w:id="103" w:name="_Toc18289"/>
      <w:bookmarkStart w:id="104" w:name="_Toc32688"/>
      <w:bookmarkStart w:id="105" w:name="_Toc31226"/>
      <w:bookmarkStart w:id="106" w:name="_Toc28000"/>
      <w:r>
        <w:rPr>
          <w:rFonts w:hint="eastAsia"/>
          <w:lang w:val="en-US" w:eastAsia="zh-CN"/>
        </w:rPr>
        <w:t>5</w:t>
      </w:r>
      <w:r>
        <w:rPr>
          <w:rFonts w:hint="eastAsia"/>
          <w:lang w:val="en-US"/>
        </w:rPr>
        <w:t>.1</w:t>
      </w:r>
      <w:r>
        <w:rPr>
          <w:rFonts w:hint="eastAsia"/>
        </w:rPr>
        <w:t>精度</w:t>
      </w:r>
      <w:bookmarkEnd w:id="103"/>
      <w:bookmarkEnd w:id="104"/>
      <w:bookmarkEnd w:id="105"/>
      <w:bookmarkEnd w:id="106"/>
    </w:p>
    <w:p>
      <w:pPr>
        <w:rPr>
          <w:rFonts w:hint="eastAsia"/>
        </w:rPr>
      </w:pPr>
      <w:r>
        <w:rPr>
          <w:rFonts w:hint="eastAsia"/>
        </w:rPr>
        <w:t>该软件数据的输入、处理、输出所要数据达到的精度说明如下：本软件涉及到需要手工输入数据的字段及说明如下：</w:t>
      </w:r>
    </w:p>
    <w:p>
      <w:pPr>
        <w:rPr>
          <w:rFonts w:hint="eastAsia"/>
        </w:rPr>
      </w:pPr>
    </w:p>
    <w:p>
      <w:pPr>
        <w:jc w:val="center"/>
        <w:rPr>
          <w:rFonts w:hint="default" w:eastAsiaTheme="minorEastAsia"/>
          <w:lang w:val="en-US" w:eastAsia="zh-CN"/>
        </w:rPr>
      </w:pPr>
      <w:r>
        <w:rPr>
          <w:rFonts w:hint="eastAsia"/>
          <w:lang w:val="en-US" w:eastAsia="zh-CN"/>
        </w:rPr>
        <w:t>表1.3 软件数据精度说明表</w:t>
      </w:r>
    </w:p>
    <w:tbl>
      <w:tblPr>
        <w:tblStyle w:val="9"/>
        <w:tblW w:w="86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81"/>
        <w:gridCol w:w="3175"/>
        <w:gridCol w:w="35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字段</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精度</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83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账号</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授权微信账号登录或者手机号注册登录</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需要同意《生态梨园圈子用户登录协议》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5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密码</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rPr>
              <w:t>6个字符</w:t>
            </w:r>
            <w:r>
              <w:rPr>
                <w:rFonts w:hint="eastAsia"/>
                <w:lang w:val="en-US" w:eastAsia="zh-CN"/>
              </w:rPr>
              <w:t>以上</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至少包含英文和数字，保证安全性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68"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用户是否存在</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Int类型</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0或1</w:t>
            </w:r>
          </w:p>
        </w:tc>
      </w:tr>
    </w:tbl>
    <w:p>
      <w:pPr>
        <w:rPr>
          <w:rFonts w:hint="eastAsia" w:ascii="宋体" w:hAnsi="宋体" w:eastAsia="宋体" w:cs="宋体"/>
          <w:i w:val="0"/>
          <w:iCs w:val="0"/>
          <w:caps w:val="0"/>
          <w:color w:val="000000"/>
          <w:spacing w:val="0"/>
          <w:kern w:val="0"/>
          <w:sz w:val="15"/>
          <w:szCs w:val="15"/>
          <w:shd w:val="clear" w:fill="FFFFFF"/>
          <w:lang w:val="en-US" w:eastAsia="zh-CN" w:bidi="ar"/>
        </w:rPr>
      </w:pPr>
    </w:p>
    <w:p>
      <w:pPr>
        <w:pStyle w:val="3"/>
        <w:bidi w:val="0"/>
        <w:rPr>
          <w:rFonts w:hint="eastAsia"/>
        </w:rPr>
      </w:pPr>
      <w:bookmarkStart w:id="107" w:name="_Toc521463263"/>
      <w:bookmarkEnd w:id="107"/>
      <w:bookmarkStart w:id="108" w:name="_Toc20400"/>
      <w:bookmarkStart w:id="109" w:name="_Toc13468"/>
      <w:bookmarkStart w:id="110" w:name="_Toc2740"/>
      <w:bookmarkStart w:id="111" w:name="_Toc32504"/>
      <w:r>
        <w:rPr>
          <w:rFonts w:hint="eastAsia"/>
          <w:lang w:val="en-US" w:eastAsia="zh-CN"/>
        </w:rPr>
        <w:t>5</w:t>
      </w:r>
      <w:r>
        <w:rPr>
          <w:rFonts w:hint="eastAsia"/>
          <w:lang w:val="en-US"/>
        </w:rPr>
        <w:t>.2</w:t>
      </w:r>
      <w:r>
        <w:rPr>
          <w:rFonts w:hint="eastAsia"/>
        </w:rPr>
        <w:t>时间特性要求</w:t>
      </w:r>
      <w:bookmarkEnd w:id="108"/>
      <w:bookmarkEnd w:id="109"/>
      <w:bookmarkEnd w:id="110"/>
      <w:bookmarkEnd w:id="111"/>
    </w:p>
    <w:p>
      <w:pPr>
        <w:ind w:firstLine="480" w:firstLineChars="200"/>
        <w:rPr>
          <w:rFonts w:hint="default"/>
          <w:sz w:val="24"/>
          <w:szCs w:val="24"/>
          <w:lang w:val="en-US" w:eastAsia="zh-CN"/>
        </w:rPr>
      </w:pPr>
      <w:r>
        <w:rPr>
          <w:rFonts w:hint="eastAsia"/>
          <w:sz w:val="24"/>
          <w:szCs w:val="24"/>
        </w:rPr>
        <w:t>响应时间：用户</w:t>
      </w:r>
      <w:r>
        <w:rPr>
          <w:rFonts w:hint="eastAsia"/>
          <w:sz w:val="24"/>
          <w:szCs w:val="24"/>
          <w:lang w:val="en-US" w:eastAsia="zh-CN"/>
        </w:rPr>
        <w:t>查看分类结果及对分类文本进行下载。</w:t>
      </w:r>
    </w:p>
    <w:p>
      <w:pPr>
        <w:ind w:firstLine="480" w:firstLineChars="200"/>
        <w:rPr>
          <w:rFonts w:hint="eastAsia"/>
          <w:sz w:val="24"/>
          <w:szCs w:val="24"/>
        </w:rPr>
      </w:pPr>
      <w:r>
        <w:rPr>
          <w:rFonts w:hint="eastAsia"/>
          <w:sz w:val="24"/>
          <w:szCs w:val="24"/>
          <w:lang w:val="en-US" w:eastAsia="zh-CN"/>
        </w:rPr>
        <w:t>要求时间迅速，信息及时更新。</w:t>
      </w:r>
    </w:p>
    <w:p>
      <w:bookmarkStart w:id="112" w:name="_Toc521463264"/>
      <w:bookmarkEnd w:id="1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22C5E"/>
    <w:multiLevelType w:val="singleLevel"/>
    <w:tmpl w:val="9F522C5E"/>
    <w:lvl w:ilvl="0" w:tentative="0">
      <w:start w:val="1"/>
      <w:numFmt w:val="decimal"/>
      <w:suff w:val="space"/>
      <w:lvlText w:val="%1."/>
      <w:lvlJc w:val="left"/>
    </w:lvl>
  </w:abstractNum>
  <w:abstractNum w:abstractNumId="1">
    <w:nsid w:val="DE298AD9"/>
    <w:multiLevelType w:val="singleLevel"/>
    <w:tmpl w:val="DE298AD9"/>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C4C19"/>
    <w:rsid w:val="04EA67CE"/>
    <w:rsid w:val="0AA009C4"/>
    <w:rsid w:val="13485FA8"/>
    <w:rsid w:val="18F51D4E"/>
    <w:rsid w:val="1FA509D3"/>
    <w:rsid w:val="205758D3"/>
    <w:rsid w:val="226E4711"/>
    <w:rsid w:val="248C4C19"/>
    <w:rsid w:val="29AC2863"/>
    <w:rsid w:val="42920746"/>
    <w:rsid w:val="4295270F"/>
    <w:rsid w:val="46881699"/>
    <w:rsid w:val="47B05F25"/>
    <w:rsid w:val="487F09D5"/>
    <w:rsid w:val="492453F9"/>
    <w:rsid w:val="4A9377B7"/>
    <w:rsid w:val="57A02CD0"/>
    <w:rsid w:val="63C07537"/>
    <w:rsid w:val="660E695A"/>
    <w:rsid w:val="67CD59E0"/>
    <w:rsid w:val="69B81A47"/>
    <w:rsid w:val="71397FF5"/>
    <w:rsid w:val="7C73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2021-05-16T08:11:00Z</dcterms:created>
  <dc:creator>▁▁▁▁▁▁ sky ° 博</dc:creator>
  <cp:lastModifiedBy>1687496152</cp:lastModifiedBy>
  <dcterms:modified xsi:type="dcterms:W3CDTF">2021-05-18T12:42:56Z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A16BDDF35A7C4632BF0594BDE91BDC19</vt:lpwstr>
  </property>
</Properties>
</file>