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F302E" w14:textId="2759C567" w:rsidR="005A3935" w:rsidRDefault="005A3935">
      <w:pPr>
        <w:rPr>
          <w:b/>
          <w:sz w:val="36"/>
        </w:rPr>
      </w:pPr>
      <w:r w:rsidRPr="005A3935">
        <w:rPr>
          <w:b/>
          <w:sz w:val="36"/>
        </w:rPr>
        <w:t>Question 1</w:t>
      </w:r>
    </w:p>
    <w:p w14:paraId="1C602AA2" w14:textId="030D6F54" w:rsidR="005A3935" w:rsidRDefault="005A3935">
      <w:pPr>
        <w:rPr>
          <w:sz w:val="28"/>
        </w:rPr>
      </w:pPr>
      <w:r>
        <w:rPr>
          <w:sz w:val="28"/>
        </w:rPr>
        <w:t>(1)</w:t>
      </w:r>
    </w:p>
    <w:p w14:paraId="35749859" w14:textId="2C05F16A" w:rsidR="005A3935" w:rsidRDefault="005A3935">
      <w:pPr>
        <w:rPr>
          <w:sz w:val="28"/>
        </w:rPr>
      </w:pPr>
      <w:r>
        <w:rPr>
          <w:sz w:val="28"/>
        </w:rPr>
        <w:t xml:space="preserve">I choose to use equal-width binning method. </w:t>
      </w:r>
      <w:r w:rsidR="00FD56FA">
        <w:rPr>
          <w:sz w:val="28"/>
        </w:rPr>
        <w:t>Since the question require us to make two groups with high and low pollution, this method can make two groups has significant difference value for water pollution. Besides, there is no obvious outlier. So, I choose this method.</w:t>
      </w:r>
    </w:p>
    <w:p w14:paraId="1946E1D7" w14:textId="41C00F4D" w:rsidR="00FD56FA" w:rsidRDefault="00FD56FA">
      <w:pPr>
        <w:rPr>
          <w:sz w:val="28"/>
        </w:rPr>
      </w:pPr>
      <w:r>
        <w:rPr>
          <w:sz w:val="28"/>
        </w:rPr>
        <w:t>The maximum water pollution is 90.7, the minimum is 6. I take the average of them, that is 48.35, to divide the data into two group as below</w:t>
      </w:r>
      <w:r w:rsidR="00F87337">
        <w:rPr>
          <w:sz w:val="28"/>
        </w:rPr>
        <w:t xml:space="preserve"> (Line0-Line3 are Experiment, Substance A, Substance B, Water Pollution) </w:t>
      </w:r>
      <w:r>
        <w:rPr>
          <w:sz w:val="28"/>
        </w:rPr>
        <w:t>:</w:t>
      </w:r>
    </w:p>
    <w:p w14:paraId="7D01E586" w14:textId="4601114D" w:rsidR="00FD56FA" w:rsidRDefault="00FD56FA">
      <w:pPr>
        <w:rPr>
          <w:sz w:val="28"/>
        </w:rPr>
      </w:pPr>
      <w:r>
        <w:rPr>
          <w:sz w:val="28"/>
        </w:rPr>
        <w:t>Group1:</w:t>
      </w:r>
    </w:p>
    <w:p w14:paraId="320184D3" w14:textId="6645B56C" w:rsidR="00FD56FA" w:rsidRDefault="00BE10B0">
      <w:pPr>
        <w:rPr>
          <w:sz w:val="28"/>
        </w:rPr>
      </w:pPr>
      <w:r>
        <w:rPr>
          <w:noProof/>
        </w:rPr>
        <w:drawing>
          <wp:inline distT="0" distB="0" distL="0" distR="0" wp14:anchorId="1B4DD5EA" wp14:editId="4955B941">
            <wp:extent cx="6294204" cy="822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07085" cy="824644"/>
                    </a:xfrm>
                    <a:prstGeom prst="rect">
                      <a:avLst/>
                    </a:prstGeom>
                  </pic:spPr>
                </pic:pic>
              </a:graphicData>
            </a:graphic>
          </wp:inline>
        </w:drawing>
      </w:r>
    </w:p>
    <w:p w14:paraId="1C9EDF00" w14:textId="654270B8" w:rsidR="00FD56FA" w:rsidRDefault="00F87337">
      <w:pPr>
        <w:rPr>
          <w:sz w:val="28"/>
        </w:rPr>
      </w:pPr>
      <w:r>
        <w:rPr>
          <w:noProof/>
        </w:rPr>
        <w:drawing>
          <wp:inline distT="0" distB="0" distL="0" distR="0" wp14:anchorId="40EB2394" wp14:editId="2E88F534">
            <wp:extent cx="3718560" cy="9235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1731" cy="934319"/>
                    </a:xfrm>
                    <a:prstGeom prst="rect">
                      <a:avLst/>
                    </a:prstGeom>
                  </pic:spPr>
                </pic:pic>
              </a:graphicData>
            </a:graphic>
          </wp:inline>
        </w:drawing>
      </w:r>
    </w:p>
    <w:p w14:paraId="152B9542" w14:textId="1B3201C6" w:rsidR="00FD56FA" w:rsidRDefault="00FD56FA">
      <w:pPr>
        <w:rPr>
          <w:sz w:val="28"/>
        </w:rPr>
      </w:pPr>
      <w:r>
        <w:rPr>
          <w:sz w:val="28"/>
        </w:rPr>
        <w:t>Group2:</w:t>
      </w:r>
    </w:p>
    <w:p w14:paraId="687AD2A8" w14:textId="0B3A3CAC" w:rsidR="00FD56FA" w:rsidRDefault="00F87337">
      <w:pPr>
        <w:rPr>
          <w:sz w:val="28"/>
        </w:rPr>
      </w:pPr>
      <w:r>
        <w:rPr>
          <w:noProof/>
        </w:rPr>
        <w:drawing>
          <wp:inline distT="0" distB="0" distL="0" distR="0" wp14:anchorId="543639AC" wp14:editId="746AFFC6">
            <wp:extent cx="6390005" cy="868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11315" cy="871577"/>
                    </a:xfrm>
                    <a:prstGeom prst="rect">
                      <a:avLst/>
                    </a:prstGeom>
                  </pic:spPr>
                </pic:pic>
              </a:graphicData>
            </a:graphic>
          </wp:inline>
        </w:drawing>
      </w:r>
    </w:p>
    <w:p w14:paraId="59235F23" w14:textId="3918972D" w:rsidR="00FD56FA" w:rsidRDefault="00F87337">
      <w:pPr>
        <w:rPr>
          <w:sz w:val="28"/>
        </w:rPr>
      </w:pPr>
      <w:r>
        <w:rPr>
          <w:noProof/>
        </w:rPr>
        <w:drawing>
          <wp:inline distT="0" distB="0" distL="0" distR="0" wp14:anchorId="70DB7271" wp14:editId="238C2D91">
            <wp:extent cx="5111759"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016" cy="918381"/>
                    </a:xfrm>
                    <a:prstGeom prst="rect">
                      <a:avLst/>
                    </a:prstGeom>
                  </pic:spPr>
                </pic:pic>
              </a:graphicData>
            </a:graphic>
          </wp:inline>
        </w:drawing>
      </w:r>
    </w:p>
    <w:p w14:paraId="7F6C75E1" w14:textId="7EF34573" w:rsidR="00BF1906" w:rsidRDefault="00BF1906">
      <w:pPr>
        <w:rPr>
          <w:sz w:val="28"/>
        </w:rPr>
      </w:pPr>
    </w:p>
    <w:p w14:paraId="34E45A56" w14:textId="77777777" w:rsidR="00BF1906" w:rsidRDefault="00BF1906">
      <w:pPr>
        <w:rPr>
          <w:sz w:val="28"/>
        </w:rPr>
      </w:pPr>
    </w:p>
    <w:p w14:paraId="09A46543" w14:textId="77777777" w:rsidR="00BF1906" w:rsidRDefault="00BF1906">
      <w:pPr>
        <w:rPr>
          <w:sz w:val="28"/>
        </w:rPr>
      </w:pPr>
    </w:p>
    <w:p w14:paraId="1CF906EC" w14:textId="77777777" w:rsidR="00BF1906" w:rsidRDefault="00BF1906">
      <w:pPr>
        <w:rPr>
          <w:sz w:val="28"/>
        </w:rPr>
      </w:pPr>
    </w:p>
    <w:p w14:paraId="55BC51C6" w14:textId="02CD671A" w:rsidR="00BF1906" w:rsidRDefault="00BF1906">
      <w:pPr>
        <w:rPr>
          <w:sz w:val="28"/>
        </w:rPr>
      </w:pPr>
      <w:r>
        <w:rPr>
          <w:sz w:val="28"/>
        </w:rPr>
        <w:lastRenderedPageBreak/>
        <w:t>(2)</w:t>
      </w:r>
    </w:p>
    <w:p w14:paraId="6BB6251C" w14:textId="77777777" w:rsidR="00BF1906" w:rsidRPr="00BF1906" w:rsidRDefault="00BF1906">
      <w:pPr>
        <w:rPr>
          <w:sz w:val="28"/>
        </w:rPr>
      </w:pPr>
      <w:r>
        <w:rPr>
          <w:sz w:val="28"/>
        </w:rPr>
        <w:t xml:space="preserve">Min-max normalization: </w:t>
      </w:r>
    </w:p>
    <w:p w14:paraId="33031EC2" w14:textId="0743919C" w:rsidR="00BF1906" w:rsidRPr="00BF1906" w:rsidRDefault="00BF1906">
      <w:pPr>
        <w:rPr>
          <w:sz w:val="28"/>
        </w:rPr>
      </w:pPr>
      <m:oMathPara>
        <m:oMath>
          <m:r>
            <w:rPr>
              <w:rFonts w:ascii="Cambria Math" w:hAnsi="Cambria Math"/>
              <w:sz w:val="28"/>
            </w:rPr>
            <m:t>x=</m:t>
          </m:r>
          <m:f>
            <m:fPr>
              <m:ctrlPr>
                <w:rPr>
                  <w:rFonts w:ascii="Cambria Math" w:hAnsi="Cambria Math"/>
                  <w:i/>
                  <w:sz w:val="28"/>
                </w:rPr>
              </m:ctrlPr>
            </m:fPr>
            <m:num>
              <m:r>
                <w:rPr>
                  <w:rFonts w:ascii="Cambria Math" w:hAnsi="Cambria Math"/>
                  <w:sz w:val="28"/>
                </w:rPr>
                <m:t>x-min</m:t>
              </m:r>
            </m:num>
            <m:den>
              <m:r>
                <w:rPr>
                  <w:rFonts w:ascii="Cambria Math" w:hAnsi="Cambria Math"/>
                  <w:sz w:val="28"/>
                </w:rPr>
                <m:t>max-min</m:t>
              </m:r>
            </m:den>
          </m:f>
          <m:d>
            <m:dPr>
              <m:ctrlPr>
                <w:rPr>
                  <w:rFonts w:ascii="Cambria Math" w:hAnsi="Cambria Math"/>
                  <w:i/>
                  <w:sz w:val="28"/>
                </w:rPr>
              </m:ctrlPr>
            </m:dPr>
            <m:e>
              <m:sSub>
                <m:sSubPr>
                  <m:ctrlPr>
                    <w:rPr>
                      <w:rFonts w:ascii="Cambria Math" w:hAnsi="Cambria Math"/>
                      <w:i/>
                      <w:sz w:val="28"/>
                    </w:rPr>
                  </m:ctrlPr>
                </m:sSubPr>
                <m:e>
                  <m:r>
                    <m:rPr>
                      <m:sty m:val="p"/>
                    </m:rPr>
                    <w:rPr>
                      <w:rFonts w:ascii="Cambria Math" w:hAnsi="Cambria Math"/>
                      <w:sz w:val="28"/>
                    </w:rPr>
                    <m:t>max</m:t>
                  </m:r>
                </m:e>
                <m:sub>
                  <m:r>
                    <w:rPr>
                      <w:rFonts w:ascii="Cambria Math" w:hAnsi="Cambria Math"/>
                      <w:sz w:val="28"/>
                    </w:rPr>
                    <m:t>new</m:t>
                  </m:r>
                </m:sub>
              </m:sSub>
              <m:r>
                <w:rPr>
                  <w:rFonts w:ascii="Cambria Math" w:hAnsi="Cambria Math"/>
                  <w:sz w:val="28"/>
                </w:rPr>
                <m:t>-</m:t>
              </m:r>
              <m:sSub>
                <m:sSubPr>
                  <m:ctrlPr>
                    <w:rPr>
                      <w:rFonts w:ascii="Cambria Math" w:hAnsi="Cambria Math"/>
                      <w:i/>
                      <w:sz w:val="28"/>
                    </w:rPr>
                  </m:ctrlPr>
                </m:sSubPr>
                <m:e>
                  <m:r>
                    <m:rPr>
                      <m:sty m:val="p"/>
                    </m:rPr>
                    <w:rPr>
                      <w:rFonts w:ascii="Cambria Math" w:hAnsi="Cambria Math"/>
                      <w:sz w:val="28"/>
                    </w:rPr>
                    <m:t>min</m:t>
                  </m:r>
                </m:e>
                <m:sub>
                  <m:r>
                    <w:rPr>
                      <w:rFonts w:ascii="Cambria Math" w:hAnsi="Cambria Math"/>
                      <w:sz w:val="28"/>
                    </w:rPr>
                    <m:t>new</m:t>
                  </m:r>
                </m:sub>
              </m:sSub>
            </m:e>
          </m:d>
          <m:r>
            <w:rPr>
              <w:rFonts w:ascii="Cambria Math" w:hAnsi="Cambria Math"/>
              <w:sz w:val="28"/>
            </w:rPr>
            <m:t>+</m:t>
          </m:r>
          <m:sSub>
            <m:sSubPr>
              <m:ctrlPr>
                <w:rPr>
                  <w:rFonts w:ascii="Cambria Math" w:hAnsi="Cambria Math"/>
                  <w:i/>
                  <w:sz w:val="28"/>
                </w:rPr>
              </m:ctrlPr>
            </m:sSubPr>
            <m:e>
              <m:r>
                <m:rPr>
                  <m:sty m:val="p"/>
                </m:rPr>
                <w:rPr>
                  <w:rFonts w:ascii="Cambria Math" w:hAnsi="Cambria Math"/>
                  <w:sz w:val="28"/>
                </w:rPr>
                <m:t>min</m:t>
              </m:r>
            </m:e>
            <m:sub>
              <m:r>
                <w:rPr>
                  <w:rFonts w:ascii="Cambria Math" w:hAnsi="Cambria Math"/>
                  <w:sz w:val="28"/>
                </w:rPr>
                <m:t>new</m:t>
              </m:r>
            </m:sub>
          </m:sSub>
        </m:oMath>
      </m:oMathPara>
    </w:p>
    <w:p w14:paraId="23E6ADF4" w14:textId="75B424A6" w:rsidR="00BF1906" w:rsidRDefault="00800A7F">
      <w:pPr>
        <w:rPr>
          <w:sz w:val="28"/>
        </w:rPr>
      </w:pPr>
      <m:oMath>
        <m:sSub>
          <m:sSubPr>
            <m:ctrlPr>
              <w:rPr>
                <w:rFonts w:ascii="Cambria Math" w:hAnsi="Cambria Math"/>
                <w:i/>
                <w:sz w:val="28"/>
              </w:rPr>
            </m:ctrlPr>
          </m:sSubPr>
          <m:e>
            <m:r>
              <m:rPr>
                <m:sty m:val="p"/>
              </m:rPr>
              <w:rPr>
                <w:rFonts w:ascii="Cambria Math" w:hAnsi="Cambria Math"/>
                <w:sz w:val="28"/>
              </w:rPr>
              <m:t>max</m:t>
            </m:r>
          </m:e>
          <m:sub>
            <m:r>
              <w:rPr>
                <w:rFonts w:ascii="Cambria Math" w:hAnsi="Cambria Math"/>
                <w:sz w:val="28"/>
              </w:rPr>
              <m:t>new</m:t>
            </m:r>
          </m:sub>
        </m:sSub>
      </m:oMath>
      <w:r w:rsidR="00BF1906">
        <w:rPr>
          <w:sz w:val="28"/>
        </w:rPr>
        <w:t xml:space="preserve">=1, </w:t>
      </w:r>
      <m:oMath>
        <m:sSub>
          <m:sSubPr>
            <m:ctrlPr>
              <w:rPr>
                <w:rFonts w:ascii="Cambria Math" w:hAnsi="Cambria Math"/>
                <w:i/>
                <w:sz w:val="28"/>
              </w:rPr>
            </m:ctrlPr>
          </m:sSubPr>
          <m:e>
            <m:r>
              <m:rPr>
                <m:sty m:val="p"/>
              </m:rPr>
              <w:rPr>
                <w:rFonts w:ascii="Cambria Math" w:hAnsi="Cambria Math"/>
                <w:sz w:val="28"/>
              </w:rPr>
              <m:t>min</m:t>
            </m:r>
          </m:e>
          <m:sub>
            <m:r>
              <w:rPr>
                <w:rFonts w:ascii="Cambria Math" w:hAnsi="Cambria Math"/>
                <w:sz w:val="28"/>
              </w:rPr>
              <m:t>new</m:t>
            </m:r>
          </m:sub>
        </m:sSub>
      </m:oMath>
      <w:r w:rsidR="00BF1906">
        <w:rPr>
          <w:sz w:val="28"/>
        </w:rPr>
        <w:t xml:space="preserve">=0. </w:t>
      </w:r>
    </w:p>
    <w:p w14:paraId="2EA3C707" w14:textId="71823032" w:rsidR="00BF1906" w:rsidRDefault="00BF1906">
      <w:pPr>
        <w:rPr>
          <w:sz w:val="28"/>
        </w:rPr>
      </w:pPr>
      <w:r>
        <w:rPr>
          <w:sz w:val="28"/>
        </w:rPr>
        <w:t>After normalization, I got:</w:t>
      </w:r>
    </w:p>
    <w:p w14:paraId="53471990" w14:textId="72D6A8AE" w:rsidR="00BF1906" w:rsidRDefault="00BF1906">
      <w:pPr>
        <w:rPr>
          <w:sz w:val="28"/>
        </w:rPr>
      </w:pPr>
      <w:r>
        <w:rPr>
          <w:sz w:val="28"/>
        </w:rPr>
        <w:t>Group1:</w:t>
      </w:r>
    </w:p>
    <w:p w14:paraId="30120C0E" w14:textId="414DC963" w:rsidR="00BF1906" w:rsidRDefault="008F5D3D">
      <w:pPr>
        <w:rPr>
          <w:sz w:val="28"/>
        </w:rPr>
      </w:pPr>
      <w:r>
        <w:rPr>
          <w:noProof/>
        </w:rPr>
        <w:drawing>
          <wp:inline distT="0" distB="0" distL="0" distR="0" wp14:anchorId="6033B34E" wp14:editId="2E013F1D">
            <wp:extent cx="6378575" cy="91440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89945" cy="916030"/>
                    </a:xfrm>
                    <a:prstGeom prst="rect">
                      <a:avLst/>
                    </a:prstGeom>
                  </pic:spPr>
                </pic:pic>
              </a:graphicData>
            </a:graphic>
          </wp:inline>
        </w:drawing>
      </w:r>
    </w:p>
    <w:p w14:paraId="10D870F9" w14:textId="33BDD241" w:rsidR="00BF1906" w:rsidRDefault="008F5D3D">
      <w:pPr>
        <w:rPr>
          <w:sz w:val="28"/>
        </w:rPr>
      </w:pPr>
      <w:r>
        <w:rPr>
          <w:noProof/>
        </w:rPr>
        <w:drawing>
          <wp:inline distT="0" distB="0" distL="0" distR="0" wp14:anchorId="1437E37A" wp14:editId="1041FEE3">
            <wp:extent cx="4025900" cy="1001386"/>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2709" cy="1010542"/>
                    </a:xfrm>
                    <a:prstGeom prst="rect">
                      <a:avLst/>
                    </a:prstGeom>
                  </pic:spPr>
                </pic:pic>
              </a:graphicData>
            </a:graphic>
          </wp:inline>
        </w:drawing>
      </w:r>
    </w:p>
    <w:p w14:paraId="7E740C05" w14:textId="2A7FF44A" w:rsidR="00BF1906" w:rsidRDefault="00BF1906">
      <w:pPr>
        <w:rPr>
          <w:sz w:val="28"/>
        </w:rPr>
      </w:pPr>
      <w:r>
        <w:rPr>
          <w:sz w:val="28"/>
        </w:rPr>
        <w:t>Group2:</w:t>
      </w:r>
    </w:p>
    <w:p w14:paraId="3012C1A8" w14:textId="63DF03B5" w:rsidR="00BF1906" w:rsidRDefault="008F5D3D">
      <w:pPr>
        <w:rPr>
          <w:sz w:val="28"/>
        </w:rPr>
      </w:pPr>
      <w:r>
        <w:rPr>
          <w:noProof/>
        </w:rPr>
        <w:drawing>
          <wp:inline distT="0" distB="0" distL="0" distR="0" wp14:anchorId="7D9E2FC3" wp14:editId="0086DB2C">
            <wp:extent cx="6329045" cy="1047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6037" cy="1048907"/>
                    </a:xfrm>
                    <a:prstGeom prst="rect">
                      <a:avLst/>
                    </a:prstGeom>
                  </pic:spPr>
                </pic:pic>
              </a:graphicData>
            </a:graphic>
          </wp:inline>
        </w:drawing>
      </w:r>
    </w:p>
    <w:p w14:paraId="231B294C" w14:textId="676E54F8" w:rsidR="00BF1906" w:rsidRDefault="008F5D3D">
      <w:pPr>
        <w:rPr>
          <w:sz w:val="28"/>
        </w:rPr>
      </w:pPr>
      <w:r>
        <w:rPr>
          <w:noProof/>
        </w:rPr>
        <w:drawing>
          <wp:inline distT="0" distB="0" distL="0" distR="0" wp14:anchorId="0EBEA9BB" wp14:editId="2EAC20A4">
            <wp:extent cx="5472430" cy="9461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0241" cy="957874"/>
                    </a:xfrm>
                    <a:prstGeom prst="rect">
                      <a:avLst/>
                    </a:prstGeom>
                  </pic:spPr>
                </pic:pic>
              </a:graphicData>
            </a:graphic>
          </wp:inline>
        </w:drawing>
      </w:r>
    </w:p>
    <w:p w14:paraId="3BAD1FD6" w14:textId="253802C0" w:rsidR="00BF1906" w:rsidRDefault="00BF1906">
      <w:pPr>
        <w:rPr>
          <w:sz w:val="28"/>
        </w:rPr>
      </w:pPr>
    </w:p>
    <w:p w14:paraId="394A7AD6" w14:textId="77777777" w:rsidR="001D5C40" w:rsidRDefault="001D5C40">
      <w:pPr>
        <w:rPr>
          <w:sz w:val="28"/>
        </w:rPr>
      </w:pPr>
    </w:p>
    <w:p w14:paraId="230A8CFE" w14:textId="77777777" w:rsidR="001D5C40" w:rsidRDefault="001D5C40">
      <w:pPr>
        <w:rPr>
          <w:sz w:val="28"/>
        </w:rPr>
      </w:pPr>
    </w:p>
    <w:p w14:paraId="48F93A59" w14:textId="77777777" w:rsidR="001D5C40" w:rsidRDefault="001D5C40">
      <w:pPr>
        <w:rPr>
          <w:sz w:val="28"/>
        </w:rPr>
      </w:pPr>
    </w:p>
    <w:p w14:paraId="6A370CA2" w14:textId="77777777" w:rsidR="001D5C40" w:rsidRDefault="001D5C40">
      <w:pPr>
        <w:rPr>
          <w:sz w:val="28"/>
        </w:rPr>
      </w:pPr>
    </w:p>
    <w:p w14:paraId="7C74AA8C" w14:textId="77777777" w:rsidR="001D5C40" w:rsidRDefault="001D5C40">
      <w:pPr>
        <w:rPr>
          <w:sz w:val="28"/>
        </w:rPr>
      </w:pPr>
    </w:p>
    <w:p w14:paraId="38D0A454" w14:textId="5CEC9DF5" w:rsidR="001D5C40" w:rsidRDefault="008F5D3D">
      <w:pPr>
        <w:rPr>
          <w:sz w:val="28"/>
        </w:rPr>
      </w:pPr>
      <w:r>
        <w:rPr>
          <w:sz w:val="28"/>
        </w:rPr>
        <w:lastRenderedPageBreak/>
        <w:t>(3)</w:t>
      </w:r>
    </w:p>
    <w:p w14:paraId="4046E9F1" w14:textId="26BBF5D9" w:rsidR="008F5D3D" w:rsidRDefault="00CB43C5" w:rsidP="001D5C40">
      <w:pPr>
        <w:jc w:val="center"/>
        <w:rPr>
          <w:sz w:val="28"/>
        </w:rPr>
      </w:pPr>
      <w:r>
        <w:rPr>
          <w:noProof/>
        </w:rPr>
        <w:drawing>
          <wp:inline distT="0" distB="0" distL="0" distR="0" wp14:anchorId="13D35B07" wp14:editId="2E57E32D">
            <wp:extent cx="4941426" cy="35314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1426" cy="3531405"/>
                    </a:xfrm>
                    <a:prstGeom prst="rect">
                      <a:avLst/>
                    </a:prstGeom>
                  </pic:spPr>
                </pic:pic>
              </a:graphicData>
            </a:graphic>
          </wp:inline>
        </w:drawing>
      </w:r>
    </w:p>
    <w:p w14:paraId="3DD65E3A" w14:textId="53C6A12C" w:rsidR="001D5C40" w:rsidRDefault="00EF1C77" w:rsidP="001D5C40">
      <w:pPr>
        <w:jc w:val="center"/>
        <w:rPr>
          <w:sz w:val="28"/>
        </w:rPr>
      </w:pPr>
      <w:r>
        <w:rPr>
          <w:noProof/>
        </w:rPr>
        <w:drawing>
          <wp:inline distT="0" distB="0" distL="0" distR="0" wp14:anchorId="0621EE27" wp14:editId="5EBA077D">
            <wp:extent cx="4941426" cy="35314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1426" cy="3531405"/>
                    </a:xfrm>
                    <a:prstGeom prst="rect">
                      <a:avLst/>
                    </a:prstGeom>
                  </pic:spPr>
                </pic:pic>
              </a:graphicData>
            </a:graphic>
          </wp:inline>
        </w:drawing>
      </w:r>
    </w:p>
    <w:p w14:paraId="31E29EB0" w14:textId="372B0B56" w:rsidR="008F5D3D" w:rsidRDefault="008F5D3D">
      <w:pPr>
        <w:rPr>
          <w:sz w:val="28"/>
        </w:rPr>
      </w:pPr>
    </w:p>
    <w:p w14:paraId="05697D26" w14:textId="77777777" w:rsidR="00D01885" w:rsidRDefault="00D01885">
      <w:pPr>
        <w:rPr>
          <w:sz w:val="28"/>
        </w:rPr>
      </w:pPr>
    </w:p>
    <w:p w14:paraId="0D932C58" w14:textId="77777777" w:rsidR="00D01885" w:rsidRDefault="00D01885">
      <w:pPr>
        <w:rPr>
          <w:sz w:val="28"/>
        </w:rPr>
      </w:pPr>
    </w:p>
    <w:p w14:paraId="6F4F4970" w14:textId="77777777" w:rsidR="00D01885" w:rsidRDefault="00D01885">
      <w:pPr>
        <w:rPr>
          <w:sz w:val="28"/>
        </w:rPr>
      </w:pPr>
    </w:p>
    <w:p w14:paraId="3155A2F0" w14:textId="77777777" w:rsidR="00981CFA" w:rsidRDefault="00F358B1">
      <w:pPr>
        <w:rPr>
          <w:sz w:val="28"/>
        </w:rPr>
      </w:pPr>
      <w:r>
        <w:rPr>
          <w:sz w:val="28"/>
        </w:rPr>
        <w:lastRenderedPageBreak/>
        <w:t>(4)</w:t>
      </w:r>
    </w:p>
    <w:p w14:paraId="42AE39FE" w14:textId="62F9AC04" w:rsidR="00D01885" w:rsidRDefault="00981CFA">
      <w:pPr>
        <w:rPr>
          <w:sz w:val="28"/>
        </w:rPr>
      </w:pPr>
      <w:r>
        <w:rPr>
          <w:sz w:val="28"/>
        </w:rPr>
        <w:t>Pearson</w:t>
      </w:r>
      <w:r>
        <w:rPr>
          <w:sz w:val="28"/>
        </w:rPr>
        <w:t>’</w:t>
      </w:r>
      <w:r>
        <w:rPr>
          <w:sz w:val="28"/>
        </w:rPr>
        <w:t xml:space="preserve">s correlation coefficient: </w:t>
      </w:r>
      <m:oMath>
        <m:r>
          <m:rPr>
            <m:sty m:val="p"/>
          </m:rPr>
          <w:rPr>
            <w:rFonts w:ascii="Cambria Math" w:hAnsi="Cambria Math"/>
            <w:sz w:val="28"/>
          </w:rPr>
          <m:t>r</m:t>
        </m:r>
        <m:d>
          <m:dPr>
            <m:ctrlPr>
              <w:rPr>
                <w:rFonts w:ascii="Cambria Math" w:hAnsi="Cambria Math"/>
                <w:sz w:val="28"/>
              </w:rPr>
            </m:ctrlPr>
          </m:dPr>
          <m:e>
            <m:r>
              <m:rPr>
                <m:sty m:val="p"/>
              </m:rPr>
              <w:rPr>
                <w:rFonts w:ascii="Cambria Math" w:hAnsi="Cambria Math"/>
                <w:sz w:val="28"/>
              </w:rPr>
              <m:t>x,y</m:t>
            </m:r>
          </m:e>
        </m:d>
        <m:r>
          <m:rPr>
            <m:sty m:val="p"/>
          </m:rPr>
          <w:rPr>
            <w:rFonts w:ascii="Cambria Math" w:hAnsi="Cambria Math"/>
            <w:sz w:val="28"/>
          </w:rPr>
          <m:t>=</m:t>
        </m:r>
        <m:f>
          <m:fPr>
            <m:ctrlPr>
              <w:rPr>
                <w:rFonts w:ascii="Cambria Math" w:hAnsi="Cambria Math"/>
                <w:sz w:val="28"/>
              </w:rPr>
            </m:ctrlPr>
          </m:fPr>
          <m:num>
            <m:nary>
              <m:naryPr>
                <m:chr m:val="∑"/>
                <m:limLoc m:val="undOvr"/>
                <m:subHide m:val="1"/>
                <m:supHide m:val="1"/>
                <m:ctrlPr>
                  <w:rPr>
                    <w:rFonts w:ascii="Cambria Math" w:hAnsi="Cambria Math"/>
                    <w:i/>
                    <w:sz w:val="28"/>
                  </w:rPr>
                </m:ctrlPr>
              </m:naryPr>
              <m:sub/>
              <m:sup/>
              <m:e>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acc>
                  <m:accPr>
                    <m:chr m:val="̅"/>
                    <m:ctrlPr>
                      <w:rPr>
                        <w:rFonts w:ascii="Cambria Math" w:hAnsi="Cambria Math"/>
                        <w:i/>
                        <w:sz w:val="28"/>
                      </w:rPr>
                    </m:ctrlPr>
                  </m:accPr>
                  <m:e>
                    <m:r>
                      <w:rPr>
                        <w:rFonts w:ascii="Cambria Math" w:hAnsi="Cambria Math"/>
                        <w:sz w:val="28"/>
                      </w:rPr>
                      <m:t>X</m:t>
                    </m:r>
                  </m:e>
                </m:acc>
                <m:r>
                  <w:rPr>
                    <w:rFonts w:ascii="Cambria Math" w:hAnsi="Cambria Math"/>
                    <w:sz w:val="28"/>
                  </w:rPr>
                  <m:t>)</m:t>
                </m:r>
              </m:e>
            </m:nary>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acc>
              <m:accPr>
                <m:chr m:val="̅"/>
                <m:ctrlPr>
                  <w:rPr>
                    <w:rFonts w:ascii="Cambria Math" w:hAnsi="Cambria Math"/>
                    <w:i/>
                    <w:sz w:val="28"/>
                  </w:rPr>
                </m:ctrlPr>
              </m:accPr>
              <m:e>
                <m:r>
                  <w:rPr>
                    <w:rFonts w:ascii="Cambria Math" w:hAnsi="Cambria Math"/>
                    <w:sz w:val="28"/>
                  </w:rPr>
                  <m:t>Y</m:t>
                </m:r>
              </m:e>
            </m:acc>
            <m:r>
              <w:rPr>
                <w:rFonts w:ascii="Cambria Math" w:hAnsi="Cambria Math"/>
                <w:sz w:val="28"/>
              </w:rPr>
              <m:t>)</m:t>
            </m:r>
          </m:num>
          <m:den>
            <m:r>
              <w:rPr>
                <w:rFonts w:ascii="Cambria Math" w:hAnsi="Cambria Math"/>
                <w:sz w:val="28"/>
              </w:rPr>
              <m:t>n</m:t>
            </m:r>
            <m:sSub>
              <m:sSubPr>
                <m:ctrlPr>
                  <w:rPr>
                    <w:rFonts w:ascii="Cambria Math" w:hAnsi="Cambria Math"/>
                    <w:i/>
                    <w:sz w:val="28"/>
                  </w:rPr>
                </m:ctrlPr>
              </m:sSubPr>
              <m:e>
                <m:r>
                  <w:rPr>
                    <w:rFonts w:ascii="Cambria Math" w:hAnsi="Cambria Math"/>
                    <w:sz w:val="28"/>
                  </w:rPr>
                  <m:t>σ</m:t>
                </m:r>
              </m:e>
              <m:sub>
                <m:r>
                  <w:rPr>
                    <w:rFonts w:ascii="Cambria Math" w:hAnsi="Cambria Math"/>
                    <w:sz w:val="28"/>
                  </w:rPr>
                  <m:t>x</m:t>
                </m:r>
              </m:sub>
            </m:sSub>
            <m:sSub>
              <m:sSubPr>
                <m:ctrlPr>
                  <w:rPr>
                    <w:rFonts w:ascii="Cambria Math" w:hAnsi="Cambria Math"/>
                    <w:i/>
                    <w:sz w:val="28"/>
                  </w:rPr>
                </m:ctrlPr>
              </m:sSubPr>
              <m:e>
                <m:r>
                  <w:rPr>
                    <w:rFonts w:ascii="Cambria Math" w:hAnsi="Cambria Math"/>
                    <w:sz w:val="28"/>
                  </w:rPr>
                  <m:t>σ</m:t>
                </m:r>
              </m:e>
              <m:sub>
                <m:r>
                  <w:rPr>
                    <w:rFonts w:ascii="Cambria Math" w:hAnsi="Cambria Math"/>
                    <w:sz w:val="28"/>
                  </w:rPr>
                  <m:t>y</m:t>
                </m:r>
              </m:sub>
            </m:sSub>
          </m:den>
        </m:f>
      </m:oMath>
    </w:p>
    <w:p w14:paraId="32E84158" w14:textId="17778161" w:rsidR="00F358B1" w:rsidRDefault="00857FBE">
      <w:pPr>
        <w:rPr>
          <w:sz w:val="28"/>
        </w:rPr>
      </w:pPr>
      <w:r>
        <w:rPr>
          <w:sz w:val="28"/>
        </w:rPr>
        <w:t>Group1: r=0.89</w:t>
      </w:r>
    </w:p>
    <w:p w14:paraId="5EAB2FBE" w14:textId="1F48FD62" w:rsidR="00857FBE" w:rsidRDefault="00857FBE">
      <w:pPr>
        <w:rPr>
          <w:sz w:val="28"/>
        </w:rPr>
      </w:pPr>
      <w:r>
        <w:rPr>
          <w:sz w:val="28"/>
        </w:rPr>
        <w:t>Group2: r=-0.34</w:t>
      </w:r>
    </w:p>
    <w:p w14:paraId="4E2D499B" w14:textId="3A6D9135" w:rsidR="00981CFA" w:rsidRDefault="00981CFA">
      <w:pPr>
        <w:rPr>
          <w:sz w:val="28"/>
        </w:rPr>
      </w:pPr>
    </w:p>
    <w:p w14:paraId="18686630" w14:textId="77777777" w:rsidR="00981CFA" w:rsidRDefault="00981CFA">
      <w:pPr>
        <w:rPr>
          <w:sz w:val="28"/>
        </w:rPr>
      </w:pPr>
    </w:p>
    <w:p w14:paraId="6DD673B5" w14:textId="531430AE" w:rsidR="00857FBE" w:rsidRDefault="00857FBE">
      <w:pPr>
        <w:rPr>
          <w:sz w:val="28"/>
        </w:rPr>
      </w:pPr>
      <w:r>
        <w:rPr>
          <w:sz w:val="28"/>
        </w:rPr>
        <w:t>(5)</w:t>
      </w:r>
    </w:p>
    <w:p w14:paraId="489C6EA8" w14:textId="51BD8145" w:rsidR="00857FBE" w:rsidRDefault="00857FBE">
      <w:pPr>
        <w:rPr>
          <w:sz w:val="28"/>
        </w:rPr>
      </w:pPr>
      <w:r>
        <w:rPr>
          <w:sz w:val="28"/>
        </w:rPr>
        <w:t xml:space="preserve">From Pearson correlation coefficient </w:t>
      </w:r>
      <w:r w:rsidR="00EF1C77">
        <w:rPr>
          <w:sz w:val="28"/>
        </w:rPr>
        <w:t xml:space="preserve">and scatter plot, </w:t>
      </w:r>
      <w:r>
        <w:rPr>
          <w:sz w:val="28"/>
        </w:rPr>
        <w:t>when pollution is low, the correlation between A and B is negative.</w:t>
      </w:r>
      <w:r w:rsidR="00EF1C77">
        <w:rPr>
          <w:sz w:val="28"/>
        </w:rPr>
        <w:t xml:space="preserve"> And, when pollution is high, the correlation between A and B is positive. </w:t>
      </w:r>
      <w:r>
        <w:rPr>
          <w:sz w:val="28"/>
        </w:rPr>
        <w:t xml:space="preserve">Thus, to efficiently decrease pollution, we need add A and B in a reverse amount. </w:t>
      </w:r>
    </w:p>
    <w:p w14:paraId="6E15280E" w14:textId="3CAE81D2" w:rsidR="00A81251" w:rsidRDefault="00A81251">
      <w:pPr>
        <w:rPr>
          <w:sz w:val="28"/>
        </w:rPr>
      </w:pPr>
    </w:p>
    <w:p w14:paraId="0DB71BF3" w14:textId="44B7F7C5" w:rsidR="00A81251" w:rsidRDefault="00A81251">
      <w:pPr>
        <w:rPr>
          <w:sz w:val="28"/>
        </w:rPr>
      </w:pPr>
    </w:p>
    <w:p w14:paraId="60A906C6" w14:textId="4F75BB56" w:rsidR="00A81251" w:rsidRDefault="00A81251">
      <w:pPr>
        <w:rPr>
          <w:sz w:val="28"/>
        </w:rPr>
      </w:pPr>
    </w:p>
    <w:p w14:paraId="72A0B12C" w14:textId="19B9EA82" w:rsidR="00A81251" w:rsidRDefault="00A81251">
      <w:pPr>
        <w:rPr>
          <w:sz w:val="28"/>
        </w:rPr>
      </w:pPr>
    </w:p>
    <w:p w14:paraId="0C664B15" w14:textId="4B5B0D8A" w:rsidR="00A81251" w:rsidRDefault="00A81251">
      <w:pPr>
        <w:rPr>
          <w:sz w:val="28"/>
        </w:rPr>
      </w:pPr>
    </w:p>
    <w:p w14:paraId="52C1B9D9" w14:textId="77777777" w:rsidR="003F5AFA" w:rsidRDefault="003F5AFA">
      <w:pPr>
        <w:rPr>
          <w:b/>
          <w:sz w:val="36"/>
        </w:rPr>
      </w:pPr>
    </w:p>
    <w:p w14:paraId="7F2347B6" w14:textId="2481F6E2" w:rsidR="00A81251" w:rsidRDefault="00A81251">
      <w:pPr>
        <w:rPr>
          <w:b/>
          <w:sz w:val="36"/>
        </w:rPr>
      </w:pPr>
      <w:r w:rsidRPr="00A81251">
        <w:rPr>
          <w:b/>
          <w:sz w:val="36"/>
        </w:rPr>
        <w:t>Question 2</w:t>
      </w:r>
    </w:p>
    <w:p w14:paraId="7A66B74B" w14:textId="6799F412" w:rsidR="00A81251" w:rsidRDefault="00A81251">
      <w:pPr>
        <w:rPr>
          <w:sz w:val="28"/>
        </w:rPr>
      </w:pPr>
      <w:r w:rsidRPr="00A81251">
        <w:rPr>
          <w:sz w:val="28"/>
        </w:rPr>
        <w:t>(1)</w:t>
      </w:r>
    </w:p>
    <w:p w14:paraId="183553BF" w14:textId="2679CFBD" w:rsidR="00A81251" w:rsidRDefault="00A81251">
      <w:pPr>
        <w:rPr>
          <w:sz w:val="28"/>
        </w:rPr>
      </w:pPr>
      <w:r>
        <w:rPr>
          <w:sz w:val="28"/>
        </w:rPr>
        <w:t>Mean=39.75</w:t>
      </w:r>
    </w:p>
    <w:p w14:paraId="2A235F5A" w14:textId="7DC4D61E" w:rsidR="00A81251" w:rsidRDefault="00A81251">
      <w:pPr>
        <w:rPr>
          <w:sz w:val="28"/>
        </w:rPr>
      </w:pPr>
      <w:r>
        <w:rPr>
          <w:sz w:val="28"/>
        </w:rPr>
        <w:t>Median=41.0</w:t>
      </w:r>
    </w:p>
    <w:p w14:paraId="035727C0" w14:textId="6053543F" w:rsidR="00F03550" w:rsidRDefault="00F03550">
      <w:pPr>
        <w:rPr>
          <w:sz w:val="28"/>
        </w:rPr>
      </w:pPr>
      <w:r>
        <w:rPr>
          <w:sz w:val="28"/>
        </w:rPr>
        <w:t>Standard deviation=16.16</w:t>
      </w:r>
    </w:p>
    <w:p w14:paraId="5ED43BB9" w14:textId="687FA270" w:rsidR="00A81251" w:rsidRDefault="00A81251">
      <w:pPr>
        <w:rPr>
          <w:sz w:val="28"/>
        </w:rPr>
      </w:pPr>
      <w:r>
        <w:rPr>
          <w:sz w:val="28"/>
        </w:rPr>
        <w:t>Q1=32.75</w:t>
      </w:r>
    </w:p>
    <w:p w14:paraId="03878586" w14:textId="0314C39B" w:rsidR="00A81251" w:rsidRDefault="00A81251">
      <w:pPr>
        <w:rPr>
          <w:sz w:val="28"/>
        </w:rPr>
      </w:pPr>
      <w:r>
        <w:rPr>
          <w:sz w:val="28"/>
        </w:rPr>
        <w:t>Q2=43.0</w:t>
      </w:r>
    </w:p>
    <w:p w14:paraId="4EA0B6C6" w14:textId="1287694C" w:rsidR="003F5AFA" w:rsidRDefault="003F5AFA">
      <w:pPr>
        <w:rPr>
          <w:sz w:val="28"/>
        </w:rPr>
      </w:pPr>
      <w:r>
        <w:rPr>
          <w:sz w:val="28"/>
        </w:rPr>
        <w:t>I calculate the quantile by np.percentage(x,percent).</w:t>
      </w:r>
    </w:p>
    <w:p w14:paraId="4A11B95D" w14:textId="77777777" w:rsidR="003F5AFA" w:rsidRDefault="003F5AFA">
      <w:pPr>
        <w:rPr>
          <w:sz w:val="28"/>
        </w:rPr>
      </w:pPr>
    </w:p>
    <w:p w14:paraId="30AB4384" w14:textId="77777777" w:rsidR="003F5AFA" w:rsidRDefault="003F5AFA">
      <w:pPr>
        <w:rPr>
          <w:sz w:val="28"/>
        </w:rPr>
      </w:pPr>
    </w:p>
    <w:p w14:paraId="6BC314DC" w14:textId="54834DC5" w:rsidR="003F5AFA" w:rsidRDefault="003F5AFA">
      <w:pPr>
        <w:rPr>
          <w:sz w:val="28"/>
        </w:rPr>
      </w:pPr>
      <w:r>
        <w:rPr>
          <w:sz w:val="28"/>
        </w:rPr>
        <w:t>(2)</w:t>
      </w:r>
    </w:p>
    <w:p w14:paraId="764B5386" w14:textId="4320CFC9" w:rsidR="003F5AFA" w:rsidRDefault="00F94E78">
      <w:pPr>
        <w:rPr>
          <w:sz w:val="28"/>
        </w:rPr>
      </w:pPr>
      <w:r>
        <w:rPr>
          <w:sz w:val="28"/>
        </w:rPr>
        <w:t>Part(a):</w:t>
      </w:r>
    </w:p>
    <w:p w14:paraId="5CD018FA" w14:textId="402376D9" w:rsidR="00F94E78" w:rsidRDefault="00F94E78" w:rsidP="00F94E78">
      <w:pPr>
        <w:jc w:val="center"/>
        <w:rPr>
          <w:sz w:val="28"/>
        </w:rPr>
      </w:pPr>
      <w:r>
        <w:rPr>
          <w:noProof/>
        </w:rPr>
        <w:drawing>
          <wp:inline distT="0" distB="0" distL="0" distR="0" wp14:anchorId="6964DBB8" wp14:editId="5D4E14EF">
            <wp:extent cx="4725477" cy="320112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5477" cy="3201129"/>
                    </a:xfrm>
                    <a:prstGeom prst="rect">
                      <a:avLst/>
                    </a:prstGeom>
                  </pic:spPr>
                </pic:pic>
              </a:graphicData>
            </a:graphic>
          </wp:inline>
        </w:drawing>
      </w:r>
    </w:p>
    <w:p w14:paraId="2B93375A" w14:textId="67E4D26D" w:rsidR="00F16129" w:rsidRDefault="00F16129" w:rsidP="00F16129">
      <w:pPr>
        <w:jc w:val="left"/>
        <w:rPr>
          <w:sz w:val="28"/>
        </w:rPr>
      </w:pPr>
      <w:r>
        <w:rPr>
          <w:sz w:val="28"/>
        </w:rPr>
        <w:t xml:space="preserve">From the boxplot, there </w:t>
      </w:r>
      <w:r w:rsidR="0035502C">
        <w:rPr>
          <w:sz w:val="28"/>
        </w:rPr>
        <w:t>are</w:t>
      </w:r>
      <w:r>
        <w:rPr>
          <w:sz w:val="28"/>
        </w:rPr>
        <w:t xml:space="preserve"> outlier</w:t>
      </w:r>
      <w:r w:rsidR="0035502C">
        <w:rPr>
          <w:sz w:val="28"/>
        </w:rPr>
        <w:t>s</w:t>
      </w:r>
      <w:r>
        <w:rPr>
          <w:sz w:val="28"/>
        </w:rPr>
        <w:t>: 2 and 91. Drop them and I got:</w:t>
      </w:r>
    </w:p>
    <w:p w14:paraId="73B4C10B" w14:textId="079B5A6D" w:rsidR="00F16129" w:rsidRDefault="00F16129" w:rsidP="00F16129">
      <w:pPr>
        <w:jc w:val="left"/>
        <w:rPr>
          <w:sz w:val="28"/>
        </w:rPr>
      </w:pPr>
      <w:r>
        <w:rPr>
          <w:sz w:val="28"/>
        </w:rPr>
        <w:t xml:space="preserve">New dataset A = </w:t>
      </w:r>
      <w:r w:rsidRPr="00F16129">
        <w:rPr>
          <w:sz w:val="28"/>
        </w:rPr>
        <w:t>[34, 32, 53, 33, 43, 43, 38, 41, 42, 49, 25, 41, 36, 42, 52, 32, 23, 43]</w:t>
      </w:r>
    </w:p>
    <w:p w14:paraId="16DDC5E4" w14:textId="77777777" w:rsidR="00010AE7" w:rsidRDefault="00010AE7" w:rsidP="00F16129">
      <w:pPr>
        <w:jc w:val="left"/>
        <w:rPr>
          <w:sz w:val="28"/>
        </w:rPr>
      </w:pPr>
    </w:p>
    <w:p w14:paraId="6DE8CBEE" w14:textId="1B45E7A5" w:rsidR="00485943" w:rsidRDefault="00FA0554" w:rsidP="00F16129">
      <w:pPr>
        <w:jc w:val="left"/>
        <w:rPr>
          <w:sz w:val="28"/>
        </w:rPr>
      </w:pPr>
      <w:r>
        <w:rPr>
          <w:sz w:val="28"/>
        </w:rPr>
        <w:t>P</w:t>
      </w:r>
      <w:r>
        <w:rPr>
          <w:rFonts w:hint="eastAsia"/>
          <w:sz w:val="28"/>
        </w:rPr>
        <w:t>art</w:t>
      </w:r>
      <w:r>
        <w:rPr>
          <w:sz w:val="28"/>
        </w:rPr>
        <w:t>(b):</w:t>
      </w:r>
    </w:p>
    <w:p w14:paraId="63D4575E" w14:textId="0306F919" w:rsidR="00010AE7" w:rsidRDefault="00010AE7" w:rsidP="00F16129">
      <w:pPr>
        <w:jc w:val="left"/>
        <w:rPr>
          <w:sz w:val="28"/>
        </w:rPr>
      </w:pPr>
      <w:r>
        <w:rPr>
          <w:sz w:val="28"/>
        </w:rPr>
        <w:t>Smooth by bin means with bin depth of 5:</w:t>
      </w:r>
    </w:p>
    <w:p w14:paraId="3442D826" w14:textId="6DEB0B7E" w:rsidR="00FA0554" w:rsidRDefault="00FA0554" w:rsidP="00FA0554">
      <w:pPr>
        <w:jc w:val="left"/>
        <w:rPr>
          <w:sz w:val="28"/>
        </w:rPr>
      </w:pPr>
      <w:r>
        <w:rPr>
          <w:sz w:val="28"/>
        </w:rPr>
        <w:t xml:space="preserve">New dataset B = </w:t>
      </w:r>
      <w:r w:rsidRPr="00FA0554">
        <w:rPr>
          <w:sz w:val="28"/>
        </w:rPr>
        <w:t>[22.8,22.8,22.8,22.8,22.8,36.4,36.4,36.4,36.4,36.4,42.2,42.2,42.2,42.2,42.2,57.6,57.6,57.6,57.6,57.6]</w:t>
      </w:r>
    </w:p>
    <w:p w14:paraId="1C4196E1" w14:textId="77777777" w:rsidR="00010AE7" w:rsidRDefault="00010AE7" w:rsidP="00FA0554">
      <w:pPr>
        <w:jc w:val="left"/>
        <w:rPr>
          <w:sz w:val="28"/>
        </w:rPr>
      </w:pPr>
    </w:p>
    <w:p w14:paraId="6D24DB6E" w14:textId="54FD80C3" w:rsidR="00010AE7" w:rsidRDefault="00010AE7" w:rsidP="00FA0554">
      <w:pPr>
        <w:jc w:val="left"/>
        <w:rPr>
          <w:sz w:val="28"/>
        </w:rPr>
      </w:pPr>
      <w:r>
        <w:rPr>
          <w:sz w:val="28"/>
        </w:rPr>
        <w:t>Part(c):</w:t>
      </w:r>
    </w:p>
    <w:p w14:paraId="541B1D9E" w14:textId="5B9749B1" w:rsidR="00010AE7" w:rsidRDefault="00010AE7" w:rsidP="00FA0554">
      <w:pPr>
        <w:jc w:val="left"/>
        <w:rPr>
          <w:sz w:val="28"/>
        </w:rPr>
      </w:pPr>
      <w:r>
        <w:rPr>
          <w:sz w:val="28"/>
        </w:rPr>
        <w:t>Smooth by bin boundaries with bin depth of 5:</w:t>
      </w:r>
    </w:p>
    <w:p w14:paraId="55F2F181" w14:textId="10FBB55C" w:rsidR="00010AE7" w:rsidRDefault="00010AE7" w:rsidP="00FA0554">
      <w:pPr>
        <w:jc w:val="left"/>
        <w:rPr>
          <w:sz w:val="28"/>
        </w:rPr>
      </w:pPr>
      <w:r>
        <w:rPr>
          <w:sz w:val="28"/>
        </w:rPr>
        <w:t>New dataset</w:t>
      </w:r>
      <w:r w:rsidR="0061388B">
        <w:rPr>
          <w:sz w:val="28"/>
        </w:rPr>
        <w:t xml:space="preserve"> C= </w:t>
      </w:r>
      <w:r w:rsidR="0061388B" w:rsidRPr="0061388B">
        <w:rPr>
          <w:sz w:val="28"/>
        </w:rPr>
        <w:t>[2,32,32,32,32,33,33,33,41,41,41,41,41,43,43,43,43,43,43,91]</w:t>
      </w:r>
    </w:p>
    <w:p w14:paraId="30C6F25E" w14:textId="77777777" w:rsidR="00010AE7" w:rsidRPr="00A81251" w:rsidRDefault="00010AE7" w:rsidP="00FA0554">
      <w:pPr>
        <w:jc w:val="left"/>
        <w:rPr>
          <w:sz w:val="28"/>
        </w:rPr>
      </w:pPr>
    </w:p>
    <w:p w14:paraId="6C8FE6E6" w14:textId="4E220965" w:rsidR="00A81251" w:rsidRDefault="00636812">
      <w:pPr>
        <w:rPr>
          <w:sz w:val="28"/>
        </w:rPr>
      </w:pPr>
      <w:r>
        <w:rPr>
          <w:sz w:val="28"/>
        </w:rPr>
        <w:lastRenderedPageBreak/>
        <w:t>(3)</w:t>
      </w:r>
    </w:p>
    <w:tbl>
      <w:tblPr>
        <w:tblStyle w:val="TableGrid"/>
        <w:tblW w:w="0" w:type="auto"/>
        <w:tblLook w:val="04A0" w:firstRow="1" w:lastRow="0" w:firstColumn="1" w:lastColumn="0" w:noHBand="0" w:noVBand="1"/>
      </w:tblPr>
      <w:tblGrid>
        <w:gridCol w:w="1704"/>
        <w:gridCol w:w="1704"/>
        <w:gridCol w:w="1704"/>
        <w:gridCol w:w="1705"/>
        <w:gridCol w:w="1705"/>
      </w:tblGrid>
      <w:tr w:rsidR="00636812" w14:paraId="3C411D19" w14:textId="77777777" w:rsidTr="00636812">
        <w:tc>
          <w:tcPr>
            <w:tcW w:w="1704" w:type="dxa"/>
          </w:tcPr>
          <w:p w14:paraId="7DB5509A" w14:textId="7D46BB10" w:rsidR="00636812" w:rsidRDefault="00636812">
            <w:pPr>
              <w:rPr>
                <w:sz w:val="28"/>
              </w:rPr>
            </w:pPr>
            <w:r>
              <w:rPr>
                <w:sz w:val="28"/>
              </w:rPr>
              <w:t>Data</w:t>
            </w:r>
          </w:p>
        </w:tc>
        <w:tc>
          <w:tcPr>
            <w:tcW w:w="1704" w:type="dxa"/>
          </w:tcPr>
          <w:p w14:paraId="2FE21996" w14:textId="1F271299" w:rsidR="00636812" w:rsidRDefault="00636812">
            <w:pPr>
              <w:rPr>
                <w:sz w:val="28"/>
              </w:rPr>
            </w:pPr>
            <w:r>
              <w:rPr>
                <w:sz w:val="28"/>
              </w:rPr>
              <w:t>Original data</w:t>
            </w:r>
          </w:p>
        </w:tc>
        <w:tc>
          <w:tcPr>
            <w:tcW w:w="1704" w:type="dxa"/>
          </w:tcPr>
          <w:p w14:paraId="0FFC49DD" w14:textId="14C7F9F9" w:rsidR="00636812" w:rsidRDefault="00636812">
            <w:pPr>
              <w:rPr>
                <w:sz w:val="28"/>
              </w:rPr>
            </w:pPr>
            <w:r>
              <w:rPr>
                <w:sz w:val="28"/>
              </w:rPr>
              <w:t>New data A</w:t>
            </w:r>
          </w:p>
        </w:tc>
        <w:tc>
          <w:tcPr>
            <w:tcW w:w="1705" w:type="dxa"/>
          </w:tcPr>
          <w:p w14:paraId="5CAA69DE" w14:textId="63B9509E" w:rsidR="00636812" w:rsidRDefault="00636812">
            <w:pPr>
              <w:rPr>
                <w:sz w:val="28"/>
              </w:rPr>
            </w:pPr>
            <w:r>
              <w:rPr>
                <w:sz w:val="28"/>
              </w:rPr>
              <w:t>New data B</w:t>
            </w:r>
          </w:p>
        </w:tc>
        <w:tc>
          <w:tcPr>
            <w:tcW w:w="1705" w:type="dxa"/>
          </w:tcPr>
          <w:p w14:paraId="10AC4789" w14:textId="3278B3DD" w:rsidR="00636812" w:rsidRDefault="00636812">
            <w:pPr>
              <w:rPr>
                <w:sz w:val="28"/>
              </w:rPr>
            </w:pPr>
            <w:r>
              <w:rPr>
                <w:sz w:val="28"/>
              </w:rPr>
              <w:t>New data C</w:t>
            </w:r>
          </w:p>
        </w:tc>
      </w:tr>
      <w:tr w:rsidR="00636812" w14:paraId="67FA2D65" w14:textId="77777777" w:rsidTr="00636812">
        <w:tc>
          <w:tcPr>
            <w:tcW w:w="1704" w:type="dxa"/>
          </w:tcPr>
          <w:p w14:paraId="2906291E" w14:textId="5D9842A6" w:rsidR="00636812" w:rsidRDefault="00636812">
            <w:pPr>
              <w:rPr>
                <w:sz w:val="28"/>
              </w:rPr>
            </w:pPr>
            <w:r>
              <w:rPr>
                <w:sz w:val="28"/>
              </w:rPr>
              <w:t>Mean</w:t>
            </w:r>
          </w:p>
        </w:tc>
        <w:tc>
          <w:tcPr>
            <w:tcW w:w="1704" w:type="dxa"/>
          </w:tcPr>
          <w:p w14:paraId="6C641FFD" w14:textId="36BB8D96" w:rsidR="00636812" w:rsidRDefault="00D333AF">
            <w:pPr>
              <w:rPr>
                <w:sz w:val="28"/>
              </w:rPr>
            </w:pPr>
            <w:r>
              <w:rPr>
                <w:sz w:val="28"/>
              </w:rPr>
              <w:t>39.75</w:t>
            </w:r>
          </w:p>
        </w:tc>
        <w:tc>
          <w:tcPr>
            <w:tcW w:w="1704" w:type="dxa"/>
          </w:tcPr>
          <w:p w14:paraId="582C20AC" w14:textId="44C7EDEA" w:rsidR="00636812" w:rsidRDefault="0075585B">
            <w:pPr>
              <w:rPr>
                <w:sz w:val="28"/>
              </w:rPr>
            </w:pPr>
            <w:r>
              <w:rPr>
                <w:sz w:val="28"/>
              </w:rPr>
              <w:t>39.0</w:t>
            </w:r>
          </w:p>
        </w:tc>
        <w:tc>
          <w:tcPr>
            <w:tcW w:w="1705" w:type="dxa"/>
          </w:tcPr>
          <w:p w14:paraId="2FEE58C0" w14:textId="1D439F4B" w:rsidR="00636812" w:rsidRDefault="0075585B">
            <w:pPr>
              <w:rPr>
                <w:sz w:val="28"/>
              </w:rPr>
            </w:pPr>
            <w:r>
              <w:rPr>
                <w:sz w:val="28"/>
              </w:rPr>
              <w:t>39.75</w:t>
            </w:r>
          </w:p>
        </w:tc>
        <w:tc>
          <w:tcPr>
            <w:tcW w:w="1705" w:type="dxa"/>
          </w:tcPr>
          <w:p w14:paraId="65CF97A9" w14:textId="450C9AF3" w:rsidR="00636812" w:rsidRDefault="0075585B">
            <w:pPr>
              <w:rPr>
                <w:sz w:val="28"/>
              </w:rPr>
            </w:pPr>
            <w:r>
              <w:rPr>
                <w:sz w:val="28"/>
              </w:rPr>
              <w:t>39.15</w:t>
            </w:r>
          </w:p>
        </w:tc>
      </w:tr>
      <w:tr w:rsidR="00636812" w14:paraId="094EE2B8" w14:textId="77777777" w:rsidTr="00636812">
        <w:tc>
          <w:tcPr>
            <w:tcW w:w="1704" w:type="dxa"/>
          </w:tcPr>
          <w:p w14:paraId="03AC7754" w14:textId="6D88C248" w:rsidR="00636812" w:rsidRDefault="00636812">
            <w:pPr>
              <w:rPr>
                <w:sz w:val="28"/>
              </w:rPr>
            </w:pPr>
            <w:r>
              <w:rPr>
                <w:sz w:val="28"/>
              </w:rPr>
              <w:t>Median</w:t>
            </w:r>
          </w:p>
        </w:tc>
        <w:tc>
          <w:tcPr>
            <w:tcW w:w="1704" w:type="dxa"/>
          </w:tcPr>
          <w:p w14:paraId="0A6A79C1" w14:textId="00E1A3C2" w:rsidR="00636812" w:rsidRDefault="00D333AF">
            <w:pPr>
              <w:rPr>
                <w:sz w:val="28"/>
              </w:rPr>
            </w:pPr>
            <w:r>
              <w:rPr>
                <w:sz w:val="28"/>
              </w:rPr>
              <w:t>41.0</w:t>
            </w:r>
          </w:p>
        </w:tc>
        <w:tc>
          <w:tcPr>
            <w:tcW w:w="1704" w:type="dxa"/>
          </w:tcPr>
          <w:p w14:paraId="31CDA958" w14:textId="15441C7B" w:rsidR="00636812" w:rsidRDefault="0075585B">
            <w:pPr>
              <w:rPr>
                <w:sz w:val="28"/>
              </w:rPr>
            </w:pPr>
            <w:r>
              <w:rPr>
                <w:sz w:val="28"/>
              </w:rPr>
              <w:t>41.0</w:t>
            </w:r>
          </w:p>
        </w:tc>
        <w:tc>
          <w:tcPr>
            <w:tcW w:w="1705" w:type="dxa"/>
          </w:tcPr>
          <w:p w14:paraId="39E672B4" w14:textId="29B83611" w:rsidR="00636812" w:rsidRDefault="0075585B">
            <w:pPr>
              <w:rPr>
                <w:sz w:val="28"/>
              </w:rPr>
            </w:pPr>
            <w:r>
              <w:rPr>
                <w:sz w:val="28"/>
              </w:rPr>
              <w:t>39.3</w:t>
            </w:r>
          </w:p>
        </w:tc>
        <w:tc>
          <w:tcPr>
            <w:tcW w:w="1705" w:type="dxa"/>
          </w:tcPr>
          <w:p w14:paraId="58CB4625" w14:textId="64647E47" w:rsidR="00636812" w:rsidRDefault="0075585B">
            <w:pPr>
              <w:rPr>
                <w:sz w:val="28"/>
              </w:rPr>
            </w:pPr>
            <w:r>
              <w:rPr>
                <w:sz w:val="28"/>
              </w:rPr>
              <w:t>41.0</w:t>
            </w:r>
          </w:p>
        </w:tc>
      </w:tr>
      <w:tr w:rsidR="00636812" w14:paraId="4F4ACA18" w14:textId="77777777" w:rsidTr="00636812">
        <w:tc>
          <w:tcPr>
            <w:tcW w:w="1704" w:type="dxa"/>
          </w:tcPr>
          <w:p w14:paraId="325C6830" w14:textId="34F05C03" w:rsidR="00636812" w:rsidRDefault="00636812">
            <w:pPr>
              <w:rPr>
                <w:sz w:val="28"/>
              </w:rPr>
            </w:pPr>
            <w:r>
              <w:rPr>
                <w:sz w:val="28"/>
              </w:rPr>
              <w:t>Standard deviation</w:t>
            </w:r>
          </w:p>
        </w:tc>
        <w:tc>
          <w:tcPr>
            <w:tcW w:w="1704" w:type="dxa"/>
          </w:tcPr>
          <w:p w14:paraId="1E15CDE2" w14:textId="724D4E99" w:rsidR="00636812" w:rsidRDefault="0075585B">
            <w:pPr>
              <w:rPr>
                <w:sz w:val="28"/>
              </w:rPr>
            </w:pPr>
            <w:r>
              <w:rPr>
                <w:sz w:val="28"/>
              </w:rPr>
              <w:t>16.16</w:t>
            </w:r>
          </w:p>
        </w:tc>
        <w:tc>
          <w:tcPr>
            <w:tcW w:w="1704" w:type="dxa"/>
          </w:tcPr>
          <w:p w14:paraId="458825C7" w14:textId="3B93FD54" w:rsidR="00636812" w:rsidRDefault="0075585B">
            <w:pPr>
              <w:rPr>
                <w:sz w:val="28"/>
              </w:rPr>
            </w:pPr>
            <w:r>
              <w:rPr>
                <w:sz w:val="28"/>
              </w:rPr>
              <w:t>8.03</w:t>
            </w:r>
          </w:p>
        </w:tc>
        <w:tc>
          <w:tcPr>
            <w:tcW w:w="1705" w:type="dxa"/>
          </w:tcPr>
          <w:p w14:paraId="131E127F" w14:textId="3D96BC0F" w:rsidR="00636812" w:rsidRDefault="0075585B">
            <w:pPr>
              <w:rPr>
                <w:sz w:val="28"/>
              </w:rPr>
            </w:pPr>
            <w:r>
              <w:rPr>
                <w:sz w:val="28"/>
              </w:rPr>
              <w:t>12.48</w:t>
            </w:r>
          </w:p>
        </w:tc>
        <w:tc>
          <w:tcPr>
            <w:tcW w:w="1705" w:type="dxa"/>
          </w:tcPr>
          <w:p w14:paraId="03B84564" w14:textId="2B1FC52D" w:rsidR="00636812" w:rsidRDefault="0075585B">
            <w:pPr>
              <w:rPr>
                <w:sz w:val="28"/>
              </w:rPr>
            </w:pPr>
            <w:r>
              <w:rPr>
                <w:sz w:val="28"/>
              </w:rPr>
              <w:t>14.99</w:t>
            </w:r>
          </w:p>
        </w:tc>
      </w:tr>
      <w:tr w:rsidR="00636812" w14:paraId="56510BC4" w14:textId="77777777" w:rsidTr="00636812">
        <w:tc>
          <w:tcPr>
            <w:tcW w:w="1704" w:type="dxa"/>
          </w:tcPr>
          <w:p w14:paraId="0337E07A" w14:textId="0DEC16ED" w:rsidR="00636812" w:rsidRDefault="00636812">
            <w:pPr>
              <w:rPr>
                <w:sz w:val="28"/>
              </w:rPr>
            </w:pPr>
            <w:r>
              <w:rPr>
                <w:sz w:val="28"/>
              </w:rPr>
              <w:t>Q1</w:t>
            </w:r>
          </w:p>
        </w:tc>
        <w:tc>
          <w:tcPr>
            <w:tcW w:w="1704" w:type="dxa"/>
          </w:tcPr>
          <w:p w14:paraId="11AB4F10" w14:textId="751A8EA4" w:rsidR="00636812" w:rsidRDefault="0075585B">
            <w:pPr>
              <w:rPr>
                <w:sz w:val="28"/>
              </w:rPr>
            </w:pPr>
            <w:r>
              <w:rPr>
                <w:sz w:val="28"/>
              </w:rPr>
              <w:t>32.75</w:t>
            </w:r>
          </w:p>
        </w:tc>
        <w:tc>
          <w:tcPr>
            <w:tcW w:w="1704" w:type="dxa"/>
          </w:tcPr>
          <w:p w14:paraId="7404C8C4" w14:textId="4EF28542" w:rsidR="00636812" w:rsidRDefault="0075585B">
            <w:pPr>
              <w:rPr>
                <w:sz w:val="28"/>
              </w:rPr>
            </w:pPr>
            <w:r>
              <w:rPr>
                <w:sz w:val="28"/>
              </w:rPr>
              <w:t>33.25</w:t>
            </w:r>
          </w:p>
        </w:tc>
        <w:tc>
          <w:tcPr>
            <w:tcW w:w="1705" w:type="dxa"/>
          </w:tcPr>
          <w:p w14:paraId="769701A2" w14:textId="6F654E2C" w:rsidR="00636812" w:rsidRDefault="0075585B">
            <w:pPr>
              <w:rPr>
                <w:sz w:val="28"/>
              </w:rPr>
            </w:pPr>
            <w:r>
              <w:rPr>
                <w:sz w:val="28"/>
              </w:rPr>
              <w:t>33.0</w:t>
            </w:r>
          </w:p>
        </w:tc>
        <w:tc>
          <w:tcPr>
            <w:tcW w:w="1705" w:type="dxa"/>
          </w:tcPr>
          <w:p w14:paraId="1A269C90" w14:textId="55239CC3" w:rsidR="00636812" w:rsidRDefault="0075585B">
            <w:pPr>
              <w:rPr>
                <w:sz w:val="28"/>
              </w:rPr>
            </w:pPr>
            <w:r>
              <w:rPr>
                <w:sz w:val="28"/>
              </w:rPr>
              <w:t>32.75</w:t>
            </w:r>
          </w:p>
        </w:tc>
      </w:tr>
      <w:tr w:rsidR="00636812" w14:paraId="5CFD789A" w14:textId="77777777" w:rsidTr="00636812">
        <w:tc>
          <w:tcPr>
            <w:tcW w:w="1704" w:type="dxa"/>
          </w:tcPr>
          <w:p w14:paraId="7E3D34AB" w14:textId="13B3A383" w:rsidR="00636812" w:rsidRDefault="00636812">
            <w:pPr>
              <w:rPr>
                <w:sz w:val="28"/>
              </w:rPr>
            </w:pPr>
            <w:r>
              <w:rPr>
                <w:sz w:val="28"/>
              </w:rPr>
              <w:t>Q3</w:t>
            </w:r>
          </w:p>
        </w:tc>
        <w:tc>
          <w:tcPr>
            <w:tcW w:w="1704" w:type="dxa"/>
          </w:tcPr>
          <w:p w14:paraId="0D1A757E" w14:textId="5B5F2E49" w:rsidR="00636812" w:rsidRDefault="0075585B">
            <w:pPr>
              <w:rPr>
                <w:sz w:val="28"/>
              </w:rPr>
            </w:pPr>
            <w:r>
              <w:rPr>
                <w:sz w:val="28"/>
              </w:rPr>
              <w:t>43.0</w:t>
            </w:r>
          </w:p>
        </w:tc>
        <w:tc>
          <w:tcPr>
            <w:tcW w:w="1704" w:type="dxa"/>
          </w:tcPr>
          <w:p w14:paraId="4B1A0F81" w14:textId="69BF8C0A" w:rsidR="00636812" w:rsidRDefault="0075585B">
            <w:pPr>
              <w:rPr>
                <w:sz w:val="28"/>
              </w:rPr>
            </w:pPr>
            <w:r>
              <w:rPr>
                <w:sz w:val="28"/>
              </w:rPr>
              <w:t>43.0</w:t>
            </w:r>
          </w:p>
        </w:tc>
        <w:tc>
          <w:tcPr>
            <w:tcW w:w="1705" w:type="dxa"/>
          </w:tcPr>
          <w:p w14:paraId="41D1B290" w14:textId="709B5A62" w:rsidR="00636812" w:rsidRDefault="0075585B">
            <w:pPr>
              <w:rPr>
                <w:sz w:val="28"/>
              </w:rPr>
            </w:pPr>
            <w:r>
              <w:rPr>
                <w:sz w:val="28"/>
              </w:rPr>
              <w:t>46.05</w:t>
            </w:r>
          </w:p>
        </w:tc>
        <w:tc>
          <w:tcPr>
            <w:tcW w:w="1705" w:type="dxa"/>
          </w:tcPr>
          <w:p w14:paraId="24BC0AF7" w14:textId="6B12A6C2" w:rsidR="00636812" w:rsidRDefault="0075585B">
            <w:pPr>
              <w:rPr>
                <w:sz w:val="28"/>
              </w:rPr>
            </w:pPr>
            <w:r>
              <w:rPr>
                <w:sz w:val="28"/>
              </w:rPr>
              <w:t>43.0</w:t>
            </w:r>
          </w:p>
        </w:tc>
      </w:tr>
    </w:tbl>
    <w:p w14:paraId="0ACF4F19" w14:textId="23C7A8E1" w:rsidR="00636812" w:rsidRDefault="00636812">
      <w:pPr>
        <w:rPr>
          <w:sz w:val="28"/>
        </w:rPr>
      </w:pPr>
    </w:p>
    <w:p w14:paraId="3DA6813A" w14:textId="76A6D99C" w:rsidR="00F3671F" w:rsidRDefault="00F3671F">
      <w:pPr>
        <w:rPr>
          <w:sz w:val="28"/>
        </w:rPr>
      </w:pPr>
      <w:r>
        <w:rPr>
          <w:sz w:val="28"/>
        </w:rPr>
        <w:t xml:space="preserve">If </w:t>
      </w:r>
      <w:r w:rsidR="007302EC">
        <w:rPr>
          <w:sz w:val="28"/>
        </w:rPr>
        <w:t>we need the lowest variance, we should drop the outlier, which will decrease the variance in the greatest degree.</w:t>
      </w:r>
    </w:p>
    <w:p w14:paraId="79F72144" w14:textId="50ED8823" w:rsidR="007302EC" w:rsidRDefault="007302EC">
      <w:pPr>
        <w:rPr>
          <w:sz w:val="28"/>
        </w:rPr>
      </w:pPr>
      <w:r>
        <w:rPr>
          <w:sz w:val="28"/>
        </w:rPr>
        <w:t xml:space="preserve">If we need </w:t>
      </w:r>
      <w:r w:rsidR="00496152">
        <w:rPr>
          <w:sz w:val="28"/>
        </w:rPr>
        <w:t>the least skewness, we should use smoothing by bin means, which has the closest mean and median.</w:t>
      </w:r>
    </w:p>
    <w:p w14:paraId="16CCBB98" w14:textId="693AAEF2" w:rsidR="00A148D8" w:rsidRDefault="00A148D8">
      <w:pPr>
        <w:rPr>
          <w:sz w:val="28"/>
        </w:rPr>
      </w:pPr>
      <w:r>
        <w:rPr>
          <w:sz w:val="28"/>
        </w:rPr>
        <w:t xml:space="preserve">If we </w:t>
      </w:r>
      <w:r>
        <w:rPr>
          <w:rFonts w:hint="eastAsia"/>
          <w:sz w:val="28"/>
        </w:rPr>
        <w:t>need</w:t>
      </w:r>
      <w:r>
        <w:rPr>
          <w:sz w:val="28"/>
        </w:rPr>
        <w:t xml:space="preserve"> closest Q1 and Q3, we should use smoothing by bin boundaries. </w:t>
      </w:r>
    </w:p>
    <w:p w14:paraId="0B5656AE" w14:textId="0A47FFBF" w:rsidR="00911983" w:rsidRDefault="00911983">
      <w:pPr>
        <w:rPr>
          <w:sz w:val="28"/>
        </w:rPr>
      </w:pPr>
    </w:p>
    <w:p w14:paraId="072AEE26" w14:textId="14FEDE48" w:rsidR="00911983" w:rsidRDefault="00911983">
      <w:pPr>
        <w:rPr>
          <w:sz w:val="28"/>
        </w:rPr>
      </w:pPr>
    </w:p>
    <w:p w14:paraId="10A225A9" w14:textId="378B6C08" w:rsidR="00911983" w:rsidRDefault="00911983">
      <w:pPr>
        <w:rPr>
          <w:sz w:val="28"/>
        </w:rPr>
      </w:pPr>
    </w:p>
    <w:p w14:paraId="7ABC4C1D" w14:textId="3E4212B1" w:rsidR="00911983" w:rsidRDefault="00911983">
      <w:pPr>
        <w:rPr>
          <w:b/>
          <w:sz w:val="36"/>
        </w:rPr>
      </w:pPr>
      <w:r w:rsidRPr="009323A6">
        <w:rPr>
          <w:b/>
          <w:sz w:val="36"/>
        </w:rPr>
        <w:t>Question 3</w:t>
      </w:r>
    </w:p>
    <w:p w14:paraId="07D3E114" w14:textId="2167EACD" w:rsidR="009323A6" w:rsidRDefault="009323A6">
      <w:pPr>
        <w:rPr>
          <w:sz w:val="28"/>
        </w:rPr>
      </w:pPr>
      <w:r>
        <w:rPr>
          <w:sz w:val="28"/>
        </w:rPr>
        <w:t>A:</w:t>
      </w:r>
      <m:oMath>
        <m:r>
          <m:rPr>
            <m:sty m:val="p"/>
          </m:rPr>
          <w:rPr>
            <w:rFonts w:ascii="Cambria Math" w:hAnsi="Cambria Math"/>
            <w:sz w:val="28"/>
          </w:rPr>
          <m:t>Z=</m:t>
        </m:r>
        <m:f>
          <m:fPr>
            <m:ctrlPr>
              <w:rPr>
                <w:rFonts w:ascii="Cambria Math" w:hAnsi="Cambria Math"/>
                <w:sz w:val="28"/>
              </w:rPr>
            </m:ctrlPr>
          </m:fPr>
          <m:num>
            <m:r>
              <w:rPr>
                <w:rFonts w:ascii="Cambria Math" w:hAnsi="Cambria Math"/>
                <w:sz w:val="28"/>
              </w:rPr>
              <m:t>x-u</m:t>
            </m:r>
          </m:num>
          <m:den>
            <m:r>
              <w:rPr>
                <w:rFonts w:ascii="Cambria Math" w:hAnsi="Cambria Math"/>
                <w:sz w:val="28"/>
              </w:rPr>
              <m:t>s</m:t>
            </m:r>
          </m:den>
        </m:f>
        <m:r>
          <w:rPr>
            <w:rFonts w:ascii="Cambria Math" w:hAnsi="Cambria Math"/>
            <w:sz w:val="28"/>
          </w:rPr>
          <m:t>=</m:t>
        </m:r>
        <m:f>
          <m:fPr>
            <m:ctrlPr>
              <w:rPr>
                <w:rFonts w:ascii="Cambria Math" w:hAnsi="Cambria Math"/>
                <w:i/>
                <w:sz w:val="28"/>
              </w:rPr>
            </m:ctrlPr>
          </m:fPr>
          <m:num>
            <m:r>
              <w:rPr>
                <w:rFonts w:ascii="Cambria Math" w:hAnsi="Cambria Math"/>
                <w:sz w:val="28"/>
              </w:rPr>
              <m:t>3.5-3.2</m:t>
            </m:r>
          </m:num>
          <m:den>
            <m:r>
              <w:rPr>
                <w:rFonts w:ascii="Cambria Math" w:hAnsi="Cambria Math"/>
                <w:sz w:val="28"/>
              </w:rPr>
              <m:t>0.5</m:t>
            </m:r>
          </m:den>
        </m:f>
        <m:r>
          <w:rPr>
            <w:rFonts w:ascii="Cambria Math" w:hAnsi="Cambria Math"/>
            <w:sz w:val="28"/>
          </w:rPr>
          <m:t>=0.6</m:t>
        </m:r>
      </m:oMath>
    </w:p>
    <w:p w14:paraId="33C87B4E" w14:textId="16EB1265" w:rsidR="009323A6" w:rsidRPr="009323A6" w:rsidRDefault="009323A6" w:rsidP="009323A6">
      <w:pPr>
        <w:rPr>
          <w:sz w:val="28"/>
        </w:rPr>
      </w:pPr>
      <w:r>
        <w:rPr>
          <w:sz w:val="28"/>
        </w:rPr>
        <w:t>B:</w:t>
      </w:r>
      <m:oMath>
        <m:r>
          <m:rPr>
            <m:sty m:val="p"/>
          </m:rPr>
          <w:rPr>
            <w:rFonts w:ascii="Cambria Math" w:hAnsi="Cambria Math"/>
            <w:sz w:val="28"/>
          </w:rPr>
          <m:t>Z=</m:t>
        </m:r>
        <m:f>
          <m:fPr>
            <m:ctrlPr>
              <w:rPr>
                <w:rFonts w:ascii="Cambria Math" w:hAnsi="Cambria Math"/>
                <w:sz w:val="28"/>
              </w:rPr>
            </m:ctrlPr>
          </m:fPr>
          <m:num>
            <m:r>
              <w:rPr>
                <w:rFonts w:ascii="Cambria Math" w:hAnsi="Cambria Math"/>
                <w:sz w:val="28"/>
              </w:rPr>
              <m:t>x-u</m:t>
            </m:r>
          </m:num>
          <m:den>
            <m:r>
              <w:rPr>
                <w:rFonts w:ascii="Cambria Math" w:hAnsi="Cambria Math"/>
                <w:sz w:val="28"/>
              </w:rPr>
              <m:t>s</m:t>
            </m:r>
          </m:den>
        </m:f>
        <m:r>
          <w:rPr>
            <w:rFonts w:ascii="Cambria Math" w:hAnsi="Cambria Math"/>
            <w:sz w:val="28"/>
          </w:rPr>
          <m:t>=</m:t>
        </m:r>
        <m:f>
          <m:fPr>
            <m:ctrlPr>
              <w:rPr>
                <w:rFonts w:ascii="Cambria Math" w:hAnsi="Cambria Math"/>
                <w:i/>
                <w:sz w:val="28"/>
              </w:rPr>
            </m:ctrlPr>
          </m:fPr>
          <m:num>
            <m:r>
              <w:rPr>
                <w:rFonts w:ascii="Cambria Math" w:hAnsi="Cambria Math"/>
                <w:sz w:val="28"/>
              </w:rPr>
              <m:t>3.7-3.4</m:t>
            </m:r>
          </m:num>
          <m:den>
            <m:r>
              <w:rPr>
                <w:rFonts w:ascii="Cambria Math" w:hAnsi="Cambria Math"/>
                <w:sz w:val="28"/>
              </w:rPr>
              <m:t>0.4</m:t>
            </m:r>
          </m:den>
        </m:f>
        <m:r>
          <w:rPr>
            <w:rFonts w:ascii="Cambria Math" w:hAnsi="Cambria Math"/>
            <w:sz w:val="28"/>
          </w:rPr>
          <m:t>=0.75</m:t>
        </m:r>
      </m:oMath>
    </w:p>
    <w:p w14:paraId="445BD0DA" w14:textId="622DDCC3" w:rsidR="009323A6" w:rsidRPr="009323A6" w:rsidRDefault="009323A6" w:rsidP="009323A6">
      <w:pPr>
        <w:rPr>
          <w:sz w:val="28"/>
        </w:rPr>
      </w:pPr>
      <w:r>
        <w:rPr>
          <w:sz w:val="28"/>
        </w:rPr>
        <w:t>C:</w:t>
      </w:r>
      <m:oMath>
        <m:r>
          <m:rPr>
            <m:sty m:val="p"/>
          </m:rPr>
          <w:rPr>
            <w:rFonts w:ascii="Cambria Math" w:hAnsi="Cambria Math"/>
            <w:sz w:val="28"/>
          </w:rPr>
          <m:t>Z=</m:t>
        </m:r>
        <m:f>
          <m:fPr>
            <m:ctrlPr>
              <w:rPr>
                <w:rFonts w:ascii="Cambria Math" w:hAnsi="Cambria Math"/>
                <w:sz w:val="28"/>
              </w:rPr>
            </m:ctrlPr>
          </m:fPr>
          <m:num>
            <m:r>
              <w:rPr>
                <w:rFonts w:ascii="Cambria Math" w:hAnsi="Cambria Math"/>
                <w:sz w:val="28"/>
              </w:rPr>
              <m:t>x-u</m:t>
            </m:r>
          </m:num>
          <m:den>
            <m:r>
              <w:rPr>
                <w:rFonts w:ascii="Cambria Math" w:hAnsi="Cambria Math"/>
                <w:sz w:val="28"/>
              </w:rPr>
              <m:t>s</m:t>
            </m:r>
          </m:den>
        </m:f>
        <m:r>
          <w:rPr>
            <w:rFonts w:ascii="Cambria Math" w:hAnsi="Cambria Math"/>
            <w:sz w:val="28"/>
          </w:rPr>
          <m:t>=</m:t>
        </m:r>
        <m:f>
          <m:fPr>
            <m:ctrlPr>
              <w:rPr>
                <w:rFonts w:ascii="Cambria Math" w:hAnsi="Cambria Math"/>
                <w:i/>
                <w:sz w:val="28"/>
              </w:rPr>
            </m:ctrlPr>
          </m:fPr>
          <m:num>
            <m:r>
              <w:rPr>
                <w:rFonts w:ascii="Cambria Math" w:hAnsi="Cambria Math"/>
                <w:sz w:val="28"/>
              </w:rPr>
              <m:t>3.4-3.2</m:t>
            </m:r>
          </m:num>
          <m:den>
            <m:r>
              <w:rPr>
                <w:rFonts w:ascii="Cambria Math" w:hAnsi="Cambria Math"/>
                <w:sz w:val="28"/>
              </w:rPr>
              <m:t>0.35</m:t>
            </m:r>
          </m:den>
        </m:f>
        <m:r>
          <w:rPr>
            <w:rFonts w:ascii="Cambria Math" w:hAnsi="Cambria Math"/>
            <w:sz w:val="28"/>
          </w:rPr>
          <m:t>=0.57</m:t>
        </m:r>
      </m:oMath>
    </w:p>
    <w:p w14:paraId="2AA780D5" w14:textId="2200D524" w:rsidR="009323A6" w:rsidRDefault="009323A6">
      <w:pPr>
        <w:rPr>
          <w:sz w:val="28"/>
        </w:rPr>
      </w:pPr>
      <w:r>
        <w:rPr>
          <w:sz w:val="28"/>
        </w:rPr>
        <w:t>D:</w:t>
      </w:r>
      <m:oMath>
        <m:r>
          <m:rPr>
            <m:sty m:val="p"/>
          </m:rPr>
          <w:rPr>
            <w:rFonts w:ascii="Cambria Math" w:hAnsi="Cambria Math"/>
            <w:sz w:val="28"/>
          </w:rPr>
          <m:t>Z=</m:t>
        </m:r>
        <m:f>
          <m:fPr>
            <m:ctrlPr>
              <w:rPr>
                <w:rFonts w:ascii="Cambria Math" w:hAnsi="Cambria Math"/>
                <w:sz w:val="28"/>
              </w:rPr>
            </m:ctrlPr>
          </m:fPr>
          <m:num>
            <m:r>
              <w:rPr>
                <w:rFonts w:ascii="Cambria Math" w:hAnsi="Cambria Math"/>
                <w:sz w:val="28"/>
              </w:rPr>
              <m:t>x-u</m:t>
            </m:r>
          </m:num>
          <m:den>
            <m:r>
              <w:rPr>
                <w:rFonts w:ascii="Cambria Math" w:hAnsi="Cambria Math"/>
                <w:sz w:val="28"/>
              </w:rPr>
              <m:t>s</m:t>
            </m:r>
          </m:den>
        </m:f>
        <m:r>
          <w:rPr>
            <w:rFonts w:ascii="Cambria Math" w:hAnsi="Cambria Math"/>
            <w:sz w:val="28"/>
          </w:rPr>
          <m:t>=</m:t>
        </m:r>
        <m:f>
          <m:fPr>
            <m:ctrlPr>
              <w:rPr>
                <w:rFonts w:ascii="Cambria Math" w:hAnsi="Cambria Math"/>
                <w:i/>
                <w:sz w:val="28"/>
              </w:rPr>
            </m:ctrlPr>
          </m:fPr>
          <m:num>
            <m:r>
              <w:rPr>
                <w:rFonts w:ascii="Cambria Math" w:hAnsi="Cambria Math"/>
                <w:sz w:val="28"/>
              </w:rPr>
              <m:t>3.8-3.9</m:t>
            </m:r>
          </m:num>
          <m:den>
            <m:r>
              <w:rPr>
                <w:rFonts w:ascii="Cambria Math" w:hAnsi="Cambria Math"/>
                <w:sz w:val="28"/>
              </w:rPr>
              <m:t>0.5</m:t>
            </m:r>
          </m:den>
        </m:f>
        <m:r>
          <w:rPr>
            <w:rFonts w:ascii="Cambria Math" w:hAnsi="Cambria Math"/>
            <w:sz w:val="28"/>
          </w:rPr>
          <m:t>=-0.2</m:t>
        </m:r>
      </m:oMath>
    </w:p>
    <w:p w14:paraId="712B017E" w14:textId="23B45880" w:rsidR="009323A6" w:rsidRDefault="009323A6" w:rsidP="009323A6">
      <w:pPr>
        <w:rPr>
          <w:sz w:val="28"/>
        </w:rPr>
      </w:pPr>
      <w:r>
        <w:rPr>
          <w:sz w:val="28"/>
        </w:rPr>
        <w:t>E:</w:t>
      </w:r>
      <m:oMath>
        <m:r>
          <m:rPr>
            <m:sty m:val="p"/>
          </m:rPr>
          <w:rPr>
            <w:rFonts w:ascii="Cambria Math" w:hAnsi="Cambria Math"/>
            <w:sz w:val="28"/>
          </w:rPr>
          <m:t>Z=</m:t>
        </m:r>
        <m:f>
          <m:fPr>
            <m:ctrlPr>
              <w:rPr>
                <w:rFonts w:ascii="Cambria Math" w:hAnsi="Cambria Math"/>
                <w:sz w:val="28"/>
              </w:rPr>
            </m:ctrlPr>
          </m:fPr>
          <m:num>
            <m:r>
              <w:rPr>
                <w:rFonts w:ascii="Cambria Math" w:hAnsi="Cambria Math"/>
                <w:sz w:val="28"/>
              </w:rPr>
              <m:t>x-u</m:t>
            </m:r>
          </m:num>
          <m:den>
            <m:r>
              <w:rPr>
                <w:rFonts w:ascii="Cambria Math" w:hAnsi="Cambria Math"/>
                <w:sz w:val="28"/>
              </w:rPr>
              <m:t>s</m:t>
            </m:r>
          </m:den>
        </m:f>
        <m:r>
          <w:rPr>
            <w:rFonts w:ascii="Cambria Math" w:hAnsi="Cambria Math"/>
            <w:sz w:val="28"/>
          </w:rPr>
          <m:t>=</m:t>
        </m:r>
        <m:f>
          <m:fPr>
            <m:ctrlPr>
              <w:rPr>
                <w:rFonts w:ascii="Cambria Math" w:hAnsi="Cambria Math"/>
                <w:i/>
                <w:sz w:val="28"/>
              </w:rPr>
            </m:ctrlPr>
          </m:fPr>
          <m:num>
            <m:r>
              <w:rPr>
                <w:rFonts w:ascii="Cambria Math" w:hAnsi="Cambria Math"/>
                <w:sz w:val="28"/>
              </w:rPr>
              <m:t>3.9-3.8</m:t>
            </m:r>
          </m:num>
          <m:den>
            <m:r>
              <w:rPr>
                <w:rFonts w:ascii="Cambria Math" w:hAnsi="Cambria Math"/>
                <w:sz w:val="28"/>
              </w:rPr>
              <m:t>0.2</m:t>
            </m:r>
          </m:den>
        </m:f>
        <m:r>
          <w:rPr>
            <w:rFonts w:ascii="Cambria Math" w:hAnsi="Cambria Math"/>
            <w:sz w:val="28"/>
          </w:rPr>
          <m:t>=0.5</m:t>
        </m:r>
      </m:oMath>
    </w:p>
    <w:p w14:paraId="617C1460" w14:textId="616FED3F" w:rsidR="009323A6" w:rsidRDefault="009323A6" w:rsidP="009323A6">
      <w:pPr>
        <w:rPr>
          <w:sz w:val="28"/>
        </w:rPr>
      </w:pPr>
      <w:r>
        <w:rPr>
          <w:sz w:val="28"/>
        </w:rPr>
        <w:t>Normalized GPA: B&gt;A&gt;C&gt;E&gt;D</w:t>
      </w:r>
    </w:p>
    <w:p w14:paraId="1DED84C6" w14:textId="3C0B4F36" w:rsidR="00B33715" w:rsidRDefault="00B33715" w:rsidP="009323A6">
      <w:pPr>
        <w:rPr>
          <w:sz w:val="28"/>
        </w:rPr>
      </w:pPr>
    </w:p>
    <w:p w14:paraId="18EA95B3" w14:textId="7A7DA7A6" w:rsidR="00B33715" w:rsidRDefault="00B33715" w:rsidP="009323A6">
      <w:pPr>
        <w:rPr>
          <w:sz w:val="28"/>
        </w:rPr>
      </w:pPr>
    </w:p>
    <w:p w14:paraId="41959147" w14:textId="21F321F1" w:rsidR="00B33715" w:rsidRDefault="00B33715" w:rsidP="009323A6">
      <w:pPr>
        <w:rPr>
          <w:sz w:val="28"/>
        </w:rPr>
      </w:pPr>
    </w:p>
    <w:p w14:paraId="71E1E0D1" w14:textId="0F529E10" w:rsidR="00493166" w:rsidRDefault="00493166" w:rsidP="00493166">
      <w:pPr>
        <w:rPr>
          <w:b/>
          <w:sz w:val="36"/>
        </w:rPr>
      </w:pPr>
      <w:r w:rsidRPr="009323A6">
        <w:rPr>
          <w:b/>
          <w:sz w:val="36"/>
        </w:rPr>
        <w:lastRenderedPageBreak/>
        <w:t xml:space="preserve">Question </w:t>
      </w:r>
      <w:r>
        <w:rPr>
          <w:b/>
          <w:sz w:val="36"/>
        </w:rPr>
        <w:t>4</w:t>
      </w:r>
    </w:p>
    <w:p w14:paraId="6F867E9C" w14:textId="26F3D0A0" w:rsidR="00493166" w:rsidRPr="007A2700" w:rsidRDefault="007A2700" w:rsidP="00493166">
      <w:pPr>
        <w:rPr>
          <w:sz w:val="28"/>
        </w:rPr>
      </w:pPr>
      <w:r w:rsidRPr="007A2700">
        <w:rPr>
          <w:sz w:val="28"/>
        </w:rPr>
        <w:t>(1)</w:t>
      </w:r>
    </w:p>
    <w:p w14:paraId="49D0FA9C" w14:textId="2992E462" w:rsidR="009323A6" w:rsidRDefault="007A2700" w:rsidP="007A2700">
      <w:pPr>
        <w:jc w:val="center"/>
        <w:rPr>
          <w:sz w:val="28"/>
        </w:rPr>
      </w:pPr>
      <w:r>
        <w:rPr>
          <w:noProof/>
        </w:rPr>
        <w:drawing>
          <wp:inline distT="0" distB="0" distL="0" distR="0" wp14:anchorId="4FFAACB8" wp14:editId="5EC0E80B">
            <wp:extent cx="4941426" cy="3467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1426" cy="3467890"/>
                    </a:xfrm>
                    <a:prstGeom prst="rect">
                      <a:avLst/>
                    </a:prstGeom>
                  </pic:spPr>
                </pic:pic>
              </a:graphicData>
            </a:graphic>
          </wp:inline>
        </w:drawing>
      </w:r>
    </w:p>
    <w:p w14:paraId="03505D25" w14:textId="55F2E386" w:rsidR="007A2700" w:rsidRDefault="0085307A" w:rsidP="007A2700">
      <w:pPr>
        <w:jc w:val="left"/>
        <w:rPr>
          <w:sz w:val="28"/>
        </w:rPr>
      </w:pPr>
      <w:r>
        <w:rPr>
          <w:sz w:val="28"/>
        </w:rPr>
        <w:t>The more features, cumulative explained variance become higher. However, when features reach 10, the increasing rate of cumulative explained variance become much slower. If we keep increasing features after 10, the variance will not increase too much.</w:t>
      </w:r>
    </w:p>
    <w:p w14:paraId="620F76E6" w14:textId="065152FD" w:rsidR="0085307A" w:rsidRDefault="0085307A" w:rsidP="007A2700">
      <w:pPr>
        <w:jc w:val="left"/>
        <w:rPr>
          <w:sz w:val="28"/>
        </w:rPr>
      </w:pPr>
    </w:p>
    <w:p w14:paraId="7938BA5E" w14:textId="77777777" w:rsidR="00316D91" w:rsidRDefault="0085307A" w:rsidP="007A2700">
      <w:pPr>
        <w:jc w:val="left"/>
        <w:rPr>
          <w:sz w:val="28"/>
        </w:rPr>
      </w:pPr>
      <w:r>
        <w:rPr>
          <w:sz w:val="28"/>
        </w:rPr>
        <w:t>(2)</w:t>
      </w:r>
    </w:p>
    <w:tbl>
      <w:tblPr>
        <w:tblStyle w:val="TableGrid"/>
        <w:tblW w:w="0" w:type="auto"/>
        <w:tblLook w:val="04A0" w:firstRow="1" w:lastRow="0" w:firstColumn="1" w:lastColumn="0" w:noHBand="0" w:noVBand="1"/>
      </w:tblPr>
      <w:tblGrid>
        <w:gridCol w:w="1704"/>
        <w:gridCol w:w="1704"/>
        <w:gridCol w:w="1704"/>
        <w:gridCol w:w="1705"/>
        <w:gridCol w:w="1705"/>
      </w:tblGrid>
      <w:tr w:rsidR="00316D91" w14:paraId="76CBDCCA" w14:textId="77777777" w:rsidTr="00316D91">
        <w:tc>
          <w:tcPr>
            <w:tcW w:w="1704" w:type="dxa"/>
          </w:tcPr>
          <w:p w14:paraId="3D42892C" w14:textId="77777777" w:rsidR="00316D91" w:rsidRDefault="00316D91" w:rsidP="00316D91">
            <w:pPr>
              <w:jc w:val="center"/>
              <w:rPr>
                <w:sz w:val="28"/>
              </w:rPr>
            </w:pPr>
          </w:p>
        </w:tc>
        <w:tc>
          <w:tcPr>
            <w:tcW w:w="1704" w:type="dxa"/>
          </w:tcPr>
          <w:p w14:paraId="3C9527C3" w14:textId="12B76950" w:rsidR="00316D91" w:rsidRDefault="00316D91" w:rsidP="00316D91">
            <w:pPr>
              <w:jc w:val="center"/>
              <w:rPr>
                <w:sz w:val="28"/>
              </w:rPr>
            </w:pPr>
            <w:r w:rsidRPr="00316D91">
              <w:rPr>
                <w:rFonts w:ascii="CMBX12" w:hAnsi="CMBX12" w:cs="CMBX12"/>
                <w:sz w:val="24"/>
                <w:szCs w:val="24"/>
              </w:rPr>
              <w:t>Manhattan</w:t>
            </w:r>
          </w:p>
        </w:tc>
        <w:tc>
          <w:tcPr>
            <w:tcW w:w="1704" w:type="dxa"/>
          </w:tcPr>
          <w:p w14:paraId="41234852" w14:textId="109D0B57" w:rsidR="00316D91" w:rsidRDefault="00316D91" w:rsidP="00316D91">
            <w:pPr>
              <w:jc w:val="center"/>
              <w:rPr>
                <w:sz w:val="28"/>
              </w:rPr>
            </w:pPr>
            <w:r>
              <w:rPr>
                <w:rFonts w:ascii="CMBX12" w:hAnsi="CMBX12" w:cs="CMBX12"/>
                <w:sz w:val="24"/>
                <w:szCs w:val="24"/>
              </w:rPr>
              <w:t>Euclidean</w:t>
            </w:r>
          </w:p>
        </w:tc>
        <w:tc>
          <w:tcPr>
            <w:tcW w:w="1705" w:type="dxa"/>
          </w:tcPr>
          <w:p w14:paraId="019A3B86" w14:textId="294D1716" w:rsidR="00316D91" w:rsidRDefault="00316D91" w:rsidP="00316D91">
            <w:pPr>
              <w:jc w:val="center"/>
              <w:rPr>
                <w:sz w:val="28"/>
              </w:rPr>
            </w:pPr>
            <w:r>
              <w:rPr>
                <w:rFonts w:ascii="CMBX12" w:hAnsi="CMBX12" w:cs="CMBX12"/>
                <w:sz w:val="24"/>
                <w:szCs w:val="24"/>
              </w:rPr>
              <w:t>Supremum</w:t>
            </w:r>
          </w:p>
        </w:tc>
        <w:tc>
          <w:tcPr>
            <w:tcW w:w="1705" w:type="dxa"/>
          </w:tcPr>
          <w:p w14:paraId="14EA2CF8" w14:textId="53529C59" w:rsidR="00316D91" w:rsidRDefault="00316D91" w:rsidP="00316D91">
            <w:pPr>
              <w:jc w:val="center"/>
              <w:rPr>
                <w:sz w:val="28"/>
              </w:rPr>
            </w:pPr>
            <w:r>
              <w:rPr>
                <w:rFonts w:ascii="CMBX12" w:hAnsi="CMBX12" w:cs="CMBX12"/>
                <w:sz w:val="24"/>
                <w:szCs w:val="24"/>
              </w:rPr>
              <w:t>Cosine</w:t>
            </w:r>
          </w:p>
        </w:tc>
      </w:tr>
      <w:tr w:rsidR="00316D91" w14:paraId="671A8F56" w14:textId="77777777" w:rsidTr="00316D91">
        <w:tc>
          <w:tcPr>
            <w:tcW w:w="1704" w:type="dxa"/>
          </w:tcPr>
          <w:p w14:paraId="05E22DA8" w14:textId="406966D6" w:rsidR="00316D91" w:rsidRDefault="00316D91" w:rsidP="00316D91">
            <w:pPr>
              <w:jc w:val="center"/>
              <w:rPr>
                <w:sz w:val="28"/>
              </w:rPr>
            </w:pPr>
            <w:r>
              <w:rPr>
                <w:rFonts w:ascii="CMBX12" w:hAnsi="CMBX12" w:cs="CMBX12"/>
                <w:sz w:val="24"/>
                <w:szCs w:val="24"/>
              </w:rPr>
              <w:t>Original Dataset (X=-1)</w:t>
            </w:r>
          </w:p>
        </w:tc>
        <w:tc>
          <w:tcPr>
            <w:tcW w:w="1704" w:type="dxa"/>
          </w:tcPr>
          <w:p w14:paraId="50FE3011" w14:textId="12ED9731" w:rsidR="00316D91" w:rsidRPr="00316D91" w:rsidRDefault="00316D91" w:rsidP="00316D91">
            <w:pPr>
              <w:jc w:val="center"/>
              <w:rPr>
                <w:sz w:val="20"/>
              </w:rPr>
            </w:pPr>
            <w:r w:rsidRPr="00316D91">
              <w:rPr>
                <w:sz w:val="20"/>
              </w:rPr>
              <w:t>54 19 94 46 56</w:t>
            </w:r>
          </w:p>
        </w:tc>
        <w:tc>
          <w:tcPr>
            <w:tcW w:w="1704" w:type="dxa"/>
          </w:tcPr>
          <w:p w14:paraId="4286D232" w14:textId="1B052136" w:rsidR="00316D91" w:rsidRPr="00316D91" w:rsidRDefault="00316D91" w:rsidP="00316D91">
            <w:pPr>
              <w:jc w:val="center"/>
              <w:rPr>
                <w:sz w:val="20"/>
              </w:rPr>
            </w:pPr>
            <w:r>
              <w:rPr>
                <w:sz w:val="20"/>
              </w:rPr>
              <w:t>54 19 56 94 46</w:t>
            </w:r>
          </w:p>
        </w:tc>
        <w:tc>
          <w:tcPr>
            <w:tcW w:w="1705" w:type="dxa"/>
          </w:tcPr>
          <w:p w14:paraId="493A8FB8" w14:textId="42A96101" w:rsidR="00316D91" w:rsidRPr="00316D91" w:rsidRDefault="00316D91" w:rsidP="00316D91">
            <w:pPr>
              <w:jc w:val="center"/>
              <w:rPr>
                <w:sz w:val="20"/>
              </w:rPr>
            </w:pPr>
            <w:r>
              <w:rPr>
                <w:sz w:val="20"/>
              </w:rPr>
              <w:t xml:space="preserve">86 16 75 79 </w:t>
            </w:r>
            <w:r w:rsidR="00A17D3C">
              <w:rPr>
                <w:sz w:val="20"/>
              </w:rPr>
              <w:t>29</w:t>
            </w:r>
          </w:p>
        </w:tc>
        <w:tc>
          <w:tcPr>
            <w:tcW w:w="1705" w:type="dxa"/>
          </w:tcPr>
          <w:p w14:paraId="66A87197" w14:textId="2E34CE4D" w:rsidR="00316D91" w:rsidRPr="00316D91" w:rsidRDefault="00316D91" w:rsidP="00316D91">
            <w:pPr>
              <w:jc w:val="center"/>
              <w:rPr>
                <w:sz w:val="20"/>
              </w:rPr>
            </w:pPr>
            <w:r>
              <w:rPr>
                <w:sz w:val="20"/>
              </w:rPr>
              <w:t>54 19 56 94 46</w:t>
            </w:r>
          </w:p>
        </w:tc>
      </w:tr>
      <w:tr w:rsidR="00316D91" w14:paraId="4CA1F699" w14:textId="77777777" w:rsidTr="00316D91">
        <w:tc>
          <w:tcPr>
            <w:tcW w:w="1704" w:type="dxa"/>
          </w:tcPr>
          <w:p w14:paraId="00F9BC26" w14:textId="2482027D" w:rsidR="00316D91" w:rsidRDefault="00316D91" w:rsidP="00316D91">
            <w:pPr>
              <w:jc w:val="center"/>
              <w:rPr>
                <w:sz w:val="28"/>
              </w:rPr>
            </w:pPr>
            <w:r>
              <w:rPr>
                <w:rFonts w:ascii="CMBX12" w:hAnsi="CMBX12" w:cs="CMBX12"/>
                <w:sz w:val="24"/>
                <w:szCs w:val="24"/>
              </w:rPr>
              <w:t>X=1000</w:t>
            </w:r>
          </w:p>
        </w:tc>
        <w:tc>
          <w:tcPr>
            <w:tcW w:w="1704" w:type="dxa"/>
          </w:tcPr>
          <w:p w14:paraId="07B3B27C" w14:textId="4379CA0A" w:rsidR="00316D91" w:rsidRPr="00316D91" w:rsidRDefault="00316D91" w:rsidP="00316D91">
            <w:pPr>
              <w:jc w:val="center"/>
              <w:rPr>
                <w:sz w:val="20"/>
              </w:rPr>
            </w:pPr>
          </w:p>
        </w:tc>
        <w:tc>
          <w:tcPr>
            <w:tcW w:w="1704" w:type="dxa"/>
          </w:tcPr>
          <w:p w14:paraId="13D2E6C3" w14:textId="6E342301" w:rsidR="00316D91" w:rsidRPr="00316D91" w:rsidRDefault="00316D91" w:rsidP="00316D91">
            <w:pPr>
              <w:jc w:val="center"/>
              <w:rPr>
                <w:sz w:val="20"/>
              </w:rPr>
            </w:pPr>
          </w:p>
        </w:tc>
        <w:tc>
          <w:tcPr>
            <w:tcW w:w="1705" w:type="dxa"/>
          </w:tcPr>
          <w:p w14:paraId="1CEB9029" w14:textId="77777777" w:rsidR="00316D91" w:rsidRPr="00316D91" w:rsidRDefault="00316D91" w:rsidP="00316D91">
            <w:pPr>
              <w:jc w:val="center"/>
              <w:rPr>
                <w:sz w:val="20"/>
              </w:rPr>
            </w:pPr>
          </w:p>
        </w:tc>
        <w:tc>
          <w:tcPr>
            <w:tcW w:w="1705" w:type="dxa"/>
          </w:tcPr>
          <w:p w14:paraId="14063167" w14:textId="77777777" w:rsidR="00316D91" w:rsidRPr="00316D91" w:rsidRDefault="00316D91" w:rsidP="00316D91">
            <w:pPr>
              <w:jc w:val="center"/>
              <w:rPr>
                <w:sz w:val="20"/>
              </w:rPr>
            </w:pPr>
          </w:p>
        </w:tc>
      </w:tr>
      <w:tr w:rsidR="00316D91" w14:paraId="638FE827" w14:textId="77777777" w:rsidTr="00316D91">
        <w:tc>
          <w:tcPr>
            <w:tcW w:w="1704" w:type="dxa"/>
          </w:tcPr>
          <w:p w14:paraId="7C7E3A49" w14:textId="1EAE9F2D" w:rsidR="00316D91" w:rsidRDefault="00316D91" w:rsidP="00316D91">
            <w:pPr>
              <w:jc w:val="center"/>
              <w:rPr>
                <w:sz w:val="28"/>
              </w:rPr>
            </w:pPr>
            <w:r>
              <w:rPr>
                <w:rFonts w:ascii="CMBX12" w:hAnsi="CMBX12" w:cs="CMBX12"/>
                <w:sz w:val="24"/>
                <w:szCs w:val="24"/>
              </w:rPr>
              <w:t>X=100</w:t>
            </w:r>
          </w:p>
        </w:tc>
        <w:tc>
          <w:tcPr>
            <w:tcW w:w="1704" w:type="dxa"/>
          </w:tcPr>
          <w:p w14:paraId="118EFDDB" w14:textId="1CE455F5" w:rsidR="00316D91" w:rsidRPr="00316D91" w:rsidRDefault="00316D91" w:rsidP="00316D91">
            <w:pPr>
              <w:jc w:val="center"/>
              <w:rPr>
                <w:sz w:val="20"/>
              </w:rPr>
            </w:pPr>
            <w:r w:rsidRPr="00316D91">
              <w:rPr>
                <w:sz w:val="20"/>
              </w:rPr>
              <w:t>94 19 54 56 95</w:t>
            </w:r>
          </w:p>
        </w:tc>
        <w:tc>
          <w:tcPr>
            <w:tcW w:w="1704" w:type="dxa"/>
          </w:tcPr>
          <w:p w14:paraId="35AD6D70" w14:textId="6A20534D" w:rsidR="00316D91" w:rsidRPr="00316D91" w:rsidRDefault="00316D91" w:rsidP="00316D91">
            <w:pPr>
              <w:jc w:val="center"/>
              <w:rPr>
                <w:sz w:val="20"/>
              </w:rPr>
            </w:pPr>
            <w:r w:rsidRPr="00316D91">
              <w:rPr>
                <w:sz w:val="20"/>
              </w:rPr>
              <w:t>54 19 56 94 46</w:t>
            </w:r>
          </w:p>
        </w:tc>
        <w:tc>
          <w:tcPr>
            <w:tcW w:w="1705" w:type="dxa"/>
          </w:tcPr>
          <w:p w14:paraId="594C21FA" w14:textId="1C5473B3" w:rsidR="00316D91" w:rsidRPr="00316D91" w:rsidRDefault="00316D91" w:rsidP="00316D91">
            <w:pPr>
              <w:jc w:val="center"/>
              <w:rPr>
                <w:sz w:val="20"/>
              </w:rPr>
            </w:pPr>
            <w:r>
              <w:rPr>
                <w:sz w:val="20"/>
              </w:rPr>
              <w:t>46 56 19 54 5</w:t>
            </w:r>
          </w:p>
        </w:tc>
        <w:tc>
          <w:tcPr>
            <w:tcW w:w="1705" w:type="dxa"/>
          </w:tcPr>
          <w:p w14:paraId="58C047D0" w14:textId="73662BB1" w:rsidR="00316D91" w:rsidRPr="00316D91" w:rsidRDefault="00316D91" w:rsidP="00316D91">
            <w:pPr>
              <w:jc w:val="center"/>
              <w:rPr>
                <w:sz w:val="20"/>
              </w:rPr>
            </w:pPr>
            <w:r>
              <w:rPr>
                <w:sz w:val="20"/>
              </w:rPr>
              <w:t>54 19 56 94 46</w:t>
            </w:r>
          </w:p>
        </w:tc>
      </w:tr>
      <w:tr w:rsidR="00316D91" w14:paraId="00670345" w14:textId="77777777" w:rsidTr="00316D91">
        <w:tc>
          <w:tcPr>
            <w:tcW w:w="1704" w:type="dxa"/>
          </w:tcPr>
          <w:p w14:paraId="22CA0818" w14:textId="317A45DD" w:rsidR="00316D91" w:rsidRDefault="00316D91" w:rsidP="00316D91">
            <w:pPr>
              <w:jc w:val="center"/>
              <w:rPr>
                <w:sz w:val="28"/>
              </w:rPr>
            </w:pPr>
            <w:r>
              <w:rPr>
                <w:rFonts w:ascii="CMBX12" w:hAnsi="CMBX12" w:cs="CMBX12"/>
                <w:sz w:val="24"/>
                <w:szCs w:val="24"/>
              </w:rPr>
              <w:t>X=10</w:t>
            </w:r>
          </w:p>
        </w:tc>
        <w:tc>
          <w:tcPr>
            <w:tcW w:w="1704" w:type="dxa"/>
          </w:tcPr>
          <w:p w14:paraId="3BA55816" w14:textId="356BB095" w:rsidR="00316D91" w:rsidRPr="00316D91" w:rsidRDefault="00316D91" w:rsidP="00316D91">
            <w:pPr>
              <w:jc w:val="center"/>
              <w:rPr>
                <w:sz w:val="20"/>
              </w:rPr>
            </w:pPr>
            <w:r>
              <w:rPr>
                <w:sz w:val="20"/>
              </w:rPr>
              <w:t>94 19 54 46 56</w:t>
            </w:r>
          </w:p>
        </w:tc>
        <w:tc>
          <w:tcPr>
            <w:tcW w:w="1704" w:type="dxa"/>
          </w:tcPr>
          <w:p w14:paraId="513115E3" w14:textId="4E739F95" w:rsidR="00316D91" w:rsidRPr="00316D91" w:rsidRDefault="00316D91" w:rsidP="00316D91">
            <w:pPr>
              <w:jc w:val="center"/>
              <w:rPr>
                <w:sz w:val="20"/>
              </w:rPr>
            </w:pPr>
            <w:r>
              <w:rPr>
                <w:sz w:val="20"/>
              </w:rPr>
              <w:t>94 19 54 46 56</w:t>
            </w:r>
          </w:p>
        </w:tc>
        <w:tc>
          <w:tcPr>
            <w:tcW w:w="1705" w:type="dxa"/>
          </w:tcPr>
          <w:p w14:paraId="632193C2" w14:textId="593D79D0" w:rsidR="00316D91" w:rsidRPr="00316D91" w:rsidRDefault="00316D91" w:rsidP="00316D91">
            <w:pPr>
              <w:jc w:val="center"/>
              <w:rPr>
                <w:sz w:val="20"/>
              </w:rPr>
            </w:pPr>
            <w:r>
              <w:rPr>
                <w:sz w:val="20"/>
              </w:rPr>
              <w:t>94 19 54 46 44</w:t>
            </w:r>
          </w:p>
        </w:tc>
        <w:tc>
          <w:tcPr>
            <w:tcW w:w="1705" w:type="dxa"/>
          </w:tcPr>
          <w:p w14:paraId="1A2E61B4" w14:textId="5D07CE5F" w:rsidR="00316D91" w:rsidRPr="00316D91" w:rsidRDefault="00316D91" w:rsidP="00316D91">
            <w:pPr>
              <w:jc w:val="center"/>
              <w:rPr>
                <w:sz w:val="20"/>
              </w:rPr>
            </w:pPr>
            <w:r>
              <w:rPr>
                <w:sz w:val="20"/>
              </w:rPr>
              <w:t>94 19 54 46 56</w:t>
            </w:r>
          </w:p>
        </w:tc>
      </w:tr>
      <w:tr w:rsidR="00316D91" w14:paraId="26735260" w14:textId="77777777" w:rsidTr="00316D91">
        <w:tc>
          <w:tcPr>
            <w:tcW w:w="1704" w:type="dxa"/>
          </w:tcPr>
          <w:p w14:paraId="0AF52F7B" w14:textId="0FDB1A11" w:rsidR="00316D91" w:rsidRDefault="00316D91" w:rsidP="00316D91">
            <w:pPr>
              <w:jc w:val="center"/>
              <w:rPr>
                <w:sz w:val="28"/>
              </w:rPr>
            </w:pPr>
            <w:r>
              <w:rPr>
                <w:rFonts w:ascii="CMBX12" w:hAnsi="CMBX12" w:cs="CMBX12"/>
                <w:sz w:val="24"/>
                <w:szCs w:val="24"/>
              </w:rPr>
              <w:t>X=2</w:t>
            </w:r>
          </w:p>
        </w:tc>
        <w:tc>
          <w:tcPr>
            <w:tcW w:w="1704" w:type="dxa"/>
          </w:tcPr>
          <w:p w14:paraId="7B2B4B1D" w14:textId="60B7A170" w:rsidR="00316D91" w:rsidRPr="00316D91" w:rsidRDefault="00316D91" w:rsidP="00316D91">
            <w:pPr>
              <w:jc w:val="center"/>
              <w:rPr>
                <w:sz w:val="20"/>
              </w:rPr>
            </w:pPr>
            <w:r>
              <w:rPr>
                <w:sz w:val="20"/>
              </w:rPr>
              <w:t>94 44 5 62 70</w:t>
            </w:r>
          </w:p>
        </w:tc>
        <w:tc>
          <w:tcPr>
            <w:tcW w:w="1704" w:type="dxa"/>
          </w:tcPr>
          <w:p w14:paraId="46ED800D" w14:textId="757B4B2A" w:rsidR="00316D91" w:rsidRPr="00316D91" w:rsidRDefault="00C9470C" w:rsidP="00316D91">
            <w:pPr>
              <w:jc w:val="center"/>
              <w:rPr>
                <w:sz w:val="20"/>
              </w:rPr>
            </w:pPr>
            <w:r>
              <w:rPr>
                <w:sz w:val="20"/>
              </w:rPr>
              <w:t>94 44 70 62 5</w:t>
            </w:r>
          </w:p>
        </w:tc>
        <w:tc>
          <w:tcPr>
            <w:tcW w:w="1705" w:type="dxa"/>
          </w:tcPr>
          <w:p w14:paraId="20564C44" w14:textId="65A5419E" w:rsidR="00316D91" w:rsidRPr="00316D91" w:rsidRDefault="00C9470C" w:rsidP="00316D91">
            <w:pPr>
              <w:jc w:val="center"/>
              <w:rPr>
                <w:sz w:val="20"/>
              </w:rPr>
            </w:pPr>
            <w:r>
              <w:rPr>
                <w:sz w:val="20"/>
              </w:rPr>
              <w:t>94 44 70 62 91</w:t>
            </w:r>
          </w:p>
        </w:tc>
        <w:tc>
          <w:tcPr>
            <w:tcW w:w="1705" w:type="dxa"/>
          </w:tcPr>
          <w:p w14:paraId="29B88281" w14:textId="2320F920" w:rsidR="00316D91" w:rsidRPr="00316D91" w:rsidRDefault="00C9470C" w:rsidP="00316D91">
            <w:pPr>
              <w:jc w:val="center"/>
              <w:rPr>
                <w:sz w:val="20"/>
              </w:rPr>
            </w:pPr>
            <w:r>
              <w:rPr>
                <w:sz w:val="20"/>
              </w:rPr>
              <w:t>94 16 70 44 62</w:t>
            </w:r>
          </w:p>
        </w:tc>
      </w:tr>
      <w:tr w:rsidR="00316D91" w14:paraId="1E13A794" w14:textId="77777777" w:rsidTr="00316D91">
        <w:tc>
          <w:tcPr>
            <w:tcW w:w="1704" w:type="dxa"/>
          </w:tcPr>
          <w:p w14:paraId="312BF99A" w14:textId="4FC733E1" w:rsidR="00316D91" w:rsidRDefault="00316D91" w:rsidP="00316D91">
            <w:pPr>
              <w:jc w:val="center"/>
              <w:rPr>
                <w:sz w:val="28"/>
              </w:rPr>
            </w:pPr>
            <w:r>
              <w:rPr>
                <w:rFonts w:ascii="CMBX12" w:hAnsi="CMBX12" w:cs="CMBX12"/>
                <w:sz w:val="24"/>
                <w:szCs w:val="24"/>
              </w:rPr>
              <w:t>X=1</w:t>
            </w:r>
          </w:p>
        </w:tc>
        <w:tc>
          <w:tcPr>
            <w:tcW w:w="1704" w:type="dxa"/>
          </w:tcPr>
          <w:p w14:paraId="7F1362C8" w14:textId="0158168C" w:rsidR="00316D91" w:rsidRPr="00316D91" w:rsidRDefault="00C9470C" w:rsidP="00316D91">
            <w:pPr>
              <w:jc w:val="center"/>
              <w:rPr>
                <w:sz w:val="20"/>
              </w:rPr>
            </w:pPr>
            <w:r>
              <w:rPr>
                <w:sz w:val="20"/>
              </w:rPr>
              <w:t>94 16 70 44 62</w:t>
            </w:r>
          </w:p>
        </w:tc>
        <w:tc>
          <w:tcPr>
            <w:tcW w:w="1704" w:type="dxa"/>
          </w:tcPr>
          <w:p w14:paraId="25C18AB1" w14:textId="4B7E3BAD" w:rsidR="00316D91" w:rsidRPr="00316D91" w:rsidRDefault="00C9470C" w:rsidP="00316D91">
            <w:pPr>
              <w:jc w:val="center"/>
              <w:rPr>
                <w:sz w:val="20"/>
              </w:rPr>
            </w:pPr>
            <w:r>
              <w:rPr>
                <w:sz w:val="20"/>
              </w:rPr>
              <w:t>94 16 70 44 62</w:t>
            </w:r>
          </w:p>
        </w:tc>
        <w:tc>
          <w:tcPr>
            <w:tcW w:w="1705" w:type="dxa"/>
          </w:tcPr>
          <w:p w14:paraId="0CF281D8" w14:textId="7EEAAF42" w:rsidR="00316D91" w:rsidRPr="00316D91" w:rsidRDefault="00C9470C" w:rsidP="00316D91">
            <w:pPr>
              <w:jc w:val="center"/>
              <w:rPr>
                <w:sz w:val="20"/>
              </w:rPr>
            </w:pPr>
            <w:r>
              <w:rPr>
                <w:sz w:val="20"/>
              </w:rPr>
              <w:t>94 16 70 44 62</w:t>
            </w:r>
          </w:p>
        </w:tc>
        <w:tc>
          <w:tcPr>
            <w:tcW w:w="1705" w:type="dxa"/>
          </w:tcPr>
          <w:p w14:paraId="4E6BF144" w14:textId="2E7BC69A" w:rsidR="00316D91" w:rsidRPr="00316D91" w:rsidRDefault="00A17D3C" w:rsidP="00316D91">
            <w:pPr>
              <w:jc w:val="center"/>
              <w:rPr>
                <w:sz w:val="20"/>
              </w:rPr>
            </w:pPr>
            <w:r>
              <w:rPr>
                <w:sz w:val="20"/>
              </w:rPr>
              <w:t>5</w:t>
            </w:r>
            <w:r w:rsidR="00C9470C">
              <w:rPr>
                <w:sz w:val="20"/>
              </w:rPr>
              <w:t xml:space="preserve"> 6 </w:t>
            </w:r>
            <w:r>
              <w:rPr>
                <w:sz w:val="20"/>
              </w:rPr>
              <w:t>10</w:t>
            </w:r>
            <w:r w:rsidR="00C9470C">
              <w:rPr>
                <w:sz w:val="20"/>
              </w:rPr>
              <w:t xml:space="preserve"> </w:t>
            </w:r>
            <w:r>
              <w:rPr>
                <w:sz w:val="20"/>
              </w:rPr>
              <w:t>12</w:t>
            </w:r>
            <w:r w:rsidR="00C9470C">
              <w:rPr>
                <w:sz w:val="20"/>
              </w:rPr>
              <w:t xml:space="preserve"> </w:t>
            </w:r>
            <w:r>
              <w:rPr>
                <w:sz w:val="20"/>
              </w:rPr>
              <w:t>14</w:t>
            </w:r>
            <w:bookmarkStart w:id="0" w:name="_GoBack"/>
            <w:bookmarkEnd w:id="0"/>
          </w:p>
        </w:tc>
      </w:tr>
    </w:tbl>
    <w:p w14:paraId="78E969EE" w14:textId="32606E95" w:rsidR="0085307A" w:rsidRDefault="00C9470C" w:rsidP="007A2700">
      <w:pPr>
        <w:jc w:val="left"/>
        <w:rPr>
          <w:sz w:val="28"/>
        </w:rPr>
      </w:pPr>
      <w:r>
        <w:rPr>
          <w:sz w:val="28"/>
        </w:rPr>
        <w:t>Ps: Since there are only 100 instances, sklearn library cannot support that number of features is greater than number of instances. So, I choose features up to 100.</w:t>
      </w:r>
    </w:p>
    <w:p w14:paraId="387F2997" w14:textId="016B4912" w:rsidR="00AE1588" w:rsidRDefault="00AE1588" w:rsidP="007A2700">
      <w:pPr>
        <w:jc w:val="left"/>
        <w:rPr>
          <w:sz w:val="28"/>
        </w:rPr>
      </w:pPr>
    </w:p>
    <w:p w14:paraId="13B89859" w14:textId="017297BE" w:rsidR="00AE1588" w:rsidRDefault="00AE1588" w:rsidP="007A2700">
      <w:pPr>
        <w:jc w:val="left"/>
        <w:rPr>
          <w:sz w:val="28"/>
        </w:rPr>
      </w:pPr>
      <w:r>
        <w:rPr>
          <w:sz w:val="28"/>
        </w:rPr>
        <w:lastRenderedPageBreak/>
        <w:t>(3)</w:t>
      </w:r>
    </w:p>
    <w:p w14:paraId="2434016F" w14:textId="64462C19" w:rsidR="00AE1588" w:rsidRDefault="00AE1588" w:rsidP="007A2700">
      <w:pPr>
        <w:jc w:val="left"/>
        <w:rPr>
          <w:sz w:val="28"/>
        </w:rPr>
      </w:pPr>
      <w:r>
        <w:rPr>
          <w:sz w:val="28"/>
        </w:rPr>
        <w:t>From the table</w:t>
      </w:r>
      <w:r w:rsidR="004759DC">
        <w:rPr>
          <w:sz w:val="28"/>
        </w:rPr>
        <w:t>, when X=100 or 10, the most of similar patients are same with the original dataset. Also, from the chart in (1), the accumulative explained variance grows slowly since X=10. Thus, I</w:t>
      </w:r>
      <w:r w:rsidR="004759DC">
        <w:rPr>
          <w:sz w:val="28"/>
        </w:rPr>
        <w:t>’</w:t>
      </w:r>
      <w:r w:rsidR="004759DC">
        <w:rPr>
          <w:sz w:val="28"/>
        </w:rPr>
        <w:t xml:space="preserve">d like to choose X=10. </w:t>
      </w:r>
      <w:r w:rsidR="0041709C">
        <w:rPr>
          <w:sz w:val="28"/>
        </w:rPr>
        <w:t xml:space="preserve">Because, compared with X=100, </w:t>
      </w:r>
      <w:r w:rsidR="004759DC">
        <w:rPr>
          <w:sz w:val="28"/>
        </w:rPr>
        <w:t xml:space="preserve"> it</w:t>
      </w:r>
      <w:r w:rsidR="0041709C">
        <w:rPr>
          <w:sz w:val="28"/>
        </w:rPr>
        <w:t>s</w:t>
      </w:r>
      <w:r w:rsidR="004759DC">
        <w:rPr>
          <w:sz w:val="28"/>
        </w:rPr>
        <w:t xml:space="preserve"> accuracy does not decrease much </w:t>
      </w:r>
      <w:r w:rsidR="0041709C">
        <w:rPr>
          <w:sz w:val="28"/>
        </w:rPr>
        <w:t>and</w:t>
      </w:r>
      <w:r w:rsidR="004759DC">
        <w:rPr>
          <w:sz w:val="28"/>
        </w:rPr>
        <w:t xml:space="preserve"> it save much computational cost</w:t>
      </w:r>
      <w:r w:rsidR="0041709C">
        <w:rPr>
          <w:sz w:val="28"/>
        </w:rPr>
        <w:t>.</w:t>
      </w:r>
    </w:p>
    <w:p w14:paraId="21B6D0BE" w14:textId="77777777" w:rsidR="0085307A" w:rsidRPr="009323A6" w:rsidRDefault="0085307A" w:rsidP="007A2700">
      <w:pPr>
        <w:jc w:val="left"/>
        <w:rPr>
          <w:sz w:val="28"/>
        </w:rPr>
      </w:pPr>
    </w:p>
    <w:sectPr w:rsidR="0085307A" w:rsidRPr="009323A6" w:rsidSect="00483CF5">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BF270" w14:textId="77777777" w:rsidR="00800A7F" w:rsidRDefault="00800A7F" w:rsidP="00A75068">
      <w:pPr>
        <w:spacing w:after="0" w:line="240" w:lineRule="auto"/>
      </w:pPr>
      <w:r>
        <w:separator/>
      </w:r>
    </w:p>
  </w:endnote>
  <w:endnote w:type="continuationSeparator" w:id="0">
    <w:p w14:paraId="2D65F12A" w14:textId="77777777" w:rsidR="00800A7F" w:rsidRDefault="00800A7F" w:rsidP="00A75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0B9DE" w14:textId="77777777" w:rsidR="00800A7F" w:rsidRDefault="00800A7F" w:rsidP="00A75068">
      <w:pPr>
        <w:spacing w:after="0" w:line="240" w:lineRule="auto"/>
      </w:pPr>
      <w:r>
        <w:separator/>
      </w:r>
    </w:p>
  </w:footnote>
  <w:footnote w:type="continuationSeparator" w:id="0">
    <w:p w14:paraId="12CB8155" w14:textId="77777777" w:rsidR="00800A7F" w:rsidRDefault="00800A7F" w:rsidP="00A750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35"/>
    <w:rsid w:val="00010AE7"/>
    <w:rsid w:val="0001314F"/>
    <w:rsid w:val="0012704C"/>
    <w:rsid w:val="00135A73"/>
    <w:rsid w:val="001D5C40"/>
    <w:rsid w:val="00274232"/>
    <w:rsid w:val="00316D91"/>
    <w:rsid w:val="0035502C"/>
    <w:rsid w:val="003E4293"/>
    <w:rsid w:val="003F5AFA"/>
    <w:rsid w:val="0041709C"/>
    <w:rsid w:val="004759DC"/>
    <w:rsid w:val="00483CF5"/>
    <w:rsid w:val="00485943"/>
    <w:rsid w:val="00493166"/>
    <w:rsid w:val="00496152"/>
    <w:rsid w:val="00536565"/>
    <w:rsid w:val="005A3935"/>
    <w:rsid w:val="0061388B"/>
    <w:rsid w:val="00636812"/>
    <w:rsid w:val="006657DB"/>
    <w:rsid w:val="007302EC"/>
    <w:rsid w:val="0074173E"/>
    <w:rsid w:val="0075585B"/>
    <w:rsid w:val="007A2700"/>
    <w:rsid w:val="007C4893"/>
    <w:rsid w:val="00800A7F"/>
    <w:rsid w:val="0085307A"/>
    <w:rsid w:val="00857FBE"/>
    <w:rsid w:val="00881C3E"/>
    <w:rsid w:val="008F5D3D"/>
    <w:rsid w:val="00911983"/>
    <w:rsid w:val="009323A6"/>
    <w:rsid w:val="00981CFA"/>
    <w:rsid w:val="009902AC"/>
    <w:rsid w:val="00A148D8"/>
    <w:rsid w:val="00A17D3C"/>
    <w:rsid w:val="00A75068"/>
    <w:rsid w:val="00A81251"/>
    <w:rsid w:val="00AD7452"/>
    <w:rsid w:val="00AE1588"/>
    <w:rsid w:val="00B33715"/>
    <w:rsid w:val="00B40DCD"/>
    <w:rsid w:val="00B975E3"/>
    <w:rsid w:val="00BE10B0"/>
    <w:rsid w:val="00BF1906"/>
    <w:rsid w:val="00C02DBA"/>
    <w:rsid w:val="00C9470C"/>
    <w:rsid w:val="00CB43C5"/>
    <w:rsid w:val="00CF3A8A"/>
    <w:rsid w:val="00D01885"/>
    <w:rsid w:val="00D333AF"/>
    <w:rsid w:val="00EE2ABD"/>
    <w:rsid w:val="00EF1C77"/>
    <w:rsid w:val="00EF29B9"/>
    <w:rsid w:val="00F03550"/>
    <w:rsid w:val="00F16129"/>
    <w:rsid w:val="00F358B1"/>
    <w:rsid w:val="00F3671F"/>
    <w:rsid w:val="00F87337"/>
    <w:rsid w:val="00F94E78"/>
    <w:rsid w:val="00FA0554"/>
    <w:rsid w:val="00FD56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4D849"/>
  <w15:chartTrackingRefBased/>
  <w15:docId w15:val="{20D111AA-C0A8-454D-8FFB-99A394C38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1885"/>
    <w:rPr>
      <w:color w:val="808080"/>
    </w:rPr>
  </w:style>
  <w:style w:type="paragraph" w:styleId="Header">
    <w:name w:val="header"/>
    <w:basedOn w:val="Normal"/>
    <w:link w:val="HeaderChar"/>
    <w:uiPriority w:val="99"/>
    <w:unhideWhenUsed/>
    <w:rsid w:val="00A750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5068"/>
  </w:style>
  <w:style w:type="paragraph" w:styleId="Footer">
    <w:name w:val="footer"/>
    <w:basedOn w:val="Normal"/>
    <w:link w:val="FooterChar"/>
    <w:uiPriority w:val="99"/>
    <w:unhideWhenUsed/>
    <w:rsid w:val="00A750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A75068"/>
  </w:style>
  <w:style w:type="table" w:styleId="TableGrid">
    <w:name w:val="Table Grid"/>
    <w:basedOn w:val="TableNormal"/>
    <w:uiPriority w:val="59"/>
    <w:rsid w:val="00636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2891</TotalTime>
  <Pages>8</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Xiruo</dc:creator>
  <cp:keywords/>
  <dc:description/>
  <cp:lastModifiedBy>Li, Xiruo</cp:lastModifiedBy>
  <cp:revision>32</cp:revision>
  <dcterms:created xsi:type="dcterms:W3CDTF">2018-02-16T03:06:00Z</dcterms:created>
  <dcterms:modified xsi:type="dcterms:W3CDTF">2018-02-22T01:28:00Z</dcterms:modified>
</cp:coreProperties>
</file>