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1712211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14:paraId="2DDE41E9" w14:textId="40A27C21" w:rsidR="00722D39" w:rsidRDefault="00722D39"/>
        <w:p w14:paraId="6B0405AF" w14:textId="50A918EC" w:rsidR="00784B07" w:rsidRPr="00722D39" w:rsidRDefault="00722D39" w:rsidP="00722D39">
          <w:pPr>
            <w:rPr>
              <w:rFonts w:cstheme="minorHAnsi"/>
              <w:sz w:val="28"/>
              <w:szCs w:val="28"/>
            </w:rPr>
          </w:pP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21994D" wp14:editId="73F9C9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8700135</wp:posOffset>
                    </wp:positionV>
                    <wp:extent cx="514350" cy="247650"/>
                    <wp:effectExtent l="0" t="0" r="0" b="0"/>
                    <wp:wrapSquare wrapText="bothSides"/>
                    <wp:docPr id="10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3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460AA" w14:textId="121D3147" w:rsidR="00722D39" w:rsidRDefault="00722D39" w:rsidP="00722D39">
                                <w:pPr>
                                  <w:jc w:val="center"/>
                                </w:pPr>
                                <w: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21994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685.05pt;width:40.5pt;height:1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" stroked="f">
                    <v:textbox>
                      <w:txbxContent>
                        <w:p w14:paraId="59A460AA" w14:textId="121D3147" w:rsidR="00722D39" w:rsidRDefault="00722D39" w:rsidP="00722D39">
                          <w:pPr>
                            <w:jc w:val="center"/>
                          </w:pPr>
                          <w:r>
                            <w:t>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837F92" wp14:editId="43CE7BB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6004560</wp:posOffset>
                    </wp:positionV>
                    <wp:extent cx="2637790" cy="1404620"/>
                    <wp:effectExtent l="0" t="0" r="0" b="0"/>
                    <wp:wrapSquare wrapText="bothSides"/>
                    <wp:docPr id="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77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ED414" w14:textId="79C9D7D8" w:rsidR="00722D39" w:rsidRPr="00722D39" w:rsidRDefault="00722D39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22D39">
                                  <w:rPr>
                                    <w:sz w:val="32"/>
                                    <w:szCs w:val="32"/>
                                  </w:rPr>
                                  <w:t>Выполнил Иванов Илья Александрович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837F92" id="_x0000_s1027" type="#_x0000_t202" style="position:absolute;margin-left:156.5pt;margin-top:472.8pt;width:20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" stroked="f">
                    <v:textbox style="mso-fit-shape-to-text:t">
                      <w:txbxContent>
                        <w:p w14:paraId="1F8ED414" w14:textId="79C9D7D8" w:rsidR="00722D39" w:rsidRPr="00722D39" w:rsidRDefault="00722D39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22D39">
                            <w:rPr>
                              <w:sz w:val="32"/>
                              <w:szCs w:val="32"/>
                            </w:rPr>
                            <w:t>Выполнил Иванов Илья Александрович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22D39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ED8CABC" wp14:editId="572C6392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3670935</wp:posOffset>
                    </wp:positionV>
                    <wp:extent cx="6486525" cy="1333500"/>
                    <wp:effectExtent l="0" t="0" r="9525" b="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6525" cy="133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B0315" w14:textId="1BF07819" w:rsidR="00722D39" w:rsidRPr="00722D39" w:rsidRDefault="00722D39" w:rsidP="00722D3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722D39"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  <w:t>Реферат</w:t>
                                </w:r>
                              </w:p>
                              <w:p w14:paraId="7DB19423" w14:textId="208CEE17" w:rsidR="00722D39" w:rsidRPr="00722D39" w:rsidRDefault="00722D39" w:rsidP="00722D3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722D39">
                                  <w:rPr>
                                    <w:rFonts w:cstheme="minorHAnsi"/>
                                    <w:b/>
                                    <w:sz w:val="56"/>
                                    <w:szCs w:val="56"/>
                                  </w:rPr>
                                  <w:t>Человеко-машинное взаимодействие</w:t>
                                </w:r>
                              </w:p>
                              <w:p w14:paraId="1EB4B985" w14:textId="62DA99DE" w:rsidR="00722D39" w:rsidRDefault="00722D3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8CABC" id="_x0000_s1028" type="#_x0000_t202" style="position:absolute;margin-left:0;margin-top:289.05pt;width:510.75pt;height:1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" stroked="f">
                    <v:textbox>
                      <w:txbxContent>
                        <w:p w14:paraId="16AB0315" w14:textId="1BF07819" w:rsidR="00722D39" w:rsidRPr="00722D39" w:rsidRDefault="00722D39" w:rsidP="00722D39">
                          <w:pPr>
                            <w:jc w:val="center"/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</w:pPr>
                          <w:r w:rsidRPr="00722D39"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  <w:t>Реферат</w:t>
                          </w:r>
                        </w:p>
                        <w:p w14:paraId="7DB19423" w14:textId="208CEE17" w:rsidR="00722D39" w:rsidRPr="00722D39" w:rsidRDefault="00722D39" w:rsidP="00722D39">
                          <w:pPr>
                            <w:jc w:val="center"/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</w:pPr>
                          <w:r w:rsidRPr="00722D39">
                            <w:rPr>
                              <w:rFonts w:cstheme="minorHAnsi"/>
                              <w:b/>
                              <w:sz w:val="56"/>
                              <w:szCs w:val="56"/>
                            </w:rPr>
                            <w:t>Человеко-машинное взаимодействие</w:t>
                          </w:r>
                        </w:p>
                        <w:p w14:paraId="1EB4B985" w14:textId="62DA99DE" w:rsidR="00722D39" w:rsidRDefault="00722D39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5B09A8" w14:textId="77777777" w:rsidR="0081700E" w:rsidRPr="00192FA4" w:rsidRDefault="006C1D08" w:rsidP="00192FA4">
      <w:pPr>
        <w:spacing w:after="0"/>
        <w:ind w:firstLine="425"/>
        <w:jc w:val="both"/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lastRenderedPageBreak/>
        <w:t>Ведение</w:t>
      </w:r>
    </w:p>
    <w:p w14:paraId="623128B2" w14:textId="77777777" w:rsidR="00407D69" w:rsidRDefault="006C1D08" w:rsidP="00192FA4">
      <w:pPr>
        <w:ind w:firstLine="426"/>
        <w:jc w:val="both"/>
      </w:pPr>
      <w:r w:rsidRPr="00192FA4">
        <w:rPr>
          <w:rFonts w:cstheme="minorHAnsi"/>
          <w:sz w:val="28"/>
          <w:szCs w:val="28"/>
        </w:rPr>
        <w:t>Человеко-</w:t>
      </w:r>
      <w:r w:rsidR="00B2416A" w:rsidRPr="00192FA4">
        <w:rPr>
          <w:rFonts w:cstheme="minorHAnsi"/>
          <w:sz w:val="28"/>
          <w:szCs w:val="28"/>
        </w:rPr>
        <w:t>машинное взаимодействие (ЧМВ</w:t>
      </w:r>
      <w:r w:rsidR="00407D69">
        <w:rPr>
          <w:rFonts w:cstheme="minorHAnsi"/>
          <w:sz w:val="28"/>
          <w:szCs w:val="28"/>
        </w:rPr>
        <w:t>) – это научное направление, занимающееся изучением методов разработки, оценки и внедрения интерактивных компьютерных систем, предназначенных для использования человеком</w:t>
      </w:r>
      <w:r w:rsidR="00407D69">
        <w:t xml:space="preserve">. </w:t>
      </w:r>
    </w:p>
    <w:p w14:paraId="038E27E9" w14:textId="3D3EDC06" w:rsidR="00B2416A" w:rsidRPr="00407D69" w:rsidRDefault="00407D69" w:rsidP="00192FA4">
      <w:pPr>
        <w:ind w:firstLine="426"/>
        <w:jc w:val="both"/>
        <w:rPr>
          <w:rFonts w:cstheme="minorHAnsi"/>
          <w:sz w:val="28"/>
          <w:szCs w:val="28"/>
        </w:rPr>
      </w:pPr>
      <w:r w:rsidRPr="00407D69">
        <w:rPr>
          <w:sz w:val="28"/>
          <w:szCs w:val="28"/>
        </w:rPr>
        <w:t>Взаимодействие между пользователями и компьютерами происходит на уровне пользовательского интерфейса</w:t>
      </w:r>
      <w:r w:rsidR="002666FE">
        <w:rPr>
          <w:sz w:val="28"/>
          <w:szCs w:val="28"/>
        </w:rPr>
        <w:t>,</w:t>
      </w:r>
      <w:r w:rsidRPr="00407D69">
        <w:rPr>
          <w:sz w:val="28"/>
          <w:szCs w:val="28"/>
        </w:rPr>
        <w:t xml:space="preserve"> который включает в себя программное и аппаратное обеспечени</w:t>
      </w:r>
      <w:r w:rsidR="002666FE">
        <w:rPr>
          <w:sz w:val="28"/>
          <w:szCs w:val="28"/>
        </w:rPr>
        <w:t>е.</w:t>
      </w:r>
    </w:p>
    <w:p w14:paraId="7F9DB9C2" w14:textId="77777777" w:rsidR="006C1D08" w:rsidRPr="00192FA4" w:rsidRDefault="006C1D08" w:rsidP="00192FA4">
      <w:pPr>
        <w:ind w:firstLine="426"/>
        <w:jc w:val="both"/>
        <w:rPr>
          <w:rFonts w:cstheme="minorHAnsi"/>
          <w:sz w:val="28"/>
          <w:szCs w:val="28"/>
        </w:rPr>
      </w:pPr>
    </w:p>
    <w:p w14:paraId="60EC3672" w14:textId="77777777" w:rsidR="00B2416A" w:rsidRPr="00192FA4" w:rsidRDefault="00B2416A" w:rsidP="00192FA4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За учебный курс ЧМВ были рассмотрены темы:</w:t>
      </w:r>
    </w:p>
    <w:p w14:paraId="60F18DB3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Взаимодействие человека с интерфейсом;</w:t>
      </w:r>
    </w:p>
    <w:p w14:paraId="2DD60783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Дизайн;</w:t>
      </w:r>
    </w:p>
    <w:p w14:paraId="06EAED42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Интерфейсы;</w:t>
      </w:r>
    </w:p>
    <w:p w14:paraId="7D9CA715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Опыт взаимодействия (UX);</w:t>
      </w:r>
    </w:p>
    <w:p w14:paraId="7DC2D3FA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Юзабилити;</w:t>
      </w:r>
    </w:p>
    <w:p w14:paraId="364B07B2" w14:textId="77777777" w:rsidR="00B2416A" w:rsidRPr="00192FA4" w:rsidRDefault="00B2416A" w:rsidP="00192FA4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Типографика и тексты;</w:t>
      </w:r>
    </w:p>
    <w:p w14:paraId="77730476" w14:textId="77777777" w:rsidR="00784B07" w:rsidRPr="00192FA4" w:rsidRDefault="00784B07" w:rsidP="00192FA4">
      <w:pPr>
        <w:pStyle w:val="a3"/>
        <w:ind w:left="996"/>
        <w:jc w:val="both"/>
        <w:rPr>
          <w:rFonts w:cstheme="minorHAnsi"/>
          <w:sz w:val="28"/>
          <w:szCs w:val="28"/>
        </w:rPr>
      </w:pPr>
    </w:p>
    <w:p w14:paraId="127F2A0A" w14:textId="406B0A47" w:rsidR="0081700E" w:rsidRPr="00192FA4" w:rsidRDefault="0081700E" w:rsidP="00192FA4">
      <w:pPr>
        <w:spacing w:after="0" w:line="240" w:lineRule="auto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Разработанные программы.</w:t>
      </w:r>
    </w:p>
    <w:p w14:paraId="337C8F2F" w14:textId="1A6886E0" w:rsidR="002C74E4" w:rsidRPr="00192FA4" w:rsidRDefault="00B2416A" w:rsidP="00192FA4">
      <w:pPr>
        <w:ind w:firstLine="426"/>
        <w:jc w:val="both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r w:rsidR="005C1417" w:rsidRPr="00192FA4">
        <w:rPr>
          <w:rFonts w:cstheme="minorHAnsi"/>
          <w:sz w:val="28"/>
          <w:szCs w:val="28"/>
          <w:lang w:val="en-US"/>
        </w:rPr>
        <w:t>Lazarus</w:t>
      </w:r>
      <w:r w:rsidR="005C1417" w:rsidRPr="00192FA4">
        <w:rPr>
          <w:rFonts w:cstheme="minorHAnsi"/>
          <w:sz w:val="28"/>
          <w:szCs w:val="28"/>
        </w:rPr>
        <w:t xml:space="preserve"> (</w:t>
      </w:r>
      <w:r w:rsidR="005C1417" w:rsidRPr="00192FA4">
        <w:rPr>
          <w:rFonts w:cstheme="minorHAnsi"/>
          <w:sz w:val="28"/>
          <w:szCs w:val="28"/>
          <w:lang w:val="en-US"/>
        </w:rPr>
        <w:t>Delphi</w:t>
      </w:r>
      <w:r w:rsidR="005C1417" w:rsidRPr="00192FA4">
        <w:rPr>
          <w:rFonts w:cstheme="minorHAnsi"/>
          <w:sz w:val="28"/>
          <w:szCs w:val="28"/>
        </w:rPr>
        <w:t>) (</w:t>
      </w:r>
      <w:proofErr w:type="spellStart"/>
      <w:r w:rsidRPr="00192FA4">
        <w:rPr>
          <w:rFonts w:cstheme="minorHAnsi"/>
          <w:sz w:val="28"/>
          <w:szCs w:val="28"/>
        </w:rPr>
        <w:t>TMemo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TEdit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ToSaveDialog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ToOpenDialog</w:t>
      </w:r>
      <w:proofErr w:type="spellEnd"/>
      <w:r w:rsidRPr="00192FA4">
        <w:rPr>
          <w:rFonts w:cstheme="minorHAnsi"/>
          <w:sz w:val="28"/>
          <w:szCs w:val="28"/>
        </w:rPr>
        <w:t xml:space="preserve">, </w:t>
      </w:r>
      <w:proofErr w:type="spellStart"/>
      <w:r w:rsidRPr="00192FA4">
        <w:rPr>
          <w:rFonts w:cstheme="minorHAnsi"/>
          <w:sz w:val="28"/>
          <w:szCs w:val="28"/>
        </w:rPr>
        <w:t>TStringGrid</w:t>
      </w:r>
      <w:proofErr w:type="spellEnd"/>
      <w:r w:rsidRPr="00192FA4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14:paraId="4C8DD7D6" w14:textId="77777777" w:rsidR="0081700E" w:rsidRPr="00192FA4" w:rsidRDefault="0081700E" w:rsidP="00B2416A">
      <w:pPr>
        <w:ind w:firstLine="426"/>
        <w:jc w:val="both"/>
        <w:rPr>
          <w:rFonts w:cstheme="minorHAnsi"/>
          <w:sz w:val="28"/>
          <w:szCs w:val="28"/>
        </w:rPr>
      </w:pPr>
    </w:p>
    <w:p w14:paraId="39D160D8" w14:textId="77777777" w:rsidR="005C1417" w:rsidRPr="00192FA4" w:rsidRDefault="0081700E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8496B0" w:themeColor="text2" w:themeTint="99"/>
          <w:sz w:val="36"/>
          <w:szCs w:val="36"/>
        </w:rPr>
        <w:t xml:space="preserve">   </w:t>
      </w:r>
    </w:p>
    <w:p w14:paraId="4B6211A1" w14:textId="77777777" w:rsidR="005C1417" w:rsidRPr="00192FA4" w:rsidRDefault="005C1417">
      <w:pPr>
        <w:rPr>
          <w:rFonts w:cstheme="minorHAnsi"/>
          <w:b/>
          <w:color w:val="8496B0" w:themeColor="text2" w:themeTint="99"/>
          <w:sz w:val="36"/>
          <w:szCs w:val="36"/>
        </w:rPr>
      </w:pPr>
      <w:r w:rsidRPr="00192FA4">
        <w:rPr>
          <w:rFonts w:cstheme="minorHAnsi"/>
          <w:b/>
          <w:color w:val="8496B0" w:themeColor="text2" w:themeTint="99"/>
          <w:sz w:val="36"/>
          <w:szCs w:val="36"/>
        </w:rPr>
        <w:br w:type="page"/>
      </w:r>
    </w:p>
    <w:p w14:paraId="789E1DCE" w14:textId="307D20DA" w:rsidR="002C74E4" w:rsidRPr="00192FA4" w:rsidRDefault="00784B07" w:rsidP="00784B07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  <w:lang w:val="en-US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lastRenderedPageBreak/>
        <w:t>Интерфейс программ</w:t>
      </w:r>
      <w:r w:rsidRPr="00192FA4">
        <w:rPr>
          <w:rFonts w:cstheme="minorHAnsi"/>
          <w:b/>
          <w:color w:val="4472C4" w:themeColor="accent5"/>
          <w:sz w:val="36"/>
          <w:szCs w:val="36"/>
          <w:lang w:val="en-US"/>
        </w:rPr>
        <w:t>.</w:t>
      </w:r>
    </w:p>
    <w:p w14:paraId="64EA6BB5" w14:textId="77777777" w:rsidR="00784B07" w:rsidRPr="00192FA4" w:rsidRDefault="00784B07" w:rsidP="00784B07">
      <w:pPr>
        <w:spacing w:after="0" w:line="240" w:lineRule="auto"/>
        <w:ind w:firstLine="426"/>
        <w:jc w:val="both"/>
        <w:rPr>
          <w:rFonts w:cstheme="minorHAnsi"/>
          <w:b/>
          <w:color w:val="4472C4" w:themeColor="accent5"/>
          <w:sz w:val="36"/>
          <w:szCs w:val="36"/>
        </w:rPr>
      </w:pPr>
    </w:p>
    <w:p w14:paraId="1E9ABA31" w14:textId="77777777" w:rsidR="005C1417" w:rsidRPr="00192FA4" w:rsidRDefault="005C1417" w:rsidP="00E05317">
      <w:pPr>
        <w:keepNext/>
        <w:jc w:val="center"/>
        <w:rPr>
          <w:rFonts w:cstheme="minorHAnsi"/>
          <w:noProof/>
          <w:lang w:eastAsia="ru-RU"/>
        </w:rPr>
      </w:pPr>
    </w:p>
    <w:p w14:paraId="1032F2F9" w14:textId="66567A32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drawing>
          <wp:inline distT="0" distB="0" distL="0" distR="0" wp14:anchorId="70132991" wp14:editId="25D541D0">
            <wp:extent cx="2808523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/>
                    <a:stretch/>
                  </pic:blipFill>
                  <pic:spPr bwMode="auto">
                    <a:xfrm>
                      <a:off x="0" y="0"/>
                      <a:ext cx="2932757" cy="27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FE35F" w14:textId="08D863C0" w:rsidR="00E0531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1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>(задача №</w:t>
      </w:r>
      <w:r w:rsidR="005C1417" w:rsidRPr="00192FA4">
        <w:rPr>
          <w:rFonts w:cstheme="minorHAnsi"/>
          <w:lang w:val="en-US"/>
        </w:rPr>
        <w:t>8.1</w:t>
      </w:r>
      <w:r w:rsidRPr="00192FA4">
        <w:rPr>
          <w:rFonts w:cstheme="minorHAnsi"/>
        </w:rPr>
        <w:t>)</w:t>
      </w:r>
    </w:p>
    <w:p w14:paraId="22E9CD45" w14:textId="77777777" w:rsidR="005C1417" w:rsidRPr="00192FA4" w:rsidRDefault="005C1417" w:rsidP="005C1417">
      <w:pPr>
        <w:rPr>
          <w:rFonts w:cstheme="minorHAnsi"/>
        </w:rPr>
      </w:pPr>
    </w:p>
    <w:p w14:paraId="49E26DBB" w14:textId="745D11B8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drawing>
          <wp:inline distT="0" distB="0" distL="0" distR="0" wp14:anchorId="2B5A87B9" wp14:editId="66AD7213">
            <wp:extent cx="2590800" cy="454526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17" cy="456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7DF2" w14:textId="30C2F6A0" w:rsidR="005528B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2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(Задача №2</w:t>
      </w:r>
      <w:r w:rsidR="005C1417" w:rsidRPr="00192FA4">
        <w:rPr>
          <w:rFonts w:cstheme="minorHAnsi"/>
          <w:lang w:val="en-US"/>
        </w:rPr>
        <w:t>3</w:t>
      </w:r>
      <w:r w:rsidRPr="00192FA4">
        <w:rPr>
          <w:rFonts w:cstheme="minorHAnsi"/>
        </w:rPr>
        <w:t>)</w:t>
      </w:r>
    </w:p>
    <w:p w14:paraId="0B246CAE" w14:textId="77777777" w:rsidR="0081700E" w:rsidRPr="00192FA4" w:rsidRDefault="0081700E" w:rsidP="005528B7">
      <w:pPr>
        <w:jc w:val="center"/>
        <w:rPr>
          <w:rFonts w:cstheme="minorHAnsi"/>
        </w:rPr>
      </w:pPr>
    </w:p>
    <w:p w14:paraId="0F6A18CB" w14:textId="4634E2A4" w:rsidR="00E05317" w:rsidRPr="00192FA4" w:rsidRDefault="005C1417" w:rsidP="00E053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  <w:lang w:eastAsia="ru-RU"/>
        </w:rPr>
        <w:lastRenderedPageBreak/>
        <w:drawing>
          <wp:inline distT="0" distB="0" distL="0" distR="0" wp14:anchorId="4985A472" wp14:editId="602D5579">
            <wp:extent cx="4000500" cy="644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E575" w14:textId="5C62D2B7" w:rsidR="005528B7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3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(Задача №</w:t>
      </w:r>
      <w:r w:rsidR="005C1417" w:rsidRPr="00192FA4">
        <w:rPr>
          <w:rFonts w:cstheme="minorHAnsi"/>
          <w:lang w:val="en-US"/>
        </w:rPr>
        <w:t>8</w:t>
      </w:r>
      <w:r w:rsidRPr="00192FA4">
        <w:rPr>
          <w:rFonts w:cstheme="minorHAnsi"/>
        </w:rPr>
        <w:t>.</w:t>
      </w:r>
      <w:r w:rsidR="005C1417" w:rsidRPr="00192FA4">
        <w:rPr>
          <w:rFonts w:cstheme="minorHAnsi"/>
          <w:lang w:val="en-US"/>
        </w:rPr>
        <w:t>2</w:t>
      </w:r>
      <w:r w:rsidRPr="00192FA4">
        <w:rPr>
          <w:rFonts w:cstheme="minorHAnsi"/>
        </w:rPr>
        <w:t>)</w:t>
      </w:r>
    </w:p>
    <w:p w14:paraId="38809ECF" w14:textId="7FBC49E8" w:rsidR="00E05317" w:rsidRPr="00192FA4" w:rsidRDefault="005C1417" w:rsidP="005C1417">
      <w:pPr>
        <w:keepNext/>
        <w:jc w:val="center"/>
        <w:rPr>
          <w:rFonts w:cstheme="minorHAnsi"/>
        </w:rPr>
      </w:pPr>
      <w:r w:rsidRPr="00192FA4">
        <w:rPr>
          <w:rFonts w:cstheme="minorHAnsi"/>
          <w:noProof/>
        </w:rPr>
        <w:lastRenderedPageBreak/>
        <w:drawing>
          <wp:inline distT="0" distB="0" distL="0" distR="0" wp14:anchorId="0A88FA76" wp14:editId="42D85186">
            <wp:extent cx="4838700" cy="7381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34DB" w14:textId="374E9ABC" w:rsidR="000908CC" w:rsidRPr="00192FA4" w:rsidRDefault="00E05317" w:rsidP="00E05317">
      <w:pPr>
        <w:pStyle w:val="a4"/>
        <w:jc w:val="center"/>
        <w:rPr>
          <w:rFonts w:cstheme="minorHAnsi"/>
        </w:rPr>
      </w:pPr>
      <w:r w:rsidRPr="00192FA4">
        <w:rPr>
          <w:rFonts w:cstheme="minorHAnsi"/>
        </w:rPr>
        <w:t xml:space="preserve">Рисунок </w:t>
      </w:r>
      <w:r w:rsidR="00514D19" w:rsidRPr="00192FA4">
        <w:rPr>
          <w:rFonts w:cstheme="minorHAnsi"/>
        </w:rPr>
        <w:fldChar w:fldCharType="begin"/>
      </w:r>
      <w:r w:rsidR="00514D19" w:rsidRPr="00192FA4">
        <w:rPr>
          <w:rFonts w:cstheme="minorHAnsi"/>
        </w:rPr>
        <w:instrText xml:space="preserve"> SEQ Рисунок \* ARABIC </w:instrText>
      </w:r>
      <w:r w:rsidR="00514D19" w:rsidRPr="00192FA4">
        <w:rPr>
          <w:rFonts w:cstheme="minorHAnsi"/>
        </w:rPr>
        <w:fldChar w:fldCharType="separate"/>
      </w:r>
      <w:r w:rsidR="00514D19" w:rsidRPr="00192FA4">
        <w:rPr>
          <w:rFonts w:cstheme="minorHAnsi"/>
          <w:noProof/>
        </w:rPr>
        <w:t>4</w:t>
      </w:r>
      <w:r w:rsidR="00514D19" w:rsidRPr="00192FA4">
        <w:rPr>
          <w:rFonts w:cstheme="minorHAnsi"/>
          <w:noProof/>
        </w:rPr>
        <w:fldChar w:fldCharType="end"/>
      </w:r>
      <w:r w:rsidRPr="00192FA4">
        <w:rPr>
          <w:rFonts w:cstheme="minorHAnsi"/>
        </w:rPr>
        <w:t xml:space="preserve"> (Макет приложения №2</w:t>
      </w:r>
      <w:r w:rsidR="006437C9" w:rsidRPr="002654D8">
        <w:rPr>
          <w:rFonts w:cstheme="minorHAnsi"/>
        </w:rPr>
        <w:t>3</w:t>
      </w:r>
      <w:r w:rsidRPr="00192FA4">
        <w:rPr>
          <w:rFonts w:cstheme="minorHAnsi"/>
        </w:rPr>
        <w:t>)</w:t>
      </w:r>
    </w:p>
    <w:p w14:paraId="2E4D7E3E" w14:textId="77777777" w:rsidR="000908CC" w:rsidRPr="00192FA4" w:rsidRDefault="000908CC" w:rsidP="005528B7">
      <w:pPr>
        <w:rPr>
          <w:rFonts w:cstheme="minorHAnsi"/>
        </w:rPr>
      </w:pPr>
    </w:p>
    <w:p w14:paraId="6DF0CB57" w14:textId="77777777" w:rsidR="006C1D08" w:rsidRPr="00192FA4" w:rsidRDefault="006C1D08" w:rsidP="005528B7">
      <w:pPr>
        <w:rPr>
          <w:rFonts w:cstheme="minorHAnsi"/>
        </w:rPr>
      </w:pPr>
    </w:p>
    <w:p w14:paraId="25763CD9" w14:textId="77777777" w:rsidR="00A02A18" w:rsidRPr="00192FA4" w:rsidRDefault="00A02A18">
      <w:pPr>
        <w:rPr>
          <w:rFonts w:cstheme="minorHAnsi"/>
          <w:color w:val="8496B0" w:themeColor="text2" w:themeTint="99"/>
          <w:sz w:val="36"/>
          <w:szCs w:val="36"/>
        </w:rPr>
      </w:pPr>
      <w:r w:rsidRPr="00192FA4">
        <w:rPr>
          <w:rFonts w:cstheme="minorHAnsi"/>
          <w:color w:val="8496B0" w:themeColor="text2" w:themeTint="99"/>
          <w:sz w:val="36"/>
          <w:szCs w:val="36"/>
        </w:rPr>
        <w:br w:type="page"/>
      </w:r>
    </w:p>
    <w:p w14:paraId="49B5B8FF" w14:textId="4A8D2FF9" w:rsidR="000908CC" w:rsidRPr="00192FA4" w:rsidRDefault="00E05317" w:rsidP="00784B07">
      <w:pPr>
        <w:spacing w:after="0" w:line="240" w:lineRule="auto"/>
        <w:rPr>
          <w:rFonts w:cstheme="minorHAnsi"/>
          <w:b/>
          <w:bCs/>
          <w:color w:val="4472C4" w:themeColor="accent5"/>
          <w:sz w:val="36"/>
          <w:szCs w:val="36"/>
        </w:rPr>
      </w:pPr>
      <w:r w:rsidRPr="00192FA4">
        <w:rPr>
          <w:rFonts w:cstheme="minorHAnsi"/>
          <w:b/>
          <w:bCs/>
          <w:color w:val="4472C4" w:themeColor="accent5"/>
          <w:sz w:val="36"/>
          <w:szCs w:val="36"/>
        </w:rPr>
        <w:lastRenderedPageBreak/>
        <w:t>Фрагмент кода приложения №25</w:t>
      </w:r>
    </w:p>
    <w:p w14:paraId="7AEA29C4" w14:textId="77777777" w:rsidR="00A02A18" w:rsidRPr="002654D8" w:rsidRDefault="000908CC" w:rsidP="00A02A18">
      <w:pPr>
        <w:rPr>
          <w:rFonts w:ascii="Tahoma" w:hAnsi="Tahoma" w:cs="Tahoma"/>
        </w:rPr>
      </w:pPr>
      <w:r w:rsidRPr="002654D8">
        <w:rPr>
          <w:rFonts w:ascii="Tahoma" w:hAnsi="Tahoma" w:cs="Tahoma"/>
        </w:rPr>
        <w:t xml:space="preserve">  </w:t>
      </w:r>
    </w:p>
    <w:p w14:paraId="5E7C470D" w14:textId="64004F2C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unit Logic;</w:t>
      </w:r>
    </w:p>
    <w:p w14:paraId="1FEFB8B1" w14:textId="44091F0F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interface</w:t>
      </w:r>
    </w:p>
    <w:p w14:paraId="6ED4DCD3" w14:textId="131B78A3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uses</w:t>
      </w:r>
    </w:p>
    <w:p w14:paraId="695B259E" w14:textId="7339ECDD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  Classes, </w:t>
      </w:r>
      <w:proofErr w:type="spellStart"/>
      <w:proofErr w:type="gramStart"/>
      <w:r w:rsidRPr="00A02A18">
        <w:rPr>
          <w:rFonts w:ascii="Courier New" w:hAnsi="Courier New" w:cs="Courier New"/>
          <w:b/>
          <w:lang w:val="en-US"/>
        </w:rPr>
        <w:t>SysUtils,Dialogs</w:t>
      </w:r>
      <w:proofErr w:type="spellEnd"/>
      <w:proofErr w:type="gramEnd"/>
      <w:r w:rsidRPr="00A02A18">
        <w:rPr>
          <w:rFonts w:ascii="Courier New" w:hAnsi="Courier New" w:cs="Courier New"/>
          <w:b/>
          <w:lang w:val="en-US"/>
        </w:rPr>
        <w:t>;</w:t>
      </w:r>
    </w:p>
    <w:p w14:paraId="68BF0439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type</w:t>
      </w:r>
    </w:p>
    <w:p w14:paraId="638FAC46" w14:textId="35AA5EB6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  </w:t>
      </w:r>
      <w:proofErr w:type="spellStart"/>
      <w:r w:rsidRPr="00A02A18">
        <w:rPr>
          <w:rFonts w:ascii="Courier New" w:hAnsi="Courier New" w:cs="Courier New"/>
          <w:b/>
          <w:lang w:val="en-US"/>
        </w:rPr>
        <w:t>Ftype</w:t>
      </w:r>
      <w:proofErr w:type="spellEnd"/>
      <w:r w:rsidRPr="00A02A18">
        <w:rPr>
          <w:rFonts w:ascii="Courier New" w:hAnsi="Courier New" w:cs="Courier New"/>
          <w:b/>
          <w:lang w:val="en-US"/>
        </w:rPr>
        <w:t xml:space="preserve"> = file of Real;</w:t>
      </w:r>
    </w:p>
    <w:p w14:paraId="19D0DD3D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>procedure result;</w:t>
      </w:r>
    </w:p>
    <w:p w14:paraId="7CC4358A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spellStart"/>
      <w:r w:rsidRPr="00A02A18">
        <w:rPr>
          <w:rFonts w:ascii="Courier New" w:hAnsi="Courier New" w:cs="Courier New"/>
          <w:b/>
          <w:lang w:val="en-US"/>
        </w:rPr>
        <w:t>Save_Report</w:t>
      </w:r>
      <w:proofErr w:type="spellEnd"/>
      <w:r w:rsidRPr="00A02A18">
        <w:rPr>
          <w:rFonts w:ascii="Courier New" w:hAnsi="Courier New" w:cs="Courier New"/>
          <w:b/>
          <w:lang w:val="en-US"/>
        </w:rPr>
        <w:t>;</w:t>
      </w:r>
    </w:p>
    <w:p w14:paraId="0E46DACF" w14:textId="77777777" w:rsidR="00A02A18" w:rsidRP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spellStart"/>
      <w:r w:rsidRPr="00A02A18">
        <w:rPr>
          <w:rFonts w:ascii="Courier New" w:hAnsi="Courier New" w:cs="Courier New"/>
          <w:b/>
          <w:lang w:val="en-US"/>
        </w:rPr>
        <w:t>Save_</w:t>
      </w:r>
      <w:proofErr w:type="gramStart"/>
      <w:r w:rsidRPr="00A02A18">
        <w:rPr>
          <w:rFonts w:ascii="Courier New" w:hAnsi="Courier New" w:cs="Courier New"/>
          <w:b/>
          <w:lang w:val="en-US"/>
        </w:rPr>
        <w:t>TFile</w:t>
      </w:r>
      <w:proofErr w:type="spellEnd"/>
      <w:r w:rsidRPr="00A02A18">
        <w:rPr>
          <w:rFonts w:ascii="Courier New" w:hAnsi="Courier New" w:cs="Courier New"/>
          <w:b/>
          <w:lang w:val="en-US"/>
        </w:rPr>
        <w:t>(</w:t>
      </w:r>
      <w:proofErr w:type="gramEnd"/>
      <w:r w:rsidRPr="00A02A18">
        <w:rPr>
          <w:rFonts w:ascii="Courier New" w:hAnsi="Courier New" w:cs="Courier New"/>
          <w:b/>
          <w:lang w:val="en-US"/>
        </w:rPr>
        <w:t>Var f:Ftype);</w:t>
      </w:r>
    </w:p>
    <w:p w14:paraId="2418F301" w14:textId="6C2F239C" w:rsidR="00A02A18" w:rsidRDefault="00A02A18" w:rsidP="00A02A18">
      <w:pPr>
        <w:rPr>
          <w:rFonts w:ascii="Courier New" w:hAnsi="Courier New" w:cs="Courier New"/>
          <w:b/>
          <w:lang w:val="en-US"/>
        </w:rPr>
      </w:pPr>
      <w:r w:rsidRPr="00A02A18">
        <w:rPr>
          <w:rFonts w:ascii="Courier New" w:hAnsi="Courier New" w:cs="Courier New"/>
          <w:b/>
          <w:lang w:val="en-US"/>
        </w:rPr>
        <w:t xml:space="preserve">procedure </w:t>
      </w:r>
      <w:proofErr w:type="gramStart"/>
      <w:r w:rsidRPr="00A02A18">
        <w:rPr>
          <w:rFonts w:ascii="Courier New" w:hAnsi="Courier New" w:cs="Courier New"/>
          <w:b/>
          <w:lang w:val="en-US"/>
        </w:rPr>
        <w:t>Open(</w:t>
      </w:r>
      <w:proofErr w:type="gramEnd"/>
      <w:r w:rsidRPr="00A02A18">
        <w:rPr>
          <w:rFonts w:ascii="Courier New" w:hAnsi="Courier New" w:cs="Courier New"/>
          <w:b/>
          <w:lang w:val="en-US"/>
        </w:rPr>
        <w:t>Var f:Ftype);</w:t>
      </w:r>
    </w:p>
    <w:p w14:paraId="677604FD" w14:textId="77777777" w:rsidR="00A02A18" w:rsidRDefault="00A02A18" w:rsidP="00A02A18">
      <w:pPr>
        <w:rPr>
          <w:rFonts w:ascii="Courier New" w:hAnsi="Courier New" w:cs="Courier New"/>
          <w:b/>
          <w:lang w:val="en-US"/>
        </w:rPr>
      </w:pPr>
    </w:p>
    <w:p w14:paraId="71FA89E0" w14:textId="1040E189" w:rsidR="00E05317" w:rsidRPr="002654D8" w:rsidRDefault="00E05317" w:rsidP="00A02A18">
      <w:pPr>
        <w:rPr>
          <w:rFonts w:cstheme="minorHAnsi"/>
          <w:b/>
          <w:color w:val="4472C4" w:themeColor="accent5"/>
          <w:sz w:val="36"/>
          <w:szCs w:val="36"/>
        </w:rPr>
      </w:pPr>
      <w:r w:rsidRPr="00192FA4">
        <w:rPr>
          <w:rFonts w:cstheme="minorHAnsi"/>
          <w:b/>
          <w:color w:val="4472C4" w:themeColor="accent5"/>
          <w:sz w:val="36"/>
          <w:szCs w:val="36"/>
        </w:rPr>
        <w:t>Заключение</w:t>
      </w:r>
    </w:p>
    <w:p w14:paraId="33884B0A" w14:textId="63119FF1" w:rsidR="00B2416A" w:rsidRPr="00192FA4" w:rsidRDefault="00B2416A" w:rsidP="006C1D08">
      <w:pPr>
        <w:ind w:firstLine="567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Курс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ЧМВ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направлен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на</w:t>
      </w:r>
      <w:r w:rsidR="00867538">
        <w:rPr>
          <w:rFonts w:cstheme="minorHAnsi"/>
          <w:sz w:val="28"/>
          <w:szCs w:val="28"/>
        </w:rPr>
        <w:t xml:space="preserve"> изучение</w:t>
      </w:r>
      <w:r w:rsidRPr="002654D8">
        <w:rPr>
          <w:rFonts w:cstheme="minorHAnsi"/>
          <w:sz w:val="28"/>
          <w:szCs w:val="28"/>
        </w:rPr>
        <w:t xml:space="preserve"> </w:t>
      </w:r>
      <w:r w:rsidR="00867538">
        <w:rPr>
          <w:rFonts w:cstheme="minorHAnsi"/>
          <w:sz w:val="28"/>
          <w:szCs w:val="28"/>
        </w:rPr>
        <w:t>методов упрощения</w:t>
      </w:r>
      <w:r w:rsidRPr="002654D8">
        <w:rPr>
          <w:rFonts w:cstheme="minorHAnsi"/>
          <w:sz w:val="28"/>
          <w:szCs w:val="28"/>
        </w:rPr>
        <w:t xml:space="preserve"> </w:t>
      </w:r>
      <w:r w:rsidRPr="00192FA4">
        <w:rPr>
          <w:rFonts w:cstheme="minorHAnsi"/>
          <w:sz w:val="28"/>
          <w:szCs w:val="28"/>
        </w:rPr>
        <w:t>взаимодействи</w:t>
      </w:r>
      <w:r w:rsidR="00602E71">
        <w:rPr>
          <w:rFonts w:cstheme="minorHAnsi"/>
          <w:sz w:val="28"/>
          <w:szCs w:val="28"/>
        </w:rPr>
        <w:t>я между пользователем и программой</w:t>
      </w:r>
      <w:r w:rsidRPr="002654D8">
        <w:rPr>
          <w:rFonts w:cstheme="minorHAnsi"/>
          <w:sz w:val="28"/>
          <w:szCs w:val="28"/>
        </w:rPr>
        <w:t xml:space="preserve">. </w:t>
      </w:r>
      <w:r w:rsidRPr="00192FA4">
        <w:rPr>
          <w:rFonts w:cstheme="minorHAnsi"/>
          <w:sz w:val="28"/>
          <w:szCs w:val="28"/>
        </w:rPr>
        <w:t>Разработать интер</w:t>
      </w:r>
      <w:r w:rsidR="00867538">
        <w:rPr>
          <w:rFonts w:cstheme="minorHAnsi"/>
          <w:sz w:val="28"/>
          <w:szCs w:val="28"/>
        </w:rPr>
        <w:t>ф</w:t>
      </w:r>
      <w:r w:rsidRPr="00192FA4">
        <w:rPr>
          <w:rFonts w:cstheme="minorHAnsi"/>
          <w:sz w:val="28"/>
          <w:szCs w:val="28"/>
        </w:rPr>
        <w:t>ейс программы так же важно, как и написать код для этой программы. В первую очередь программист должен думать о пользователе, что бы пользователь мо</w:t>
      </w:r>
      <w:bookmarkStart w:id="0" w:name="_GoBack"/>
      <w:bookmarkEnd w:id="0"/>
      <w:r w:rsidRPr="00192FA4">
        <w:rPr>
          <w:rFonts w:cstheme="minorHAnsi"/>
          <w:sz w:val="28"/>
          <w:szCs w:val="28"/>
        </w:rPr>
        <w:t>г без дополнительных ресурсов и инструкций освоить продукт.</w:t>
      </w:r>
    </w:p>
    <w:p w14:paraId="0EB3916F" w14:textId="77777777" w:rsidR="00BA7C31" w:rsidRPr="00192FA4" w:rsidRDefault="00B2416A" w:rsidP="006C1D08">
      <w:pPr>
        <w:ind w:firstLine="567"/>
        <w:rPr>
          <w:rFonts w:cstheme="minorHAnsi"/>
          <w:sz w:val="28"/>
          <w:szCs w:val="28"/>
        </w:rPr>
      </w:pPr>
      <w:r w:rsidRPr="00192FA4">
        <w:rPr>
          <w:rFonts w:cstheme="minorHAnsi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14:paraId="19DEF7CA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19D4B728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10834AE8" w14:textId="77777777"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14:paraId="4354B999" w14:textId="77777777" w:rsidR="002654D8" w:rsidRDefault="002654D8" w:rsidP="002654D8">
      <w:pPr>
        <w:ind w:firstLine="567"/>
        <w:rPr>
          <w:rFonts w:cstheme="minorHAnsi"/>
        </w:rPr>
      </w:pPr>
    </w:p>
    <w:p w14:paraId="2460F202" w14:textId="23FE947C" w:rsidR="002654D8" w:rsidRDefault="002654D8" w:rsidP="002654D8">
      <w:pPr>
        <w:ind w:firstLine="567"/>
        <w:rPr>
          <w:rFonts w:cstheme="minorHAnsi"/>
          <w:sz w:val="28"/>
          <w:szCs w:val="28"/>
        </w:rPr>
      </w:pPr>
      <w:r>
        <w:rPr>
          <w:rFonts w:cstheme="minorHAnsi"/>
        </w:rPr>
        <w:t>Чистота этого текста: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D286D4" wp14:editId="27207A3F">
            <wp:extent cx="3800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FEE2" w14:textId="3F259E31" w:rsidR="002654D8" w:rsidRDefault="002654D8" w:rsidP="002654D8">
      <w:pPr>
        <w:ind w:firstLine="567"/>
        <w:rPr>
          <w:rFonts w:cstheme="minorHAnsi"/>
          <w:sz w:val="28"/>
          <w:szCs w:val="28"/>
        </w:rPr>
      </w:pPr>
      <w:r>
        <w:rPr>
          <w:rFonts w:cstheme="minorHAnsi"/>
        </w:rPr>
        <w:t>Читаемость этого текс</w:t>
      </w:r>
      <w:r>
        <w:rPr>
          <w:noProof/>
          <w:lang w:eastAsia="ru-RU"/>
        </w:rPr>
        <w:t xml:space="preserve">та: </w:t>
      </w:r>
      <w:r>
        <w:rPr>
          <w:noProof/>
          <w:lang w:eastAsia="ru-RU"/>
        </w:rPr>
        <w:drawing>
          <wp:inline distT="0" distB="0" distL="0" distR="0" wp14:anchorId="098B62AA" wp14:editId="0447521C">
            <wp:extent cx="38004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1D20" w14:textId="3B1323B8" w:rsidR="00B2416A" w:rsidRPr="004D2477" w:rsidRDefault="00B2416A" w:rsidP="00192FA4">
      <w:pPr>
        <w:rPr>
          <w:rFonts w:cstheme="minorHAnsi"/>
          <w:sz w:val="28"/>
          <w:szCs w:val="28"/>
        </w:rPr>
      </w:pPr>
    </w:p>
    <w:sectPr w:rsidR="00B2416A" w:rsidRPr="004D2477" w:rsidSect="00722D3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F34B" w14:textId="77777777" w:rsidR="005F3C91" w:rsidRDefault="005F3C91" w:rsidP="002654D8">
      <w:pPr>
        <w:spacing w:after="0" w:line="240" w:lineRule="auto"/>
      </w:pPr>
      <w:r>
        <w:separator/>
      </w:r>
    </w:p>
  </w:endnote>
  <w:endnote w:type="continuationSeparator" w:id="0">
    <w:p w14:paraId="36FADBFA" w14:textId="77777777" w:rsidR="005F3C91" w:rsidRDefault="005F3C91" w:rsidP="0026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012C" w14:textId="77777777" w:rsidR="002654D8" w:rsidRDefault="002654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5141E" w14:textId="77777777" w:rsidR="005F3C91" w:rsidRDefault="005F3C91" w:rsidP="002654D8">
      <w:pPr>
        <w:spacing w:after="0" w:line="240" w:lineRule="auto"/>
      </w:pPr>
      <w:r>
        <w:separator/>
      </w:r>
    </w:p>
  </w:footnote>
  <w:footnote w:type="continuationSeparator" w:id="0">
    <w:p w14:paraId="3776D055" w14:textId="77777777" w:rsidR="005F3C91" w:rsidRDefault="005F3C91" w:rsidP="00265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46"/>
    <w:rsid w:val="000409F7"/>
    <w:rsid w:val="00045670"/>
    <w:rsid w:val="000908CC"/>
    <w:rsid w:val="00173A46"/>
    <w:rsid w:val="00192FA4"/>
    <w:rsid w:val="001E4B7B"/>
    <w:rsid w:val="002248E4"/>
    <w:rsid w:val="002376EF"/>
    <w:rsid w:val="002654D8"/>
    <w:rsid w:val="002666FE"/>
    <w:rsid w:val="002A45CD"/>
    <w:rsid w:val="002C74E4"/>
    <w:rsid w:val="00317E5B"/>
    <w:rsid w:val="003E20BB"/>
    <w:rsid w:val="00407D69"/>
    <w:rsid w:val="004D2477"/>
    <w:rsid w:val="00514D19"/>
    <w:rsid w:val="005261F1"/>
    <w:rsid w:val="005528B7"/>
    <w:rsid w:val="005C1417"/>
    <w:rsid w:val="005F3C91"/>
    <w:rsid w:val="00602E71"/>
    <w:rsid w:val="006437C9"/>
    <w:rsid w:val="006C1D08"/>
    <w:rsid w:val="006E4D99"/>
    <w:rsid w:val="00722D39"/>
    <w:rsid w:val="00784B07"/>
    <w:rsid w:val="008102AC"/>
    <w:rsid w:val="0081700E"/>
    <w:rsid w:val="00867538"/>
    <w:rsid w:val="008F6E5B"/>
    <w:rsid w:val="00903917"/>
    <w:rsid w:val="009639D8"/>
    <w:rsid w:val="00A02A18"/>
    <w:rsid w:val="00AE5AAE"/>
    <w:rsid w:val="00B2416A"/>
    <w:rsid w:val="00BA7C31"/>
    <w:rsid w:val="00CA487C"/>
    <w:rsid w:val="00E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C54E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ts-score">
    <w:name w:val="stats-score"/>
    <w:basedOn w:val="a0"/>
    <w:rsid w:val="009639D8"/>
  </w:style>
  <w:style w:type="character" w:customStyle="1" w:styleId="stats-score-suffix">
    <w:name w:val="stats-score-suffix"/>
    <w:basedOn w:val="a0"/>
    <w:rsid w:val="009639D8"/>
  </w:style>
  <w:style w:type="character" w:customStyle="1" w:styleId="stats-sentences">
    <w:name w:val="stats-sentences"/>
    <w:basedOn w:val="a0"/>
    <w:rsid w:val="009639D8"/>
  </w:style>
  <w:style w:type="character" w:customStyle="1" w:styleId="stats-sentences-suffix">
    <w:name w:val="stats-sentences-suffix"/>
    <w:basedOn w:val="a0"/>
    <w:rsid w:val="009639D8"/>
  </w:style>
  <w:style w:type="character" w:customStyle="1" w:styleId="stats-words">
    <w:name w:val="stats-words"/>
    <w:basedOn w:val="a0"/>
    <w:rsid w:val="009639D8"/>
  </w:style>
  <w:style w:type="character" w:customStyle="1" w:styleId="stats-words-suffix">
    <w:name w:val="stats-words-suffix"/>
    <w:basedOn w:val="a0"/>
    <w:rsid w:val="009639D8"/>
  </w:style>
  <w:style w:type="character" w:customStyle="1" w:styleId="stats-chars">
    <w:name w:val="stats-chars"/>
    <w:basedOn w:val="a0"/>
    <w:rsid w:val="009639D8"/>
  </w:style>
  <w:style w:type="character" w:customStyle="1" w:styleId="stats-chars-suffix">
    <w:name w:val="stats-chars-suffix"/>
    <w:basedOn w:val="a0"/>
    <w:rsid w:val="009639D8"/>
  </w:style>
  <w:style w:type="character" w:customStyle="1" w:styleId="stats-stopwords">
    <w:name w:val="stats-stopwords"/>
    <w:basedOn w:val="a0"/>
    <w:rsid w:val="009639D8"/>
  </w:style>
  <w:style w:type="character" w:customStyle="1" w:styleId="stats-stopwords-suffix">
    <w:name w:val="stats-stopwords-suffix"/>
    <w:basedOn w:val="a0"/>
    <w:rsid w:val="009639D8"/>
  </w:style>
  <w:style w:type="character" w:customStyle="1" w:styleId="stats-sections-prefix">
    <w:name w:val="stats-sections-prefix"/>
    <w:basedOn w:val="a0"/>
    <w:rsid w:val="009639D8"/>
  </w:style>
  <w:style w:type="character" w:customStyle="1" w:styleId="stats-sections">
    <w:name w:val="stats-sections"/>
    <w:basedOn w:val="a0"/>
    <w:rsid w:val="009639D8"/>
  </w:style>
  <w:style w:type="character" w:styleId="a5">
    <w:name w:val="Emphasis"/>
    <w:basedOn w:val="a0"/>
    <w:uiPriority w:val="20"/>
    <w:qFormat/>
    <w:rsid w:val="009639D8"/>
    <w:rPr>
      <w:i/>
      <w:iCs/>
    </w:rPr>
  </w:style>
  <w:style w:type="paragraph" w:styleId="a6">
    <w:name w:val="header"/>
    <w:basedOn w:val="a"/>
    <w:link w:val="a7"/>
    <w:uiPriority w:val="99"/>
    <w:unhideWhenUsed/>
    <w:rsid w:val="00265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4D8"/>
  </w:style>
  <w:style w:type="paragraph" w:styleId="a8">
    <w:name w:val="footer"/>
    <w:basedOn w:val="a"/>
    <w:link w:val="a9"/>
    <w:uiPriority w:val="99"/>
    <w:unhideWhenUsed/>
    <w:rsid w:val="00265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4D8"/>
  </w:style>
  <w:style w:type="paragraph" w:styleId="aa">
    <w:name w:val="No Spacing"/>
    <w:link w:val="ab"/>
    <w:uiPriority w:val="1"/>
    <w:qFormat/>
    <w:rsid w:val="00722D39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722D39"/>
    <w:rPr>
      <w:rFonts w:eastAsiaTheme="minorEastAsia"/>
      <w:lang w:eastAsia="ru-RU"/>
    </w:rPr>
  </w:style>
  <w:style w:type="character" w:styleId="ac">
    <w:name w:val="Hyperlink"/>
    <w:basedOn w:val="a0"/>
    <w:uiPriority w:val="99"/>
    <w:semiHidden/>
    <w:unhideWhenUsed/>
    <w:rsid w:val="00407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57BF-3698-4599-9B1F-BD01E326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илья иванов</cp:lastModifiedBy>
  <cp:revision>2</cp:revision>
  <cp:lastPrinted>2020-06-11T10:45:00Z</cp:lastPrinted>
  <dcterms:created xsi:type="dcterms:W3CDTF">2021-02-16T12:45:00Z</dcterms:created>
  <dcterms:modified xsi:type="dcterms:W3CDTF">2021-02-16T12:45:00Z</dcterms:modified>
</cp:coreProperties>
</file>