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EE376" w14:textId="1592F270" w:rsidR="006C0FF8" w:rsidRPr="001D55F2" w:rsidRDefault="006C0FF8" w:rsidP="006801A1">
      <w:pPr>
        <w:pStyle w:val="a3"/>
        <w:numPr>
          <w:ilvl w:val="0"/>
          <w:numId w:val="1"/>
        </w:numPr>
        <w:ind w:firstLineChars="0"/>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人的本质：人的本质不是单个人所固有的抽象物，在其现实性上，它是一切社会关系的总和。</w:t>
      </w:r>
    </w:p>
    <w:p w14:paraId="351A37B3" w14:textId="60E0C9A9" w:rsidR="006C0FF8" w:rsidRPr="001D55F2" w:rsidRDefault="006C0FF8" w:rsidP="006C0FF8">
      <w:pPr>
        <w:pStyle w:val="a3"/>
        <w:numPr>
          <w:ilvl w:val="0"/>
          <w:numId w:val="1"/>
        </w:numPr>
        <w:ind w:firstLineChars="0"/>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人生观的定义：人生观就是人们关于人生目的、人生态度、人生价值等问题的</w:t>
      </w:r>
      <w:proofErr w:type="gramStart"/>
      <w:r w:rsidRPr="001D55F2">
        <w:rPr>
          <w:rFonts w:ascii="楷体" w:eastAsia="楷体" w:hAnsi="楷体" w:hint="eastAsia"/>
          <w:color w:val="70AD47" w:themeColor="accent6"/>
          <w:sz w:val="28"/>
          <w:szCs w:val="28"/>
        </w:rPr>
        <w:t>总观点</w:t>
      </w:r>
      <w:proofErr w:type="gramEnd"/>
      <w:r w:rsidRPr="001D55F2">
        <w:rPr>
          <w:rFonts w:ascii="楷体" w:eastAsia="楷体" w:hAnsi="楷体" w:hint="eastAsia"/>
          <w:color w:val="70AD47" w:themeColor="accent6"/>
          <w:sz w:val="28"/>
          <w:szCs w:val="28"/>
        </w:rPr>
        <w:t>和总看法。</w:t>
      </w:r>
    </w:p>
    <w:p w14:paraId="2AA55095" w14:textId="785E453F" w:rsidR="006C0FF8" w:rsidRDefault="006C0FF8" w:rsidP="006C0FF8">
      <w:pPr>
        <w:pStyle w:val="a3"/>
        <w:numPr>
          <w:ilvl w:val="0"/>
          <w:numId w:val="1"/>
        </w:numPr>
        <w:ind w:firstLineChars="0"/>
        <w:rPr>
          <w:rFonts w:ascii="楷体" w:eastAsia="楷体" w:hAnsi="楷体"/>
          <w:sz w:val="28"/>
          <w:szCs w:val="28"/>
        </w:rPr>
      </w:pPr>
      <w:r>
        <w:rPr>
          <w:rFonts w:ascii="楷体" w:eastAsia="楷体" w:hAnsi="楷体" w:hint="eastAsia"/>
          <w:sz w:val="28"/>
          <w:szCs w:val="28"/>
        </w:rPr>
        <w:t>人生观的主要内容：</w:t>
      </w:r>
      <w:r w:rsidRPr="001D55F2">
        <w:rPr>
          <w:rFonts w:ascii="楷体" w:eastAsia="楷体" w:hAnsi="楷体" w:hint="eastAsia"/>
          <w:color w:val="70AD47" w:themeColor="accent6"/>
          <w:sz w:val="28"/>
          <w:szCs w:val="28"/>
        </w:rPr>
        <w:t>人生观的主要内容包括</w:t>
      </w:r>
      <w:r w:rsidR="00B20DBF" w:rsidRPr="001D55F2">
        <w:rPr>
          <w:rFonts w:ascii="楷体" w:eastAsia="楷体" w:hAnsi="楷体" w:hint="eastAsia"/>
          <w:color w:val="70AD47" w:themeColor="accent6"/>
          <w:sz w:val="28"/>
          <w:szCs w:val="28"/>
        </w:rPr>
        <w:t>人生目的、人生态度和人生价值。</w:t>
      </w:r>
      <w:r w:rsidR="00B20DBF">
        <w:rPr>
          <w:rFonts w:ascii="楷体" w:eastAsia="楷体" w:hAnsi="楷体" w:hint="eastAsia"/>
          <w:sz w:val="28"/>
          <w:szCs w:val="28"/>
        </w:rPr>
        <w:t>人生目的是指生活在一定历史条件下的人在人生实践中关于自身行为的根本指向和人生追求。人生态度是指人们通过生活实践形成的对人生问题的一种稳定的心理倾向和精神状态。人生价值是指人的生命及其实践活动对于社会和个人所具有的作用和意义。</w:t>
      </w:r>
    </w:p>
    <w:p w14:paraId="53937D38" w14:textId="5365BD7C" w:rsidR="00B20DBF" w:rsidRPr="001D55F2" w:rsidRDefault="00B20DBF" w:rsidP="006C0FF8">
      <w:pPr>
        <w:pStyle w:val="a3"/>
        <w:numPr>
          <w:ilvl w:val="0"/>
          <w:numId w:val="1"/>
        </w:numPr>
        <w:ind w:firstLineChars="0"/>
        <w:rPr>
          <w:rFonts w:ascii="楷体" w:eastAsia="楷体" w:hAnsi="楷体"/>
          <w:color w:val="70AD47" w:themeColor="accent6"/>
          <w:sz w:val="28"/>
          <w:szCs w:val="28"/>
        </w:rPr>
      </w:pPr>
      <w:r w:rsidRPr="002A7D25">
        <w:rPr>
          <w:rFonts w:ascii="楷体" w:eastAsia="楷体" w:hAnsi="楷体" w:hint="eastAsia"/>
          <w:color w:val="70AD47" w:themeColor="accent6"/>
          <w:sz w:val="28"/>
          <w:szCs w:val="28"/>
        </w:rPr>
        <w:t>理想的定义与基本特征</w:t>
      </w:r>
      <w:r w:rsidR="006801A1" w:rsidRPr="002A7D25">
        <w:rPr>
          <w:rFonts w:ascii="楷体" w:eastAsia="楷体" w:hAnsi="楷体" w:hint="eastAsia"/>
          <w:color w:val="70AD47" w:themeColor="accent6"/>
          <w:sz w:val="28"/>
          <w:szCs w:val="28"/>
        </w:rPr>
        <w:t>：</w:t>
      </w:r>
      <w:r w:rsidR="0010101E" w:rsidRPr="002A7D25">
        <w:rPr>
          <w:rFonts w:ascii="楷体" w:eastAsia="楷体" w:hAnsi="楷体" w:hint="eastAsia"/>
          <w:color w:val="70AD47" w:themeColor="accent6"/>
          <w:sz w:val="28"/>
          <w:szCs w:val="28"/>
        </w:rPr>
        <w:t>定</w:t>
      </w:r>
      <w:r w:rsidR="0010101E" w:rsidRPr="001D55F2">
        <w:rPr>
          <w:rFonts w:ascii="楷体" w:eastAsia="楷体" w:hAnsi="楷体" w:hint="eastAsia"/>
          <w:color w:val="70AD47" w:themeColor="accent6"/>
          <w:sz w:val="28"/>
          <w:szCs w:val="28"/>
        </w:rPr>
        <w:t>义：</w:t>
      </w:r>
      <w:r w:rsidR="006801A1" w:rsidRPr="001D55F2">
        <w:rPr>
          <w:rFonts w:ascii="楷体" w:eastAsia="楷体" w:hAnsi="楷体" w:hint="eastAsia"/>
          <w:color w:val="70AD47" w:themeColor="accent6"/>
          <w:sz w:val="28"/>
          <w:szCs w:val="28"/>
        </w:rPr>
        <w:t>理想是人们在实践过程中形成的、有实现可能性的、对未来社会和自身发展目标的向往</w:t>
      </w:r>
      <w:r w:rsidR="0010101E" w:rsidRPr="001D55F2">
        <w:rPr>
          <w:rFonts w:ascii="楷体" w:eastAsia="楷体" w:hAnsi="楷体" w:hint="eastAsia"/>
          <w:color w:val="70AD47" w:themeColor="accent6"/>
          <w:sz w:val="28"/>
          <w:szCs w:val="28"/>
        </w:rPr>
        <w:t>与追求，</w:t>
      </w:r>
      <w:r w:rsidR="0010101E" w:rsidRPr="001D55F2">
        <w:rPr>
          <w:rFonts w:ascii="楷体" w:eastAsia="楷体" w:hAnsi="楷体"/>
          <w:color w:val="70AD47" w:themeColor="accent6"/>
          <w:sz w:val="28"/>
          <w:szCs w:val="28"/>
        </w:rPr>
        <w:t xml:space="preserve"> </w:t>
      </w:r>
      <w:r w:rsidR="0010101E" w:rsidRPr="001D55F2">
        <w:rPr>
          <w:rFonts w:ascii="楷体" w:eastAsia="楷体" w:hAnsi="楷体" w:hint="eastAsia"/>
          <w:color w:val="70AD47" w:themeColor="accent6"/>
          <w:sz w:val="28"/>
          <w:szCs w:val="28"/>
        </w:rPr>
        <w:t>特征</w:t>
      </w:r>
      <w:r w:rsidR="0010101E">
        <w:rPr>
          <w:rFonts w:ascii="楷体" w:eastAsia="楷体" w:hAnsi="楷体" w:hint="eastAsia"/>
          <w:sz w:val="28"/>
          <w:szCs w:val="28"/>
        </w:rPr>
        <w:t>：</w:t>
      </w:r>
      <w:r w:rsidR="0010101E" w:rsidRPr="001D55F2">
        <w:rPr>
          <w:rFonts w:ascii="楷体" w:eastAsia="楷体" w:hAnsi="楷体" w:hint="eastAsia"/>
          <w:color w:val="70AD47" w:themeColor="accent6"/>
          <w:sz w:val="28"/>
          <w:szCs w:val="28"/>
        </w:rPr>
        <w:t>超越性、实践性、时代性</w:t>
      </w:r>
    </w:p>
    <w:p w14:paraId="0D60347C" w14:textId="0E5AEBD4" w:rsidR="0010101E" w:rsidRDefault="00B20DBF" w:rsidP="006C0FF8">
      <w:pPr>
        <w:pStyle w:val="a3"/>
        <w:numPr>
          <w:ilvl w:val="0"/>
          <w:numId w:val="1"/>
        </w:numPr>
        <w:ind w:firstLineChars="0"/>
        <w:rPr>
          <w:rFonts w:ascii="楷体" w:eastAsia="楷体" w:hAnsi="楷体"/>
          <w:sz w:val="28"/>
          <w:szCs w:val="28"/>
        </w:rPr>
      </w:pPr>
      <w:r w:rsidRPr="0010101E">
        <w:rPr>
          <w:rFonts w:ascii="楷体" w:eastAsia="楷体" w:hAnsi="楷体" w:hint="eastAsia"/>
          <w:sz w:val="28"/>
          <w:szCs w:val="28"/>
        </w:rPr>
        <w:t>理想信念的意义与作用</w:t>
      </w:r>
      <w:r w:rsidR="0010101E" w:rsidRPr="0010101E">
        <w:rPr>
          <w:rFonts w:ascii="楷体" w:eastAsia="楷体" w:hAnsi="楷体" w:hint="eastAsia"/>
          <w:sz w:val="28"/>
          <w:szCs w:val="28"/>
        </w:rPr>
        <w:t>：1</w:t>
      </w:r>
      <w:r w:rsidR="0010101E">
        <w:rPr>
          <w:rFonts w:ascii="楷体" w:eastAsia="楷体" w:hAnsi="楷体" w:hint="eastAsia"/>
          <w:sz w:val="28"/>
          <w:szCs w:val="28"/>
        </w:rPr>
        <w:t>）理想信念昭示奋斗目标。2）理想信念提供前进动力。3）理想信念提高精神境界。4）大学生只有树立崇高的</w:t>
      </w:r>
      <w:r w:rsidR="001B46D5">
        <w:rPr>
          <w:rFonts w:ascii="楷体" w:eastAsia="楷体" w:hAnsi="楷体" w:hint="eastAsia"/>
          <w:sz w:val="28"/>
          <w:szCs w:val="28"/>
        </w:rPr>
        <w:t>理想信念，才能激发起为民族复兴和人民幸福而发奋学习的强烈责任感与使命感，掌握建设祖国、服务人民的本领。</w:t>
      </w:r>
    </w:p>
    <w:p w14:paraId="02701292" w14:textId="7E6F546B" w:rsidR="00B20DBF" w:rsidRPr="0010101E" w:rsidRDefault="00347542" w:rsidP="006C0FF8">
      <w:pPr>
        <w:pStyle w:val="a3"/>
        <w:numPr>
          <w:ilvl w:val="0"/>
          <w:numId w:val="1"/>
        </w:numPr>
        <w:ind w:firstLineChars="0"/>
        <w:rPr>
          <w:rFonts w:ascii="楷体" w:eastAsia="楷体" w:hAnsi="楷体"/>
          <w:sz w:val="28"/>
          <w:szCs w:val="28"/>
        </w:rPr>
      </w:pPr>
      <w:r w:rsidRPr="0010101E">
        <w:rPr>
          <w:rFonts w:ascii="楷体" w:eastAsia="楷体" w:hAnsi="楷体" w:hint="eastAsia"/>
          <w:sz w:val="28"/>
          <w:szCs w:val="28"/>
        </w:rPr>
        <w:t>青年如何在实现中国梦的实践中放飞自己的青春梦想（每个内容都会成为考点）</w:t>
      </w:r>
      <w:r w:rsidR="00505316">
        <w:rPr>
          <w:rFonts w:ascii="楷体" w:eastAsia="楷体" w:hAnsi="楷体" w:hint="eastAsia"/>
          <w:sz w:val="28"/>
          <w:szCs w:val="28"/>
        </w:rPr>
        <w:t>：1</w:t>
      </w:r>
      <w:r w:rsidR="00505316">
        <w:rPr>
          <w:rFonts w:ascii="楷体" w:eastAsia="楷体" w:hAnsi="楷体"/>
          <w:sz w:val="28"/>
          <w:szCs w:val="28"/>
        </w:rPr>
        <w:t>.</w:t>
      </w:r>
      <w:r w:rsidR="00505316">
        <w:rPr>
          <w:rFonts w:ascii="楷体" w:eastAsia="楷体" w:hAnsi="楷体" w:hint="eastAsia"/>
          <w:sz w:val="28"/>
          <w:szCs w:val="28"/>
        </w:rPr>
        <w:t>辩证地看待理想与现实的矛盾，</w:t>
      </w:r>
      <w:r w:rsidR="00B2623C">
        <w:rPr>
          <w:rFonts w:ascii="楷体" w:eastAsia="楷体" w:hAnsi="楷体" w:hint="eastAsia"/>
          <w:sz w:val="28"/>
          <w:szCs w:val="28"/>
        </w:rPr>
        <w:t>认识实现理想的长期性、艰巨性和曲折性，</w:t>
      </w:r>
      <w:r w:rsidR="00505316">
        <w:rPr>
          <w:rFonts w:ascii="楷体" w:eastAsia="楷体" w:hAnsi="楷体" w:hint="eastAsia"/>
          <w:sz w:val="28"/>
          <w:szCs w:val="28"/>
        </w:rPr>
        <w:t>通过艰苦奋斗来实现理想</w:t>
      </w:r>
      <w:r w:rsidR="00B2623C">
        <w:rPr>
          <w:rFonts w:ascii="楷体" w:eastAsia="楷体" w:hAnsi="楷体" w:hint="eastAsia"/>
          <w:sz w:val="28"/>
          <w:szCs w:val="28"/>
        </w:rPr>
        <w:t>。</w:t>
      </w:r>
      <w:r w:rsidR="00B2623C">
        <w:rPr>
          <w:rFonts w:ascii="楷体" w:eastAsia="楷体" w:hAnsi="楷体"/>
          <w:sz w:val="28"/>
          <w:szCs w:val="28"/>
        </w:rPr>
        <w:t>2.</w:t>
      </w:r>
      <w:r w:rsidR="00B2623C">
        <w:rPr>
          <w:rFonts w:ascii="楷体" w:eastAsia="楷体" w:hAnsi="楷体" w:hint="eastAsia"/>
          <w:sz w:val="28"/>
          <w:szCs w:val="28"/>
        </w:rPr>
        <w:t>统一个人理想与社会理想。3</w:t>
      </w:r>
      <w:r w:rsidR="00B2623C">
        <w:rPr>
          <w:rFonts w:ascii="楷体" w:eastAsia="楷体" w:hAnsi="楷体"/>
          <w:sz w:val="28"/>
          <w:szCs w:val="28"/>
        </w:rPr>
        <w:t>.</w:t>
      </w:r>
      <w:r w:rsidR="00B2623C">
        <w:rPr>
          <w:rFonts w:ascii="楷体" w:eastAsia="楷体" w:hAnsi="楷体" w:hint="eastAsia"/>
          <w:sz w:val="28"/>
          <w:szCs w:val="28"/>
        </w:rPr>
        <w:t>为实现中国梦注入青春能量。</w:t>
      </w:r>
      <w:r w:rsidR="009C21C9">
        <w:rPr>
          <w:rFonts w:ascii="楷体" w:eastAsia="楷体" w:hAnsi="楷体" w:hint="eastAsia"/>
          <w:sz w:val="28"/>
          <w:szCs w:val="28"/>
        </w:rPr>
        <w:t>4</w:t>
      </w:r>
      <w:r w:rsidR="009C21C9">
        <w:rPr>
          <w:rFonts w:ascii="楷体" w:eastAsia="楷体" w:hAnsi="楷体"/>
          <w:sz w:val="28"/>
          <w:szCs w:val="28"/>
        </w:rPr>
        <w:t>.</w:t>
      </w:r>
      <w:r w:rsidR="009C21C9">
        <w:rPr>
          <w:rFonts w:ascii="楷体" w:eastAsia="楷体" w:hAnsi="楷体" w:hint="eastAsia"/>
          <w:sz w:val="28"/>
          <w:szCs w:val="28"/>
        </w:rPr>
        <w:t>为祖国和人民真诚奉献，融入国家和民族的伟大事业。</w:t>
      </w:r>
    </w:p>
    <w:p w14:paraId="48A50123" w14:textId="2B58C7D2" w:rsidR="00347542" w:rsidRPr="001D55F2" w:rsidRDefault="00347542" w:rsidP="006C0FF8">
      <w:pPr>
        <w:pStyle w:val="a3"/>
        <w:numPr>
          <w:ilvl w:val="0"/>
          <w:numId w:val="1"/>
        </w:numPr>
        <w:ind w:firstLineChars="0"/>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lastRenderedPageBreak/>
        <w:t>中国精神的定义与基本内容</w:t>
      </w:r>
      <w:r w:rsidR="009C21C9" w:rsidRPr="001D55F2">
        <w:rPr>
          <w:rFonts w:ascii="楷体" w:eastAsia="楷体" w:hAnsi="楷体" w:hint="eastAsia"/>
          <w:color w:val="70AD47" w:themeColor="accent6"/>
          <w:sz w:val="28"/>
          <w:szCs w:val="28"/>
        </w:rPr>
        <w:t>：</w:t>
      </w:r>
      <w:r w:rsidR="006D622B" w:rsidRPr="001D55F2">
        <w:rPr>
          <w:rFonts w:ascii="楷体" w:eastAsia="楷体" w:hAnsi="楷体" w:hint="eastAsia"/>
          <w:color w:val="70AD47" w:themeColor="accent6"/>
          <w:sz w:val="28"/>
          <w:szCs w:val="28"/>
        </w:rPr>
        <w:t>中国精神是以爱国主义为核心的民族精神和以改革创新为核心的时代精神。</w:t>
      </w:r>
    </w:p>
    <w:p w14:paraId="6D22710A" w14:textId="6B498290" w:rsidR="00347542" w:rsidRDefault="00347542" w:rsidP="006C0FF8">
      <w:pPr>
        <w:pStyle w:val="a3"/>
        <w:numPr>
          <w:ilvl w:val="0"/>
          <w:numId w:val="1"/>
        </w:numPr>
        <w:ind w:firstLineChars="0"/>
        <w:rPr>
          <w:rFonts w:ascii="楷体" w:eastAsia="楷体" w:hAnsi="楷体"/>
          <w:sz w:val="28"/>
          <w:szCs w:val="28"/>
        </w:rPr>
      </w:pPr>
      <w:r w:rsidRPr="001D55F2">
        <w:rPr>
          <w:rFonts w:ascii="楷体" w:eastAsia="楷体" w:hAnsi="楷体" w:hint="eastAsia"/>
          <w:color w:val="70AD47" w:themeColor="accent6"/>
          <w:sz w:val="28"/>
          <w:szCs w:val="28"/>
        </w:rPr>
        <w:t>民族精神的定义及基本内容</w:t>
      </w:r>
      <w:r w:rsidR="00DE793E" w:rsidRPr="001D55F2">
        <w:rPr>
          <w:rFonts w:ascii="楷体" w:eastAsia="楷体" w:hAnsi="楷体" w:hint="eastAsia"/>
          <w:color w:val="70AD47" w:themeColor="accent6"/>
          <w:sz w:val="28"/>
          <w:szCs w:val="28"/>
        </w:rPr>
        <w:t>：民族精神是一个民族在长期共同生活和社会实践中形成的，为本民族大多数成员所认同的价值取向、思维方式、道德规范、精神气质的总和</w:t>
      </w:r>
      <w:r w:rsidR="00DE793E">
        <w:rPr>
          <w:rFonts w:ascii="楷体" w:eastAsia="楷体" w:hAnsi="楷体" w:hint="eastAsia"/>
          <w:sz w:val="28"/>
          <w:szCs w:val="28"/>
        </w:rPr>
        <w:t xml:space="preserve">。 </w:t>
      </w:r>
      <w:r w:rsidR="00DE793E">
        <w:rPr>
          <w:rFonts w:ascii="楷体" w:eastAsia="楷体" w:hAnsi="楷体"/>
          <w:sz w:val="28"/>
          <w:szCs w:val="28"/>
        </w:rPr>
        <w:t xml:space="preserve"> </w:t>
      </w:r>
      <w:r w:rsidR="00DE793E">
        <w:rPr>
          <w:rFonts w:ascii="楷体" w:eastAsia="楷体" w:hAnsi="楷体" w:hint="eastAsia"/>
          <w:sz w:val="28"/>
          <w:szCs w:val="28"/>
        </w:rPr>
        <w:t>含义：</w:t>
      </w:r>
      <w:r w:rsidR="00E0013C">
        <w:rPr>
          <w:rFonts w:ascii="楷体" w:eastAsia="楷体" w:hAnsi="楷体" w:hint="eastAsia"/>
          <w:sz w:val="28"/>
          <w:szCs w:val="28"/>
        </w:rPr>
        <w:t>爱国主义是千百年来人们在社会实践中形成的对自己的祖国极其忠诚和热爱的深厚情感。包括：伟大创造精神、伟大奋斗精神、伟大团结精神</w:t>
      </w:r>
      <w:r w:rsidR="003745ED">
        <w:rPr>
          <w:rFonts w:ascii="楷体" w:eastAsia="楷体" w:hAnsi="楷体" w:hint="eastAsia"/>
          <w:sz w:val="28"/>
          <w:szCs w:val="28"/>
        </w:rPr>
        <w:t>。</w:t>
      </w:r>
    </w:p>
    <w:p w14:paraId="02563493" w14:textId="7E22C465" w:rsidR="005D015F" w:rsidRPr="005D015F" w:rsidRDefault="00347542" w:rsidP="005D015F">
      <w:pPr>
        <w:rPr>
          <w:rFonts w:ascii="楷体" w:eastAsia="楷体" w:hAnsi="楷体"/>
          <w:sz w:val="28"/>
          <w:szCs w:val="28"/>
        </w:rPr>
      </w:pPr>
      <w:r w:rsidRPr="00347542">
        <w:rPr>
          <w:rFonts w:ascii="楷体" w:eastAsia="楷体" w:hAnsi="楷体" w:hint="eastAsia"/>
          <w:sz w:val="28"/>
          <w:szCs w:val="28"/>
        </w:rPr>
        <w:t>10</w:t>
      </w:r>
      <w:r w:rsidR="005D015F" w:rsidRPr="005D015F">
        <w:rPr>
          <w:rFonts w:ascii="楷体" w:eastAsia="楷体" w:hAnsi="楷体" w:hint="eastAsia"/>
          <w:sz w:val="28"/>
          <w:szCs w:val="28"/>
        </w:rPr>
        <w:t>.</w:t>
      </w:r>
      <w:r w:rsidR="005D015F" w:rsidRPr="005D015F">
        <w:rPr>
          <w:rFonts w:ascii="楷体" w:eastAsia="楷体" w:hAnsi="楷体"/>
          <w:sz w:val="28"/>
          <w:szCs w:val="28"/>
        </w:rPr>
        <w:t>爱国主义的定义与基本内容</w:t>
      </w:r>
      <w:r w:rsidR="003745ED">
        <w:rPr>
          <w:rFonts w:ascii="楷体" w:eastAsia="楷体" w:hAnsi="楷体" w:hint="eastAsia"/>
          <w:sz w:val="28"/>
          <w:szCs w:val="28"/>
        </w:rPr>
        <w:t>：</w:t>
      </w:r>
      <w:r w:rsidR="003745ED" w:rsidRPr="001D55F2">
        <w:rPr>
          <w:rFonts w:ascii="楷体" w:eastAsia="楷体" w:hAnsi="楷体" w:hint="eastAsia"/>
          <w:color w:val="70AD47" w:themeColor="accent6"/>
          <w:sz w:val="28"/>
          <w:szCs w:val="28"/>
        </w:rPr>
        <w:t>是人们对自己家园以及民族和文化的归属感、认同感、尊严感和荣誉感的统一</w:t>
      </w:r>
      <w:r w:rsidR="003745ED">
        <w:rPr>
          <w:rFonts w:ascii="楷体" w:eastAsia="楷体" w:hAnsi="楷体" w:hint="eastAsia"/>
          <w:sz w:val="28"/>
          <w:szCs w:val="28"/>
        </w:rPr>
        <w:t xml:space="preserve">。 </w:t>
      </w:r>
      <w:r w:rsidR="003745ED">
        <w:rPr>
          <w:rFonts w:ascii="楷体" w:eastAsia="楷体" w:hAnsi="楷体"/>
          <w:sz w:val="28"/>
          <w:szCs w:val="28"/>
        </w:rPr>
        <w:t xml:space="preserve"> </w:t>
      </w:r>
      <w:r w:rsidR="003745ED">
        <w:rPr>
          <w:rFonts w:ascii="楷体" w:eastAsia="楷体" w:hAnsi="楷体" w:hint="eastAsia"/>
          <w:sz w:val="28"/>
          <w:szCs w:val="28"/>
        </w:rPr>
        <w:t>基本内容：爱祖国的大好河山</w:t>
      </w:r>
      <w:r w:rsidR="002F1ECB">
        <w:rPr>
          <w:rFonts w:ascii="楷体" w:eastAsia="楷体" w:hAnsi="楷体" w:hint="eastAsia"/>
          <w:sz w:val="28"/>
          <w:szCs w:val="28"/>
        </w:rPr>
        <w:t>、爱自己的骨肉同胞、爱祖国的灿烂文化、爱自己的国家。</w:t>
      </w:r>
    </w:p>
    <w:p w14:paraId="402B997C" w14:textId="0E5124B8" w:rsidR="005D015F" w:rsidRPr="005D015F" w:rsidRDefault="005D015F" w:rsidP="005D015F">
      <w:pPr>
        <w:rPr>
          <w:rFonts w:ascii="楷体" w:eastAsia="楷体" w:hAnsi="楷体"/>
          <w:sz w:val="28"/>
          <w:szCs w:val="28"/>
        </w:rPr>
      </w:pPr>
      <w:r w:rsidRPr="005D015F">
        <w:rPr>
          <w:rFonts w:ascii="楷体" w:eastAsia="楷体" w:hAnsi="楷体" w:hint="eastAsia"/>
          <w:sz w:val="28"/>
          <w:szCs w:val="28"/>
        </w:rPr>
        <w:t>1</w:t>
      </w:r>
      <w:r w:rsidRPr="005D015F">
        <w:rPr>
          <w:rFonts w:ascii="楷体" w:eastAsia="楷体" w:hAnsi="楷体"/>
          <w:sz w:val="28"/>
          <w:szCs w:val="28"/>
        </w:rPr>
        <w:t>1.新时期爱国主义的基本</w:t>
      </w:r>
      <w:r w:rsidRPr="005D015F">
        <w:rPr>
          <w:rFonts w:ascii="楷体" w:eastAsia="楷体" w:hAnsi="楷体" w:hint="eastAsia"/>
          <w:sz w:val="28"/>
          <w:szCs w:val="28"/>
        </w:rPr>
        <w:t>内容（每个考点）</w:t>
      </w:r>
      <w:r w:rsidR="002F1ECB">
        <w:rPr>
          <w:rFonts w:ascii="楷体" w:eastAsia="楷体" w:hAnsi="楷体" w:hint="eastAsia"/>
          <w:sz w:val="28"/>
          <w:szCs w:val="28"/>
        </w:rPr>
        <w:t>：1</w:t>
      </w:r>
      <w:r w:rsidR="002F1ECB">
        <w:rPr>
          <w:rFonts w:ascii="楷体" w:eastAsia="楷体" w:hAnsi="楷体"/>
          <w:sz w:val="28"/>
          <w:szCs w:val="28"/>
        </w:rPr>
        <w:t>.</w:t>
      </w:r>
      <w:r w:rsidR="002F1ECB">
        <w:rPr>
          <w:rFonts w:ascii="楷体" w:eastAsia="楷体" w:hAnsi="楷体" w:hint="eastAsia"/>
          <w:sz w:val="28"/>
          <w:szCs w:val="28"/>
        </w:rPr>
        <w:t>坚持爱国主义和社会主义相统一。2</w:t>
      </w:r>
      <w:r w:rsidR="002F1ECB">
        <w:rPr>
          <w:rFonts w:ascii="楷体" w:eastAsia="楷体" w:hAnsi="楷体"/>
          <w:sz w:val="28"/>
          <w:szCs w:val="28"/>
        </w:rPr>
        <w:t>.</w:t>
      </w:r>
      <w:r w:rsidR="00157C45">
        <w:rPr>
          <w:rFonts w:ascii="楷体" w:eastAsia="楷体" w:hAnsi="楷体" w:hint="eastAsia"/>
          <w:sz w:val="28"/>
          <w:szCs w:val="28"/>
        </w:rPr>
        <w:t>维护祖国统一与民族团结。3</w:t>
      </w:r>
      <w:r w:rsidR="00157C45">
        <w:rPr>
          <w:rFonts w:ascii="楷体" w:eastAsia="楷体" w:hAnsi="楷体"/>
          <w:sz w:val="28"/>
          <w:szCs w:val="28"/>
        </w:rPr>
        <w:t>.</w:t>
      </w:r>
      <w:r w:rsidR="00157C45">
        <w:rPr>
          <w:rFonts w:ascii="楷体" w:eastAsia="楷体" w:hAnsi="楷体" w:hint="eastAsia"/>
          <w:sz w:val="28"/>
          <w:szCs w:val="28"/>
        </w:rPr>
        <w:t>尊重和传承中华民族历史和文化。</w:t>
      </w:r>
      <w:r w:rsidR="00783246">
        <w:rPr>
          <w:rFonts w:ascii="楷体" w:eastAsia="楷体" w:hAnsi="楷体" w:hint="eastAsia"/>
          <w:sz w:val="28"/>
          <w:szCs w:val="28"/>
        </w:rPr>
        <w:t>4</w:t>
      </w:r>
      <w:r w:rsidR="00783246">
        <w:rPr>
          <w:rFonts w:ascii="楷体" w:eastAsia="楷体" w:hAnsi="楷体"/>
          <w:sz w:val="28"/>
          <w:szCs w:val="28"/>
        </w:rPr>
        <w:t>.</w:t>
      </w:r>
      <w:r w:rsidR="00783246">
        <w:rPr>
          <w:rFonts w:ascii="楷体" w:eastAsia="楷体" w:hAnsi="楷体" w:hint="eastAsia"/>
          <w:sz w:val="28"/>
          <w:szCs w:val="28"/>
        </w:rPr>
        <w:t>必须坚持立足民族又面向世界。</w:t>
      </w:r>
    </w:p>
    <w:p w14:paraId="63ABF8B9" w14:textId="2679EA49" w:rsidR="005D015F" w:rsidRPr="001D55F2" w:rsidRDefault="005D015F" w:rsidP="005D015F">
      <w:pPr>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1</w:t>
      </w:r>
      <w:r w:rsidRPr="001D55F2">
        <w:rPr>
          <w:rFonts w:ascii="楷体" w:eastAsia="楷体" w:hAnsi="楷体"/>
          <w:color w:val="70AD47" w:themeColor="accent6"/>
          <w:sz w:val="28"/>
          <w:szCs w:val="28"/>
        </w:rPr>
        <w:t>2.社会主义核心价值观的内容</w:t>
      </w:r>
      <w:r w:rsidR="00F84756" w:rsidRPr="001D55F2">
        <w:rPr>
          <w:rFonts w:ascii="楷体" w:eastAsia="楷体" w:hAnsi="楷体" w:hint="eastAsia"/>
          <w:color w:val="70AD47" w:themeColor="accent6"/>
          <w:sz w:val="28"/>
          <w:szCs w:val="28"/>
        </w:rPr>
        <w:t>：富强、民主、文明、和谐、自由、平等、公正、法治、爱国、敬业、诚信、友善</w:t>
      </w:r>
    </w:p>
    <w:p w14:paraId="0D1D9762" w14:textId="2E57CA63" w:rsidR="005D015F" w:rsidRDefault="005D015F" w:rsidP="005D015F">
      <w:pPr>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3.</w:t>
      </w:r>
      <w:r>
        <w:rPr>
          <w:rFonts w:ascii="楷体" w:eastAsia="楷体" w:hAnsi="楷体" w:hint="eastAsia"/>
          <w:sz w:val="28"/>
          <w:szCs w:val="28"/>
        </w:rPr>
        <w:t>社会主义核心价值观自信</w:t>
      </w:r>
      <w:bookmarkStart w:id="0" w:name="_GoBack"/>
      <w:bookmarkEnd w:id="0"/>
      <w:r w:rsidR="00F84756">
        <w:rPr>
          <w:rFonts w:ascii="楷体" w:eastAsia="楷体" w:hAnsi="楷体" w:hint="eastAsia"/>
          <w:sz w:val="28"/>
          <w:szCs w:val="28"/>
        </w:rPr>
        <w:t>：坚定的核心价值观自信，是中国社会主义道路自信、理论自信、制度自信和文化自信的价值内核。</w:t>
      </w:r>
    </w:p>
    <w:p w14:paraId="418A4252" w14:textId="0CAACEA9" w:rsidR="005D015F" w:rsidRPr="001D55F2" w:rsidRDefault="005D015F" w:rsidP="005D015F">
      <w:pPr>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1</w:t>
      </w:r>
      <w:r w:rsidRPr="001D55F2">
        <w:rPr>
          <w:rFonts w:ascii="楷体" w:eastAsia="楷体" w:hAnsi="楷体"/>
          <w:color w:val="70AD47" w:themeColor="accent6"/>
          <w:sz w:val="28"/>
          <w:szCs w:val="28"/>
        </w:rPr>
        <w:t>4.</w:t>
      </w:r>
      <w:r w:rsidRPr="001D55F2">
        <w:rPr>
          <w:rFonts w:ascii="楷体" w:eastAsia="楷体" w:hAnsi="楷体" w:hint="eastAsia"/>
          <w:color w:val="70AD47" w:themeColor="accent6"/>
          <w:sz w:val="28"/>
          <w:szCs w:val="28"/>
        </w:rPr>
        <w:t>道德的含义</w:t>
      </w:r>
      <w:r w:rsidR="004C5EE3" w:rsidRPr="001D55F2">
        <w:rPr>
          <w:rFonts w:ascii="楷体" w:eastAsia="楷体" w:hAnsi="楷体" w:hint="eastAsia"/>
          <w:color w:val="70AD47" w:themeColor="accent6"/>
          <w:sz w:val="28"/>
          <w:szCs w:val="28"/>
        </w:rPr>
        <w:t>：以善恶为评价方式，主要依靠社会舆论、传统习俗和内心信念来发挥作用的行为规范的总和。</w:t>
      </w:r>
    </w:p>
    <w:p w14:paraId="03344583" w14:textId="79FBF7DE" w:rsidR="005D015F" w:rsidRPr="00872EED" w:rsidRDefault="005D015F" w:rsidP="005D015F">
      <w:pPr>
        <w:rPr>
          <w:rFonts w:ascii="楷体" w:eastAsia="楷体" w:hAnsi="楷体"/>
          <w:color w:val="70AD47" w:themeColor="accent6"/>
          <w:sz w:val="28"/>
          <w:szCs w:val="28"/>
        </w:rPr>
      </w:pPr>
      <w:r w:rsidRPr="00872EED">
        <w:rPr>
          <w:rFonts w:ascii="楷体" w:eastAsia="楷体" w:hAnsi="楷体" w:hint="eastAsia"/>
          <w:color w:val="70AD47" w:themeColor="accent6"/>
          <w:sz w:val="28"/>
          <w:szCs w:val="28"/>
        </w:rPr>
        <w:t>1</w:t>
      </w:r>
      <w:r w:rsidRPr="00872EED">
        <w:rPr>
          <w:rFonts w:ascii="楷体" w:eastAsia="楷体" w:hAnsi="楷体"/>
          <w:color w:val="70AD47" w:themeColor="accent6"/>
          <w:sz w:val="28"/>
          <w:szCs w:val="28"/>
        </w:rPr>
        <w:t>5.</w:t>
      </w:r>
      <w:r w:rsidRPr="00872EED">
        <w:rPr>
          <w:rFonts w:ascii="楷体" w:eastAsia="楷体" w:hAnsi="楷体" w:hint="eastAsia"/>
          <w:color w:val="70AD47" w:themeColor="accent6"/>
          <w:sz w:val="28"/>
          <w:szCs w:val="28"/>
        </w:rPr>
        <w:t>马克思主义关于道德的起源</w:t>
      </w:r>
      <w:r w:rsidR="004C5EE3" w:rsidRPr="00872EED">
        <w:rPr>
          <w:rFonts w:ascii="楷体" w:eastAsia="楷体" w:hAnsi="楷体" w:hint="eastAsia"/>
          <w:color w:val="70AD47" w:themeColor="accent6"/>
          <w:sz w:val="28"/>
          <w:szCs w:val="28"/>
        </w:rPr>
        <w:t>：</w:t>
      </w:r>
      <w:r w:rsidR="00872EED" w:rsidRPr="00872EED">
        <w:rPr>
          <w:rFonts w:ascii="楷体" w:eastAsia="楷体" w:hAnsi="楷体" w:hint="eastAsia"/>
          <w:color w:val="70AD47" w:themeColor="accent6"/>
          <w:sz w:val="28"/>
          <w:szCs w:val="28"/>
        </w:rPr>
        <w:t>人的自我意识是主观条件，社会关系是客观条件，劳动是首要前提，社会分工是主要条件</w:t>
      </w:r>
    </w:p>
    <w:p w14:paraId="2188DF81" w14:textId="45964047" w:rsidR="005D015F" w:rsidRPr="001D55F2" w:rsidRDefault="005D015F" w:rsidP="005D015F">
      <w:pPr>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1</w:t>
      </w:r>
      <w:r w:rsidRPr="001D55F2">
        <w:rPr>
          <w:rFonts w:ascii="楷体" w:eastAsia="楷体" w:hAnsi="楷体"/>
          <w:color w:val="70AD47" w:themeColor="accent6"/>
          <w:sz w:val="28"/>
          <w:szCs w:val="28"/>
        </w:rPr>
        <w:t>6</w:t>
      </w:r>
      <w:r w:rsidRPr="001D55F2">
        <w:rPr>
          <w:rFonts w:ascii="楷体" w:eastAsia="楷体" w:hAnsi="楷体" w:hint="eastAsia"/>
          <w:color w:val="70AD47" w:themeColor="accent6"/>
          <w:sz w:val="28"/>
          <w:szCs w:val="28"/>
        </w:rPr>
        <w:t>.社会公德的定义与基本内容</w:t>
      </w:r>
      <w:r w:rsidR="004C5EE3" w:rsidRPr="001D55F2">
        <w:rPr>
          <w:rFonts w:ascii="楷体" w:eastAsia="楷体" w:hAnsi="楷体" w:hint="eastAsia"/>
          <w:color w:val="70AD47" w:themeColor="accent6"/>
          <w:sz w:val="28"/>
          <w:szCs w:val="28"/>
        </w:rPr>
        <w:t>：</w:t>
      </w:r>
      <w:r w:rsidR="00C53716" w:rsidRPr="001D55F2">
        <w:rPr>
          <w:rFonts w:ascii="楷体" w:eastAsia="楷体" w:hAnsi="楷体" w:hint="eastAsia"/>
          <w:color w:val="70AD47" w:themeColor="accent6"/>
          <w:sz w:val="28"/>
          <w:szCs w:val="28"/>
        </w:rPr>
        <w:t>定义：人们在社会交往和公共生活</w:t>
      </w:r>
      <w:r w:rsidR="00C53716" w:rsidRPr="001D55F2">
        <w:rPr>
          <w:rFonts w:ascii="楷体" w:eastAsia="楷体" w:hAnsi="楷体" w:hint="eastAsia"/>
          <w:color w:val="70AD47" w:themeColor="accent6"/>
          <w:sz w:val="28"/>
          <w:szCs w:val="28"/>
        </w:rPr>
        <w:lastRenderedPageBreak/>
        <w:t>中应该遵守的行为准则，是维护公共利益、公共秩序、社会和谐稳定的起码的道德要求，涵盖了人与人、人与社会、人与自然</w:t>
      </w:r>
      <w:r w:rsidR="00204677" w:rsidRPr="001D55F2">
        <w:rPr>
          <w:rFonts w:ascii="楷体" w:eastAsia="楷体" w:hAnsi="楷体" w:hint="eastAsia"/>
          <w:color w:val="70AD47" w:themeColor="accent6"/>
          <w:sz w:val="28"/>
          <w:szCs w:val="28"/>
        </w:rPr>
        <w:t xml:space="preserve">之间的关系。 </w:t>
      </w:r>
      <w:r w:rsidR="00204677" w:rsidRPr="001D55F2">
        <w:rPr>
          <w:rFonts w:ascii="楷体" w:eastAsia="楷体" w:hAnsi="楷体"/>
          <w:color w:val="70AD47" w:themeColor="accent6"/>
          <w:sz w:val="28"/>
          <w:szCs w:val="28"/>
        </w:rPr>
        <w:t xml:space="preserve"> </w:t>
      </w:r>
      <w:r w:rsidR="00C53716" w:rsidRPr="001D55F2">
        <w:rPr>
          <w:rFonts w:ascii="楷体" w:eastAsia="楷体" w:hAnsi="楷体" w:hint="eastAsia"/>
          <w:color w:val="70AD47" w:themeColor="accent6"/>
          <w:sz w:val="28"/>
          <w:szCs w:val="28"/>
        </w:rPr>
        <w:t>内容：</w:t>
      </w:r>
      <w:r w:rsidR="00204677" w:rsidRPr="001D55F2">
        <w:rPr>
          <w:rFonts w:ascii="楷体" w:eastAsia="楷体" w:hAnsi="楷体" w:hint="eastAsia"/>
          <w:color w:val="70AD47" w:themeColor="accent6"/>
          <w:sz w:val="28"/>
          <w:szCs w:val="28"/>
        </w:rPr>
        <w:t>1</w:t>
      </w:r>
      <w:r w:rsidR="00204677" w:rsidRPr="001D55F2">
        <w:rPr>
          <w:rFonts w:ascii="楷体" w:eastAsia="楷体" w:hAnsi="楷体"/>
          <w:color w:val="70AD47" w:themeColor="accent6"/>
          <w:sz w:val="28"/>
          <w:szCs w:val="28"/>
        </w:rPr>
        <w:t>.</w:t>
      </w:r>
      <w:r w:rsidR="00204677" w:rsidRPr="001D55F2">
        <w:rPr>
          <w:rFonts w:ascii="楷体" w:eastAsia="楷体" w:hAnsi="楷体" w:hint="eastAsia"/>
          <w:color w:val="70AD47" w:themeColor="accent6"/>
          <w:sz w:val="28"/>
          <w:szCs w:val="28"/>
        </w:rPr>
        <w:t>文明礼貌。2</w:t>
      </w:r>
      <w:r w:rsidR="00204677" w:rsidRPr="001D55F2">
        <w:rPr>
          <w:rFonts w:ascii="楷体" w:eastAsia="楷体" w:hAnsi="楷体"/>
          <w:color w:val="70AD47" w:themeColor="accent6"/>
          <w:sz w:val="28"/>
          <w:szCs w:val="28"/>
        </w:rPr>
        <w:t>.</w:t>
      </w:r>
      <w:r w:rsidR="00204677" w:rsidRPr="001D55F2">
        <w:rPr>
          <w:rFonts w:ascii="楷体" w:eastAsia="楷体" w:hAnsi="楷体" w:hint="eastAsia"/>
          <w:color w:val="70AD47" w:themeColor="accent6"/>
          <w:sz w:val="28"/>
          <w:szCs w:val="28"/>
        </w:rPr>
        <w:t>助人为乐。3</w:t>
      </w:r>
      <w:r w:rsidR="00204677" w:rsidRPr="001D55F2">
        <w:rPr>
          <w:rFonts w:ascii="楷体" w:eastAsia="楷体" w:hAnsi="楷体"/>
          <w:color w:val="70AD47" w:themeColor="accent6"/>
          <w:sz w:val="28"/>
          <w:szCs w:val="28"/>
        </w:rPr>
        <w:t>.</w:t>
      </w:r>
      <w:r w:rsidR="00204677" w:rsidRPr="001D55F2">
        <w:rPr>
          <w:rFonts w:ascii="楷体" w:eastAsia="楷体" w:hAnsi="楷体" w:hint="eastAsia"/>
          <w:color w:val="70AD47" w:themeColor="accent6"/>
          <w:sz w:val="28"/>
          <w:szCs w:val="28"/>
        </w:rPr>
        <w:t>爱护公物。</w:t>
      </w:r>
      <w:r w:rsidR="00C00F9E" w:rsidRPr="001D55F2">
        <w:rPr>
          <w:rFonts w:ascii="楷体" w:eastAsia="楷体" w:hAnsi="楷体" w:hint="eastAsia"/>
          <w:color w:val="70AD47" w:themeColor="accent6"/>
          <w:sz w:val="28"/>
          <w:szCs w:val="28"/>
        </w:rPr>
        <w:t>4</w:t>
      </w:r>
      <w:r w:rsidR="00C00F9E" w:rsidRPr="001D55F2">
        <w:rPr>
          <w:rFonts w:ascii="楷体" w:eastAsia="楷体" w:hAnsi="楷体"/>
          <w:color w:val="70AD47" w:themeColor="accent6"/>
          <w:sz w:val="28"/>
          <w:szCs w:val="28"/>
        </w:rPr>
        <w:t>.</w:t>
      </w:r>
      <w:r w:rsidR="00C00F9E" w:rsidRPr="001D55F2">
        <w:rPr>
          <w:rFonts w:ascii="楷体" w:eastAsia="楷体" w:hAnsi="楷体" w:hint="eastAsia"/>
          <w:color w:val="70AD47" w:themeColor="accent6"/>
          <w:sz w:val="28"/>
          <w:szCs w:val="28"/>
        </w:rPr>
        <w:t>保护环境。5</w:t>
      </w:r>
      <w:r w:rsidR="00C00F9E" w:rsidRPr="001D55F2">
        <w:rPr>
          <w:rFonts w:ascii="楷体" w:eastAsia="楷体" w:hAnsi="楷体"/>
          <w:color w:val="70AD47" w:themeColor="accent6"/>
          <w:sz w:val="28"/>
          <w:szCs w:val="28"/>
        </w:rPr>
        <w:t>.</w:t>
      </w:r>
      <w:r w:rsidR="00C00F9E" w:rsidRPr="001D55F2">
        <w:rPr>
          <w:rFonts w:ascii="楷体" w:eastAsia="楷体" w:hAnsi="楷体" w:hint="eastAsia"/>
          <w:color w:val="70AD47" w:themeColor="accent6"/>
          <w:sz w:val="28"/>
          <w:szCs w:val="28"/>
        </w:rPr>
        <w:t>遵纪守法。</w:t>
      </w:r>
    </w:p>
    <w:p w14:paraId="5F66CAF7" w14:textId="2C523DEB" w:rsidR="005D015F" w:rsidRPr="001D55F2" w:rsidRDefault="005D015F" w:rsidP="005D015F">
      <w:pPr>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1</w:t>
      </w:r>
      <w:r w:rsidRPr="001D55F2">
        <w:rPr>
          <w:rFonts w:ascii="楷体" w:eastAsia="楷体" w:hAnsi="楷体"/>
          <w:color w:val="70AD47" w:themeColor="accent6"/>
          <w:sz w:val="28"/>
          <w:szCs w:val="28"/>
        </w:rPr>
        <w:t>7.</w:t>
      </w:r>
      <w:r w:rsidRPr="001D55F2">
        <w:rPr>
          <w:rFonts w:ascii="楷体" w:eastAsia="楷体" w:hAnsi="楷体" w:hint="eastAsia"/>
          <w:color w:val="70AD47" w:themeColor="accent6"/>
          <w:sz w:val="28"/>
          <w:szCs w:val="28"/>
        </w:rPr>
        <w:t>职业道德的定义与基本内容</w:t>
      </w:r>
      <w:r w:rsidR="00C00F9E" w:rsidRPr="001D55F2">
        <w:rPr>
          <w:rFonts w:ascii="楷体" w:eastAsia="楷体" w:hAnsi="楷体" w:hint="eastAsia"/>
          <w:color w:val="70AD47" w:themeColor="accent6"/>
          <w:sz w:val="28"/>
          <w:szCs w:val="28"/>
        </w:rPr>
        <w:t>：定义：指从事一定职业的人在职业生活中应当遵循的具有职业特征的道德要求和行为准则，涵盖了从业人员与服务对象</w:t>
      </w:r>
      <w:r w:rsidR="00D10D7A" w:rsidRPr="001D55F2">
        <w:rPr>
          <w:rFonts w:ascii="楷体" w:eastAsia="楷体" w:hAnsi="楷体" w:hint="eastAsia"/>
          <w:color w:val="70AD47" w:themeColor="accent6"/>
          <w:sz w:val="28"/>
          <w:szCs w:val="28"/>
        </w:rPr>
        <w:t xml:space="preserve">、职业与职工、职业与职业之间的关系。 </w:t>
      </w:r>
      <w:r w:rsidR="00D10D7A" w:rsidRPr="001D55F2">
        <w:rPr>
          <w:rFonts w:ascii="楷体" w:eastAsia="楷体" w:hAnsi="楷体"/>
          <w:color w:val="70AD47" w:themeColor="accent6"/>
          <w:sz w:val="28"/>
          <w:szCs w:val="28"/>
        </w:rPr>
        <w:t xml:space="preserve"> </w:t>
      </w:r>
      <w:r w:rsidR="00D10D7A" w:rsidRPr="001D55F2">
        <w:rPr>
          <w:rFonts w:ascii="楷体" w:eastAsia="楷体" w:hAnsi="楷体" w:hint="eastAsia"/>
          <w:color w:val="70AD47" w:themeColor="accent6"/>
          <w:sz w:val="28"/>
          <w:szCs w:val="28"/>
        </w:rPr>
        <w:t>内容：1</w:t>
      </w:r>
      <w:r w:rsidR="00D10D7A" w:rsidRPr="001D55F2">
        <w:rPr>
          <w:rFonts w:ascii="楷体" w:eastAsia="楷体" w:hAnsi="楷体"/>
          <w:color w:val="70AD47" w:themeColor="accent6"/>
          <w:sz w:val="28"/>
          <w:szCs w:val="28"/>
        </w:rPr>
        <w:t>.</w:t>
      </w:r>
      <w:r w:rsidR="00D10D7A" w:rsidRPr="001D55F2">
        <w:rPr>
          <w:rFonts w:ascii="楷体" w:eastAsia="楷体" w:hAnsi="楷体" w:hint="eastAsia"/>
          <w:color w:val="70AD47" w:themeColor="accent6"/>
          <w:sz w:val="28"/>
          <w:szCs w:val="28"/>
        </w:rPr>
        <w:t>爱岗敬业。2</w:t>
      </w:r>
      <w:r w:rsidR="00D10D7A" w:rsidRPr="001D55F2">
        <w:rPr>
          <w:rFonts w:ascii="楷体" w:eastAsia="楷体" w:hAnsi="楷体"/>
          <w:color w:val="70AD47" w:themeColor="accent6"/>
          <w:sz w:val="28"/>
          <w:szCs w:val="28"/>
        </w:rPr>
        <w:t>.</w:t>
      </w:r>
      <w:r w:rsidR="00D10D7A" w:rsidRPr="001D55F2">
        <w:rPr>
          <w:rFonts w:ascii="楷体" w:eastAsia="楷体" w:hAnsi="楷体" w:hint="eastAsia"/>
          <w:color w:val="70AD47" w:themeColor="accent6"/>
          <w:sz w:val="28"/>
          <w:szCs w:val="28"/>
        </w:rPr>
        <w:t>诚实守信。3</w:t>
      </w:r>
      <w:r w:rsidR="00D10D7A" w:rsidRPr="001D55F2">
        <w:rPr>
          <w:rFonts w:ascii="楷体" w:eastAsia="楷体" w:hAnsi="楷体"/>
          <w:color w:val="70AD47" w:themeColor="accent6"/>
          <w:sz w:val="28"/>
          <w:szCs w:val="28"/>
        </w:rPr>
        <w:t>.</w:t>
      </w:r>
      <w:r w:rsidR="00D10D7A" w:rsidRPr="001D55F2">
        <w:rPr>
          <w:rFonts w:ascii="楷体" w:eastAsia="楷体" w:hAnsi="楷体" w:hint="eastAsia"/>
          <w:color w:val="70AD47" w:themeColor="accent6"/>
          <w:sz w:val="28"/>
          <w:szCs w:val="28"/>
        </w:rPr>
        <w:t>办事公道。</w:t>
      </w:r>
      <w:r w:rsidR="00384332" w:rsidRPr="001D55F2">
        <w:rPr>
          <w:rFonts w:ascii="楷体" w:eastAsia="楷体" w:hAnsi="楷体" w:hint="eastAsia"/>
          <w:color w:val="70AD47" w:themeColor="accent6"/>
          <w:sz w:val="28"/>
          <w:szCs w:val="28"/>
        </w:rPr>
        <w:t>4</w:t>
      </w:r>
      <w:r w:rsidR="00384332" w:rsidRPr="001D55F2">
        <w:rPr>
          <w:rFonts w:ascii="楷体" w:eastAsia="楷体" w:hAnsi="楷体"/>
          <w:color w:val="70AD47" w:themeColor="accent6"/>
          <w:sz w:val="28"/>
          <w:szCs w:val="28"/>
        </w:rPr>
        <w:t>.</w:t>
      </w:r>
      <w:r w:rsidR="00384332" w:rsidRPr="001D55F2">
        <w:rPr>
          <w:rFonts w:ascii="楷体" w:eastAsia="楷体" w:hAnsi="楷体" w:hint="eastAsia"/>
          <w:color w:val="70AD47" w:themeColor="accent6"/>
          <w:sz w:val="28"/>
          <w:szCs w:val="28"/>
        </w:rPr>
        <w:t>服务群众。5</w:t>
      </w:r>
      <w:r w:rsidR="00384332" w:rsidRPr="001D55F2">
        <w:rPr>
          <w:rFonts w:ascii="楷体" w:eastAsia="楷体" w:hAnsi="楷体"/>
          <w:color w:val="70AD47" w:themeColor="accent6"/>
          <w:sz w:val="28"/>
          <w:szCs w:val="28"/>
        </w:rPr>
        <w:t>.</w:t>
      </w:r>
      <w:r w:rsidR="00384332" w:rsidRPr="001D55F2">
        <w:rPr>
          <w:rFonts w:ascii="楷体" w:eastAsia="楷体" w:hAnsi="楷体" w:hint="eastAsia"/>
          <w:color w:val="70AD47" w:themeColor="accent6"/>
          <w:sz w:val="28"/>
          <w:szCs w:val="28"/>
        </w:rPr>
        <w:t>奉献社会。</w:t>
      </w:r>
    </w:p>
    <w:p w14:paraId="67D32440" w14:textId="35B3CE22" w:rsidR="005D015F" w:rsidRPr="001D55F2" w:rsidRDefault="005D015F" w:rsidP="005D015F">
      <w:pPr>
        <w:rPr>
          <w:rFonts w:ascii="楷体" w:eastAsia="楷体" w:hAnsi="楷体"/>
          <w:color w:val="70AD47" w:themeColor="accent6"/>
          <w:sz w:val="28"/>
          <w:szCs w:val="28"/>
        </w:rPr>
      </w:pPr>
      <w:r w:rsidRPr="001D55F2">
        <w:rPr>
          <w:rFonts w:ascii="楷体" w:eastAsia="楷体" w:hAnsi="楷体" w:hint="eastAsia"/>
          <w:color w:val="70AD47" w:themeColor="accent6"/>
          <w:sz w:val="28"/>
          <w:szCs w:val="28"/>
        </w:rPr>
        <w:t>1</w:t>
      </w:r>
      <w:r w:rsidRPr="001D55F2">
        <w:rPr>
          <w:rFonts w:ascii="楷体" w:eastAsia="楷体" w:hAnsi="楷体"/>
          <w:color w:val="70AD47" w:themeColor="accent6"/>
          <w:sz w:val="28"/>
          <w:szCs w:val="28"/>
        </w:rPr>
        <w:t>8.</w:t>
      </w:r>
      <w:r w:rsidR="006801A1" w:rsidRPr="001D55F2">
        <w:rPr>
          <w:rFonts w:ascii="楷体" w:eastAsia="楷体" w:hAnsi="楷体" w:hint="eastAsia"/>
          <w:color w:val="70AD47" w:themeColor="accent6"/>
          <w:sz w:val="28"/>
          <w:szCs w:val="28"/>
        </w:rPr>
        <w:t>法律的定义</w:t>
      </w:r>
      <w:r w:rsidR="00384332" w:rsidRPr="001D55F2">
        <w:rPr>
          <w:rFonts w:ascii="楷体" w:eastAsia="楷体" w:hAnsi="楷体" w:hint="eastAsia"/>
          <w:color w:val="70AD47" w:themeColor="accent6"/>
          <w:sz w:val="28"/>
          <w:szCs w:val="28"/>
        </w:rPr>
        <w:t>：法律为国家制定或认可并以国家强制力保证实施的，反映由特定社会物质生活条件</w:t>
      </w:r>
      <w:r w:rsidR="00C51E1D" w:rsidRPr="001D55F2">
        <w:rPr>
          <w:rFonts w:ascii="楷体" w:eastAsia="楷体" w:hAnsi="楷体" w:hint="eastAsia"/>
          <w:color w:val="70AD47" w:themeColor="accent6"/>
          <w:sz w:val="28"/>
          <w:szCs w:val="28"/>
        </w:rPr>
        <w:t>所决定的统治阶级意志的规范体系。</w:t>
      </w:r>
    </w:p>
    <w:p w14:paraId="4E29080E" w14:textId="7FD44482" w:rsidR="00C51E1D" w:rsidRDefault="006801A1" w:rsidP="005D015F">
      <w:pPr>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9.</w:t>
      </w:r>
      <w:r>
        <w:rPr>
          <w:rFonts w:ascii="楷体" w:eastAsia="楷体" w:hAnsi="楷体" w:hint="eastAsia"/>
          <w:sz w:val="28"/>
          <w:szCs w:val="28"/>
        </w:rPr>
        <w:t>社会主义法律的本质特征</w:t>
      </w:r>
      <w:r w:rsidR="00C51E1D">
        <w:rPr>
          <w:rFonts w:ascii="楷体" w:eastAsia="楷体" w:hAnsi="楷体" w:hint="eastAsia"/>
          <w:sz w:val="28"/>
          <w:szCs w:val="28"/>
        </w:rPr>
        <w:t>：1</w:t>
      </w:r>
      <w:r w:rsidR="00C51E1D">
        <w:rPr>
          <w:rFonts w:ascii="楷体" w:eastAsia="楷体" w:hAnsi="楷体"/>
          <w:sz w:val="28"/>
          <w:szCs w:val="28"/>
        </w:rPr>
        <w:t>.</w:t>
      </w:r>
      <w:r w:rsidR="00C51E1D">
        <w:rPr>
          <w:rFonts w:ascii="楷体" w:eastAsia="楷体" w:hAnsi="楷体" w:hint="eastAsia"/>
          <w:sz w:val="28"/>
          <w:szCs w:val="28"/>
        </w:rPr>
        <w:t>我国社会主义法律体现了党的主张和人民意志的统一。2</w:t>
      </w:r>
      <w:r w:rsidR="00C51E1D">
        <w:rPr>
          <w:rFonts w:ascii="楷体" w:eastAsia="楷体" w:hAnsi="楷体"/>
          <w:sz w:val="28"/>
          <w:szCs w:val="28"/>
        </w:rPr>
        <w:t>.</w:t>
      </w:r>
      <w:r w:rsidR="00C51E1D">
        <w:rPr>
          <w:rFonts w:ascii="楷体" w:eastAsia="楷体" w:hAnsi="楷体" w:hint="eastAsia"/>
          <w:sz w:val="28"/>
          <w:szCs w:val="28"/>
        </w:rPr>
        <w:t>我国社会主义法律具有科学性与先进性。3</w:t>
      </w:r>
      <w:r w:rsidR="00C51E1D">
        <w:rPr>
          <w:rFonts w:ascii="楷体" w:eastAsia="楷体" w:hAnsi="楷体"/>
          <w:sz w:val="28"/>
          <w:szCs w:val="28"/>
        </w:rPr>
        <w:t>.</w:t>
      </w:r>
      <w:r w:rsidR="00C51E1D">
        <w:rPr>
          <w:rFonts w:ascii="楷体" w:eastAsia="楷体" w:hAnsi="楷体" w:hint="eastAsia"/>
          <w:sz w:val="28"/>
          <w:szCs w:val="28"/>
        </w:rPr>
        <w:t>我国社会主义法律是中国特色社会主义建设的重要保证。</w:t>
      </w:r>
    </w:p>
    <w:p w14:paraId="45984A24" w14:textId="00155F15" w:rsidR="006801A1" w:rsidRDefault="006801A1" w:rsidP="005D015F">
      <w:pP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2.</w:t>
      </w:r>
      <w:r>
        <w:rPr>
          <w:rFonts w:ascii="楷体" w:eastAsia="楷体" w:hAnsi="楷体" w:hint="eastAsia"/>
          <w:sz w:val="28"/>
          <w:szCs w:val="28"/>
        </w:rPr>
        <w:t>法治的定义</w:t>
      </w:r>
      <w:r w:rsidR="007C713C">
        <w:rPr>
          <w:rFonts w:ascii="楷体" w:eastAsia="楷体" w:hAnsi="楷体" w:hint="eastAsia"/>
          <w:sz w:val="28"/>
          <w:szCs w:val="28"/>
        </w:rPr>
        <w:t>：</w:t>
      </w:r>
      <w:r w:rsidR="00194E59" w:rsidRPr="00194E59">
        <w:rPr>
          <w:rFonts w:ascii="楷体" w:eastAsia="楷体" w:hAnsi="楷体" w:hint="eastAsia"/>
          <w:sz w:val="28"/>
          <w:szCs w:val="28"/>
        </w:rPr>
        <w:t>是主张严格依照法律治理国家的原则；是一种与“人治”相对应的治理社会的理论、原则、理念和方法。核心是强调社会治理主体的自觉性、能动性和权变性。</w:t>
      </w:r>
    </w:p>
    <w:p w14:paraId="024BA553" w14:textId="1E6EB271" w:rsidR="006801A1" w:rsidRDefault="006801A1" w:rsidP="005D015F">
      <w:pP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3.</w:t>
      </w:r>
      <w:r>
        <w:rPr>
          <w:rFonts w:ascii="楷体" w:eastAsia="楷体" w:hAnsi="楷体" w:hint="eastAsia"/>
          <w:sz w:val="28"/>
          <w:szCs w:val="28"/>
        </w:rPr>
        <w:t>法治的内容</w:t>
      </w:r>
      <w:r w:rsidR="00D86E55">
        <w:rPr>
          <w:rFonts w:ascii="楷体" w:eastAsia="楷体" w:hAnsi="楷体" w:hint="eastAsia"/>
          <w:sz w:val="28"/>
          <w:szCs w:val="28"/>
        </w:rPr>
        <w:t>：1</w:t>
      </w:r>
      <w:r w:rsidR="00D86E55">
        <w:rPr>
          <w:rFonts w:ascii="楷体" w:eastAsia="楷体" w:hAnsi="楷体"/>
          <w:sz w:val="28"/>
          <w:szCs w:val="28"/>
        </w:rPr>
        <w:t>.</w:t>
      </w:r>
      <w:r w:rsidR="00D86E55">
        <w:rPr>
          <w:rFonts w:ascii="楷体" w:eastAsia="楷体" w:hAnsi="楷体" w:hint="eastAsia"/>
          <w:sz w:val="28"/>
          <w:szCs w:val="28"/>
        </w:rPr>
        <w:t>完备的法律规范体系</w:t>
      </w:r>
      <w:r w:rsidR="00D86E55">
        <w:rPr>
          <w:rFonts w:ascii="楷体" w:eastAsia="楷体" w:hAnsi="楷体"/>
          <w:sz w:val="28"/>
          <w:szCs w:val="28"/>
        </w:rPr>
        <w:t xml:space="preserve"> </w:t>
      </w:r>
      <w:r w:rsidR="00D86E55">
        <w:rPr>
          <w:rFonts w:ascii="楷体" w:eastAsia="楷体" w:hAnsi="楷体" w:hint="eastAsia"/>
          <w:sz w:val="28"/>
          <w:szCs w:val="28"/>
        </w:rPr>
        <w:t>2</w:t>
      </w:r>
      <w:r w:rsidR="00D86E55">
        <w:rPr>
          <w:rFonts w:ascii="楷体" w:eastAsia="楷体" w:hAnsi="楷体"/>
          <w:sz w:val="28"/>
          <w:szCs w:val="28"/>
        </w:rPr>
        <w:t>.</w:t>
      </w:r>
      <w:r w:rsidR="00D86E55">
        <w:rPr>
          <w:rFonts w:ascii="楷体" w:eastAsia="楷体" w:hAnsi="楷体" w:hint="eastAsia"/>
          <w:sz w:val="28"/>
          <w:szCs w:val="28"/>
        </w:rPr>
        <w:t>高效的法治实施体系 3</w:t>
      </w:r>
      <w:r w:rsidR="00D86E55">
        <w:rPr>
          <w:rFonts w:ascii="楷体" w:eastAsia="楷体" w:hAnsi="楷体"/>
          <w:sz w:val="28"/>
          <w:szCs w:val="28"/>
        </w:rPr>
        <w:t>.</w:t>
      </w:r>
      <w:r w:rsidR="00D86E55">
        <w:rPr>
          <w:rFonts w:ascii="楷体" w:eastAsia="楷体" w:hAnsi="楷体" w:hint="eastAsia"/>
          <w:sz w:val="28"/>
          <w:szCs w:val="28"/>
        </w:rPr>
        <w:t>严密的法治监督体系 4</w:t>
      </w:r>
      <w:r w:rsidR="00D86E55">
        <w:rPr>
          <w:rFonts w:ascii="楷体" w:eastAsia="楷体" w:hAnsi="楷体"/>
          <w:sz w:val="28"/>
          <w:szCs w:val="28"/>
        </w:rPr>
        <w:t>.</w:t>
      </w:r>
      <w:r w:rsidR="00D86E55">
        <w:rPr>
          <w:rFonts w:ascii="楷体" w:eastAsia="楷体" w:hAnsi="楷体" w:hint="eastAsia"/>
          <w:sz w:val="28"/>
          <w:szCs w:val="28"/>
        </w:rPr>
        <w:t>有力的法治保障体系 5</w:t>
      </w:r>
      <w:r w:rsidR="00D86E55">
        <w:rPr>
          <w:rFonts w:ascii="楷体" w:eastAsia="楷体" w:hAnsi="楷体"/>
          <w:sz w:val="28"/>
          <w:szCs w:val="28"/>
        </w:rPr>
        <w:t>.</w:t>
      </w:r>
      <w:r w:rsidR="00D86E55">
        <w:rPr>
          <w:rFonts w:ascii="楷体" w:eastAsia="楷体" w:hAnsi="楷体" w:hint="eastAsia"/>
          <w:sz w:val="28"/>
          <w:szCs w:val="28"/>
        </w:rPr>
        <w:t>完善的党内法规体系</w:t>
      </w:r>
    </w:p>
    <w:p w14:paraId="0A6E6282" w14:textId="1F35A336" w:rsidR="006801A1" w:rsidRDefault="006801A1" w:rsidP="005D015F">
      <w:pPr>
        <w:rPr>
          <w:rFonts w:ascii="楷体" w:eastAsia="楷体" w:hAnsi="楷体"/>
          <w:sz w:val="28"/>
          <w:szCs w:val="28"/>
        </w:rPr>
      </w:pPr>
      <w:r>
        <w:rPr>
          <w:rFonts w:ascii="楷体" w:eastAsia="楷体" w:hAnsi="楷体" w:hint="eastAsia"/>
          <w:sz w:val="28"/>
          <w:szCs w:val="28"/>
        </w:rPr>
        <w:t>2</w:t>
      </w:r>
      <w:r>
        <w:rPr>
          <w:rFonts w:ascii="楷体" w:eastAsia="楷体" w:hAnsi="楷体"/>
          <w:sz w:val="28"/>
          <w:szCs w:val="28"/>
        </w:rPr>
        <w:t>4.</w:t>
      </w:r>
      <w:r>
        <w:rPr>
          <w:rFonts w:ascii="楷体" w:eastAsia="楷体" w:hAnsi="楷体" w:hint="eastAsia"/>
          <w:sz w:val="28"/>
          <w:szCs w:val="28"/>
        </w:rPr>
        <w:t>如何走上法治道路</w:t>
      </w:r>
      <w:r w:rsidR="00D52D74">
        <w:rPr>
          <w:rFonts w:ascii="楷体" w:eastAsia="楷体" w:hAnsi="楷体" w:hint="eastAsia"/>
          <w:sz w:val="28"/>
          <w:szCs w:val="28"/>
        </w:rPr>
        <w:t>：1</w:t>
      </w:r>
      <w:r w:rsidR="00D52D74">
        <w:rPr>
          <w:rFonts w:ascii="楷体" w:eastAsia="楷体" w:hAnsi="楷体"/>
          <w:sz w:val="28"/>
          <w:szCs w:val="28"/>
        </w:rPr>
        <w:t>.</w:t>
      </w:r>
      <w:r w:rsidR="00D52D74">
        <w:rPr>
          <w:rFonts w:ascii="楷体" w:eastAsia="楷体" w:hAnsi="楷体" w:hint="eastAsia"/>
          <w:sz w:val="28"/>
          <w:szCs w:val="28"/>
        </w:rPr>
        <w:t>坚持中国共产党的领导。</w:t>
      </w:r>
      <w:r w:rsidR="008F0FDD">
        <w:rPr>
          <w:rFonts w:ascii="楷体" w:eastAsia="楷体" w:hAnsi="楷体" w:hint="eastAsia"/>
          <w:sz w:val="28"/>
          <w:szCs w:val="28"/>
        </w:rPr>
        <w:t>2</w:t>
      </w:r>
      <w:r w:rsidR="008F0FDD">
        <w:rPr>
          <w:rFonts w:ascii="楷体" w:eastAsia="楷体" w:hAnsi="楷体"/>
          <w:sz w:val="28"/>
          <w:szCs w:val="28"/>
        </w:rPr>
        <w:t>.</w:t>
      </w:r>
      <w:r w:rsidR="008F0FDD">
        <w:rPr>
          <w:rFonts w:ascii="楷体" w:eastAsia="楷体" w:hAnsi="楷体" w:hint="eastAsia"/>
          <w:sz w:val="28"/>
          <w:szCs w:val="28"/>
        </w:rPr>
        <w:t>坚持人民主体地位。</w:t>
      </w:r>
      <w:r w:rsidR="0015583B">
        <w:rPr>
          <w:rFonts w:ascii="楷体" w:eastAsia="楷体" w:hAnsi="楷体" w:hint="eastAsia"/>
          <w:sz w:val="28"/>
          <w:szCs w:val="28"/>
        </w:rPr>
        <w:t>3</w:t>
      </w:r>
      <w:r w:rsidR="0015583B">
        <w:rPr>
          <w:rFonts w:ascii="楷体" w:eastAsia="楷体" w:hAnsi="楷体"/>
          <w:sz w:val="28"/>
          <w:szCs w:val="28"/>
        </w:rPr>
        <w:t>.</w:t>
      </w:r>
      <w:r w:rsidR="0015583B">
        <w:rPr>
          <w:rFonts w:ascii="楷体" w:eastAsia="楷体" w:hAnsi="楷体" w:hint="eastAsia"/>
          <w:sz w:val="28"/>
          <w:szCs w:val="28"/>
        </w:rPr>
        <w:t>坚持法律面前人人平等。4</w:t>
      </w:r>
      <w:r w:rsidR="0015583B">
        <w:rPr>
          <w:rFonts w:ascii="楷体" w:eastAsia="楷体" w:hAnsi="楷体"/>
          <w:sz w:val="28"/>
          <w:szCs w:val="28"/>
        </w:rPr>
        <w:t>.</w:t>
      </w:r>
      <w:r w:rsidR="0015583B">
        <w:rPr>
          <w:rFonts w:ascii="楷体" w:eastAsia="楷体" w:hAnsi="楷体" w:hint="eastAsia"/>
          <w:sz w:val="28"/>
          <w:szCs w:val="28"/>
        </w:rPr>
        <w:t>坚持依法治国和以德治国相结合。5</w:t>
      </w:r>
      <w:r w:rsidR="0015583B">
        <w:rPr>
          <w:rFonts w:ascii="楷体" w:eastAsia="楷体" w:hAnsi="楷体"/>
          <w:sz w:val="28"/>
          <w:szCs w:val="28"/>
        </w:rPr>
        <w:t>.</w:t>
      </w:r>
      <w:r w:rsidR="0015583B">
        <w:rPr>
          <w:rFonts w:ascii="楷体" w:eastAsia="楷体" w:hAnsi="楷体" w:hint="eastAsia"/>
          <w:sz w:val="28"/>
          <w:szCs w:val="28"/>
        </w:rPr>
        <w:t>坚持从中国实际出发</w:t>
      </w:r>
      <w:r w:rsidR="00D86E55">
        <w:rPr>
          <w:rFonts w:ascii="楷体" w:eastAsia="楷体" w:hAnsi="楷体" w:hint="eastAsia"/>
          <w:sz w:val="28"/>
          <w:szCs w:val="28"/>
        </w:rPr>
        <w:t>。</w:t>
      </w:r>
    </w:p>
    <w:p w14:paraId="7619D87C" w14:textId="55768774" w:rsidR="00347542" w:rsidRPr="00890748" w:rsidRDefault="006801A1" w:rsidP="00347542">
      <w:pPr>
        <w:rPr>
          <w:rFonts w:ascii="楷体" w:eastAsia="楷体" w:hAnsi="楷体" w:hint="eastAsia"/>
          <w:sz w:val="28"/>
          <w:szCs w:val="28"/>
        </w:rPr>
      </w:pPr>
      <w:r>
        <w:rPr>
          <w:rFonts w:ascii="楷体" w:eastAsia="楷体" w:hAnsi="楷体" w:hint="eastAsia"/>
          <w:sz w:val="28"/>
          <w:szCs w:val="28"/>
        </w:rPr>
        <w:lastRenderedPageBreak/>
        <w:t>2</w:t>
      </w:r>
      <w:r>
        <w:rPr>
          <w:rFonts w:ascii="楷体" w:eastAsia="楷体" w:hAnsi="楷体"/>
          <w:sz w:val="28"/>
          <w:szCs w:val="28"/>
        </w:rPr>
        <w:t>5.</w:t>
      </w:r>
      <w:r>
        <w:rPr>
          <w:rFonts w:ascii="楷体" w:eastAsia="楷体" w:hAnsi="楷体" w:hint="eastAsia"/>
          <w:sz w:val="28"/>
          <w:szCs w:val="28"/>
        </w:rPr>
        <w:t>法治思维的定义与基本内容</w:t>
      </w:r>
      <w:r w:rsidR="001D70F6">
        <w:rPr>
          <w:rFonts w:ascii="楷体" w:eastAsia="楷体" w:hAnsi="楷体" w:hint="eastAsia"/>
          <w:sz w:val="28"/>
          <w:szCs w:val="28"/>
        </w:rPr>
        <w:t>：定义：</w:t>
      </w:r>
      <w:r w:rsidR="0020530C">
        <w:rPr>
          <w:rFonts w:ascii="楷体" w:eastAsia="楷体" w:hAnsi="楷体" w:hint="eastAsia"/>
          <w:sz w:val="28"/>
          <w:szCs w:val="28"/>
        </w:rPr>
        <w:t xml:space="preserve">以法治价值与法治精神为导向，运用法律原则、法律规则、法律方法思考和处理问题的思维模式。 </w:t>
      </w:r>
      <w:r w:rsidR="0020530C">
        <w:rPr>
          <w:rFonts w:ascii="楷体" w:eastAsia="楷体" w:hAnsi="楷体"/>
          <w:sz w:val="28"/>
          <w:szCs w:val="28"/>
        </w:rPr>
        <w:t xml:space="preserve"> </w:t>
      </w:r>
      <w:r w:rsidR="0020530C">
        <w:rPr>
          <w:rFonts w:ascii="楷体" w:eastAsia="楷体" w:hAnsi="楷体" w:hint="eastAsia"/>
          <w:sz w:val="28"/>
          <w:szCs w:val="28"/>
        </w:rPr>
        <w:t>内容：1</w:t>
      </w:r>
      <w:r w:rsidR="0020530C">
        <w:rPr>
          <w:rFonts w:ascii="楷体" w:eastAsia="楷体" w:hAnsi="楷体"/>
          <w:sz w:val="28"/>
          <w:szCs w:val="28"/>
        </w:rPr>
        <w:t>.</w:t>
      </w:r>
      <w:r w:rsidR="0020530C">
        <w:rPr>
          <w:rFonts w:ascii="楷体" w:eastAsia="楷体" w:hAnsi="楷体" w:hint="eastAsia"/>
          <w:sz w:val="28"/>
          <w:szCs w:val="28"/>
        </w:rPr>
        <w:t>法律至上。2</w:t>
      </w:r>
      <w:r w:rsidR="0020530C">
        <w:rPr>
          <w:rFonts w:ascii="楷体" w:eastAsia="楷体" w:hAnsi="楷体"/>
          <w:sz w:val="28"/>
          <w:szCs w:val="28"/>
        </w:rPr>
        <w:t>.</w:t>
      </w:r>
      <w:r w:rsidR="0020530C">
        <w:rPr>
          <w:rFonts w:ascii="楷体" w:eastAsia="楷体" w:hAnsi="楷体" w:hint="eastAsia"/>
          <w:sz w:val="28"/>
          <w:szCs w:val="28"/>
        </w:rPr>
        <w:t>权力制约。3</w:t>
      </w:r>
      <w:r w:rsidR="0020530C">
        <w:rPr>
          <w:rFonts w:ascii="楷体" w:eastAsia="楷体" w:hAnsi="楷体"/>
          <w:sz w:val="28"/>
          <w:szCs w:val="28"/>
        </w:rPr>
        <w:t>.</w:t>
      </w:r>
      <w:r w:rsidR="0020530C">
        <w:rPr>
          <w:rFonts w:ascii="楷体" w:eastAsia="楷体" w:hAnsi="楷体" w:hint="eastAsia"/>
          <w:sz w:val="28"/>
          <w:szCs w:val="28"/>
        </w:rPr>
        <w:t>公平正义</w:t>
      </w:r>
      <w:r w:rsidR="00D52D74">
        <w:rPr>
          <w:rFonts w:ascii="楷体" w:eastAsia="楷体" w:hAnsi="楷体" w:hint="eastAsia"/>
          <w:sz w:val="28"/>
          <w:szCs w:val="28"/>
        </w:rPr>
        <w:t>。4</w:t>
      </w:r>
      <w:r w:rsidR="00D52D74">
        <w:rPr>
          <w:rFonts w:ascii="楷体" w:eastAsia="楷体" w:hAnsi="楷体"/>
          <w:sz w:val="28"/>
          <w:szCs w:val="28"/>
        </w:rPr>
        <w:t>.</w:t>
      </w:r>
      <w:r w:rsidR="00D52D74">
        <w:rPr>
          <w:rFonts w:ascii="楷体" w:eastAsia="楷体" w:hAnsi="楷体" w:hint="eastAsia"/>
          <w:sz w:val="28"/>
          <w:szCs w:val="28"/>
        </w:rPr>
        <w:t>权利保障。5</w:t>
      </w:r>
      <w:r w:rsidR="00D52D74">
        <w:rPr>
          <w:rFonts w:ascii="楷体" w:eastAsia="楷体" w:hAnsi="楷体"/>
          <w:sz w:val="28"/>
          <w:szCs w:val="28"/>
        </w:rPr>
        <w:t>.</w:t>
      </w:r>
      <w:r w:rsidR="00D52D74">
        <w:rPr>
          <w:rFonts w:ascii="楷体" w:eastAsia="楷体" w:hAnsi="楷体" w:hint="eastAsia"/>
          <w:sz w:val="28"/>
          <w:szCs w:val="28"/>
        </w:rPr>
        <w:t>正当程序。</w:t>
      </w:r>
    </w:p>
    <w:sectPr w:rsidR="00347542" w:rsidRPr="008907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A4DE2"/>
    <w:multiLevelType w:val="hybridMultilevel"/>
    <w:tmpl w:val="990CD056"/>
    <w:lvl w:ilvl="0" w:tplc="DEF64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27047D"/>
    <w:multiLevelType w:val="hybridMultilevel"/>
    <w:tmpl w:val="A306B65A"/>
    <w:lvl w:ilvl="0" w:tplc="DEF640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70343"/>
    <w:multiLevelType w:val="hybridMultilevel"/>
    <w:tmpl w:val="7EE21F00"/>
    <w:lvl w:ilvl="0" w:tplc="DEF640B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AB1B30"/>
    <w:multiLevelType w:val="hybridMultilevel"/>
    <w:tmpl w:val="704A6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B9C"/>
    <w:rsid w:val="0010101E"/>
    <w:rsid w:val="0015583B"/>
    <w:rsid w:val="00157C45"/>
    <w:rsid w:val="00194E59"/>
    <w:rsid w:val="001B46D5"/>
    <w:rsid w:val="001C1975"/>
    <w:rsid w:val="001D55F2"/>
    <w:rsid w:val="001D70F6"/>
    <w:rsid w:val="00204677"/>
    <w:rsid w:val="0020530C"/>
    <w:rsid w:val="002A7D25"/>
    <w:rsid w:val="002F1ECB"/>
    <w:rsid w:val="00347542"/>
    <w:rsid w:val="003745ED"/>
    <w:rsid w:val="00384332"/>
    <w:rsid w:val="003B4CB7"/>
    <w:rsid w:val="004C5EE3"/>
    <w:rsid w:val="00505316"/>
    <w:rsid w:val="005D015F"/>
    <w:rsid w:val="006801A1"/>
    <w:rsid w:val="006C0FF8"/>
    <w:rsid w:val="006D622B"/>
    <w:rsid w:val="00722E78"/>
    <w:rsid w:val="00783246"/>
    <w:rsid w:val="007C713C"/>
    <w:rsid w:val="00872EED"/>
    <w:rsid w:val="00890748"/>
    <w:rsid w:val="008F0FDD"/>
    <w:rsid w:val="009C21C9"/>
    <w:rsid w:val="00B20DBF"/>
    <w:rsid w:val="00B2623C"/>
    <w:rsid w:val="00C00F9E"/>
    <w:rsid w:val="00C51E1D"/>
    <w:rsid w:val="00C53716"/>
    <w:rsid w:val="00C6140F"/>
    <w:rsid w:val="00D10D7A"/>
    <w:rsid w:val="00D52D74"/>
    <w:rsid w:val="00D705E1"/>
    <w:rsid w:val="00D86E55"/>
    <w:rsid w:val="00DE793E"/>
    <w:rsid w:val="00E0013C"/>
    <w:rsid w:val="00E93B9C"/>
    <w:rsid w:val="00F32257"/>
    <w:rsid w:val="00F84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5A58"/>
  <w15:chartTrackingRefBased/>
  <w15:docId w15:val="{8787AFC6-69C9-40A1-AF5E-11BE7296C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0F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C0FF8"/>
    <w:rPr>
      <w:b/>
      <w:bCs/>
      <w:kern w:val="44"/>
      <w:sz w:val="44"/>
      <w:szCs w:val="44"/>
    </w:rPr>
  </w:style>
  <w:style w:type="paragraph" w:styleId="a3">
    <w:name w:val="List Paragraph"/>
    <w:basedOn w:val="a"/>
    <w:uiPriority w:val="34"/>
    <w:qFormat/>
    <w:rsid w:val="006C0F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牧翰 李</dc:creator>
  <cp:keywords/>
  <dc:description/>
  <cp:lastModifiedBy>马 瑞康</cp:lastModifiedBy>
  <cp:revision>8</cp:revision>
  <dcterms:created xsi:type="dcterms:W3CDTF">2018-12-23T11:35:00Z</dcterms:created>
  <dcterms:modified xsi:type="dcterms:W3CDTF">2019-01-12T04:28:00Z</dcterms:modified>
</cp:coreProperties>
</file>