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226A45">
      <w:pPr>
        <w:pStyle w:val="7"/>
      </w:pPr>
      <w:r>
        <w:rPr>
          <w:rFonts w:hint="eastAsia"/>
        </w:rPr>
        <w:t>选题的目的和意义：</w:t>
      </w:r>
    </w:p>
    <w:p w14:paraId="4FB2B406">
      <w:pPr>
        <w:numPr>
          <w:ilvl w:val="0"/>
          <w:numId w:val="1"/>
        </w:numPr>
        <w:rPr>
          <w:sz w:val="21"/>
          <w:szCs w:val="21"/>
        </w:rPr>
      </w:pPr>
      <w:r>
        <w:rPr>
          <w:rFonts w:hint="eastAsia"/>
          <w:sz w:val="21"/>
          <w:szCs w:val="21"/>
        </w:rPr>
        <w:t>选题意义：</w:t>
      </w:r>
    </w:p>
    <w:p w14:paraId="36B057C8">
      <w:pPr>
        <w:ind w:firstLine="420" w:firstLineChars="200"/>
        <w:rPr>
          <w:sz w:val="21"/>
          <w:szCs w:val="21"/>
        </w:rPr>
      </w:pPr>
      <w:r>
        <w:rPr>
          <w:rFonts w:hint="eastAsia"/>
          <w:sz w:val="21"/>
          <w:szCs w:val="21"/>
        </w:rPr>
        <w:t>理论意义：目前基于</w:t>
      </w:r>
      <w:r>
        <w:rPr>
          <w:sz w:val="21"/>
          <w:szCs w:val="21"/>
        </w:rPr>
        <w:t>Transformer</w:t>
      </w:r>
      <w:r>
        <w:rPr>
          <w:rFonts w:hint="eastAsia"/>
          <w:sz w:val="21"/>
          <w:szCs w:val="21"/>
        </w:rPr>
        <w:t>架构的大语言模型发展逐渐成熟，但应用领域较为单一，多用于简单的生成式问答和自然语言处理场景，目前，学者们已经探索了LLM应用于金融、医学等多个领域的知识问答，但是回答质量受领域知识缺乏和推理能力较弱的影响</w:t>
      </w:r>
      <w:r>
        <w:rPr>
          <w:sz w:val="21"/>
          <w:szCs w:val="21"/>
        </w:rPr>
        <w:fldChar w:fldCharType="begin"/>
      </w:r>
      <w:r>
        <w:rPr>
          <w:sz w:val="21"/>
          <w:szCs w:val="21"/>
        </w:rPr>
        <w:instrText xml:space="preserve"> </w:instrText>
      </w:r>
      <w:r>
        <w:rPr>
          <w:rFonts w:hint="eastAsia"/>
          <w:sz w:val="21"/>
          <w:szCs w:val="21"/>
        </w:rPr>
        <w:instrText xml:space="preserve">REF _Ref179547128 \r \h</w:instrText>
      </w:r>
      <w:r>
        <w:rPr>
          <w:sz w:val="21"/>
          <w:szCs w:val="21"/>
        </w:rPr>
        <w:instrText xml:space="preserve"> </w:instrText>
      </w:r>
      <w:r>
        <w:rPr>
          <w:sz w:val="21"/>
          <w:szCs w:val="21"/>
        </w:rPr>
        <w:fldChar w:fldCharType="separate"/>
      </w:r>
      <w:r>
        <w:rPr>
          <w:sz w:val="21"/>
          <w:szCs w:val="21"/>
        </w:rPr>
        <w:t>[3]</w:t>
      </w:r>
      <w:r>
        <w:rPr>
          <w:sz w:val="21"/>
          <w:szCs w:val="21"/>
        </w:rPr>
        <w:fldChar w:fldCharType="end"/>
      </w:r>
      <w:r>
        <w:rPr>
          <w:rFonts w:hint="eastAsia"/>
          <w:sz w:val="21"/>
          <w:szCs w:val="21"/>
        </w:rPr>
        <w:t>。知识图谱通过结构化的方式表示和管理知识，在个性化推荐，搜索引擎优化等领域有着出色的表现，但传统的知识图谱构建方法依赖大量人工标注工作，耗时耗力且难以满足知识更新需求，本课题</w:t>
      </w:r>
      <w:r>
        <w:rPr>
          <w:sz w:val="21"/>
          <w:szCs w:val="21"/>
        </w:rPr>
        <w:t>尝试通过结合大语言模型的强大语言理解和生成能力，降低知识图谱构建中的复杂性和成本问题</w:t>
      </w:r>
      <w:r>
        <w:rPr>
          <w:rFonts w:hint="eastAsia"/>
          <w:sz w:val="21"/>
          <w:szCs w:val="21"/>
        </w:rPr>
        <w:t>。</w:t>
      </w:r>
    </w:p>
    <w:p w14:paraId="1143040E">
      <w:pPr>
        <w:rPr>
          <w:sz w:val="21"/>
          <w:szCs w:val="21"/>
        </w:rPr>
      </w:pPr>
      <w:r>
        <w:rPr>
          <w:rFonts w:hint="eastAsia"/>
          <w:sz w:val="21"/>
          <w:szCs w:val="21"/>
        </w:rPr>
        <w:t xml:space="preserve">    现实意义：</w:t>
      </w:r>
      <w:r>
        <w:rPr>
          <w:sz w:val="21"/>
          <w:szCs w:val="21"/>
        </w:rPr>
        <w:t>通过结合大语言模型与知识图谱技术，提升医疗信息处理的效率，降低传统知识图谱构建中的高成本与低效率问题。研究成果将推动智能医疗系统的发展，实现自动化的知识提取与管理，帮助</w:t>
      </w:r>
      <w:r>
        <w:rPr>
          <w:rFonts w:hint="eastAsia"/>
          <w:sz w:val="21"/>
          <w:szCs w:val="21"/>
        </w:rPr>
        <w:t>普通人</w:t>
      </w:r>
      <w:r>
        <w:rPr>
          <w:sz w:val="21"/>
          <w:szCs w:val="21"/>
        </w:rPr>
        <w:t xml:space="preserve">更快速、准确地获取医疗知识，优化诊疗流程。此外，本课题的研究还可推广至其他领域（如金融、法律等），推动跨领域知识管理的智能化，促进相关行业的技术进步和应用落地，为提升国家医疗资源共享和决策支持能力提供有力保障。 </w:t>
      </w:r>
    </w:p>
    <w:p w14:paraId="35D03BC3">
      <w:pPr>
        <w:numPr>
          <w:ilvl w:val="0"/>
          <w:numId w:val="1"/>
        </w:numPr>
        <w:rPr>
          <w:sz w:val="21"/>
          <w:szCs w:val="21"/>
        </w:rPr>
      </w:pPr>
      <w:r>
        <w:rPr>
          <w:rFonts w:hint="eastAsia"/>
          <w:sz w:val="21"/>
          <w:szCs w:val="21"/>
        </w:rPr>
        <w:t>选题目的：</w:t>
      </w:r>
    </w:p>
    <w:p w14:paraId="0C8711CE">
      <w:pPr>
        <w:rPr>
          <w:sz w:val="21"/>
          <w:szCs w:val="21"/>
        </w:rPr>
      </w:pPr>
      <w:r>
        <w:rPr>
          <w:rFonts w:hint="eastAsia"/>
          <w:sz w:val="21"/>
          <w:szCs w:val="21"/>
        </w:rPr>
        <w:t xml:space="preserve">    旨在借助国内优秀的大模型训练平台和gStore国产图数据库构建优秀的医疗领域知识图谱，提升目前的医疗信息处理效率，并希望知识图谱反作用于大语言模型的提示词工程，实现促进智能医疗发展、解决实际应用中的痛点。</w:t>
      </w:r>
    </w:p>
    <w:p w14:paraId="6E5F1B4C">
      <w:pPr>
        <w:pStyle w:val="7"/>
      </w:pPr>
      <w:r>
        <w:rPr>
          <w:rFonts w:hint="eastAsia"/>
        </w:rPr>
        <w:t>国内外研究现状：</w:t>
      </w:r>
    </w:p>
    <w:p w14:paraId="5E25440F">
      <w:pPr>
        <w:numPr>
          <w:ilvl w:val="0"/>
          <w:numId w:val="2"/>
        </w:numPr>
      </w:pPr>
      <w:r>
        <w:rPr>
          <w:rFonts w:hint="eastAsia"/>
        </w:rPr>
        <w:t>国内研究现状：</w:t>
      </w:r>
    </w:p>
    <w:p w14:paraId="55AFA3B9">
      <w:r>
        <w:rPr>
          <w:rFonts w:hint="eastAsia"/>
        </w:rPr>
        <w:t xml:space="preserve">    对于将大模型的文本处理能力用于知识图谱的构建的研究，近一年内开始增多，涉及领域包含水利，核电控制，电子信息等，在医疗领域，也有用于肝病，鼻炎，中医等方向的研究。主要研究成果为建立知识库问答平台，依托的数据库大多为的Neo4j数据库</w:t>
      </w:r>
      <w:r>
        <w:fldChar w:fldCharType="begin"/>
      </w:r>
      <w:r>
        <w:instrText xml:space="preserve"> </w:instrText>
      </w:r>
      <w:r>
        <w:rPr>
          <w:rFonts w:hint="eastAsia"/>
        </w:rPr>
        <w:instrText xml:space="preserve">REF _Ref179547170 \r \h</w:instrText>
      </w:r>
      <w:r>
        <w:instrText xml:space="preserve"> </w:instrText>
      </w:r>
      <w:r>
        <w:fldChar w:fldCharType="separate"/>
      </w:r>
      <w:r>
        <w:t>[1]</w:t>
      </w:r>
      <w:r>
        <w:fldChar w:fldCharType="end"/>
      </w:r>
      <w:r>
        <w:rPr>
          <w:rFonts w:hint="eastAsia"/>
        </w:rPr>
        <w:t>。具体的研究内容包括利用可商业化的开源大模型和基于思维链的Prompt工程，寻找文本内容中的实体,以及和现有的知识图谱构建方案的对比。</w:t>
      </w:r>
    </w:p>
    <w:p w14:paraId="6D2D1A18">
      <w:pPr>
        <w:numPr>
          <w:ilvl w:val="0"/>
          <w:numId w:val="2"/>
        </w:numPr>
      </w:pPr>
      <w:r>
        <w:rPr>
          <w:rFonts w:hint="eastAsia"/>
        </w:rPr>
        <w:t>国外研究现状：</w:t>
      </w:r>
    </w:p>
    <w:p w14:paraId="6E93763A">
      <w:r>
        <w:rPr>
          <w:rFonts w:hint="eastAsia"/>
        </w:rPr>
        <w:t xml:space="preserve">    相比于国内，国外的研究更倾向于利用构建完善的知识图谱来训练大模型，利用知识图谱这种外部知识源来解决小型LLM出现的知识不足和幻觉问题，此外，也有一些利用LLM来去生成新的三元组，用以完善不完整的知识图谱的研究</w:t>
      </w:r>
      <w:r>
        <w:fldChar w:fldCharType="begin"/>
      </w:r>
      <w:r>
        <w:instrText xml:space="preserve"> </w:instrText>
      </w:r>
      <w:r>
        <w:rPr>
          <w:rFonts w:hint="eastAsia"/>
        </w:rPr>
        <w:instrText xml:space="preserve">REF _Ref179547180 \r \h</w:instrText>
      </w:r>
      <w:r>
        <w:instrText xml:space="preserve"> </w:instrText>
      </w:r>
      <w:r>
        <w:fldChar w:fldCharType="separate"/>
      </w:r>
      <w:r>
        <w:t>[2]</w:t>
      </w:r>
      <w:r>
        <w:fldChar w:fldCharType="end"/>
      </w:r>
      <w:r>
        <w:rPr>
          <w:rFonts w:hint="eastAsia"/>
        </w:rPr>
        <w:t>。</w:t>
      </w:r>
    </w:p>
    <w:p w14:paraId="64DEB0F7">
      <w:pPr>
        <w:pStyle w:val="7"/>
      </w:pPr>
      <w:r>
        <w:rPr>
          <w:rFonts w:hint="eastAsia"/>
        </w:rPr>
        <w:t>理论依据和研究内容：</w:t>
      </w:r>
    </w:p>
    <w:p w14:paraId="7310715C">
      <w:pPr>
        <w:numPr>
          <w:ilvl w:val="0"/>
          <w:numId w:val="3"/>
        </w:numPr>
      </w:pPr>
      <w:r>
        <w:rPr>
          <w:rFonts w:hint="eastAsia"/>
        </w:rPr>
        <w:t>理论依据：</w:t>
      </w:r>
    </w:p>
    <w:p w14:paraId="1BBF0115">
      <w:r>
        <w:rPr>
          <w:rFonts w:hint="eastAsia"/>
        </w:rPr>
        <w:t xml:space="preserve">    经过详细调研得出：</w:t>
      </w:r>
      <w:r>
        <w:t>知识图谱技术和大规模预训练语言模型（LLM）各自存在缺陷，前者结构化表达领域知识但依赖人工标注，后者在无标注数据中泛化能力强但缺少领域知识和推理能力。</w:t>
      </w:r>
      <w:r>
        <w:rPr>
          <w:rFonts w:hint="eastAsia"/>
        </w:rPr>
        <w:t>此外，</w:t>
      </w:r>
      <w:r>
        <w:t>LLM能够弥补知识图谱中推理能力不足的问题，而知识图谱可以为LLM提供领域特定的知识，从而增强其回答领域问题的准确性。两者结合能够更好地满足从业人员从海量文档中提取相关知识的需求，提高知识利用的效率</w:t>
      </w:r>
      <w:r>
        <w:rPr>
          <w:rFonts w:hint="eastAsia"/>
        </w:rPr>
        <w:t>。</w:t>
      </w:r>
    </w:p>
    <w:p w14:paraId="51783FBA"/>
    <w:p w14:paraId="04620CE5">
      <w:pPr>
        <w:numPr>
          <w:ilvl w:val="0"/>
          <w:numId w:val="0"/>
        </w:numPr>
        <w:rPr>
          <w:rFonts w:hint="default" w:eastAsiaTheme="minorEastAsia"/>
          <w:lang w:val="en-US" w:eastAsia="zh-CN"/>
        </w:rPr>
      </w:pPr>
      <w:r>
        <w:rPr>
          <w:rFonts w:hint="eastAsia"/>
          <w:lang w:val="en-US" w:eastAsia="zh-CN"/>
        </w:rPr>
        <w:t>二、</w:t>
      </w:r>
      <w:r>
        <w:rPr>
          <w:rFonts w:hint="eastAsia"/>
        </w:rPr>
        <w:t>研究内容：</w:t>
      </w:r>
    </w:p>
    <w:p w14:paraId="2B4F896E">
      <w:pPr>
        <w:numPr>
          <w:ilvl w:val="0"/>
          <w:numId w:val="0"/>
        </w:numPr>
        <w:rPr>
          <w:rFonts w:hint="eastAsia"/>
          <w:lang w:val="en-US" w:eastAsia="zh-CN"/>
        </w:rPr>
      </w:pPr>
      <w:r>
        <w:rPr>
          <w:rFonts w:hint="eastAsia" w:eastAsiaTheme="minorEastAsia"/>
          <w:lang w:val="en-US" w:eastAsia="zh-CN"/>
        </w:rPr>
        <w:t xml:space="preserve">   </w:t>
      </w:r>
      <w:r>
        <w:rPr>
          <w:rFonts w:hint="eastAsia"/>
          <w:lang w:val="en-US" w:eastAsia="zh-CN"/>
        </w:rPr>
        <w:t>1.</w:t>
      </w:r>
      <w:r>
        <w:rPr>
          <w:rFonts w:hint="eastAsia" w:eastAsiaTheme="minorEastAsia"/>
          <w:lang w:val="en-US" w:eastAsia="zh-CN"/>
        </w:rPr>
        <w:t>使用国内开源的大模型训练平台（如智谱AI，通义千问）对</w:t>
      </w:r>
      <w:r>
        <w:rPr>
          <w:rFonts w:hint="default" w:eastAsiaTheme="minorEastAsia"/>
          <w:lang w:val="en-US" w:eastAsia="zh-CN"/>
        </w:rPr>
        <w:t>医疗文献、诊疗记录等非结构化数据中自动提取医疗实体和关系，</w:t>
      </w:r>
      <w:r>
        <w:rPr>
          <w:rFonts w:hint="eastAsia"/>
          <w:lang w:val="en-US" w:eastAsia="zh-CN"/>
        </w:rPr>
        <w:t>使用国产图数据库gStore</w:t>
      </w:r>
      <w:r>
        <w:rPr>
          <w:rFonts w:hint="default" w:eastAsiaTheme="minorEastAsia"/>
          <w:lang w:val="en-US" w:eastAsia="zh-CN"/>
        </w:rPr>
        <w:t>构建</w:t>
      </w:r>
      <w:r>
        <w:rPr>
          <w:rFonts w:hint="eastAsia"/>
          <w:lang w:val="en-US" w:eastAsia="zh-CN"/>
        </w:rPr>
        <w:t>高质量的医疗领域</w:t>
      </w:r>
      <w:r>
        <w:rPr>
          <w:rFonts w:hint="default" w:eastAsiaTheme="minorEastAsia"/>
          <w:lang w:val="en-US" w:eastAsia="zh-CN"/>
        </w:rPr>
        <w:t>知识图谱</w:t>
      </w:r>
      <w:r>
        <w:rPr>
          <w:rFonts w:hint="eastAsia"/>
          <w:lang w:val="en-US" w:eastAsia="zh-CN"/>
        </w:rPr>
        <w:t>。</w:t>
      </w:r>
    </w:p>
    <w:p w14:paraId="679A85C5">
      <w:pPr>
        <w:numPr>
          <w:ilvl w:val="0"/>
          <w:numId w:val="0"/>
        </w:numPr>
        <w:ind w:firstLine="210" w:firstLineChars="100"/>
      </w:pPr>
      <w:r>
        <w:rPr>
          <w:rFonts w:hint="eastAsia"/>
          <w:lang w:val="en-US" w:eastAsia="zh-CN"/>
        </w:rPr>
        <w:t>2.设计一套通用技术方案或平台，完成数据加工，实体识别，知识图谱构建的自动化，探究利用该平台实现低成本构建某一领域知识图谱的可能。</w:t>
      </w:r>
    </w:p>
    <w:p w14:paraId="37CAB66E">
      <w:pPr>
        <w:pStyle w:val="7"/>
        <w:rPr>
          <w:rFonts w:hint="eastAsia"/>
        </w:rPr>
      </w:pPr>
      <w:r>
        <w:rPr>
          <w:rFonts w:hint="eastAsia"/>
        </w:rPr>
        <w:t>研究方法：</w:t>
      </w:r>
    </w:p>
    <w:p w14:paraId="42CEED95">
      <w:pPr>
        <w:numPr>
          <w:ilvl w:val="0"/>
          <w:numId w:val="4"/>
        </w:numPr>
        <w:bidi w:val="0"/>
        <w:ind w:left="210" w:leftChars="0" w:firstLine="0" w:firstLineChars="0"/>
        <w:rPr>
          <w:rFonts w:hint="eastAsia"/>
          <w:lang w:val="en-US" w:eastAsia="zh-CN"/>
        </w:rPr>
      </w:pPr>
      <w:r>
        <w:rPr>
          <w:rFonts w:hint="eastAsia"/>
          <w:lang w:val="en-US" w:eastAsia="zh-CN"/>
        </w:rPr>
        <w:t>研究方法论</w:t>
      </w:r>
    </w:p>
    <w:p w14:paraId="2F40243C">
      <w:pPr>
        <w:pStyle w:val="8"/>
        <w:keepNext w:val="0"/>
        <w:keepLines w:val="0"/>
        <w:widowControl/>
        <w:suppressLineNumbers w:val="0"/>
      </w:pPr>
      <w:r>
        <w:rPr>
          <w:rStyle w:val="11"/>
        </w:rPr>
        <w:t>1.文献综述法</w:t>
      </w:r>
      <w:r>
        <w:t>：通过系统回顾国内外研究现状，了解相关领域的理论基础和实际需求。结合知识图谱与大语言模型的   理论，构建理论框架。</w:t>
      </w:r>
    </w:p>
    <w:p w14:paraId="0DFECB03">
      <w:pPr>
        <w:pStyle w:val="8"/>
        <w:keepNext w:val="0"/>
        <w:keepLines w:val="0"/>
        <w:widowControl/>
        <w:suppressLineNumbers w:val="0"/>
      </w:pPr>
      <w:r>
        <w:rPr>
          <w:rStyle w:val="11"/>
        </w:rPr>
        <w:t>2.数据驱动方法</w:t>
      </w:r>
      <w:r>
        <w:t>：收集和分析大量的医疗数据，提取实体和关系，以此构建高质量的知识图谱。</w:t>
      </w:r>
    </w:p>
    <w:p w14:paraId="5DDD0905">
      <w:pPr>
        <w:pStyle w:val="8"/>
        <w:keepNext w:val="0"/>
        <w:keepLines w:val="0"/>
        <w:widowControl/>
        <w:suppressLineNumbers w:val="0"/>
      </w:pPr>
      <w:r>
        <w:rPr>
          <w:rStyle w:val="11"/>
        </w:rPr>
        <w:t>3.实验研究法</w:t>
      </w:r>
      <w:r>
        <w:t>：设计实验来测试不同的数据预处理、实体识别和关系抽取的方法，以验证技术路径的有效性。</w:t>
      </w:r>
    </w:p>
    <w:p w14:paraId="2626BCE3">
      <w:pPr>
        <w:pStyle w:val="8"/>
        <w:keepNext w:val="0"/>
        <w:keepLines w:val="0"/>
        <w:widowControl/>
        <w:suppressLineNumbers w:val="0"/>
      </w:pPr>
      <w:r>
        <w:rPr>
          <w:rStyle w:val="11"/>
        </w:rPr>
        <w:t>4.敏捷开发法</w:t>
      </w:r>
      <w:r>
        <w:t>：采用迭代式开发方法，不断改进知识图谱的构建流程，优化数据处理和模型输出。</w:t>
      </w:r>
    </w:p>
    <w:p w14:paraId="545EBEF0">
      <w:pPr>
        <w:numPr>
          <w:numId w:val="0"/>
        </w:numPr>
        <w:bidi w:val="0"/>
        <w:ind w:left="210" w:leftChars="0"/>
        <w:rPr>
          <w:rFonts w:hint="eastAsia"/>
          <w:lang w:val="en-US" w:eastAsia="zh-CN"/>
        </w:rPr>
      </w:pPr>
      <w:bookmarkStart w:id="3" w:name="_GoBack"/>
      <w:bookmarkEnd w:id="3"/>
    </w:p>
    <w:p w14:paraId="66F75608">
      <w:pPr>
        <w:numPr>
          <w:ilvl w:val="0"/>
          <w:numId w:val="4"/>
        </w:numPr>
        <w:bidi w:val="0"/>
        <w:ind w:left="210" w:leftChars="0" w:firstLine="0" w:firstLineChars="0"/>
      </w:pPr>
      <w:r>
        <w:rPr>
          <w:rFonts w:hint="eastAsia"/>
          <w:lang w:val="en-US" w:eastAsia="zh-CN"/>
        </w:rPr>
        <w:t>技术路线图</w:t>
      </w:r>
    </w:p>
    <w:p w14:paraId="3CBBA92B">
      <w:pPr>
        <w:numPr>
          <w:ilvl w:val="0"/>
          <w:numId w:val="0"/>
        </w:numPr>
        <w:bidi w:val="0"/>
      </w:pPr>
    </w:p>
    <w:p w14:paraId="7826DA2A">
      <w:pPr>
        <w:numPr>
          <w:ilvl w:val="0"/>
          <w:numId w:val="0"/>
        </w:numPr>
        <w:bidi w:val="0"/>
        <w:ind w:left="210" w:leftChars="0"/>
      </w:pPr>
      <w:r>
        <w:drawing>
          <wp:inline distT="0" distB="0" distL="114300" distR="114300">
            <wp:extent cx="5269865" cy="1384935"/>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384935"/>
                    </a:xfrm>
                    <a:prstGeom prst="rect">
                      <a:avLst/>
                    </a:prstGeom>
                    <a:noFill/>
                    <a:ln>
                      <a:noFill/>
                    </a:ln>
                  </pic:spPr>
                </pic:pic>
              </a:graphicData>
            </a:graphic>
          </wp:inline>
        </w:drawing>
      </w:r>
      <w:r>
        <w:rPr>
          <w:rFonts w:hint="eastAsia"/>
        </w:rPr>
        <w:br w:type="textWrapping"/>
      </w:r>
    </w:p>
    <w:p w14:paraId="7FFA9964"/>
    <w:p w14:paraId="7A7BA030">
      <w:pPr>
        <w:pStyle w:val="7"/>
        <w:rPr>
          <w:rFonts w:hint="eastAsia"/>
        </w:rPr>
      </w:pPr>
      <w:r>
        <w:rPr>
          <w:rFonts w:hint="eastAsia"/>
        </w:rPr>
        <w:t>步骤及进度安排</w:t>
      </w:r>
    </w:p>
    <w:p w14:paraId="122FBDC7">
      <w:pPr>
        <w:bidi w:val="0"/>
        <w:rPr>
          <w:rFonts w:hint="eastAsia"/>
          <w:lang w:val="en-US" w:eastAsia="zh-CN"/>
        </w:rPr>
      </w:pPr>
      <w:r>
        <w:rPr>
          <w:rFonts w:hint="eastAsia"/>
          <w:lang w:val="en-US" w:eastAsia="zh-CN"/>
        </w:rPr>
        <w:t>2024-10-30至2024-12-15:完成前期的数据收集工作；</w:t>
      </w:r>
    </w:p>
    <w:p w14:paraId="4DFBB668">
      <w:pPr>
        <w:bidi w:val="0"/>
        <w:rPr>
          <w:rFonts w:hint="eastAsia"/>
          <w:lang w:val="en-US" w:eastAsia="zh-CN"/>
        </w:rPr>
      </w:pPr>
      <w:r>
        <w:rPr>
          <w:rFonts w:hint="eastAsia"/>
          <w:lang w:val="en-US" w:eastAsia="zh-CN"/>
        </w:rPr>
        <w:t>2024-12-16至2025-1-15:对国内的开源大模型进行微调，利用python或shell等编写脚本对数据进行初步处理。</w:t>
      </w:r>
    </w:p>
    <w:p w14:paraId="6FF65D93">
      <w:pPr>
        <w:bidi w:val="0"/>
        <w:rPr>
          <w:rFonts w:hint="eastAsia"/>
          <w:lang w:val="en-US" w:eastAsia="zh-CN"/>
        </w:rPr>
      </w:pPr>
      <w:r>
        <w:rPr>
          <w:rFonts w:hint="eastAsia"/>
          <w:lang w:val="en-US" w:eastAsia="zh-CN"/>
        </w:rPr>
        <w:t>2025-1-16 至 2025-1-30：使用云服务器搭建gStore数据库环境，对初步处理的数据进行核验。</w:t>
      </w:r>
    </w:p>
    <w:p w14:paraId="778503BC">
      <w:pPr>
        <w:bidi w:val="0"/>
        <w:rPr>
          <w:rFonts w:hint="eastAsia"/>
          <w:lang w:val="en-US" w:eastAsia="zh-CN"/>
        </w:rPr>
      </w:pPr>
      <w:r>
        <w:rPr>
          <w:rFonts w:hint="eastAsia"/>
          <w:lang w:val="en-US" w:eastAsia="zh-CN"/>
        </w:rPr>
        <w:t>2025-2-01至 2025-2-15：将整理好的数据录如数据库中，完成毕业论文初稿。</w:t>
      </w:r>
    </w:p>
    <w:p w14:paraId="5018B2AB">
      <w:pPr>
        <w:bidi w:val="0"/>
        <w:rPr>
          <w:rFonts w:hint="default"/>
          <w:lang w:val="en-US" w:eastAsia="zh-CN"/>
        </w:rPr>
      </w:pPr>
      <w:r>
        <w:rPr>
          <w:rFonts w:hint="eastAsia"/>
          <w:lang w:val="en-US" w:eastAsia="zh-CN"/>
        </w:rPr>
        <w:t>2025-2-16 至202-3-5：搭建一套知识图谱可视化web平台，完善论文。</w:t>
      </w:r>
    </w:p>
    <w:p w14:paraId="1CF9EF49"/>
    <w:p w14:paraId="5FDFD153"/>
    <w:p w14:paraId="3FB5D9B0">
      <w:pPr>
        <w:pStyle w:val="7"/>
        <w:rPr>
          <w:rFonts w:hint="eastAsia"/>
        </w:rPr>
      </w:pPr>
      <w:r>
        <w:rPr>
          <w:rFonts w:hint="eastAsia"/>
        </w:rPr>
        <w:t>重点和难点：</w:t>
      </w:r>
    </w:p>
    <w:p w14:paraId="5E4FDB34">
      <w:pPr>
        <w:numPr>
          <w:ilvl w:val="0"/>
          <w:numId w:val="5"/>
        </w:numPr>
        <w:ind w:left="105" w:leftChars="0" w:firstLine="0" w:firstLineChars="0"/>
        <w:rPr>
          <w:rFonts w:hint="eastAsia"/>
          <w:lang w:val="en-US" w:eastAsia="zh-CN"/>
        </w:rPr>
      </w:pPr>
      <w:r>
        <w:rPr>
          <w:rFonts w:hint="eastAsia"/>
          <w:lang w:val="en-US" w:eastAsia="zh-CN"/>
        </w:rPr>
        <w:t>前期数据集的收集和清洗：计划使用国内的专业数据集开源网站和利用爬虫等技术到网上搜集一些数据。</w:t>
      </w:r>
    </w:p>
    <w:p w14:paraId="04DA3C95">
      <w:pPr>
        <w:numPr>
          <w:ilvl w:val="0"/>
          <w:numId w:val="5"/>
        </w:numPr>
        <w:ind w:left="105" w:leftChars="0" w:firstLine="0" w:firstLineChars="0"/>
        <w:rPr>
          <w:rFonts w:hint="default"/>
          <w:lang w:val="en-US" w:eastAsia="zh-CN"/>
        </w:rPr>
      </w:pPr>
      <w:r>
        <w:rPr>
          <w:rFonts w:hint="eastAsia"/>
          <w:lang w:val="en-US" w:eastAsia="zh-CN"/>
        </w:rPr>
        <w:t>gStore数据库云环境的搭建：使用云服务器搭建一套线上开发和运行环境，给整个毕设提供支撑。</w:t>
      </w:r>
    </w:p>
    <w:p w14:paraId="1FE1822A">
      <w:pPr>
        <w:numPr>
          <w:ilvl w:val="0"/>
          <w:numId w:val="5"/>
        </w:numPr>
        <w:ind w:left="105" w:leftChars="0" w:firstLine="0" w:firstLineChars="0"/>
        <w:rPr>
          <w:rFonts w:hint="default"/>
          <w:lang w:val="en-US" w:eastAsia="zh-CN"/>
        </w:rPr>
      </w:pPr>
      <w:r>
        <w:rPr>
          <w:rFonts w:hint="eastAsia"/>
          <w:lang w:val="en-US" w:eastAsia="zh-CN"/>
        </w:rPr>
        <w:t>设计优秀的提示词使生成的结果，符合知识图谱构建的要求。</w:t>
      </w:r>
    </w:p>
    <w:p w14:paraId="2D2FA520">
      <w:pPr>
        <w:pStyle w:val="7"/>
      </w:pPr>
      <w:r>
        <w:rPr>
          <w:rFonts w:hint="eastAsia"/>
        </w:rPr>
        <w:t>预期结果和成果形式：</w:t>
      </w:r>
    </w:p>
    <w:p w14:paraId="1462EE6A">
      <w:pPr>
        <w:ind w:firstLine="210" w:firstLineChars="100"/>
      </w:pPr>
      <w:r>
        <w:rPr>
          <w:rFonts w:hint="eastAsia"/>
        </w:rPr>
        <w:t>结果：构建高质量的医疗</w:t>
      </w:r>
      <w:r>
        <w:rPr>
          <w:rFonts w:hint="eastAsia"/>
          <w:lang w:val="en-US" w:eastAsia="zh-CN"/>
        </w:rPr>
        <w:t>领域</w:t>
      </w:r>
      <w:r>
        <w:rPr>
          <w:rFonts w:hint="eastAsia"/>
        </w:rPr>
        <w:t>知识图谱，</w:t>
      </w:r>
      <w:r>
        <w:rPr>
          <w:rFonts w:hint="eastAsia"/>
          <w:lang w:val="en-US" w:eastAsia="zh-CN"/>
        </w:rPr>
        <w:t>计划针对某一垂直的领域进行，</w:t>
      </w:r>
      <w:r>
        <w:rPr>
          <w:rFonts w:hint="eastAsia"/>
        </w:rPr>
        <w:t>完成其持久化存储和可视化展示。</w:t>
      </w:r>
    </w:p>
    <w:p w14:paraId="533C0995">
      <w:r>
        <w:rPr>
          <w:rFonts w:hint="eastAsia"/>
        </w:rPr>
        <w:t xml:space="preserve">  成果形式：基于gStore图数据库和Springboot技术栈，实现知识图谱的可视化，和问答平台的搭建。</w:t>
      </w:r>
    </w:p>
    <w:p w14:paraId="7DAC46E0"/>
    <w:p w14:paraId="7CC0DB29">
      <w:pPr>
        <w:pStyle w:val="7"/>
      </w:pPr>
      <w:r>
        <w:rPr>
          <w:rFonts w:hint="eastAsia"/>
        </w:rPr>
        <w:t>主要参考文献：</w:t>
      </w:r>
    </w:p>
    <w:p w14:paraId="4FFF27CF">
      <w:pPr>
        <w:pStyle w:val="13"/>
        <w:numPr>
          <w:ilvl w:val="0"/>
          <w:numId w:val="6"/>
        </w:numPr>
        <w:ind w:firstLineChars="0"/>
        <w:rPr>
          <w:sz w:val="13"/>
          <w:szCs w:val="13"/>
        </w:rPr>
      </w:pPr>
      <w:r>
        <w:rPr>
          <w:rFonts w:hint="eastAsia"/>
          <w:sz w:val="13"/>
          <w:szCs w:val="13"/>
        </w:rPr>
        <w:t xml:space="preserve"> </w:t>
      </w:r>
      <w:bookmarkStart w:id="0" w:name="_Ref179547170"/>
      <w:r>
        <w:rPr>
          <w:rFonts w:hint="eastAsia"/>
          <w:sz w:val="13"/>
          <w:szCs w:val="13"/>
        </w:rPr>
        <w:t>张才科.基于大语言模型的知识图谱构建及应用研究[J].计算机科学与探索,</w:t>
      </w:r>
      <w:r>
        <w:rPr>
          <w:rFonts w:hint="eastAsia" w:ascii="微软雅黑" w:hAnsi="微软雅黑" w:eastAsia="微软雅黑"/>
          <w:color w:val="778192"/>
          <w:sz w:val="18"/>
          <w:szCs w:val="18"/>
          <w:shd w:val="clear" w:color="auto" w:fill="FFFFFF"/>
        </w:rPr>
        <w:t xml:space="preserve"> </w:t>
      </w:r>
      <w:r>
        <w:rPr>
          <w:rFonts w:hint="eastAsia"/>
          <w:sz w:val="13"/>
          <w:szCs w:val="13"/>
        </w:rPr>
        <w:t>2024,18(7):3</w:t>
      </w:r>
      <w:bookmarkEnd w:id="0"/>
    </w:p>
    <w:p w14:paraId="4051DE9D">
      <w:pPr>
        <w:pStyle w:val="13"/>
        <w:numPr>
          <w:ilvl w:val="0"/>
          <w:numId w:val="6"/>
        </w:numPr>
        <w:ind w:firstLineChars="0"/>
        <w:rPr>
          <w:sz w:val="13"/>
          <w:szCs w:val="13"/>
        </w:rPr>
      </w:pPr>
      <w:bookmarkStart w:id="1" w:name="_Ref179547180"/>
      <w:r>
        <w:rPr>
          <w:rFonts w:hint="eastAsia"/>
          <w:sz w:val="13"/>
          <w:szCs w:val="13"/>
        </w:rPr>
        <w:t>Dong Shu.Knowledge Graph Large Language Model (KG-LLM) for Link Prediction[J]arxiv,2024,(4):3-6</w:t>
      </w:r>
      <w:bookmarkEnd w:id="1"/>
    </w:p>
    <w:p w14:paraId="366650E0">
      <w:pPr>
        <w:pStyle w:val="13"/>
        <w:numPr>
          <w:ilvl w:val="0"/>
          <w:numId w:val="6"/>
        </w:numPr>
        <w:ind w:firstLineChars="0"/>
        <w:rPr>
          <w:sz w:val="13"/>
          <w:szCs w:val="13"/>
        </w:rPr>
      </w:pPr>
      <w:bookmarkStart w:id="2" w:name="_Ref179547128"/>
      <w:r>
        <w:rPr>
          <w:rFonts w:hint="eastAsia"/>
          <w:sz w:val="13"/>
          <w:szCs w:val="13"/>
        </w:rPr>
        <w:t>谢明华.基于大模型的电子信息领域知识图谱自动构建与检索技术[J]电讯技术</w:t>
      </w:r>
      <w:r>
        <w:rPr>
          <w:rFonts w:hint="eastAsia"/>
          <w:sz w:val="13"/>
          <w:szCs w:val="13"/>
          <w:lang w:val="en-US" w:eastAsia="zh-CN"/>
        </w:rPr>
        <w:t>,</w:t>
      </w:r>
      <w:r>
        <w:rPr>
          <w:rFonts w:hint="eastAsia"/>
          <w:sz w:val="13"/>
          <w:szCs w:val="13"/>
        </w:rPr>
        <w:t>2024,64(08):4-8</w:t>
      </w:r>
      <w:bookmarkEnd w:id="2"/>
    </w:p>
    <w:p w14:paraId="75BEF378">
      <w:pPr>
        <w:pStyle w:val="13"/>
        <w:numPr>
          <w:ilvl w:val="0"/>
          <w:numId w:val="6"/>
        </w:numPr>
        <w:ind w:firstLineChars="0"/>
        <w:rPr>
          <w:sz w:val="13"/>
          <w:szCs w:val="13"/>
        </w:rPr>
      </w:pPr>
      <w:r>
        <w:rPr>
          <w:rFonts w:hint="eastAsia"/>
          <w:sz w:val="13"/>
          <w:szCs w:val="13"/>
        </w:rPr>
        <w:t>孔文强. 基于LLM Prompt技术的领域知识图谱构建框架研究[D]. 电子科技大学, 2024</w:t>
      </w:r>
      <w:r>
        <w:rPr>
          <w:rFonts w:hint="eastAsia"/>
          <w:sz w:val="13"/>
          <w:szCs w:val="13"/>
          <w:lang w:val="en-US" w:eastAsia="zh-CN"/>
        </w:rPr>
        <w:t>:3</w:t>
      </w:r>
    </w:p>
    <w:p w14:paraId="62644551">
      <w:pPr>
        <w:pStyle w:val="13"/>
        <w:numPr>
          <w:ilvl w:val="0"/>
          <w:numId w:val="6"/>
        </w:numPr>
        <w:ind w:firstLineChars="0"/>
        <w:rPr>
          <w:sz w:val="13"/>
          <w:szCs w:val="13"/>
        </w:rPr>
      </w:pPr>
      <w:r>
        <w:rPr>
          <w:rFonts w:hint="eastAsia"/>
          <w:sz w:val="13"/>
          <w:szCs w:val="13"/>
        </w:rPr>
        <w:t>张子威 武志 学张薇. 大语言模型在医疗应急知识图谱问答服务中的智能化实践探索[J]. 软件导刊, 2002(10):4.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48EFB"/>
    <w:multiLevelType w:val="singleLevel"/>
    <w:tmpl w:val="B3348EFB"/>
    <w:lvl w:ilvl="0" w:tentative="0">
      <w:start w:val="1"/>
      <w:numFmt w:val="decimal"/>
      <w:lvlText w:val="%1."/>
      <w:lvlJc w:val="left"/>
      <w:pPr>
        <w:tabs>
          <w:tab w:val="left" w:pos="312"/>
        </w:tabs>
        <w:ind w:left="105" w:leftChars="0" w:firstLine="0" w:firstLineChars="0"/>
      </w:pPr>
    </w:lvl>
  </w:abstractNum>
  <w:abstractNum w:abstractNumId="1">
    <w:nsid w:val="C056628E"/>
    <w:multiLevelType w:val="singleLevel"/>
    <w:tmpl w:val="C056628E"/>
    <w:lvl w:ilvl="0" w:tentative="0">
      <w:start w:val="1"/>
      <w:numFmt w:val="chineseCounting"/>
      <w:suff w:val="nothing"/>
      <w:lvlText w:val="%1、"/>
      <w:lvlJc w:val="left"/>
      <w:pPr>
        <w:ind w:left="210" w:leftChars="0" w:firstLine="0" w:firstLineChars="0"/>
      </w:pPr>
      <w:rPr>
        <w:rFonts w:hint="eastAsia"/>
      </w:rPr>
    </w:lvl>
  </w:abstractNum>
  <w:abstractNum w:abstractNumId="2">
    <w:nsid w:val="005C237B"/>
    <w:multiLevelType w:val="singleLevel"/>
    <w:tmpl w:val="005C237B"/>
    <w:lvl w:ilvl="0" w:tentative="0">
      <w:start w:val="1"/>
      <w:numFmt w:val="chineseCounting"/>
      <w:suff w:val="nothing"/>
      <w:lvlText w:val="%1、"/>
      <w:lvlJc w:val="left"/>
      <w:rPr>
        <w:rFonts w:hint="eastAsia"/>
      </w:rPr>
    </w:lvl>
  </w:abstractNum>
  <w:abstractNum w:abstractNumId="3">
    <w:nsid w:val="3A7A4493"/>
    <w:multiLevelType w:val="multilevel"/>
    <w:tmpl w:val="3A7A4493"/>
    <w:lvl w:ilvl="0" w:tentative="0">
      <w:start w:val="1"/>
      <w:numFmt w:val="decimal"/>
      <w:suff w:val="nothing"/>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7031EB8"/>
    <w:multiLevelType w:val="singleLevel"/>
    <w:tmpl w:val="47031EB8"/>
    <w:lvl w:ilvl="0" w:tentative="0">
      <w:start w:val="1"/>
      <w:numFmt w:val="chineseCounting"/>
      <w:suff w:val="nothing"/>
      <w:lvlText w:val="%1、"/>
      <w:lvlJc w:val="left"/>
      <w:rPr>
        <w:rFonts w:hint="eastAsia"/>
      </w:rPr>
    </w:lvl>
  </w:abstractNum>
  <w:abstractNum w:abstractNumId="5">
    <w:nsid w:val="5B2A677A"/>
    <w:multiLevelType w:val="singleLevel"/>
    <w:tmpl w:val="5B2A677A"/>
    <w:lvl w:ilvl="0" w:tentative="0">
      <w:start w:val="1"/>
      <w:numFmt w:val="chineseCounting"/>
      <w:suff w:val="nothing"/>
      <w:lvlText w:val="%1、"/>
      <w:lvlJc w:val="left"/>
      <w:rPr>
        <w:rFonts w:hint="eastAsia"/>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yMTEyZjFlOWE2Mzc5NDk0ODBjYjExNmU2ODFkNWYifQ=="/>
  </w:docVars>
  <w:rsids>
    <w:rsidRoot w:val="00140DC4"/>
    <w:rsid w:val="00037600"/>
    <w:rsid w:val="00044126"/>
    <w:rsid w:val="00085EAD"/>
    <w:rsid w:val="000A4C01"/>
    <w:rsid w:val="000B5B07"/>
    <w:rsid w:val="00127894"/>
    <w:rsid w:val="00140DC4"/>
    <w:rsid w:val="00197B7F"/>
    <w:rsid w:val="001B5FEF"/>
    <w:rsid w:val="001D0587"/>
    <w:rsid w:val="00255379"/>
    <w:rsid w:val="00260A12"/>
    <w:rsid w:val="002959C2"/>
    <w:rsid w:val="00321272"/>
    <w:rsid w:val="003242CD"/>
    <w:rsid w:val="003309A4"/>
    <w:rsid w:val="00340088"/>
    <w:rsid w:val="00340802"/>
    <w:rsid w:val="0038107A"/>
    <w:rsid w:val="003F17BD"/>
    <w:rsid w:val="00416622"/>
    <w:rsid w:val="00447360"/>
    <w:rsid w:val="0046334B"/>
    <w:rsid w:val="004B14F3"/>
    <w:rsid w:val="004F1375"/>
    <w:rsid w:val="00506D78"/>
    <w:rsid w:val="00521CA1"/>
    <w:rsid w:val="00522E35"/>
    <w:rsid w:val="00566F43"/>
    <w:rsid w:val="005C52BD"/>
    <w:rsid w:val="00612F17"/>
    <w:rsid w:val="00682767"/>
    <w:rsid w:val="00774912"/>
    <w:rsid w:val="007808B4"/>
    <w:rsid w:val="00787A17"/>
    <w:rsid w:val="007C7AFF"/>
    <w:rsid w:val="00810378"/>
    <w:rsid w:val="00830AEE"/>
    <w:rsid w:val="00837C01"/>
    <w:rsid w:val="00883A50"/>
    <w:rsid w:val="008B38EE"/>
    <w:rsid w:val="0092252A"/>
    <w:rsid w:val="00982908"/>
    <w:rsid w:val="009A0759"/>
    <w:rsid w:val="009A727C"/>
    <w:rsid w:val="009E4B20"/>
    <w:rsid w:val="00A84BBD"/>
    <w:rsid w:val="00A901FC"/>
    <w:rsid w:val="00AF0F0D"/>
    <w:rsid w:val="00C043FF"/>
    <w:rsid w:val="00CB4261"/>
    <w:rsid w:val="00CB7C4C"/>
    <w:rsid w:val="00CC6FB5"/>
    <w:rsid w:val="00CD63CD"/>
    <w:rsid w:val="00CF6AE0"/>
    <w:rsid w:val="00D22CEF"/>
    <w:rsid w:val="00D46777"/>
    <w:rsid w:val="00D949D3"/>
    <w:rsid w:val="00DD732D"/>
    <w:rsid w:val="00E77279"/>
    <w:rsid w:val="00EA0EB8"/>
    <w:rsid w:val="00EA454E"/>
    <w:rsid w:val="00EC4EDB"/>
    <w:rsid w:val="00F46650"/>
    <w:rsid w:val="00FA484C"/>
    <w:rsid w:val="00FE1D7B"/>
    <w:rsid w:val="08D66C28"/>
    <w:rsid w:val="096C6920"/>
    <w:rsid w:val="097A6637"/>
    <w:rsid w:val="0ADC5536"/>
    <w:rsid w:val="0C8F523E"/>
    <w:rsid w:val="0E71409B"/>
    <w:rsid w:val="0E8E60D1"/>
    <w:rsid w:val="107507B5"/>
    <w:rsid w:val="10D478EF"/>
    <w:rsid w:val="13F27AB4"/>
    <w:rsid w:val="14BA1BCC"/>
    <w:rsid w:val="189F1A04"/>
    <w:rsid w:val="18A37051"/>
    <w:rsid w:val="18F93394"/>
    <w:rsid w:val="191A4B05"/>
    <w:rsid w:val="1978219C"/>
    <w:rsid w:val="1AE6371B"/>
    <w:rsid w:val="1C2A6582"/>
    <w:rsid w:val="21D342CD"/>
    <w:rsid w:val="22C97BAA"/>
    <w:rsid w:val="24F416C3"/>
    <w:rsid w:val="273C7423"/>
    <w:rsid w:val="27E64003"/>
    <w:rsid w:val="2B6C37C8"/>
    <w:rsid w:val="30D5439B"/>
    <w:rsid w:val="33787E0E"/>
    <w:rsid w:val="34E97C37"/>
    <w:rsid w:val="393F7C2C"/>
    <w:rsid w:val="3A3F7B88"/>
    <w:rsid w:val="3A543DA5"/>
    <w:rsid w:val="3D6A1B31"/>
    <w:rsid w:val="402850B8"/>
    <w:rsid w:val="436C2B92"/>
    <w:rsid w:val="46224E7A"/>
    <w:rsid w:val="46E43368"/>
    <w:rsid w:val="46FC3E58"/>
    <w:rsid w:val="481E50DC"/>
    <w:rsid w:val="4A2667F6"/>
    <w:rsid w:val="4E1F6361"/>
    <w:rsid w:val="5D0C00B7"/>
    <w:rsid w:val="60563B24"/>
    <w:rsid w:val="620C3034"/>
    <w:rsid w:val="639410E1"/>
    <w:rsid w:val="650D73DF"/>
    <w:rsid w:val="713E6451"/>
    <w:rsid w:val="795D06BE"/>
    <w:rsid w:val="7A330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5"/>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26E5" w:themeColor="hyperlink"/>
      <w:u w:val="single"/>
      <w14:textFill>
        <w14:solidFill>
          <w14:schemeClr w14:val="hlink"/>
        </w14:solidFill>
      </w14:textFill>
    </w:rPr>
  </w:style>
  <w:style w:type="paragraph" w:styleId="13">
    <w:name w:val="List Paragraph"/>
    <w:basedOn w:val="1"/>
    <w:unhideWhenUsed/>
    <w:qFormat/>
    <w:uiPriority w:val="99"/>
    <w:pPr>
      <w:ind w:firstLine="420" w:firstLineChars="200"/>
    </w:pPr>
  </w:style>
  <w:style w:type="character" w:customStyle="1" w:styleId="14">
    <w:name w:val="未处理的提及1"/>
    <w:basedOn w:val="10"/>
    <w:semiHidden/>
    <w:unhideWhenUsed/>
    <w:qFormat/>
    <w:uiPriority w:val="99"/>
    <w:rPr>
      <w:color w:val="605E5C"/>
      <w:shd w:val="clear" w:color="auto" w:fill="E1DFDD"/>
    </w:rPr>
  </w:style>
  <w:style w:type="character" w:customStyle="1" w:styleId="15">
    <w:name w:val="标题 3 字符"/>
    <w:basedOn w:val="10"/>
    <w:link w:val="4"/>
    <w:semiHidden/>
    <w:qFormat/>
    <w:uiPriority w:val="0"/>
    <w:rPr>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9DA49-54CF-4688-9AB0-B22FE95779D6}">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1914</Words>
  <Characters>2217</Characters>
  <Lines>11</Lines>
  <Paragraphs>3</Paragraphs>
  <TotalTime>288</TotalTime>
  <ScaleCrop>false</ScaleCrop>
  <LinksUpToDate>false</LinksUpToDate>
  <CharactersWithSpaces>2267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2024-10-10T04:05:00Z</dcterms:created>
  <dc:creator>26010</dc:creator>
  <cp:lastModifiedBy>李祥生</cp:lastModifiedBy>
  <dcterms:modified xsi:type="dcterms:W3CDTF">2024-10-21T09:49:57Z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C2350C67C9684C5291C4FD3ABD7D9EA0_12</vt:lpwstr>
  </property>
</Properties>
</file>