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AEE" w14:textId="3E6D23F6" w:rsidR="008C33AF" w:rsidRDefault="00494BBD">
      <w:r>
        <w:t>14.10.2022</w:t>
      </w:r>
    </w:p>
    <w:p w14:paraId="09588711" w14:textId="5E69C692" w:rsidR="00792333" w:rsidRDefault="00792333">
      <w:r>
        <w:t>Невербальная коммуникация – Чарльз Дарвин – выражение человеком и животными – эмоц</w:t>
      </w:r>
      <w:r w:rsidR="00033C32">
        <w:t>и</w:t>
      </w:r>
      <w:r w:rsidR="001C0FD7">
        <w:t>о</w:t>
      </w:r>
      <w:r>
        <w:t>нальные реакции.</w:t>
      </w:r>
    </w:p>
    <w:p w14:paraId="4CB122C9" w14:textId="2FEA9084" w:rsidR="00101874" w:rsidRDefault="00671103">
      <w:r>
        <w:t>Ученые установили, что большую часть инфы передаем при помощи невербальных средст</w:t>
      </w:r>
      <w:r w:rsidR="00CC1A55">
        <w:t>в</w:t>
      </w:r>
      <w:r>
        <w:t>.</w:t>
      </w:r>
      <w:r w:rsidR="00CC1A55">
        <w:br/>
      </w:r>
      <w:r w:rsidR="00CC4FCC">
        <w:t>С помощью речи передаем информацию</w:t>
      </w:r>
      <w:r w:rsidR="00CC4FCC">
        <w:br/>
        <w:t xml:space="preserve">С помощью невербальной коммуникации </w:t>
      </w:r>
      <w:r w:rsidR="00E74EA9">
        <w:t>передаем эмоции</w:t>
      </w:r>
      <w:r w:rsidR="00AF5F0B">
        <w:br/>
        <w:t>Расставляем акценты и выделяем моменты сообщения</w:t>
      </w:r>
      <w:r w:rsidR="00ED495E">
        <w:t xml:space="preserve">. Невербальные ср-ва </w:t>
      </w:r>
      <w:r w:rsidR="00FE71D8">
        <w:t xml:space="preserve">практически </w:t>
      </w:r>
      <w:r w:rsidR="00ED495E">
        <w:t>невозможно контролировать</w:t>
      </w:r>
      <w:r w:rsidR="00AB0987">
        <w:t>.</w:t>
      </w:r>
      <w:r w:rsidR="005445BC">
        <w:t xml:space="preserve"> Неосо</w:t>
      </w:r>
      <w:r w:rsidR="00CA27D5">
        <w:t>з</w:t>
      </w:r>
      <w:r w:rsidR="005445BC">
        <w:t>н</w:t>
      </w:r>
      <w:r w:rsidR="00277450">
        <w:t>а</w:t>
      </w:r>
      <w:r w:rsidR="005445BC">
        <w:t>ваемый механизм</w:t>
      </w:r>
      <w:r w:rsidR="009E1A0D">
        <w:t>.</w:t>
      </w:r>
    </w:p>
    <w:p w14:paraId="54B6D76B" w14:textId="6B519E45" w:rsidR="006A7FF5" w:rsidRDefault="00086EAF">
      <w:r>
        <w:t>Фрейд – человек перенимает привычки из детства в подсознании. Когда человек врет –</w:t>
      </w:r>
      <w:r w:rsidR="00924615">
        <w:t xml:space="preserve"> совокупность действий</w:t>
      </w:r>
      <w:r w:rsidR="003D55B1" w:rsidRPr="003D55B1">
        <w:t>:</w:t>
      </w:r>
      <w:r>
        <w:t xml:space="preserve"> прикрывает рот,</w:t>
      </w:r>
      <w:r w:rsidR="009367E9">
        <w:t xml:space="preserve"> чешет нос, дерга</w:t>
      </w:r>
      <w:r w:rsidR="00924615">
        <w:t>ет</w:t>
      </w:r>
      <w:r w:rsidR="009367E9">
        <w:t xml:space="preserve"> мочку уха.</w:t>
      </w:r>
    </w:p>
    <w:p w14:paraId="3531A092" w14:textId="00F7EAF5" w:rsidR="00F749D8" w:rsidRDefault="00F749D8">
      <w:r>
        <w:t xml:space="preserve">Культурно обусловленный аспект – язык другой страны изучить практически </w:t>
      </w:r>
      <w:r w:rsidR="000603D1">
        <w:t xml:space="preserve">невозможно, без изучения </w:t>
      </w:r>
      <w:proofErr w:type="spellStart"/>
      <w:r w:rsidR="000603D1">
        <w:t>невербалики</w:t>
      </w:r>
      <w:proofErr w:type="spellEnd"/>
      <w:r w:rsidR="00C47ED0">
        <w:t>.</w:t>
      </w:r>
    </w:p>
    <w:p w14:paraId="26FDCE7B" w14:textId="0327F731" w:rsidR="00FA72B7" w:rsidRDefault="00522905">
      <w:r w:rsidRPr="007D29C8">
        <w:rPr>
          <w:b/>
          <w:bCs/>
        </w:rPr>
        <w:t>Визуальные средства</w:t>
      </w:r>
      <w:r>
        <w:t xml:space="preserve"> – группа средств – оптико-кине</w:t>
      </w:r>
      <w:r w:rsidR="0082436B">
        <w:t>т</w:t>
      </w:r>
      <w:r>
        <w:t>ическая система знаков</w:t>
      </w:r>
      <w:r w:rsidR="0067304D" w:rsidRPr="00FA38F2">
        <w:t>:</w:t>
      </w:r>
      <w:r>
        <w:t xml:space="preserve"> </w:t>
      </w:r>
      <w:r w:rsidR="00FA38F2">
        <w:br/>
      </w:r>
      <w:r w:rsidR="0082436B">
        <w:t>жесты, мим</w:t>
      </w:r>
      <w:r w:rsidR="0067304D">
        <w:t>и</w:t>
      </w:r>
      <w:r w:rsidR="0082436B">
        <w:t>ка, пантомимика, поза, походка, осанка</w:t>
      </w:r>
      <w:r w:rsidR="00C152F0" w:rsidRPr="00C152F0">
        <w:t>.</w:t>
      </w:r>
      <w:r w:rsidR="00C7639C">
        <w:br/>
      </w:r>
      <w:proofErr w:type="spellStart"/>
      <w:r w:rsidR="00C7639C">
        <w:t>Кинесика</w:t>
      </w:r>
      <w:proofErr w:type="spellEnd"/>
      <w:r w:rsidR="00C7639C">
        <w:t xml:space="preserve"> – изучение жестов</w:t>
      </w:r>
      <w:r w:rsidR="008A71D5">
        <w:t>.</w:t>
      </w:r>
      <w:r w:rsidR="007F19C4">
        <w:t xml:space="preserve"> </w:t>
      </w:r>
      <w:r w:rsidR="000C0C91">
        <w:br/>
        <w:t>Визуальный контакт глаз</w:t>
      </w:r>
      <w:r w:rsidR="00323C4C">
        <w:t xml:space="preserve"> – в данном случае если человек плохо видит, то и инфу воспринимает плохо.</w:t>
      </w:r>
      <w:r w:rsidR="004F73A4">
        <w:t xml:space="preserve"> Частота обмена взглядами</w:t>
      </w:r>
      <w:r w:rsidR="0036454D">
        <w:t xml:space="preserve">, </w:t>
      </w:r>
      <w:r w:rsidR="001A3F37">
        <w:t>смена статики динамики взгляда, длительность взгляда.</w:t>
      </w:r>
      <w:r w:rsidR="00476A44">
        <w:t xml:space="preserve"> </w:t>
      </w:r>
      <w:proofErr w:type="gramStart"/>
      <w:r w:rsidR="00FA72B7">
        <w:t>Иногда</w:t>
      </w:r>
      <w:proofErr w:type="gramEnd"/>
      <w:r w:rsidR="00FA72B7">
        <w:t xml:space="preserve"> мы можем считывать информацию не обмениваясь словесной инфой.</w:t>
      </w:r>
    </w:p>
    <w:p w14:paraId="751C29D1" w14:textId="302005F2" w:rsidR="001774A9" w:rsidRDefault="001774A9">
      <w:r>
        <w:t xml:space="preserve">Кожные реакции – покраснение, побледнение, </w:t>
      </w:r>
      <w:proofErr w:type="spellStart"/>
      <w:r>
        <w:t>вспотевание</w:t>
      </w:r>
      <w:proofErr w:type="spellEnd"/>
      <w:r w:rsidR="0071242A">
        <w:t>.</w:t>
      </w:r>
    </w:p>
    <w:p w14:paraId="027EBE34" w14:textId="12D76F84" w:rsidR="007D29C8" w:rsidRDefault="0071242A">
      <w:r>
        <w:t>Вспомогательные средства</w:t>
      </w:r>
      <w:r w:rsidRPr="0071242A">
        <w:t xml:space="preserve">: </w:t>
      </w:r>
      <w:r>
        <w:t>телосложение, способы преобразования тела человека</w:t>
      </w:r>
      <w:r w:rsidR="00BA11AA">
        <w:t xml:space="preserve"> - одежда</w:t>
      </w:r>
      <w:r>
        <w:t>.</w:t>
      </w:r>
    </w:p>
    <w:p w14:paraId="6DDDDC96" w14:textId="3ED5554C" w:rsidR="007D29C8" w:rsidRDefault="007D29C8">
      <w:r w:rsidRPr="007D29C8">
        <w:rPr>
          <w:b/>
          <w:bCs/>
        </w:rPr>
        <w:t>П</w:t>
      </w:r>
      <w:r>
        <w:rPr>
          <w:b/>
          <w:bCs/>
        </w:rPr>
        <w:t>р</w:t>
      </w:r>
      <w:r w:rsidRPr="007D29C8">
        <w:rPr>
          <w:b/>
          <w:bCs/>
        </w:rPr>
        <w:t>остранственно-временные</w:t>
      </w:r>
      <w:r>
        <w:t xml:space="preserve"> </w:t>
      </w:r>
      <w:r w:rsidRPr="00285180">
        <w:rPr>
          <w:b/>
          <w:bCs/>
        </w:rPr>
        <w:t>средства</w:t>
      </w:r>
      <w:r>
        <w:t xml:space="preserve"> – группа средств – </w:t>
      </w:r>
      <w:proofErr w:type="spellStart"/>
      <w:r>
        <w:t>проксемика</w:t>
      </w:r>
      <w:proofErr w:type="spellEnd"/>
      <w:r>
        <w:t xml:space="preserve"> – изучение пространственно-времен</w:t>
      </w:r>
      <w:r w:rsidR="0037247C">
        <w:t>н</w:t>
      </w:r>
      <w:r>
        <w:t>ого общения</w:t>
      </w:r>
      <w:r w:rsidR="00341B39">
        <w:t>.</w:t>
      </w:r>
    </w:p>
    <w:p w14:paraId="14789F77" w14:textId="1E39A0F0" w:rsidR="00F4366A" w:rsidRDefault="000B438A">
      <w:r>
        <w:t>Пространстве</w:t>
      </w:r>
      <w:r w:rsidR="00F54AC0">
        <w:t>н</w:t>
      </w:r>
      <w:r>
        <w:t>ные средства – зоны – интимная, личная, социальная</w:t>
      </w:r>
      <w:r w:rsidR="00F54AC0">
        <w:t>, публичная</w:t>
      </w:r>
      <w:r w:rsidR="0063786A">
        <w:t>.</w:t>
      </w:r>
      <w:r w:rsidR="00F50399">
        <w:t xml:space="preserve"> Кроме близости есть и особенности размещения людей в пространстве (переговоры – круглый стол)</w:t>
      </w:r>
      <w:r w:rsidR="00F10830">
        <w:t>, угол поворота</w:t>
      </w:r>
      <w:r w:rsidR="00670464">
        <w:t xml:space="preserve"> (полуповорот – надоедание беседы)</w:t>
      </w:r>
      <w:r w:rsidR="00785213">
        <w:t>. В разных странах зоны разные</w:t>
      </w:r>
      <w:r w:rsidR="008663C7">
        <w:t>.</w:t>
      </w:r>
      <w:r w:rsidR="00F4366A">
        <w:t xml:space="preserve"> Исследования – на пленку запис</w:t>
      </w:r>
      <w:r w:rsidR="00AE3F06">
        <w:t>а</w:t>
      </w:r>
      <w:r w:rsidR="00F4366A">
        <w:t>ли общение американца и японца – ускорили пленку – получили танец</w:t>
      </w:r>
      <w:r w:rsidR="00E46E80">
        <w:t xml:space="preserve"> </w:t>
      </w:r>
      <w:proofErr w:type="gramStart"/>
      <w:r w:rsidR="00E46E80">
        <w:t>( для</w:t>
      </w:r>
      <w:proofErr w:type="gramEnd"/>
      <w:r w:rsidR="00E46E80">
        <w:t xml:space="preserve"> японца расстояние ближе, для американца дальше )</w:t>
      </w:r>
      <w:r w:rsidR="00AE3F06">
        <w:t>.</w:t>
      </w:r>
    </w:p>
    <w:p w14:paraId="23DFEC9C" w14:textId="7DBC5094" w:rsidR="003A27E4" w:rsidRDefault="0008496F">
      <w:proofErr w:type="spellStart"/>
      <w:r>
        <w:t>Хронотоп</w:t>
      </w:r>
      <w:proofErr w:type="spellEnd"/>
      <w:r>
        <w:t xml:space="preserve"> </w:t>
      </w:r>
      <w:r w:rsidR="00A742D8">
        <w:t>–</w:t>
      </w:r>
      <w:r>
        <w:t xml:space="preserve"> </w:t>
      </w:r>
      <w:r w:rsidR="00A742D8">
        <w:t>сит</w:t>
      </w:r>
      <w:r w:rsidR="00C439B3">
        <w:t>у</w:t>
      </w:r>
      <w:r w:rsidR="00A742D8">
        <w:t>а</w:t>
      </w:r>
      <w:r w:rsidR="00C439B3">
        <w:t>ц</w:t>
      </w:r>
      <w:r w:rsidR="00A742D8">
        <w:t>ия со специфическими прост</w:t>
      </w:r>
      <w:r w:rsidR="00C439B3">
        <w:t>р</w:t>
      </w:r>
      <w:r w:rsidR="00A742D8">
        <w:t>анственными и временными особенностями</w:t>
      </w:r>
      <w:r w:rsidR="003C6DE5">
        <w:t xml:space="preserve"> </w:t>
      </w:r>
      <w:proofErr w:type="gramStart"/>
      <w:r w:rsidR="003C6DE5">
        <w:t>( поезд</w:t>
      </w:r>
      <w:proofErr w:type="gramEnd"/>
      <w:r w:rsidR="007F44EF">
        <w:t>, больничная палата</w:t>
      </w:r>
      <w:r w:rsidR="00BB3177">
        <w:t xml:space="preserve"> </w:t>
      </w:r>
      <w:r w:rsidR="003C6DE5">
        <w:t>)</w:t>
      </w:r>
      <w:r w:rsidR="00AE2ABE">
        <w:t>.</w:t>
      </w:r>
      <w:r w:rsidR="00967C78">
        <w:t xml:space="preserve"> </w:t>
      </w:r>
    </w:p>
    <w:p w14:paraId="3C6C43AA" w14:textId="68351821" w:rsidR="002C4BBB" w:rsidRDefault="002C4BBB">
      <w:r w:rsidRPr="00BC2C0B">
        <w:rPr>
          <w:b/>
          <w:bCs/>
        </w:rPr>
        <w:t>Акустические</w:t>
      </w:r>
      <w:r>
        <w:t xml:space="preserve"> </w:t>
      </w:r>
      <w:r w:rsidRPr="00285180">
        <w:rPr>
          <w:b/>
          <w:bCs/>
        </w:rPr>
        <w:t>средства</w:t>
      </w:r>
      <w:r w:rsidR="00285180">
        <w:rPr>
          <w:b/>
          <w:bCs/>
        </w:rPr>
        <w:t xml:space="preserve"> </w:t>
      </w:r>
      <w:r w:rsidR="00285180" w:rsidRPr="00412A4A">
        <w:t>–</w:t>
      </w:r>
      <w:r w:rsidR="00285180" w:rsidRPr="00285180">
        <w:t xml:space="preserve"> пара</w:t>
      </w:r>
      <w:r w:rsidR="00285180">
        <w:t>лингвистические (качество голоса – понимаем эмоциональный аспект) и экстралинг</w:t>
      </w:r>
      <w:r w:rsidR="002C2D73">
        <w:t>в</w:t>
      </w:r>
      <w:r w:rsidR="00285180">
        <w:t>истические (покашливание, всхлипы, смех)</w:t>
      </w:r>
      <w:r w:rsidR="001A0B28">
        <w:t>.</w:t>
      </w:r>
    </w:p>
    <w:p w14:paraId="57EBA65E" w14:textId="2B85CB90" w:rsidR="001A0B28" w:rsidRDefault="001A0B28">
      <w:r>
        <w:t>Тактильные средства – прикосновение (</w:t>
      </w:r>
      <w:proofErr w:type="spellStart"/>
      <w:r>
        <w:t>токесика</w:t>
      </w:r>
      <w:proofErr w:type="spellEnd"/>
      <w:r>
        <w:t xml:space="preserve"> – область изучения тактильных средств</w:t>
      </w:r>
      <w:r w:rsidR="000502C1">
        <w:t>) – объятия, поцелуи, похлопывания</w:t>
      </w:r>
      <w:r w:rsidR="00AD73C5">
        <w:t>.</w:t>
      </w:r>
      <w:r w:rsidR="004F0DE2">
        <w:t xml:space="preserve"> Тактильный а</w:t>
      </w:r>
      <w:r w:rsidR="00F9308E">
        <w:t>с</w:t>
      </w:r>
      <w:r w:rsidR="004F0DE2">
        <w:t>пект дает возможность быстро налаживать или портить отношения</w:t>
      </w:r>
      <w:r w:rsidR="00F9308E">
        <w:t>.</w:t>
      </w:r>
    </w:p>
    <w:p w14:paraId="46DF0BE2" w14:textId="467C4EBE" w:rsidR="000E1722" w:rsidRDefault="005375CE">
      <w:proofErr w:type="spellStart"/>
      <w:r w:rsidRPr="00C455B9">
        <w:rPr>
          <w:b/>
          <w:bCs/>
        </w:rPr>
        <w:t>О</w:t>
      </w:r>
      <w:r w:rsidR="000E1722" w:rsidRPr="00C455B9">
        <w:rPr>
          <w:b/>
          <w:bCs/>
        </w:rPr>
        <w:t>льфакторные</w:t>
      </w:r>
      <w:proofErr w:type="spellEnd"/>
      <w:r w:rsidR="000E1722" w:rsidRPr="00C455B9">
        <w:rPr>
          <w:b/>
          <w:bCs/>
        </w:rPr>
        <w:t xml:space="preserve"> средства</w:t>
      </w:r>
      <w:r w:rsidR="00C455B9">
        <w:rPr>
          <w:b/>
          <w:bCs/>
        </w:rPr>
        <w:t xml:space="preserve"> </w:t>
      </w:r>
      <w:r w:rsidR="00412A4A">
        <w:t>–</w:t>
      </w:r>
      <w:r w:rsidR="00C455B9" w:rsidRPr="00A53F44">
        <w:t xml:space="preserve"> </w:t>
      </w:r>
      <w:r w:rsidR="00A53F44" w:rsidRPr="00A53F44">
        <w:t>запахи</w:t>
      </w:r>
      <w:r w:rsidR="00914934">
        <w:t>.</w:t>
      </w:r>
    </w:p>
    <w:p w14:paraId="461C3E17" w14:textId="59267BC0" w:rsidR="0042507C" w:rsidRDefault="0042507C"/>
    <w:p w14:paraId="3466521D" w14:textId="77777777" w:rsidR="0042507C" w:rsidRDefault="0042507C"/>
    <w:p w14:paraId="02910178" w14:textId="0FF21896" w:rsidR="0042507C" w:rsidRDefault="0042507C"/>
    <w:p w14:paraId="55A5EA9D" w14:textId="77777777" w:rsidR="0042507C" w:rsidRDefault="0042507C"/>
    <w:p w14:paraId="2AEDAC41" w14:textId="2FEFF261" w:rsidR="00090F60" w:rsidRDefault="00625A72">
      <w:r>
        <w:lastRenderedPageBreak/>
        <w:t xml:space="preserve">Коммуникативная компетентность </w:t>
      </w:r>
      <w:r w:rsidR="00830765">
        <w:t>(Петровская Л. А.</w:t>
      </w:r>
      <w:r w:rsidR="00395DDD">
        <w:t>) – способность устанавливать и поддерживать необходимые контакты между людьми, что обеспечивает эффективность общения</w:t>
      </w:r>
      <w:r w:rsidR="000F0446">
        <w:t>.</w:t>
      </w:r>
      <w:r w:rsidR="00090F60">
        <w:t xml:space="preserve"> Включены знания о способах, определяющих эффективность или сложность общения, свободное владение ве</w:t>
      </w:r>
      <w:r w:rsidR="00CA02EC">
        <w:t>р</w:t>
      </w:r>
      <w:r w:rsidR="00090F60">
        <w:t>бальными невербальными средствами, широкий словарный запас</w:t>
      </w:r>
      <w:r w:rsidR="00CE471E">
        <w:t>, наличие эмпатии</w:t>
      </w:r>
      <w:r w:rsidR="00B11D0D">
        <w:t>.</w:t>
      </w:r>
      <w:r w:rsidR="00327023">
        <w:t xml:space="preserve"> </w:t>
      </w:r>
    </w:p>
    <w:p w14:paraId="100EFAC5" w14:textId="681005FD" w:rsidR="00745120" w:rsidRDefault="003015F3" w:rsidP="00745120">
      <w:pPr>
        <w:ind w:left="708"/>
      </w:pPr>
      <w:r w:rsidRPr="00AC7D6B">
        <w:rPr>
          <w:b/>
          <w:bCs/>
        </w:rPr>
        <w:t>Виды к</w:t>
      </w:r>
      <w:r w:rsidR="00034C55" w:rsidRPr="00AC7D6B">
        <w:rPr>
          <w:b/>
          <w:bCs/>
        </w:rPr>
        <w:t>оммуникативн</w:t>
      </w:r>
      <w:r w:rsidRPr="00AC7D6B">
        <w:rPr>
          <w:b/>
          <w:bCs/>
        </w:rPr>
        <w:t>ого</w:t>
      </w:r>
      <w:r w:rsidR="00034C55" w:rsidRPr="00AC7D6B">
        <w:rPr>
          <w:b/>
          <w:bCs/>
        </w:rPr>
        <w:t xml:space="preserve"> барьер</w:t>
      </w:r>
      <w:r w:rsidRPr="00AC7D6B">
        <w:rPr>
          <w:b/>
          <w:bCs/>
        </w:rPr>
        <w:t>а:</w:t>
      </w:r>
      <w:r w:rsidRPr="00A63A20">
        <w:br/>
        <w:t xml:space="preserve">1. </w:t>
      </w:r>
      <w:r w:rsidR="0089080E">
        <w:t>Барьеры непонимания</w:t>
      </w:r>
      <w:r w:rsidR="00A63A20">
        <w:t xml:space="preserve"> – </w:t>
      </w:r>
      <w:r w:rsidR="00A97AAF">
        <w:br/>
        <w:t xml:space="preserve"> </w:t>
      </w:r>
      <w:r w:rsidR="00A97AAF">
        <w:tab/>
        <w:t>Ф</w:t>
      </w:r>
      <w:r w:rsidR="00A63A20">
        <w:t>онетический барьер</w:t>
      </w:r>
      <w:r w:rsidR="005A0D5A">
        <w:t xml:space="preserve"> (из-за различий в языка</w:t>
      </w:r>
      <w:r w:rsidR="00BB0E93">
        <w:t>х, дефекты речи</w:t>
      </w:r>
      <w:r w:rsidR="006A7E5C">
        <w:t xml:space="preserve">, большое </w:t>
      </w:r>
      <w:proofErr w:type="gramStart"/>
      <w:r w:rsidR="006A7E5C">
        <w:t xml:space="preserve">число </w:t>
      </w:r>
      <w:r w:rsidR="0022609B">
        <w:t xml:space="preserve"> </w:t>
      </w:r>
      <w:r w:rsidR="006A7E5C">
        <w:t>звуков</w:t>
      </w:r>
      <w:proofErr w:type="gramEnd"/>
      <w:r w:rsidR="006A7E5C">
        <w:t>-паразитов</w:t>
      </w:r>
      <w:r w:rsidR="00BB0E93">
        <w:t>)</w:t>
      </w:r>
      <w:r w:rsidR="0074793F">
        <w:t xml:space="preserve"> – ассоциируется с непониманием</w:t>
      </w:r>
      <w:r w:rsidR="00E52ED1">
        <w:t>.</w:t>
      </w:r>
      <w:r w:rsidR="00E52ED1">
        <w:br/>
      </w:r>
      <w:r w:rsidR="00E52ED1">
        <w:tab/>
        <w:t>Семантический барьер</w:t>
      </w:r>
      <w:r w:rsidR="00A97AAF">
        <w:t xml:space="preserve"> </w:t>
      </w:r>
      <w:r w:rsidR="0015694F">
        <w:t>–</w:t>
      </w:r>
      <w:r w:rsidR="00A97AAF">
        <w:t xml:space="preserve"> </w:t>
      </w:r>
      <w:r w:rsidR="0015694F">
        <w:t>сленг.</w:t>
      </w:r>
      <w:r w:rsidR="005E42FF">
        <w:br/>
      </w:r>
      <w:r w:rsidR="005E42FF">
        <w:tab/>
        <w:t xml:space="preserve">Стилистический барьер – стиль речи не совпадает ( замечания руководителя в </w:t>
      </w:r>
      <w:proofErr w:type="spellStart"/>
      <w:r w:rsidR="005E42FF">
        <w:t>несоотв</w:t>
      </w:r>
      <w:proofErr w:type="spellEnd"/>
      <w:r w:rsidR="005E42FF">
        <w:t>. виде )</w:t>
      </w:r>
      <w:r w:rsidR="00FD2FFA">
        <w:br/>
      </w:r>
      <w:r w:rsidR="00FD2FFA">
        <w:tab/>
        <w:t xml:space="preserve">Логический барьер </w:t>
      </w:r>
      <w:r w:rsidR="00753366">
        <w:t>–</w:t>
      </w:r>
      <w:r w:rsidR="00FD2FFA">
        <w:t xml:space="preserve"> </w:t>
      </w:r>
      <w:r w:rsidR="00753366">
        <w:t>логика рассуждения говорящего не совпадает с логикой слуша</w:t>
      </w:r>
      <w:r w:rsidR="00745120">
        <w:t>ю</w:t>
      </w:r>
      <w:r w:rsidR="00753366">
        <w:t>щего</w:t>
      </w:r>
      <w:r w:rsidR="00745120">
        <w:t>.</w:t>
      </w:r>
    </w:p>
    <w:p w14:paraId="49C2A5AF" w14:textId="1ABFC786" w:rsidR="00745120" w:rsidRDefault="00CE7406" w:rsidP="00745120">
      <w:pPr>
        <w:ind w:left="708"/>
        <w:rPr>
          <w:lang w:val="en-US"/>
        </w:rPr>
      </w:pPr>
      <w:r>
        <w:t>2. Барьеры социокультурных различий</w:t>
      </w:r>
      <w:r w:rsidR="00885F7A">
        <w:rPr>
          <w:lang w:val="en-US"/>
        </w:rPr>
        <w:t>:</w:t>
      </w:r>
    </w:p>
    <w:p w14:paraId="4A5620A4" w14:textId="5D7592EE" w:rsidR="00885F7A" w:rsidRDefault="00885F7A" w:rsidP="00745120">
      <w:pPr>
        <w:ind w:left="708"/>
      </w:pPr>
      <w:r>
        <w:rPr>
          <w:lang w:val="en-US"/>
        </w:rPr>
        <w:tab/>
      </w:r>
      <w:r>
        <w:t>Политические</w:t>
      </w:r>
      <w:r w:rsidR="00C25F1F">
        <w:t>,</w:t>
      </w:r>
      <w:r>
        <w:br/>
      </w:r>
      <w:r>
        <w:tab/>
        <w:t>Религиозные</w:t>
      </w:r>
      <w:r w:rsidR="00C25F1F">
        <w:t>,</w:t>
      </w:r>
      <w:r>
        <w:br/>
      </w:r>
      <w:r>
        <w:tab/>
        <w:t>Профессиональные</w:t>
      </w:r>
      <w:r w:rsidR="00C25F1F">
        <w:t>.</w:t>
      </w:r>
    </w:p>
    <w:p w14:paraId="60F6E768" w14:textId="3500F9C9" w:rsidR="000A73B9" w:rsidRDefault="0028587C" w:rsidP="000A73B9">
      <w:pPr>
        <w:ind w:left="708"/>
      </w:pPr>
      <w:r>
        <w:t>3. Психологические барьеры</w:t>
      </w:r>
      <w:r w:rsidRPr="0028587C">
        <w:t>:</w:t>
      </w:r>
      <w:r>
        <w:br/>
      </w:r>
      <w:r>
        <w:tab/>
        <w:t>Барьер отношений – распространяется на передаваемую инфу.</w:t>
      </w:r>
      <w:r w:rsidR="004C7563">
        <w:t xml:space="preserve"> Мы инфу воспринимаем в</w:t>
      </w:r>
      <w:r w:rsidR="008F1255">
        <w:t xml:space="preserve"> </w:t>
      </w:r>
      <w:r w:rsidR="004C7563">
        <w:t>зависимости от нашего отношения к г</w:t>
      </w:r>
      <w:r w:rsidR="008F1255">
        <w:t>ов</w:t>
      </w:r>
      <w:r w:rsidR="004C7563">
        <w:t>орящему</w:t>
      </w:r>
      <w:r w:rsidR="008F1255">
        <w:t>.</w:t>
      </w:r>
      <w:r w:rsidR="00170220">
        <w:br/>
      </w:r>
      <w:r w:rsidR="00170220">
        <w:tab/>
        <w:t>Барьер отрицательной установки</w:t>
      </w:r>
      <w:r w:rsidR="00170220">
        <w:br/>
      </w:r>
      <w:r w:rsidR="00170220">
        <w:tab/>
        <w:t xml:space="preserve">Барьер </w:t>
      </w:r>
      <w:r w:rsidR="003C0B4E">
        <w:t xml:space="preserve">первого впечатления – </w:t>
      </w:r>
      <w:r w:rsidR="00BE1EB6">
        <w:t>складывается с первых секунд общения.</w:t>
      </w:r>
      <w:r w:rsidR="000A73B9">
        <w:br/>
      </w:r>
      <w:r w:rsidR="000A73B9">
        <w:tab/>
        <w:t xml:space="preserve">Барьер ожидания </w:t>
      </w:r>
      <w:r w:rsidR="0026136E">
        <w:t>–</w:t>
      </w:r>
      <w:r w:rsidR="000A73B9">
        <w:t xml:space="preserve"> </w:t>
      </w:r>
      <w:r w:rsidR="0026136E">
        <w:t>лучше не начинать, он не поймет.</w:t>
      </w:r>
    </w:p>
    <w:p w14:paraId="017B5643" w14:textId="0100AE2B" w:rsidR="008B5427" w:rsidRDefault="008B5427" w:rsidP="000A73B9">
      <w:pPr>
        <w:ind w:left="708"/>
      </w:pPr>
      <w:r>
        <w:t>4. Организационно-технические барьеры</w:t>
      </w:r>
      <w:r w:rsidR="008C7DD9" w:rsidRPr="00E61BAC">
        <w:t>:</w:t>
      </w:r>
      <w:r w:rsidR="008C7DD9">
        <w:br/>
      </w:r>
      <w:r w:rsidR="008C7DD9">
        <w:tab/>
      </w:r>
      <w:r w:rsidR="00466C1A">
        <w:t>Расположения собеседников</w:t>
      </w:r>
      <w:r w:rsidR="00E61BAC">
        <w:t>.</w:t>
      </w:r>
    </w:p>
    <w:p w14:paraId="293872B5" w14:textId="7C856DA2" w:rsidR="0034261A" w:rsidRDefault="00E61BAC" w:rsidP="0034261A">
      <w:pPr>
        <w:rPr>
          <w:b/>
          <w:bCs/>
          <w:lang w:val="en-US"/>
        </w:rPr>
      </w:pPr>
      <w:r w:rsidRPr="00E61BAC">
        <w:rPr>
          <w:b/>
          <w:bCs/>
        </w:rPr>
        <w:t>Межличностные отношения</w:t>
      </w:r>
      <w:r w:rsidR="00A138E5">
        <w:rPr>
          <w:b/>
          <w:bCs/>
          <w:lang w:val="en-US"/>
        </w:rPr>
        <w:t xml:space="preserve">: </w:t>
      </w:r>
    </w:p>
    <w:p w14:paraId="758985F9" w14:textId="5A9D5A10" w:rsidR="00461640" w:rsidRDefault="008254F4" w:rsidP="0034261A">
      <w:r w:rsidRPr="008254F4">
        <w:t xml:space="preserve">1. </w:t>
      </w:r>
      <w:r w:rsidRPr="006351BE">
        <w:rPr>
          <w:u w:val="single"/>
        </w:rPr>
        <w:t>Интерактивная</w:t>
      </w:r>
      <w:r>
        <w:t xml:space="preserve"> (интеракция – взаимодействия)</w:t>
      </w:r>
      <w:r w:rsidR="002A45AE">
        <w:t xml:space="preserve"> -</w:t>
      </w:r>
      <w:r>
        <w:t xml:space="preserve"> процесс организации совместных действий посредством обмена инфы.</w:t>
      </w:r>
      <w:r w:rsidR="00140A98">
        <w:t xml:space="preserve"> Согласовать цели деятельности, мотивы, вклады участников</w:t>
      </w:r>
      <w:r w:rsidR="00461640">
        <w:t>.</w:t>
      </w:r>
      <w:r w:rsidR="00461640">
        <w:br/>
        <w:t>Совместные действия могут быть организованны так, что люди не соприкасаются друг с другом</w:t>
      </w:r>
      <w:r w:rsidR="00792627">
        <w:t>.</w:t>
      </w:r>
    </w:p>
    <w:p w14:paraId="1E66E0A3" w14:textId="5F8D5206" w:rsidR="000D1ECB" w:rsidRDefault="00277137" w:rsidP="0034261A">
      <w:r>
        <w:t>Во взаимоде</w:t>
      </w:r>
      <w:r w:rsidR="00350C04">
        <w:t>й</w:t>
      </w:r>
      <w:r>
        <w:t>ствии проявляются личностные способности</w:t>
      </w:r>
      <w:r w:rsidR="00EC5B78">
        <w:t xml:space="preserve"> – не только проверка личностных способностей, </w:t>
      </w:r>
      <w:r w:rsidR="00C57F8E">
        <w:t>но</w:t>
      </w:r>
      <w:r w:rsidR="00EC5B78">
        <w:t xml:space="preserve"> возможность наладить или разрушить их</w:t>
      </w:r>
      <w:r w:rsidR="008831B5">
        <w:t>.</w:t>
      </w:r>
      <w:r w:rsidR="00BC31D8">
        <w:t xml:space="preserve"> Это не просто обмен действий, а попытка поменять цель другого в зависимости от нашего</w:t>
      </w:r>
      <w:r w:rsidR="007667BE" w:rsidRPr="007667BE">
        <w:t xml:space="preserve"> [</w:t>
      </w:r>
      <w:r w:rsidR="007667BE">
        <w:t>цель – идеальн</w:t>
      </w:r>
      <w:r w:rsidR="002E4CC2">
        <w:t>ое представление</w:t>
      </w:r>
      <w:r w:rsidR="007667BE" w:rsidRPr="007667BE">
        <w:t>]</w:t>
      </w:r>
      <w:r w:rsidR="007667BE">
        <w:t>.</w:t>
      </w:r>
      <w:r w:rsidR="00006050">
        <w:t xml:space="preserve"> Каждый вносит свой вклад, вклад бывает неравнозначным в зависимости от </w:t>
      </w:r>
      <w:r w:rsidR="00AD1C24">
        <w:t>деятелей</w:t>
      </w:r>
      <w:r w:rsidR="007E4BD2">
        <w:t>.</w:t>
      </w:r>
    </w:p>
    <w:p w14:paraId="4B909628" w14:textId="3386DB59" w:rsidR="00A76B3D" w:rsidRDefault="00214E14" w:rsidP="0034261A">
      <w:r>
        <w:t xml:space="preserve">2. </w:t>
      </w:r>
      <w:r w:rsidR="003C65C4" w:rsidRPr="006351BE">
        <w:rPr>
          <w:u w:val="single"/>
        </w:rPr>
        <w:t>Межличностные взаимодействия</w:t>
      </w:r>
      <w:r w:rsidR="003C65C4">
        <w:t xml:space="preserve"> – совокупность связей и взаимовлияния людей</w:t>
      </w:r>
      <w:r w:rsidR="002A60F7">
        <w:t>, складывающихся в ходе их взаимной деятельности.</w:t>
      </w:r>
    </w:p>
    <w:p w14:paraId="0A1EDA20" w14:textId="7288C7C2" w:rsidR="00782800" w:rsidRDefault="003D1783" w:rsidP="0034261A">
      <w:r>
        <w:t>Интерактивный процесс – последовательность развернутых во времени реакций людей на действия друг друга. Поведение одного индивида изменяет поведение другого, которое в свою очередь влияет на поведение первого и изменяет его</w:t>
      </w:r>
      <w:r w:rsidR="00B5475A" w:rsidRPr="00B5475A">
        <w:t xml:space="preserve"> </w:t>
      </w:r>
      <w:r w:rsidR="00542F9C" w:rsidRPr="00C82FEC">
        <w:t>[</w:t>
      </w:r>
      <w:r w:rsidR="00196D04">
        <w:rPr>
          <w:lang w:val="en-US"/>
        </w:rPr>
        <w:t>A</w:t>
      </w:r>
      <w:r w:rsidR="00196D04" w:rsidRPr="00C82FEC">
        <w:t>-&gt;</w:t>
      </w:r>
      <w:r w:rsidR="00196D04">
        <w:rPr>
          <w:lang w:val="en-US"/>
        </w:rPr>
        <w:t>B</w:t>
      </w:r>
      <w:proofErr w:type="gramStart"/>
      <w:r w:rsidR="00196D04" w:rsidRPr="00C82FEC">
        <w:t>-&gt;</w:t>
      </w:r>
      <w:r w:rsidR="00196D04">
        <w:rPr>
          <w:lang w:val="en-US"/>
        </w:rPr>
        <w:t>A</w:t>
      </w:r>
      <w:proofErr w:type="gramEnd"/>
      <w:r w:rsidR="00542F9C" w:rsidRPr="00C82FEC">
        <w:t>]</w:t>
      </w:r>
      <w:r w:rsidR="00C82FEC" w:rsidRPr="00C82FEC">
        <w:t>.</w:t>
      </w:r>
      <w:r w:rsidR="0054448B">
        <w:br/>
      </w:r>
      <w:r w:rsidR="00845D9A">
        <w:t>Влияние может быть равнозначным и неравнозначным</w:t>
      </w:r>
      <w:r w:rsidR="00C071A9">
        <w:t>.</w:t>
      </w:r>
    </w:p>
    <w:p w14:paraId="04644D6D" w14:textId="16FAF57D" w:rsidR="00BD143B" w:rsidRDefault="00BD143B" w:rsidP="0034261A"/>
    <w:p w14:paraId="34A87A4D" w14:textId="3E68B729" w:rsidR="00BD143B" w:rsidRDefault="00BD143B" w:rsidP="0034261A"/>
    <w:p w14:paraId="52477BE8" w14:textId="77777777" w:rsidR="00BD143B" w:rsidRDefault="00BD143B" w:rsidP="0034261A"/>
    <w:p w14:paraId="04C23D0F" w14:textId="0237386A" w:rsidR="00C071A9" w:rsidRDefault="00BD143B" w:rsidP="0034261A">
      <w:r>
        <w:lastRenderedPageBreak/>
        <w:t>3. Характеристики взаи</w:t>
      </w:r>
      <w:r w:rsidR="00042E2C">
        <w:t>м</w:t>
      </w:r>
      <w:r>
        <w:t>одействия</w:t>
      </w:r>
      <w:r w:rsidR="00B7512C" w:rsidRPr="00AE1767">
        <w:t>:</w:t>
      </w:r>
    </w:p>
    <w:p w14:paraId="3A98AAEE" w14:textId="390F793F" w:rsidR="00C175A1" w:rsidRDefault="00B7512C" w:rsidP="0034261A">
      <w:r>
        <w:t>1) Связь</w:t>
      </w:r>
      <w:r>
        <w:br/>
        <w:t>2) Взаимозависимость</w:t>
      </w:r>
      <w:r w:rsidR="00AE1767">
        <w:t xml:space="preserve"> – каждый из участников зависит от другого</w:t>
      </w:r>
      <w:r w:rsidR="008A3519">
        <w:t>.</w:t>
      </w:r>
      <w:r w:rsidR="00042E2C">
        <w:t xml:space="preserve"> Если один из процесса выпадает, то его надо заменить</w:t>
      </w:r>
      <w:r w:rsidR="001D3997">
        <w:t>, иначе процесс не завершится</w:t>
      </w:r>
      <w:r w:rsidR="00042E2C">
        <w:t>.</w:t>
      </w:r>
      <w:r w:rsidR="009A07AB">
        <w:br/>
        <w:t>3) Взаимообусловленность действий – успешность совместных действий зависит не только от участника, но и от качества выполняемых действий – качество выполнения действий одного зависит от качества действий другого</w:t>
      </w:r>
      <w:r w:rsidR="009A07AB">
        <w:br/>
        <w:t>4) Ожидание определенного поведения</w:t>
      </w:r>
      <w:r w:rsidR="00C175A1">
        <w:br/>
        <w:t>5) Согласование ценностей (целей)</w:t>
      </w:r>
    </w:p>
    <w:p w14:paraId="21AB310B" w14:textId="69DBA85F" w:rsidR="00755B45" w:rsidRDefault="00755B45" w:rsidP="0034261A">
      <w:pPr>
        <w:rPr>
          <w:lang w:val="en-US"/>
        </w:rPr>
      </w:pPr>
      <w:r>
        <w:t>Виды взаимодействия</w:t>
      </w:r>
      <w:r>
        <w:rPr>
          <w:lang w:val="en-US"/>
        </w:rPr>
        <w:t>:</w:t>
      </w:r>
    </w:p>
    <w:p w14:paraId="2AD74338" w14:textId="2551B4A3" w:rsidR="00755B45" w:rsidRDefault="00755B45" w:rsidP="0034261A">
      <w:r w:rsidRPr="00DF0345">
        <w:t xml:space="preserve">1) </w:t>
      </w:r>
      <w:r>
        <w:t>Кооперация</w:t>
      </w:r>
      <w:r w:rsidR="00DF0345">
        <w:t xml:space="preserve"> – объединение усилий для достижения общих целей</w:t>
      </w:r>
      <w:r w:rsidR="00270C24">
        <w:t xml:space="preserve"> – условие</w:t>
      </w:r>
      <w:r w:rsidR="00270C24" w:rsidRPr="00270C24">
        <w:t xml:space="preserve">: </w:t>
      </w:r>
      <w:r w:rsidR="00270C24">
        <w:t>согласованность действий</w:t>
      </w:r>
      <w:r w:rsidR="00CF696F" w:rsidRPr="00CF696F">
        <w:t>.</w:t>
      </w:r>
      <w:r>
        <w:br/>
        <w:t>2) Конкуренция</w:t>
      </w:r>
      <w:r w:rsidR="004B0C87" w:rsidRPr="004B0C87">
        <w:t xml:space="preserve"> – </w:t>
      </w:r>
      <w:r w:rsidR="004B0C87">
        <w:t>стремление к общей цели, но нужно достичь цели быстрее конкурента.</w:t>
      </w:r>
      <w:r w:rsidR="00F76CB1">
        <w:br/>
        <w:t>Тем самым это стимулиру</w:t>
      </w:r>
      <w:r w:rsidR="005469EB">
        <w:t>е</w:t>
      </w:r>
      <w:r w:rsidR="00F76CB1">
        <w:t xml:space="preserve">т </w:t>
      </w:r>
      <w:r w:rsidR="008A1BAB">
        <w:t xml:space="preserve">использование </w:t>
      </w:r>
      <w:r w:rsidR="00F76CB1">
        <w:t>более передовых средств и способов достижения</w:t>
      </w:r>
      <w:r w:rsidR="00C0368C">
        <w:t xml:space="preserve"> цели</w:t>
      </w:r>
      <w:r w:rsidR="005469EB">
        <w:t>.</w:t>
      </w:r>
      <w:r w:rsidR="00F90195">
        <w:t xml:space="preserve"> Конкуренция более эффективный способ достижения цели.</w:t>
      </w:r>
    </w:p>
    <w:p w14:paraId="4A8BA2D0" w14:textId="2FBF49DA" w:rsidR="00B96FBE" w:rsidRDefault="00B96FBE" w:rsidP="0034261A">
      <w:r>
        <w:t>Стратегии поведения во взаимодействии</w:t>
      </w:r>
      <w:r w:rsidRPr="00B96FBE">
        <w:t>:</w:t>
      </w:r>
      <w:r w:rsidRPr="00B96FBE">
        <w:br/>
        <w:t xml:space="preserve">1) </w:t>
      </w:r>
      <w:r>
        <w:t>Содействие – активное спо</w:t>
      </w:r>
      <w:r w:rsidR="00C1074A">
        <w:t>со</w:t>
      </w:r>
      <w:r>
        <w:t>б</w:t>
      </w:r>
      <w:r w:rsidR="00C1074A">
        <w:t>с</w:t>
      </w:r>
      <w:r>
        <w:t>твование достижения целей людьми – действия будут направлены на достижении цели</w:t>
      </w:r>
      <w:r>
        <w:br/>
        <w:t>2) Противодействие – негативное вм</w:t>
      </w:r>
      <w:r w:rsidR="00C1074A">
        <w:t>е</w:t>
      </w:r>
      <w:r>
        <w:t>шательство в достижение общих целей</w:t>
      </w:r>
      <w:r w:rsidR="00C1074A">
        <w:t>.</w:t>
      </w:r>
      <w:r w:rsidR="00C1074A" w:rsidRPr="00C1074A">
        <w:t xml:space="preserve"> </w:t>
      </w:r>
      <w:r w:rsidR="00F46BEF">
        <w:br/>
      </w:r>
      <w:r w:rsidR="00C1074A">
        <w:t>3)</w:t>
      </w:r>
      <w:r w:rsidR="00F46BEF">
        <w:t xml:space="preserve"> </w:t>
      </w:r>
      <w:r w:rsidR="00F46BEF">
        <w:t>Уклонение или активный уход от стремления к общему результату</w:t>
      </w:r>
      <w:r w:rsidR="00F46BEF">
        <w:br/>
      </w:r>
      <w:r w:rsidR="00C1074A">
        <w:t xml:space="preserve"> </w:t>
      </w:r>
    </w:p>
    <w:p w14:paraId="44C581D6" w14:textId="1AE40585" w:rsidR="00D62091" w:rsidRDefault="00D62091" w:rsidP="0034261A">
      <w:r>
        <w:t>1) Сотрудничество = содействие</w:t>
      </w:r>
      <w:r>
        <w:br/>
        <w:t>2) Противоборство = противодействие</w:t>
      </w:r>
      <w:r>
        <w:br/>
        <w:t>3) Компромисс – условное равенство – нужно отказаться от чего из своих стремлений, иначе компромисса не будит</w:t>
      </w:r>
      <w:r>
        <w:br/>
        <w:t>4) Уступчивость – одно из сторон жертвует своими целями</w:t>
      </w:r>
      <w:r w:rsidR="00B070F5">
        <w:t>, ради достижения цели другим</w:t>
      </w:r>
      <w:r w:rsidR="00F46BEF">
        <w:br/>
        <w:t xml:space="preserve">5) Избегание </w:t>
      </w:r>
      <w:r w:rsidR="005052A9">
        <w:t>–</w:t>
      </w:r>
      <w:r w:rsidR="00F46BEF">
        <w:t xml:space="preserve"> уклонение</w:t>
      </w:r>
      <w:r w:rsidR="005052A9">
        <w:br/>
        <w:t>6) Однонаправленное содействие – одна активно содействует, а другая уклоняется от взаимодействия</w:t>
      </w:r>
      <w:r w:rsidR="005052A9">
        <w:br/>
        <w:t>7) Однонаправленное взаимодействие</w:t>
      </w:r>
      <w:r w:rsidR="0008184E">
        <w:t xml:space="preserve"> – неэффективная стратегия</w:t>
      </w:r>
      <w:r w:rsidR="0008184E">
        <w:br/>
        <w:t>8) Контрастное в</w:t>
      </w:r>
      <w:r w:rsidR="00FC0160">
        <w:t>з</w:t>
      </w:r>
      <w:r w:rsidR="0008184E">
        <w:t>а</w:t>
      </w:r>
      <w:r w:rsidR="005C289D">
        <w:t>и</w:t>
      </w:r>
      <w:r w:rsidR="00C75A76">
        <w:t>м</w:t>
      </w:r>
      <w:r w:rsidR="0008184E">
        <w:t>одействие – одно из ст</w:t>
      </w:r>
      <w:r w:rsidR="005C289D">
        <w:t>о</w:t>
      </w:r>
      <w:r w:rsidR="0008184E">
        <w:t>рон активно содействует, а другая противодействует</w:t>
      </w:r>
      <w:r w:rsidR="005C289D">
        <w:t>.</w:t>
      </w:r>
    </w:p>
    <w:p w14:paraId="38B470C5" w14:textId="77777777" w:rsidR="00F5571C" w:rsidRPr="00B96FBE" w:rsidRDefault="00F5571C" w:rsidP="0034261A"/>
    <w:sectPr w:rsidR="00F5571C" w:rsidRPr="00B96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09"/>
    <w:rsid w:val="00006050"/>
    <w:rsid w:val="00033C32"/>
    <w:rsid w:val="00034C55"/>
    <w:rsid w:val="00042E2C"/>
    <w:rsid w:val="000502C1"/>
    <w:rsid w:val="00051FC2"/>
    <w:rsid w:val="000603D1"/>
    <w:rsid w:val="00075423"/>
    <w:rsid w:val="0008184E"/>
    <w:rsid w:val="0008496F"/>
    <w:rsid w:val="00086EAF"/>
    <w:rsid w:val="00090F60"/>
    <w:rsid w:val="00097A07"/>
    <w:rsid w:val="000A73B9"/>
    <w:rsid w:val="000B438A"/>
    <w:rsid w:val="000C0C91"/>
    <w:rsid w:val="000D1ECB"/>
    <w:rsid w:val="000D3505"/>
    <w:rsid w:val="000E1722"/>
    <w:rsid w:val="000F0446"/>
    <w:rsid w:val="00101874"/>
    <w:rsid w:val="00140A98"/>
    <w:rsid w:val="001424F7"/>
    <w:rsid w:val="0015694F"/>
    <w:rsid w:val="00170220"/>
    <w:rsid w:val="001774A9"/>
    <w:rsid w:val="00196D04"/>
    <w:rsid w:val="001A0B28"/>
    <w:rsid w:val="001A3F37"/>
    <w:rsid w:val="001C0FD7"/>
    <w:rsid w:val="001D3997"/>
    <w:rsid w:val="00214E14"/>
    <w:rsid w:val="0022609B"/>
    <w:rsid w:val="002373FA"/>
    <w:rsid w:val="002541F7"/>
    <w:rsid w:val="0026136E"/>
    <w:rsid w:val="0026455F"/>
    <w:rsid w:val="00270C24"/>
    <w:rsid w:val="00277137"/>
    <w:rsid w:val="00277450"/>
    <w:rsid w:val="00285180"/>
    <w:rsid w:val="0028587C"/>
    <w:rsid w:val="00285B32"/>
    <w:rsid w:val="002A45AE"/>
    <w:rsid w:val="002A60F7"/>
    <w:rsid w:val="002C2D73"/>
    <w:rsid w:val="002C4BBB"/>
    <w:rsid w:val="002D6909"/>
    <w:rsid w:val="002E4CC2"/>
    <w:rsid w:val="003015F3"/>
    <w:rsid w:val="003152C1"/>
    <w:rsid w:val="00323C4C"/>
    <w:rsid w:val="00327023"/>
    <w:rsid w:val="00341B39"/>
    <w:rsid w:val="0034261A"/>
    <w:rsid w:val="00350C04"/>
    <w:rsid w:val="0036454D"/>
    <w:rsid w:val="0037247C"/>
    <w:rsid w:val="00395DDD"/>
    <w:rsid w:val="00397B9C"/>
    <w:rsid w:val="003A27E4"/>
    <w:rsid w:val="003C0B4E"/>
    <w:rsid w:val="003C29C8"/>
    <w:rsid w:val="003C65C4"/>
    <w:rsid w:val="003C6DE5"/>
    <w:rsid w:val="003D1783"/>
    <w:rsid w:val="003D55B1"/>
    <w:rsid w:val="00412A4A"/>
    <w:rsid w:val="0042507C"/>
    <w:rsid w:val="004366EE"/>
    <w:rsid w:val="00461640"/>
    <w:rsid w:val="00466C1A"/>
    <w:rsid w:val="00476A44"/>
    <w:rsid w:val="00484FD5"/>
    <w:rsid w:val="00494BBD"/>
    <w:rsid w:val="004B0C87"/>
    <w:rsid w:val="004C7563"/>
    <w:rsid w:val="004E52F2"/>
    <w:rsid w:val="004F0961"/>
    <w:rsid w:val="004F0DE2"/>
    <w:rsid w:val="004F73A4"/>
    <w:rsid w:val="005052A9"/>
    <w:rsid w:val="00522905"/>
    <w:rsid w:val="00536F0C"/>
    <w:rsid w:val="005375CE"/>
    <w:rsid w:val="00542F9C"/>
    <w:rsid w:val="0054448B"/>
    <w:rsid w:val="005445BC"/>
    <w:rsid w:val="005469EB"/>
    <w:rsid w:val="005A0D5A"/>
    <w:rsid w:val="005C289D"/>
    <w:rsid w:val="005E42FF"/>
    <w:rsid w:val="00625A72"/>
    <w:rsid w:val="006351BE"/>
    <w:rsid w:val="0063786A"/>
    <w:rsid w:val="00637A24"/>
    <w:rsid w:val="0064127C"/>
    <w:rsid w:val="006429D6"/>
    <w:rsid w:val="00665522"/>
    <w:rsid w:val="00670464"/>
    <w:rsid w:val="00671103"/>
    <w:rsid w:val="0067304D"/>
    <w:rsid w:val="006A7E5C"/>
    <w:rsid w:val="006A7FF5"/>
    <w:rsid w:val="006C4F2F"/>
    <w:rsid w:val="006E2FFF"/>
    <w:rsid w:val="0071242A"/>
    <w:rsid w:val="00745120"/>
    <w:rsid w:val="0074722C"/>
    <w:rsid w:val="0074793F"/>
    <w:rsid w:val="00753366"/>
    <w:rsid w:val="00755B45"/>
    <w:rsid w:val="007667BE"/>
    <w:rsid w:val="00782800"/>
    <w:rsid w:val="00785213"/>
    <w:rsid w:val="0079056A"/>
    <w:rsid w:val="00792333"/>
    <w:rsid w:val="00792627"/>
    <w:rsid w:val="0079404A"/>
    <w:rsid w:val="007D29C8"/>
    <w:rsid w:val="007E468A"/>
    <w:rsid w:val="007E4BD2"/>
    <w:rsid w:val="007F19C4"/>
    <w:rsid w:val="007F44EF"/>
    <w:rsid w:val="0082436B"/>
    <w:rsid w:val="008254F4"/>
    <w:rsid w:val="00830765"/>
    <w:rsid w:val="00841713"/>
    <w:rsid w:val="0084487D"/>
    <w:rsid w:val="00845D9A"/>
    <w:rsid w:val="008663C7"/>
    <w:rsid w:val="008831B5"/>
    <w:rsid w:val="00885F7A"/>
    <w:rsid w:val="0089080E"/>
    <w:rsid w:val="008A1BAB"/>
    <w:rsid w:val="008A3519"/>
    <w:rsid w:val="008A71D5"/>
    <w:rsid w:val="008B5427"/>
    <w:rsid w:val="008C33AF"/>
    <w:rsid w:val="008C7DD9"/>
    <w:rsid w:val="008F1255"/>
    <w:rsid w:val="00913C04"/>
    <w:rsid w:val="00914934"/>
    <w:rsid w:val="00924615"/>
    <w:rsid w:val="009367E9"/>
    <w:rsid w:val="009656ED"/>
    <w:rsid w:val="00967C78"/>
    <w:rsid w:val="009A07AB"/>
    <w:rsid w:val="009C6833"/>
    <w:rsid w:val="009E1A0D"/>
    <w:rsid w:val="00A138E5"/>
    <w:rsid w:val="00A3176A"/>
    <w:rsid w:val="00A53F44"/>
    <w:rsid w:val="00A63A20"/>
    <w:rsid w:val="00A742D8"/>
    <w:rsid w:val="00A76B3D"/>
    <w:rsid w:val="00A97AAF"/>
    <w:rsid w:val="00AB0987"/>
    <w:rsid w:val="00AC7D6B"/>
    <w:rsid w:val="00AD1C24"/>
    <w:rsid w:val="00AD73C5"/>
    <w:rsid w:val="00AE1767"/>
    <w:rsid w:val="00AE2ABE"/>
    <w:rsid w:val="00AE3F06"/>
    <w:rsid w:val="00AF5F0B"/>
    <w:rsid w:val="00B070F5"/>
    <w:rsid w:val="00B11D0D"/>
    <w:rsid w:val="00B5475A"/>
    <w:rsid w:val="00B7512C"/>
    <w:rsid w:val="00B83CEC"/>
    <w:rsid w:val="00B96FBE"/>
    <w:rsid w:val="00BA11AA"/>
    <w:rsid w:val="00BB0E93"/>
    <w:rsid w:val="00BB3177"/>
    <w:rsid w:val="00BC2C0B"/>
    <w:rsid w:val="00BC31D8"/>
    <w:rsid w:val="00BD143B"/>
    <w:rsid w:val="00BE1EB6"/>
    <w:rsid w:val="00C0368C"/>
    <w:rsid w:val="00C071A9"/>
    <w:rsid w:val="00C1074A"/>
    <w:rsid w:val="00C152F0"/>
    <w:rsid w:val="00C175A1"/>
    <w:rsid w:val="00C25F1F"/>
    <w:rsid w:val="00C439B3"/>
    <w:rsid w:val="00C455B9"/>
    <w:rsid w:val="00C47ED0"/>
    <w:rsid w:val="00C57F8E"/>
    <w:rsid w:val="00C75A76"/>
    <w:rsid w:val="00C7639C"/>
    <w:rsid w:val="00C82FEC"/>
    <w:rsid w:val="00CA02EC"/>
    <w:rsid w:val="00CA27D5"/>
    <w:rsid w:val="00CC1A55"/>
    <w:rsid w:val="00CC4FCC"/>
    <w:rsid w:val="00CE471E"/>
    <w:rsid w:val="00CE7406"/>
    <w:rsid w:val="00CF696F"/>
    <w:rsid w:val="00D30110"/>
    <w:rsid w:val="00D35CF6"/>
    <w:rsid w:val="00D62091"/>
    <w:rsid w:val="00D82144"/>
    <w:rsid w:val="00DB522B"/>
    <w:rsid w:val="00DF0345"/>
    <w:rsid w:val="00DF395A"/>
    <w:rsid w:val="00E153E4"/>
    <w:rsid w:val="00E4342B"/>
    <w:rsid w:val="00E46E80"/>
    <w:rsid w:val="00E52ED1"/>
    <w:rsid w:val="00E61BAC"/>
    <w:rsid w:val="00E6547A"/>
    <w:rsid w:val="00E74EA9"/>
    <w:rsid w:val="00EC5B78"/>
    <w:rsid w:val="00ED495E"/>
    <w:rsid w:val="00F10830"/>
    <w:rsid w:val="00F4366A"/>
    <w:rsid w:val="00F45557"/>
    <w:rsid w:val="00F46BEF"/>
    <w:rsid w:val="00F50399"/>
    <w:rsid w:val="00F54AC0"/>
    <w:rsid w:val="00F5571C"/>
    <w:rsid w:val="00F65C9D"/>
    <w:rsid w:val="00F749D8"/>
    <w:rsid w:val="00F76CB1"/>
    <w:rsid w:val="00F90195"/>
    <w:rsid w:val="00F9308E"/>
    <w:rsid w:val="00FA38F2"/>
    <w:rsid w:val="00FA72B7"/>
    <w:rsid w:val="00FC0160"/>
    <w:rsid w:val="00FD2FFA"/>
    <w:rsid w:val="00FE3D44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FBCD6"/>
  <w15:chartTrackingRefBased/>
  <w15:docId w15:val="{8B453D93-0D63-483E-A906-884DEC8B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242</cp:revision>
  <dcterms:created xsi:type="dcterms:W3CDTF">2022-10-14T08:36:00Z</dcterms:created>
  <dcterms:modified xsi:type="dcterms:W3CDTF">2022-10-14T09:48:00Z</dcterms:modified>
</cp:coreProperties>
</file>