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F65D" w14:textId="6E1C8B98" w:rsidR="00FB05B0" w:rsidRPr="006E7976" w:rsidRDefault="00FB05B0" w:rsidP="00CA2068">
      <w:pPr>
        <w:rPr>
          <w:rFonts w:asciiTheme="majorHAnsi" w:hAnsiTheme="majorHAnsi" w:cstheme="majorHAnsi"/>
          <w:b/>
          <w:bCs/>
          <w:i/>
          <w:iCs/>
          <w:sz w:val="28"/>
        </w:rPr>
      </w:pPr>
      <w:r w:rsidRPr="006E7976">
        <w:rPr>
          <w:rFonts w:asciiTheme="majorHAnsi" w:hAnsiTheme="majorHAnsi" w:cstheme="majorHAnsi"/>
          <w:b/>
          <w:bCs/>
          <w:i/>
          <w:iCs/>
          <w:sz w:val="28"/>
        </w:rPr>
        <w:t>1. Назначение и элементы автоматизированных информационных систем [АИС]</w:t>
      </w:r>
    </w:p>
    <w:p w14:paraId="18D2D135" w14:textId="204A8C59" w:rsidR="00CA2068" w:rsidRDefault="00CA2068" w:rsidP="00CA2068">
      <w:r>
        <w:t>Информация - сведения (сообщения, данные), независимо от формы их представления.</w:t>
      </w:r>
    </w:p>
    <w:p w14:paraId="6AB0A61C" w14:textId="77777777" w:rsidR="00CA2068" w:rsidRDefault="00CA2068" w:rsidP="00CA2068">
      <w:r>
        <w:t xml:space="preserve">Под это определение попадают все сведения о фактах, лицах... Информация может быть представлена в различной форме, включая звуковую, графическую, видео, текстовую и компьютерную форму. </w:t>
      </w:r>
    </w:p>
    <w:p w14:paraId="15E1616F" w14:textId="77777777" w:rsidR="00CA2068" w:rsidRDefault="00CA2068" w:rsidP="00CA2068">
      <w:r>
        <w:t>Данные - представление информации в формальном виде (в виде, подчиненному определенным правилам) пригодном для передачи, интерпретации или обработки людьми или компьютером.</w:t>
      </w:r>
    </w:p>
    <w:p w14:paraId="429960AE" w14:textId="77777777" w:rsidR="00CA2068" w:rsidRDefault="00CA2068" w:rsidP="00CA2068"/>
    <w:p w14:paraId="111ED5E5" w14:textId="77777777" w:rsidR="00CA2068" w:rsidRDefault="00CA2068" w:rsidP="00CA2068">
      <w:r>
        <w:t>Для сбора, хранения и эффективного использования информации служат **информационные системы**, функционирующие в различных предметных областях.</w:t>
      </w:r>
    </w:p>
    <w:p w14:paraId="67006E22" w14:textId="77777777" w:rsidR="00CA2068" w:rsidRDefault="00CA2068" w:rsidP="00CA2068"/>
    <w:p w14:paraId="168DF42F" w14:textId="77777777" w:rsidR="00CA2068" w:rsidRDefault="00CA2068" w:rsidP="00CA2068">
      <w:r>
        <w:t>АИС хранят и обрабатывают информацию, представленную в виде данных в памяти вычислительной системы.</w:t>
      </w:r>
    </w:p>
    <w:p w14:paraId="5EDD5CC7" w14:textId="77777777" w:rsidR="00CA2068" w:rsidRDefault="00CA2068" w:rsidP="00CA2068"/>
    <w:p w14:paraId="6D3D36DA" w14:textId="77777777" w:rsidR="00CA2068" w:rsidRDefault="00CA2068" w:rsidP="00CA2068">
      <w:r>
        <w:t>**Предметная область** - это часть реального мира, подлежащая анализу с целью организации управления и автоматизации. Предметная область рассматривается на определенном уровне абстракции. Предметная область может состоять из множества фрагментов.</w:t>
      </w:r>
    </w:p>
    <w:p w14:paraId="606E2D00" w14:textId="77777777" w:rsidR="00CA2068" w:rsidRDefault="00CA2068" w:rsidP="00CA2068"/>
    <w:p w14:paraId="7DC130BD" w14:textId="77777777" w:rsidR="00CA2068" w:rsidRDefault="00CA2068" w:rsidP="00CA2068">
      <w:r>
        <w:t>Развитие АИС началось с файловых систем хранения данных. Такие системы включают набор прикладных программ, которые представляют для пользователя определенные операции с заданным множеством данных (ввод данных, формирование отчетов, ...)</w:t>
      </w:r>
    </w:p>
    <w:p w14:paraId="7777B765" w14:textId="77777777" w:rsidR="00CA2068" w:rsidRDefault="00CA2068" w:rsidP="00CA2068">
      <w:r>
        <w:t>Каждая программа хранила собственные данные и управляла ими, при этом формат физического хранения данных в файле определялся самой программой.</w:t>
      </w:r>
    </w:p>
    <w:p w14:paraId="46C39DE5" w14:textId="77777777" w:rsidR="00CA2068" w:rsidRDefault="00CA2068" w:rsidP="00CA2068"/>
    <w:p w14:paraId="3AAEDEB3" w14:textId="4BA0DD62" w:rsidR="008C33AF" w:rsidRDefault="00CA2068" w:rsidP="00CA2068">
      <w:r>
        <w:t>**База данных** - это совместно используемый набор логически связанных данных (и описания этих данных), хранимый в соответствии с определенной схемой данных и предназначенный для решения определенных задач предметной области. АИС, спроектированной по концепции баз данных, называют СБД [Система баз данных].</w:t>
      </w:r>
    </w:p>
    <w:p w14:paraId="7559E492" w14:textId="14A2AB6E" w:rsidR="00602962" w:rsidRDefault="00602962" w:rsidP="00CA2068"/>
    <w:p w14:paraId="3F974E23" w14:textId="7890C710" w:rsidR="00602962" w:rsidRDefault="00602962" w:rsidP="00CA2068"/>
    <w:p w14:paraId="6531B090" w14:textId="3E4F78FA" w:rsidR="008756E6" w:rsidRDefault="008756E6" w:rsidP="00CA2068"/>
    <w:p w14:paraId="09E0E18B" w14:textId="1339595B" w:rsidR="008756E6" w:rsidRDefault="008756E6" w:rsidP="00CA2068"/>
    <w:p w14:paraId="1A25B2F4" w14:textId="334F0BA4" w:rsidR="008756E6" w:rsidRDefault="008756E6" w:rsidP="00CA2068"/>
    <w:p w14:paraId="7A7E539D" w14:textId="5B5AA159" w:rsidR="008756E6" w:rsidRDefault="008756E6" w:rsidP="00CA2068"/>
    <w:p w14:paraId="3EECC227" w14:textId="1BE11E73" w:rsidR="008756E6" w:rsidRDefault="008756E6" w:rsidP="00CA2068"/>
    <w:p w14:paraId="2659D1CF" w14:textId="5ED2B63C" w:rsidR="008756E6" w:rsidRDefault="008756E6" w:rsidP="00CA2068"/>
    <w:p w14:paraId="7DACBFCD" w14:textId="2853F34B" w:rsidR="008756E6" w:rsidRPr="006E7976" w:rsidRDefault="00047F20" w:rsidP="006E7976">
      <w:pPr>
        <w:ind w:left="708" w:hanging="708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6E7976">
        <w:rPr>
          <w:rFonts w:asciiTheme="majorHAnsi" w:hAnsiTheme="majorHAnsi" w:cstheme="majorHAnsi"/>
          <w:b/>
          <w:bCs/>
          <w:i/>
          <w:iCs/>
          <w:sz w:val="28"/>
          <w:szCs w:val="28"/>
        </w:rPr>
        <w:lastRenderedPageBreak/>
        <w:t>7</w:t>
      </w:r>
      <w:r w:rsidR="008756E6" w:rsidRPr="006E797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. </w:t>
      </w:r>
      <w:r w:rsidR="00AF45CD" w:rsidRPr="006E79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Модель «сущность-связь». Элементы модели</w:t>
      </w:r>
    </w:p>
    <w:p w14:paraId="5D592D8D" w14:textId="08C29E00" w:rsidR="00C03C36" w:rsidRPr="00C03C36" w:rsidRDefault="00C03C36" w:rsidP="00C03C36">
      <w:r w:rsidRPr="00C03C36">
        <w:t>ER-модель представляет собой один из вариантов систем описания проектов БД. Исходя из этого, ER-модель предназначена для того, чтобы на этапе проектирования БД описать предметную область, структурировав объекты, их свойства и связи между ними. Следует отметить, что ER-модель предназначены для моделирования предметной области без сосредоточения на представлении данных в конкретной БД. В ER-модели структура данных отображается графически в виде диаграммы «сущность-связь». ER-диаграмма включает элементы 3 основных типов:</w:t>
      </w:r>
    </w:p>
    <w:p w14:paraId="35935F3C" w14:textId="498830BD" w:rsidR="00C03C36" w:rsidRPr="00C03C36" w:rsidRDefault="00C03C36" w:rsidP="00C03C36">
      <w:r w:rsidRPr="00C03C36">
        <w:t>Сущность (entity)</w:t>
      </w:r>
    </w:p>
    <w:p w14:paraId="6F6F4A08" w14:textId="2057208B" w:rsidR="00C03C36" w:rsidRPr="00C03C36" w:rsidRDefault="00C03C36" w:rsidP="00C03C36">
      <w:r w:rsidRPr="00C03C36">
        <w:t>Атрибут (property)</w:t>
      </w:r>
    </w:p>
    <w:p w14:paraId="64C3D379" w14:textId="2D342996" w:rsidR="00C03C36" w:rsidRPr="00C03C36" w:rsidRDefault="00C03C36" w:rsidP="00C03C36">
      <w:r w:rsidRPr="00C03C36">
        <w:t>Связь (relationship)</w:t>
      </w:r>
    </w:p>
    <w:p w14:paraId="310D260B" w14:textId="452C3330" w:rsidR="00C03C36" w:rsidRPr="00C03C36" w:rsidRDefault="00C03C36" w:rsidP="00C03C36">
      <w:r w:rsidRPr="00C03C36">
        <w:t>Сущность – это абстрактный объект определенного вида. Набор однородных сущностей называется множеством сущностей. Для простоты будем использовать термин «сущность» вместо термина «множество сущностей». Примерами сущностей являются: студенческая группа, студент, аудитория и т.п. На ER-диаграмме сущность обозначается прямоугольником.</w:t>
      </w:r>
    </w:p>
    <w:p w14:paraId="26E2D0FB" w14:textId="4BB48E28" w:rsidR="00C03C36" w:rsidRPr="00C03C36" w:rsidRDefault="00C03C36" w:rsidP="00C03C36">
      <w:r w:rsidRPr="00C03C36">
        <w:t>Атрибуты – это свойства сущностей. Например, свойствами сущности «аудитория» являются: номер, количество мест, наличие проектора и т.п. На ER-диаграмме атрибуты обозначаются овалами.</w:t>
      </w:r>
    </w:p>
    <w:p w14:paraId="51E40EAA" w14:textId="68BE6693" w:rsidR="00C03C36" w:rsidRDefault="00C03C36" w:rsidP="00C03C36">
      <w:r w:rsidRPr="00C03C36">
        <w:t>Связи – это соединения между 2 или несколькими сущностями. На ER-диаграмме связи обозначаются в ромбах с соответствующими стрелочками.</w:t>
      </w:r>
    </w:p>
    <w:p w14:paraId="6B7211A2" w14:textId="1E144134" w:rsidR="00C03C36" w:rsidRDefault="00C03C36" w:rsidP="00797211">
      <w:pPr>
        <w:jc w:val="center"/>
      </w:pPr>
      <w:r>
        <w:rPr>
          <w:noProof/>
        </w:rPr>
        <w:drawing>
          <wp:inline distT="0" distB="0" distL="0" distR="0" wp14:anchorId="2BE4A7FF" wp14:editId="6953592A">
            <wp:extent cx="3731810" cy="33337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365" cy="333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3AB1" w14:textId="11D640C4" w:rsidR="00995982" w:rsidRDefault="00995982" w:rsidP="00797211">
      <w:pPr>
        <w:jc w:val="center"/>
      </w:pPr>
    </w:p>
    <w:p w14:paraId="637F55F9" w14:textId="27122932" w:rsidR="00995982" w:rsidRDefault="00995982" w:rsidP="00797211">
      <w:pPr>
        <w:jc w:val="center"/>
      </w:pPr>
    </w:p>
    <w:p w14:paraId="7EC320AD" w14:textId="1EC991EC" w:rsidR="00995982" w:rsidRDefault="00995982" w:rsidP="00797211">
      <w:pPr>
        <w:jc w:val="center"/>
      </w:pPr>
    </w:p>
    <w:p w14:paraId="35EFD4FD" w14:textId="4CCAC7F9" w:rsidR="00995982" w:rsidRDefault="00995982" w:rsidP="00797211">
      <w:pPr>
        <w:jc w:val="center"/>
      </w:pPr>
    </w:p>
    <w:p w14:paraId="1A668209" w14:textId="6997604B" w:rsidR="00995982" w:rsidRDefault="00995982" w:rsidP="00797211">
      <w:pPr>
        <w:jc w:val="center"/>
      </w:pPr>
    </w:p>
    <w:p w14:paraId="6F5612F5" w14:textId="53BFFC91" w:rsidR="00995982" w:rsidRPr="006E7976" w:rsidRDefault="00995982" w:rsidP="00995982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6E7976">
        <w:rPr>
          <w:rFonts w:asciiTheme="majorHAnsi" w:hAnsiTheme="majorHAnsi" w:cstheme="majorHAnsi"/>
          <w:b/>
          <w:bCs/>
          <w:i/>
          <w:iCs/>
          <w:sz w:val="28"/>
          <w:szCs w:val="28"/>
        </w:rPr>
        <w:lastRenderedPageBreak/>
        <w:t>8. Модель «сущность-связь». Порядок построения. Нотации диаграмм</w:t>
      </w:r>
    </w:p>
    <w:p w14:paraId="0749314D" w14:textId="1DF51CA9" w:rsidR="00995982" w:rsidRDefault="00995982" w:rsidP="00995982">
      <w:pPr>
        <w:rPr>
          <w:b/>
          <w:bCs/>
        </w:rPr>
      </w:pPr>
      <w:r w:rsidRPr="00C03C36">
        <w:t>ER-модель представляет собой один из вариантов систем описания проектов БД. Исходя из этого, ER-модель предназначена для того, чтобы на этапе проектирования БД описать предметную область, структурировав объекты, их свойства и связи между ними. Следует отметить, что ER-модель предназначены для моделирования предметной области без сосредоточения на представлении данных в конкретной БД. В ER-модели структура данных отображается графически в виде диаграммы «сущность-связь».</w:t>
      </w:r>
    </w:p>
    <w:p w14:paraId="0AB4BCA5" w14:textId="494C95F4" w:rsidR="00995982" w:rsidRPr="00995982" w:rsidRDefault="007A51DD" w:rsidP="00995982">
      <w:r>
        <w:t xml:space="preserve">1) </w:t>
      </w:r>
      <w:r w:rsidR="00995982" w:rsidRPr="00995982">
        <w:t>Определение сущностей:</w:t>
      </w:r>
    </w:p>
    <w:p w14:paraId="52B5CCC0" w14:textId="77777777" w:rsidR="00995982" w:rsidRPr="00995982" w:rsidRDefault="00995982" w:rsidP="00995982">
      <w:r w:rsidRPr="00995982">
        <w:t>Определите основные сущности (объекты), которые будут представлены в базе данных. Например, если вы создаете базу данных для учета сотрудников, сущности могут включать "Сотрудник", "Отдел", "Проект" и т.д.</w:t>
      </w:r>
    </w:p>
    <w:p w14:paraId="02EC14CB" w14:textId="4777AB6B" w:rsidR="00995982" w:rsidRPr="00995982" w:rsidRDefault="007A51DD" w:rsidP="00995982">
      <w:r>
        <w:t xml:space="preserve">2) </w:t>
      </w:r>
      <w:r w:rsidR="00995982" w:rsidRPr="00995982">
        <w:t>Определение атрибутов:</w:t>
      </w:r>
    </w:p>
    <w:p w14:paraId="35E65549" w14:textId="77777777" w:rsidR="00995982" w:rsidRPr="00995982" w:rsidRDefault="00995982" w:rsidP="00995982">
      <w:r w:rsidRPr="00995982">
        <w:t>Для каждой сущности определите ее атрибуты (свойства). Например, для сущности "Сотрудник" атрибутами могут быть "Имя", "Фамилия", "Должность" и т.д.</w:t>
      </w:r>
    </w:p>
    <w:p w14:paraId="4457B0F8" w14:textId="667753B4" w:rsidR="00995982" w:rsidRPr="00995982" w:rsidRDefault="00967C51" w:rsidP="00995982">
      <w:r>
        <w:t xml:space="preserve">3) </w:t>
      </w:r>
      <w:r w:rsidR="00995982" w:rsidRPr="00995982">
        <w:t>Определение отношений:</w:t>
      </w:r>
    </w:p>
    <w:p w14:paraId="732CE64B" w14:textId="77777777" w:rsidR="00995982" w:rsidRPr="00995982" w:rsidRDefault="00995982" w:rsidP="00995982">
      <w:r w:rsidRPr="00995982">
        <w:t>Определите отношения между сущностями. Отношения могут быть одним к одному, одним ко многим, многими к одному или многими ко многим. Например, сущность "Сотрудник" может иметь отношение "Работает в" к сущности "Отдел".</w:t>
      </w:r>
    </w:p>
    <w:p w14:paraId="38793E6D" w14:textId="0DBD0911" w:rsidR="00995982" w:rsidRPr="00995982" w:rsidRDefault="00192435" w:rsidP="00995982">
      <w:r>
        <w:t xml:space="preserve">4) </w:t>
      </w:r>
      <w:r w:rsidR="00995982" w:rsidRPr="00995982">
        <w:t>Определение первичных ключей:</w:t>
      </w:r>
    </w:p>
    <w:p w14:paraId="1E5CB25E" w14:textId="77777777" w:rsidR="00995982" w:rsidRPr="00995982" w:rsidRDefault="00995982" w:rsidP="00995982">
      <w:r w:rsidRPr="00995982">
        <w:t>Для каждой сущности определите первичный ключ (Primary Key), который уникально идентифицирует каждую запись в этой сущности.</w:t>
      </w:r>
    </w:p>
    <w:p w14:paraId="03DBBC4C" w14:textId="453B7939" w:rsidR="00995982" w:rsidRPr="00995982" w:rsidRDefault="00192435" w:rsidP="00995982">
      <w:r>
        <w:t xml:space="preserve">5) </w:t>
      </w:r>
      <w:r w:rsidR="00995982" w:rsidRPr="00995982">
        <w:t>Определение внешних ключей:</w:t>
      </w:r>
    </w:p>
    <w:p w14:paraId="1FD36E7A" w14:textId="77777777" w:rsidR="00995982" w:rsidRPr="00995982" w:rsidRDefault="00995982" w:rsidP="00995982">
      <w:r w:rsidRPr="00995982">
        <w:t>Если у вас есть отношения между сущностями, определите внешние ключи (Foreign Keys), которые связывают записи в одной таблице с записями в другой.</w:t>
      </w:r>
    </w:p>
    <w:p w14:paraId="382D7687" w14:textId="1B057E45" w:rsidR="00995982" w:rsidRPr="00995982" w:rsidRDefault="00995E14" w:rsidP="00995982">
      <w:r>
        <w:t xml:space="preserve">6) </w:t>
      </w:r>
      <w:r w:rsidR="00995982" w:rsidRPr="00995982">
        <w:t>Создание диаграммы:</w:t>
      </w:r>
    </w:p>
    <w:p w14:paraId="4CC91412" w14:textId="7B942B98" w:rsidR="00995982" w:rsidRDefault="00995982" w:rsidP="00995982">
      <w:r w:rsidRPr="00995982">
        <w:t>Используйте графические инструменты (например, круги для сущностей, линии для отношений) для создания диаграммы сущность-связь. Местоположение атрибутов, первичных ключей и внешних ключей также отображается на диаграмме.</w:t>
      </w:r>
    </w:p>
    <w:p w14:paraId="23BEB2D1" w14:textId="3992083D" w:rsidR="00995982" w:rsidRDefault="00995982" w:rsidP="00995982">
      <w:r>
        <w:t>Существует несколько нотаций для построения диаграмм модели сущность-связь (ERD). Некоторые из наиболее распространенных нотаций включают в себя:</w:t>
      </w:r>
    </w:p>
    <w:p w14:paraId="2C3AF41F" w14:textId="7E7DC240" w:rsidR="00995982" w:rsidRPr="009B7ED1" w:rsidRDefault="00995982" w:rsidP="00995982">
      <w:pPr>
        <w:rPr>
          <w:b/>
          <w:bCs/>
        </w:rPr>
      </w:pPr>
      <w:r w:rsidRPr="009B7ED1">
        <w:rPr>
          <w:b/>
          <w:bCs/>
        </w:rPr>
        <w:t>Нотация Чена (Chen's Notation):</w:t>
      </w:r>
    </w:p>
    <w:p w14:paraId="6CB420C7" w14:textId="77777777" w:rsidR="00995982" w:rsidRDefault="00995982" w:rsidP="00995982">
      <w:r>
        <w:t>В этой нотации сущности представляются прямоугольниками, а отношения между сущностями - ромбами. Атрибуты сущностей указываются внутри соответствующих прямоугольников, а линии связи показывают, какие сущности связаны между собой.</w:t>
      </w:r>
    </w:p>
    <w:p w14:paraId="050D7BC2" w14:textId="5A90C260" w:rsidR="00995982" w:rsidRPr="009B7ED1" w:rsidRDefault="00995982" w:rsidP="00995982">
      <w:pPr>
        <w:rPr>
          <w:b/>
          <w:bCs/>
          <w:lang w:val="en-US"/>
        </w:rPr>
      </w:pPr>
      <w:r w:rsidRPr="009B7ED1">
        <w:rPr>
          <w:b/>
          <w:bCs/>
        </w:rPr>
        <w:t>Нотация</w:t>
      </w:r>
      <w:r w:rsidRPr="009B7ED1">
        <w:rPr>
          <w:b/>
          <w:bCs/>
          <w:lang w:val="en-US"/>
        </w:rPr>
        <w:t xml:space="preserve"> </w:t>
      </w:r>
      <w:r w:rsidRPr="009B7ED1">
        <w:rPr>
          <w:b/>
          <w:bCs/>
        </w:rPr>
        <w:t>Кроу</w:t>
      </w:r>
      <w:r w:rsidRPr="009B7ED1">
        <w:rPr>
          <w:b/>
          <w:bCs/>
          <w:lang w:val="en-US"/>
        </w:rPr>
        <w:t xml:space="preserve"> (Crow's Foot Notation):</w:t>
      </w:r>
    </w:p>
    <w:p w14:paraId="7E59691D" w14:textId="66C135EF" w:rsidR="00995982" w:rsidRDefault="00995982" w:rsidP="00995982">
      <w:r>
        <w:t>В нотации Кроу сущности также представляются прямоугольниками, но отношения между сущностями представлены символами, напоминающими лапы птицы (отсюда и название "Crow's Foot"). Одна лапа обозначает отношение "многие" (м:1 или 1:м), а несколько лап - отношение "многие ко многим" (м:м).</w:t>
      </w:r>
    </w:p>
    <w:p w14:paraId="5011D8C1" w14:textId="5F8C6602" w:rsidR="00C8389C" w:rsidRPr="00C8389C" w:rsidRDefault="00C8389C" w:rsidP="00C8389C">
      <w:pPr>
        <w:rPr>
          <w:b/>
          <w:bCs/>
        </w:rPr>
      </w:pPr>
      <w:r w:rsidRPr="00C8389C">
        <w:rPr>
          <w:b/>
          <w:bCs/>
        </w:rPr>
        <w:lastRenderedPageBreak/>
        <w:t>UML-нотация:</w:t>
      </w:r>
    </w:p>
    <w:p w14:paraId="1D3EF33C" w14:textId="4CDD3F9F" w:rsidR="00C8389C" w:rsidRDefault="00C8389C" w:rsidP="00C8389C">
      <w:r>
        <w:t>Unified Modeling Language (UML) также может использоваться для построения диаграмм модели сущность-связь. В этом случае используются блоки "классов" для представления сущностей, а линии связи - для отношений.</w:t>
      </w:r>
    </w:p>
    <w:p w14:paraId="5EDEA548" w14:textId="14850DC1" w:rsidR="001E7CD5" w:rsidRDefault="001E7CD5" w:rsidP="00C8389C"/>
    <w:p w14:paraId="4F6D71EA" w14:textId="683E8E89" w:rsidR="00B215DE" w:rsidRDefault="00B215DE" w:rsidP="00C8389C"/>
    <w:p w14:paraId="42EF06D2" w14:textId="66E57317" w:rsidR="00042B1E" w:rsidRDefault="00042B1E" w:rsidP="00C8389C"/>
    <w:p w14:paraId="0B7D1A2B" w14:textId="59618ACF" w:rsidR="00042B1E" w:rsidRDefault="00042B1E" w:rsidP="00C8389C"/>
    <w:p w14:paraId="0E1700F7" w14:textId="238CCE70" w:rsidR="00042B1E" w:rsidRDefault="00042B1E" w:rsidP="00C8389C"/>
    <w:p w14:paraId="6BD855D5" w14:textId="6561C097" w:rsidR="00042B1E" w:rsidRDefault="00042B1E" w:rsidP="00C8389C"/>
    <w:p w14:paraId="72265691" w14:textId="43D3E03A" w:rsidR="00042B1E" w:rsidRDefault="00042B1E" w:rsidP="00C8389C"/>
    <w:p w14:paraId="324DEC1C" w14:textId="7267BC3F" w:rsidR="00042B1E" w:rsidRDefault="00042B1E" w:rsidP="00C8389C"/>
    <w:p w14:paraId="10ADA112" w14:textId="7008DD78" w:rsidR="00042B1E" w:rsidRDefault="00042B1E" w:rsidP="00C8389C"/>
    <w:p w14:paraId="1F252BB3" w14:textId="700A231A" w:rsidR="00042B1E" w:rsidRDefault="00042B1E" w:rsidP="00C8389C"/>
    <w:p w14:paraId="4FF19BAC" w14:textId="02EDFFD0" w:rsidR="00042B1E" w:rsidRDefault="00042B1E" w:rsidP="00C8389C"/>
    <w:p w14:paraId="7F7B785E" w14:textId="3EC5BBFE" w:rsidR="00042B1E" w:rsidRDefault="00042B1E" w:rsidP="00C8389C"/>
    <w:p w14:paraId="42C9C3D5" w14:textId="516AA3EF" w:rsidR="00042B1E" w:rsidRDefault="00042B1E" w:rsidP="00C8389C"/>
    <w:p w14:paraId="031FF4B3" w14:textId="7BFB2794" w:rsidR="00042B1E" w:rsidRDefault="00042B1E" w:rsidP="00C8389C"/>
    <w:p w14:paraId="6D2A4D94" w14:textId="0AEF1E6E" w:rsidR="00042B1E" w:rsidRDefault="00042B1E" w:rsidP="00C8389C"/>
    <w:p w14:paraId="126F1896" w14:textId="4B0EF5ED" w:rsidR="00042B1E" w:rsidRDefault="00042B1E" w:rsidP="00C8389C"/>
    <w:p w14:paraId="17FD7139" w14:textId="70ED4F4D" w:rsidR="00042B1E" w:rsidRDefault="00042B1E" w:rsidP="00C8389C"/>
    <w:p w14:paraId="5B0834A2" w14:textId="64D807D6" w:rsidR="00042B1E" w:rsidRDefault="00042B1E" w:rsidP="00C8389C"/>
    <w:p w14:paraId="4EB1868A" w14:textId="0B834842" w:rsidR="00042B1E" w:rsidRDefault="00042B1E" w:rsidP="00C8389C"/>
    <w:p w14:paraId="4677C393" w14:textId="7B96AFB2" w:rsidR="00042B1E" w:rsidRDefault="00042B1E" w:rsidP="00C8389C"/>
    <w:p w14:paraId="5EDF42F0" w14:textId="3617D405" w:rsidR="00042B1E" w:rsidRDefault="00042B1E" w:rsidP="00C8389C"/>
    <w:p w14:paraId="4B2D8DB2" w14:textId="2DA1C340" w:rsidR="00042B1E" w:rsidRDefault="00042B1E" w:rsidP="00C8389C"/>
    <w:p w14:paraId="31CC4312" w14:textId="0435D4B2" w:rsidR="00042B1E" w:rsidRDefault="00042B1E" w:rsidP="00C8389C"/>
    <w:p w14:paraId="202D6B43" w14:textId="09789E78" w:rsidR="00042B1E" w:rsidRDefault="00042B1E" w:rsidP="00C8389C"/>
    <w:p w14:paraId="73640CC0" w14:textId="604A1390" w:rsidR="00042B1E" w:rsidRDefault="00042B1E" w:rsidP="00C8389C"/>
    <w:p w14:paraId="14DD7839" w14:textId="0F59CE52" w:rsidR="00042B1E" w:rsidRDefault="00042B1E" w:rsidP="00C8389C"/>
    <w:p w14:paraId="034CC854" w14:textId="33ADFC42" w:rsidR="00042B1E" w:rsidRDefault="00042B1E" w:rsidP="00C8389C"/>
    <w:p w14:paraId="34B33D3B" w14:textId="5B40D553" w:rsidR="00042B1E" w:rsidRDefault="00042B1E" w:rsidP="00C8389C"/>
    <w:p w14:paraId="6FE82FFB" w14:textId="3985AEE3" w:rsidR="00042B1E" w:rsidRDefault="00042B1E" w:rsidP="00C8389C"/>
    <w:p w14:paraId="78D49FC1" w14:textId="77777777" w:rsidR="00042B1E" w:rsidRDefault="00042B1E" w:rsidP="00042B1E">
      <w:r>
        <w:lastRenderedPageBreak/>
        <w:t>9.</w:t>
      </w:r>
    </w:p>
    <w:p w14:paraId="2AAFB3C2" w14:textId="33185421" w:rsidR="00042B1E" w:rsidRDefault="00042B1E" w:rsidP="00042B1E">
      <w:r>
        <w:t>В модели "сущность-связь" (Entity-Relationship, ER-модель) существуют стандартные элементы, такие как сущности, атрибуты и связи, но иногда требуется использовать особые схемы или расширения для описания более сложных структур данных. Вот несколько особенных и нестандартных схем, а также расширений модели "сущность-связь":</w:t>
      </w:r>
    </w:p>
    <w:p w14:paraId="79F4E1EA" w14:textId="64B09130" w:rsidR="00042B1E" w:rsidRDefault="00042B1E" w:rsidP="00042B1E">
      <w:r>
        <w:t xml:space="preserve">1) </w:t>
      </w:r>
      <w:r>
        <w:t>Иерархии:</w:t>
      </w:r>
    </w:p>
    <w:p w14:paraId="428BC764" w14:textId="77777777" w:rsidR="00042B1E" w:rsidRDefault="00042B1E" w:rsidP="00042B1E">
      <w:r>
        <w:t>Основная ER-модель иногда может быть расширена для описания иерархических отношений между сущностями. Например, модель "компания-подразделение-сотрудник" может содержать иерархию, где компания является корневой сущностью, подразделения - узлами следующего уровня, а сотрудники - листьями.</w:t>
      </w:r>
    </w:p>
    <w:p w14:paraId="0219AF3A" w14:textId="69981AB6" w:rsidR="00042B1E" w:rsidRDefault="00042B1E" w:rsidP="00042B1E">
      <w:r>
        <w:t xml:space="preserve">2) </w:t>
      </w:r>
      <w:r>
        <w:t>Специализация и обобщение:</w:t>
      </w:r>
    </w:p>
    <w:p w14:paraId="2E63F034" w14:textId="77777777" w:rsidR="00042B1E" w:rsidRDefault="00042B1E" w:rsidP="00042B1E">
      <w:r>
        <w:t>Вводятся дополнительные концепции "специализация" и "обобщение", которые позволяют описывать отношения "является" и "является частным случаем". Например, сущность "Транспортное средство" может быть обобщена до "Автомобиль" и "Грузовик".</w:t>
      </w:r>
    </w:p>
    <w:p w14:paraId="4693D383" w14:textId="0AD5B972" w:rsidR="00042B1E" w:rsidRDefault="00042B1E" w:rsidP="00042B1E">
      <w:r>
        <w:t xml:space="preserve">3) </w:t>
      </w:r>
      <w:r>
        <w:t>Ассоциативные сущности:</w:t>
      </w:r>
    </w:p>
    <w:p w14:paraId="302635C3" w14:textId="77777777" w:rsidR="00042B1E" w:rsidRDefault="00042B1E" w:rsidP="00042B1E">
      <w:r>
        <w:t>Введение ассоциативных сущностей для описания сложных отношений между другими сущностями. Например, если у вас есть отношение "Студент учится в Курсе", атрибуты этого отношения могут быть выделены в отдельную сущность "Регистрация", соединяющую студента и курс.</w:t>
      </w:r>
    </w:p>
    <w:p w14:paraId="44398308" w14:textId="13FC6C98" w:rsidR="00042B1E" w:rsidRDefault="00042B1E" w:rsidP="00042B1E">
      <w:r>
        <w:t xml:space="preserve">4) </w:t>
      </w:r>
      <w:r>
        <w:t>Многозначные атрибуты:</w:t>
      </w:r>
    </w:p>
    <w:p w14:paraId="6D64AC0F" w14:textId="77777777" w:rsidR="00042B1E" w:rsidRDefault="00042B1E" w:rsidP="00042B1E">
      <w:r>
        <w:t>Расширение модели для поддержки многозначных атрибутов, т.е. атрибутов, которые могут содержать несколько значений. Это часто решается введением отдельной сущности, связанной с основной через отношение "имеет".</w:t>
      </w:r>
    </w:p>
    <w:p w14:paraId="3DC60AC7" w14:textId="5A903337" w:rsidR="00042B1E" w:rsidRDefault="00042B1E" w:rsidP="00042B1E">
      <w:r>
        <w:t xml:space="preserve">5) </w:t>
      </w:r>
      <w:r>
        <w:t>Метаданные:</w:t>
      </w:r>
    </w:p>
    <w:p w14:paraId="71984CB5" w14:textId="77777777" w:rsidR="00042B1E" w:rsidRDefault="00042B1E" w:rsidP="00042B1E">
      <w:r>
        <w:t>Добавление сущностей и связей для описания метаданных. Например, для управления версиями или аудита можно ввести сущности "Версия" или "История изменений".</w:t>
      </w:r>
    </w:p>
    <w:p w14:paraId="3E3D23B9" w14:textId="22420061" w:rsidR="00042B1E" w:rsidRDefault="00042B1E" w:rsidP="00042B1E">
      <w:r>
        <w:t xml:space="preserve">6) </w:t>
      </w:r>
      <w:r>
        <w:t>Денормализация:</w:t>
      </w:r>
    </w:p>
    <w:p w14:paraId="4A903E5B" w14:textId="77777777" w:rsidR="00042B1E" w:rsidRDefault="00042B1E" w:rsidP="00042B1E">
      <w:r>
        <w:t>Введение денормализации данных для оптимизации производительности. Например, предварительное вычисление и хранение агрегированных данных может уменьшить необходимость выполнения сложных запросов.</w:t>
      </w:r>
    </w:p>
    <w:p w14:paraId="2FD5055B" w14:textId="1B473792" w:rsidR="00042B1E" w:rsidRDefault="00042B1E" w:rsidP="00042B1E">
      <w:r>
        <w:t xml:space="preserve">7) </w:t>
      </w:r>
      <w:r>
        <w:t>Событийные модели:</w:t>
      </w:r>
    </w:p>
    <w:p w14:paraId="1A3B2E35" w14:textId="77777777" w:rsidR="00042B1E" w:rsidRDefault="00042B1E" w:rsidP="00042B1E">
      <w:r>
        <w:t>Введение сущностей и связей для моделирования событий. Например, сущности "Событие" и "Участник" могут быть связаны отношением "Участвует в".</w:t>
      </w:r>
    </w:p>
    <w:p w14:paraId="1D288CB6" w14:textId="3C8880CD" w:rsidR="00042B1E" w:rsidRDefault="00042B1E" w:rsidP="00042B1E">
      <w:r>
        <w:t>Расширенные типы связей:</w:t>
      </w:r>
    </w:p>
    <w:p w14:paraId="58931A4C" w14:textId="37AAEB79" w:rsidR="00042B1E" w:rsidRDefault="00042B1E" w:rsidP="00042B1E">
      <w:r>
        <w:t>Расширение типов связей для учета сложных отношений, таких как связи "многие ко многим" с дополнительными атрибутами.</w:t>
      </w:r>
    </w:p>
    <w:p w14:paraId="11B7657B" w14:textId="43BCD316" w:rsidR="00B215DE" w:rsidRDefault="00B215DE" w:rsidP="00C8389C"/>
    <w:p w14:paraId="3DFABDB2" w14:textId="574C332C" w:rsidR="00B215DE" w:rsidRDefault="00B215DE" w:rsidP="00C8389C"/>
    <w:p w14:paraId="21541333" w14:textId="31715ACD" w:rsidR="00B215DE" w:rsidRDefault="00B215DE" w:rsidP="00C8389C"/>
    <w:p w14:paraId="650DA1F4" w14:textId="7B69B0ED" w:rsidR="00784D6F" w:rsidRDefault="00784D6F" w:rsidP="00C8389C">
      <w:pPr>
        <w:rPr>
          <w:rFonts w:asciiTheme="majorHAnsi" w:hAnsiTheme="majorHAnsi" w:cstheme="majorHAnsi"/>
          <w:b/>
          <w:bCs/>
          <w:i/>
          <w:iCs/>
          <w:sz w:val="28"/>
        </w:rPr>
      </w:pPr>
      <w:r w:rsidRPr="00167637">
        <w:rPr>
          <w:rFonts w:asciiTheme="majorHAnsi" w:hAnsiTheme="majorHAnsi" w:cstheme="majorHAnsi"/>
          <w:b/>
          <w:bCs/>
          <w:i/>
          <w:iCs/>
          <w:sz w:val="28"/>
        </w:rPr>
        <w:lastRenderedPageBreak/>
        <w:t xml:space="preserve">10. </w:t>
      </w:r>
      <w:r w:rsidRPr="00167637">
        <w:rPr>
          <w:rFonts w:asciiTheme="majorHAnsi" w:hAnsiTheme="majorHAnsi" w:cstheme="majorHAnsi"/>
          <w:b/>
          <w:bCs/>
          <w:i/>
          <w:iCs/>
          <w:sz w:val="28"/>
        </w:rPr>
        <w:t>Объединение моделей локальных представлений при проектировании базы данных</w:t>
      </w:r>
    </w:p>
    <w:p w14:paraId="20B56AB6" w14:textId="49AF6F58" w:rsidR="00167637" w:rsidRPr="000C2B33" w:rsidRDefault="00167637" w:rsidP="00C8389C">
      <w:pPr>
        <w:rPr>
          <w:rFonts w:asciiTheme="majorHAnsi" w:hAnsiTheme="majorHAnsi" w:cstheme="majorHAnsi"/>
          <w:sz w:val="28"/>
          <w:lang w:val="en-US"/>
        </w:rPr>
      </w:pPr>
      <w:r w:rsidRPr="000C2B33">
        <w:rPr>
          <w:rFonts w:asciiTheme="majorHAnsi" w:hAnsiTheme="majorHAnsi" w:cstheme="majorHAnsi"/>
          <w:sz w:val="28"/>
        </w:rPr>
        <w:t xml:space="preserve">Ну связи </w:t>
      </w:r>
      <w:r w:rsidR="000C2B33" w:rsidRPr="000C2B33">
        <w:rPr>
          <w:rFonts w:asciiTheme="majorHAnsi" w:hAnsiTheme="majorHAnsi" w:cstheme="majorHAnsi"/>
          <w:sz w:val="28"/>
        </w:rPr>
        <w:t>добавляем</w:t>
      </w:r>
      <w:r w:rsidR="009C5BCB">
        <w:rPr>
          <w:rFonts w:asciiTheme="majorHAnsi" w:hAnsiTheme="majorHAnsi" w:cstheme="majorHAnsi"/>
          <w:sz w:val="28"/>
        </w:rPr>
        <w:t>...</w:t>
      </w:r>
    </w:p>
    <w:p w14:paraId="30236391" w14:textId="58AF831F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6046271C" w14:textId="7E5737C2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7302FE77" w14:textId="54E91823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0D4FC8C4" w14:textId="48D5B6B5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49CF1DBD" w14:textId="29B4A94A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12CF3641" w14:textId="32612232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5369B60C" w14:textId="1979DB0E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72D562C1" w14:textId="7F3A6891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7ECA7696" w14:textId="383458B2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4B3B7669" w14:textId="433A7A81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357A70F8" w14:textId="354CA639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5891A129" w14:textId="65E09488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73AF2229" w14:textId="20BE694C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43DA3963" w14:textId="25D86E52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7B0D1415" w14:textId="3FC850BB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02CDED61" w14:textId="311854BE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0D77C0D7" w14:textId="462DAAFB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610545D5" w14:textId="2254F6BD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308A7BE4" w14:textId="4BBF9B64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10B922B3" w14:textId="2974D890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02A4D43F" w14:textId="086F36C1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2D9430A1" w14:textId="291A68E5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7536F0AB" w14:textId="57BBBFA7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58B43EB6" w14:textId="15D6AC2E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67980EF1" w14:textId="4F821029" w:rsid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  <w:lang w:val="en-US"/>
        </w:rPr>
      </w:pPr>
    </w:p>
    <w:p w14:paraId="4BB2E237" w14:textId="77777777" w:rsidR="00167637" w:rsidRPr="00167637" w:rsidRDefault="00167637" w:rsidP="00C8389C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5CBF129B" w14:textId="4A93AEBE" w:rsidR="006A4EB8" w:rsidRPr="006A4EB8" w:rsidRDefault="006A4EB8" w:rsidP="006A4EB8">
      <w:pPr>
        <w:rPr>
          <w:rFonts w:asciiTheme="majorHAnsi" w:hAnsiTheme="majorHAnsi" w:cstheme="majorHAnsi"/>
          <w:b/>
          <w:bCs/>
          <w:i/>
          <w:iCs/>
          <w:sz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</w:rPr>
        <w:t>11. Понятие модели данных. Ранние модели данных.</w:t>
      </w:r>
    </w:p>
    <w:p w14:paraId="25F00163" w14:textId="1EA3989A" w:rsidR="006A4EB8" w:rsidRPr="008B620F" w:rsidRDefault="006A4EB8" w:rsidP="006A4EB8">
      <w:pPr>
        <w:rPr>
          <w:rFonts w:cstheme="minorHAnsi"/>
          <w:sz w:val="28"/>
        </w:rPr>
      </w:pPr>
      <w:r w:rsidRPr="008B620F">
        <w:rPr>
          <w:rFonts w:cstheme="minorHAnsi"/>
          <w:sz w:val="28"/>
        </w:rPr>
        <w:t>Модель данных - это абстракция или формальное представление о том, как организованы и хранятся данные в информационной системе. Модели данных определяют структуру данных, их отношения и ограничения. Они служат основой для проектирования баз данных и обеспечивают понимание того, как данные могут быть использованы и обрабатываются в рамках конкретной системы.</w:t>
      </w:r>
    </w:p>
    <w:p w14:paraId="47962133" w14:textId="0521FCCD" w:rsidR="006A4EB8" w:rsidRPr="008B620F" w:rsidRDefault="006A4EB8" w:rsidP="006A4EB8">
      <w:pPr>
        <w:rPr>
          <w:rFonts w:cstheme="minorHAnsi"/>
          <w:sz w:val="28"/>
        </w:rPr>
      </w:pPr>
      <w:r w:rsidRPr="008B620F">
        <w:rPr>
          <w:rFonts w:cstheme="minorHAnsi"/>
          <w:sz w:val="28"/>
        </w:rPr>
        <w:t>Ранние модели данных:</w:t>
      </w:r>
    </w:p>
    <w:p w14:paraId="27804B2F" w14:textId="5A5CD7F4" w:rsidR="006A4EB8" w:rsidRPr="008B620F" w:rsidRDefault="000C371E" w:rsidP="006A4EB8">
      <w:pPr>
        <w:rPr>
          <w:rFonts w:cstheme="minorHAnsi"/>
          <w:sz w:val="28"/>
        </w:rPr>
      </w:pPr>
      <w:r w:rsidRPr="008B620F">
        <w:rPr>
          <w:rFonts w:cstheme="minorHAnsi"/>
          <w:sz w:val="28"/>
        </w:rPr>
        <w:t xml:space="preserve">1) </w:t>
      </w:r>
      <w:r w:rsidR="006A4EB8" w:rsidRPr="008B620F">
        <w:rPr>
          <w:rFonts w:cstheme="minorHAnsi"/>
          <w:sz w:val="28"/>
        </w:rPr>
        <w:t>Иерархическая модель данных:</w:t>
      </w:r>
    </w:p>
    <w:p w14:paraId="117346B0" w14:textId="63C81C6C" w:rsidR="006A4EB8" w:rsidRPr="008B620F" w:rsidRDefault="006A4EB8" w:rsidP="006A4EB8">
      <w:pPr>
        <w:rPr>
          <w:rFonts w:cstheme="minorHAnsi"/>
          <w:sz w:val="28"/>
        </w:rPr>
      </w:pPr>
      <w:r w:rsidRPr="008B620F">
        <w:rPr>
          <w:rFonts w:cstheme="minorHAnsi"/>
          <w:sz w:val="28"/>
        </w:rPr>
        <w:t>Описание: Данные организованы в виде иерархии, представляющей собой древовидную структуру с корнем и ветвями. Каждая запись может иметь одну или несколько подчиненных записей. Примером является IMS (Information Management System).</w:t>
      </w:r>
    </w:p>
    <w:p w14:paraId="4F787859" w14:textId="7AE36CD3" w:rsidR="006A4EB8" w:rsidRPr="008B620F" w:rsidRDefault="00DB0C36" w:rsidP="006A4EB8">
      <w:pPr>
        <w:rPr>
          <w:rFonts w:cstheme="minorHAnsi"/>
          <w:sz w:val="28"/>
        </w:rPr>
      </w:pPr>
      <w:r w:rsidRPr="008B620F">
        <w:rPr>
          <w:rFonts w:cstheme="minorHAnsi"/>
          <w:sz w:val="28"/>
        </w:rPr>
        <w:t>+</w:t>
      </w:r>
      <w:r w:rsidR="006A4EB8" w:rsidRPr="008B620F">
        <w:rPr>
          <w:rFonts w:cstheme="minorHAnsi"/>
          <w:sz w:val="28"/>
        </w:rPr>
        <w:t>: Простота, эффективность для определенных структурированных данных.</w:t>
      </w:r>
    </w:p>
    <w:p w14:paraId="36FBB99A" w14:textId="303708D1" w:rsidR="006A4EB8" w:rsidRPr="008B620F" w:rsidRDefault="00DB0C36" w:rsidP="006A4EB8">
      <w:pPr>
        <w:rPr>
          <w:rFonts w:cstheme="minorHAnsi"/>
          <w:sz w:val="28"/>
        </w:rPr>
      </w:pPr>
      <w:r w:rsidRPr="008B620F">
        <w:rPr>
          <w:rFonts w:cstheme="minorHAnsi"/>
          <w:sz w:val="28"/>
        </w:rPr>
        <w:t>-</w:t>
      </w:r>
      <w:r w:rsidR="006A4EB8" w:rsidRPr="008B620F">
        <w:rPr>
          <w:rFonts w:cstheme="minorHAnsi"/>
          <w:sz w:val="28"/>
        </w:rPr>
        <w:t>: Жесткость, сложность обновления и изменения структуры.</w:t>
      </w:r>
    </w:p>
    <w:p w14:paraId="56AACA2C" w14:textId="0267D0F6" w:rsidR="006A4EB8" w:rsidRPr="008B620F" w:rsidRDefault="000C371E" w:rsidP="006A4EB8">
      <w:pPr>
        <w:rPr>
          <w:rFonts w:cstheme="minorHAnsi"/>
          <w:sz w:val="28"/>
        </w:rPr>
      </w:pPr>
      <w:r w:rsidRPr="008B620F">
        <w:rPr>
          <w:rFonts w:cstheme="minorHAnsi"/>
          <w:sz w:val="28"/>
        </w:rPr>
        <w:t xml:space="preserve">2) </w:t>
      </w:r>
      <w:r w:rsidR="006A4EB8" w:rsidRPr="008B620F">
        <w:rPr>
          <w:rFonts w:cstheme="minorHAnsi"/>
          <w:sz w:val="28"/>
        </w:rPr>
        <w:t>Сетевая модель данных:</w:t>
      </w:r>
    </w:p>
    <w:p w14:paraId="3078F214" w14:textId="01D2C37B" w:rsidR="006A4EB8" w:rsidRPr="008B620F" w:rsidRDefault="006A4EB8" w:rsidP="006A4EB8">
      <w:pPr>
        <w:rPr>
          <w:rFonts w:cstheme="minorHAnsi"/>
          <w:sz w:val="28"/>
        </w:rPr>
      </w:pPr>
      <w:r w:rsidRPr="008B620F">
        <w:rPr>
          <w:rFonts w:cstheme="minorHAnsi"/>
          <w:sz w:val="28"/>
        </w:rPr>
        <w:t>Описание: Похожа на иерархическую модель, но допускает более сложные отношения между записями. Записи могут иметь несколько родителей и детей. Примером является CODASYL (Conference on Data Systems Languages) database.</w:t>
      </w:r>
    </w:p>
    <w:p w14:paraId="31F930DC" w14:textId="27462A31" w:rsidR="006A4EB8" w:rsidRPr="008B620F" w:rsidRDefault="006A4EB8" w:rsidP="006A4EB8">
      <w:pPr>
        <w:rPr>
          <w:rFonts w:cstheme="minorHAnsi"/>
          <w:sz w:val="28"/>
        </w:rPr>
      </w:pPr>
      <w:r w:rsidRPr="008B620F">
        <w:rPr>
          <w:rFonts w:cstheme="minorHAnsi"/>
          <w:sz w:val="28"/>
        </w:rPr>
        <w:t>+</w:t>
      </w:r>
      <w:r w:rsidRPr="008B620F">
        <w:rPr>
          <w:rFonts w:cstheme="minorHAnsi"/>
          <w:sz w:val="28"/>
        </w:rPr>
        <w:t>: Более гибкая, чем иерархическая модель, возможность представления сложных связей.</w:t>
      </w:r>
    </w:p>
    <w:p w14:paraId="4CCEE8CE" w14:textId="68A69A16" w:rsidR="006A4EB8" w:rsidRPr="008B620F" w:rsidRDefault="006A4EB8" w:rsidP="006A4EB8">
      <w:pPr>
        <w:rPr>
          <w:rFonts w:cstheme="minorHAnsi"/>
          <w:sz w:val="28"/>
        </w:rPr>
      </w:pPr>
      <w:r w:rsidRPr="008B620F">
        <w:rPr>
          <w:rFonts w:cstheme="minorHAnsi"/>
          <w:sz w:val="28"/>
        </w:rPr>
        <w:t>-</w:t>
      </w:r>
      <w:r w:rsidRPr="008B620F">
        <w:rPr>
          <w:rFonts w:cstheme="minorHAnsi"/>
          <w:sz w:val="28"/>
        </w:rPr>
        <w:t>: Сложность в реализации и использовании, менее интуитивна.</w:t>
      </w:r>
    </w:p>
    <w:p w14:paraId="1F70BA62" w14:textId="15A29C28" w:rsidR="006A4EB8" w:rsidRPr="008B620F" w:rsidRDefault="000C371E" w:rsidP="006A4EB8">
      <w:pPr>
        <w:rPr>
          <w:rFonts w:cstheme="minorHAnsi"/>
          <w:sz w:val="28"/>
        </w:rPr>
      </w:pPr>
      <w:r w:rsidRPr="008B620F">
        <w:rPr>
          <w:rFonts w:cstheme="minorHAnsi"/>
          <w:sz w:val="28"/>
        </w:rPr>
        <w:t xml:space="preserve">3) </w:t>
      </w:r>
      <w:r w:rsidR="006A4EB8" w:rsidRPr="008B620F">
        <w:rPr>
          <w:rFonts w:cstheme="minorHAnsi"/>
          <w:sz w:val="28"/>
        </w:rPr>
        <w:t>Реляционная модель данных:</w:t>
      </w:r>
    </w:p>
    <w:p w14:paraId="36B36D78" w14:textId="6DE4E2C1" w:rsidR="006A4EB8" w:rsidRPr="008B620F" w:rsidRDefault="006A4EB8" w:rsidP="006A4EB8">
      <w:pPr>
        <w:rPr>
          <w:rFonts w:cstheme="minorHAnsi"/>
          <w:sz w:val="28"/>
        </w:rPr>
      </w:pPr>
      <w:r w:rsidRPr="008B620F">
        <w:rPr>
          <w:rFonts w:cstheme="minorHAnsi"/>
          <w:sz w:val="28"/>
        </w:rPr>
        <w:t>Описание: Данные представляются в виде таблиц (отношений), где строки представляют кортежи, а столбцы - атрибуты. Отношения между таблицами устанавливаются ключами. Примером является модель, предложенная Эдгаром Коддом.</w:t>
      </w:r>
    </w:p>
    <w:p w14:paraId="4487FE2C" w14:textId="10A0E925" w:rsidR="006A4EB8" w:rsidRPr="008B620F" w:rsidRDefault="006A4EB8" w:rsidP="006A4EB8">
      <w:pPr>
        <w:rPr>
          <w:rFonts w:cstheme="minorHAnsi"/>
          <w:sz w:val="28"/>
        </w:rPr>
      </w:pPr>
      <w:r w:rsidRPr="008B620F">
        <w:rPr>
          <w:rFonts w:cstheme="minorHAnsi"/>
          <w:sz w:val="28"/>
        </w:rPr>
        <w:t>+</w:t>
      </w:r>
      <w:r w:rsidRPr="008B620F">
        <w:rPr>
          <w:rFonts w:cstheme="minorHAnsi"/>
          <w:sz w:val="28"/>
        </w:rPr>
        <w:t>: Простота, гибкость, легкость использования, отсутствие дублирования данных.</w:t>
      </w:r>
    </w:p>
    <w:p w14:paraId="26C11FD3" w14:textId="5660B70E" w:rsidR="006A4EB8" w:rsidRPr="008B620F" w:rsidRDefault="006A4EB8" w:rsidP="006A4EB8">
      <w:pPr>
        <w:rPr>
          <w:rFonts w:cstheme="minorHAnsi"/>
          <w:sz w:val="28"/>
        </w:rPr>
      </w:pPr>
      <w:r w:rsidRPr="008B620F">
        <w:rPr>
          <w:rFonts w:cstheme="minorHAnsi"/>
          <w:sz w:val="28"/>
        </w:rPr>
        <w:t>-</w:t>
      </w:r>
      <w:r w:rsidRPr="008B620F">
        <w:rPr>
          <w:rFonts w:cstheme="minorHAnsi"/>
          <w:sz w:val="28"/>
        </w:rPr>
        <w:t>: Изначально могла быть менее эффективной для некоторых типов запросов, но современные системы устраняют многие из этих ограничений.</w:t>
      </w:r>
    </w:p>
    <w:p w14:paraId="6DECB8E7" w14:textId="0155308D" w:rsidR="006A4EB8" w:rsidRPr="008B620F" w:rsidRDefault="005F5582" w:rsidP="00010BAD">
      <w:pPr>
        <w:rPr>
          <w:rFonts w:cstheme="minorHAnsi"/>
          <w:sz w:val="28"/>
        </w:rPr>
      </w:pPr>
      <w:r w:rsidRPr="008B620F">
        <w:rPr>
          <w:rFonts w:cstheme="minorHAnsi"/>
          <w:sz w:val="28"/>
        </w:rPr>
        <w:lastRenderedPageBreak/>
        <w:t>Реляционная модель данных оказалась наиболее успешной и широко принятой, и большинство современных баз данных, таких как MySQL, PostgreSQL, Microsoft SQL Server, основаны на реляционной модели.</w:t>
      </w:r>
    </w:p>
    <w:p w14:paraId="6478782F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42ABF4F2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1C3CB465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5FFCC438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53CF5134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508AE276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64F261C8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6A0FB26D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74DBAA71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28E0E292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57F3DA07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3BFC160A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31741A96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22F30865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6E004E85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21D1646A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768EB072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2617BEF7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0F8BC82E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78724B62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7786FB2C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1D1B04A3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422F403E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5228145D" w14:textId="77777777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75BFF8F4" w14:textId="3021D293" w:rsidR="006A4EB8" w:rsidRDefault="006A4EB8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47E8E6DD" w14:textId="4EC13B72" w:rsidR="009E2668" w:rsidRPr="0098347E" w:rsidRDefault="009E2668" w:rsidP="009E2668">
      <w:pPr>
        <w:rPr>
          <w:rFonts w:asciiTheme="majorHAnsi" w:hAnsiTheme="majorHAnsi" w:cstheme="majorHAnsi"/>
          <w:b/>
          <w:bCs/>
          <w:i/>
          <w:iCs/>
          <w:sz w:val="28"/>
        </w:rPr>
      </w:pPr>
      <w:r w:rsidRPr="0098347E">
        <w:rPr>
          <w:rFonts w:asciiTheme="majorHAnsi" w:hAnsiTheme="majorHAnsi" w:cstheme="majorHAnsi"/>
          <w:b/>
          <w:bCs/>
          <w:i/>
          <w:iCs/>
          <w:sz w:val="28"/>
        </w:rPr>
        <w:lastRenderedPageBreak/>
        <w:t xml:space="preserve">12. </w:t>
      </w:r>
      <w:r w:rsidRPr="0098347E">
        <w:rPr>
          <w:rFonts w:asciiTheme="majorHAnsi" w:hAnsiTheme="majorHAnsi" w:cstheme="majorHAnsi"/>
          <w:b/>
          <w:bCs/>
          <w:i/>
          <w:iCs/>
          <w:sz w:val="28"/>
        </w:rPr>
        <w:t>Понятие модели данных. Реляционная модель данных</w:t>
      </w:r>
    </w:p>
    <w:p w14:paraId="577E6BE1" w14:textId="1720299B" w:rsidR="009E2668" w:rsidRPr="009E2668" w:rsidRDefault="009E2668" w:rsidP="009E2668">
      <w:pPr>
        <w:rPr>
          <w:rFonts w:cstheme="minorHAnsi"/>
          <w:sz w:val="28"/>
        </w:rPr>
      </w:pPr>
      <w:r w:rsidRPr="009E2668">
        <w:rPr>
          <w:rFonts w:cstheme="minorHAnsi"/>
          <w:sz w:val="28"/>
        </w:rPr>
        <w:t>Модель данных - это абстракция, которая определяет структуру и организацию данных в информационной системе. Модели данных предоставляют средства для описания, хранения, обработки и манипулирования данными в рамках конкретной системы. Они являются основой для проектирования баз данных и обеспечивают структурированный способ представления информации.</w:t>
      </w:r>
    </w:p>
    <w:p w14:paraId="437E07CA" w14:textId="5E9B4A47" w:rsidR="009E2668" w:rsidRPr="009E2668" w:rsidRDefault="009E2668" w:rsidP="009E2668">
      <w:pPr>
        <w:rPr>
          <w:rFonts w:cstheme="minorHAnsi"/>
          <w:sz w:val="28"/>
        </w:rPr>
      </w:pPr>
      <w:r w:rsidRPr="009E2668">
        <w:rPr>
          <w:rFonts w:cstheme="minorHAnsi"/>
          <w:sz w:val="28"/>
        </w:rPr>
        <w:t>Реляционная модель данных:</w:t>
      </w:r>
    </w:p>
    <w:p w14:paraId="24274AFB" w14:textId="3EEB2946" w:rsidR="009E2668" w:rsidRPr="009E2668" w:rsidRDefault="009E2668" w:rsidP="009E2668">
      <w:pPr>
        <w:rPr>
          <w:rFonts w:cstheme="minorHAnsi"/>
          <w:sz w:val="28"/>
        </w:rPr>
      </w:pPr>
      <w:r w:rsidRPr="009E2668">
        <w:rPr>
          <w:rFonts w:cstheme="minorHAnsi"/>
          <w:sz w:val="28"/>
        </w:rPr>
        <w:t>Реляционная модель данных (Relational Data Model) была предложена Эдгаром Коддом в 1970 году и является одной из самых широко используемых моделей данных в современных информационных системах. Основные концепции реляционной модели включают в себя:</w:t>
      </w:r>
    </w:p>
    <w:p w14:paraId="13D01522" w14:textId="34626C8D" w:rsidR="009E2668" w:rsidRPr="009E2668" w:rsidRDefault="009E2668" w:rsidP="009E2668">
      <w:pPr>
        <w:rPr>
          <w:rFonts w:cstheme="minorHAnsi"/>
          <w:sz w:val="28"/>
        </w:rPr>
      </w:pPr>
      <w:r w:rsidRPr="009E2668">
        <w:rPr>
          <w:rFonts w:cstheme="minorHAnsi"/>
          <w:sz w:val="28"/>
        </w:rPr>
        <w:t>Отношения (Таблицы): Данные представляются в виде двумерных таблиц, называемых отношениями. Каждая строка таблицы представляет собой кортеж (запись), а каждый столбец - атрибут (поле).</w:t>
      </w:r>
    </w:p>
    <w:p w14:paraId="1C9821E1" w14:textId="6CDD9BBD" w:rsidR="009E2668" w:rsidRPr="009E2668" w:rsidRDefault="009E2668" w:rsidP="009E2668">
      <w:pPr>
        <w:rPr>
          <w:rFonts w:cstheme="minorHAnsi"/>
          <w:sz w:val="28"/>
        </w:rPr>
      </w:pPr>
      <w:r w:rsidRPr="009E2668">
        <w:rPr>
          <w:rFonts w:cstheme="minorHAnsi"/>
          <w:sz w:val="28"/>
        </w:rPr>
        <w:t>Пример отношения "Сотрудники":</w:t>
      </w:r>
    </w:p>
    <w:p w14:paraId="0CAC8EFC" w14:textId="3794F31D" w:rsidR="009E2668" w:rsidRDefault="00235734" w:rsidP="009E2668">
      <w:pPr>
        <w:rPr>
          <w:rFonts w:asciiTheme="majorHAnsi" w:hAnsiTheme="majorHAnsi" w:cstheme="majorHAnsi"/>
          <w:b/>
          <w:bCs/>
          <w:i/>
          <w:iCs/>
          <w:sz w:val="28"/>
        </w:rPr>
      </w:pPr>
      <w:r w:rsidRPr="00235734">
        <w:rPr>
          <w:rFonts w:asciiTheme="majorHAnsi" w:hAnsiTheme="majorHAnsi" w:cstheme="majorHAnsi"/>
          <w:b/>
          <w:bCs/>
          <w:i/>
          <w:iCs/>
          <w:sz w:val="28"/>
        </w:rPr>
        <w:drawing>
          <wp:inline distT="0" distB="0" distL="0" distR="0" wp14:anchorId="683F6059" wp14:editId="626014BD">
            <wp:extent cx="4963218" cy="123842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828B" w14:textId="0C92905D" w:rsidR="00235734" w:rsidRPr="00235734" w:rsidRDefault="00235734" w:rsidP="00235734">
      <w:pPr>
        <w:rPr>
          <w:rFonts w:asciiTheme="majorHAnsi" w:hAnsiTheme="majorHAnsi" w:cstheme="majorHAnsi"/>
          <w:b/>
          <w:bCs/>
          <w:i/>
          <w:iCs/>
          <w:sz w:val="28"/>
        </w:rPr>
      </w:pPr>
      <w:r w:rsidRPr="00235734">
        <w:rPr>
          <w:rFonts w:asciiTheme="majorHAnsi" w:hAnsiTheme="majorHAnsi" w:cstheme="majorHAnsi"/>
          <w:b/>
          <w:bCs/>
          <w:i/>
          <w:iCs/>
          <w:sz w:val="28"/>
        </w:rPr>
        <w:t>Ключи: Ключи используются для уникальной идентификации записей в отношении. Первичный ключ однозначно идентифицирует каждую запись, а внешний ключ связывает отношения между собой.</w:t>
      </w:r>
    </w:p>
    <w:p w14:paraId="4A758089" w14:textId="5F6A502C" w:rsidR="00235734" w:rsidRPr="00235734" w:rsidRDefault="00235734" w:rsidP="00235734">
      <w:pPr>
        <w:rPr>
          <w:rFonts w:asciiTheme="majorHAnsi" w:hAnsiTheme="majorHAnsi" w:cstheme="majorHAnsi"/>
          <w:b/>
          <w:bCs/>
          <w:i/>
          <w:iCs/>
          <w:sz w:val="28"/>
        </w:rPr>
      </w:pPr>
      <w:r w:rsidRPr="00235734">
        <w:rPr>
          <w:rFonts w:asciiTheme="majorHAnsi" w:hAnsiTheme="majorHAnsi" w:cstheme="majorHAnsi"/>
          <w:b/>
          <w:bCs/>
          <w:i/>
          <w:iCs/>
          <w:sz w:val="28"/>
        </w:rPr>
        <w:t>Пример: В отношении "Сотрудники" поле "ID" может быть использовано в качестве первичного ключа.</w:t>
      </w:r>
    </w:p>
    <w:p w14:paraId="20662F9B" w14:textId="6DB8F43C" w:rsidR="00235734" w:rsidRPr="00235734" w:rsidRDefault="00235734" w:rsidP="00235734">
      <w:pPr>
        <w:rPr>
          <w:rFonts w:asciiTheme="majorHAnsi" w:hAnsiTheme="majorHAnsi" w:cstheme="majorHAnsi"/>
          <w:b/>
          <w:bCs/>
          <w:i/>
          <w:iCs/>
          <w:sz w:val="28"/>
        </w:rPr>
      </w:pPr>
      <w:r w:rsidRPr="00235734">
        <w:rPr>
          <w:rFonts w:asciiTheme="majorHAnsi" w:hAnsiTheme="majorHAnsi" w:cstheme="majorHAnsi"/>
          <w:b/>
          <w:bCs/>
          <w:i/>
          <w:iCs/>
          <w:sz w:val="28"/>
        </w:rPr>
        <w:t>Целостность данных: Реляционная модель поддерживает целостность данных с использованием ограничений (constraints), таких как уникальность значений, проверки на null, ограничения целостности ссылок и другие.</w:t>
      </w:r>
    </w:p>
    <w:p w14:paraId="3F7EE33E" w14:textId="1FA6DC9E" w:rsidR="00235734" w:rsidRPr="00235734" w:rsidRDefault="00235734" w:rsidP="00235734">
      <w:pPr>
        <w:rPr>
          <w:rFonts w:asciiTheme="majorHAnsi" w:hAnsiTheme="majorHAnsi" w:cstheme="majorHAnsi"/>
          <w:b/>
          <w:bCs/>
          <w:i/>
          <w:iCs/>
          <w:sz w:val="28"/>
        </w:rPr>
      </w:pPr>
      <w:r w:rsidRPr="00235734">
        <w:rPr>
          <w:rFonts w:asciiTheme="majorHAnsi" w:hAnsiTheme="majorHAnsi" w:cstheme="majorHAnsi"/>
          <w:b/>
          <w:bCs/>
          <w:i/>
          <w:iCs/>
          <w:sz w:val="28"/>
        </w:rPr>
        <w:t>Операции над данными: Для работы с данными в реляционной модели используются стандартные операции, такие как выборка (SELECT), вставка (INSERT), обновление (UPDATE) и удаление (DELETE). Также, для объединения данных используются операции объединения (JOIN).</w:t>
      </w:r>
    </w:p>
    <w:p w14:paraId="44756FD1" w14:textId="01E09453" w:rsidR="009E2668" w:rsidRDefault="00235734" w:rsidP="00235734">
      <w:pPr>
        <w:rPr>
          <w:rFonts w:asciiTheme="majorHAnsi" w:hAnsiTheme="majorHAnsi" w:cstheme="majorHAnsi"/>
          <w:b/>
          <w:bCs/>
          <w:i/>
          <w:iCs/>
          <w:sz w:val="28"/>
        </w:rPr>
      </w:pPr>
      <w:r w:rsidRPr="00235734">
        <w:rPr>
          <w:rFonts w:asciiTheme="majorHAnsi" w:hAnsiTheme="majorHAnsi" w:cstheme="majorHAnsi"/>
          <w:b/>
          <w:bCs/>
          <w:i/>
          <w:iCs/>
          <w:sz w:val="28"/>
        </w:rPr>
        <w:lastRenderedPageBreak/>
        <w:t>Нормализация: Процесс нормализации в реляционной модели предназначен для устранения избыточности данных и обеспечения минимальных аномалий в хранении данных. Нормальные формы (1НФ, 2НФ, 3НФ и др.) помогают улучшить структуру базы данных.</w:t>
      </w:r>
    </w:p>
    <w:p w14:paraId="4D7CAE57" w14:textId="4339158C" w:rsidR="009E2668" w:rsidRDefault="009E2668" w:rsidP="009E2668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7FFC82CF" w14:textId="15332F12" w:rsidR="009E2668" w:rsidRDefault="009E2668" w:rsidP="009E2668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67A1805B" w14:textId="39C61374" w:rsidR="009E2668" w:rsidRDefault="009E2668" w:rsidP="009E2668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7EE50E4C" w14:textId="77777777" w:rsidR="009E2668" w:rsidRDefault="009E2668" w:rsidP="009E2668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26998D43" w14:textId="77777777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32BACF5D" w14:textId="77777777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1D4F6225" w14:textId="77777777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660B1A80" w14:textId="77777777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73736C9D" w14:textId="77777777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4F993CC2" w14:textId="77777777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167C32A9" w14:textId="77777777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46CDA477" w14:textId="77777777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464ED704" w14:textId="77777777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402A3F5B" w14:textId="77777777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770413C8" w14:textId="77777777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7A050190" w14:textId="77777777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554DBDFA" w14:textId="77777777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58C81892" w14:textId="77777777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762F486A" w14:textId="77777777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28A7E362" w14:textId="77777777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41399622" w14:textId="77777777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40822211" w14:textId="77777777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4D726942" w14:textId="77777777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6FF01C6E" w14:textId="77F76086" w:rsidR="00F13486" w:rsidRDefault="00F13486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683EEA77" w14:textId="636A2B6D" w:rsidR="0098347E" w:rsidRDefault="008E342B" w:rsidP="008E342B">
      <w:pPr>
        <w:rPr>
          <w:rFonts w:asciiTheme="majorHAnsi" w:hAnsiTheme="majorHAnsi" w:cstheme="majorHAnsi"/>
          <w:b/>
          <w:bCs/>
          <w:i/>
          <w:iCs/>
          <w:sz w:val="28"/>
        </w:rPr>
      </w:pPr>
      <w:r w:rsidRPr="008E342B">
        <w:rPr>
          <w:rFonts w:asciiTheme="majorHAnsi" w:hAnsiTheme="majorHAnsi" w:cstheme="majorHAnsi"/>
          <w:b/>
          <w:bCs/>
          <w:i/>
          <w:iCs/>
          <w:sz w:val="28"/>
        </w:rPr>
        <w:lastRenderedPageBreak/>
        <w:t>13. Правила преобразования модели «сущность-связь» в реляционную модель данных.</w:t>
      </w:r>
    </w:p>
    <w:p w14:paraId="2B4132D1" w14:textId="7092051F" w:rsidR="008E342B" w:rsidRPr="008E342B" w:rsidRDefault="008E342B" w:rsidP="008E342B">
      <w:pPr>
        <w:rPr>
          <w:rFonts w:cstheme="minorHAnsi"/>
          <w:sz w:val="28"/>
        </w:rPr>
      </w:pPr>
      <w:r w:rsidRPr="008E342B">
        <w:rPr>
          <w:rFonts w:cstheme="minorHAnsi"/>
          <w:sz w:val="28"/>
        </w:rPr>
        <w:t>Преобразование модели "сущность-связь" (ER-модели) в реляционную модель данных, используемую в реляционных базах данных, осуществляется по определенным правилам. Вот основные шаги и правила для преобразования:</w:t>
      </w:r>
    </w:p>
    <w:p w14:paraId="6EE2EFAD" w14:textId="4CEE647E" w:rsidR="008E342B" w:rsidRPr="008E342B" w:rsidRDefault="008E342B" w:rsidP="008E342B">
      <w:pPr>
        <w:rPr>
          <w:rFonts w:cstheme="minorHAnsi"/>
          <w:sz w:val="28"/>
        </w:rPr>
      </w:pPr>
      <w:r w:rsidRPr="008E342B">
        <w:rPr>
          <w:rFonts w:cstheme="minorHAnsi"/>
          <w:sz w:val="28"/>
        </w:rPr>
        <w:t>Сущности в таблицы:</w:t>
      </w:r>
    </w:p>
    <w:p w14:paraId="13119FFC" w14:textId="77777777" w:rsidR="008E342B" w:rsidRPr="008E342B" w:rsidRDefault="008E342B" w:rsidP="008E342B">
      <w:pPr>
        <w:rPr>
          <w:rFonts w:cstheme="minorHAnsi"/>
          <w:sz w:val="28"/>
        </w:rPr>
      </w:pPr>
      <w:r w:rsidRPr="008E342B">
        <w:rPr>
          <w:rFonts w:cstheme="minorHAnsi"/>
          <w:sz w:val="28"/>
        </w:rPr>
        <w:t>Каждая сущность в ER-модели становится таблицей в реляционной модели. Имя таблицы обычно совпадает с именем сущности.</w:t>
      </w:r>
    </w:p>
    <w:p w14:paraId="168AC6C0" w14:textId="313EAFE3" w:rsidR="008E342B" w:rsidRPr="008E342B" w:rsidRDefault="008E342B" w:rsidP="008E342B">
      <w:pPr>
        <w:rPr>
          <w:rFonts w:cstheme="minorHAnsi"/>
          <w:sz w:val="28"/>
        </w:rPr>
      </w:pPr>
      <w:r w:rsidRPr="008E342B">
        <w:rPr>
          <w:rFonts w:cstheme="minorHAnsi"/>
          <w:sz w:val="28"/>
        </w:rPr>
        <w:t>Атрибуты в столбцы:</w:t>
      </w:r>
    </w:p>
    <w:p w14:paraId="64F776F5" w14:textId="77777777" w:rsidR="008E342B" w:rsidRPr="008E342B" w:rsidRDefault="008E342B" w:rsidP="008E342B">
      <w:pPr>
        <w:rPr>
          <w:rFonts w:cstheme="minorHAnsi"/>
          <w:sz w:val="28"/>
        </w:rPr>
      </w:pPr>
      <w:r w:rsidRPr="008E342B">
        <w:rPr>
          <w:rFonts w:cstheme="minorHAnsi"/>
          <w:sz w:val="28"/>
        </w:rPr>
        <w:t>Каждый атрибут сущности становится столбцом в таблице. Имя столбца обычно совпадает с именем атрибута.</w:t>
      </w:r>
    </w:p>
    <w:p w14:paraId="5F534873" w14:textId="43DDDB9B" w:rsidR="008E342B" w:rsidRPr="008E342B" w:rsidRDefault="008E342B" w:rsidP="008E342B">
      <w:pPr>
        <w:rPr>
          <w:rFonts w:cstheme="minorHAnsi"/>
          <w:sz w:val="28"/>
        </w:rPr>
      </w:pPr>
      <w:r w:rsidRPr="008E342B">
        <w:rPr>
          <w:rFonts w:cstheme="minorHAnsi"/>
          <w:sz w:val="28"/>
        </w:rPr>
        <w:t>Первичные ключи:</w:t>
      </w:r>
    </w:p>
    <w:p w14:paraId="190F5A51" w14:textId="77777777" w:rsidR="008E342B" w:rsidRPr="008E342B" w:rsidRDefault="008E342B" w:rsidP="008E342B">
      <w:pPr>
        <w:rPr>
          <w:rFonts w:cstheme="minorHAnsi"/>
          <w:sz w:val="28"/>
        </w:rPr>
      </w:pPr>
      <w:r w:rsidRPr="008E342B">
        <w:rPr>
          <w:rFonts w:cstheme="minorHAnsi"/>
          <w:sz w:val="28"/>
        </w:rPr>
        <w:t>Идентифицируйте первичный ключ для каждой таблицы. Обычно используют атрибут сущности, который выделен как первичный ключ.</w:t>
      </w:r>
    </w:p>
    <w:p w14:paraId="4D84000D" w14:textId="6A867906" w:rsidR="008E342B" w:rsidRPr="008E342B" w:rsidRDefault="008E342B" w:rsidP="008E342B">
      <w:pPr>
        <w:rPr>
          <w:rFonts w:cstheme="minorHAnsi"/>
          <w:sz w:val="28"/>
        </w:rPr>
      </w:pPr>
      <w:r w:rsidRPr="008E342B">
        <w:rPr>
          <w:rFonts w:cstheme="minorHAnsi"/>
          <w:sz w:val="28"/>
        </w:rPr>
        <w:t>Связи внешними ключами:</w:t>
      </w:r>
    </w:p>
    <w:p w14:paraId="5C02DD58" w14:textId="77777777" w:rsidR="008E342B" w:rsidRPr="008E342B" w:rsidRDefault="008E342B" w:rsidP="008E342B">
      <w:pPr>
        <w:rPr>
          <w:rFonts w:cstheme="minorHAnsi"/>
          <w:sz w:val="28"/>
        </w:rPr>
      </w:pPr>
      <w:r w:rsidRPr="008E342B">
        <w:rPr>
          <w:rFonts w:cstheme="minorHAnsi"/>
          <w:sz w:val="28"/>
        </w:rPr>
        <w:t>Если существует связь между двумя сущностями в ER-модели, то в реляционной модели одна из таблиц получает внешний ключ, который ссылается на первичный ключ другой таблицы. Это создает внешнюю связь между таблицами.</w:t>
      </w:r>
    </w:p>
    <w:p w14:paraId="121A2173" w14:textId="695B317D" w:rsidR="008E342B" w:rsidRPr="008E342B" w:rsidRDefault="008E342B" w:rsidP="008E342B">
      <w:pPr>
        <w:rPr>
          <w:rFonts w:cstheme="minorHAnsi"/>
          <w:sz w:val="28"/>
        </w:rPr>
      </w:pPr>
      <w:r w:rsidRPr="008E342B">
        <w:rPr>
          <w:rFonts w:cstheme="minorHAnsi"/>
          <w:sz w:val="28"/>
        </w:rPr>
        <w:t>Ассоциативные таблицы:</w:t>
      </w:r>
    </w:p>
    <w:p w14:paraId="0F81E7E9" w14:textId="77777777" w:rsidR="008E342B" w:rsidRPr="008E342B" w:rsidRDefault="008E342B" w:rsidP="008E342B">
      <w:pPr>
        <w:rPr>
          <w:rFonts w:cstheme="minorHAnsi"/>
          <w:sz w:val="28"/>
        </w:rPr>
      </w:pPr>
      <w:r w:rsidRPr="008E342B">
        <w:rPr>
          <w:rFonts w:cstheme="minorHAnsi"/>
          <w:sz w:val="28"/>
        </w:rPr>
        <w:t>Если в ER-модели присутствуют ассоциации многие ко многим, они реализуются через создание дополнительной (ассоциативной) таблицы, которая содержит в себе внешние ключи, связывающие две связанные сущности.</w:t>
      </w:r>
    </w:p>
    <w:p w14:paraId="7BCE0B3F" w14:textId="2833E169" w:rsidR="008E342B" w:rsidRPr="008E342B" w:rsidRDefault="008E342B" w:rsidP="008E342B">
      <w:pPr>
        <w:rPr>
          <w:rFonts w:cstheme="minorHAnsi"/>
          <w:sz w:val="28"/>
        </w:rPr>
      </w:pPr>
      <w:r w:rsidRPr="008E342B">
        <w:rPr>
          <w:rFonts w:cstheme="minorHAnsi"/>
          <w:sz w:val="28"/>
        </w:rPr>
        <w:t>Развитие атрибутов:</w:t>
      </w:r>
    </w:p>
    <w:p w14:paraId="2A92751C" w14:textId="77777777" w:rsidR="008E342B" w:rsidRPr="008E342B" w:rsidRDefault="008E342B" w:rsidP="008E342B">
      <w:pPr>
        <w:rPr>
          <w:rFonts w:cstheme="minorHAnsi"/>
          <w:sz w:val="28"/>
        </w:rPr>
      </w:pPr>
      <w:r w:rsidRPr="008E342B">
        <w:rPr>
          <w:rFonts w:cstheme="minorHAnsi"/>
          <w:sz w:val="28"/>
        </w:rPr>
        <w:t>Атрибуты, которые являются производными или зависят от других атрибутов, должны быть вычислены на основе этих других атрибутов. Они не хранятся явно в таблице, если они могут быть легко вычислены.</w:t>
      </w:r>
    </w:p>
    <w:p w14:paraId="502C0059" w14:textId="57D52D33" w:rsidR="008E342B" w:rsidRPr="008E342B" w:rsidRDefault="008E342B" w:rsidP="008E342B">
      <w:pPr>
        <w:rPr>
          <w:rFonts w:cstheme="minorHAnsi"/>
          <w:sz w:val="28"/>
        </w:rPr>
      </w:pPr>
      <w:r w:rsidRPr="008E342B">
        <w:rPr>
          <w:rFonts w:cstheme="minorHAnsi"/>
          <w:sz w:val="28"/>
        </w:rPr>
        <w:t>Слабые сущности:</w:t>
      </w:r>
    </w:p>
    <w:p w14:paraId="4316356B" w14:textId="77777777" w:rsidR="008E342B" w:rsidRPr="008E342B" w:rsidRDefault="008E342B" w:rsidP="008E342B">
      <w:pPr>
        <w:rPr>
          <w:rFonts w:cstheme="minorHAnsi"/>
          <w:sz w:val="28"/>
        </w:rPr>
      </w:pPr>
      <w:r w:rsidRPr="008E342B">
        <w:rPr>
          <w:rFonts w:cstheme="minorHAnsi"/>
          <w:sz w:val="28"/>
        </w:rPr>
        <w:t>Если в ER-модели есть слабые сущности, то они могут быть реализованы как отдельные таблицы, а первичный ключ слабой сущности может включать в себя первичный ключ связанной сущности.</w:t>
      </w:r>
    </w:p>
    <w:p w14:paraId="57E5CFC4" w14:textId="1459E5E5" w:rsidR="008E342B" w:rsidRPr="008E342B" w:rsidRDefault="008E342B" w:rsidP="008E342B">
      <w:pPr>
        <w:rPr>
          <w:rFonts w:cstheme="minorHAnsi"/>
          <w:sz w:val="28"/>
        </w:rPr>
      </w:pPr>
      <w:r w:rsidRPr="008E342B">
        <w:rPr>
          <w:rFonts w:cstheme="minorHAnsi"/>
          <w:sz w:val="28"/>
        </w:rPr>
        <w:lastRenderedPageBreak/>
        <w:t>Нормализация:</w:t>
      </w:r>
    </w:p>
    <w:p w14:paraId="26607AA8" w14:textId="77777777" w:rsidR="008E342B" w:rsidRPr="008E342B" w:rsidRDefault="008E342B" w:rsidP="008E342B">
      <w:pPr>
        <w:rPr>
          <w:rFonts w:cstheme="minorHAnsi"/>
          <w:sz w:val="28"/>
        </w:rPr>
      </w:pPr>
      <w:r w:rsidRPr="008E342B">
        <w:rPr>
          <w:rFonts w:cstheme="minorHAnsi"/>
          <w:sz w:val="28"/>
        </w:rPr>
        <w:t>Применяйте процесс нормализации для устранения избыточности и обеспечения структуры базы данных в соответствии с требованиями нормальных форм.</w:t>
      </w:r>
    </w:p>
    <w:p w14:paraId="7A252930" w14:textId="5BE8FDB5" w:rsidR="008E342B" w:rsidRPr="008E342B" w:rsidRDefault="008E342B" w:rsidP="008E342B">
      <w:pPr>
        <w:rPr>
          <w:rFonts w:cstheme="minorHAnsi"/>
          <w:sz w:val="28"/>
        </w:rPr>
      </w:pPr>
      <w:r w:rsidRPr="008E342B">
        <w:rPr>
          <w:rFonts w:cstheme="minorHAnsi"/>
          <w:sz w:val="28"/>
        </w:rPr>
        <w:t>Пример:</w:t>
      </w:r>
    </w:p>
    <w:p w14:paraId="7B10E1C4" w14:textId="2CDB5DD0" w:rsidR="008E342B" w:rsidRPr="008E342B" w:rsidRDefault="008E342B" w:rsidP="008E342B">
      <w:pPr>
        <w:rPr>
          <w:rFonts w:cstheme="minorHAnsi"/>
          <w:sz w:val="28"/>
        </w:rPr>
      </w:pPr>
      <w:r w:rsidRPr="008E342B">
        <w:rPr>
          <w:rFonts w:cstheme="minorHAnsi"/>
          <w:sz w:val="28"/>
        </w:rPr>
        <w:t>Рассмотрим ER-модель сущностей "Студент" и "Курс" с ассоциацией многие ко многим "Посещает". Преобразование может выглядеть следующим образом:</w:t>
      </w:r>
    </w:p>
    <w:p w14:paraId="76AACF99" w14:textId="58E88686" w:rsidR="008E342B" w:rsidRPr="008E342B" w:rsidRDefault="008E342B" w:rsidP="008E342B">
      <w:pPr>
        <w:rPr>
          <w:rFonts w:asciiTheme="majorHAnsi" w:hAnsiTheme="majorHAnsi" w:cstheme="majorHAnsi"/>
          <w:sz w:val="28"/>
        </w:rPr>
      </w:pPr>
      <w:r w:rsidRPr="008E342B">
        <w:rPr>
          <w:rFonts w:asciiTheme="majorHAnsi" w:hAnsiTheme="majorHAnsi" w:cstheme="majorHAnsi"/>
          <w:sz w:val="28"/>
        </w:rPr>
        <w:drawing>
          <wp:inline distT="0" distB="0" distL="0" distR="0" wp14:anchorId="6B7DACB3" wp14:editId="2B3D25C4">
            <wp:extent cx="5940425" cy="5760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3155" w14:textId="77777777" w:rsidR="008E342B" w:rsidRDefault="008E342B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0DE2D0DD" w14:textId="77777777" w:rsidR="008E342B" w:rsidRDefault="008E342B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514C7517" w14:textId="77777777" w:rsidR="008E342B" w:rsidRDefault="008E342B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6F3A971E" w14:textId="77777777" w:rsidR="008E342B" w:rsidRDefault="008E342B" w:rsidP="00010BAD">
      <w:pPr>
        <w:rPr>
          <w:rFonts w:asciiTheme="majorHAnsi" w:hAnsiTheme="majorHAnsi" w:cstheme="majorHAnsi"/>
          <w:b/>
          <w:bCs/>
          <w:i/>
          <w:iCs/>
          <w:sz w:val="28"/>
        </w:rPr>
      </w:pPr>
    </w:p>
    <w:p w14:paraId="40E58ACA" w14:textId="7D34D775" w:rsidR="00CB3FA1" w:rsidRPr="006E7976" w:rsidRDefault="00F92A3A" w:rsidP="00010BAD">
      <w:pPr>
        <w:rPr>
          <w:rFonts w:asciiTheme="majorHAnsi" w:hAnsiTheme="majorHAnsi" w:cstheme="majorHAnsi"/>
          <w:i/>
          <w:iCs/>
          <w:sz w:val="28"/>
        </w:rPr>
      </w:pPr>
      <w:r w:rsidRPr="006E7976">
        <w:rPr>
          <w:rFonts w:asciiTheme="majorHAnsi" w:hAnsiTheme="majorHAnsi" w:cstheme="majorHAnsi"/>
          <w:b/>
          <w:bCs/>
          <w:i/>
          <w:iCs/>
          <w:sz w:val="28"/>
        </w:rPr>
        <w:t>14. Операции реляционной алгебры</w:t>
      </w:r>
    </w:p>
    <w:p w14:paraId="410A420C" w14:textId="77777777" w:rsidR="00CB3FA1" w:rsidRPr="00F82520" w:rsidRDefault="00CB3FA1" w:rsidP="00CB3FA1">
      <w:p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t xml:space="preserve">Это коллекция операций, которые принимают в качестве операндов отношения и возвращают отношения в качестве результата. Все операции реляционной алгебры подразделяются на 2 класса: традиционные операции с множествами, а именно: </w:t>
      </w:r>
    </w:p>
    <w:p w14:paraId="419497F5" w14:textId="77777777" w:rsidR="00CB3FA1" w:rsidRPr="00F82520" w:rsidRDefault="00CB3FA1" w:rsidP="00CB3FA1">
      <w:pPr>
        <w:pStyle w:val="1"/>
        <w:numPr>
          <w:ilvl w:val="0"/>
          <w:numId w:val="1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t xml:space="preserve">Объединение </w:t>
      </w:r>
      <w:r w:rsidRPr="00F82520">
        <w:rPr>
          <w:rFonts w:ascii="Times New Roman" w:hAnsi="Times New Roman"/>
          <w:position w:val="-8"/>
          <w:sz w:val="24"/>
          <w:szCs w:val="24"/>
        </w:rPr>
        <w:object w:dxaOrig="260" w:dyaOrig="340" w14:anchorId="0F16D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4.4pt" o:ole="">
            <v:imagedata r:id="rId8" o:title=""/>
          </v:shape>
          <o:OLEObject Type="Embed" ProgID="Equation.DSMT4" ShapeID="_x0000_i1025" DrawAspect="Content" ObjectID="_1765273652" r:id="rId9"/>
        </w:object>
      </w:r>
    </w:p>
    <w:p w14:paraId="7C96646C" w14:textId="77777777" w:rsidR="00CB3FA1" w:rsidRPr="00F82520" w:rsidRDefault="00CB3FA1" w:rsidP="00CB3FA1">
      <w:pPr>
        <w:pStyle w:val="1"/>
        <w:numPr>
          <w:ilvl w:val="0"/>
          <w:numId w:val="1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t>Пересечение</w:t>
      </w:r>
      <w:r w:rsidRPr="00F8252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2520">
        <w:rPr>
          <w:rFonts w:ascii="Times New Roman" w:hAnsi="Times New Roman"/>
          <w:position w:val="-8"/>
          <w:sz w:val="24"/>
          <w:szCs w:val="24"/>
          <w:lang w:val="en-US"/>
        </w:rPr>
        <w:object w:dxaOrig="260" w:dyaOrig="340" w14:anchorId="7A1D436C">
          <v:shape id="_x0000_i1026" type="#_x0000_t75" style="width:14.4pt;height:14.4pt" o:ole="">
            <v:imagedata r:id="rId10" o:title=""/>
          </v:shape>
          <o:OLEObject Type="Embed" ProgID="Equation.DSMT4" ShapeID="_x0000_i1026" DrawAspect="Content" ObjectID="_1765273653" r:id="rId11"/>
        </w:object>
      </w:r>
    </w:p>
    <w:p w14:paraId="30977BF2" w14:textId="77777777" w:rsidR="00CB3FA1" w:rsidRPr="00F82520" w:rsidRDefault="00CB3FA1" w:rsidP="00CB3FA1">
      <w:pPr>
        <w:pStyle w:val="1"/>
        <w:numPr>
          <w:ilvl w:val="0"/>
          <w:numId w:val="1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t>Разность</w:t>
      </w:r>
      <w:r w:rsidRPr="00F8252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2520">
        <w:rPr>
          <w:rFonts w:ascii="Times New Roman" w:hAnsi="Times New Roman"/>
          <w:position w:val="-4"/>
          <w:sz w:val="24"/>
          <w:szCs w:val="24"/>
          <w:lang w:val="en-US"/>
        </w:rPr>
        <w:object w:dxaOrig="220" w:dyaOrig="160" w14:anchorId="4FB07C9F">
          <v:shape id="_x0000_i1027" type="#_x0000_t75" style="width:14.4pt;height:7.2pt" o:ole="">
            <v:imagedata r:id="rId12" o:title=""/>
          </v:shape>
          <o:OLEObject Type="Embed" ProgID="Equation.DSMT4" ShapeID="_x0000_i1027" DrawAspect="Content" ObjectID="_1765273654" r:id="rId13"/>
        </w:object>
      </w:r>
    </w:p>
    <w:p w14:paraId="3E7ABE5E" w14:textId="77777777" w:rsidR="00CB3FA1" w:rsidRPr="00F82520" w:rsidRDefault="00CB3FA1" w:rsidP="00CB3FA1">
      <w:pPr>
        <w:pStyle w:val="1"/>
        <w:numPr>
          <w:ilvl w:val="0"/>
          <w:numId w:val="1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t>Декартово произведение</w:t>
      </w:r>
      <w:r w:rsidRPr="00F8252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2520">
        <w:rPr>
          <w:rFonts w:ascii="Times New Roman" w:hAnsi="Times New Roman"/>
          <w:position w:val="-4"/>
          <w:sz w:val="24"/>
          <w:szCs w:val="24"/>
          <w:lang w:val="en-US"/>
        </w:rPr>
        <w:object w:dxaOrig="200" w:dyaOrig="220" w14:anchorId="40A9B94D">
          <v:shape id="_x0000_i1028" type="#_x0000_t75" style="width:7.2pt;height:14.4pt" o:ole="">
            <v:imagedata r:id="rId14" o:title=""/>
          </v:shape>
          <o:OLEObject Type="Embed" ProgID="Equation.DSMT4" ShapeID="_x0000_i1028" DrawAspect="Content" ObjectID="_1765273655" r:id="rId15"/>
        </w:object>
      </w:r>
    </w:p>
    <w:p w14:paraId="05E5F29F" w14:textId="77777777" w:rsidR="00CB3FA1" w:rsidRPr="00F82520" w:rsidRDefault="00CB3FA1" w:rsidP="00CB3FA1">
      <w:pPr>
        <w:pStyle w:val="1"/>
        <w:numPr>
          <w:ilvl w:val="0"/>
          <w:numId w:val="1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t xml:space="preserve">Селекция (выборка) </w:t>
      </w:r>
      <w:r w:rsidRPr="00F82520">
        <w:rPr>
          <w:rFonts w:ascii="Times New Roman" w:hAnsi="Times New Roman"/>
          <w:position w:val="-6"/>
          <w:sz w:val="24"/>
          <w:szCs w:val="24"/>
        </w:rPr>
        <w:object w:dxaOrig="260" w:dyaOrig="240" w14:anchorId="4A369B22">
          <v:shape id="_x0000_i1029" type="#_x0000_t75" style="width:14.4pt;height:14.4pt" o:ole="">
            <v:imagedata r:id="rId16" o:title=""/>
          </v:shape>
          <o:OLEObject Type="Embed" ProgID="Equation.DSMT4" ShapeID="_x0000_i1029" DrawAspect="Content" ObjectID="_1765273656" r:id="rId17"/>
        </w:object>
      </w:r>
    </w:p>
    <w:p w14:paraId="61996266" w14:textId="77777777" w:rsidR="00CB3FA1" w:rsidRPr="00F82520" w:rsidRDefault="00CB3FA1" w:rsidP="00CB3FA1">
      <w:pPr>
        <w:pStyle w:val="1"/>
        <w:numPr>
          <w:ilvl w:val="0"/>
          <w:numId w:val="1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t xml:space="preserve">Проекция </w:t>
      </w:r>
      <w:r w:rsidRPr="00F82520">
        <w:rPr>
          <w:rFonts w:ascii="Times New Roman" w:hAnsi="Times New Roman"/>
          <w:position w:val="-6"/>
          <w:sz w:val="24"/>
          <w:szCs w:val="24"/>
        </w:rPr>
        <w:object w:dxaOrig="260" w:dyaOrig="240" w14:anchorId="2BEA513A">
          <v:shape id="_x0000_i1030" type="#_x0000_t75" style="width:14.4pt;height:14.4pt" o:ole="">
            <v:imagedata r:id="rId18" o:title=""/>
          </v:shape>
          <o:OLEObject Type="Embed" ProgID="Equation.DSMT4" ShapeID="_x0000_i1030" DrawAspect="Content" ObjectID="_1765273657" r:id="rId19"/>
        </w:object>
      </w:r>
    </w:p>
    <w:p w14:paraId="5460DC70" w14:textId="77777777" w:rsidR="00CB3FA1" w:rsidRPr="00F82520" w:rsidRDefault="00CB3FA1" w:rsidP="00CB3FA1">
      <w:pPr>
        <w:pStyle w:val="1"/>
        <w:numPr>
          <w:ilvl w:val="0"/>
          <w:numId w:val="1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t xml:space="preserve">Соединение </w:t>
      </w:r>
      <w:r w:rsidRPr="00F82520">
        <w:rPr>
          <w:sz w:val="24"/>
          <w:szCs w:val="24"/>
        </w:rPr>
        <w:object w:dxaOrig="3113" w:dyaOrig="1219" w14:anchorId="573AEACC">
          <v:shape id="_x0000_i1031" type="#_x0000_t75" style="width:21.6pt;height:7.2pt" o:ole="">
            <v:imagedata r:id="rId20" o:title=""/>
          </v:shape>
          <o:OLEObject Type="Embed" ProgID="Visio.Drawing.11" ShapeID="_x0000_i1031" DrawAspect="Content" ObjectID="_1765273658" r:id="rId21"/>
        </w:object>
      </w:r>
    </w:p>
    <w:p w14:paraId="22F5986B" w14:textId="77777777" w:rsidR="00CB3FA1" w:rsidRPr="00F82520" w:rsidRDefault="00CB3FA1" w:rsidP="00CB3FA1">
      <w:pPr>
        <w:pStyle w:val="1"/>
        <w:numPr>
          <w:ilvl w:val="0"/>
          <w:numId w:val="1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t xml:space="preserve">Частное </w:t>
      </w:r>
      <w:r w:rsidRPr="00F82520">
        <w:rPr>
          <w:rFonts w:ascii="Times New Roman" w:hAnsi="Times New Roman"/>
          <w:position w:val="-4"/>
          <w:sz w:val="24"/>
          <w:szCs w:val="24"/>
          <w:lang w:val="en-US"/>
        </w:rPr>
        <w:object w:dxaOrig="220" w:dyaOrig="220" w14:anchorId="0A4E6DF4">
          <v:shape id="_x0000_i1032" type="#_x0000_t75" style="width:14.4pt;height:14.4pt" o:ole="">
            <v:imagedata r:id="rId22" o:title=""/>
          </v:shape>
          <o:OLEObject Type="Embed" ProgID="Equation.DSMT4" ShapeID="_x0000_i1032" DrawAspect="Content" ObjectID="_1765273659" r:id="rId23"/>
        </w:object>
      </w:r>
    </w:p>
    <w:p w14:paraId="42E511A5" w14:textId="77777777" w:rsidR="00CB3FA1" w:rsidRPr="00F82520" w:rsidRDefault="00CB3FA1" w:rsidP="00CB3FA1">
      <w:p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t xml:space="preserve">Объединение – результатом объединения отношений </w:t>
      </w:r>
      <w:r w:rsidRPr="00F82520">
        <w:rPr>
          <w:rFonts w:ascii="Times New Roman" w:hAnsi="Times New Roman"/>
          <w:position w:val="-8"/>
          <w:sz w:val="24"/>
          <w:szCs w:val="24"/>
        </w:rPr>
        <w:object w:dxaOrig="720" w:dyaOrig="340" w14:anchorId="7DDCD4F2">
          <v:shape id="_x0000_i1033" type="#_x0000_t75" style="width:36pt;height:14.4pt" o:ole="">
            <v:imagedata r:id="rId24" o:title=""/>
          </v:shape>
          <o:OLEObject Type="Embed" ProgID="Equation.DSMT4" ShapeID="_x0000_i1033" DrawAspect="Content" ObjectID="_1765273660" r:id="rId25"/>
        </w:object>
      </w:r>
      <w:r w:rsidRPr="00F82520">
        <w:rPr>
          <w:rFonts w:ascii="Times New Roman" w:hAnsi="Times New Roman"/>
          <w:sz w:val="24"/>
          <w:szCs w:val="24"/>
        </w:rPr>
        <w:t xml:space="preserve">, имеющих одинаковый заголовок, является отношение, включающее все кортежи отношений </w:t>
      </w:r>
      <w:r w:rsidRPr="00F82520">
        <w:rPr>
          <w:rFonts w:ascii="Times New Roman" w:hAnsi="Times New Roman"/>
          <w:sz w:val="24"/>
          <w:szCs w:val="24"/>
          <w:lang w:val="en-US"/>
        </w:rPr>
        <w:t>R</w:t>
      </w:r>
      <w:r w:rsidRPr="00F82520">
        <w:rPr>
          <w:rFonts w:ascii="Times New Roman" w:hAnsi="Times New Roman"/>
          <w:sz w:val="24"/>
          <w:szCs w:val="24"/>
        </w:rPr>
        <w:t xml:space="preserve"> и </w:t>
      </w:r>
      <w:r w:rsidRPr="00F82520">
        <w:rPr>
          <w:rFonts w:ascii="Times New Roman" w:hAnsi="Times New Roman"/>
          <w:sz w:val="24"/>
          <w:szCs w:val="24"/>
          <w:lang w:val="en-US"/>
        </w:rPr>
        <w:t>S</w:t>
      </w:r>
      <w:r w:rsidRPr="00F82520">
        <w:rPr>
          <w:rFonts w:ascii="Times New Roman" w:hAnsi="Times New Roman"/>
          <w:sz w:val="24"/>
          <w:szCs w:val="24"/>
        </w:rPr>
        <w:t>.</w:t>
      </w:r>
    </w:p>
    <w:p w14:paraId="68E2B96F" w14:textId="77777777" w:rsidR="00CB3FA1" w:rsidRPr="00F82520" w:rsidRDefault="00CB3FA1" w:rsidP="00CB3FA1">
      <w:p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t xml:space="preserve">Пересечением отношений </w:t>
      </w:r>
      <w:r w:rsidRPr="00F82520">
        <w:rPr>
          <w:rFonts w:ascii="Times New Roman" w:hAnsi="Times New Roman"/>
          <w:sz w:val="24"/>
          <w:szCs w:val="24"/>
          <w:lang w:val="en-US"/>
        </w:rPr>
        <w:t>R</w:t>
      </w:r>
      <w:r w:rsidRPr="00F82520">
        <w:rPr>
          <w:rFonts w:ascii="Times New Roman" w:hAnsi="Times New Roman"/>
          <w:sz w:val="24"/>
          <w:szCs w:val="24"/>
        </w:rPr>
        <w:t xml:space="preserve"> и </w:t>
      </w:r>
      <w:r w:rsidRPr="00F82520">
        <w:rPr>
          <w:rFonts w:ascii="Times New Roman" w:hAnsi="Times New Roman"/>
          <w:sz w:val="24"/>
          <w:szCs w:val="24"/>
          <w:lang w:val="en-US"/>
        </w:rPr>
        <w:t>S</w:t>
      </w:r>
      <w:r w:rsidRPr="00F82520">
        <w:rPr>
          <w:rFonts w:ascii="Times New Roman" w:hAnsi="Times New Roman"/>
          <w:sz w:val="24"/>
          <w:szCs w:val="24"/>
        </w:rPr>
        <w:t xml:space="preserve"> является отношение, кортежи которого входят в </w:t>
      </w:r>
      <w:r w:rsidRPr="00F82520">
        <w:rPr>
          <w:rFonts w:ascii="Times New Roman" w:hAnsi="Times New Roman"/>
          <w:sz w:val="24"/>
          <w:szCs w:val="24"/>
          <w:lang w:val="en-US"/>
        </w:rPr>
        <w:t>R</w:t>
      </w:r>
      <w:r w:rsidRPr="00F82520">
        <w:rPr>
          <w:rFonts w:ascii="Times New Roman" w:hAnsi="Times New Roman"/>
          <w:sz w:val="24"/>
          <w:szCs w:val="24"/>
        </w:rPr>
        <w:t xml:space="preserve"> и </w:t>
      </w:r>
      <w:r w:rsidRPr="00F82520">
        <w:rPr>
          <w:rFonts w:ascii="Times New Roman" w:hAnsi="Times New Roman"/>
          <w:sz w:val="24"/>
          <w:szCs w:val="24"/>
          <w:lang w:val="en-US"/>
        </w:rPr>
        <w:t>S</w:t>
      </w:r>
      <w:r w:rsidRPr="00F82520">
        <w:rPr>
          <w:rFonts w:ascii="Times New Roman" w:hAnsi="Times New Roman"/>
          <w:sz w:val="24"/>
          <w:szCs w:val="24"/>
        </w:rPr>
        <w:t xml:space="preserve"> одновременно.</w:t>
      </w:r>
    </w:p>
    <w:p w14:paraId="5CF0D700" w14:textId="77777777" w:rsidR="00CB3FA1" w:rsidRPr="00F82520" w:rsidRDefault="00CB3FA1" w:rsidP="00CB3FA1">
      <w:p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t xml:space="preserve">Разность – </w:t>
      </w:r>
      <w:r w:rsidRPr="00F82520">
        <w:rPr>
          <w:rFonts w:ascii="Times New Roman" w:hAnsi="Times New Roman"/>
          <w:sz w:val="24"/>
          <w:szCs w:val="24"/>
          <w:lang w:val="en-US"/>
        </w:rPr>
        <w:t>R</w:t>
      </w:r>
      <w:r w:rsidRPr="00F82520">
        <w:rPr>
          <w:rFonts w:ascii="Times New Roman" w:hAnsi="Times New Roman"/>
          <w:sz w:val="24"/>
          <w:szCs w:val="24"/>
        </w:rPr>
        <w:t>-</w:t>
      </w:r>
      <w:r w:rsidRPr="00F82520">
        <w:rPr>
          <w:rFonts w:ascii="Times New Roman" w:hAnsi="Times New Roman"/>
          <w:sz w:val="24"/>
          <w:szCs w:val="24"/>
          <w:lang w:val="en-US"/>
        </w:rPr>
        <w:t>S</w:t>
      </w:r>
      <w:r w:rsidRPr="00F82520">
        <w:rPr>
          <w:rFonts w:ascii="Times New Roman" w:hAnsi="Times New Roman"/>
          <w:sz w:val="24"/>
          <w:szCs w:val="24"/>
        </w:rPr>
        <w:t xml:space="preserve"> – отношение, включающее все кортежи отношения уменьшаемого кроме имеющихся в вычитаемом.</w:t>
      </w:r>
    </w:p>
    <w:p w14:paraId="1E75089F" w14:textId="77777777" w:rsidR="00CB3FA1" w:rsidRPr="00F82520" w:rsidRDefault="00CB3FA1" w:rsidP="00CB3FA1">
      <w:p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  <w:lang w:val="en-US"/>
        </w:rPr>
        <w:t>R</w:t>
      </w:r>
      <w:r w:rsidRPr="00F82520">
        <w:rPr>
          <w:rFonts w:ascii="Times New Roman" w:hAnsi="Times New Roman"/>
          <w:position w:val="-8"/>
          <w:sz w:val="24"/>
          <w:szCs w:val="24"/>
          <w:lang w:val="en-US"/>
        </w:rPr>
        <w:object w:dxaOrig="260" w:dyaOrig="340" w14:anchorId="1BE247AB">
          <v:shape id="_x0000_i1034" type="#_x0000_t75" style="width:14.4pt;height:14.4pt" o:ole="">
            <v:imagedata r:id="rId10" o:title=""/>
          </v:shape>
          <o:OLEObject Type="Embed" ProgID="Equation.DSMT4" ShapeID="_x0000_i1034" DrawAspect="Content" ObjectID="_1765273661" r:id="rId26"/>
        </w:object>
      </w:r>
      <w:r w:rsidRPr="00F82520">
        <w:rPr>
          <w:rFonts w:ascii="Times New Roman" w:hAnsi="Times New Roman"/>
          <w:sz w:val="24"/>
          <w:szCs w:val="24"/>
          <w:lang w:val="en-US"/>
        </w:rPr>
        <w:t>S</w:t>
      </w:r>
      <w:r w:rsidRPr="00F82520">
        <w:rPr>
          <w:rFonts w:ascii="Times New Roman" w:hAnsi="Times New Roman"/>
          <w:sz w:val="24"/>
          <w:szCs w:val="24"/>
        </w:rPr>
        <w:t>=</w:t>
      </w:r>
      <w:r w:rsidRPr="00F82520">
        <w:rPr>
          <w:rFonts w:ascii="Times New Roman" w:hAnsi="Times New Roman"/>
          <w:sz w:val="24"/>
          <w:szCs w:val="24"/>
          <w:lang w:val="en-US"/>
        </w:rPr>
        <w:t>R</w:t>
      </w:r>
      <w:r w:rsidRPr="00F82520">
        <w:rPr>
          <w:rFonts w:ascii="Times New Roman" w:hAnsi="Times New Roman"/>
          <w:sz w:val="24"/>
          <w:szCs w:val="24"/>
        </w:rPr>
        <w:t>-(</w:t>
      </w:r>
      <w:r w:rsidRPr="00F82520">
        <w:rPr>
          <w:rFonts w:ascii="Times New Roman" w:hAnsi="Times New Roman"/>
          <w:sz w:val="24"/>
          <w:szCs w:val="24"/>
          <w:lang w:val="en-US"/>
        </w:rPr>
        <w:t>R</w:t>
      </w:r>
      <w:r w:rsidRPr="00F82520">
        <w:rPr>
          <w:rFonts w:ascii="Times New Roman" w:hAnsi="Times New Roman"/>
          <w:sz w:val="24"/>
          <w:szCs w:val="24"/>
        </w:rPr>
        <w:t>-</w:t>
      </w:r>
      <w:r w:rsidRPr="00F82520">
        <w:rPr>
          <w:rFonts w:ascii="Times New Roman" w:hAnsi="Times New Roman"/>
          <w:sz w:val="24"/>
          <w:szCs w:val="24"/>
          <w:lang w:val="en-US"/>
        </w:rPr>
        <w:t>S</w:t>
      </w:r>
      <w:r w:rsidRPr="00F82520">
        <w:rPr>
          <w:rFonts w:ascii="Times New Roman" w:hAnsi="Times New Roman"/>
          <w:sz w:val="24"/>
          <w:szCs w:val="24"/>
        </w:rPr>
        <w:t>)</w:t>
      </w:r>
    </w:p>
    <w:p w14:paraId="0AD88BA4" w14:textId="77777777" w:rsidR="00CB3FA1" w:rsidRPr="00F82520" w:rsidRDefault="00CB3FA1" w:rsidP="00CB3FA1">
      <w:p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t xml:space="preserve">Декартовым произведением отношений </w:t>
      </w:r>
      <w:r w:rsidRPr="00F82520">
        <w:rPr>
          <w:rFonts w:ascii="Times New Roman" w:hAnsi="Times New Roman"/>
          <w:sz w:val="24"/>
          <w:szCs w:val="24"/>
          <w:lang w:val="en-US"/>
        </w:rPr>
        <w:t>R</w:t>
      </w:r>
      <w:r w:rsidRPr="00F82520">
        <w:rPr>
          <w:rFonts w:ascii="Times New Roman" w:hAnsi="Times New Roman"/>
          <w:sz w:val="24"/>
          <w:szCs w:val="24"/>
        </w:rPr>
        <w:t>,</w:t>
      </w:r>
      <w:r w:rsidRPr="00F82520">
        <w:rPr>
          <w:rFonts w:ascii="Times New Roman" w:hAnsi="Times New Roman"/>
          <w:sz w:val="24"/>
          <w:szCs w:val="24"/>
          <w:lang w:val="en-US"/>
        </w:rPr>
        <w:t>S</w:t>
      </w:r>
      <w:r w:rsidRPr="00F82520">
        <w:rPr>
          <w:rFonts w:ascii="Times New Roman" w:hAnsi="Times New Roman"/>
          <w:sz w:val="24"/>
          <w:szCs w:val="24"/>
        </w:rPr>
        <w:t xml:space="preserve"> является такое отношение, которое заголовком включает все атрибуты из </w:t>
      </w:r>
      <w:r w:rsidRPr="00F82520">
        <w:rPr>
          <w:rFonts w:ascii="Times New Roman" w:hAnsi="Times New Roman"/>
          <w:sz w:val="24"/>
          <w:szCs w:val="24"/>
          <w:lang w:val="en-US"/>
        </w:rPr>
        <w:t>R</w:t>
      </w:r>
      <w:r w:rsidRPr="00F82520">
        <w:rPr>
          <w:rFonts w:ascii="Times New Roman" w:hAnsi="Times New Roman"/>
          <w:sz w:val="24"/>
          <w:szCs w:val="24"/>
        </w:rPr>
        <w:t xml:space="preserve">, </w:t>
      </w:r>
      <w:r w:rsidRPr="00F82520">
        <w:rPr>
          <w:rFonts w:ascii="Times New Roman" w:hAnsi="Times New Roman"/>
          <w:sz w:val="24"/>
          <w:szCs w:val="24"/>
          <w:lang w:val="en-US"/>
        </w:rPr>
        <w:t>S</w:t>
      </w:r>
      <w:r w:rsidRPr="00F82520">
        <w:rPr>
          <w:rFonts w:ascii="Times New Roman" w:hAnsi="Times New Roman"/>
          <w:sz w:val="24"/>
          <w:szCs w:val="24"/>
        </w:rPr>
        <w:t xml:space="preserve">, а тело – все кортежи, являющиеся всеми возможными парами кортежей </w:t>
      </w:r>
      <w:r w:rsidRPr="00F82520">
        <w:rPr>
          <w:rFonts w:ascii="Times New Roman" w:hAnsi="Times New Roman"/>
          <w:sz w:val="24"/>
          <w:szCs w:val="24"/>
          <w:lang w:val="en-US"/>
        </w:rPr>
        <w:t>R</w:t>
      </w:r>
      <w:r w:rsidRPr="00F82520">
        <w:rPr>
          <w:rFonts w:ascii="Times New Roman" w:hAnsi="Times New Roman"/>
          <w:sz w:val="24"/>
          <w:szCs w:val="24"/>
        </w:rPr>
        <w:t xml:space="preserve"> и </w:t>
      </w:r>
      <w:r w:rsidRPr="00F82520">
        <w:rPr>
          <w:rFonts w:ascii="Times New Roman" w:hAnsi="Times New Roman"/>
          <w:sz w:val="24"/>
          <w:szCs w:val="24"/>
          <w:lang w:val="en-US"/>
        </w:rPr>
        <w:t>S</w:t>
      </w:r>
      <w:r w:rsidRPr="00F82520">
        <w:rPr>
          <w:rFonts w:ascii="Times New Roman" w:hAnsi="Times New Roman"/>
          <w:sz w:val="24"/>
          <w:szCs w:val="24"/>
        </w:rPr>
        <w:t>.</w:t>
      </w:r>
    </w:p>
    <w:p w14:paraId="3071B7D2" w14:textId="77777777" w:rsidR="00CB3FA1" w:rsidRPr="00F82520" w:rsidRDefault="00CB3FA1" w:rsidP="00CB3FA1">
      <w:p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t xml:space="preserve">Селекция – унарная операция - </w:t>
      </w:r>
      <w:r w:rsidRPr="00F82520">
        <w:rPr>
          <w:rFonts w:ascii="Times New Roman" w:hAnsi="Times New Roman"/>
          <w:position w:val="-12"/>
          <w:sz w:val="24"/>
          <w:szCs w:val="24"/>
        </w:rPr>
        <w:object w:dxaOrig="380" w:dyaOrig="380" w14:anchorId="52E4396C">
          <v:shape id="_x0000_i1035" type="#_x0000_t75" style="width:14.4pt;height:14.4pt" o:ole="">
            <v:imagedata r:id="rId27" o:title=""/>
          </v:shape>
          <o:OLEObject Type="Embed" ProgID="Equation.DSMT4" ShapeID="_x0000_i1035" DrawAspect="Content" ObjectID="_1765273662" r:id="rId28"/>
        </w:object>
      </w:r>
      <w:r w:rsidRPr="00F82520">
        <w:rPr>
          <w:rFonts w:ascii="Times New Roman" w:hAnsi="Times New Roman"/>
          <w:sz w:val="24"/>
          <w:szCs w:val="24"/>
        </w:rPr>
        <w:t>(</w:t>
      </w:r>
      <w:r w:rsidRPr="00F82520">
        <w:rPr>
          <w:rFonts w:ascii="Times New Roman" w:hAnsi="Times New Roman"/>
          <w:sz w:val="24"/>
          <w:szCs w:val="24"/>
          <w:lang w:val="en-US"/>
        </w:rPr>
        <w:t>R</w:t>
      </w:r>
      <w:r w:rsidRPr="00F82520">
        <w:rPr>
          <w:rFonts w:ascii="Times New Roman" w:hAnsi="Times New Roman"/>
          <w:sz w:val="24"/>
          <w:szCs w:val="24"/>
        </w:rPr>
        <w:t xml:space="preserve">) – селекцией над отношением </w:t>
      </w:r>
      <w:r w:rsidRPr="00F82520">
        <w:rPr>
          <w:rFonts w:ascii="Times New Roman" w:hAnsi="Times New Roman"/>
          <w:sz w:val="24"/>
          <w:szCs w:val="24"/>
          <w:lang w:val="en-US"/>
        </w:rPr>
        <w:t>R</w:t>
      </w:r>
      <w:r w:rsidRPr="00F82520">
        <w:rPr>
          <w:rFonts w:ascii="Times New Roman" w:hAnsi="Times New Roman"/>
          <w:sz w:val="24"/>
          <w:szCs w:val="24"/>
        </w:rPr>
        <w:t xml:space="preserve"> является множество кортежей </w:t>
      </w:r>
      <w:r w:rsidRPr="00F82520">
        <w:rPr>
          <w:rFonts w:ascii="Times New Roman" w:hAnsi="Times New Roman"/>
          <w:sz w:val="24"/>
          <w:szCs w:val="24"/>
          <w:lang w:val="en-US"/>
        </w:rPr>
        <w:t>R</w:t>
      </w:r>
      <w:r w:rsidRPr="00F82520">
        <w:rPr>
          <w:rFonts w:ascii="Times New Roman" w:hAnsi="Times New Roman"/>
          <w:sz w:val="24"/>
          <w:szCs w:val="24"/>
        </w:rPr>
        <w:t xml:space="preserve">, удовлетворяющих условию </w:t>
      </w:r>
      <w:r w:rsidRPr="00F82520">
        <w:rPr>
          <w:rFonts w:ascii="Times New Roman" w:hAnsi="Times New Roman"/>
          <w:position w:val="-4"/>
          <w:sz w:val="24"/>
          <w:szCs w:val="24"/>
        </w:rPr>
        <w:object w:dxaOrig="279" w:dyaOrig="279" w14:anchorId="187BB6F5">
          <v:shape id="_x0000_i1036" type="#_x0000_t75" style="width:14.4pt;height:14.4pt" o:ole="">
            <v:imagedata r:id="rId29" o:title=""/>
          </v:shape>
          <o:OLEObject Type="Embed" ProgID="Equation.DSMT4" ShapeID="_x0000_i1036" DrawAspect="Content" ObjectID="_1765273663" r:id="rId30"/>
        </w:object>
      </w:r>
      <w:r w:rsidRPr="00F82520">
        <w:rPr>
          <w:rFonts w:ascii="Times New Roman" w:hAnsi="Times New Roman"/>
          <w:sz w:val="24"/>
          <w:szCs w:val="24"/>
        </w:rPr>
        <w:t>.</w:t>
      </w:r>
      <w:r w:rsidRPr="00F82520">
        <w:rPr>
          <w:rFonts w:ascii="Times New Roman" w:hAnsi="Times New Roman"/>
          <w:position w:val="-4"/>
          <w:sz w:val="24"/>
          <w:szCs w:val="24"/>
        </w:rPr>
        <w:object w:dxaOrig="279" w:dyaOrig="279" w14:anchorId="5D269CDC">
          <v:shape id="_x0000_i1037" type="#_x0000_t75" style="width:14.4pt;height:14.4pt" o:ole="">
            <v:imagedata r:id="rId29" o:title=""/>
          </v:shape>
          <o:OLEObject Type="Embed" ProgID="Equation.DSMT4" ShapeID="_x0000_i1037" DrawAspect="Content" ObjectID="_1765273664" r:id="rId31"/>
        </w:object>
      </w:r>
      <w:r w:rsidRPr="00F82520">
        <w:rPr>
          <w:rFonts w:ascii="Times New Roman" w:hAnsi="Times New Roman"/>
          <w:sz w:val="24"/>
          <w:szCs w:val="24"/>
        </w:rPr>
        <w:t xml:space="preserve"> – логический оператор.</w:t>
      </w:r>
    </w:p>
    <w:p w14:paraId="15A5B155" w14:textId="77777777" w:rsidR="00CB3FA1" w:rsidRPr="00F82520" w:rsidRDefault="00CB3FA1" w:rsidP="00CB3FA1">
      <w:p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t xml:space="preserve">Пример: </w:t>
      </w:r>
      <w:r w:rsidRPr="00F82520">
        <w:rPr>
          <w:rFonts w:ascii="Times New Roman" w:hAnsi="Times New Roman"/>
          <w:position w:val="-12"/>
          <w:sz w:val="24"/>
          <w:szCs w:val="24"/>
        </w:rPr>
        <w:object w:dxaOrig="1040" w:dyaOrig="380" w14:anchorId="2D5C852E">
          <v:shape id="_x0000_i1038" type="#_x0000_t75" style="width:50.4pt;height:14.4pt" o:ole="">
            <v:imagedata r:id="rId32" o:title=""/>
          </v:shape>
          <o:OLEObject Type="Embed" ProgID="Equation.DSMT4" ShapeID="_x0000_i1038" DrawAspect="Content" ObjectID="_1765273665" r:id="rId33"/>
        </w:object>
      </w:r>
    </w:p>
    <w:p w14:paraId="1090CCA5" w14:textId="77777777" w:rsidR="00CB3FA1" w:rsidRPr="00F82520" w:rsidRDefault="00CB3FA1" w:rsidP="00CB3FA1">
      <w:p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t xml:space="preserve">Проекция - </w:t>
      </w:r>
      <w:r w:rsidRPr="00F82520">
        <w:rPr>
          <w:rFonts w:ascii="Times New Roman" w:hAnsi="Times New Roman"/>
          <w:position w:val="-12"/>
          <w:sz w:val="24"/>
          <w:szCs w:val="24"/>
        </w:rPr>
        <w:object w:dxaOrig="360" w:dyaOrig="380" w14:anchorId="516E06B5">
          <v:shape id="_x0000_i1039" type="#_x0000_t75" style="width:21.6pt;height:14.4pt" o:ole="">
            <v:imagedata r:id="rId34" o:title=""/>
          </v:shape>
          <o:OLEObject Type="Embed" ProgID="Equation.DSMT4" ShapeID="_x0000_i1039" DrawAspect="Content" ObjectID="_1765273666" r:id="rId35"/>
        </w:object>
      </w:r>
      <w:r w:rsidRPr="00F82520">
        <w:rPr>
          <w:rFonts w:ascii="Times New Roman" w:hAnsi="Times New Roman"/>
          <w:sz w:val="24"/>
          <w:szCs w:val="24"/>
        </w:rPr>
        <w:t>(</w:t>
      </w:r>
      <w:r w:rsidRPr="00F82520">
        <w:rPr>
          <w:rFonts w:ascii="Times New Roman" w:hAnsi="Times New Roman"/>
          <w:sz w:val="24"/>
          <w:szCs w:val="24"/>
          <w:lang w:val="en-US"/>
        </w:rPr>
        <w:t>R</w:t>
      </w:r>
      <w:r w:rsidRPr="00F82520">
        <w:rPr>
          <w:rFonts w:ascii="Times New Roman" w:hAnsi="Times New Roman"/>
          <w:sz w:val="24"/>
          <w:szCs w:val="24"/>
        </w:rPr>
        <w:t xml:space="preserve">) – отношение, построенное на подмножестве атрибутов отношения </w:t>
      </w:r>
      <w:r w:rsidRPr="00F82520">
        <w:rPr>
          <w:rFonts w:ascii="Times New Roman" w:hAnsi="Times New Roman"/>
          <w:sz w:val="24"/>
          <w:szCs w:val="24"/>
          <w:lang w:val="en-US"/>
        </w:rPr>
        <w:t>R</w:t>
      </w:r>
      <w:r w:rsidRPr="00F82520">
        <w:rPr>
          <w:rFonts w:ascii="Times New Roman" w:hAnsi="Times New Roman"/>
          <w:sz w:val="24"/>
          <w:szCs w:val="24"/>
        </w:rPr>
        <w:t xml:space="preserve">. Пример: </w:t>
      </w:r>
      <w:r w:rsidRPr="00F82520">
        <w:rPr>
          <w:rFonts w:ascii="Times New Roman" w:hAnsi="Times New Roman"/>
          <w:position w:val="-14"/>
          <w:sz w:val="24"/>
          <w:szCs w:val="24"/>
        </w:rPr>
        <w:object w:dxaOrig="520" w:dyaOrig="400" w14:anchorId="05043529">
          <v:shape id="_x0000_i1040" type="#_x0000_t75" style="width:28.8pt;height:21.6pt" o:ole="">
            <v:imagedata r:id="rId36" o:title=""/>
          </v:shape>
          <o:OLEObject Type="Embed" ProgID="Equation.DSMT4" ShapeID="_x0000_i1040" DrawAspect="Content" ObjectID="_1765273667" r:id="rId37"/>
        </w:object>
      </w:r>
      <w:r w:rsidRPr="00F82520">
        <w:rPr>
          <w:rFonts w:ascii="Times New Roman" w:hAnsi="Times New Roman"/>
          <w:sz w:val="24"/>
          <w:szCs w:val="24"/>
        </w:rPr>
        <w:t>(</w:t>
      </w:r>
      <w:r w:rsidRPr="00F82520">
        <w:rPr>
          <w:rFonts w:ascii="Times New Roman" w:hAnsi="Times New Roman"/>
          <w:sz w:val="24"/>
          <w:szCs w:val="24"/>
          <w:lang w:val="en-US"/>
        </w:rPr>
        <w:t>R</w:t>
      </w:r>
      <w:r w:rsidRPr="00F82520">
        <w:rPr>
          <w:rFonts w:ascii="Times New Roman" w:hAnsi="Times New Roman"/>
          <w:sz w:val="24"/>
          <w:szCs w:val="24"/>
        </w:rPr>
        <w:t>)</w:t>
      </w:r>
    </w:p>
    <w:p w14:paraId="1E07835A" w14:textId="77777777" w:rsidR="00CB3FA1" w:rsidRPr="00F82520" w:rsidRDefault="00CB3FA1" w:rsidP="00CB3FA1">
      <w:p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t>Частное –</w:t>
      </w:r>
      <w:r w:rsidRPr="00F82520">
        <w:rPr>
          <w:rFonts w:ascii="Times New Roman" w:hAnsi="Times New Roman"/>
          <w:position w:val="-14"/>
          <w:sz w:val="24"/>
          <w:szCs w:val="24"/>
          <w:lang w:val="en-US"/>
        </w:rPr>
        <w:object w:dxaOrig="5380" w:dyaOrig="400" w14:anchorId="0D780C7C">
          <v:shape id="_x0000_i1041" type="#_x0000_t75" style="width:266.4pt;height:21.6pt" o:ole="">
            <v:imagedata r:id="rId38" o:title=""/>
          </v:shape>
          <o:OLEObject Type="Embed" ProgID="Equation.DSMT4" ShapeID="_x0000_i1041" DrawAspect="Content" ObjectID="_1765273668" r:id="rId39"/>
        </w:object>
      </w:r>
      <w:r w:rsidRPr="00F82520">
        <w:rPr>
          <w:rFonts w:ascii="Times New Roman" w:hAnsi="Times New Roman"/>
          <w:sz w:val="24"/>
          <w:szCs w:val="24"/>
        </w:rPr>
        <w:t xml:space="preserve">, </w:t>
      </w:r>
      <w:r w:rsidRPr="00F82520">
        <w:rPr>
          <w:rFonts w:ascii="Times New Roman" w:hAnsi="Times New Roman"/>
          <w:sz w:val="24"/>
          <w:szCs w:val="24"/>
          <w:lang w:val="en-US"/>
        </w:rPr>
        <w:t>n</w:t>
      </w:r>
      <w:r w:rsidRPr="00F82520">
        <w:rPr>
          <w:rFonts w:ascii="Times New Roman" w:hAnsi="Times New Roman"/>
          <w:sz w:val="24"/>
          <w:szCs w:val="24"/>
        </w:rPr>
        <w:t xml:space="preserve"> – арность </w:t>
      </w:r>
      <w:r w:rsidRPr="00F82520">
        <w:rPr>
          <w:rFonts w:ascii="Times New Roman" w:hAnsi="Times New Roman"/>
          <w:sz w:val="24"/>
          <w:szCs w:val="24"/>
          <w:lang w:val="en-US"/>
        </w:rPr>
        <w:t>R</w:t>
      </w:r>
      <w:r w:rsidRPr="00F82520">
        <w:rPr>
          <w:rFonts w:ascii="Times New Roman" w:hAnsi="Times New Roman"/>
          <w:sz w:val="24"/>
          <w:szCs w:val="24"/>
        </w:rPr>
        <w:t xml:space="preserve">, </w:t>
      </w:r>
      <w:r w:rsidRPr="00F82520">
        <w:rPr>
          <w:rFonts w:ascii="Times New Roman" w:hAnsi="Times New Roman"/>
          <w:sz w:val="24"/>
          <w:szCs w:val="24"/>
          <w:lang w:val="en-US"/>
        </w:rPr>
        <w:t>k</w:t>
      </w:r>
      <w:r w:rsidRPr="00F82520">
        <w:rPr>
          <w:rFonts w:ascii="Times New Roman" w:hAnsi="Times New Roman"/>
          <w:sz w:val="24"/>
          <w:szCs w:val="24"/>
        </w:rPr>
        <w:t xml:space="preserve"> – арность </w:t>
      </w:r>
      <w:r w:rsidRPr="00F82520">
        <w:rPr>
          <w:rFonts w:ascii="Times New Roman" w:hAnsi="Times New Roman"/>
          <w:sz w:val="24"/>
          <w:szCs w:val="24"/>
          <w:lang w:val="en-US"/>
        </w:rPr>
        <w:t>S</w:t>
      </w:r>
      <w:r w:rsidRPr="00F82520">
        <w:rPr>
          <w:rFonts w:ascii="Times New Roman" w:hAnsi="Times New Roman"/>
          <w:sz w:val="24"/>
          <w:szCs w:val="24"/>
        </w:rPr>
        <w:t>. Данная операция применима только, если множество атрибутов делителя является подмножеством атрибутов делимого.</w:t>
      </w:r>
    </w:p>
    <w:p w14:paraId="2146CA05" w14:textId="77777777" w:rsidR="00CB3FA1" w:rsidRPr="00F82520" w:rsidRDefault="00CB3FA1" w:rsidP="00CB3FA1">
      <w:p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t>Соединение:</w:t>
      </w:r>
    </w:p>
    <w:p w14:paraId="33C0EFBE" w14:textId="77777777" w:rsidR="00CB3FA1" w:rsidRPr="00F82520" w:rsidRDefault="00CB3FA1" w:rsidP="00CB3FA1">
      <w:pPr>
        <w:pStyle w:val="1"/>
        <w:numPr>
          <w:ilvl w:val="0"/>
          <w:numId w:val="2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t xml:space="preserve">Естественное: представляет собой соединение двух отношений по совподающим значением атрибутов. </w:t>
      </w:r>
      <w:r w:rsidRPr="00F82520">
        <w:rPr>
          <w:rFonts w:ascii="Times New Roman" w:hAnsi="Times New Roman"/>
          <w:sz w:val="24"/>
          <w:szCs w:val="24"/>
          <w:lang w:val="en-US"/>
        </w:rPr>
        <w:t>|</w:t>
      </w:r>
      <w:r w:rsidRPr="00F82520">
        <w:rPr>
          <w:rFonts w:ascii="Times New Roman" w:hAnsi="Times New Roman"/>
          <w:sz w:val="24"/>
          <w:szCs w:val="24"/>
        </w:rPr>
        <w:t>Какая-то формула</w:t>
      </w:r>
      <w:r w:rsidRPr="00F82520">
        <w:rPr>
          <w:rFonts w:ascii="Times New Roman" w:hAnsi="Times New Roman"/>
          <w:sz w:val="24"/>
          <w:szCs w:val="24"/>
          <w:lang w:val="en-US"/>
        </w:rPr>
        <w:t>|</w:t>
      </w:r>
      <w:r w:rsidRPr="00F82520">
        <w:rPr>
          <w:rFonts w:ascii="Times New Roman" w:hAnsi="Times New Roman"/>
          <w:sz w:val="24"/>
          <w:szCs w:val="24"/>
        </w:rPr>
        <w:t xml:space="preserve">. </w:t>
      </w:r>
    </w:p>
    <w:p w14:paraId="76E7795E" w14:textId="13E96915" w:rsidR="00D23311" w:rsidRDefault="00CB3FA1" w:rsidP="00D23311">
      <w:pPr>
        <w:pStyle w:val="1"/>
        <w:numPr>
          <w:ilvl w:val="0"/>
          <w:numId w:val="2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F82520">
        <w:rPr>
          <w:rFonts w:ascii="Times New Roman" w:hAnsi="Times New Roman"/>
          <w:sz w:val="24"/>
          <w:szCs w:val="24"/>
        </w:rPr>
        <w:lastRenderedPageBreak/>
        <w:t xml:space="preserve">Тета-соединение: </w:t>
      </w:r>
      <w:r w:rsidRPr="004E33E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183B96D" wp14:editId="3C83A148">
            <wp:extent cx="374015" cy="2317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520">
        <w:rPr>
          <w:rFonts w:ascii="Times New Roman" w:hAnsi="Times New Roman"/>
          <w:sz w:val="24"/>
          <w:szCs w:val="24"/>
        </w:rPr>
        <w:t xml:space="preserve">= </w:t>
      </w:r>
      <w:r w:rsidRPr="00F82520">
        <w:rPr>
          <w:rFonts w:ascii="Times New Roman" w:hAnsi="Times New Roman"/>
          <w:position w:val="-16"/>
          <w:sz w:val="24"/>
          <w:szCs w:val="24"/>
        </w:rPr>
        <w:object w:dxaOrig="1600" w:dyaOrig="420" w14:anchorId="456D7645">
          <v:shape id="_x0000_i1042" type="#_x0000_t75" style="width:79.2pt;height:21.6pt" o:ole="">
            <v:imagedata r:id="rId41" o:title=""/>
          </v:shape>
          <o:OLEObject Type="Embed" ProgID="Equation.DSMT4" ShapeID="_x0000_i1042" DrawAspect="Content" ObjectID="_1765273669" r:id="rId42"/>
        </w:object>
      </w:r>
      <w:r w:rsidRPr="00F82520">
        <w:rPr>
          <w:rFonts w:ascii="Times New Roman" w:hAnsi="Times New Roman"/>
          <w:sz w:val="24"/>
          <w:szCs w:val="24"/>
        </w:rPr>
        <w:t xml:space="preserve">, </w:t>
      </w:r>
      <w:r w:rsidRPr="00F82520">
        <w:rPr>
          <w:rFonts w:ascii="Times New Roman" w:hAnsi="Times New Roman"/>
          <w:sz w:val="24"/>
          <w:szCs w:val="24"/>
          <w:lang w:val="en-US"/>
        </w:rPr>
        <w:t>n</w:t>
      </w:r>
      <w:r w:rsidRPr="00F82520">
        <w:rPr>
          <w:rFonts w:ascii="Times New Roman" w:hAnsi="Times New Roman"/>
          <w:sz w:val="24"/>
          <w:szCs w:val="24"/>
        </w:rPr>
        <w:t xml:space="preserve"> - арность отношения </w:t>
      </w:r>
      <w:r w:rsidRPr="00F82520">
        <w:rPr>
          <w:rFonts w:ascii="Times New Roman" w:hAnsi="Times New Roman"/>
          <w:sz w:val="24"/>
          <w:szCs w:val="24"/>
          <w:lang w:val="en-US"/>
        </w:rPr>
        <w:t>R</w:t>
      </w:r>
      <w:r w:rsidRPr="00F82520">
        <w:rPr>
          <w:rFonts w:ascii="Times New Roman" w:hAnsi="Times New Roman"/>
          <w:sz w:val="24"/>
          <w:szCs w:val="24"/>
        </w:rPr>
        <w:t xml:space="preserve">, </w:t>
      </w:r>
      <w:r w:rsidRPr="00F82520">
        <w:rPr>
          <w:rFonts w:ascii="Times New Roman" w:hAnsi="Times New Roman"/>
          <w:position w:val="-6"/>
          <w:sz w:val="24"/>
          <w:szCs w:val="24"/>
        </w:rPr>
        <w:object w:dxaOrig="220" w:dyaOrig="300" w14:anchorId="135F0F95">
          <v:shape id="_x0000_i1043" type="#_x0000_t75" style="width:14.4pt;height:14.4pt" o:ole="">
            <v:imagedata r:id="rId43" o:title=""/>
          </v:shape>
          <o:OLEObject Type="Embed" ProgID="Equation.DSMT4" ShapeID="_x0000_i1043" DrawAspect="Content" ObjectID="_1765273670" r:id="rId44"/>
        </w:object>
      </w:r>
      <w:r w:rsidRPr="00F82520">
        <w:rPr>
          <w:rFonts w:ascii="Times New Roman" w:hAnsi="Times New Roman"/>
          <w:sz w:val="24"/>
          <w:szCs w:val="24"/>
        </w:rPr>
        <w:t xml:space="preserve"> - логический оператор, </w:t>
      </w:r>
      <w:r w:rsidRPr="00F82520">
        <w:rPr>
          <w:rFonts w:ascii="Times New Roman" w:hAnsi="Times New Roman"/>
          <w:sz w:val="24"/>
          <w:szCs w:val="24"/>
          <w:lang w:val="en-US"/>
        </w:rPr>
        <w:t>i</w:t>
      </w:r>
      <w:r w:rsidRPr="00F82520">
        <w:rPr>
          <w:rFonts w:ascii="Times New Roman" w:hAnsi="Times New Roman"/>
          <w:sz w:val="24"/>
          <w:szCs w:val="24"/>
        </w:rPr>
        <w:t>,</w:t>
      </w:r>
      <w:r w:rsidRPr="00F82520">
        <w:rPr>
          <w:rFonts w:ascii="Times New Roman" w:hAnsi="Times New Roman"/>
          <w:sz w:val="24"/>
          <w:szCs w:val="24"/>
          <w:lang w:val="en-US"/>
        </w:rPr>
        <w:t>j</w:t>
      </w:r>
      <w:r w:rsidRPr="00F82520">
        <w:rPr>
          <w:rFonts w:ascii="Times New Roman" w:hAnsi="Times New Roman"/>
          <w:sz w:val="24"/>
          <w:szCs w:val="24"/>
        </w:rPr>
        <w:t xml:space="preserve"> – номера отношений </w:t>
      </w:r>
      <w:r w:rsidRPr="00F82520">
        <w:rPr>
          <w:rFonts w:ascii="Times New Roman" w:hAnsi="Times New Roman"/>
          <w:sz w:val="24"/>
          <w:szCs w:val="24"/>
          <w:lang w:val="en-US"/>
        </w:rPr>
        <w:t>R</w:t>
      </w:r>
      <w:r w:rsidRPr="00F82520">
        <w:rPr>
          <w:rFonts w:ascii="Times New Roman" w:hAnsi="Times New Roman"/>
          <w:sz w:val="24"/>
          <w:szCs w:val="24"/>
        </w:rPr>
        <w:t xml:space="preserve"> и </w:t>
      </w:r>
      <w:r w:rsidRPr="00F82520">
        <w:rPr>
          <w:rFonts w:ascii="Times New Roman" w:hAnsi="Times New Roman"/>
          <w:sz w:val="24"/>
          <w:szCs w:val="24"/>
          <w:lang w:val="en-US"/>
        </w:rPr>
        <w:t>S</w:t>
      </w:r>
      <w:r w:rsidRPr="00F82520">
        <w:rPr>
          <w:rFonts w:ascii="Times New Roman" w:hAnsi="Times New Roman"/>
          <w:sz w:val="24"/>
          <w:szCs w:val="24"/>
        </w:rPr>
        <w:t xml:space="preserve"> - представляет собой выборку из декартового произведения 2 отношений по определенному условию. </w:t>
      </w:r>
    </w:p>
    <w:p w14:paraId="7C7100E0" w14:textId="163B7EB3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03784D1B" w14:textId="3932C180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6B362A48" w14:textId="180103BF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79F965F7" w14:textId="6FC99BAE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2466523B" w14:textId="046D6A31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748F9B96" w14:textId="4450B5C3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6759E5CF" w14:textId="7ED22C95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60055008" w14:textId="46DC1F25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05A398ED" w14:textId="702E5E56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3DE609D2" w14:textId="3D138B71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31D932D6" w14:textId="74800BD6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6F53179C" w14:textId="61BDBA13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4698553A" w14:textId="5D0A623E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7267CBFF" w14:textId="1309EFEC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7F45F4FE" w14:textId="39D4A052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2D1740EF" w14:textId="7022CDD0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023E9F39" w14:textId="376F0E85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3A8CE2BB" w14:textId="49E2E551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208435E9" w14:textId="0B14EB30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3C8F451D" w14:textId="5F5B379C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49713FDA" w14:textId="18AB626B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01EB5CA5" w14:textId="3D4DDB24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6EDCCC91" w14:textId="27A0DB60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610CBFB9" w14:textId="412411D8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1FCD6C0E" w14:textId="26B70DBC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5796A50F" w14:textId="49472064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48B28467" w14:textId="038E48BA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0488AADE" w14:textId="0A0FA8F8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15D1ECEA" w14:textId="317A970A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47011FCB" w14:textId="112D7B53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18E0EB0F" w14:textId="07A65201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12A4A2A5" w14:textId="510042D9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12114D6F" w14:textId="3CD4638E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3AFC1C52" w14:textId="74D7588B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046CB5C6" w14:textId="59862859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0AC6B9C0" w14:textId="04D09EF2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526E5320" w14:textId="6D77C8B7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275C095F" w14:textId="10E042C7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066E87CA" w14:textId="595C0C66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3B5491DA" w14:textId="366C2825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6E4CE603" w14:textId="1720E160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6372E315" w14:textId="497E9A35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18EECD94" w14:textId="1C5176F1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7C4CBCA9" w14:textId="26EE99AE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2A8A6C79" w14:textId="1B7023A5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38142192" w14:textId="7758B374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20E96C0B" w14:textId="35E2A210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526FFEE7" w14:textId="2D92BB83" w:rsid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21B9D2D3" w14:textId="100FB6F4" w:rsidR="00D23311" w:rsidRPr="00D23311" w:rsidRDefault="00740B53" w:rsidP="00D23311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  <w:bookmarkStart w:id="0" w:name="_Toc346015379"/>
      <w:r>
        <w:rPr>
          <w:rFonts w:asciiTheme="majorHAnsi" w:hAnsiTheme="majorHAnsi" w:cstheme="majorHAnsi"/>
        </w:rPr>
        <w:lastRenderedPageBreak/>
        <w:t>15</w:t>
      </w:r>
      <w:r w:rsidR="00D23311" w:rsidRPr="00D23311">
        <w:rPr>
          <w:rFonts w:asciiTheme="majorHAnsi" w:hAnsiTheme="majorHAnsi" w:cstheme="majorHAnsi"/>
        </w:rPr>
        <w:t>. Правила построения формул реляционного исчисления с переменными кортежами.</w:t>
      </w:r>
      <w:bookmarkEnd w:id="0"/>
    </w:p>
    <w:p w14:paraId="70D9B3F4" w14:textId="77777777" w:rsidR="00D23311" w:rsidRPr="00EA2E98" w:rsidRDefault="00D23311" w:rsidP="00D23311">
      <w:p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EA2E98">
        <w:rPr>
          <w:rFonts w:ascii="Times New Roman" w:hAnsi="Times New Roman"/>
          <w:sz w:val="24"/>
          <w:szCs w:val="24"/>
        </w:rPr>
        <w:t>Реляционное исчисление позволяет описывать отношения и операции над ними в виде аналитического выражения или формулы. Если в реляционной алгебре определяется порядок выполнения операций над отношениями, приводящий к требуемому результату, то в реляционном исчислении описывается требуемое отношение, основываясь на существующих отношениях. Неформальный пример выражения реляционного исчисления может выглядеть следующим образом: получить фамилии студентов, для которых значение наименования факультета равно ФАИ. Несмотря на указанное различие формулировок алгебры исчисления логически, они эквивалентны, т.е. каждому выражению реляционной алгебры может быть поставлено в соответствие выражение с реляционными исчислением.</w:t>
      </w:r>
    </w:p>
    <w:p w14:paraId="6AD98688" w14:textId="77777777" w:rsidR="00D23311" w:rsidRPr="007C7E5B" w:rsidRDefault="00D23311" w:rsidP="00D23311">
      <w:pPr>
        <w:spacing w:before="100" w:beforeAutospacing="1" w:after="100" w:afterAutospacing="1" w:line="20" w:lineRule="atLeast"/>
        <w:rPr>
          <w:rFonts w:ascii="Times New Roman" w:hAnsi="Times New Roman"/>
          <w:b/>
          <w:i/>
          <w:sz w:val="24"/>
          <w:szCs w:val="24"/>
        </w:rPr>
      </w:pPr>
      <w:r w:rsidRPr="007C7E5B">
        <w:rPr>
          <w:rFonts w:ascii="Times New Roman" w:hAnsi="Times New Roman"/>
          <w:b/>
          <w:i/>
          <w:sz w:val="24"/>
          <w:szCs w:val="24"/>
        </w:rPr>
        <w:t>Реляционное исчисление с переменными кортежами</w:t>
      </w:r>
    </w:p>
    <w:p w14:paraId="360B0904" w14:textId="77777777" w:rsidR="00D23311" w:rsidRPr="00EA2E98" w:rsidRDefault="00D23311" w:rsidP="00D23311">
      <w:p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EA2E98">
        <w:rPr>
          <w:rFonts w:ascii="Times New Roman" w:hAnsi="Times New Roman"/>
          <w:sz w:val="24"/>
          <w:szCs w:val="24"/>
        </w:rPr>
        <w:t>В общем виде формулы реляционного исчисления с переменными кортежами имеют вид:</w:t>
      </w:r>
    </w:p>
    <w:p w14:paraId="6065B0CC" w14:textId="77777777" w:rsidR="00D23311" w:rsidRPr="00EA2E98" w:rsidRDefault="00D23311" w:rsidP="00D23311">
      <w:p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EA2E98">
        <w:rPr>
          <w:rFonts w:ascii="Times New Roman" w:hAnsi="Times New Roman"/>
          <w:position w:val="-12"/>
          <w:sz w:val="24"/>
          <w:szCs w:val="24"/>
        </w:rPr>
        <w:object w:dxaOrig="1020" w:dyaOrig="460" w14:anchorId="50AE1041">
          <v:shape id="_x0000_i1044" type="#_x0000_t75" style="width:50.4pt;height:21.6pt" o:ole="">
            <v:imagedata r:id="rId45" o:title=""/>
          </v:shape>
          <o:OLEObject Type="Embed" ProgID="Equation.3" ShapeID="_x0000_i1044" DrawAspect="Content" ObjectID="_1765273671" r:id="rId46"/>
        </w:object>
      </w:r>
    </w:p>
    <w:p w14:paraId="383C73DA" w14:textId="77777777" w:rsidR="00D23311" w:rsidRPr="00E5026B" w:rsidRDefault="00D23311" w:rsidP="00D23311">
      <w:p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EA2E98">
        <w:rPr>
          <w:rFonts w:ascii="Times New Roman" w:hAnsi="Times New Roman"/>
          <w:position w:val="-6"/>
          <w:sz w:val="24"/>
          <w:szCs w:val="24"/>
        </w:rPr>
        <w:object w:dxaOrig="380" w:dyaOrig="400" w14:anchorId="40B25C83">
          <v:shape id="_x0000_i1045" type="#_x0000_t75" style="width:14.4pt;height:21.6pt" o:ole="">
            <v:imagedata r:id="rId47" o:title=""/>
          </v:shape>
          <o:OLEObject Type="Embed" ProgID="Equation.3" ShapeID="_x0000_i1045" DrawAspect="Content" ObjectID="_1765273672" r:id="rId48"/>
        </w:object>
      </w:r>
      <w:r w:rsidRPr="00EA2E98">
        <w:rPr>
          <w:rFonts w:ascii="Times New Roman" w:hAnsi="Times New Roman"/>
          <w:sz w:val="24"/>
          <w:szCs w:val="24"/>
        </w:rPr>
        <w:t xml:space="preserve"> - кортеж фиксированной длины </w:t>
      </w:r>
      <w:r w:rsidRPr="00EA2E98">
        <w:rPr>
          <w:rFonts w:ascii="Times New Roman" w:hAnsi="Times New Roman"/>
          <w:sz w:val="24"/>
          <w:szCs w:val="24"/>
          <w:lang w:val="en-US"/>
        </w:rPr>
        <w:t>i</w:t>
      </w:r>
    </w:p>
    <w:p w14:paraId="023541B3" w14:textId="77777777" w:rsidR="00D23311" w:rsidRPr="00EA2E98" w:rsidRDefault="00D23311" w:rsidP="00D23311">
      <w:p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EA2E98">
        <w:rPr>
          <w:rFonts w:ascii="Times New Roman" w:hAnsi="Times New Roman"/>
          <w:position w:val="-12"/>
          <w:sz w:val="24"/>
          <w:szCs w:val="24"/>
        </w:rPr>
        <w:object w:dxaOrig="520" w:dyaOrig="360" w14:anchorId="1593F1B2">
          <v:shape id="_x0000_i1046" type="#_x0000_t75" style="width:28.8pt;height:21.6pt" o:ole="">
            <v:imagedata r:id="rId49" o:title=""/>
          </v:shape>
          <o:OLEObject Type="Embed" ProgID="Equation.3" ShapeID="_x0000_i1046" DrawAspect="Content" ObjectID="_1765273673" r:id="rId50"/>
        </w:object>
      </w:r>
      <w:r w:rsidRPr="00EA2E98">
        <w:rPr>
          <w:rFonts w:ascii="Times New Roman" w:hAnsi="Times New Roman"/>
          <w:sz w:val="24"/>
          <w:szCs w:val="24"/>
        </w:rPr>
        <w:t xml:space="preserve"> - формула построенная из атомов и совокупности операторов</w:t>
      </w:r>
    </w:p>
    <w:p w14:paraId="502618CA" w14:textId="77777777" w:rsidR="00D23311" w:rsidRPr="00EA2E98" w:rsidRDefault="00D23311" w:rsidP="00D23311">
      <w:p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EA2E98">
        <w:rPr>
          <w:rFonts w:ascii="Times New Roman" w:hAnsi="Times New Roman"/>
          <w:sz w:val="24"/>
          <w:szCs w:val="24"/>
        </w:rPr>
        <w:t>Атомы бывают 3-х видов:</w:t>
      </w:r>
    </w:p>
    <w:p w14:paraId="6091D008" w14:textId="77777777" w:rsidR="00D23311" w:rsidRPr="00EA2E98" w:rsidRDefault="00D23311" w:rsidP="00D23311">
      <w:pPr>
        <w:pStyle w:val="1"/>
        <w:numPr>
          <w:ilvl w:val="0"/>
          <w:numId w:val="3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EA2E98">
        <w:rPr>
          <w:rFonts w:ascii="Times New Roman" w:hAnsi="Times New Roman"/>
          <w:position w:val="-12"/>
          <w:sz w:val="24"/>
          <w:szCs w:val="24"/>
        </w:rPr>
        <w:object w:dxaOrig="540" w:dyaOrig="360" w14:anchorId="67AC06EA">
          <v:shape id="_x0000_i1047" type="#_x0000_t75" style="width:28.8pt;height:21.6pt" o:ole="">
            <v:imagedata r:id="rId51" o:title=""/>
          </v:shape>
          <o:OLEObject Type="Embed" ProgID="Equation.3" ShapeID="_x0000_i1047" DrawAspect="Content" ObjectID="_1765273674" r:id="rId52"/>
        </w:object>
      </w:r>
      <w:r w:rsidRPr="00EA2E98">
        <w:rPr>
          <w:rFonts w:ascii="Times New Roman" w:hAnsi="Times New Roman"/>
          <w:sz w:val="24"/>
          <w:szCs w:val="24"/>
        </w:rPr>
        <w:t xml:space="preserve"> - кортеж </w:t>
      </w:r>
      <w:r w:rsidRPr="00EA2E98">
        <w:rPr>
          <w:rFonts w:ascii="Times New Roman" w:hAnsi="Times New Roman"/>
          <w:sz w:val="24"/>
          <w:szCs w:val="24"/>
          <w:lang w:val="en-US"/>
        </w:rPr>
        <w:t xml:space="preserve">t </w:t>
      </w:r>
      <w:r w:rsidRPr="00EA2E98">
        <w:rPr>
          <w:rFonts w:ascii="Times New Roman" w:hAnsi="Times New Roman"/>
          <w:sz w:val="24"/>
          <w:szCs w:val="24"/>
        </w:rPr>
        <w:t xml:space="preserve">принадлежит отношению </w:t>
      </w:r>
      <w:r w:rsidRPr="00EA2E98">
        <w:rPr>
          <w:rFonts w:ascii="Times New Roman" w:hAnsi="Times New Roman"/>
          <w:sz w:val="24"/>
          <w:szCs w:val="24"/>
          <w:lang w:val="en-US"/>
        </w:rPr>
        <w:t>R</w:t>
      </w:r>
    </w:p>
    <w:p w14:paraId="54E69ACC" w14:textId="77777777" w:rsidR="00D23311" w:rsidRDefault="00D23311" w:rsidP="00D23311">
      <w:pPr>
        <w:pStyle w:val="1"/>
        <w:numPr>
          <w:ilvl w:val="0"/>
          <w:numId w:val="3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EA2E98">
        <w:rPr>
          <w:rFonts w:ascii="Times New Roman" w:hAnsi="Times New Roman"/>
          <w:position w:val="-12"/>
          <w:sz w:val="24"/>
          <w:szCs w:val="24"/>
        </w:rPr>
        <w:object w:dxaOrig="1100" w:dyaOrig="360" w14:anchorId="4D922343">
          <v:shape id="_x0000_i1048" type="#_x0000_t75" style="width:50.4pt;height:21.6pt" o:ole="">
            <v:imagedata r:id="rId53" o:title=""/>
          </v:shape>
          <o:OLEObject Type="Embed" ProgID="Equation.3" ShapeID="_x0000_i1048" DrawAspect="Content" ObjectID="_1765273675" r:id="rId54"/>
        </w:object>
      </w:r>
      <w:r w:rsidRPr="00EA2E98"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EA2E9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й компонент кортежа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EA2E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находится в отношении с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EA2E9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м компонента кортежа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DCD606C" w14:textId="77777777" w:rsidR="00D23311" w:rsidRPr="00EA2E98" w:rsidRDefault="00D23311" w:rsidP="00D23311">
      <w:pPr>
        <w:pStyle w:val="1"/>
        <w:numPr>
          <w:ilvl w:val="0"/>
          <w:numId w:val="3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EA2E98">
        <w:rPr>
          <w:rFonts w:ascii="Times New Roman" w:hAnsi="Times New Roman"/>
          <w:position w:val="-12"/>
          <w:sz w:val="24"/>
          <w:szCs w:val="24"/>
        </w:rPr>
        <w:object w:dxaOrig="880" w:dyaOrig="360" w14:anchorId="7A5F9C86">
          <v:shape id="_x0000_i1049" type="#_x0000_t75" style="width:43.2pt;height:21.6pt" o:ole="">
            <v:imagedata r:id="rId55" o:title=""/>
          </v:shape>
          <o:OLEObject Type="Embed" ProgID="Equation.3" ShapeID="_x0000_i1049" DrawAspect="Content" ObjectID="_1765273676" r:id="rId56"/>
        </w:object>
      </w:r>
      <w:r>
        <w:rPr>
          <w:rFonts w:ascii="Times New Roman" w:hAnsi="Times New Roman"/>
          <w:sz w:val="24"/>
          <w:szCs w:val="24"/>
        </w:rPr>
        <w:t xml:space="preserve"> - некоторое значение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A2E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находится в отношении </w:t>
      </w:r>
      <w:r w:rsidRPr="00EA2E98">
        <w:rPr>
          <w:rFonts w:ascii="Times New Roman" w:hAnsi="Times New Roman"/>
          <w:position w:val="-6"/>
          <w:sz w:val="24"/>
          <w:szCs w:val="24"/>
        </w:rPr>
        <w:object w:dxaOrig="279" w:dyaOrig="300" w14:anchorId="4104C30E">
          <v:shape id="_x0000_i1050" type="#_x0000_t75" style="width:14.4pt;height:14.4pt" o:ole="">
            <v:imagedata r:id="rId57" o:title=""/>
          </v:shape>
          <o:OLEObject Type="Embed" ProgID="Equation.3" ShapeID="_x0000_i1050" DrawAspect="Content" ObjectID="_1765273677" r:id="rId58"/>
        </w:object>
      </w:r>
      <w:r>
        <w:rPr>
          <w:rFonts w:ascii="Times New Roman" w:hAnsi="Times New Roman"/>
          <w:sz w:val="24"/>
          <w:szCs w:val="24"/>
        </w:rPr>
        <w:t xml:space="preserve"> с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EA2E9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м компонентом кортежа </w:t>
      </w:r>
      <w:r>
        <w:rPr>
          <w:rFonts w:ascii="Times New Roman" w:hAnsi="Times New Roman"/>
          <w:sz w:val="24"/>
          <w:szCs w:val="24"/>
          <w:lang w:val="en-US"/>
        </w:rPr>
        <w:t>u</w:t>
      </w:r>
    </w:p>
    <w:p w14:paraId="3AF8E0AF" w14:textId="77777777" w:rsidR="00D23311" w:rsidRDefault="00D23311" w:rsidP="00D23311">
      <w:p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Существуют свободные и связные вхождения переменных в формулу. Вхождение в формулу называется связанным, если переменной предшествуют кванторы существования и всеобщности </w:t>
      </w:r>
      <w:r w:rsidRPr="00EA2E98">
        <w:rPr>
          <w:rFonts w:ascii="Times New Roman" w:hAnsi="Times New Roman"/>
          <w:position w:val="-4"/>
          <w:sz w:val="24"/>
          <w:szCs w:val="24"/>
        </w:rPr>
        <w:object w:dxaOrig="400" w:dyaOrig="279" w14:anchorId="6EBBCC05">
          <v:shape id="_x0000_i1051" type="#_x0000_t75" style="width:21.6pt;height:14.4pt" o:ole="">
            <v:imagedata r:id="rId59" o:title=""/>
          </v:shape>
          <o:OLEObject Type="Embed" ProgID="Equation.3" ShapeID="_x0000_i1051" DrawAspect="Content" ObjectID="_1765273678" r:id="rId60"/>
        </w:object>
      </w:r>
      <w:r>
        <w:rPr>
          <w:rFonts w:ascii="Times New Roman" w:hAnsi="Times New Roman"/>
          <w:sz w:val="24"/>
          <w:szCs w:val="24"/>
        </w:rPr>
        <w:t>. В противном случае переменная является свободной. Формулы, а также свободные связанные вхождения переменных в эти формулы определяется рекурсивно следующим образом:</w:t>
      </w:r>
    </w:p>
    <w:p w14:paraId="78D05E0E" w14:textId="77777777" w:rsidR="00D23311" w:rsidRDefault="00D23311" w:rsidP="00D23311">
      <w:pPr>
        <w:pStyle w:val="1"/>
        <w:numPr>
          <w:ilvl w:val="0"/>
          <w:numId w:val="4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20227D">
        <w:rPr>
          <w:rFonts w:ascii="Times New Roman" w:hAnsi="Times New Roman"/>
          <w:sz w:val="24"/>
          <w:szCs w:val="24"/>
        </w:rPr>
        <w:t>Каждый атом есть формула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0227D">
        <w:rPr>
          <w:rFonts w:ascii="Times New Roman" w:hAnsi="Times New Roman"/>
          <w:sz w:val="24"/>
          <w:szCs w:val="24"/>
        </w:rPr>
        <w:t>Все переменные кортежей, входящие в атом, являются свободными в этой формуле</w:t>
      </w:r>
      <w:r>
        <w:rPr>
          <w:rFonts w:ascii="Times New Roman" w:hAnsi="Times New Roman"/>
          <w:sz w:val="24"/>
          <w:szCs w:val="24"/>
        </w:rPr>
        <w:t>.</w:t>
      </w:r>
    </w:p>
    <w:p w14:paraId="6CB54009" w14:textId="77777777" w:rsidR="00D23311" w:rsidRDefault="00D23311" w:rsidP="00D23311">
      <w:pPr>
        <w:pStyle w:val="1"/>
        <w:numPr>
          <w:ilvl w:val="0"/>
          <w:numId w:val="4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EA2E98">
        <w:rPr>
          <w:rFonts w:ascii="Times New Roman" w:hAnsi="Times New Roman"/>
          <w:position w:val="-12"/>
          <w:sz w:val="24"/>
          <w:szCs w:val="24"/>
        </w:rPr>
        <w:object w:dxaOrig="300" w:dyaOrig="380" w14:anchorId="358ED726">
          <v:shape id="_x0000_i1052" type="#_x0000_t75" style="width:14.4pt;height:14.4pt" o:ole="">
            <v:imagedata r:id="rId61" o:title=""/>
          </v:shape>
          <o:OLEObject Type="Embed" ProgID="Equation.3" ShapeID="_x0000_i1052" DrawAspect="Content" ObjectID="_1765273679" r:id="rId62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Pr="0020227D">
        <w:rPr>
          <w:rFonts w:ascii="Times New Roman" w:hAnsi="Times New Roman"/>
          <w:position w:val="-12"/>
          <w:sz w:val="24"/>
          <w:szCs w:val="24"/>
        </w:rPr>
        <w:object w:dxaOrig="340" w:dyaOrig="380" w14:anchorId="43E0A60B">
          <v:shape id="_x0000_i1053" type="#_x0000_t75" style="width:14.4pt;height:14.4pt" o:ole="">
            <v:imagedata r:id="rId63" o:title=""/>
          </v:shape>
          <o:OLEObject Type="Embed" ProgID="Equation.3" ShapeID="_x0000_i1053" DrawAspect="Content" ObjectID="_1765273680" r:id="rId64"/>
        </w:object>
      </w:r>
      <w:r>
        <w:rPr>
          <w:rFonts w:ascii="Times New Roman" w:hAnsi="Times New Roman"/>
          <w:sz w:val="24"/>
          <w:szCs w:val="24"/>
        </w:rPr>
        <w:t xml:space="preserve"> - формулы. Для формул определены операции  И, ИЛИ, НЕ.</w:t>
      </w:r>
    </w:p>
    <w:p w14:paraId="00668A57" w14:textId="77777777" w:rsidR="00D23311" w:rsidRDefault="00D23311" w:rsidP="00D23311">
      <w:pPr>
        <w:pStyle w:val="1"/>
        <w:numPr>
          <w:ilvl w:val="0"/>
          <w:numId w:val="4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EA2E98">
        <w:rPr>
          <w:rFonts w:ascii="Times New Roman" w:hAnsi="Times New Roman"/>
          <w:position w:val="-12"/>
          <w:sz w:val="24"/>
          <w:szCs w:val="24"/>
        </w:rPr>
        <w:object w:dxaOrig="300" w:dyaOrig="380" w14:anchorId="1C4EDAA6">
          <v:shape id="_x0000_i1054" type="#_x0000_t75" style="width:14.4pt;height:14.4pt" o:ole="">
            <v:imagedata r:id="rId65" o:title=""/>
          </v:shape>
          <o:OLEObject Type="Embed" ProgID="Equation.3" ShapeID="_x0000_i1054" DrawAspect="Content" ObjectID="_1765273681" r:id="rId66"/>
        </w:object>
      </w:r>
      <w:r>
        <w:rPr>
          <w:rFonts w:ascii="Times New Roman" w:hAnsi="Times New Roman"/>
          <w:sz w:val="24"/>
          <w:szCs w:val="24"/>
        </w:rPr>
        <w:t xml:space="preserve"> - формула, то </w:t>
      </w:r>
      <w:r w:rsidRPr="0020227D">
        <w:rPr>
          <w:rFonts w:ascii="Times New Roman" w:hAnsi="Times New Roman"/>
          <w:position w:val="-12"/>
          <w:sz w:val="24"/>
          <w:szCs w:val="24"/>
        </w:rPr>
        <w:object w:dxaOrig="900" w:dyaOrig="360" w14:anchorId="1826E64D">
          <v:shape id="_x0000_i1055" type="#_x0000_t75" style="width:43.2pt;height:21.6pt" o:ole="">
            <v:imagedata r:id="rId67" o:title=""/>
          </v:shape>
          <o:OLEObject Type="Embed" ProgID="Equation.3" ShapeID="_x0000_i1055" DrawAspect="Content" ObjectID="_1765273682" r:id="rId68"/>
        </w:object>
      </w:r>
      <w:r>
        <w:rPr>
          <w:rFonts w:ascii="Times New Roman" w:hAnsi="Times New Roman"/>
          <w:sz w:val="24"/>
          <w:szCs w:val="24"/>
        </w:rPr>
        <w:t xml:space="preserve">- существует кортеж </w:t>
      </w: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, удовлетворяющий условию </w:t>
      </w:r>
      <w:r w:rsidRPr="0020227D">
        <w:rPr>
          <w:rFonts w:ascii="Times New Roman" w:hAnsi="Times New Roman"/>
          <w:position w:val="-10"/>
          <w:sz w:val="24"/>
          <w:szCs w:val="24"/>
        </w:rPr>
        <w:object w:dxaOrig="240" w:dyaOrig="279" w14:anchorId="275DE334">
          <v:shape id="_x0000_i1056" type="#_x0000_t75" style="width:14.4pt;height:14.4pt" o:ole="">
            <v:imagedata r:id="rId69" o:title=""/>
          </v:shape>
          <o:OLEObject Type="Embed" ProgID="Equation.3" ShapeID="_x0000_i1056" DrawAspect="Content" ObjectID="_1765273683" r:id="rId70"/>
        </w:objec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78D5E2D3" w14:textId="77777777" w:rsidR="00D23311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 w:rsidRPr="0020227D">
        <w:rPr>
          <w:rFonts w:ascii="Times New Roman" w:hAnsi="Times New Roman"/>
          <w:position w:val="-12"/>
          <w:sz w:val="24"/>
          <w:szCs w:val="24"/>
        </w:rPr>
        <w:object w:dxaOrig="940" w:dyaOrig="360" w14:anchorId="57E20374">
          <v:shape id="_x0000_i1057" type="#_x0000_t75" style="width:43.2pt;height:21.6pt" o:ole="">
            <v:imagedata r:id="rId71" o:title=""/>
          </v:shape>
          <o:OLEObject Type="Embed" ProgID="Equation.3" ShapeID="_x0000_i1057" DrawAspect="Content" ObjectID="_1765273684" r:id="rId72"/>
        </w:object>
      </w:r>
      <w:r>
        <w:rPr>
          <w:rFonts w:ascii="Times New Roman" w:hAnsi="Times New Roman"/>
          <w:sz w:val="24"/>
          <w:szCs w:val="24"/>
        </w:rPr>
        <w:t xml:space="preserve"> - для любого кортежа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2022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выполняется условие </w:t>
      </w:r>
      <w:r w:rsidRPr="0020227D">
        <w:rPr>
          <w:rFonts w:ascii="Times New Roman" w:hAnsi="Times New Roman"/>
          <w:position w:val="-10"/>
          <w:sz w:val="24"/>
          <w:szCs w:val="24"/>
        </w:rPr>
        <w:object w:dxaOrig="240" w:dyaOrig="279" w14:anchorId="14AB5083">
          <v:shape id="_x0000_i1058" type="#_x0000_t75" style="width:14.4pt;height:14.4pt" o:ole="">
            <v:imagedata r:id="rId73" o:title=""/>
          </v:shape>
          <o:OLEObject Type="Embed" ProgID="Equation.3" ShapeID="_x0000_i1058" DrawAspect="Content" ObjectID="_1765273685" r:id="rId74"/>
        </w:object>
      </w:r>
      <w:r>
        <w:rPr>
          <w:rFonts w:ascii="Times New Roman" w:hAnsi="Times New Roman"/>
          <w:sz w:val="24"/>
          <w:szCs w:val="24"/>
        </w:rPr>
        <w:t>.</w:t>
      </w:r>
    </w:p>
    <w:p w14:paraId="406BB3D6" w14:textId="77777777" w:rsidR="00D23311" w:rsidRDefault="00D23311" w:rsidP="00D23311">
      <w:pPr>
        <w:pStyle w:val="1"/>
        <w:numPr>
          <w:ilvl w:val="0"/>
          <w:numId w:val="4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Формулы при необходимости могут заключаться в скобки, при этом принят следующий приоритет выполнения операций</w:t>
      </w:r>
    </w:p>
    <w:p w14:paraId="7EDEF247" w14:textId="77777777" w:rsidR="00D23311" w:rsidRDefault="00D23311" w:rsidP="00D23311">
      <w:pPr>
        <w:pStyle w:val="1"/>
        <w:numPr>
          <w:ilvl w:val="1"/>
          <w:numId w:val="4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Скобки </w:t>
      </w:r>
    </w:p>
    <w:p w14:paraId="4A019051" w14:textId="77777777" w:rsidR="00D23311" w:rsidRDefault="00D23311" w:rsidP="00D23311">
      <w:pPr>
        <w:pStyle w:val="1"/>
        <w:numPr>
          <w:ilvl w:val="1"/>
          <w:numId w:val="4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Арифметические операторы</w:t>
      </w:r>
    </w:p>
    <w:p w14:paraId="390A5D73" w14:textId="77777777" w:rsidR="00D23311" w:rsidRDefault="00D23311" w:rsidP="00D23311">
      <w:pPr>
        <w:pStyle w:val="1"/>
        <w:numPr>
          <w:ilvl w:val="1"/>
          <w:numId w:val="4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Операторы сравнения</w:t>
      </w:r>
    </w:p>
    <w:p w14:paraId="5DAFDF70" w14:textId="77777777" w:rsidR="00D23311" w:rsidRDefault="00D23311" w:rsidP="00D23311">
      <w:pPr>
        <w:pStyle w:val="1"/>
        <w:numPr>
          <w:ilvl w:val="1"/>
          <w:numId w:val="4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Кванторы </w:t>
      </w:r>
    </w:p>
    <w:p w14:paraId="3F1BC3A6" w14:textId="77777777" w:rsidR="00D23311" w:rsidRDefault="00D23311" w:rsidP="00D23311">
      <w:pPr>
        <w:pStyle w:val="1"/>
        <w:numPr>
          <w:ilvl w:val="1"/>
          <w:numId w:val="4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Логические операторы</w:t>
      </w:r>
    </w:p>
    <w:p w14:paraId="272D89BA" w14:textId="77777777" w:rsidR="00D23311" w:rsidRDefault="00D23311" w:rsidP="00D23311">
      <w:pPr>
        <w:pStyle w:val="1"/>
        <w:numPr>
          <w:ilvl w:val="0"/>
          <w:numId w:val="4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Единственной, свободно входящей в формулу </w:t>
      </w:r>
      <w:r w:rsidRPr="0020227D">
        <w:rPr>
          <w:rFonts w:ascii="Times New Roman" w:hAnsi="Times New Roman"/>
          <w:position w:val="-10"/>
          <w:sz w:val="24"/>
          <w:szCs w:val="24"/>
        </w:rPr>
        <w:object w:dxaOrig="240" w:dyaOrig="279" w14:anchorId="0B3C5D20">
          <v:shape id="_x0000_i1059" type="#_x0000_t75" style="width:14.4pt;height:14.4pt" o:ole="">
            <v:imagedata r:id="rId69" o:title=""/>
          </v:shape>
          <o:OLEObject Type="Embed" ProgID="Equation.3" ShapeID="_x0000_i1059" DrawAspect="Content" ObjectID="_1765273686" r:id="rId75"/>
        </w:object>
      </w:r>
      <w:r>
        <w:rPr>
          <w:rFonts w:ascii="Times New Roman" w:hAnsi="Times New Roman"/>
          <w:sz w:val="24"/>
          <w:szCs w:val="24"/>
        </w:rPr>
        <w:t xml:space="preserve"> является вхождение кортежей </w:t>
      </w: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>, множество которой и определяется этой формулой. Все остальные переменные кортежа должны быть связаны кванторами</w:t>
      </w:r>
    </w:p>
    <w:p w14:paraId="190976EB" w14:textId="77777777" w:rsidR="00D23311" w:rsidRDefault="00D23311" w:rsidP="00D23311">
      <w:pPr>
        <w:pStyle w:val="1"/>
        <w:numPr>
          <w:ilvl w:val="0"/>
          <w:numId w:val="4"/>
        </w:numPr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 что иное не является формулой</w:t>
      </w:r>
    </w:p>
    <w:p w14:paraId="215418B0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  <w:bookmarkStart w:id="1" w:name="_Toc346015381"/>
    </w:p>
    <w:p w14:paraId="12088447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560A19F9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18B94F3B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5102C647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51C7A9D0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3AD61B42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3AFD05CE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508739F3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628942FB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70658CFB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297C7864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106F680A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4A56EF7B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7902286A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31D5C992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098E6499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42784514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413C95E9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305D1522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762FDB13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4E1FB301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29CF30EF" w14:textId="77777777" w:rsidR="005F1AB0" w:rsidRDefault="005F1AB0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</w:p>
    <w:p w14:paraId="51630B58" w14:textId="6B6CEF5E" w:rsidR="00901329" w:rsidRPr="00901329" w:rsidRDefault="00901329" w:rsidP="00901329">
      <w:pPr>
        <w:pStyle w:val="2"/>
        <w:spacing w:before="100" w:beforeAutospacing="1" w:after="100" w:afterAutospacing="1" w:line="20" w:lineRule="atLeast"/>
        <w:rPr>
          <w:rFonts w:asciiTheme="majorHAnsi" w:hAnsiTheme="majorHAnsi" w:cstheme="majorHAnsi"/>
        </w:rPr>
      </w:pPr>
      <w:r w:rsidRPr="00901329">
        <w:rPr>
          <w:rFonts w:asciiTheme="majorHAnsi" w:hAnsiTheme="majorHAnsi" w:cstheme="majorHAnsi"/>
        </w:rPr>
        <w:lastRenderedPageBreak/>
        <w:t>1</w:t>
      </w:r>
      <w:r w:rsidR="00BE7B28">
        <w:rPr>
          <w:rFonts w:asciiTheme="majorHAnsi" w:hAnsiTheme="majorHAnsi" w:cstheme="majorHAnsi"/>
        </w:rPr>
        <w:t>7</w:t>
      </w:r>
      <w:r w:rsidRPr="00901329">
        <w:rPr>
          <w:rFonts w:asciiTheme="majorHAnsi" w:hAnsiTheme="majorHAnsi" w:cstheme="majorHAnsi"/>
        </w:rPr>
        <w:t>. Нормализация</w:t>
      </w:r>
      <w:r w:rsidR="00BE7B28">
        <w:rPr>
          <w:rFonts w:asciiTheme="majorHAnsi" w:hAnsiTheme="majorHAnsi" w:cstheme="majorHAnsi"/>
        </w:rPr>
        <w:t xml:space="preserve"> реляционных</w:t>
      </w:r>
      <w:r w:rsidRPr="00901329">
        <w:rPr>
          <w:rFonts w:asciiTheme="majorHAnsi" w:hAnsiTheme="majorHAnsi" w:cstheme="majorHAnsi"/>
        </w:rPr>
        <w:t xml:space="preserve"> отношений</w:t>
      </w:r>
      <w:bookmarkEnd w:id="1"/>
    </w:p>
    <w:p w14:paraId="5FB71C23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 xml:space="preserve">Проблемы проектирования заключаются в выделении типов записей и определение состава атрибутов в отношении. Для этой цели был разработан аппарат нормализации отношений. Сложность задач группировки атрибутов отношения обусловлена большим количеством возможных вариантов.  Рациональный вариант группировки атрибутов отношения должны отвечать следующим требованиям: </w:t>
      </w:r>
    </w:p>
    <w:p w14:paraId="0EBF5D82" w14:textId="77777777" w:rsidR="00901329" w:rsidRPr="008C3C90" w:rsidRDefault="00901329" w:rsidP="00901329">
      <w:pPr>
        <w:numPr>
          <w:ilvl w:val="0"/>
          <w:numId w:val="6"/>
        </w:numPr>
        <w:spacing w:before="100" w:beforeAutospacing="1" w:after="100" w:afterAutospacing="1" w:line="20" w:lineRule="atLeast"/>
        <w:ind w:left="0"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 xml:space="preserve">Число выбранных атрибутов для первичных ключей должно быть минимально. </w:t>
      </w:r>
    </w:p>
    <w:p w14:paraId="7D27F3F4" w14:textId="62701D6F" w:rsidR="00901329" w:rsidRPr="00901329" w:rsidRDefault="00901329" w:rsidP="00901329">
      <w:pPr>
        <w:numPr>
          <w:ilvl w:val="0"/>
          <w:numId w:val="6"/>
        </w:numPr>
        <w:spacing w:before="100" w:beforeAutospacing="1" w:after="100" w:afterAutospacing="1" w:line="20" w:lineRule="atLeast"/>
        <w:ind w:left="0"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 xml:space="preserve">Выбранный состав отношений должен быть по возможности минимальным. </w:t>
      </w:r>
    </w:p>
    <w:p w14:paraId="67088E93" w14:textId="48E8C865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143175">
        <w:rPr>
          <w:rFonts w:ascii="Times New Roman" w:hAnsi="Times New Roman"/>
          <w:sz w:val="24"/>
          <w:szCs w:val="24"/>
          <w:u w:val="single"/>
        </w:rPr>
        <w:t>Первая нормальная форма</w:t>
      </w:r>
      <w:r w:rsidRPr="008C3C90">
        <w:rPr>
          <w:rFonts w:ascii="Times New Roman" w:hAnsi="Times New Roman"/>
          <w:sz w:val="24"/>
          <w:szCs w:val="24"/>
        </w:rPr>
        <w:t xml:space="preserve">: схема отношения </w:t>
      </w:r>
      <w:r w:rsidRPr="008C3C90">
        <w:rPr>
          <w:rFonts w:ascii="Times New Roman" w:hAnsi="Times New Roman"/>
          <w:sz w:val="24"/>
          <w:szCs w:val="24"/>
          <w:lang w:val="en-US"/>
        </w:rPr>
        <w:t>R</w:t>
      </w:r>
      <w:r w:rsidRPr="008C3C90">
        <w:rPr>
          <w:rFonts w:ascii="Times New Roman" w:hAnsi="Times New Roman"/>
          <w:sz w:val="24"/>
          <w:szCs w:val="24"/>
        </w:rPr>
        <w:t xml:space="preserve"> находится в первой нормальной форме, когда все атрибуты, входящие в состав </w:t>
      </w:r>
      <w:r w:rsidRPr="008C3C90">
        <w:rPr>
          <w:rFonts w:ascii="Times New Roman" w:hAnsi="Times New Roman"/>
          <w:sz w:val="24"/>
          <w:szCs w:val="24"/>
          <w:lang w:val="en-US"/>
        </w:rPr>
        <w:t>R</w:t>
      </w:r>
      <w:r w:rsidRPr="008C3C90">
        <w:rPr>
          <w:rFonts w:ascii="Times New Roman" w:hAnsi="Times New Roman"/>
          <w:sz w:val="24"/>
          <w:szCs w:val="24"/>
        </w:rPr>
        <w:t xml:space="preserve"> являются атомарными – на одном домене определен один атрибут. Преобразование ненормализованного отношения к нормализованному может привести к изменению арности отношения и его первичного ключа.</w:t>
      </w:r>
    </w:p>
    <w:p w14:paraId="4E529C2E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Рейс (</w:t>
      </w:r>
      <w:r w:rsidRPr="008C3C90">
        <w:rPr>
          <w:rFonts w:ascii="Times New Roman" w:hAnsi="Times New Roman"/>
          <w:sz w:val="24"/>
          <w:szCs w:val="24"/>
          <w:u w:val="single"/>
        </w:rPr>
        <w:t>номер</w:t>
      </w:r>
      <w:r w:rsidRPr="008C3C90">
        <w:rPr>
          <w:rFonts w:ascii="Times New Roman" w:hAnsi="Times New Roman"/>
          <w:sz w:val="24"/>
          <w:szCs w:val="24"/>
        </w:rPr>
        <w:t>, пункт_отпр, пункт_назн, РАСПИСАНИЕ)</w:t>
      </w:r>
    </w:p>
    <w:p w14:paraId="4330AADD" w14:textId="5B51CBCB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РАСПИСАНИЕ(день_нед, время_отпр)</w:t>
      </w:r>
    </w:p>
    <w:p w14:paraId="3D17BD0C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 xml:space="preserve">Р003 Липецк Москва </w:t>
      </w:r>
      <w:r w:rsidRPr="008C3C90">
        <w:rPr>
          <w:rFonts w:ascii="Times New Roman" w:hAnsi="Times New Roman"/>
          <w:sz w:val="24"/>
          <w:szCs w:val="24"/>
        </w:rPr>
        <w:tab/>
        <w:t>Пн 9-00</w:t>
      </w:r>
    </w:p>
    <w:p w14:paraId="52BC4A41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ab/>
      </w:r>
      <w:r w:rsidRPr="008C3C90">
        <w:rPr>
          <w:rFonts w:ascii="Times New Roman" w:hAnsi="Times New Roman"/>
          <w:sz w:val="24"/>
          <w:szCs w:val="24"/>
        </w:rPr>
        <w:tab/>
      </w:r>
      <w:r w:rsidRPr="008C3C90">
        <w:rPr>
          <w:rFonts w:ascii="Times New Roman" w:hAnsi="Times New Roman"/>
          <w:sz w:val="24"/>
          <w:szCs w:val="24"/>
        </w:rPr>
        <w:tab/>
      </w:r>
      <w:r w:rsidRPr="008C3C90">
        <w:rPr>
          <w:rFonts w:ascii="Times New Roman" w:hAnsi="Times New Roman"/>
          <w:sz w:val="24"/>
          <w:szCs w:val="24"/>
        </w:rPr>
        <w:tab/>
        <w:t>Ср 10-00</w:t>
      </w:r>
    </w:p>
    <w:p w14:paraId="7A0D1621" w14:textId="4D72D1D5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ab/>
      </w:r>
      <w:r w:rsidRPr="008C3C90">
        <w:rPr>
          <w:rFonts w:ascii="Times New Roman" w:hAnsi="Times New Roman"/>
          <w:sz w:val="24"/>
          <w:szCs w:val="24"/>
        </w:rPr>
        <w:tab/>
      </w:r>
      <w:r w:rsidRPr="008C3C90">
        <w:rPr>
          <w:rFonts w:ascii="Times New Roman" w:hAnsi="Times New Roman"/>
          <w:sz w:val="24"/>
          <w:szCs w:val="24"/>
        </w:rPr>
        <w:tab/>
      </w:r>
      <w:r w:rsidRPr="008C3C90">
        <w:rPr>
          <w:rFonts w:ascii="Times New Roman" w:hAnsi="Times New Roman"/>
          <w:sz w:val="24"/>
          <w:szCs w:val="24"/>
        </w:rPr>
        <w:tab/>
        <w:t>Пт 9-00</w:t>
      </w:r>
    </w:p>
    <w:p w14:paraId="6316F236" w14:textId="743457EC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 xml:space="preserve">З011 Липецк Сочи </w:t>
      </w:r>
      <w:r w:rsidRPr="008C3C90">
        <w:rPr>
          <w:rFonts w:ascii="Times New Roman" w:hAnsi="Times New Roman"/>
          <w:sz w:val="24"/>
          <w:szCs w:val="24"/>
        </w:rPr>
        <w:tab/>
        <w:t>Сб 15-00</w:t>
      </w:r>
    </w:p>
    <w:p w14:paraId="2B427DD1" w14:textId="6DF0E44A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ab/>
      </w:r>
      <w:r w:rsidRPr="008C3C90">
        <w:rPr>
          <w:rFonts w:ascii="Times New Roman" w:hAnsi="Times New Roman"/>
          <w:sz w:val="24"/>
          <w:szCs w:val="24"/>
        </w:rPr>
        <w:tab/>
      </w:r>
      <w:r w:rsidRPr="008C3C90">
        <w:rPr>
          <w:rFonts w:ascii="Times New Roman" w:hAnsi="Times New Roman"/>
          <w:sz w:val="24"/>
          <w:szCs w:val="24"/>
        </w:rPr>
        <w:tab/>
      </w:r>
      <w:r w:rsidRPr="008C3C90">
        <w:rPr>
          <w:rFonts w:ascii="Times New Roman" w:hAnsi="Times New Roman"/>
          <w:sz w:val="24"/>
          <w:szCs w:val="24"/>
        </w:rPr>
        <w:tab/>
        <w:t>ВС 17-00</w:t>
      </w:r>
    </w:p>
    <w:p w14:paraId="57C783E0" w14:textId="2BDD902D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РЕЙС(</w:t>
      </w:r>
      <w:r w:rsidRPr="008C3C90">
        <w:rPr>
          <w:rFonts w:ascii="Times New Roman" w:hAnsi="Times New Roman"/>
          <w:sz w:val="24"/>
          <w:szCs w:val="24"/>
          <w:u w:val="single"/>
        </w:rPr>
        <w:t>номер</w:t>
      </w:r>
      <w:r w:rsidRPr="008C3C90">
        <w:rPr>
          <w:rFonts w:ascii="Times New Roman" w:hAnsi="Times New Roman"/>
          <w:sz w:val="24"/>
          <w:szCs w:val="24"/>
        </w:rPr>
        <w:t>, пункт_отпр, пункт_назн,</w:t>
      </w:r>
      <w:r w:rsidRPr="008C3C90">
        <w:rPr>
          <w:rFonts w:ascii="Times New Roman" w:hAnsi="Times New Roman"/>
          <w:sz w:val="24"/>
          <w:szCs w:val="24"/>
          <w:u w:val="single"/>
        </w:rPr>
        <w:t>день_нед</w:t>
      </w:r>
      <w:r w:rsidRPr="008C3C90">
        <w:rPr>
          <w:rFonts w:ascii="Times New Roman" w:hAnsi="Times New Roman"/>
          <w:sz w:val="24"/>
          <w:szCs w:val="24"/>
        </w:rPr>
        <w:t xml:space="preserve">, </w:t>
      </w:r>
      <w:r w:rsidRPr="008C3C90">
        <w:rPr>
          <w:rFonts w:ascii="Times New Roman" w:hAnsi="Times New Roman"/>
          <w:sz w:val="24"/>
          <w:szCs w:val="24"/>
          <w:u w:val="single"/>
        </w:rPr>
        <w:t>время</w:t>
      </w:r>
      <w:r w:rsidRPr="008C3C90">
        <w:rPr>
          <w:rFonts w:ascii="Times New Roman" w:hAnsi="Times New Roman"/>
          <w:sz w:val="24"/>
          <w:szCs w:val="24"/>
        </w:rPr>
        <w:t>)</w:t>
      </w:r>
    </w:p>
    <w:p w14:paraId="1C1B1373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 xml:space="preserve">Р003 Липецк Москва </w:t>
      </w:r>
      <w:r w:rsidRPr="008C3C90">
        <w:rPr>
          <w:rFonts w:ascii="Times New Roman" w:hAnsi="Times New Roman"/>
          <w:sz w:val="24"/>
          <w:szCs w:val="24"/>
        </w:rPr>
        <w:tab/>
        <w:t>Пн 9-00</w:t>
      </w:r>
    </w:p>
    <w:p w14:paraId="55C5EBE8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Р003 Липецк Москва</w:t>
      </w:r>
      <w:r w:rsidRPr="008C3C90">
        <w:rPr>
          <w:rFonts w:ascii="Times New Roman" w:hAnsi="Times New Roman"/>
          <w:sz w:val="24"/>
          <w:szCs w:val="24"/>
        </w:rPr>
        <w:tab/>
        <w:t>Ср 10-00</w:t>
      </w:r>
    </w:p>
    <w:p w14:paraId="24F807E9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Р003 Липецк Москва</w:t>
      </w:r>
      <w:r w:rsidRPr="008C3C90">
        <w:rPr>
          <w:rFonts w:ascii="Times New Roman" w:hAnsi="Times New Roman"/>
          <w:sz w:val="24"/>
          <w:szCs w:val="24"/>
        </w:rPr>
        <w:tab/>
        <w:t>Пт 9-00</w:t>
      </w:r>
    </w:p>
    <w:p w14:paraId="5A544D4F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</w:p>
    <w:p w14:paraId="6F26BD77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 xml:space="preserve">З011 Липецк Сочи </w:t>
      </w:r>
      <w:r w:rsidRPr="008C3C90">
        <w:rPr>
          <w:rFonts w:ascii="Times New Roman" w:hAnsi="Times New Roman"/>
          <w:sz w:val="24"/>
          <w:szCs w:val="24"/>
        </w:rPr>
        <w:tab/>
      </w:r>
      <w:r w:rsidRPr="008C3C90">
        <w:rPr>
          <w:rFonts w:ascii="Times New Roman" w:hAnsi="Times New Roman"/>
          <w:sz w:val="24"/>
          <w:szCs w:val="24"/>
        </w:rPr>
        <w:tab/>
        <w:t>Сб 15-00</w:t>
      </w:r>
    </w:p>
    <w:p w14:paraId="6B7A9324" w14:textId="76BF81A5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З011 Липецк Сочи</w:t>
      </w:r>
      <w:r w:rsidRPr="008C3C90">
        <w:rPr>
          <w:rFonts w:ascii="Times New Roman" w:hAnsi="Times New Roman"/>
          <w:sz w:val="24"/>
          <w:szCs w:val="24"/>
        </w:rPr>
        <w:tab/>
      </w:r>
      <w:r w:rsidRPr="008C3C90">
        <w:rPr>
          <w:rFonts w:ascii="Times New Roman" w:hAnsi="Times New Roman"/>
          <w:sz w:val="24"/>
          <w:szCs w:val="24"/>
        </w:rPr>
        <w:tab/>
        <w:t>ВС 17-00</w:t>
      </w:r>
    </w:p>
    <w:p w14:paraId="586BB13B" w14:textId="77777777" w:rsidR="00901329" w:rsidRPr="00143175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  <w:u w:val="single"/>
        </w:rPr>
      </w:pPr>
      <w:r w:rsidRPr="00143175">
        <w:rPr>
          <w:rFonts w:ascii="Times New Roman" w:hAnsi="Times New Roman"/>
          <w:sz w:val="24"/>
          <w:szCs w:val="24"/>
          <w:u w:val="single"/>
        </w:rPr>
        <w:t>Вторая нормальная форма</w:t>
      </w:r>
    </w:p>
    <w:p w14:paraId="367B06AA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  <w:lang w:val="en-US"/>
        </w:rPr>
        <w:t>X</w:t>
      </w:r>
      <w:r w:rsidRPr="008C3C90">
        <w:rPr>
          <w:rFonts w:ascii="Times New Roman" w:hAnsi="Times New Roman"/>
          <w:sz w:val="24"/>
          <w:szCs w:val="24"/>
        </w:rPr>
        <w:t>,</w:t>
      </w:r>
      <w:r w:rsidRPr="008C3C90">
        <w:rPr>
          <w:rFonts w:ascii="Times New Roman" w:hAnsi="Times New Roman"/>
          <w:sz w:val="24"/>
          <w:szCs w:val="24"/>
          <w:lang w:val="en-US"/>
        </w:rPr>
        <w:t>Y</w:t>
      </w:r>
      <w:r w:rsidRPr="008C3C90">
        <w:rPr>
          <w:rFonts w:ascii="Times New Roman" w:hAnsi="Times New Roman"/>
          <w:sz w:val="24"/>
          <w:szCs w:val="24"/>
        </w:rPr>
        <w:t xml:space="preserve"> – атрибуты</w:t>
      </w:r>
    </w:p>
    <w:p w14:paraId="28BB869E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  <w:lang w:val="en-US"/>
        </w:rPr>
        <w:t>X</w:t>
      </w:r>
      <w:r w:rsidRPr="008C3C90">
        <w:rPr>
          <w:rFonts w:ascii="Times New Roman" w:hAnsi="Times New Roman"/>
          <w:sz w:val="24"/>
          <w:szCs w:val="24"/>
        </w:rPr>
        <w:t>-&gt;</w:t>
      </w:r>
      <w:r w:rsidRPr="008C3C90">
        <w:rPr>
          <w:rFonts w:ascii="Times New Roman" w:hAnsi="Times New Roman"/>
          <w:sz w:val="24"/>
          <w:szCs w:val="24"/>
          <w:lang w:val="en-US"/>
        </w:rPr>
        <w:t>Y</w:t>
      </w:r>
    </w:p>
    <w:p w14:paraId="3D283397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lastRenderedPageBreak/>
        <w:t xml:space="preserve">Х зависит от </w:t>
      </w:r>
      <w:r w:rsidRPr="008C3C90">
        <w:rPr>
          <w:rFonts w:ascii="Times New Roman" w:hAnsi="Times New Roman"/>
          <w:sz w:val="24"/>
          <w:szCs w:val="24"/>
          <w:lang w:val="en-US"/>
        </w:rPr>
        <w:t>Y</w:t>
      </w:r>
      <w:r w:rsidRPr="008C3C90">
        <w:rPr>
          <w:rFonts w:ascii="Times New Roman" w:hAnsi="Times New Roman"/>
          <w:sz w:val="24"/>
          <w:szCs w:val="24"/>
        </w:rPr>
        <w:t xml:space="preserve">, если в любой момент времени каждому значению Х соответствует не более одного значения </w:t>
      </w:r>
      <w:r w:rsidRPr="008C3C90">
        <w:rPr>
          <w:rFonts w:ascii="Times New Roman" w:hAnsi="Times New Roman"/>
          <w:sz w:val="24"/>
          <w:szCs w:val="24"/>
          <w:lang w:val="en-US"/>
        </w:rPr>
        <w:t>Y</w:t>
      </w:r>
      <w:r w:rsidRPr="008C3C90">
        <w:rPr>
          <w:rFonts w:ascii="Times New Roman" w:hAnsi="Times New Roman"/>
          <w:sz w:val="24"/>
          <w:szCs w:val="24"/>
        </w:rPr>
        <w:t>. Неключевой атрибут функционально полно зависит от составного ключа, если функционально зависит от этого ключа, но не находится в зависимости ни от какой части составного ключа.</w:t>
      </w:r>
    </w:p>
    <w:p w14:paraId="792A492C" w14:textId="49665B0B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Отношение находится во второй нормальной форме, если оно находится в первой нормальной форме, и каждый неключевой атрибут функционально полно зависит от составного ключа.</w:t>
      </w:r>
    </w:p>
    <w:p w14:paraId="66460954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  <w:lang w:val="en-US"/>
        </w:rPr>
        <w:t>X</w:t>
      </w:r>
      <w:r w:rsidRPr="008C3C90">
        <w:rPr>
          <w:rFonts w:ascii="Times New Roman" w:hAnsi="Times New Roman"/>
          <w:sz w:val="24"/>
          <w:szCs w:val="24"/>
        </w:rPr>
        <w:t>-&gt;</w:t>
      </w:r>
      <w:r w:rsidRPr="008C3C90">
        <w:rPr>
          <w:rFonts w:ascii="Times New Roman" w:hAnsi="Times New Roman"/>
          <w:sz w:val="24"/>
          <w:szCs w:val="24"/>
          <w:lang w:val="en-US"/>
        </w:rPr>
        <w:t>Y</w:t>
      </w:r>
    </w:p>
    <w:p w14:paraId="27E0CE88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  <w:lang w:val="en-US"/>
        </w:rPr>
        <w:t>AB</w:t>
      </w:r>
      <w:r w:rsidRPr="008C3C90">
        <w:rPr>
          <w:rFonts w:ascii="Times New Roman" w:hAnsi="Times New Roman"/>
          <w:sz w:val="24"/>
          <w:szCs w:val="24"/>
        </w:rPr>
        <w:t>-&gt;</w:t>
      </w:r>
      <w:r w:rsidRPr="008C3C90">
        <w:rPr>
          <w:rFonts w:ascii="Times New Roman" w:hAnsi="Times New Roman"/>
          <w:sz w:val="24"/>
          <w:szCs w:val="24"/>
          <w:lang w:val="en-US"/>
        </w:rPr>
        <w:t>C</w:t>
      </w:r>
    </w:p>
    <w:p w14:paraId="76600A46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  <w:lang w:val="en-US"/>
        </w:rPr>
        <w:t>A</w:t>
      </w:r>
      <w:r w:rsidRPr="008C3C90">
        <w:rPr>
          <w:rFonts w:ascii="Times New Roman" w:hAnsi="Times New Roman"/>
          <w:sz w:val="24"/>
          <w:szCs w:val="24"/>
        </w:rPr>
        <w:t>*&gt;</w:t>
      </w:r>
      <w:r w:rsidRPr="008C3C90">
        <w:rPr>
          <w:rFonts w:ascii="Times New Roman" w:hAnsi="Times New Roman"/>
          <w:sz w:val="24"/>
          <w:szCs w:val="24"/>
          <w:lang w:val="en-US"/>
        </w:rPr>
        <w:t>C</w:t>
      </w:r>
    </w:p>
    <w:p w14:paraId="5D771B96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  <w:lang w:val="en-US"/>
        </w:rPr>
        <w:t>B</w:t>
      </w:r>
      <w:r w:rsidRPr="008C3C90">
        <w:rPr>
          <w:rFonts w:ascii="Times New Roman" w:hAnsi="Times New Roman"/>
          <w:sz w:val="24"/>
          <w:szCs w:val="24"/>
        </w:rPr>
        <w:t>*&gt;</w:t>
      </w:r>
      <w:r w:rsidRPr="008C3C90">
        <w:rPr>
          <w:rFonts w:ascii="Times New Roman" w:hAnsi="Times New Roman"/>
          <w:sz w:val="24"/>
          <w:szCs w:val="24"/>
          <w:lang w:val="en-US"/>
        </w:rPr>
        <w:t>C</w:t>
      </w:r>
    </w:p>
    <w:p w14:paraId="2BBD86D8" w14:textId="56EC7C38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ПОСТАВКА</w:t>
      </w:r>
      <w:r w:rsidRPr="008C3C90">
        <w:rPr>
          <w:rFonts w:ascii="Times New Roman" w:hAnsi="Times New Roman"/>
          <w:sz w:val="24"/>
          <w:szCs w:val="24"/>
          <w:u w:val="single"/>
        </w:rPr>
        <w:t>(№_П, товар</w:t>
      </w:r>
      <w:r w:rsidRPr="008C3C90">
        <w:rPr>
          <w:rFonts w:ascii="Times New Roman" w:hAnsi="Times New Roman"/>
          <w:sz w:val="24"/>
          <w:szCs w:val="24"/>
        </w:rPr>
        <w:t>, цена)</w:t>
      </w:r>
    </w:p>
    <w:p w14:paraId="20EAE8B5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Для этого отношения не выполняется условие второй нормальной формы, т.к. цена зависит от товара. Неполная функциональная зависимость от неключевого атрибута цена от ключа приводит к следующим аномалиям:</w:t>
      </w:r>
    </w:p>
    <w:p w14:paraId="6EEE323B" w14:textId="77777777" w:rsidR="00901329" w:rsidRPr="008C3C90" w:rsidRDefault="00901329" w:rsidP="00901329">
      <w:pPr>
        <w:numPr>
          <w:ilvl w:val="0"/>
          <w:numId w:val="7"/>
        </w:numPr>
        <w:spacing w:before="100" w:beforeAutospacing="1" w:after="100" w:afterAutospacing="1" w:line="20" w:lineRule="atLeast"/>
        <w:ind w:left="0"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аномалия включения – нельзя сохранить в БД информацию о товаре, если его еще не поставляли.</w:t>
      </w:r>
    </w:p>
    <w:p w14:paraId="6F5879B4" w14:textId="55988328" w:rsidR="00901329" w:rsidRPr="00901329" w:rsidRDefault="00901329" w:rsidP="00901329">
      <w:pPr>
        <w:numPr>
          <w:ilvl w:val="0"/>
          <w:numId w:val="7"/>
        </w:numPr>
        <w:spacing w:before="100" w:beforeAutospacing="1" w:after="100" w:afterAutospacing="1" w:line="20" w:lineRule="atLeast"/>
        <w:ind w:left="0"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аномалия корректировки – при изменении цены товара необходим полный просмотр отношения с целью корректировки всех кортежей, где имеются сведения об этом товаре.</w:t>
      </w:r>
    </w:p>
    <w:p w14:paraId="3041E9E0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ПОСТАВКА(№_П, Товар)</w:t>
      </w:r>
    </w:p>
    <w:p w14:paraId="6BB5F709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ТОВАР(Товар, Цена)</w:t>
      </w:r>
    </w:p>
    <w:p w14:paraId="3ED30B1B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</w:p>
    <w:p w14:paraId="415DE7F2" w14:textId="77777777" w:rsidR="00901329" w:rsidRPr="00143175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  <w:u w:val="single"/>
        </w:rPr>
      </w:pPr>
      <w:r w:rsidRPr="00143175">
        <w:rPr>
          <w:rFonts w:ascii="Times New Roman" w:hAnsi="Times New Roman"/>
          <w:sz w:val="24"/>
          <w:szCs w:val="24"/>
          <w:u w:val="single"/>
        </w:rPr>
        <w:t>Третья нормальная форма</w:t>
      </w:r>
    </w:p>
    <w:p w14:paraId="4A980049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  <w:lang w:val="en-US"/>
        </w:rPr>
        <w:t>X</w:t>
      </w:r>
      <w:r w:rsidRPr="008C3C90">
        <w:rPr>
          <w:rFonts w:ascii="Times New Roman" w:hAnsi="Times New Roman"/>
          <w:sz w:val="24"/>
          <w:szCs w:val="24"/>
        </w:rPr>
        <w:t>,</w:t>
      </w:r>
      <w:r w:rsidRPr="008C3C90">
        <w:rPr>
          <w:rFonts w:ascii="Times New Roman" w:hAnsi="Times New Roman"/>
          <w:sz w:val="24"/>
          <w:szCs w:val="24"/>
          <w:lang w:val="en-US"/>
        </w:rPr>
        <w:t>Y</w:t>
      </w:r>
      <w:r w:rsidRPr="008C3C90">
        <w:rPr>
          <w:rFonts w:ascii="Times New Roman" w:hAnsi="Times New Roman"/>
          <w:sz w:val="24"/>
          <w:szCs w:val="24"/>
        </w:rPr>
        <w:t>,</w:t>
      </w:r>
      <w:r w:rsidRPr="008C3C90">
        <w:rPr>
          <w:rFonts w:ascii="Times New Roman" w:hAnsi="Times New Roman"/>
          <w:sz w:val="24"/>
          <w:szCs w:val="24"/>
          <w:lang w:val="en-US"/>
        </w:rPr>
        <w:t>Z</w:t>
      </w:r>
      <w:r w:rsidRPr="008C3C90">
        <w:rPr>
          <w:rFonts w:ascii="Times New Roman" w:hAnsi="Times New Roman"/>
          <w:sz w:val="24"/>
          <w:szCs w:val="24"/>
        </w:rPr>
        <w:t xml:space="preserve"> – атрибуты некоторого отношения, при этом </w:t>
      </w:r>
      <w:r w:rsidRPr="008C3C90">
        <w:rPr>
          <w:rFonts w:ascii="Times New Roman" w:hAnsi="Times New Roman"/>
          <w:sz w:val="24"/>
          <w:szCs w:val="24"/>
          <w:lang w:val="en-US"/>
        </w:rPr>
        <w:t>Y</w:t>
      </w:r>
      <w:r w:rsidRPr="008C3C90">
        <w:rPr>
          <w:rFonts w:ascii="Times New Roman" w:hAnsi="Times New Roman"/>
          <w:sz w:val="24"/>
          <w:szCs w:val="24"/>
        </w:rPr>
        <w:t xml:space="preserve"> зависит от </w:t>
      </w:r>
      <w:r w:rsidRPr="008C3C90">
        <w:rPr>
          <w:rFonts w:ascii="Times New Roman" w:hAnsi="Times New Roman"/>
          <w:sz w:val="24"/>
          <w:szCs w:val="24"/>
          <w:lang w:val="en-US"/>
        </w:rPr>
        <w:t>X</w:t>
      </w:r>
      <w:r w:rsidRPr="008C3C90">
        <w:rPr>
          <w:rFonts w:ascii="Times New Roman" w:hAnsi="Times New Roman"/>
          <w:sz w:val="24"/>
          <w:szCs w:val="24"/>
        </w:rPr>
        <w:t xml:space="preserve">, </w:t>
      </w:r>
      <w:r w:rsidRPr="008C3C90">
        <w:rPr>
          <w:rFonts w:ascii="Times New Roman" w:hAnsi="Times New Roman"/>
          <w:sz w:val="24"/>
          <w:szCs w:val="24"/>
          <w:lang w:val="en-US"/>
        </w:rPr>
        <w:t>Z</w:t>
      </w:r>
      <w:r w:rsidRPr="008C3C90">
        <w:rPr>
          <w:rFonts w:ascii="Times New Roman" w:hAnsi="Times New Roman"/>
          <w:sz w:val="24"/>
          <w:szCs w:val="24"/>
        </w:rPr>
        <w:t xml:space="preserve"> зависит от </w:t>
      </w:r>
      <w:r w:rsidRPr="008C3C90">
        <w:rPr>
          <w:rFonts w:ascii="Times New Roman" w:hAnsi="Times New Roman"/>
          <w:sz w:val="24"/>
          <w:szCs w:val="24"/>
          <w:lang w:val="en-US"/>
        </w:rPr>
        <w:t>Y</w:t>
      </w:r>
      <w:r w:rsidRPr="008C3C90">
        <w:rPr>
          <w:rFonts w:ascii="Times New Roman" w:hAnsi="Times New Roman"/>
          <w:sz w:val="24"/>
          <w:szCs w:val="24"/>
        </w:rPr>
        <w:t xml:space="preserve">, но </w:t>
      </w:r>
      <w:r w:rsidRPr="008C3C90">
        <w:rPr>
          <w:rFonts w:ascii="Times New Roman" w:hAnsi="Times New Roman"/>
          <w:sz w:val="24"/>
          <w:szCs w:val="24"/>
          <w:lang w:val="en-US"/>
        </w:rPr>
        <w:t>X</w:t>
      </w:r>
      <w:r w:rsidRPr="008C3C90">
        <w:rPr>
          <w:rFonts w:ascii="Times New Roman" w:hAnsi="Times New Roman"/>
          <w:sz w:val="24"/>
          <w:szCs w:val="24"/>
        </w:rPr>
        <w:t xml:space="preserve"> не зависит от </w:t>
      </w:r>
      <w:r w:rsidRPr="008C3C90">
        <w:rPr>
          <w:rFonts w:ascii="Times New Roman" w:hAnsi="Times New Roman"/>
          <w:sz w:val="24"/>
          <w:szCs w:val="24"/>
          <w:lang w:val="en-US"/>
        </w:rPr>
        <w:t>Y</w:t>
      </w:r>
      <w:r w:rsidRPr="008C3C90">
        <w:rPr>
          <w:rFonts w:ascii="Times New Roman" w:hAnsi="Times New Roman"/>
          <w:sz w:val="24"/>
          <w:szCs w:val="24"/>
        </w:rPr>
        <w:t xml:space="preserve"> и </w:t>
      </w:r>
      <w:r w:rsidRPr="008C3C90">
        <w:rPr>
          <w:rFonts w:ascii="Times New Roman" w:hAnsi="Times New Roman"/>
          <w:sz w:val="24"/>
          <w:szCs w:val="24"/>
          <w:lang w:val="en-US"/>
        </w:rPr>
        <w:t>Y</w:t>
      </w:r>
      <w:r w:rsidRPr="008C3C90">
        <w:rPr>
          <w:rFonts w:ascii="Times New Roman" w:hAnsi="Times New Roman"/>
          <w:sz w:val="24"/>
          <w:szCs w:val="24"/>
        </w:rPr>
        <w:t xml:space="preserve"> не зависит от  </w:t>
      </w:r>
      <w:r w:rsidRPr="008C3C90">
        <w:rPr>
          <w:rFonts w:ascii="Times New Roman" w:hAnsi="Times New Roman"/>
          <w:sz w:val="24"/>
          <w:szCs w:val="24"/>
          <w:lang w:val="en-US"/>
        </w:rPr>
        <w:t>Z</w:t>
      </w:r>
      <w:r w:rsidRPr="008C3C90">
        <w:rPr>
          <w:rFonts w:ascii="Times New Roman" w:hAnsi="Times New Roman"/>
          <w:sz w:val="24"/>
          <w:szCs w:val="24"/>
        </w:rPr>
        <w:t>.</w:t>
      </w:r>
    </w:p>
    <w:p w14:paraId="444FD466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 xml:space="preserve">Тогда говорят, что </w:t>
      </w:r>
      <w:r w:rsidRPr="008C3C90">
        <w:rPr>
          <w:rFonts w:ascii="Times New Roman" w:hAnsi="Times New Roman"/>
          <w:sz w:val="24"/>
          <w:szCs w:val="24"/>
          <w:lang w:val="en-US"/>
        </w:rPr>
        <w:t>Z</w:t>
      </w:r>
      <w:r w:rsidRPr="008C3C90">
        <w:rPr>
          <w:rFonts w:ascii="Times New Roman" w:hAnsi="Times New Roman"/>
          <w:sz w:val="24"/>
          <w:szCs w:val="24"/>
        </w:rPr>
        <w:t xml:space="preserve"> транзитивно зависит от X.</w:t>
      </w:r>
    </w:p>
    <w:p w14:paraId="605FC875" w14:textId="663115AD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Отношение находится в третьей нормальной форме, если оно находится во второй нормальной форме и каждый неключевой атрибут не транзитивно зависит от первичного ключа.</w:t>
      </w:r>
    </w:p>
    <w:p w14:paraId="559A0A91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ХРАНЕНИЕ(ФИРМА, СКЛАД, ОБЪЕМ)</w:t>
      </w:r>
    </w:p>
    <w:p w14:paraId="7FE4E1A3" w14:textId="6BF30C70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ФИРМА-&gt;СКЛАД-&gt;ОБЪЕМ</w:t>
      </w:r>
    </w:p>
    <w:p w14:paraId="0AB11FEE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В результате имеются две аномалии:</w:t>
      </w:r>
    </w:p>
    <w:p w14:paraId="4822AEB9" w14:textId="77777777" w:rsidR="00901329" w:rsidRPr="008C3C90" w:rsidRDefault="00901329" w:rsidP="00901329">
      <w:pPr>
        <w:numPr>
          <w:ilvl w:val="0"/>
          <w:numId w:val="8"/>
        </w:numPr>
        <w:spacing w:before="100" w:beforeAutospacing="1" w:after="100" w:afterAutospacing="1" w:line="20" w:lineRule="atLeast"/>
        <w:ind w:left="0"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lastRenderedPageBreak/>
        <w:t>аномалия включения – нельзя сохранить в БД информацию о складе, с которого еще не получает товар ни одна фирма</w:t>
      </w:r>
    </w:p>
    <w:p w14:paraId="0F823532" w14:textId="23F0E7A3" w:rsidR="00901329" w:rsidRPr="00901329" w:rsidRDefault="00901329" w:rsidP="00901329">
      <w:pPr>
        <w:numPr>
          <w:ilvl w:val="0"/>
          <w:numId w:val="8"/>
        </w:numPr>
        <w:spacing w:before="100" w:beforeAutospacing="1" w:after="100" w:afterAutospacing="1" w:line="20" w:lineRule="atLeast"/>
        <w:ind w:left="0"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аномалия корректировки – при изменении объема склада необходимо корректировать все записи, относящиеся к ютому складу</w:t>
      </w:r>
    </w:p>
    <w:p w14:paraId="113F85AD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ХРАНЕНИЕ(</w:t>
      </w:r>
      <w:r w:rsidRPr="008C3C90">
        <w:rPr>
          <w:rFonts w:ascii="Times New Roman" w:hAnsi="Times New Roman"/>
          <w:sz w:val="24"/>
          <w:szCs w:val="24"/>
          <w:u w:val="single"/>
        </w:rPr>
        <w:t>ФИРМА</w:t>
      </w:r>
      <w:r w:rsidRPr="008C3C90">
        <w:rPr>
          <w:rFonts w:ascii="Times New Roman" w:hAnsi="Times New Roman"/>
          <w:sz w:val="24"/>
          <w:szCs w:val="24"/>
        </w:rPr>
        <w:t>, СКЛАД)</w:t>
      </w:r>
    </w:p>
    <w:p w14:paraId="5E81B3DE" w14:textId="3F76530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СКЛАДЫ(</w:t>
      </w:r>
      <w:r w:rsidRPr="008C3C90">
        <w:rPr>
          <w:rFonts w:ascii="Times New Roman" w:hAnsi="Times New Roman"/>
          <w:sz w:val="24"/>
          <w:szCs w:val="24"/>
          <w:u w:val="single"/>
        </w:rPr>
        <w:t>СКЛАД</w:t>
      </w:r>
      <w:r w:rsidRPr="008C3C90">
        <w:rPr>
          <w:rFonts w:ascii="Times New Roman" w:hAnsi="Times New Roman"/>
          <w:sz w:val="24"/>
          <w:szCs w:val="24"/>
        </w:rPr>
        <w:t>, ОБЪЕМ)</w:t>
      </w:r>
    </w:p>
    <w:p w14:paraId="30DE2C4F" w14:textId="77777777" w:rsidR="00901329" w:rsidRPr="00143175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  <w:u w:val="single"/>
        </w:rPr>
      </w:pPr>
      <w:r w:rsidRPr="00143175">
        <w:rPr>
          <w:rFonts w:ascii="Times New Roman" w:hAnsi="Times New Roman"/>
          <w:sz w:val="24"/>
          <w:szCs w:val="24"/>
          <w:u w:val="single"/>
        </w:rPr>
        <w:t>Нормальная форма Бойса-Кодда (НФБД)</w:t>
      </w:r>
    </w:p>
    <w:p w14:paraId="5237E911" w14:textId="2D8AC362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Отношение находится в НФДС, если оно находится в 3й нормальной форме и в нем отсутствуют зависимости первичных атрибутов от не первичных.</w:t>
      </w:r>
    </w:p>
    <w:p w14:paraId="45F5217E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ПРОЕКТ</w:t>
      </w:r>
      <w:r w:rsidRPr="008C3C90">
        <w:rPr>
          <w:rFonts w:ascii="Times New Roman" w:hAnsi="Times New Roman"/>
          <w:sz w:val="24"/>
          <w:szCs w:val="24"/>
          <w:u w:val="single"/>
        </w:rPr>
        <w:t>(№_ПР, №_Д</w:t>
      </w:r>
      <w:r w:rsidRPr="008C3C90">
        <w:rPr>
          <w:rFonts w:ascii="Times New Roman" w:hAnsi="Times New Roman"/>
          <w:sz w:val="24"/>
          <w:szCs w:val="24"/>
        </w:rPr>
        <w:t>, №_П)</w:t>
      </w:r>
    </w:p>
    <w:p w14:paraId="6812C353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Каждая деталь проекта поставляется одним поставщиком, а каждый поставщик обслуживает один проект.</w:t>
      </w:r>
    </w:p>
    <w:p w14:paraId="32DC3E37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№_ПР,№_Д -&gt; №_П</w:t>
      </w:r>
    </w:p>
    <w:p w14:paraId="464B8F82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№_П -&gt; №_ПР</w:t>
      </w:r>
    </w:p>
    <w:p w14:paraId="5BCD4BA9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</w:p>
    <w:p w14:paraId="6DDC7FA3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Наблюдаются аномалии:</w:t>
      </w:r>
    </w:p>
    <w:p w14:paraId="51CEF5BD" w14:textId="1BD09FAF" w:rsidR="00901329" w:rsidRPr="00901329" w:rsidRDefault="00901329" w:rsidP="00901329">
      <w:pPr>
        <w:numPr>
          <w:ilvl w:val="0"/>
          <w:numId w:val="9"/>
        </w:numPr>
        <w:spacing w:before="100" w:beforeAutospacing="1" w:after="100" w:afterAutospacing="1" w:line="20" w:lineRule="atLeast"/>
        <w:ind w:left="0"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Факт поставки поставщиком детали не может быть сохранен в БД, пока деталь не будет использоваться в проекте.</w:t>
      </w:r>
    </w:p>
    <w:p w14:paraId="0BB63D2A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ДЕТАЛИ(</w:t>
      </w:r>
      <w:r w:rsidRPr="008C3C90">
        <w:rPr>
          <w:rFonts w:ascii="Times New Roman" w:hAnsi="Times New Roman"/>
          <w:sz w:val="24"/>
          <w:szCs w:val="24"/>
          <w:u w:val="single"/>
        </w:rPr>
        <w:t>№_Д, №_ПР</w:t>
      </w:r>
      <w:r w:rsidRPr="008C3C90">
        <w:rPr>
          <w:rFonts w:ascii="Times New Roman" w:hAnsi="Times New Roman"/>
          <w:sz w:val="24"/>
          <w:szCs w:val="24"/>
        </w:rPr>
        <w:t>)</w:t>
      </w:r>
    </w:p>
    <w:p w14:paraId="01723987" w14:textId="03D610D8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ПОСТАВКА(</w:t>
      </w:r>
      <w:r w:rsidRPr="008C3C90">
        <w:rPr>
          <w:rFonts w:ascii="Times New Roman" w:hAnsi="Times New Roman"/>
          <w:sz w:val="24"/>
          <w:szCs w:val="24"/>
          <w:u w:val="single"/>
        </w:rPr>
        <w:t>№_П</w:t>
      </w:r>
      <w:r w:rsidRPr="008C3C90">
        <w:rPr>
          <w:rFonts w:ascii="Times New Roman" w:hAnsi="Times New Roman"/>
          <w:sz w:val="24"/>
          <w:szCs w:val="24"/>
        </w:rPr>
        <w:t>, №_ПР)</w:t>
      </w:r>
    </w:p>
    <w:p w14:paraId="1615997B" w14:textId="77777777" w:rsidR="00901329" w:rsidRPr="00143175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  <w:u w:val="single"/>
        </w:rPr>
      </w:pPr>
      <w:r w:rsidRPr="00143175">
        <w:rPr>
          <w:rFonts w:ascii="Times New Roman" w:hAnsi="Times New Roman"/>
          <w:sz w:val="24"/>
          <w:szCs w:val="24"/>
          <w:u w:val="single"/>
        </w:rPr>
        <w:t>4НФ</w:t>
      </w:r>
    </w:p>
    <w:p w14:paraId="55ADC851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  <w:lang w:val="en-US"/>
        </w:rPr>
        <w:t>X</w:t>
      </w:r>
      <w:r w:rsidRPr="008C3C90">
        <w:rPr>
          <w:rFonts w:ascii="Times New Roman" w:hAnsi="Times New Roman"/>
          <w:sz w:val="24"/>
          <w:szCs w:val="24"/>
        </w:rPr>
        <w:t xml:space="preserve"> многозначно определяет </w:t>
      </w:r>
      <w:r w:rsidRPr="008C3C90">
        <w:rPr>
          <w:rFonts w:ascii="Times New Roman" w:hAnsi="Times New Roman"/>
          <w:sz w:val="24"/>
          <w:szCs w:val="24"/>
          <w:lang w:val="en-US"/>
        </w:rPr>
        <w:t>Y</w:t>
      </w:r>
      <w:r w:rsidRPr="008C3C90">
        <w:rPr>
          <w:rFonts w:ascii="Times New Roman" w:hAnsi="Times New Roman"/>
          <w:sz w:val="24"/>
          <w:szCs w:val="24"/>
        </w:rPr>
        <w:t xml:space="preserve">, если каждому значению Х соответствует множество значений  </w:t>
      </w:r>
      <w:r w:rsidRPr="008C3C90">
        <w:rPr>
          <w:rFonts w:ascii="Times New Roman" w:hAnsi="Times New Roman"/>
          <w:sz w:val="24"/>
          <w:szCs w:val="24"/>
          <w:lang w:val="en-US"/>
        </w:rPr>
        <w:t>Y</w:t>
      </w:r>
      <w:r w:rsidRPr="008C3C90">
        <w:rPr>
          <w:rFonts w:ascii="Times New Roman" w:hAnsi="Times New Roman"/>
          <w:sz w:val="24"/>
          <w:szCs w:val="24"/>
        </w:rPr>
        <w:t>, не связанных с другими атрибутами отношен</w:t>
      </w:r>
    </w:p>
    <w:p w14:paraId="76BF9636" w14:textId="240C383C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ab/>
      </w:r>
      <w:r w:rsidRPr="008C3C90">
        <w:rPr>
          <w:rFonts w:ascii="Times New Roman" w:hAnsi="Times New Roman"/>
          <w:sz w:val="24"/>
          <w:szCs w:val="24"/>
          <w:lang w:val="en-US"/>
        </w:rPr>
        <w:t>X</w:t>
      </w:r>
      <w:r w:rsidRPr="008C3C90">
        <w:rPr>
          <w:rFonts w:ascii="Times New Roman" w:hAnsi="Times New Roman"/>
          <w:sz w:val="24"/>
          <w:szCs w:val="24"/>
        </w:rPr>
        <w:t xml:space="preserve"> -&gt;&gt; </w:t>
      </w:r>
      <w:r w:rsidRPr="008C3C90">
        <w:rPr>
          <w:rFonts w:ascii="Times New Roman" w:hAnsi="Times New Roman"/>
          <w:sz w:val="24"/>
          <w:szCs w:val="24"/>
          <w:lang w:val="en-US"/>
        </w:rPr>
        <w:t>Y</w:t>
      </w:r>
    </w:p>
    <w:p w14:paraId="2EF283FD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ПРЕПОДАВАТЕЛЬ(№_ПР, ДЕТИ, КУРСЫ, Должность)</w:t>
      </w:r>
    </w:p>
    <w:p w14:paraId="28BE49D1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№_ПР -</w:t>
      </w:r>
      <w:r w:rsidRPr="00447A20">
        <w:rPr>
          <w:rFonts w:ascii="Times New Roman" w:hAnsi="Times New Roman"/>
          <w:sz w:val="24"/>
          <w:szCs w:val="24"/>
        </w:rPr>
        <w:t>&gt;&gt;</w:t>
      </w:r>
      <w:r w:rsidRPr="008C3C90">
        <w:rPr>
          <w:rFonts w:ascii="Times New Roman" w:hAnsi="Times New Roman"/>
          <w:sz w:val="24"/>
          <w:szCs w:val="24"/>
        </w:rPr>
        <w:t xml:space="preserve"> ДЕТИ</w:t>
      </w:r>
    </w:p>
    <w:p w14:paraId="77601255" w14:textId="4B2D4DBD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№_ПР -</w:t>
      </w:r>
      <w:r w:rsidRPr="00447A20">
        <w:rPr>
          <w:rFonts w:ascii="Times New Roman" w:hAnsi="Times New Roman"/>
          <w:sz w:val="24"/>
          <w:szCs w:val="24"/>
        </w:rPr>
        <w:t>&gt;&gt;</w:t>
      </w:r>
      <w:r w:rsidRPr="008C3C90">
        <w:rPr>
          <w:rFonts w:ascii="Times New Roman" w:hAnsi="Times New Roman"/>
          <w:sz w:val="24"/>
          <w:szCs w:val="24"/>
        </w:rPr>
        <w:t xml:space="preserve"> КУРСЫ</w:t>
      </w:r>
    </w:p>
    <w:p w14:paraId="58418434" w14:textId="5213583F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  <w:lang w:val="en-US"/>
        </w:rPr>
        <w:t>R</w:t>
      </w:r>
      <w:r w:rsidRPr="008C3C90">
        <w:rPr>
          <w:rFonts w:ascii="Times New Roman" w:hAnsi="Times New Roman"/>
          <w:sz w:val="24"/>
          <w:szCs w:val="24"/>
        </w:rPr>
        <w:t xml:space="preserve"> – схема отношения. </w:t>
      </w:r>
      <w:r w:rsidRPr="008C3C90">
        <w:rPr>
          <w:rFonts w:ascii="Times New Roman" w:hAnsi="Times New Roman"/>
          <w:sz w:val="24"/>
          <w:szCs w:val="24"/>
          <w:lang w:val="en-US"/>
        </w:rPr>
        <w:t>B</w:t>
      </w:r>
      <w:r w:rsidRPr="008C3C90">
        <w:rPr>
          <w:rFonts w:ascii="Times New Roman" w:hAnsi="Times New Roman"/>
          <w:sz w:val="24"/>
          <w:szCs w:val="24"/>
        </w:rPr>
        <w:t xml:space="preserve"> – множество зависимостей в </w:t>
      </w:r>
      <w:r w:rsidRPr="008C3C90">
        <w:rPr>
          <w:rFonts w:ascii="Times New Roman" w:hAnsi="Times New Roman"/>
          <w:sz w:val="24"/>
          <w:szCs w:val="24"/>
          <w:lang w:val="en-US"/>
        </w:rPr>
        <w:t>R</w:t>
      </w:r>
      <w:r w:rsidRPr="008C3C90">
        <w:rPr>
          <w:rFonts w:ascii="Times New Roman" w:hAnsi="Times New Roman"/>
          <w:sz w:val="24"/>
          <w:szCs w:val="24"/>
        </w:rPr>
        <w:t xml:space="preserve">. </w:t>
      </w:r>
      <w:r w:rsidRPr="008C3C90">
        <w:rPr>
          <w:rFonts w:ascii="Times New Roman" w:hAnsi="Times New Roman"/>
          <w:sz w:val="24"/>
          <w:szCs w:val="24"/>
          <w:lang w:val="en-US"/>
        </w:rPr>
        <w:t>R</w:t>
      </w:r>
      <w:r w:rsidRPr="008C3C90">
        <w:rPr>
          <w:rFonts w:ascii="Times New Roman" w:hAnsi="Times New Roman"/>
          <w:sz w:val="24"/>
          <w:szCs w:val="24"/>
        </w:rPr>
        <w:t xml:space="preserve"> в 4НФ если оно в НФБК, и существует зависимость.</w:t>
      </w:r>
    </w:p>
    <w:p w14:paraId="2A2115DF" w14:textId="3FAFB083" w:rsidR="00901329" w:rsidRPr="00901329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  <w:u w:val="single"/>
        </w:rPr>
      </w:pPr>
      <w:r w:rsidRPr="00143175">
        <w:rPr>
          <w:rFonts w:ascii="Times New Roman" w:hAnsi="Times New Roman"/>
          <w:sz w:val="24"/>
          <w:szCs w:val="24"/>
          <w:u w:val="single"/>
        </w:rPr>
        <w:t>5НФ.</w:t>
      </w:r>
    </w:p>
    <w:p w14:paraId="5250D6F0" w14:textId="77777777" w:rsidR="00901329" w:rsidRPr="008C3C90" w:rsidRDefault="00901329" w:rsidP="00901329">
      <w:pPr>
        <w:spacing w:before="100" w:beforeAutospacing="1" w:after="100" w:afterAutospacing="1" w:line="20" w:lineRule="atLeast"/>
        <w:ind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lastRenderedPageBreak/>
        <w:t>Замечания:</w:t>
      </w:r>
    </w:p>
    <w:p w14:paraId="0252A79B" w14:textId="77777777" w:rsidR="00901329" w:rsidRPr="008C3C90" w:rsidRDefault="00901329" w:rsidP="00901329">
      <w:pPr>
        <w:numPr>
          <w:ilvl w:val="0"/>
          <w:numId w:val="10"/>
        </w:numPr>
        <w:spacing w:before="100" w:beforeAutospacing="1" w:after="100" w:afterAutospacing="1" w:line="20" w:lineRule="atLeast"/>
        <w:ind w:left="0"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При проектировании  схемы бБД с использованием морфологического подхода как правило получается нормализованная схема БД,</w:t>
      </w:r>
    </w:p>
    <w:p w14:paraId="37F4A6CC" w14:textId="77777777" w:rsidR="00901329" w:rsidRPr="008C3C90" w:rsidRDefault="00901329" w:rsidP="00901329">
      <w:pPr>
        <w:numPr>
          <w:ilvl w:val="0"/>
          <w:numId w:val="10"/>
        </w:numPr>
        <w:spacing w:before="100" w:beforeAutospacing="1" w:after="100" w:afterAutospacing="1" w:line="20" w:lineRule="atLeast"/>
        <w:ind w:left="0" w:firstLine="540"/>
        <w:rPr>
          <w:rFonts w:ascii="Times New Roman" w:hAnsi="Times New Roman"/>
          <w:sz w:val="24"/>
          <w:szCs w:val="24"/>
        </w:rPr>
      </w:pPr>
      <w:r w:rsidRPr="008C3C90">
        <w:rPr>
          <w:rFonts w:ascii="Times New Roman" w:hAnsi="Times New Roman"/>
          <w:sz w:val="24"/>
          <w:szCs w:val="24"/>
        </w:rPr>
        <w:t>Нормализация отношений – не самоцель, кроме 1НФ</w:t>
      </w:r>
    </w:p>
    <w:p w14:paraId="6B6778D0" w14:textId="77777777" w:rsidR="00D23311" w:rsidRPr="00D23311" w:rsidRDefault="00D23311" w:rsidP="00D23311">
      <w:pPr>
        <w:pStyle w:val="1"/>
        <w:spacing w:before="100" w:beforeAutospacing="1" w:after="100" w:afterAutospacing="1" w:line="20" w:lineRule="atLeast"/>
        <w:ind w:left="0"/>
        <w:rPr>
          <w:rFonts w:ascii="Times New Roman" w:hAnsi="Times New Roman"/>
          <w:sz w:val="24"/>
          <w:szCs w:val="24"/>
        </w:rPr>
      </w:pPr>
    </w:p>
    <w:p w14:paraId="0F062C99" w14:textId="7AE99B42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6EF61D39" w14:textId="72CC036C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17AC3FD9" w14:textId="461A13D1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7177044D" w14:textId="7DECF3D5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065327F2" w14:textId="3F30223E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349E6842" w14:textId="3C128D9C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2ECF6726" w14:textId="65B4EF99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6958B5C5" w14:textId="0B4223B5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036081C4" w14:textId="285EF9B9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5E9EE68D" w14:textId="10FF9FD8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39A3D52C" w14:textId="5D35B932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710EA68D" w14:textId="5A1864EF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74E50C72" w14:textId="121B79A3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43161E62" w14:textId="429869F9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6C263D29" w14:textId="12054795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6F97D201" w14:textId="2E605704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40F70899" w14:textId="6011AEBF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2169B513" w14:textId="6F544BA7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0FE736E3" w14:textId="343167A0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666131B3" w14:textId="39BC924B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1245212A" w14:textId="0115FA8A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43392F0A" w14:textId="03CE613D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1F750E7E" w14:textId="68B9CD7D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3B0D2CD2" w14:textId="037D4A29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7892C083" w14:textId="30F05595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0F0FEF80" w14:textId="7163C814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1BFFAB84" w14:textId="3A63B15C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1D97D810" w14:textId="654895C8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2CA70DCC" w14:textId="1FC9136B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7FFAAE35" w14:textId="4EFA2C40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6E807CF9" w14:textId="5247419C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12ACDFE8" w14:textId="0D167FC8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3330CD7C" w14:textId="7247DFDE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4A642EF9" w14:textId="006AF2E2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21F47536" w14:textId="3A41596F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7810BADE" w14:textId="34DDE05E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3EF54A98" w14:textId="633B77E4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7B735B63" w14:textId="1385E4F2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12ACD4AF" w14:textId="0B67FCF8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2F605CD5" w14:textId="1ED62DB3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19A3E919" w14:textId="403218FB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p w14:paraId="53FB12AD" w14:textId="62084B97" w:rsidR="00D23311" w:rsidRPr="00901329" w:rsidRDefault="00D23311" w:rsidP="00D23311">
      <w:pPr>
        <w:pStyle w:val="1"/>
        <w:spacing w:before="100" w:beforeAutospacing="1" w:after="100" w:afterAutospacing="1" w:line="20" w:lineRule="atLeast"/>
        <w:rPr>
          <w:rFonts w:ascii="Times New Roman" w:hAnsi="Times New Roman"/>
          <w:sz w:val="24"/>
          <w:szCs w:val="24"/>
        </w:rPr>
      </w:pPr>
    </w:p>
    <w:sectPr w:rsidR="00D23311" w:rsidRPr="00901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3DED"/>
    <w:multiLevelType w:val="hybridMultilevel"/>
    <w:tmpl w:val="2ACE7A7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C77AD4"/>
    <w:multiLevelType w:val="hybridMultilevel"/>
    <w:tmpl w:val="D8D4D3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E821DDA"/>
    <w:multiLevelType w:val="hybridMultilevel"/>
    <w:tmpl w:val="AED4ACB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E962586"/>
    <w:multiLevelType w:val="hybridMultilevel"/>
    <w:tmpl w:val="942CC8AC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4" w15:restartNumberingAfterBreak="0">
    <w:nsid w:val="221836E8"/>
    <w:multiLevelType w:val="hybridMultilevel"/>
    <w:tmpl w:val="1EDE8296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5" w15:restartNumberingAfterBreak="0">
    <w:nsid w:val="2C435013"/>
    <w:multiLevelType w:val="hybridMultilevel"/>
    <w:tmpl w:val="624202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06452A6"/>
    <w:multiLevelType w:val="hybridMultilevel"/>
    <w:tmpl w:val="CB3671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DA1313A"/>
    <w:multiLevelType w:val="hybridMultilevel"/>
    <w:tmpl w:val="75B06A3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 w15:restartNumberingAfterBreak="0">
    <w:nsid w:val="685F4F80"/>
    <w:multiLevelType w:val="hybridMultilevel"/>
    <w:tmpl w:val="6B2E47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72A91201"/>
    <w:multiLevelType w:val="hybridMultilevel"/>
    <w:tmpl w:val="CF020B2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A2"/>
    <w:rsid w:val="00010BAD"/>
    <w:rsid w:val="00042B1E"/>
    <w:rsid w:val="00047F20"/>
    <w:rsid w:val="0006258C"/>
    <w:rsid w:val="000C2B33"/>
    <w:rsid w:val="000C371E"/>
    <w:rsid w:val="00167637"/>
    <w:rsid w:val="00192435"/>
    <w:rsid w:val="001E7CD5"/>
    <w:rsid w:val="00235734"/>
    <w:rsid w:val="00374AF4"/>
    <w:rsid w:val="003D53D3"/>
    <w:rsid w:val="0040140D"/>
    <w:rsid w:val="00420FB9"/>
    <w:rsid w:val="004F0961"/>
    <w:rsid w:val="005D3D92"/>
    <w:rsid w:val="005F1AB0"/>
    <w:rsid w:val="005F5582"/>
    <w:rsid w:val="00602962"/>
    <w:rsid w:val="00665522"/>
    <w:rsid w:val="006A4EB8"/>
    <w:rsid w:val="006E7976"/>
    <w:rsid w:val="007150C1"/>
    <w:rsid w:val="00721E43"/>
    <w:rsid w:val="00740B53"/>
    <w:rsid w:val="00784D6F"/>
    <w:rsid w:val="00797211"/>
    <w:rsid w:val="007A51DD"/>
    <w:rsid w:val="008756E6"/>
    <w:rsid w:val="008B620F"/>
    <w:rsid w:val="008C33AF"/>
    <w:rsid w:val="008E342B"/>
    <w:rsid w:val="00901329"/>
    <w:rsid w:val="0093013E"/>
    <w:rsid w:val="009413EB"/>
    <w:rsid w:val="00967C51"/>
    <w:rsid w:val="0098347E"/>
    <w:rsid w:val="00995982"/>
    <w:rsid w:val="00995E14"/>
    <w:rsid w:val="009B7ED1"/>
    <w:rsid w:val="009C392F"/>
    <w:rsid w:val="009C5BCB"/>
    <w:rsid w:val="009C630A"/>
    <w:rsid w:val="009E2668"/>
    <w:rsid w:val="00A12BA2"/>
    <w:rsid w:val="00AF45CD"/>
    <w:rsid w:val="00B215DE"/>
    <w:rsid w:val="00BE7B28"/>
    <w:rsid w:val="00C03C36"/>
    <w:rsid w:val="00C57F62"/>
    <w:rsid w:val="00C8389C"/>
    <w:rsid w:val="00CA2068"/>
    <w:rsid w:val="00CB3FA1"/>
    <w:rsid w:val="00D23311"/>
    <w:rsid w:val="00DB0C36"/>
    <w:rsid w:val="00F13486"/>
    <w:rsid w:val="00F92A3A"/>
    <w:rsid w:val="00FB05B0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C684"/>
  <w15:chartTrackingRefBased/>
  <w15:docId w15:val="{BB3C0858-7491-4424-A55D-D61D777B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CB3FA1"/>
    <w:pPr>
      <w:keepNext/>
      <w:spacing w:before="240" w:after="60" w:line="276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B3FA1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1">
    <w:name w:val="Абзац списка1"/>
    <w:basedOn w:val="a"/>
    <w:rsid w:val="00CB3FA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oleObject" Target="embeddings/Microsoft_Visio_2003-2010_Drawing.vsd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0.bin"/><Relationship Id="rId16" Type="http://schemas.openxmlformats.org/officeDocument/2006/relationships/image" Target="media/image8.wmf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png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5" Type="http://schemas.openxmlformats.org/officeDocument/2006/relationships/image" Target="media/image1.png"/><Relationship Id="rId61" Type="http://schemas.openxmlformats.org/officeDocument/2006/relationships/image" Target="media/image30.wmf"/><Relationship Id="rId19" Type="http://schemas.openxmlformats.org/officeDocument/2006/relationships/oleObject" Target="embeddings/oleObject6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4.wmf"/><Relationship Id="rId77" Type="http://schemas.openxmlformats.org/officeDocument/2006/relationships/theme" Target="theme/theme1.xml"/><Relationship Id="rId8" Type="http://schemas.openxmlformats.org/officeDocument/2006/relationships/image" Target="media/image4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2.bin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image" Target="media/image10.emf"/><Relationship Id="rId41" Type="http://schemas.openxmlformats.org/officeDocument/2006/relationships/image" Target="media/image20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5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76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35.wmf"/><Relationship Id="rId2" Type="http://schemas.openxmlformats.org/officeDocument/2006/relationships/styles" Target="styles.xml"/><Relationship Id="rId29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3359</Words>
  <Characters>19152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61</cp:revision>
  <dcterms:created xsi:type="dcterms:W3CDTF">2023-12-27T17:59:00Z</dcterms:created>
  <dcterms:modified xsi:type="dcterms:W3CDTF">2023-12-28T09:51:00Z</dcterms:modified>
</cp:coreProperties>
</file>