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drawings/drawing1.xml" ContentType="application/vnd.openxmlformats-officedocument.drawingml.chartshapes+xml"/>
  <Override PartName="/word/charts/chart2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E5A1B" w14:textId="77777777" w:rsidR="005A74E6" w:rsidRPr="005A74E6" w:rsidRDefault="005A74E6" w:rsidP="005A74E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5A74E6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8240" behindDoc="0" locked="0" layoutInCell="1" allowOverlap="1" wp14:anchorId="32E80295" wp14:editId="09B7E98C">
            <wp:simplePos x="0" y="0"/>
            <wp:positionH relativeFrom="margin">
              <wp:posOffset>-127000</wp:posOffset>
            </wp:positionH>
            <wp:positionV relativeFrom="paragraph">
              <wp:posOffset>0</wp:posOffset>
            </wp:positionV>
            <wp:extent cx="930275" cy="1158240"/>
            <wp:effectExtent l="0" t="0" r="3175" b="3810"/>
            <wp:wrapThrough wrapText="bothSides">
              <wp:wrapPolygon edited="0">
                <wp:start x="0" y="0"/>
                <wp:lineTo x="0" y="21316"/>
                <wp:lineTo x="21231" y="21316"/>
                <wp:lineTo x="21231" y="0"/>
                <wp:lineTo x="0" y="0"/>
              </wp:wrapPolygon>
            </wp:wrapThrough>
            <wp:docPr id="12212893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0275" cy="1158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A74E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МИНИСТЕРСТВО НАУКИ И ВЫСШЕГО ОБРАЗОВАНИЯ РФ</w:t>
      </w:r>
    </w:p>
    <w:p w14:paraId="17D3A1FE" w14:textId="77777777" w:rsidR="005A74E6" w:rsidRPr="005A74E6" w:rsidRDefault="005A74E6" w:rsidP="005A74E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A74E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ФЕДЕРАЛЬНОЕ ГОСУДАРСТВЕННОЕ БЮДЖЕТНОЕ ОБРАЗОВАТЕЛЬНОЕ УЧРЕЖДЕНИЕ ВЫСШЕГО ОБРАЗОВАНИЯ </w:t>
      </w:r>
      <w:r w:rsidRPr="005A74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r w:rsidRPr="005A74E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ЛИПЕЦКИЙ ГОСУДАРСТВЕННЫЙ ТЕХНИЧЕСКИЙ УНИВЕРСИТЕТ</w:t>
      </w:r>
      <w:r w:rsidRPr="005A74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2CFA3B35" w14:textId="77777777" w:rsidR="005A74E6" w:rsidRPr="005A74E6" w:rsidRDefault="005A74E6" w:rsidP="005A74E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6BE20FF" w14:textId="77777777" w:rsidR="005A74E6" w:rsidRPr="005A74E6" w:rsidRDefault="005A74E6" w:rsidP="005A74E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70487B8" w14:textId="77777777" w:rsidR="005A74E6" w:rsidRPr="005A74E6" w:rsidRDefault="005A74E6" w:rsidP="005A74E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A74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автоматизации и информатики</w:t>
      </w:r>
    </w:p>
    <w:p w14:paraId="23D75059" w14:textId="77777777" w:rsidR="005A74E6" w:rsidRPr="005A74E6" w:rsidRDefault="005A74E6" w:rsidP="005A74E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A74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автоматизированных систем управления</w:t>
      </w:r>
    </w:p>
    <w:p w14:paraId="16322A25" w14:textId="77777777" w:rsidR="005A74E6" w:rsidRPr="005A74E6" w:rsidRDefault="005A74E6" w:rsidP="005A74E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D878FAE" w14:textId="77777777" w:rsidR="005A74E6" w:rsidRPr="005A74E6" w:rsidRDefault="005A74E6" w:rsidP="005A74E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49FCF90" w14:textId="77777777" w:rsidR="005A74E6" w:rsidRPr="005A74E6" w:rsidRDefault="005A74E6" w:rsidP="005A74E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1EAC0D9" w14:textId="77777777" w:rsidR="005A74E6" w:rsidRPr="005A74E6" w:rsidRDefault="005A74E6" w:rsidP="005A74E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5F5104A" w14:textId="5D5BC9EC" w:rsidR="005A74E6" w:rsidRPr="005A74E6" w:rsidRDefault="005A74E6" w:rsidP="005A74E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A74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ЛАБОРАТОРНАЯ РАБОТА № </w:t>
      </w:r>
      <w:r w:rsidR="00272F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</w:p>
    <w:p w14:paraId="757E96FC" w14:textId="77777777" w:rsidR="005A74E6" w:rsidRPr="005A74E6" w:rsidRDefault="005A74E6" w:rsidP="005A74E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47332EB" w14:textId="77777777" w:rsidR="005A74E6" w:rsidRPr="005A74E6" w:rsidRDefault="005A74E6" w:rsidP="005A74E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A74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дисциплине «Основы теории управления»</w:t>
      </w:r>
    </w:p>
    <w:p w14:paraId="22750E1B" w14:textId="11BC3240" w:rsidR="005A74E6" w:rsidRPr="005A74E6" w:rsidRDefault="005A74E6" w:rsidP="005A74E6">
      <w:pPr>
        <w:spacing w:after="290" w:line="259" w:lineRule="auto"/>
        <w:ind w:left="210"/>
        <w:jc w:val="center"/>
        <w:rPr>
          <w:rFonts w:ascii="Times New Roman" w:eastAsia="Times New Roman" w:hAnsi="Times New Roman" w:cs="Times New Roman"/>
          <w:color w:val="000000"/>
          <w:kern w:val="2"/>
          <w:sz w:val="28"/>
          <w:lang w:eastAsia="ru-RU" w:bidi="ru-RU"/>
          <w14:ligatures w14:val="standardContextual"/>
        </w:rPr>
      </w:pPr>
      <w:r w:rsidRPr="005A74E6"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ru-RU" w:bidi="ru-RU"/>
          <w14:ligatures w14:val="standardContextual"/>
        </w:rPr>
        <w:t>«</w:t>
      </w:r>
      <w:r w:rsidR="00A50822" w:rsidRPr="00A50822">
        <w:rPr>
          <w:rFonts w:ascii="Times New Roman" w:eastAsia="Times New Roman" w:hAnsi="Times New Roman" w:cs="Times New Roman"/>
          <w:color w:val="000000"/>
          <w:kern w:val="2"/>
          <w:sz w:val="28"/>
          <w:lang w:eastAsia="ru-RU" w:bidi="ru-RU"/>
          <w14:ligatures w14:val="standardContextual"/>
        </w:rPr>
        <w:t>Характеристики качества систем управления</w:t>
      </w:r>
      <w:r w:rsidRPr="005A74E6"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ru-RU" w:bidi="ru-RU"/>
          <w14:ligatures w14:val="standardContextual"/>
        </w:rPr>
        <w:t>»</w:t>
      </w:r>
    </w:p>
    <w:p w14:paraId="7FAAE624" w14:textId="77777777" w:rsidR="005A74E6" w:rsidRPr="005A74E6" w:rsidRDefault="005A74E6" w:rsidP="005A74E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</w:pPr>
    </w:p>
    <w:p w14:paraId="5A4BE617" w14:textId="77777777" w:rsidR="005A74E6" w:rsidRPr="005A74E6" w:rsidRDefault="005A74E6" w:rsidP="005A74E6">
      <w:pPr>
        <w:suppressAutoHyphens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</w:p>
    <w:p w14:paraId="2CC6F9AA" w14:textId="77777777" w:rsidR="005A74E6" w:rsidRPr="005A74E6" w:rsidRDefault="005A74E6" w:rsidP="005A74E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</w:p>
    <w:p w14:paraId="6864CB84" w14:textId="77777777" w:rsidR="005A74E6" w:rsidRPr="005A74E6" w:rsidRDefault="005A74E6" w:rsidP="005A74E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</w:p>
    <w:p w14:paraId="7DE08235" w14:textId="77777777" w:rsidR="005A74E6" w:rsidRPr="005A74E6" w:rsidRDefault="005A74E6" w:rsidP="005A74E6">
      <w:pPr>
        <w:suppressAutoHyphens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5A74E6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Студент</w:t>
      </w:r>
      <w:r w:rsidRPr="005A74E6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ab/>
        <w:t xml:space="preserve"> АС–21–1</w:t>
      </w:r>
      <w:r w:rsidRPr="005A74E6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ab/>
      </w:r>
      <w:r w:rsidRPr="005A74E6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ab/>
        <w:t xml:space="preserve">        ____________</w:t>
      </w:r>
      <w:r w:rsidRPr="005A74E6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ab/>
      </w:r>
      <w:r w:rsidRPr="005A74E6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ab/>
        <w:t xml:space="preserve">         Станиславчук С.М.</w:t>
      </w:r>
    </w:p>
    <w:p w14:paraId="28F023BE" w14:textId="77777777" w:rsidR="005A74E6" w:rsidRPr="005A74E6" w:rsidRDefault="005A74E6" w:rsidP="005A74E6">
      <w:pPr>
        <w:suppressAutoHyphens/>
        <w:spacing w:after="0" w:line="360" w:lineRule="auto"/>
        <w:ind w:left="3545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5A74E6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 xml:space="preserve">        подпись, дата</w:t>
      </w:r>
    </w:p>
    <w:p w14:paraId="1F97E680" w14:textId="77777777" w:rsidR="005A74E6" w:rsidRPr="005A74E6" w:rsidRDefault="005A74E6" w:rsidP="005A74E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</w:p>
    <w:p w14:paraId="21727200" w14:textId="77777777" w:rsidR="005A74E6" w:rsidRPr="005A74E6" w:rsidRDefault="005A74E6" w:rsidP="005A74E6">
      <w:pPr>
        <w:suppressAutoHyphens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5A74E6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Руководитель</w:t>
      </w:r>
    </w:p>
    <w:p w14:paraId="3E8C3800" w14:textId="77777777" w:rsidR="005A74E6" w:rsidRPr="005A74E6" w:rsidRDefault="005A74E6" w:rsidP="005A74E6">
      <w:pPr>
        <w:suppressAutoHyphens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5A74E6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 xml:space="preserve">Старший преподаватель                  ____________                              </w:t>
      </w:r>
      <w:proofErr w:type="spellStart"/>
      <w:r w:rsidRPr="005A74E6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Болдырихин</w:t>
      </w:r>
      <w:proofErr w:type="spellEnd"/>
      <w:r w:rsidRPr="005A74E6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 xml:space="preserve"> О.В.</w:t>
      </w:r>
    </w:p>
    <w:p w14:paraId="244D3536" w14:textId="77777777" w:rsidR="005A74E6" w:rsidRPr="005A74E6" w:rsidRDefault="005A74E6" w:rsidP="005A74E6">
      <w:pPr>
        <w:suppressAutoHyphens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5A74E6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 xml:space="preserve">                                                            подпись, дата</w:t>
      </w:r>
    </w:p>
    <w:p w14:paraId="40FF30F5" w14:textId="77777777" w:rsidR="005A74E6" w:rsidRPr="005A74E6" w:rsidRDefault="005A74E6" w:rsidP="005A74E6">
      <w:pPr>
        <w:suppressAutoHyphens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</w:p>
    <w:p w14:paraId="190606C4" w14:textId="77777777" w:rsidR="005A74E6" w:rsidRPr="005A74E6" w:rsidRDefault="005A74E6" w:rsidP="005A74E6">
      <w:pPr>
        <w:suppressAutoHyphens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</w:p>
    <w:p w14:paraId="173E45ED" w14:textId="77777777" w:rsidR="005A74E6" w:rsidRPr="005A74E6" w:rsidRDefault="005A74E6" w:rsidP="005A74E6">
      <w:pPr>
        <w:suppressAutoHyphens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</w:p>
    <w:p w14:paraId="4B0D5BD4" w14:textId="77777777" w:rsidR="005A74E6" w:rsidRPr="005A74E6" w:rsidRDefault="005A74E6" w:rsidP="005A74E6">
      <w:pPr>
        <w:suppressAutoHyphens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</w:p>
    <w:p w14:paraId="5A88BFD6" w14:textId="77777777" w:rsidR="005A74E6" w:rsidRPr="005A74E6" w:rsidRDefault="005A74E6" w:rsidP="005A74E6">
      <w:pPr>
        <w:spacing w:after="4" w:line="263" w:lineRule="auto"/>
        <w:ind w:left="2192" w:hanging="10"/>
        <w:jc w:val="center"/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ru-RU" w:bidi="ru-RU"/>
          <w14:ligatures w14:val="standardContextual"/>
        </w:rPr>
      </w:pPr>
    </w:p>
    <w:p w14:paraId="4B345D31" w14:textId="77777777" w:rsidR="005A74E6" w:rsidRPr="005A74E6" w:rsidRDefault="005A74E6" w:rsidP="005A74E6">
      <w:pPr>
        <w:spacing w:after="345" w:line="263" w:lineRule="auto"/>
        <w:ind w:left="718" w:hanging="10"/>
        <w:jc w:val="both"/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ru-RU" w:bidi="ru-RU"/>
          <w14:ligatures w14:val="standardContextual"/>
        </w:rPr>
      </w:pPr>
      <w:r w:rsidRPr="005A74E6"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ru-RU" w:bidi="ru-RU"/>
          <w14:ligatures w14:val="standardContextual"/>
        </w:rPr>
        <w:t xml:space="preserve">                                                Липецк 2023 г.</w:t>
      </w:r>
    </w:p>
    <w:p w14:paraId="03CFCFD7" w14:textId="77777777" w:rsidR="00B76E5C" w:rsidRDefault="00B76E5C" w:rsidP="00B76E5C">
      <w:pPr>
        <w:pStyle w:val="ae"/>
        <w:spacing w:before="71"/>
        <w:ind w:left="808"/>
      </w:pPr>
      <w:r>
        <w:lastRenderedPageBreak/>
        <w:t>Цель</w:t>
      </w:r>
      <w:r>
        <w:rPr>
          <w:spacing w:val="-1"/>
        </w:rPr>
        <w:t xml:space="preserve"> </w:t>
      </w:r>
      <w:r>
        <w:t>работы</w:t>
      </w:r>
    </w:p>
    <w:p w14:paraId="56651657" w14:textId="77777777" w:rsidR="00B76E5C" w:rsidRDefault="00B76E5C" w:rsidP="00B76E5C">
      <w:pPr>
        <w:pStyle w:val="ae"/>
        <w:spacing w:before="163"/>
        <w:ind w:left="808"/>
      </w:pPr>
      <w:r>
        <w:t>Изучение</w:t>
      </w:r>
      <w:r>
        <w:rPr>
          <w:spacing w:val="-6"/>
        </w:rPr>
        <w:t xml:space="preserve"> </w:t>
      </w:r>
      <w:r>
        <w:t>характеристик</w:t>
      </w:r>
      <w:r>
        <w:rPr>
          <w:spacing w:val="-2"/>
        </w:rPr>
        <w:t xml:space="preserve"> </w:t>
      </w:r>
      <w:r>
        <w:t>качества</w:t>
      </w:r>
      <w:r>
        <w:rPr>
          <w:spacing w:val="-2"/>
        </w:rPr>
        <w:t xml:space="preserve"> </w:t>
      </w:r>
      <w:r>
        <w:t>систем</w:t>
      </w:r>
      <w:r>
        <w:rPr>
          <w:spacing w:val="-3"/>
        </w:rPr>
        <w:t xml:space="preserve"> </w:t>
      </w:r>
      <w:r>
        <w:t>управления</w:t>
      </w:r>
    </w:p>
    <w:p w14:paraId="7F16DA06" w14:textId="77777777" w:rsidR="00B76E5C" w:rsidRDefault="00B76E5C" w:rsidP="00B76E5C">
      <w:pPr>
        <w:sectPr w:rsidR="00B76E5C">
          <w:pgSz w:w="11920" w:h="16850"/>
          <w:pgMar w:top="960" w:right="200" w:bottom="280" w:left="1160" w:header="720" w:footer="720" w:gutter="0"/>
          <w:cols w:space="720"/>
        </w:sectPr>
      </w:pPr>
    </w:p>
    <w:p w14:paraId="2AB710E4" w14:textId="77777777" w:rsidR="00B76E5C" w:rsidRDefault="00B76E5C" w:rsidP="00B76E5C">
      <w:pPr>
        <w:pStyle w:val="ae"/>
        <w:spacing w:before="76"/>
        <w:ind w:left="808"/>
        <w:jc w:val="both"/>
      </w:pPr>
      <w:r>
        <w:lastRenderedPageBreak/>
        <w:t>Задание</w:t>
      </w:r>
      <w:r>
        <w:rPr>
          <w:spacing w:val="-3"/>
        </w:rPr>
        <w:t xml:space="preserve"> </w:t>
      </w:r>
      <w:r>
        <w:t>кафедры</w:t>
      </w:r>
    </w:p>
    <w:p w14:paraId="4C0FC648" w14:textId="77777777" w:rsidR="00B76E5C" w:rsidRDefault="00B76E5C" w:rsidP="00B76E5C">
      <w:pPr>
        <w:pStyle w:val="ae"/>
        <w:spacing w:before="161" w:line="360" w:lineRule="auto"/>
        <w:ind w:left="100" w:right="813" w:firstLine="708"/>
        <w:jc w:val="both"/>
      </w:pPr>
      <w:r>
        <w:t>Создать заданную схему системы управления с регулятором и объектом</w:t>
      </w:r>
      <w:r>
        <w:rPr>
          <w:spacing w:val="1"/>
        </w:rPr>
        <w:t xml:space="preserve"> </w:t>
      </w:r>
      <w:r>
        <w:t>управления. Исследовать характеристики качества системы. Регулятор – ПИД -</w:t>
      </w:r>
      <w:r>
        <w:rPr>
          <w:spacing w:val="1"/>
        </w:rPr>
        <w:t xml:space="preserve"> </w:t>
      </w:r>
      <w:r>
        <w:t>регулятор, объект управления – звено второго порядка с постоянными времени</w:t>
      </w:r>
      <w:r>
        <w:rPr>
          <w:spacing w:val="1"/>
        </w:rPr>
        <w:t xml:space="preserve"> </w:t>
      </w:r>
      <w:r>
        <w:t>из</w:t>
      </w:r>
      <w:r>
        <w:rPr>
          <w:spacing w:val="-2"/>
        </w:rPr>
        <w:t xml:space="preserve"> </w:t>
      </w:r>
      <w:r>
        <w:t>второго</w:t>
      </w:r>
      <w:r>
        <w:rPr>
          <w:spacing w:val="1"/>
        </w:rPr>
        <w:t xml:space="preserve"> </w:t>
      </w:r>
      <w:r>
        <w:t>задания</w:t>
      </w:r>
      <w:r>
        <w:rPr>
          <w:spacing w:val="-3"/>
        </w:rPr>
        <w:t xml:space="preserve"> </w:t>
      </w:r>
      <w:r>
        <w:t>лабораторной</w:t>
      </w:r>
      <w:r>
        <w:rPr>
          <w:spacing w:val="-4"/>
        </w:rPr>
        <w:t xml:space="preserve"> </w:t>
      </w:r>
      <w:r>
        <w:t>работы №3.</w:t>
      </w:r>
    </w:p>
    <w:p w14:paraId="14368EA0" w14:textId="77777777" w:rsidR="00B76E5C" w:rsidRDefault="00B76E5C" w:rsidP="00B76E5C">
      <w:pPr>
        <w:jc w:val="both"/>
      </w:pPr>
    </w:p>
    <w:p w14:paraId="0C0A5B22" w14:textId="3AD77E9B" w:rsidR="00B76E5C" w:rsidRPr="005A7269" w:rsidRDefault="005A74E6" w:rsidP="005A74E6">
      <w:pPr>
        <w:jc w:val="center"/>
        <w:rPr>
          <w:b/>
        </w:rPr>
        <w:sectPr w:rsidR="00B76E5C" w:rsidRPr="005A7269">
          <w:pgSz w:w="11920" w:h="16850"/>
          <w:pgMar w:top="1440" w:right="200" w:bottom="280" w:left="1160" w:header="720" w:footer="720" w:gutter="0"/>
          <w:cols w:space="720"/>
        </w:sectPr>
      </w:pPr>
      <w:r w:rsidRPr="005A74E6">
        <w:rPr>
          <w:b/>
        </w:rPr>
        <w:drawing>
          <wp:inline distT="0" distB="0" distL="0" distR="0" wp14:anchorId="7820D952" wp14:editId="1F3E16E7">
            <wp:extent cx="5944430" cy="733527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4430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6D403" w14:textId="77777777" w:rsidR="00B76E5C" w:rsidRPr="00525753" w:rsidRDefault="00B76E5C" w:rsidP="00B76E5C">
      <w:pPr>
        <w:pStyle w:val="ae"/>
        <w:spacing w:before="89" w:line="360" w:lineRule="auto"/>
        <w:ind w:firstLine="720"/>
        <w:rPr>
          <w:lang w:val="en-US"/>
        </w:rPr>
      </w:pPr>
      <w:r w:rsidRPr="00525753">
        <w:lastRenderedPageBreak/>
        <w:t>Ход</w:t>
      </w:r>
      <w:r w:rsidRPr="00525753">
        <w:rPr>
          <w:spacing w:val="-4"/>
        </w:rPr>
        <w:t xml:space="preserve"> </w:t>
      </w:r>
      <w:r w:rsidRPr="00525753">
        <w:t>работы</w:t>
      </w:r>
    </w:p>
    <w:p w14:paraId="12103476" w14:textId="77777777" w:rsidR="00B76E5C" w:rsidRPr="00525753" w:rsidRDefault="00B76E5C" w:rsidP="00B76E5C">
      <w:pPr>
        <w:pStyle w:val="af2"/>
        <w:numPr>
          <w:ilvl w:val="0"/>
          <w:numId w:val="6"/>
        </w:numPr>
        <w:spacing w:line="360" w:lineRule="auto"/>
        <w:rPr>
          <w:sz w:val="28"/>
          <w:szCs w:val="28"/>
        </w:rPr>
      </w:pPr>
      <w:r w:rsidRPr="00525753">
        <w:rPr>
          <w:sz w:val="28"/>
          <w:szCs w:val="28"/>
        </w:rPr>
        <w:t>Точность</w:t>
      </w:r>
    </w:p>
    <w:p w14:paraId="12B93D48" w14:textId="77777777" w:rsidR="00B76E5C" w:rsidRPr="00525753" w:rsidRDefault="00B76E5C" w:rsidP="00B76E5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5753">
        <w:rPr>
          <w:rFonts w:ascii="Times New Roman" w:hAnsi="Times New Roman" w:cs="Times New Roman"/>
          <w:sz w:val="28"/>
          <w:szCs w:val="28"/>
        </w:rPr>
        <w:t>Точность системы оценивается для одного из эталонных входных сигналов: единичной ступеньки, линейного или гармонического сигнала.</w:t>
      </w:r>
    </w:p>
    <w:p w14:paraId="67709F49" w14:textId="77777777" w:rsidR="00B76E5C" w:rsidRPr="00525753" w:rsidRDefault="00B76E5C" w:rsidP="00B76E5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5753">
        <w:rPr>
          <w:rFonts w:ascii="Times New Roman" w:hAnsi="Times New Roman" w:cs="Times New Roman"/>
          <w:sz w:val="28"/>
          <w:szCs w:val="28"/>
        </w:rPr>
        <w:t>Показателем точности является установившаяся ошибка – разность между задающим воздействием (входом) и установившимся значением управляемой величины (выхода):</w:t>
      </w:r>
    </w:p>
    <w:p w14:paraId="669BB332" w14:textId="77777777" w:rsidR="00B76E5C" w:rsidRPr="00525753" w:rsidRDefault="00A00728" w:rsidP="00B76E5C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*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(t)</m:t>
          </m:r>
        </m:oMath>
      </m:oMathPara>
    </w:p>
    <w:p w14:paraId="7E3672C8" w14:textId="77777777" w:rsidR="00B76E5C" w:rsidRPr="00525753" w:rsidRDefault="00B76E5C" w:rsidP="00B76E5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25753">
        <w:rPr>
          <w:rFonts w:ascii="Times New Roman" w:hAnsi="Times New Roman" w:cs="Times New Roman"/>
          <w:sz w:val="28"/>
          <w:szCs w:val="28"/>
        </w:rPr>
        <w:t>Можно определить ошибку по ее изображению. Изображение ошибки:</w:t>
      </w:r>
    </w:p>
    <w:p w14:paraId="09DE58E6" w14:textId="77777777" w:rsidR="00B76E5C" w:rsidRPr="00525753" w:rsidRDefault="00B76E5C" w:rsidP="00B76E5C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E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W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*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s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525753">
        <w:rPr>
          <w:rFonts w:ascii="Times New Roman" w:hAnsi="Times New Roman" w:cs="Times New Roman"/>
          <w:sz w:val="28"/>
          <w:szCs w:val="28"/>
        </w:rPr>
        <w:t>,</w:t>
      </w:r>
    </w:p>
    <w:p w14:paraId="320514F2" w14:textId="77777777" w:rsidR="00B76E5C" w:rsidRPr="00525753" w:rsidRDefault="00B76E5C" w:rsidP="00B76E5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25753"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W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e>
        </m:d>
      </m:oMath>
      <w:r w:rsidRPr="00525753">
        <w:rPr>
          <w:rFonts w:ascii="Times New Roman" w:hAnsi="Times New Roman" w:cs="Times New Roman"/>
          <w:sz w:val="28"/>
          <w:szCs w:val="28"/>
        </w:rPr>
        <w:t xml:space="preserve"> – передаточная функция с задающего воздействия на ошибку.</w:t>
      </w:r>
    </w:p>
    <w:p w14:paraId="080153E5" w14:textId="77777777" w:rsidR="00B76E5C" w:rsidRPr="00525753" w:rsidRDefault="00B76E5C" w:rsidP="00B76E5C">
      <w:pPr>
        <w:spacing w:line="360" w:lineRule="auto"/>
        <w:ind w:left="709" w:firstLine="720"/>
        <w:rPr>
          <w:rFonts w:ascii="Times New Roman" w:hAnsi="Times New Roman" w:cs="Times New Roman"/>
          <w:sz w:val="28"/>
          <w:szCs w:val="28"/>
        </w:rPr>
      </w:pPr>
      <w:r w:rsidRPr="00525753">
        <w:rPr>
          <w:rFonts w:ascii="Times New Roman" w:hAnsi="Times New Roman" w:cs="Times New Roman"/>
          <w:sz w:val="28"/>
          <w:szCs w:val="28"/>
        </w:rPr>
        <w:t>Установившаяся ошибка:</w:t>
      </w:r>
    </w:p>
    <w:p w14:paraId="35FC32B6" w14:textId="77777777" w:rsidR="00B76E5C" w:rsidRPr="00525753" w:rsidRDefault="00A00728" w:rsidP="00B76E5C">
      <w:pPr>
        <w:spacing w:line="360" w:lineRule="auto"/>
        <w:ind w:left="709" w:firstLine="720"/>
        <w:rPr>
          <w:rFonts w:ascii="Times New Roman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t→∞</m:t>
                  </m:r>
                </m:lim>
              </m:limLow>
            </m:fNam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s→0</m:t>
                      </m:r>
                    </m:lim>
                  </m:limLow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sE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lim</m:t>
                          </m:r>
                        </m:e>
                        <m:li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s→0</m:t>
                          </m:r>
                        </m:lim>
                      </m:limLow>
                    </m:fName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e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G(s)</m:t>
                      </m:r>
                    </m:e>
                  </m:func>
                </m:e>
              </m:func>
            </m:e>
          </m:func>
        </m:oMath>
      </m:oMathPara>
    </w:p>
    <w:p w14:paraId="273244A3" w14:textId="77777777" w:rsidR="00B76E5C" w:rsidRPr="00525753" w:rsidRDefault="00B76E5C" w:rsidP="00B76E5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5753">
        <w:rPr>
          <w:rFonts w:ascii="Times New Roman" w:hAnsi="Times New Roman" w:cs="Times New Roman"/>
          <w:sz w:val="28"/>
          <w:szCs w:val="28"/>
        </w:rPr>
        <w:t xml:space="preserve">Рассмотрим контур управления, состоящий из регулятора с передаточной функцией </w:t>
      </w:r>
      <w:proofErr w:type="spellStart"/>
      <w:r w:rsidRPr="00525753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52575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r</w:t>
      </w:r>
      <w:proofErr w:type="spellEnd"/>
      <w:r w:rsidRPr="00525753">
        <w:rPr>
          <w:rFonts w:ascii="Times New Roman" w:hAnsi="Times New Roman" w:cs="Times New Roman"/>
          <w:sz w:val="28"/>
          <w:szCs w:val="28"/>
        </w:rPr>
        <w:t>(</w:t>
      </w:r>
      <w:r w:rsidRPr="00525753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525753">
        <w:rPr>
          <w:rFonts w:ascii="Times New Roman" w:hAnsi="Times New Roman" w:cs="Times New Roman"/>
          <w:sz w:val="28"/>
          <w:szCs w:val="28"/>
        </w:rPr>
        <w:t xml:space="preserve">) и объекта с передаточной функцией </w:t>
      </w:r>
      <w:r w:rsidRPr="00525753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52575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o</w:t>
      </w:r>
      <w:r w:rsidRPr="00525753">
        <w:rPr>
          <w:rFonts w:ascii="Times New Roman" w:hAnsi="Times New Roman" w:cs="Times New Roman"/>
          <w:sz w:val="28"/>
          <w:szCs w:val="28"/>
        </w:rPr>
        <w:t>(</w:t>
      </w:r>
      <w:r w:rsidRPr="00525753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525753">
        <w:rPr>
          <w:rFonts w:ascii="Times New Roman" w:hAnsi="Times New Roman" w:cs="Times New Roman"/>
          <w:sz w:val="28"/>
          <w:szCs w:val="28"/>
        </w:rPr>
        <w:t>) (рис.1).</w:t>
      </w:r>
    </w:p>
    <w:p w14:paraId="4E7FF6DB" w14:textId="77777777" w:rsidR="00B76E5C" w:rsidRPr="00A3725F" w:rsidRDefault="00B76E5C" w:rsidP="00B76E5C">
      <w:pPr>
        <w:spacing w:line="360" w:lineRule="auto"/>
        <w:ind w:left="709"/>
        <w:rPr>
          <w:i/>
          <w:sz w:val="28"/>
          <w:szCs w:val="28"/>
        </w:rPr>
      </w:pPr>
      <w:r w:rsidRPr="00C22B3F">
        <w:rPr>
          <w:noProof/>
          <w:sz w:val="20"/>
          <w:lang w:eastAsia="ru-RU"/>
        </w:rPr>
        <w:drawing>
          <wp:inline distT="0" distB="0" distL="0" distR="0" wp14:anchorId="697CE5A3" wp14:editId="5D034A46">
            <wp:extent cx="6094072" cy="2144603"/>
            <wp:effectExtent l="0" t="0" r="254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1328" cy="2147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E2101" w14:textId="77777777" w:rsidR="00B76E5C" w:rsidRPr="00525753" w:rsidRDefault="00B76E5C" w:rsidP="00B76E5C">
      <w:pPr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 w:rsidRPr="00525753">
        <w:rPr>
          <w:rFonts w:ascii="Times New Roman" w:hAnsi="Times New Roman" w:cs="Times New Roman"/>
          <w:sz w:val="28"/>
          <w:szCs w:val="28"/>
        </w:rPr>
        <w:t>Рисунок 1 – Схема контура управления</w:t>
      </w:r>
    </w:p>
    <w:p w14:paraId="6AB4D6FD" w14:textId="77777777" w:rsidR="00B76E5C" w:rsidRPr="00525753" w:rsidRDefault="00A00728" w:rsidP="00B76E5C">
      <w:pPr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</m:t>
                  </m:r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o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(s)</m:t>
              </m:r>
            </m:den>
          </m:f>
        </m:oMath>
      </m:oMathPara>
    </w:p>
    <w:p w14:paraId="36A88785" w14:textId="77777777" w:rsidR="00B76E5C" w:rsidRPr="00525753" w:rsidRDefault="00B76E5C" w:rsidP="00B76E5C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25753">
        <w:rPr>
          <w:rFonts w:ascii="Times New Roman" w:hAnsi="Times New Roman" w:cs="Times New Roman"/>
          <w:sz w:val="28"/>
          <w:szCs w:val="28"/>
        </w:rPr>
        <w:lastRenderedPageBreak/>
        <w:t xml:space="preserve">Пусть задающее воздействие – постоянная </w:t>
      </w:r>
      <w:r w:rsidRPr="00525753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525753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525753">
        <w:rPr>
          <w:rFonts w:ascii="Times New Roman" w:hAnsi="Times New Roman" w:cs="Times New Roman"/>
          <w:sz w:val="28"/>
          <w:szCs w:val="28"/>
        </w:rPr>
        <w:t xml:space="preserve"> (эталонный сигнал – единичная ступенька, умноженная на </w:t>
      </w:r>
      <w:r w:rsidRPr="00525753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525753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525753">
        <w:rPr>
          <w:rFonts w:ascii="Times New Roman" w:hAnsi="Times New Roman" w:cs="Times New Roman"/>
          <w:sz w:val="28"/>
          <w:szCs w:val="28"/>
        </w:rPr>
        <w:t>):</w:t>
      </w:r>
    </w:p>
    <w:p w14:paraId="7A63CA76" w14:textId="77777777" w:rsidR="00B76E5C" w:rsidRPr="00525753" w:rsidRDefault="00B76E5C" w:rsidP="00B76E5C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o</m:t>
              </m:r>
            </m:sub>
          </m:sSub>
        </m:oMath>
      </m:oMathPara>
    </w:p>
    <w:p w14:paraId="615B0634" w14:textId="77777777" w:rsidR="00B76E5C" w:rsidRPr="00525753" w:rsidRDefault="00B76E5C" w:rsidP="00B76E5C">
      <w:pPr>
        <w:spacing w:line="36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525753">
        <w:rPr>
          <w:rFonts w:ascii="Times New Roman" w:hAnsi="Times New Roman" w:cs="Times New Roman"/>
          <w:sz w:val="28"/>
          <w:szCs w:val="28"/>
        </w:rPr>
        <w:t xml:space="preserve">Тогда его изображение: </w:t>
      </w:r>
    </w:p>
    <w:p w14:paraId="2281039B" w14:textId="3AE345FB" w:rsidR="00B76E5C" w:rsidRPr="00525753" w:rsidRDefault="00B76E5C" w:rsidP="000A5BE6">
      <w:pPr>
        <w:spacing w:line="36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o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den>
          </m:f>
        </m:oMath>
      </m:oMathPara>
    </w:p>
    <w:p w14:paraId="4A74077B" w14:textId="77777777" w:rsidR="00B76E5C" w:rsidRPr="00525753" w:rsidRDefault="00B76E5C" w:rsidP="00B76E5C">
      <w:pPr>
        <w:spacing w:line="36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525753">
        <w:rPr>
          <w:rFonts w:ascii="Times New Roman" w:hAnsi="Times New Roman" w:cs="Times New Roman"/>
          <w:sz w:val="28"/>
          <w:szCs w:val="28"/>
        </w:rPr>
        <w:t>Изображение ошибки:</w:t>
      </w:r>
    </w:p>
    <w:p w14:paraId="604FE009" w14:textId="77777777" w:rsidR="00B76E5C" w:rsidRPr="00525753" w:rsidRDefault="00B76E5C" w:rsidP="00B76E5C">
      <w:pPr>
        <w:spacing w:line="360" w:lineRule="auto"/>
        <w:ind w:left="720" w:firstLine="720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E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(s)W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o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(s)</m:t>
              </m:r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den>
          </m:f>
        </m:oMath>
      </m:oMathPara>
    </w:p>
    <w:p w14:paraId="735297C0" w14:textId="77777777" w:rsidR="00B76E5C" w:rsidRPr="00525753" w:rsidRDefault="00B76E5C" w:rsidP="00B76E5C">
      <w:pPr>
        <w:spacing w:line="36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525753">
        <w:rPr>
          <w:rFonts w:ascii="Times New Roman" w:hAnsi="Times New Roman" w:cs="Times New Roman"/>
          <w:sz w:val="28"/>
          <w:szCs w:val="28"/>
        </w:rPr>
        <w:t>Установившаяся ошибка:</w:t>
      </w:r>
    </w:p>
    <w:p w14:paraId="4294A2D3" w14:textId="77777777" w:rsidR="00B76E5C" w:rsidRPr="00525753" w:rsidRDefault="00A00728" w:rsidP="00B76E5C">
      <w:pPr>
        <w:spacing w:line="36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(s)W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o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(s)</m:t>
                  </m:r>
                </m:den>
              </m:f>
            </m:e>
          </m:func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(s)W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o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(s)</m:t>
                  </m:r>
                </m:den>
              </m:f>
            </m:e>
          </m:func>
        </m:oMath>
      </m:oMathPara>
    </w:p>
    <w:p w14:paraId="5B375F14" w14:textId="77777777" w:rsidR="00B76E5C" w:rsidRPr="00525753" w:rsidRDefault="00B76E5C" w:rsidP="00B76E5C">
      <w:pPr>
        <w:pStyle w:val="a3"/>
        <w:numPr>
          <w:ilvl w:val="0"/>
          <w:numId w:val="1"/>
        </w:numPr>
      </w:pPr>
      <w:r w:rsidRPr="00525753">
        <w:t>Определение характеристик качества системы</w:t>
      </w:r>
    </w:p>
    <w:p w14:paraId="764767B7" w14:textId="77777777" w:rsidR="00B76E5C" w:rsidRPr="00525753" w:rsidRDefault="00B76E5C" w:rsidP="00B76E5C">
      <w:pPr>
        <w:pStyle w:val="a3"/>
      </w:pPr>
      <w:r w:rsidRPr="00525753">
        <w:t>Передаточная функция регулятора и объекта управления:</w:t>
      </w:r>
    </w:p>
    <w:p w14:paraId="2C62D570" w14:textId="77777777" w:rsidR="00B76E5C" w:rsidRPr="00525753" w:rsidRDefault="00A00728" w:rsidP="00B76E5C">
      <w:pPr>
        <w:pStyle w:val="a3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r>
                <w:rPr>
                  <w:rFonts w:ascii="Cambria Math" w:hAnsi="Cambria Math"/>
                </w:rPr>
                <m:t>s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r>
                <w:rPr>
                  <w:rFonts w:ascii="Cambria Math" w:hAnsi="Cambria Math"/>
                </w:rPr>
                <m:t>s+1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w:rPr>
                  <w:rFonts w:ascii="Cambria Math" w:hAnsi="Cambria Math"/>
                </w:rPr>
                <m:t>s+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s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r>
                <w:rPr>
                  <w:rFonts w:ascii="Cambria Math" w:hAnsi="Cambria Math"/>
                </w:rPr>
                <m:t>+s</m:t>
              </m:r>
            </m:den>
          </m:f>
          <m:r>
            <w:rPr>
              <w:rFonts w:ascii="Cambria Math" w:hAnsi="Cambria Math"/>
            </w:rPr>
            <m:t>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w:rPr>
                  <w:rFonts w:ascii="Cambria Math" w:hAnsi="Cambria Math"/>
                </w:rPr>
                <m:t>(s)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w:rPr>
                  <w:rFonts w:ascii="Cambria Math" w:hAnsi="Cambria Math"/>
                </w:rPr>
                <m:t>(s)</m:t>
              </m:r>
            </m:den>
          </m:f>
        </m:oMath>
      </m:oMathPara>
    </w:p>
    <w:p w14:paraId="66A2EA33" w14:textId="578CC126" w:rsidR="00B76E5C" w:rsidRPr="00A50822" w:rsidRDefault="00A00728" w:rsidP="00B76E5C">
      <w:pPr>
        <w:pStyle w:val="a3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+2δs+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 xml:space="preserve">;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(s)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(s)</m:t>
              </m:r>
            </m:den>
          </m:f>
        </m:oMath>
      </m:oMathPara>
    </w:p>
    <w:p w14:paraId="12FF8F6E" w14:textId="77777777" w:rsidR="00B76E5C" w:rsidRPr="00525753" w:rsidRDefault="00B76E5C" w:rsidP="00B76E5C">
      <w:pPr>
        <w:pStyle w:val="a3"/>
      </w:pPr>
      <w:r w:rsidRPr="00525753">
        <w:t>Тогда передаточная функция со входа на ошибку равна:</w:t>
      </w:r>
    </w:p>
    <w:p w14:paraId="712E2DD3" w14:textId="6A164D46" w:rsidR="00B76E5C" w:rsidRPr="00525753" w:rsidRDefault="00A00728" w:rsidP="00B76E5C">
      <w:pPr>
        <w:pStyle w:val="a3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 w:val="24"/>
                  <w:lang w:val="en-US"/>
                </w:rPr>
                <m:t>e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s</m:t>
              </m:r>
            </m:e>
          </m:d>
          <m:r>
            <w:rPr>
              <w:rFonts w:ascii="Cambria Math" w:eastAsiaTheme="minorEastAsia" w:hAnsi="Cambria Math"/>
              <w:sz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r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p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d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sz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s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sz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d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sz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I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sz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d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3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+2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δ+s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</w:rPr>
                    <m:t>+2sδ+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bSup>
                </m:den>
              </m:f>
            </m:den>
          </m:f>
          <m:r>
            <w:rPr>
              <w:rFonts w:ascii="Cambria Math" w:eastAsiaTheme="minorEastAsia" w:hAnsi="Cambria Math"/>
              <w:sz w:val="24"/>
            </w:rPr>
            <m:t>=</m:t>
          </m:r>
        </m:oMath>
      </m:oMathPara>
    </w:p>
    <w:p w14:paraId="13A0E0B4" w14:textId="1565A38C" w:rsidR="00B76E5C" w:rsidRPr="00525753" w:rsidRDefault="00B76E5C" w:rsidP="000A5BE6">
      <w:pPr>
        <w:pStyle w:val="a3"/>
        <w:ind w:left="-142" w:firstLine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sz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3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d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+2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d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δ+s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d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>+2sδ+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3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d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+2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d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δ+s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d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>+2sδ+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p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d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δ+2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sδ+2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s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d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δ+2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δ+2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d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>δ</m:t>
              </m:r>
            </m:den>
          </m:f>
        </m:oMath>
      </m:oMathPara>
    </w:p>
    <w:p w14:paraId="1DD92658" w14:textId="77777777" w:rsidR="00B76E5C" w:rsidRPr="00525753" w:rsidRDefault="00B76E5C" w:rsidP="00B76E5C">
      <w:pPr>
        <w:pStyle w:val="a3"/>
        <w:rPr>
          <w:rFonts w:eastAsiaTheme="minorEastAsia"/>
        </w:rPr>
      </w:pPr>
      <w:r w:rsidRPr="00525753">
        <w:rPr>
          <w:rFonts w:eastAsiaTheme="minorEastAsia"/>
        </w:rPr>
        <w:t xml:space="preserve">В данном выражении знаменатель – характеристический полином замкнутой системы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  <m:r>
          <w:rPr>
            <w:rFonts w:ascii="Cambria Math" w:eastAsiaTheme="minorEastAsia" w:hAnsi="Cambria Math"/>
          </w:rPr>
          <m:t>(s)</m:t>
        </m:r>
      </m:oMath>
      <w:r w:rsidRPr="00525753">
        <w:rPr>
          <w:rFonts w:eastAsiaTheme="minorEastAsia"/>
        </w:rPr>
        <w:t>.</w:t>
      </w:r>
    </w:p>
    <w:p w14:paraId="2EA0C65A" w14:textId="77777777" w:rsidR="00B76E5C" w:rsidRPr="00525753" w:rsidRDefault="00B76E5C" w:rsidP="00B76E5C">
      <w:pPr>
        <w:pStyle w:val="a3"/>
        <w:rPr>
          <w:rFonts w:eastAsiaTheme="minorEastAsia"/>
        </w:rPr>
      </w:pPr>
      <w:r w:rsidRPr="00525753">
        <w:rPr>
          <w:rFonts w:eastAsiaTheme="minorEastAsia"/>
        </w:rPr>
        <w:lastRenderedPageBreak/>
        <w:t xml:space="preserve">Если подать на вход системы единичную ступеньку </w:t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s</m:t>
            </m:r>
          </m:den>
        </m:f>
      </m:oMath>
      <w:r w:rsidRPr="00525753">
        <w:rPr>
          <w:rFonts w:eastAsiaTheme="minorEastAsia"/>
        </w:rPr>
        <w:t>, то изображение ошибки равно:</w:t>
      </w:r>
    </w:p>
    <w:p w14:paraId="68E63000" w14:textId="77777777" w:rsidR="00B76E5C" w:rsidRPr="00525753" w:rsidRDefault="00B76E5C" w:rsidP="00B76E5C">
      <w:pPr>
        <w:pStyle w:val="a3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s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b</m:t>
              </m:r>
            </m:num>
            <m:den>
              <m:r>
                <w:rPr>
                  <w:rFonts w:ascii="Cambria Math" w:eastAsiaTheme="minorEastAsia" w:hAnsi="Cambria Math"/>
                </w:rPr>
                <m:t>s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,</m:t>
          </m:r>
        </m:oMath>
      </m:oMathPara>
    </w:p>
    <w:p w14:paraId="61CC70E0" w14:textId="77777777" w:rsidR="00B76E5C" w:rsidRPr="00525753" w:rsidRDefault="00B76E5C" w:rsidP="00B76E5C">
      <w:pPr>
        <w:pStyle w:val="a3"/>
        <w:rPr>
          <w:rFonts w:eastAsiaTheme="minorEastAsia"/>
        </w:rPr>
      </w:pPr>
      <w:r w:rsidRPr="00525753">
        <w:rPr>
          <w:rFonts w:eastAsiaTheme="minorEastAsia"/>
        </w:rPr>
        <w:t xml:space="preserve">где </w:t>
      </w:r>
      <w:r w:rsidRPr="00525753">
        <w:rPr>
          <w:rFonts w:eastAsiaTheme="minorEastAsia"/>
          <w:lang w:val="en-US"/>
        </w:rPr>
        <w:t>b</w:t>
      </w:r>
      <w:r w:rsidRPr="00525753">
        <w:rPr>
          <w:rFonts w:eastAsiaTheme="minorEastAsia"/>
        </w:rPr>
        <w:t xml:space="preserve"> – статическая ошибка, которая равна:</w:t>
      </w:r>
    </w:p>
    <w:p w14:paraId="7B132B65" w14:textId="77777777" w:rsidR="00B76E5C" w:rsidRPr="00525753" w:rsidRDefault="00B76E5C" w:rsidP="00B76E5C">
      <w:pPr>
        <w:pStyle w:val="a3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b=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=0</m:t>
          </m:r>
        </m:oMath>
      </m:oMathPara>
    </w:p>
    <w:p w14:paraId="2974C2B8" w14:textId="77777777" w:rsidR="00B76E5C" w:rsidRPr="00525753" w:rsidRDefault="00B76E5C" w:rsidP="00B76E5C">
      <w:pPr>
        <w:pStyle w:val="a3"/>
        <w:rPr>
          <w:rFonts w:eastAsiaTheme="minorEastAsia"/>
        </w:rPr>
      </w:pPr>
      <w:r w:rsidRPr="00525753">
        <w:rPr>
          <w:rFonts w:eastAsiaTheme="minorEastAsia"/>
        </w:rPr>
        <w:t>Запишем также передаточные функции замкнутой и разомкнутой систем:</w:t>
      </w:r>
    </w:p>
    <w:p w14:paraId="7F5EDE96" w14:textId="26A49735" w:rsidR="00B76E5C" w:rsidRPr="000A5BE6" w:rsidRDefault="00A00728" w:rsidP="00B76E5C">
      <w:pPr>
        <w:pStyle w:val="a3"/>
        <w:rPr>
          <w:rFonts w:eastAsiaTheme="minorEastAsia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cl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s</m:t>
              </m:r>
            </m:e>
          </m:d>
          <m:r>
            <w:rPr>
              <w:rFonts w:ascii="Cambria Math" w:eastAsiaTheme="minorEastAsia" w:hAnsi="Cambria Math"/>
              <w:sz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r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4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r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3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d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+2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d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δ+s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d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>+2sδ+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3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d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+2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d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δ+s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d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>+2sδ+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4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p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d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δ+2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sδ+2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s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d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δ+2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δ+2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d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>δ</m:t>
              </m:r>
            </m:den>
          </m:f>
        </m:oMath>
      </m:oMathPara>
    </w:p>
    <w:p w14:paraId="6983333B" w14:textId="5F099E6F" w:rsidR="00B76E5C" w:rsidRPr="00525753" w:rsidRDefault="00A00728" w:rsidP="000A5BE6">
      <w:pPr>
        <w:spacing w:line="36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op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p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d</m:t>
                  </m:r>
                </m:sub>
              </m:sSub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s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s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d</m:t>
                  </m:r>
                </m:sub>
              </m:sSub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d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3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d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+2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d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δ+s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d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>+2sδ+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bSup>
            </m:den>
          </m:f>
        </m:oMath>
      </m:oMathPara>
    </w:p>
    <w:p w14:paraId="69515EEF" w14:textId="77777777" w:rsidR="00B76E5C" w:rsidRPr="00525753" w:rsidRDefault="00B76E5C" w:rsidP="00B76E5C">
      <w:pPr>
        <w:pStyle w:val="a3"/>
        <w:rPr>
          <w:rFonts w:eastAsiaTheme="minorEastAsia"/>
        </w:rPr>
      </w:pPr>
      <w:r w:rsidRPr="00525753">
        <w:rPr>
          <w:rFonts w:eastAsiaTheme="minorEastAsia"/>
        </w:rPr>
        <w:t>Для дальнейшего исследования качества системы управления запишем необходимые условия устойчивости системы, воспользовавшись критерием Гурвица. Характеристический полином данной системы:</w:t>
      </w:r>
    </w:p>
    <w:p w14:paraId="48117E5D" w14:textId="77777777" w:rsidR="00AD65E9" w:rsidRPr="00AD65E9" w:rsidRDefault="00A00728" w:rsidP="00AD65E9">
      <w:pPr>
        <w:pStyle w:val="a3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s</m:t>
              </m:r>
            </m:e>
            <m:sup>
              <m:r>
                <w:rPr>
                  <w:rFonts w:ascii="Cambria Math" w:hAnsi="Cambria Math"/>
                  <w:sz w:val="24"/>
                </w:rPr>
                <m:t>3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τ</m:t>
              </m:r>
            </m:e>
            <m:sub>
              <m:r>
                <w:rPr>
                  <w:rFonts w:ascii="Cambria Math" w:hAnsi="Cambria Math"/>
                  <w:sz w:val="24"/>
                </w:rPr>
                <m:t>d</m:t>
              </m:r>
            </m:sub>
          </m:sSub>
          <m:r>
            <w:rPr>
              <w:rFonts w:ascii="Cambria Math" w:hAnsi="Cambria Math"/>
              <w:sz w:val="24"/>
            </w:rPr>
            <m:t>+2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s</m:t>
              </m:r>
            </m:e>
            <m:sup>
              <m:r>
                <w:rPr>
                  <w:rFonts w:ascii="Cambria Math" w:hAnsi="Cambria Math"/>
                  <w:sz w:val="24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τ</m:t>
              </m:r>
            </m:e>
            <m:sub>
              <m:r>
                <w:rPr>
                  <w:rFonts w:ascii="Cambria Math" w:hAnsi="Cambria Math"/>
                  <w:sz w:val="24"/>
                </w:rPr>
                <m:t>d</m:t>
              </m:r>
            </m:sub>
          </m:sSub>
          <m:r>
            <w:rPr>
              <w:rFonts w:ascii="Cambria Math" w:hAnsi="Cambria Math"/>
              <w:sz w:val="24"/>
            </w:rPr>
            <m:t>δ+s</m:t>
          </m:r>
          <m:sSubSup>
            <m:sSubSupPr>
              <m:ctrlPr>
                <w:rPr>
                  <w:rFonts w:ascii="Cambria Math" w:hAnsi="Cambria Math"/>
                  <w:i/>
                  <w:sz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</w:rPr>
                <m:t>ω</m:t>
              </m:r>
            </m:e>
            <m:sub>
              <m:r>
                <w:rPr>
                  <w:rFonts w:ascii="Cambria Math" w:hAnsi="Cambria Math"/>
                  <w:sz w:val="24"/>
                </w:rPr>
                <m:t>0</m:t>
              </m:r>
            </m:sub>
            <m:sup>
              <m:r>
                <w:rPr>
                  <w:rFonts w:ascii="Cambria Math" w:hAnsi="Cambria Math"/>
                  <w:sz w:val="24"/>
                </w:rPr>
                <m:t>2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τ</m:t>
              </m:r>
            </m:e>
            <m:sub>
              <m:r>
                <w:rPr>
                  <w:rFonts w:ascii="Cambria Math" w:hAnsi="Cambria Math"/>
                  <w:sz w:val="24"/>
                </w:rPr>
                <m:t>d</m:t>
              </m:r>
            </m:sub>
          </m:sSub>
          <m:r>
            <w:rPr>
              <w:rFonts w:ascii="Cambria Math" w:hAnsi="Cambria Math"/>
              <w:sz w:val="24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s</m:t>
              </m:r>
            </m:e>
            <m:sup>
              <m:r>
                <w:rPr>
                  <w:rFonts w:ascii="Cambria Math" w:hAnsi="Cambria Math"/>
                  <w:sz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</w:rPr>
            <m:t>+2sδ+</m:t>
          </m:r>
          <m:sSubSup>
            <m:sSubSupPr>
              <m:ctrlPr>
                <w:rPr>
                  <w:rFonts w:ascii="Cambria Math" w:hAnsi="Cambria Math"/>
                  <w:i/>
                  <w:sz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</w:rPr>
                <m:t>ω</m:t>
              </m:r>
            </m:e>
            <m:sub>
              <m:r>
                <w:rPr>
                  <w:rFonts w:ascii="Cambria Math" w:hAnsi="Cambria Math"/>
                  <w:sz w:val="24"/>
                </w:rPr>
                <m:t>0</m:t>
              </m:r>
            </m:sub>
            <m:sup>
              <m:r>
                <w:rPr>
                  <w:rFonts w:ascii="Cambria Math" w:hAnsi="Cambria Math"/>
                  <w:sz w:val="24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</w:rPr>
                <m:t>p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s</m:t>
              </m:r>
            </m:e>
            <m:sup>
              <m:r>
                <w:rPr>
                  <w:rFonts w:ascii="Cambria Math" w:hAnsi="Cambria Math"/>
                  <w:sz w:val="24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τ</m:t>
              </m:r>
            </m:e>
            <m:sub>
              <m:r>
                <w:rPr>
                  <w:rFonts w:ascii="Cambria Math" w:hAnsi="Cambria Math"/>
                  <w:sz w:val="24"/>
                </w:rPr>
                <m:t>d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  <w:sz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</w:rPr>
                <m:t>p</m:t>
              </m:r>
            </m:sub>
          </m:sSub>
          <m:r>
            <w:rPr>
              <w:rFonts w:ascii="Cambria Math" w:hAnsi="Cambria Math"/>
              <w:sz w:val="24"/>
            </w:rPr>
            <m:t>s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  <w:sz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</w:rPr>
            <m:t>s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τ</m:t>
              </m:r>
            </m:e>
            <m:sub>
              <m:r>
                <w:rPr>
                  <w:rFonts w:ascii="Cambria Math" w:hAnsi="Cambria Math"/>
                  <w:sz w:val="24"/>
                </w:rPr>
                <m:t>d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  <w:sz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  <w:sz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</w:rPr>
                <m:t>d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s</m:t>
              </m:r>
            </m:e>
            <m:sup>
              <m:r>
                <w:rPr>
                  <w:rFonts w:ascii="Cambria Math" w:hAnsi="Cambria Math"/>
                  <w:sz w:val="24"/>
                </w:rPr>
                <m:t>2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14:paraId="1D4CD96B" w14:textId="71FB12EA" w:rsidR="00B76E5C" w:rsidRPr="00C1059F" w:rsidRDefault="00B76E5C" w:rsidP="00AD65E9">
      <w:pPr>
        <w:pStyle w:val="a3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H=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δ+1+2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δ+2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δ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+2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δ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+2δ+2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δ+2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δ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δ+1+2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δ+2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δ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+2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δ</m:t>
                    </m:r>
                  </m:e>
                </m:mr>
              </m:m>
            </m:e>
          </m:d>
        </m:oMath>
      </m:oMathPara>
    </w:p>
    <w:p w14:paraId="283DADAC" w14:textId="77777777" w:rsidR="00B76E5C" w:rsidRDefault="00B76E5C" w:rsidP="00B76E5C">
      <w:pPr>
        <w:pStyle w:val="a3"/>
        <w:rPr>
          <w:rFonts w:eastAsiaTheme="minorEastAsia"/>
        </w:rPr>
      </w:pPr>
      <w:r>
        <w:rPr>
          <w:rFonts w:eastAsiaTheme="minorEastAsia"/>
        </w:rPr>
        <w:t>Тогда необходимые условия устойчивости записываются в виде:</w:t>
      </w:r>
    </w:p>
    <w:p w14:paraId="613C641E" w14:textId="77777777" w:rsidR="00B76E5C" w:rsidRPr="00803C01" w:rsidRDefault="00A00728" w:rsidP="00B76E5C">
      <w:pPr>
        <w:pStyle w:val="a3"/>
        <w:rPr>
          <w:rFonts w:eastAsiaTheme="minorEastAsia"/>
          <w:i/>
          <w:sz w:val="40"/>
          <w:szCs w:val="14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Cs w:val="1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Cs w:val="1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14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1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Cs w:val="14"/>
                    </w:rPr>
                    <m:t>=2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14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  <w:szCs w:val="14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/>
                      <w:szCs w:val="14"/>
                    </w:rPr>
                    <m:t>δ+1+2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1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Cs w:val="14"/>
                        </w:rPr>
                        <m:t>p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14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  <w:szCs w:val="14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/>
                      <w:szCs w:val="14"/>
                    </w:rPr>
                    <m:t>δ+2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1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Cs w:val="14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/>
                      <w:szCs w:val="14"/>
                    </w:rPr>
                    <m:t>δ&gt;0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14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Cs w:val="14"/>
                    </w:rPr>
                    <m:t>=2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1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14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Cs w:val="14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szCs w:val="14"/>
                        </w:rPr>
                        <m:t>2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1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14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14"/>
                            </w:rPr>
                            <m:t>d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Cs w:val="1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Cs w:val="14"/>
                    </w:rPr>
                    <m:t>δ+4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14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Cs w:val="14"/>
                        </w:rPr>
                        <m:t>0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1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14"/>
                        </w:rPr>
                        <m:t>δ</m:t>
                      </m:r>
                    </m:e>
                    <m:sup>
                      <m:r>
                        <w:rPr>
                          <w:rFonts w:ascii="Cambria Math" w:hAnsi="Cambria Math"/>
                          <w:szCs w:val="1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Cs w:val="14"/>
                    </w:rPr>
                    <m:t>+8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1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14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Cs w:val="14"/>
                          <w:lang w:val="en-US"/>
                        </w:rPr>
                        <m:t>p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14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Cs w:val="14"/>
                        </w:rPr>
                        <m:t>0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1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14"/>
                        </w:rPr>
                        <m:t>δ</m:t>
                      </m:r>
                    </m:e>
                    <m:sup>
                      <m:r>
                        <w:rPr>
                          <w:rFonts w:ascii="Cambria Math" w:hAnsi="Cambria Math"/>
                          <w:szCs w:val="1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Cs w:val="14"/>
                    </w:rPr>
                    <m:t>+4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1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Cs w:val="14"/>
                        </w:rPr>
                        <m:t>I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1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14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Cs w:val="14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szCs w:val="14"/>
                        </w:rPr>
                        <m:t>2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1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14"/>
                        </w:rPr>
                        <m:t>δ</m:t>
                      </m:r>
                    </m:e>
                    <m:sup>
                      <m:r>
                        <w:rPr>
                          <w:rFonts w:ascii="Cambria Math" w:hAnsi="Cambria Math"/>
                          <w:szCs w:val="1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Cs w:val="14"/>
                    </w:rPr>
                    <m:t>+2δ+2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1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14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Cs w:val="14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szCs w:val="14"/>
                    </w:rPr>
                    <m:t>δ+2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1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14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Cs w:val="14"/>
                          <w:lang w:val="en-US"/>
                        </w:rPr>
                        <m:t>p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1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14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Cs w:val="14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szCs w:val="14"/>
                        </w:rPr>
                        <m:t>2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1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14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14"/>
                            </w:rPr>
                            <m:t>d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Cs w:val="1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Cs w:val="14"/>
                    </w:rPr>
                    <m:t>δ+</m:t>
                  </m:r>
                </m:e>
                <m:e>
                  <m:r>
                    <w:rPr>
                      <w:rFonts w:ascii="Cambria Math" w:hAnsi="Cambria Math"/>
                      <w:szCs w:val="14"/>
                    </w:rPr>
                    <m:t>+4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14"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1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14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14"/>
                              <w:lang w:val="en-US"/>
                            </w:rPr>
                            <m:t>p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Cs w:val="14"/>
                          <w:lang w:val="en-US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14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  <w:szCs w:val="14"/>
                        </w:rPr>
                        <m:t>d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1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14"/>
                        </w:rPr>
                        <m:t>δ</m:t>
                      </m:r>
                    </m:e>
                    <m:sup>
                      <m:r>
                        <w:rPr>
                          <w:rFonts w:ascii="Cambria Math" w:hAnsi="Cambria Math"/>
                          <w:szCs w:val="1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Cs w:val="14"/>
                    </w:rPr>
                    <m:t>+4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1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Cs w:val="14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1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14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Cs w:val="14"/>
                          <w:lang w:val="en-US"/>
                        </w:rPr>
                        <m:t>p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1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14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14"/>
                            </w:rPr>
                            <m:t>d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Cs w:val="14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1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14"/>
                        </w:rPr>
                        <m:t>δ</m:t>
                      </m:r>
                    </m:e>
                    <m:sup>
                      <m:r>
                        <w:rPr>
                          <w:rFonts w:ascii="Cambria Math" w:hAnsi="Cambria Math"/>
                          <w:szCs w:val="1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Cs w:val="14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1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Cs w:val="14"/>
                        </w:rPr>
                        <m:t>d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1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14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Cs w:val="14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szCs w:val="14"/>
                        </w:rPr>
                        <m:t>2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14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  <w:szCs w:val="14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/>
                      <w:szCs w:val="14"/>
                    </w:rPr>
                    <m:t>δ+4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1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Cs w:val="14"/>
                        </w:rPr>
                        <m:t>d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1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14"/>
                        </w:rPr>
                        <m:t>δ</m:t>
                      </m:r>
                    </m:e>
                    <m:sup>
                      <m:r>
                        <w:rPr>
                          <w:rFonts w:ascii="Cambria Math" w:hAnsi="Cambria Math"/>
                          <w:szCs w:val="1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Cs w:val="14"/>
                    </w:rPr>
                    <m:t>+4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1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Cs w:val="14"/>
                        </w:rPr>
                        <m:t>d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1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14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Cs w:val="14"/>
                          <w:lang w:val="en-US"/>
                        </w:rPr>
                        <m:t>p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1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14"/>
                        </w:rPr>
                        <m:t>δ</m:t>
                      </m:r>
                    </m:e>
                    <m:sup>
                      <m:r>
                        <w:rPr>
                          <w:rFonts w:ascii="Cambria Math" w:hAnsi="Cambria Math"/>
                          <w:szCs w:val="1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Cs w:val="14"/>
                    </w:rPr>
                    <m:t>+4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1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Cs w:val="14"/>
                        </w:rPr>
                        <m:t>d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1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Cs w:val="14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14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Cs w:val="14"/>
                        </w:rPr>
                        <m:t>0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1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14"/>
                        </w:rPr>
                        <m:t>δ</m:t>
                      </m:r>
                    </m:e>
                    <m:sup>
                      <m:r>
                        <w:rPr>
                          <w:rFonts w:ascii="Cambria Math" w:hAnsi="Cambria Math"/>
                          <w:szCs w:val="1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Cs w:val="14"/>
                    </w:rPr>
                    <m:t>&gt;0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1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14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14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Cs w:val="14"/>
                    </w:rPr>
                    <m:t>=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1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14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Cs w:val="14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szCs w:val="14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szCs w:val="14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1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Cs w:val="1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Cs w:val="14"/>
                    </w:rPr>
                    <m:t>δ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14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Cs w:val="14"/>
                    </w:rPr>
                    <m:t>&gt;0</m:t>
                  </m:r>
                </m:e>
              </m:eqArr>
            </m:e>
          </m:d>
        </m:oMath>
      </m:oMathPara>
    </w:p>
    <w:p w14:paraId="64D9BB6C" w14:textId="77777777" w:rsidR="00B76E5C" w:rsidRDefault="00B76E5C" w:rsidP="00B76E5C">
      <w:pPr>
        <w:pStyle w:val="a3"/>
      </w:pPr>
      <w:r>
        <w:lastRenderedPageBreak/>
        <w:t>Окончательно получим следующие условия:</w:t>
      </w:r>
    </w:p>
    <w:p w14:paraId="0FF806FD" w14:textId="573A6A0F" w:rsidR="00B76E5C" w:rsidRPr="00803C01" w:rsidRDefault="00A00728" w:rsidP="00B76E5C">
      <w:pPr>
        <w:pStyle w:val="a3"/>
        <w:rPr>
          <w:rFonts w:eastAsiaTheme="minorEastAsia"/>
          <w:sz w:val="22"/>
          <w:szCs w:val="15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2"/>
                  <w:szCs w:val="15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2"/>
                      <w:szCs w:val="15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15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14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14"/>
                            </w:rPr>
                            <m:t>d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2"/>
                          <w:szCs w:val="15"/>
                        </w:rPr>
                        <m:t>+k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15"/>
                        </w:rPr>
                        <m:t>p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14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14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  <w:szCs w:val="15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15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15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15"/>
                          <w:lang w:val="en-US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  <w:szCs w:val="15"/>
                    </w:rPr>
                    <m:t>&gt;0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  <w:szCs w:val="15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2"/>
                          <w:szCs w:val="15"/>
                        </w:rPr>
                        <m:t>4,05</m:t>
                      </m:r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15"/>
                        </w:rPr>
                        <m:t>9</m:t>
                      </m:r>
                    </m:sup>
                  </m:sSup>
                  <m:r>
                    <w:rPr>
                      <w:rFonts w:ascii="Cambria Math" w:hAnsi="Cambria Math"/>
                      <w:sz w:val="22"/>
                      <w:szCs w:val="15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  <w:szCs w:val="1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14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14"/>
                            </w:rPr>
                            <m:t>d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1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2"/>
                      <w:szCs w:val="14"/>
                    </w:rPr>
                    <m:t>+9,72*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  <w:szCs w:val="15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2"/>
                          <w:szCs w:val="15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15"/>
                        </w:rPr>
                        <m:t>9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15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15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15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  <w:szCs w:val="15"/>
                    </w:rPr>
                    <m:t>+7,29*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  <w:szCs w:val="15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2"/>
                          <w:szCs w:val="15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15"/>
                        </w:rPr>
                        <m:t>12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15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15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15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  <w:szCs w:val="15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15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15"/>
                        </w:rPr>
                        <m:t>3000</m:t>
                      </m:r>
                      <m:r>
                        <w:rPr>
                          <w:rFonts w:ascii="Cambria Math" w:hAnsi="Cambria Math"/>
                          <w:sz w:val="22"/>
                          <w:szCs w:val="15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15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  <w:szCs w:val="15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  <w:szCs w:val="15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2"/>
                          <w:szCs w:val="15"/>
                        </w:rPr>
                        <m:t>4,05*10</m:t>
                      </m:r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15"/>
                        </w:rPr>
                        <m:t>9</m:t>
                      </m:r>
                    </m:sup>
                  </m:sSup>
                  <m:r>
                    <w:rPr>
                      <w:rFonts w:ascii="Cambria Math" w:hAnsi="Cambria Math"/>
                      <w:sz w:val="22"/>
                      <w:szCs w:val="15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15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15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15"/>
                        </w:rPr>
                        <m:t>p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  <w:szCs w:val="1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14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14"/>
                            </w:rPr>
                            <m:t>d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1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2"/>
                      <w:szCs w:val="14"/>
                    </w:rPr>
                    <m:t>+3,24*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  <w:szCs w:val="1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2"/>
                          <w:szCs w:val="14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14"/>
                        </w:rPr>
                        <m:t>9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  <w:szCs w:val="15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15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15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15"/>
                            </w:rPr>
                            <m:t>p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15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14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14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  <w:szCs w:val="14"/>
                    </w:rPr>
                    <m:t>+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2"/>
                      <w:szCs w:val="15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2"/>
                      <w:szCs w:val="15"/>
                      <w:lang w:val="en-US"/>
                    </w:rPr>
                    <m:t>=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2"/>
                      <w:szCs w:val="14"/>
                    </w:rPr>
                  </m:ctrlPr>
                </m:e>
                <m:e>
                  <m:r>
                    <w:rPr>
                      <w:rFonts w:ascii="Cambria Math" w:hAnsi="Cambria Math"/>
                      <w:sz w:val="22"/>
                      <w:szCs w:val="14"/>
                    </w:rPr>
                    <m:t>+3,24*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  <w:szCs w:val="1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2"/>
                          <w:szCs w:val="14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14"/>
                        </w:rPr>
                        <m:t>6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15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15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15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15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15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15"/>
                        </w:rPr>
                        <m:t>p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  <w:szCs w:val="1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14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14"/>
                            </w:rPr>
                            <m:t>d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1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2"/>
                      <w:szCs w:val="1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  <w:szCs w:val="15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2"/>
                          <w:szCs w:val="15"/>
                        </w:rPr>
                        <m:t>4,05*10</m:t>
                      </m:r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15"/>
                        </w:rPr>
                        <m:t>9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1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14"/>
                        </w:rPr>
                        <m:t>d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14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14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  <w:szCs w:val="14"/>
                    </w:rPr>
                    <m:t>+3,24*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  <w:szCs w:val="1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2"/>
                          <w:szCs w:val="14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14"/>
                        </w:rPr>
                        <m:t>6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1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14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  <w:szCs w:val="14"/>
                    </w:rPr>
                    <m:t>+3,24*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  <w:szCs w:val="1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2"/>
                          <w:szCs w:val="14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14"/>
                        </w:rPr>
                        <m:t>6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1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14"/>
                        </w:rPr>
                        <m:t>d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15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15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15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  <w:szCs w:val="15"/>
                    </w:rPr>
                    <m:t>+4,86*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  <w:szCs w:val="15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2"/>
                          <w:szCs w:val="15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15"/>
                        </w:rPr>
                        <m:t>9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1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14"/>
                        </w:rPr>
                        <m:t>d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15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15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15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  <w:szCs w:val="15"/>
                      <w:lang w:val="en-US"/>
                    </w:rPr>
                    <m:t>&gt;-4860001800</m:t>
                  </m:r>
                </m:e>
              </m:eqArr>
            </m:e>
          </m:d>
        </m:oMath>
      </m:oMathPara>
    </w:p>
    <w:p w14:paraId="3930C8D7" w14:textId="77777777" w:rsidR="00B76E5C" w:rsidRDefault="00B76E5C" w:rsidP="00B76E5C">
      <w:pPr>
        <w:pStyle w:val="a3"/>
        <w:rPr>
          <w:rFonts w:eastAsiaTheme="minorEastAsia"/>
        </w:rPr>
      </w:pPr>
      <w:r>
        <w:rPr>
          <w:rFonts w:eastAsiaTheme="minorEastAsia"/>
        </w:rPr>
        <w:t>Исследуем поведение системы при различных значениях параметров ПИД-регулятора.</w:t>
      </w:r>
    </w:p>
    <w:p w14:paraId="5F396171" w14:textId="33989114" w:rsidR="001C2416" w:rsidRPr="001C2416" w:rsidRDefault="001C2416" w:rsidP="001C2416">
      <w:pPr>
        <w:pStyle w:val="a3"/>
        <w:numPr>
          <w:ilvl w:val="1"/>
          <w:numId w:val="1"/>
        </w:numPr>
      </w:pPr>
      <w:r>
        <w:rPr>
          <w:rFonts w:eastAsiaTheme="minorEastAsia"/>
        </w:rPr>
        <w:t>Устойчивое состояние системы</w:t>
      </w:r>
    </w:p>
    <w:p w14:paraId="7F0274B8" w14:textId="4B70D2E5" w:rsidR="001C2416" w:rsidRDefault="001C2416" w:rsidP="001C2416">
      <w:pPr>
        <w:pStyle w:val="a3"/>
        <w:rPr>
          <w:rFonts w:eastAsiaTheme="minorEastAsia"/>
        </w:rPr>
      </w:pPr>
      <w:r>
        <w:rPr>
          <w:rFonts w:eastAsiaTheme="minorEastAsia"/>
        </w:rPr>
        <w:t>Исходя из полученных условий были подобраны следующие параметры ПИД-регулятора:</w:t>
      </w:r>
    </w:p>
    <w:p w14:paraId="425780F2" w14:textId="1CFC65BD" w:rsidR="001C2416" w:rsidRPr="002F46EB" w:rsidRDefault="00A00728" w:rsidP="001C2416">
      <w:pPr>
        <w:pStyle w:val="a3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 xml:space="preserve">=1;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d</m:t>
              </m:r>
            </m:sub>
          </m:sSub>
          <m:r>
            <w:rPr>
              <w:rFonts w:ascii="Cambria Math" w:hAnsi="Cambria Math"/>
            </w:rPr>
            <m:t>=1;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=1;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=1</m:t>
          </m:r>
        </m:oMath>
      </m:oMathPara>
    </w:p>
    <w:p w14:paraId="6F347B16" w14:textId="27EE243C" w:rsidR="00DA6CF0" w:rsidRDefault="00990966" w:rsidP="00990966">
      <w:pPr>
        <w:pStyle w:val="a3"/>
      </w:pPr>
      <w:r>
        <w:t>При данных параметрах ПИД-регулятора имеем следующие графические данные о переходном процессе</w:t>
      </w:r>
      <w:r w:rsidR="0018636C">
        <w:t>, ко</w:t>
      </w:r>
      <w:r w:rsidR="00DA6CF0">
        <w:t xml:space="preserve">торые представлены на рисунке </w:t>
      </w:r>
      <w:r w:rsidR="0008120D" w:rsidRPr="0008120D">
        <w:t>2</w:t>
      </w:r>
      <w:r w:rsidR="00DA6CF0">
        <w:t>, где ось у является напряжением, а ось х – временем в масштабе 1:100</w:t>
      </w:r>
      <w:r w:rsidR="00DA6CF0">
        <w:rPr>
          <w:lang w:val="en-US"/>
        </w:rPr>
        <w:t>u</w:t>
      </w:r>
      <w:r w:rsidR="00DA6CF0" w:rsidRPr="00DA6CF0">
        <w:t xml:space="preserve">. </w:t>
      </w:r>
      <w:r w:rsidR="00DA6CF0">
        <w:t xml:space="preserve">Желтым цветом изображены входные данные, а красным выходные. Так как на вход подается единичная ступенька, то значение входного сигнала, начиная с 1, остается постоянным. </w:t>
      </w:r>
    </w:p>
    <w:p w14:paraId="2B5DFE22" w14:textId="4B62EDC8" w:rsidR="00990966" w:rsidRPr="00DA6CF0" w:rsidRDefault="00DA6CF0" w:rsidP="00990966">
      <w:pPr>
        <w:pStyle w:val="a3"/>
      </w:pPr>
      <w:r>
        <w:t>Данный масштаб был выбран, чтобы можно было изобразить наглядно входные и выходные данные, так как выходные имеют достаточно малое значение</w:t>
      </w:r>
    </w:p>
    <w:p w14:paraId="09C51FCD" w14:textId="1B1711B5" w:rsidR="0018636C" w:rsidRDefault="00B81D99" w:rsidP="0018636C">
      <w:pPr>
        <w:pStyle w:val="a3"/>
        <w:keepNext/>
        <w:jc w:val="center"/>
      </w:pPr>
      <w:r>
        <w:rPr>
          <w:noProof/>
          <w:lang w:eastAsia="ru-RU"/>
        </w:rPr>
        <w:drawing>
          <wp:inline distT="0" distB="0" distL="0" distR="0" wp14:anchorId="5F0F01E0" wp14:editId="37351F48">
            <wp:extent cx="4279392" cy="2406700"/>
            <wp:effectExtent l="0" t="0" r="26035" b="12700"/>
            <wp:docPr id="7" name="Диаграмма 7">
              <a:extLst xmlns:a="http://schemas.openxmlformats.org/drawingml/2006/main">
                <a:ext uri="{FF2B5EF4-FFF2-40B4-BE49-F238E27FC236}">
                  <a16:creationId xmlns:a16="http://schemas.microsoft.com/office/drawing/2014/main" id="{70AEC2DB-F467-4CA6-8329-6C8AC1E27B9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048D550D" w14:textId="336D81D7" w:rsidR="0018636C" w:rsidRDefault="0018636C" w:rsidP="0018636C">
      <w:pPr>
        <w:pStyle w:val="a3"/>
        <w:jc w:val="center"/>
      </w:pPr>
      <w:r>
        <w:t xml:space="preserve">Рисунок </w:t>
      </w:r>
      <w:r w:rsidR="0008120D" w:rsidRPr="0008120D">
        <w:t>2</w:t>
      </w:r>
      <w:r>
        <w:t xml:space="preserve"> - Г</w:t>
      </w:r>
      <w:r w:rsidRPr="00686883">
        <w:t>рафические данные о переходном процессе</w:t>
      </w:r>
    </w:p>
    <w:p w14:paraId="62245437" w14:textId="77777777" w:rsidR="007102FD" w:rsidRDefault="007102FD" w:rsidP="00E50410">
      <w:pPr>
        <w:pStyle w:val="a3"/>
      </w:pPr>
    </w:p>
    <w:p w14:paraId="15E2D93A" w14:textId="1E1D391A" w:rsidR="00E50410" w:rsidRDefault="004F788C" w:rsidP="00E50410">
      <w:pPr>
        <w:pStyle w:val="a3"/>
      </w:pPr>
      <w:r>
        <w:t xml:space="preserve">Рассмотрим также АФЧХ разомкнутой системы, чтобы убедиться, что </w:t>
      </w:r>
      <w:r w:rsidR="00E50410">
        <w:t>соблюдается критерий Найквиста.</w:t>
      </w:r>
    </w:p>
    <w:p w14:paraId="048019F2" w14:textId="77777777" w:rsidR="00E50410" w:rsidRPr="00E50410" w:rsidRDefault="00A00728" w:rsidP="00E50410">
      <w:pPr>
        <w:pStyle w:val="a3"/>
        <w:spacing w:after="0" w:line="240" w:lineRule="auto"/>
        <w:ind w:left="-993" w:right="-284" w:firstLine="426"/>
        <w:rPr>
          <w:rFonts w:eastAsiaTheme="minorEastAsia"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cl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s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</m:den>
          </m:f>
        </m:oMath>
      </m:oMathPara>
    </w:p>
    <w:p w14:paraId="05330C00" w14:textId="77777777" w:rsidR="00E50410" w:rsidRPr="00A75216" w:rsidRDefault="00E50410" w:rsidP="00E50410">
      <w:pPr>
        <w:pStyle w:val="a3"/>
        <w:spacing w:after="0" w:line="240" w:lineRule="auto"/>
        <w:ind w:left="-993" w:right="-284" w:firstLine="426"/>
        <w:rPr>
          <w:rFonts w:eastAsiaTheme="minorEastAsia"/>
          <w:i/>
          <w:sz w:val="20"/>
          <w:szCs w:val="20"/>
        </w:rPr>
      </w:pPr>
    </w:p>
    <w:p w14:paraId="09360468" w14:textId="4C5CE274" w:rsidR="00E50410" w:rsidRPr="00A75216" w:rsidRDefault="00A00728" w:rsidP="00525753">
      <w:pPr>
        <w:pStyle w:val="a3"/>
        <w:spacing w:after="0" w:line="240" w:lineRule="auto"/>
        <w:ind w:left="-1134" w:right="-143" w:firstLine="0"/>
        <w:rPr>
          <w:rFonts w:eastAsiaTheme="minorEastAsia"/>
          <w:i/>
          <w:sz w:val="20"/>
          <w:szCs w:val="20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cl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iω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p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4"/>
                            </w:rPr>
                            <m:t>iω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24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d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p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4"/>
                            </w:rPr>
                            <m:t>iω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24"/>
                        </w:rPr>
                        <m:t>1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4"/>
                            </w:rPr>
                            <m:t>iω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24"/>
                        </w:rPr>
                        <m:t>1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d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d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4"/>
                            </w:rPr>
                            <m:t>iω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24"/>
                        </w:rPr>
                        <m:t>2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b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4"/>
                            </w:rPr>
                            <m:t>iω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24"/>
                        </w:rPr>
                        <m:t>3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+2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4"/>
                            </w:rPr>
                            <m:t>iω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24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δ+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4"/>
                            </w:rPr>
                            <m:t>iω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24"/>
                        </w:rPr>
                        <m:t>1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4"/>
                            </w:rPr>
                            <m:t>iω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0"/>
                      <w:szCs w:val="20"/>
                    </w:rPr>
                    <m:t>+2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4"/>
                            </w:rPr>
                            <m:t>iω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24"/>
                        </w:rPr>
                        <m:t>1</m:t>
                      </m:r>
                    </m:sup>
                  </m:sSup>
                  <m:r>
                    <w:rPr>
                      <w:rFonts w:ascii="Cambria Math" w:hAnsi="Cambria Math"/>
                      <w:sz w:val="20"/>
                      <w:szCs w:val="20"/>
                    </w:rPr>
                    <m:t>δ+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bSup>
                </m:den>
              </m:f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(1+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p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4"/>
                            </w:rPr>
                            <m:t>iω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24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d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p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4"/>
                            </w:rPr>
                            <m:t>iω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24"/>
                        </w:rPr>
                        <m:t>1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4"/>
                            </w:rPr>
                            <m:t>iω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24"/>
                        </w:rPr>
                        <m:t>1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d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d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4"/>
                            </w:rPr>
                            <m:t>iω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24"/>
                        </w:rPr>
                        <m:t>2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b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4"/>
                            </w:rPr>
                            <m:t>iω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24"/>
                        </w:rPr>
                        <m:t>3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+2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4"/>
                            </w:rPr>
                            <m:t>iω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24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δ+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4"/>
                            </w:rPr>
                            <m:t>iω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24"/>
                        </w:rPr>
                        <m:t>1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4"/>
                            </w:rPr>
                            <m:t>iω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0"/>
                      <w:szCs w:val="20"/>
                    </w:rPr>
                    <m:t>+2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4"/>
                            </w:rPr>
                            <m:t>iω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24"/>
                        </w:rPr>
                        <m:t>1</m:t>
                      </m:r>
                    </m:sup>
                  </m:sSup>
                  <m:r>
                    <w:rPr>
                      <w:rFonts w:ascii="Cambria Math" w:hAnsi="Cambria Math"/>
                      <w:sz w:val="20"/>
                      <w:szCs w:val="20"/>
                    </w:rPr>
                    <m:t>δ+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hAnsi="Cambria Math"/>
                  <w:sz w:val="20"/>
                  <w:szCs w:val="20"/>
                </w:rPr>
                <m:t>)</m:t>
              </m:r>
            </m:den>
          </m:f>
          <m:r>
            <w:rPr>
              <w:rFonts w:ascii="Cambria Math" w:hAnsi="Cambria Math"/>
              <w:sz w:val="20"/>
              <w:szCs w:val="20"/>
            </w:rPr>
            <m:t xml:space="preserve"> </m:t>
          </m:r>
        </m:oMath>
      </m:oMathPara>
    </w:p>
    <w:p w14:paraId="1DB8525C" w14:textId="08A486B7" w:rsidR="00222DE6" w:rsidRDefault="00222DE6" w:rsidP="00222DE6">
      <w:pPr>
        <w:pStyle w:val="a3"/>
        <w:spacing w:after="0" w:line="240" w:lineRule="auto"/>
        <w:ind w:left="-1276" w:firstLine="0"/>
        <w:rPr>
          <w:rFonts w:eastAsiaTheme="minorEastAsia"/>
          <w:sz w:val="22"/>
          <w:szCs w:val="24"/>
          <w:lang w:val="en-US"/>
        </w:rPr>
      </w:pPr>
    </w:p>
    <w:p w14:paraId="2AD0BFDF" w14:textId="6AABDD58" w:rsidR="00222DE6" w:rsidRPr="00222DE6" w:rsidRDefault="00222DE6" w:rsidP="00222DE6">
      <w:pPr>
        <w:pStyle w:val="a3"/>
        <w:spacing w:after="0" w:line="240" w:lineRule="auto"/>
        <w:ind w:left="-568" w:firstLine="1276"/>
        <w:rPr>
          <w:rFonts w:eastAsiaTheme="minorEastAsia"/>
          <w:sz w:val="22"/>
          <w:szCs w:val="24"/>
        </w:rPr>
      </w:pPr>
      <w:r w:rsidRPr="00222DE6">
        <w:rPr>
          <w:rFonts w:eastAsiaTheme="minorEastAsia"/>
          <w:szCs w:val="24"/>
        </w:rPr>
        <w:t>Подставим значения соответствующих коэффициентов</w:t>
      </w:r>
    </w:p>
    <w:p w14:paraId="16DD98BB" w14:textId="77777777" w:rsidR="00E50410" w:rsidRPr="00222DE6" w:rsidRDefault="00E50410" w:rsidP="00E50410">
      <w:pPr>
        <w:pStyle w:val="a3"/>
        <w:spacing w:after="0" w:line="240" w:lineRule="auto"/>
        <w:ind w:left="-993" w:right="-284" w:firstLine="426"/>
        <w:rPr>
          <w:sz w:val="24"/>
        </w:rPr>
      </w:pPr>
    </w:p>
    <w:p w14:paraId="0177D098" w14:textId="1ED1FC80" w:rsidR="00E50410" w:rsidRPr="002B2801" w:rsidRDefault="00A00728" w:rsidP="0018636C">
      <w:pPr>
        <w:pStyle w:val="a3"/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cl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2"/>
                  <w:szCs w:val="24"/>
                  <w:lang w:val="en-US"/>
                </w:rPr>
                <m:t>iω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3600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3600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iω+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900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-i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-3601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3900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iω+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810000</m:t>
              </m:r>
            </m:den>
          </m:f>
        </m:oMath>
      </m:oMathPara>
    </w:p>
    <w:p w14:paraId="2EE82070" w14:textId="2273156B" w:rsidR="0018636C" w:rsidRDefault="004F788C" w:rsidP="006E4BCE">
      <w:pPr>
        <w:pStyle w:val="a3"/>
        <w:spacing w:before="240"/>
      </w:pPr>
      <w:r>
        <w:t xml:space="preserve">Для данной системы годограф изображен на рисунке </w:t>
      </w:r>
      <w:r w:rsidR="0008120D" w:rsidRPr="0008120D">
        <w:t>3</w:t>
      </w:r>
      <w:r>
        <w:t>.</w:t>
      </w:r>
    </w:p>
    <w:p w14:paraId="0C3054D6" w14:textId="2EB880AF" w:rsidR="00A11ADB" w:rsidRDefault="00525753" w:rsidP="00A11ADB">
      <w:pPr>
        <w:pStyle w:val="a3"/>
        <w:keepNext/>
        <w:jc w:val="center"/>
      </w:pPr>
      <w:r w:rsidRPr="00525753">
        <w:rPr>
          <w:noProof/>
          <w:lang w:eastAsia="ru-RU"/>
        </w:rPr>
        <w:drawing>
          <wp:inline distT="0" distB="0" distL="0" distR="0" wp14:anchorId="772D7F7B" wp14:editId="71F98615">
            <wp:extent cx="3865599" cy="2317788"/>
            <wp:effectExtent l="0" t="0" r="1905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67293" cy="2318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FAED0" w14:textId="672F26EA" w:rsidR="004F788C" w:rsidRDefault="00A11ADB" w:rsidP="00A11ADB">
      <w:pPr>
        <w:pStyle w:val="a3"/>
        <w:jc w:val="center"/>
      </w:pPr>
      <w:r>
        <w:t xml:space="preserve">Рисунок </w:t>
      </w:r>
      <w:r w:rsidR="0008120D">
        <w:rPr>
          <w:lang w:val="en-US"/>
        </w:rPr>
        <w:t>3</w:t>
      </w:r>
      <w:r>
        <w:t xml:space="preserve"> – Г</w:t>
      </w:r>
      <w:r w:rsidRPr="00F237CF">
        <w:t>одограф</w:t>
      </w:r>
    </w:p>
    <w:p w14:paraId="14E6C6DE" w14:textId="2E1F7225" w:rsidR="00B76E5C" w:rsidRPr="00B76E5C" w:rsidRDefault="00BA37FE" w:rsidP="00B76E5C">
      <w:pPr>
        <w:pStyle w:val="a3"/>
      </w:pPr>
      <w:r>
        <w:t>По графику видно, что точка</w:t>
      </w:r>
      <w:r w:rsidR="00C43B52">
        <w:t xml:space="preserve"> (-1, 0)</w:t>
      </w:r>
      <w:r>
        <w:t xml:space="preserve"> не будет охватываться</w:t>
      </w:r>
      <w:r w:rsidR="00C43B52">
        <w:t>,</w:t>
      </w:r>
      <w:r>
        <w:t xml:space="preserve"> следовательно,</w:t>
      </w:r>
      <w:r w:rsidR="00C43B52">
        <w:t xml:space="preserve"> по критерию Найквиста система устойчива.</w:t>
      </w:r>
    </w:p>
    <w:p w14:paraId="407780D4" w14:textId="2CC484F3" w:rsidR="00A11ADB" w:rsidRPr="00A11ADB" w:rsidRDefault="00A11ADB" w:rsidP="00A11ADB">
      <w:pPr>
        <w:pStyle w:val="a3"/>
        <w:numPr>
          <w:ilvl w:val="1"/>
          <w:numId w:val="1"/>
        </w:numPr>
        <w:rPr>
          <w:i/>
        </w:rPr>
      </w:pPr>
      <w:r>
        <w:rPr>
          <w:iCs/>
        </w:rPr>
        <w:t>Неустойчивая система</w:t>
      </w:r>
    </w:p>
    <w:p w14:paraId="0A2D1BF2" w14:textId="1728574C" w:rsidR="00A11ADB" w:rsidRDefault="00A11ADB" w:rsidP="00A11ADB">
      <w:pPr>
        <w:pStyle w:val="a3"/>
        <w:rPr>
          <w:iCs/>
        </w:rPr>
      </w:pPr>
      <w:r>
        <w:rPr>
          <w:iCs/>
        </w:rPr>
        <w:t>Подберем коэффициента ПИД-регулятора так, чтобы они противоречили критерию устойчивости Гурвица, например:</w:t>
      </w:r>
    </w:p>
    <w:p w14:paraId="6F4D1C6C" w14:textId="75ABDD3B" w:rsidR="00A11ADB" w:rsidRPr="00461FB0" w:rsidRDefault="00A00728" w:rsidP="00A11ADB">
      <w:pPr>
        <w:pStyle w:val="a3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 xml:space="preserve">=-2;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d</m:t>
              </m:r>
            </m:sub>
          </m:sSub>
          <m:r>
            <w:rPr>
              <w:rFonts w:ascii="Cambria Math" w:hAnsi="Cambria Math"/>
            </w:rPr>
            <m:t>=-0,5;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=1;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=1</m:t>
          </m:r>
        </m:oMath>
      </m:oMathPara>
    </w:p>
    <w:p w14:paraId="1CB2B74F" w14:textId="341D0C0C" w:rsidR="00461FB0" w:rsidRPr="0033201C" w:rsidRDefault="00A00728" w:rsidP="00461FB0">
      <w:pPr>
        <w:pStyle w:val="a3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op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iω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  <w:szCs w:val="24"/>
                        </w:rPr>
                        <m:t>iω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2"/>
                      <w:szCs w:val="24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d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  <w:szCs w:val="24"/>
                        </w:rPr>
                        <m:t>iω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2"/>
                      <w:szCs w:val="24"/>
                    </w:rPr>
                    <m:t>1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  <w:szCs w:val="24"/>
                        </w:rPr>
                        <m:t>iω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2"/>
                      <w:szCs w:val="24"/>
                    </w:rPr>
                    <m:t>1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d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d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  <w:szCs w:val="24"/>
                        </w:rPr>
                        <m:t>iω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2"/>
                      <w:szCs w:val="24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  <w:szCs w:val="24"/>
                        </w:rPr>
                        <m:t>iω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2"/>
                      <w:szCs w:val="24"/>
                    </w:rPr>
                    <m:t>3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d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+2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  <w:szCs w:val="24"/>
                        </w:rPr>
                        <m:t>iω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2"/>
                      <w:szCs w:val="24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d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δ+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  <w:szCs w:val="24"/>
                        </w:rPr>
                        <m:t>iω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2"/>
                      <w:szCs w:val="24"/>
                    </w:rPr>
                    <m:t>1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d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  <w:szCs w:val="24"/>
                        </w:rPr>
                        <m:t>iω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2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+2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  <w:szCs w:val="24"/>
                        </w:rPr>
                        <m:t>iω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2"/>
                      <w:szCs w:val="24"/>
                    </w:rPr>
                    <m:t>1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δ+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bSup>
            </m:den>
          </m:f>
        </m:oMath>
      </m:oMathPara>
    </w:p>
    <w:p w14:paraId="34D64F73" w14:textId="10FCE95F" w:rsidR="00461FB0" w:rsidRPr="00461FB0" w:rsidRDefault="00A00728" w:rsidP="00A11ADB">
      <w:pPr>
        <w:pStyle w:val="a3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op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iω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3600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+900</m:t>
              </m:r>
              <m:r>
                <w:rPr>
                  <w:rFonts w:ascii="Cambria Math" w:eastAsiaTheme="minorEastAsia" w:hAnsi="Cambria Math"/>
                </w:rPr>
                <m:t>iω+</m:t>
              </m:r>
              <m:r>
                <w:rPr>
                  <w:rFonts w:ascii="Cambria Math" w:eastAsiaTheme="minorEastAsia" w:hAnsi="Cambria Math"/>
                </w:rPr>
                <m:t>8100</m:t>
              </m:r>
              <m:r>
                <w:rPr>
                  <w:rFonts w:ascii="Cambria Math" w:eastAsiaTheme="minorEastAsia" w:hAnsi="Cambria Math"/>
                </w:rPr>
                <m:t>00</m:t>
              </m:r>
            </m:num>
            <m:den>
              <m:r>
                <w:rPr>
                  <w:rFonts w:ascii="Cambria Math" w:eastAsiaTheme="minorEastAsia" w:hAnsi="Cambria Math"/>
                </w:rPr>
                <m:t>-i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+3001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r>
                <w:rPr>
                  <w:rFonts w:ascii="Cambria Math" w:eastAsiaTheme="minorEastAsia" w:hAnsi="Cambria Math"/>
                </w:rPr>
                <m:t>3900</m:t>
              </m:r>
              <m:r>
                <w:rPr>
                  <w:rFonts w:ascii="Cambria Math" w:eastAsiaTheme="minorEastAsia" w:hAnsi="Cambria Math"/>
                </w:rPr>
                <m:t>iω+</m:t>
              </m:r>
              <m:r>
                <w:rPr>
                  <w:rFonts w:ascii="Cambria Math" w:eastAsiaTheme="minorEastAsia" w:hAnsi="Cambria Math"/>
                </w:rPr>
                <m:t>8100</m:t>
              </m:r>
              <m:r>
                <w:rPr>
                  <w:rFonts w:ascii="Cambria Math" w:eastAsiaTheme="minorEastAsia" w:hAnsi="Cambria Math"/>
                </w:rPr>
                <m:t>00</m:t>
              </m:r>
            </m:den>
          </m:f>
        </m:oMath>
      </m:oMathPara>
    </w:p>
    <w:p w14:paraId="75EEA6E0" w14:textId="48E50627" w:rsidR="00A11ADB" w:rsidRPr="00EB332C" w:rsidRDefault="00A11ADB" w:rsidP="00A11ADB">
      <w:pPr>
        <w:pStyle w:val="a3"/>
        <w:rPr>
          <w:rFonts w:eastAsiaTheme="minorEastAsia"/>
          <w:iCs/>
        </w:rPr>
      </w:pPr>
      <w:r>
        <w:rPr>
          <w:rFonts w:eastAsiaTheme="minorEastAsia"/>
          <w:iCs/>
        </w:rPr>
        <w:t xml:space="preserve">В таком случае выход системы будет иметь следующий вид, представленный на рисунке </w:t>
      </w:r>
      <w:r w:rsidR="0008120D" w:rsidRPr="0008120D">
        <w:rPr>
          <w:rFonts w:eastAsiaTheme="minorEastAsia"/>
          <w:iCs/>
        </w:rPr>
        <w:t>4</w:t>
      </w:r>
      <w:r>
        <w:rPr>
          <w:rFonts w:eastAsiaTheme="minorEastAsia"/>
          <w:iCs/>
        </w:rPr>
        <w:t>.</w:t>
      </w:r>
    </w:p>
    <w:p w14:paraId="7052ED5E" w14:textId="77777777" w:rsidR="00CD543C" w:rsidRDefault="00CD543C" w:rsidP="00CD543C">
      <w:pPr>
        <w:pStyle w:val="a3"/>
        <w:keepNext/>
        <w:jc w:val="center"/>
      </w:pPr>
      <w:r>
        <w:rPr>
          <w:noProof/>
          <w:lang w:eastAsia="ru-RU"/>
        </w:rPr>
        <w:drawing>
          <wp:inline distT="0" distB="0" distL="0" distR="0" wp14:anchorId="1A498DEA" wp14:editId="2C31384C">
            <wp:extent cx="4572000" cy="2743200"/>
            <wp:effectExtent l="0" t="0" r="0" b="0"/>
            <wp:docPr id="4" name="Диаграмма 4">
              <a:extLst xmlns:a="http://schemas.openxmlformats.org/drawingml/2006/main">
                <a:ext uri="{FF2B5EF4-FFF2-40B4-BE49-F238E27FC236}">
                  <a16:creationId xmlns:a16="http://schemas.microsoft.com/office/drawing/2014/main" id="{F5600D44-FB72-45AF-A3EA-D46A03FBD9F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01A9B037" w14:textId="053B1F1B" w:rsidR="00A11ADB" w:rsidRDefault="00CD543C" w:rsidP="00CD543C">
      <w:pPr>
        <w:pStyle w:val="a3"/>
        <w:jc w:val="center"/>
      </w:pPr>
      <w:r>
        <w:t xml:space="preserve">Рисунок </w:t>
      </w:r>
      <w:r w:rsidR="0008120D" w:rsidRPr="0008120D">
        <w:t>4</w:t>
      </w:r>
      <w:r>
        <w:t xml:space="preserve"> - В</w:t>
      </w:r>
      <w:r w:rsidRPr="00445A30">
        <w:t>ыход системы</w:t>
      </w:r>
    </w:p>
    <w:p w14:paraId="6F322436" w14:textId="77777777" w:rsidR="0008120D" w:rsidRDefault="0008120D" w:rsidP="00CD543C">
      <w:pPr>
        <w:pStyle w:val="a3"/>
      </w:pPr>
    </w:p>
    <w:p w14:paraId="3E85F340" w14:textId="77777777" w:rsidR="0008120D" w:rsidRDefault="0008120D" w:rsidP="00CD543C">
      <w:pPr>
        <w:pStyle w:val="a3"/>
      </w:pPr>
    </w:p>
    <w:p w14:paraId="103C9445" w14:textId="77777777" w:rsidR="0008120D" w:rsidRDefault="0008120D" w:rsidP="00CD543C">
      <w:pPr>
        <w:pStyle w:val="a3"/>
      </w:pPr>
    </w:p>
    <w:p w14:paraId="45EF9837" w14:textId="77777777" w:rsidR="0008120D" w:rsidRDefault="0008120D" w:rsidP="00CD543C">
      <w:pPr>
        <w:pStyle w:val="a3"/>
      </w:pPr>
    </w:p>
    <w:p w14:paraId="484DF4AF" w14:textId="77777777" w:rsidR="0008120D" w:rsidRDefault="0008120D" w:rsidP="00CD543C">
      <w:pPr>
        <w:pStyle w:val="a3"/>
      </w:pPr>
    </w:p>
    <w:p w14:paraId="241FE7AE" w14:textId="77777777" w:rsidR="0008120D" w:rsidRDefault="0008120D" w:rsidP="00CD543C">
      <w:pPr>
        <w:pStyle w:val="a3"/>
      </w:pPr>
    </w:p>
    <w:p w14:paraId="0193CC6F" w14:textId="77777777" w:rsidR="0008120D" w:rsidRDefault="0008120D" w:rsidP="00CD543C">
      <w:pPr>
        <w:pStyle w:val="a3"/>
      </w:pPr>
    </w:p>
    <w:p w14:paraId="5FE48274" w14:textId="77777777" w:rsidR="0008120D" w:rsidRDefault="0008120D" w:rsidP="00CD543C">
      <w:pPr>
        <w:pStyle w:val="a3"/>
      </w:pPr>
    </w:p>
    <w:p w14:paraId="6EE7F93B" w14:textId="77777777" w:rsidR="0008120D" w:rsidRDefault="0008120D" w:rsidP="00CD543C">
      <w:pPr>
        <w:pStyle w:val="a3"/>
      </w:pPr>
    </w:p>
    <w:p w14:paraId="4B5AF8F7" w14:textId="77777777" w:rsidR="0008120D" w:rsidRDefault="0008120D" w:rsidP="00CD543C">
      <w:pPr>
        <w:pStyle w:val="a3"/>
      </w:pPr>
    </w:p>
    <w:p w14:paraId="5B647DB0" w14:textId="4EC9FCB5" w:rsidR="00CD543C" w:rsidRDefault="00E35DA1" w:rsidP="00CD543C">
      <w:pPr>
        <w:pStyle w:val="a3"/>
      </w:pPr>
      <w:r>
        <w:t>Часть г</w:t>
      </w:r>
      <w:r w:rsidR="00CD543C">
        <w:t>рафик</w:t>
      </w:r>
      <w:r>
        <w:t>а</w:t>
      </w:r>
      <w:r w:rsidR="00CD543C">
        <w:t xml:space="preserve"> АФЧХ разомкнутой системы представлен</w:t>
      </w:r>
      <w:r>
        <w:t>а</w:t>
      </w:r>
      <w:r w:rsidR="00CD543C">
        <w:t xml:space="preserve"> на рисунке </w:t>
      </w:r>
      <w:r w:rsidR="0008120D" w:rsidRPr="0008120D">
        <w:t>5</w:t>
      </w:r>
      <w:r w:rsidR="00CD543C">
        <w:t>.</w:t>
      </w:r>
    </w:p>
    <w:p w14:paraId="0969453F" w14:textId="2C81C2E3" w:rsidR="00BD7478" w:rsidRDefault="00BD7478" w:rsidP="00BD7478">
      <w:pPr>
        <w:pStyle w:val="a3"/>
        <w:ind w:left="707"/>
      </w:pPr>
      <w:r>
        <w:rPr>
          <w:noProof/>
          <w:lang w:eastAsia="ru-RU"/>
        </w:rPr>
        <w:drawing>
          <wp:inline distT="0" distB="0" distL="0" distR="0" wp14:anchorId="091E5696" wp14:editId="424A47C1">
            <wp:extent cx="4962525" cy="30765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brightnessContrast bright="-40000" contrast="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455A4" w14:textId="69A90E36" w:rsidR="0003626C" w:rsidRDefault="0003626C" w:rsidP="0003626C">
      <w:pPr>
        <w:pStyle w:val="a3"/>
        <w:jc w:val="center"/>
      </w:pPr>
      <w:r>
        <w:t xml:space="preserve">Рисунок </w:t>
      </w:r>
      <w:r w:rsidR="0008120D" w:rsidRPr="0008120D">
        <w:t>5</w:t>
      </w:r>
      <w:r>
        <w:t xml:space="preserve"> - График АФЧХ разомкнутой системы</w:t>
      </w:r>
    </w:p>
    <w:p w14:paraId="76E84FE0" w14:textId="77777777" w:rsidR="00BD7478" w:rsidRDefault="00BD7478" w:rsidP="0003626C">
      <w:pPr>
        <w:pStyle w:val="a3"/>
        <w:jc w:val="center"/>
      </w:pPr>
    </w:p>
    <w:p w14:paraId="6F412180" w14:textId="482C3525" w:rsidR="0003626C" w:rsidRDefault="00E35DA1" w:rsidP="0003626C">
      <w:pPr>
        <w:pStyle w:val="a3"/>
      </w:pPr>
      <w:r>
        <w:t>По график</w:t>
      </w:r>
      <w:r w:rsidR="0008120D">
        <w:t>у</w:t>
      </w:r>
      <w:r>
        <w:t xml:space="preserve"> видно, что</w:t>
      </w:r>
      <w:r w:rsidR="0003626C">
        <w:t xml:space="preserve"> годограф охватывает точку (-1, 0), </w:t>
      </w:r>
      <w:r w:rsidR="005A74E6" w:rsidRPr="005A74E6">
        <w:t>=&gt;</w:t>
      </w:r>
      <w:r w:rsidR="0003626C">
        <w:t xml:space="preserve"> система неустойчива</w:t>
      </w:r>
      <w:r w:rsidR="00060A54">
        <w:t>я</w:t>
      </w:r>
      <w:r w:rsidR="0003626C">
        <w:t>.</w:t>
      </w:r>
    </w:p>
    <w:p w14:paraId="4BBFA5D9" w14:textId="77777777" w:rsidR="0003626C" w:rsidRDefault="0003626C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7B5FC2B8" w14:textId="6EA7B24F" w:rsidR="0003626C" w:rsidRDefault="0003626C" w:rsidP="00525753">
      <w:pPr>
        <w:pStyle w:val="a3"/>
        <w:spacing w:after="0"/>
        <w:rPr>
          <w:iCs/>
        </w:rPr>
      </w:pPr>
      <w:r>
        <w:rPr>
          <w:iCs/>
        </w:rPr>
        <w:lastRenderedPageBreak/>
        <w:t>Вывод</w:t>
      </w:r>
    </w:p>
    <w:p w14:paraId="327070F1" w14:textId="1F949C18" w:rsidR="0003626C" w:rsidRPr="0003626C" w:rsidRDefault="0003626C" w:rsidP="00525753">
      <w:pPr>
        <w:pStyle w:val="a3"/>
        <w:spacing w:after="0"/>
      </w:pPr>
      <w:r w:rsidRPr="0003626C">
        <w:t xml:space="preserve">Для сравнительного анализа различных систем управления необходимо иметь некоторые числовые характеристики этих систем, позволяющие оценивать какая из них будет более эффективной. Эти числовые характеристики и называются критериями качества. Система управления характеризуется различными показателями, к которым в первую очередь можно отнести: точность, устойчивость, быстродействие, надежность и др. Учитывая большое разнообразие систем и объектов управления, в настоящее время разработано </w:t>
      </w:r>
      <w:proofErr w:type="gramStart"/>
      <w:r w:rsidRPr="0003626C">
        <w:t>большое</w:t>
      </w:r>
      <w:r w:rsidR="0008120D" w:rsidRPr="0008120D">
        <w:t xml:space="preserve"> </w:t>
      </w:r>
      <w:r w:rsidRPr="0003626C">
        <w:t>число различных критериев</w:t>
      </w:r>
      <w:proofErr w:type="gramEnd"/>
      <w:r w:rsidRPr="0003626C">
        <w:t xml:space="preserve"> так или иначе включающих в себя вышеприведенные показатели. Между этими показателями (критериями качества) существует тесная взаимосвязь, поэтому стремление улучшить какой-либо показатель системы управления приводит к ухудшению другого. Так, например, стремление уменьшить ошибку регулирования приводит к уменьшению запаса устойчивости и быстродействия и наоборот.</w:t>
      </w:r>
    </w:p>
    <w:p w14:paraId="04B7D899" w14:textId="77777777" w:rsidR="0003626C" w:rsidRPr="0003626C" w:rsidRDefault="0003626C" w:rsidP="00525753">
      <w:pPr>
        <w:pStyle w:val="a3"/>
        <w:spacing w:after="0"/>
      </w:pPr>
      <w:r w:rsidRPr="0003626C">
        <w:t xml:space="preserve">Одной из важнейших характеристик качества системы управления является устойчивость. Устойчивость – способность возвращаться в состояние равновесия после исчезновения внешних воздействий, которые вывели систему из этого состояния. </w:t>
      </w:r>
    </w:p>
    <w:p w14:paraId="0679D286" w14:textId="0A8E008D" w:rsidR="0003626C" w:rsidRPr="0003626C" w:rsidRDefault="0003626C" w:rsidP="00525753">
      <w:pPr>
        <w:pStyle w:val="a3"/>
        <w:spacing w:after="0"/>
      </w:pPr>
      <w:r w:rsidRPr="0003626C">
        <w:t xml:space="preserve">Колебательный расходящийся процесс может наступить, например, при неограниченном увеличении коэффициента передачи системы. Вследствие чего управляющее устройство станет излишне энергично воздействовать на объект, стремясь ликвидировать первоначально возникшие отклонения у. В этом случае при каждом очередном возврате у к нулю под действием управляющего устройства кривая у будет пересекать ось абсцисс 9 все с большей скоростью и процесс в целом будет расходящимся. </w:t>
      </w:r>
    </w:p>
    <w:p w14:paraId="6DCDE11A" w14:textId="0E419EE8" w:rsidR="0003626C" w:rsidRPr="0003626C" w:rsidRDefault="0003626C" w:rsidP="00525753">
      <w:pPr>
        <w:pStyle w:val="a3"/>
        <w:spacing w:after="0"/>
      </w:pPr>
      <w:r w:rsidRPr="0003626C">
        <w:t xml:space="preserve">В случае устойчивой системы переходный процесс, вызванный каким-либо воздействием, со временем затухает апериодически или колебательно, и система вновь возвращается в установившееся состояние. </w:t>
      </w:r>
    </w:p>
    <w:p w14:paraId="2BD48796" w14:textId="5F702F27" w:rsidR="0003626C" w:rsidRPr="0003626C" w:rsidRDefault="0003626C" w:rsidP="0003626C">
      <w:pPr>
        <w:pStyle w:val="a3"/>
      </w:pPr>
      <w:r w:rsidRPr="0003626C">
        <w:t>Таким образом, устойчивую систему можно определить также как систему, переходные процессы в которой являются затухающими.</w:t>
      </w:r>
    </w:p>
    <w:sectPr w:rsidR="0003626C" w:rsidRPr="0003626C" w:rsidSect="000A5BE6">
      <w:footerReference w:type="default" r:id="rId15"/>
      <w:pgSz w:w="11906" w:h="16838"/>
      <w:pgMar w:top="1134" w:right="566" w:bottom="1134" w:left="1276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E9FB1D" w14:textId="77777777" w:rsidR="00A00728" w:rsidRDefault="00A00728" w:rsidP="0003626C">
      <w:pPr>
        <w:spacing w:after="0" w:line="240" w:lineRule="auto"/>
      </w:pPr>
      <w:r>
        <w:separator/>
      </w:r>
    </w:p>
  </w:endnote>
  <w:endnote w:type="continuationSeparator" w:id="0">
    <w:p w14:paraId="0B6D43DC" w14:textId="77777777" w:rsidR="00A00728" w:rsidRDefault="00A00728" w:rsidP="000362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35590416"/>
      <w:docPartObj>
        <w:docPartGallery w:val="Page Numbers (Bottom of Page)"/>
        <w:docPartUnique/>
      </w:docPartObj>
    </w:sdtPr>
    <w:sdtEndPr/>
    <w:sdtContent>
      <w:p w14:paraId="38B1A396" w14:textId="574A3432" w:rsidR="009A4B96" w:rsidRDefault="009A4B96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E4794">
          <w:rPr>
            <w:noProof/>
          </w:rPr>
          <w:t>11</w:t>
        </w:r>
        <w:r>
          <w:fldChar w:fldCharType="end"/>
        </w:r>
      </w:p>
    </w:sdtContent>
  </w:sdt>
  <w:p w14:paraId="1FB4DDF2" w14:textId="77777777" w:rsidR="009A4B96" w:rsidRDefault="009A4B96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1C170E" w14:textId="77777777" w:rsidR="00A00728" w:rsidRDefault="00A00728" w:rsidP="0003626C">
      <w:pPr>
        <w:spacing w:after="0" w:line="240" w:lineRule="auto"/>
      </w:pPr>
      <w:r>
        <w:separator/>
      </w:r>
    </w:p>
  </w:footnote>
  <w:footnote w:type="continuationSeparator" w:id="0">
    <w:p w14:paraId="74CA17D2" w14:textId="77777777" w:rsidR="00A00728" w:rsidRDefault="00A00728" w:rsidP="000362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24ECB"/>
    <w:multiLevelType w:val="multilevel"/>
    <w:tmpl w:val="048CB12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eastAsiaTheme="minorEastAsia" w:hint="default"/>
        <w:i w:val="0"/>
        <w:iCs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eastAsiaTheme="minorEastAsia"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eastAsiaTheme="minorEastAsia"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eastAsiaTheme="minorEastAsia"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eastAsiaTheme="minorEastAsia"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eastAsiaTheme="minorEastAsia"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eastAsiaTheme="minorEastAsia"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eastAsiaTheme="minorEastAsia" w:hint="default"/>
      </w:rPr>
    </w:lvl>
  </w:abstractNum>
  <w:abstractNum w:abstractNumId="1" w15:restartNumberingAfterBreak="0">
    <w:nsid w:val="0FD214F1"/>
    <w:multiLevelType w:val="multilevel"/>
    <w:tmpl w:val="726E67D0"/>
    <w:lvl w:ilvl="0">
      <w:start w:val="2"/>
      <w:numFmt w:val="decimal"/>
      <w:lvlText w:val="%1"/>
      <w:lvlJc w:val="left"/>
      <w:pPr>
        <w:ind w:left="100" w:hanging="451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00" w:hanging="45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190" w:hanging="451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235" w:hanging="45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80" w:hanging="45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325" w:hanging="45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370" w:hanging="45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415" w:hanging="45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460" w:hanging="451"/>
      </w:pPr>
      <w:rPr>
        <w:rFonts w:hint="default"/>
        <w:lang w:val="ru-RU" w:eastAsia="en-US" w:bidi="ar-SA"/>
      </w:rPr>
    </w:lvl>
  </w:abstractNum>
  <w:abstractNum w:abstractNumId="2" w15:restartNumberingAfterBreak="0">
    <w:nsid w:val="124F1100"/>
    <w:multiLevelType w:val="hybridMultilevel"/>
    <w:tmpl w:val="D7EC3B6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FD4F04"/>
    <w:multiLevelType w:val="hybridMultilevel"/>
    <w:tmpl w:val="066CCD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373D4B"/>
    <w:multiLevelType w:val="hybridMultilevel"/>
    <w:tmpl w:val="477A98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C84DDD"/>
    <w:multiLevelType w:val="hybridMultilevel"/>
    <w:tmpl w:val="A662B0AC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D140D"/>
    <w:rsid w:val="00030584"/>
    <w:rsid w:val="0003626C"/>
    <w:rsid w:val="00060A54"/>
    <w:rsid w:val="000620A0"/>
    <w:rsid w:val="0008120D"/>
    <w:rsid w:val="00092BBB"/>
    <w:rsid w:val="0009672C"/>
    <w:rsid w:val="000A5BE6"/>
    <w:rsid w:val="000F207B"/>
    <w:rsid w:val="00103DFD"/>
    <w:rsid w:val="00103EE3"/>
    <w:rsid w:val="00144879"/>
    <w:rsid w:val="0015683B"/>
    <w:rsid w:val="001776E1"/>
    <w:rsid w:val="0018636C"/>
    <w:rsid w:val="001C2416"/>
    <w:rsid w:val="00222DE6"/>
    <w:rsid w:val="002271E7"/>
    <w:rsid w:val="0022728E"/>
    <w:rsid w:val="002415F3"/>
    <w:rsid w:val="00272F1B"/>
    <w:rsid w:val="002B2801"/>
    <w:rsid w:val="002F1FFF"/>
    <w:rsid w:val="002F46EB"/>
    <w:rsid w:val="00330A9D"/>
    <w:rsid w:val="0033201C"/>
    <w:rsid w:val="00383CFE"/>
    <w:rsid w:val="003926B9"/>
    <w:rsid w:val="003F01DB"/>
    <w:rsid w:val="004112D2"/>
    <w:rsid w:val="00461FB0"/>
    <w:rsid w:val="00465349"/>
    <w:rsid w:val="004F788C"/>
    <w:rsid w:val="00525753"/>
    <w:rsid w:val="0059299A"/>
    <w:rsid w:val="005A74E6"/>
    <w:rsid w:val="005C1894"/>
    <w:rsid w:val="005E2326"/>
    <w:rsid w:val="00615EF6"/>
    <w:rsid w:val="00672D3D"/>
    <w:rsid w:val="006E4BCE"/>
    <w:rsid w:val="006F3B7C"/>
    <w:rsid w:val="007102FD"/>
    <w:rsid w:val="00717C55"/>
    <w:rsid w:val="00722391"/>
    <w:rsid w:val="0074603F"/>
    <w:rsid w:val="007740DE"/>
    <w:rsid w:val="007E4794"/>
    <w:rsid w:val="008C3DF6"/>
    <w:rsid w:val="00990966"/>
    <w:rsid w:val="009A4B96"/>
    <w:rsid w:val="009E2A83"/>
    <w:rsid w:val="009F680F"/>
    <w:rsid w:val="00A00728"/>
    <w:rsid w:val="00A11ADB"/>
    <w:rsid w:val="00A24B0A"/>
    <w:rsid w:val="00A50822"/>
    <w:rsid w:val="00A7337E"/>
    <w:rsid w:val="00A75216"/>
    <w:rsid w:val="00AD65E9"/>
    <w:rsid w:val="00B11920"/>
    <w:rsid w:val="00B15A5B"/>
    <w:rsid w:val="00B26EDC"/>
    <w:rsid w:val="00B76E5C"/>
    <w:rsid w:val="00B81D99"/>
    <w:rsid w:val="00B918A0"/>
    <w:rsid w:val="00BA37FE"/>
    <w:rsid w:val="00BD140D"/>
    <w:rsid w:val="00BD7478"/>
    <w:rsid w:val="00BE3F68"/>
    <w:rsid w:val="00C1059F"/>
    <w:rsid w:val="00C22394"/>
    <w:rsid w:val="00C3701F"/>
    <w:rsid w:val="00C43B52"/>
    <w:rsid w:val="00CA55B8"/>
    <w:rsid w:val="00CB5FC4"/>
    <w:rsid w:val="00CD543C"/>
    <w:rsid w:val="00CE1CB0"/>
    <w:rsid w:val="00D11392"/>
    <w:rsid w:val="00D3679B"/>
    <w:rsid w:val="00D55E7C"/>
    <w:rsid w:val="00D61A86"/>
    <w:rsid w:val="00D819AB"/>
    <w:rsid w:val="00DA2C0A"/>
    <w:rsid w:val="00DA6CF0"/>
    <w:rsid w:val="00DD6353"/>
    <w:rsid w:val="00E35DA1"/>
    <w:rsid w:val="00E50410"/>
    <w:rsid w:val="00EB332C"/>
    <w:rsid w:val="00EB3BAC"/>
    <w:rsid w:val="00EB784F"/>
    <w:rsid w:val="00F91218"/>
    <w:rsid w:val="00F9197B"/>
    <w:rsid w:val="00FA6229"/>
    <w:rsid w:val="00FC5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F5B020"/>
  <w15:docId w15:val="{9EFD4894-D4B3-410C-9A91-E6E5BF776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701F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вуз"/>
    <w:basedOn w:val="a"/>
    <w:link w:val="a4"/>
    <w:qFormat/>
    <w:rsid w:val="005E2326"/>
    <w:pPr>
      <w:widowControl w:val="0"/>
      <w:spacing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4">
    <w:name w:val="вуз Знак"/>
    <w:basedOn w:val="a0"/>
    <w:link w:val="a3"/>
    <w:rsid w:val="005E2326"/>
    <w:rPr>
      <w:rFonts w:ascii="Times New Roman" w:hAnsi="Times New Roman" w:cs="Times New Roman"/>
      <w:sz w:val="28"/>
      <w:szCs w:val="28"/>
    </w:rPr>
  </w:style>
  <w:style w:type="character" w:styleId="a5">
    <w:name w:val="Placeholder Text"/>
    <w:basedOn w:val="a0"/>
    <w:uiPriority w:val="99"/>
    <w:semiHidden/>
    <w:rsid w:val="00C3701F"/>
    <w:rPr>
      <w:color w:val="808080"/>
    </w:rPr>
  </w:style>
  <w:style w:type="paragraph" w:styleId="a6">
    <w:name w:val="caption"/>
    <w:basedOn w:val="a"/>
    <w:next w:val="a"/>
    <w:uiPriority w:val="35"/>
    <w:unhideWhenUsed/>
    <w:qFormat/>
    <w:rsid w:val="00C3701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0362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03626C"/>
  </w:style>
  <w:style w:type="paragraph" w:styleId="a9">
    <w:name w:val="footer"/>
    <w:basedOn w:val="a"/>
    <w:link w:val="aa"/>
    <w:uiPriority w:val="99"/>
    <w:unhideWhenUsed/>
    <w:rsid w:val="000362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03626C"/>
  </w:style>
  <w:style w:type="paragraph" w:styleId="ab">
    <w:name w:val="Balloon Text"/>
    <w:basedOn w:val="a"/>
    <w:link w:val="ac"/>
    <w:uiPriority w:val="99"/>
    <w:semiHidden/>
    <w:unhideWhenUsed/>
    <w:rsid w:val="00D819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D819AB"/>
    <w:rPr>
      <w:rFonts w:ascii="Tahoma" w:hAnsi="Tahoma" w:cs="Tahoma"/>
      <w:sz w:val="16"/>
      <w:szCs w:val="16"/>
    </w:rPr>
  </w:style>
  <w:style w:type="table" w:styleId="ad">
    <w:name w:val="Table Grid"/>
    <w:basedOn w:val="a1"/>
    <w:uiPriority w:val="39"/>
    <w:rsid w:val="006E4B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Body Text"/>
    <w:basedOn w:val="a"/>
    <w:link w:val="af"/>
    <w:uiPriority w:val="1"/>
    <w:qFormat/>
    <w:rsid w:val="00B76E5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f">
    <w:name w:val="Основной текст Знак"/>
    <w:basedOn w:val="a0"/>
    <w:link w:val="ae"/>
    <w:uiPriority w:val="1"/>
    <w:rsid w:val="00B76E5C"/>
    <w:rPr>
      <w:rFonts w:ascii="Times New Roman" w:eastAsia="Times New Roman" w:hAnsi="Times New Roman" w:cs="Times New Roman"/>
      <w:sz w:val="28"/>
      <w:szCs w:val="28"/>
    </w:rPr>
  </w:style>
  <w:style w:type="paragraph" w:styleId="af0">
    <w:name w:val="Title"/>
    <w:basedOn w:val="a"/>
    <w:link w:val="af1"/>
    <w:uiPriority w:val="1"/>
    <w:qFormat/>
    <w:rsid w:val="00B76E5C"/>
    <w:pPr>
      <w:widowControl w:val="0"/>
      <w:autoSpaceDE w:val="0"/>
      <w:autoSpaceDN w:val="0"/>
      <w:spacing w:before="76" w:after="0" w:line="240" w:lineRule="auto"/>
      <w:ind w:left="424" w:right="435"/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af1">
    <w:name w:val="Заголовок Знак"/>
    <w:basedOn w:val="a0"/>
    <w:link w:val="af0"/>
    <w:uiPriority w:val="1"/>
    <w:rsid w:val="00B76E5C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f2">
    <w:name w:val="List Paragraph"/>
    <w:basedOn w:val="a"/>
    <w:uiPriority w:val="1"/>
    <w:qFormat/>
    <w:rsid w:val="00B76E5C"/>
    <w:pPr>
      <w:widowControl w:val="0"/>
      <w:autoSpaceDE w:val="0"/>
      <w:autoSpaceDN w:val="0"/>
      <w:spacing w:after="0" w:line="240" w:lineRule="auto"/>
      <w:ind w:left="1230" w:hanging="423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  <w:rsid w:val="00B76E5C"/>
    <w:pPr>
      <w:widowControl w:val="0"/>
      <w:autoSpaceDE w:val="0"/>
      <w:autoSpaceDN w:val="0"/>
      <w:spacing w:after="0" w:line="278" w:lineRule="exact"/>
    </w:pPr>
    <w:rPr>
      <w:rFonts w:ascii="Cambria Math" w:eastAsia="Cambria Math" w:hAnsi="Cambria Math" w:cs="Cambria Math"/>
    </w:rPr>
  </w:style>
  <w:style w:type="paragraph" w:styleId="af3">
    <w:name w:val="Normal (Web)"/>
    <w:basedOn w:val="a"/>
    <w:unhideWhenUsed/>
    <w:qFormat/>
    <w:rsid w:val="00CA55B8"/>
    <w:pPr>
      <w:suppressAutoHyphens/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509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5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hart" Target="charts/chart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microsoft.com/office/2007/relationships/hdphoto" Target="media/hdphoto1.wdp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.xml"/><Relationship Id="rId1" Type="http://schemas.openxmlformats.org/officeDocument/2006/relationships/oleObject" Target="file:///D:\&#1074;&#1091;&#1079;\3%20%20&#1082;&#1091;&#1088;&#1089;\1%20&#1089;&#1077;&#1084;&#1077;&#1089;&#1090;&#1088;\&#1086;&#1090;&#1091;\4\&#1051;&#1080;&#1089;&#1090;%20Microsoft%20Excel.xlsx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&#1074;&#1091;&#1079;\3%20%20&#1082;&#1091;&#1088;&#1089;\1%20&#1089;&#1077;&#1084;&#1077;&#1089;&#1090;&#1088;\&#1086;&#1090;&#1091;\4\&#1051;&#1080;&#1089;&#1090;%20Microsoft%20Excel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tx>
            <c:v>Входные данные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Лист1!$D$2:$D$201</c:f>
              <c:numCache>
                <c:formatCode>General</c:formatCode>
                <c:ptCount val="200"/>
                <c:pt idx="0">
                  <c:v>0.05</c:v>
                </c:pt>
                <c:pt idx="1">
                  <c:v>0.1</c:v>
                </c:pt>
                <c:pt idx="2">
                  <c:v>0.15000000000000002</c:v>
                </c:pt>
                <c:pt idx="3">
                  <c:v>0.2</c:v>
                </c:pt>
                <c:pt idx="4">
                  <c:v>0.25</c:v>
                </c:pt>
                <c:pt idx="5">
                  <c:v>0.3</c:v>
                </c:pt>
                <c:pt idx="6">
                  <c:v>0.35</c:v>
                </c:pt>
                <c:pt idx="7">
                  <c:v>0.39999999999999997</c:v>
                </c:pt>
                <c:pt idx="8">
                  <c:v>0.44999999999999996</c:v>
                </c:pt>
                <c:pt idx="9">
                  <c:v>0.49999999999999994</c:v>
                </c:pt>
                <c:pt idx="10">
                  <c:v>0.54999999999999993</c:v>
                </c:pt>
                <c:pt idx="11">
                  <c:v>0.6</c:v>
                </c:pt>
                <c:pt idx="12">
                  <c:v>0.65</c:v>
                </c:pt>
                <c:pt idx="13">
                  <c:v>0.70000000000000007</c:v>
                </c:pt>
                <c:pt idx="14">
                  <c:v>0.75000000000000011</c:v>
                </c:pt>
                <c:pt idx="15">
                  <c:v>0.80000000000000016</c:v>
                </c:pt>
                <c:pt idx="16">
                  <c:v>0.8500000000000002</c:v>
                </c:pt>
                <c:pt idx="17">
                  <c:v>0.90000000000000024</c:v>
                </c:pt>
                <c:pt idx="18">
                  <c:v>0.95000000000000029</c:v>
                </c:pt>
                <c:pt idx="19">
                  <c:v>1.0000000000000002</c:v>
                </c:pt>
                <c:pt idx="20">
                  <c:v>1.0500000000000003</c:v>
                </c:pt>
                <c:pt idx="21">
                  <c:v>1.1000000000000003</c:v>
                </c:pt>
                <c:pt idx="22">
                  <c:v>1.1500000000000004</c:v>
                </c:pt>
                <c:pt idx="23">
                  <c:v>1.2000000000000004</c:v>
                </c:pt>
                <c:pt idx="24">
                  <c:v>1.2500000000000004</c:v>
                </c:pt>
                <c:pt idx="25">
                  <c:v>1.3000000000000005</c:v>
                </c:pt>
                <c:pt idx="26">
                  <c:v>1.3500000000000005</c:v>
                </c:pt>
                <c:pt idx="27">
                  <c:v>1.4000000000000006</c:v>
                </c:pt>
                <c:pt idx="28">
                  <c:v>1.4500000000000006</c:v>
                </c:pt>
                <c:pt idx="29">
                  <c:v>1.5000000000000007</c:v>
                </c:pt>
                <c:pt idx="30">
                  <c:v>1.5500000000000007</c:v>
                </c:pt>
                <c:pt idx="31">
                  <c:v>1.6000000000000008</c:v>
                </c:pt>
                <c:pt idx="32">
                  <c:v>1.6500000000000008</c:v>
                </c:pt>
                <c:pt idx="33">
                  <c:v>1.7000000000000008</c:v>
                </c:pt>
                <c:pt idx="34">
                  <c:v>1.7500000000000009</c:v>
                </c:pt>
                <c:pt idx="35">
                  <c:v>1.8000000000000009</c:v>
                </c:pt>
                <c:pt idx="36">
                  <c:v>1.850000000000001</c:v>
                </c:pt>
                <c:pt idx="37">
                  <c:v>1.900000000000001</c:v>
                </c:pt>
                <c:pt idx="38">
                  <c:v>1.9500000000000011</c:v>
                </c:pt>
                <c:pt idx="39">
                  <c:v>2.0000000000000009</c:v>
                </c:pt>
                <c:pt idx="40">
                  <c:v>2.0500000000000007</c:v>
                </c:pt>
                <c:pt idx="41">
                  <c:v>2.1000000000000005</c:v>
                </c:pt>
                <c:pt idx="42">
                  <c:v>2.1500000000000004</c:v>
                </c:pt>
                <c:pt idx="43">
                  <c:v>2.2000000000000002</c:v>
                </c:pt>
                <c:pt idx="44">
                  <c:v>2.25</c:v>
                </c:pt>
                <c:pt idx="45">
                  <c:v>2.2999999999999998</c:v>
                </c:pt>
                <c:pt idx="46">
                  <c:v>2.3499999999999996</c:v>
                </c:pt>
                <c:pt idx="47">
                  <c:v>2.3999999999999995</c:v>
                </c:pt>
                <c:pt idx="48">
                  <c:v>2.4499999999999993</c:v>
                </c:pt>
                <c:pt idx="49">
                  <c:v>2.4999999999999991</c:v>
                </c:pt>
                <c:pt idx="50">
                  <c:v>2.5499999999999989</c:v>
                </c:pt>
                <c:pt idx="51">
                  <c:v>2.5999999999999988</c:v>
                </c:pt>
                <c:pt idx="52">
                  <c:v>2.6499999999999986</c:v>
                </c:pt>
                <c:pt idx="53">
                  <c:v>2.6999999999999984</c:v>
                </c:pt>
                <c:pt idx="54">
                  <c:v>2.7499999999999982</c:v>
                </c:pt>
                <c:pt idx="55">
                  <c:v>2.799999999999998</c:v>
                </c:pt>
                <c:pt idx="56">
                  <c:v>2.8499999999999979</c:v>
                </c:pt>
                <c:pt idx="57">
                  <c:v>2.8999999999999977</c:v>
                </c:pt>
                <c:pt idx="58">
                  <c:v>2.9499999999999975</c:v>
                </c:pt>
                <c:pt idx="59">
                  <c:v>2.9999999999999973</c:v>
                </c:pt>
                <c:pt idx="60">
                  <c:v>3.0499999999999972</c:v>
                </c:pt>
                <c:pt idx="61">
                  <c:v>3.099999999999997</c:v>
                </c:pt>
                <c:pt idx="62">
                  <c:v>3.1499999999999968</c:v>
                </c:pt>
                <c:pt idx="63">
                  <c:v>3.1999999999999966</c:v>
                </c:pt>
                <c:pt idx="64">
                  <c:v>3.2499999999999964</c:v>
                </c:pt>
                <c:pt idx="65">
                  <c:v>3.2999999999999963</c:v>
                </c:pt>
                <c:pt idx="66">
                  <c:v>3.3499999999999961</c:v>
                </c:pt>
                <c:pt idx="67">
                  <c:v>3.3999999999999959</c:v>
                </c:pt>
                <c:pt idx="68">
                  <c:v>3.4499999999999957</c:v>
                </c:pt>
                <c:pt idx="69">
                  <c:v>3.4999999999999956</c:v>
                </c:pt>
                <c:pt idx="70">
                  <c:v>3.5499999999999954</c:v>
                </c:pt>
                <c:pt idx="71">
                  <c:v>3.5999999999999952</c:v>
                </c:pt>
                <c:pt idx="72">
                  <c:v>3.649999999999995</c:v>
                </c:pt>
                <c:pt idx="73">
                  <c:v>3.6999999999999948</c:v>
                </c:pt>
                <c:pt idx="74">
                  <c:v>3.7499999999999947</c:v>
                </c:pt>
                <c:pt idx="75">
                  <c:v>3.7999999999999945</c:v>
                </c:pt>
                <c:pt idx="76">
                  <c:v>3.8499999999999943</c:v>
                </c:pt>
                <c:pt idx="77">
                  <c:v>3.8999999999999941</c:v>
                </c:pt>
                <c:pt idx="78">
                  <c:v>3.949999999999994</c:v>
                </c:pt>
                <c:pt idx="79">
                  <c:v>3.9999999999999938</c:v>
                </c:pt>
                <c:pt idx="80">
                  <c:v>4.0499999999999936</c:v>
                </c:pt>
                <c:pt idx="81">
                  <c:v>4.0999999999999934</c:v>
                </c:pt>
                <c:pt idx="82">
                  <c:v>4.1499999999999932</c:v>
                </c:pt>
                <c:pt idx="83">
                  <c:v>4.1999999999999931</c:v>
                </c:pt>
                <c:pt idx="84">
                  <c:v>4.2499999999999929</c:v>
                </c:pt>
                <c:pt idx="85">
                  <c:v>4.2999999999999927</c:v>
                </c:pt>
                <c:pt idx="86">
                  <c:v>4.3499999999999925</c:v>
                </c:pt>
                <c:pt idx="87">
                  <c:v>4.3999999999999924</c:v>
                </c:pt>
                <c:pt idx="88">
                  <c:v>4.4499999999999922</c:v>
                </c:pt>
                <c:pt idx="89">
                  <c:v>4.499999999999992</c:v>
                </c:pt>
                <c:pt idx="90">
                  <c:v>4.5499999999999918</c:v>
                </c:pt>
                <c:pt idx="91">
                  <c:v>4.5999999999999917</c:v>
                </c:pt>
                <c:pt idx="92">
                  <c:v>4.6499999999999915</c:v>
                </c:pt>
                <c:pt idx="93">
                  <c:v>4.6999999999999913</c:v>
                </c:pt>
                <c:pt idx="94">
                  <c:v>4.7499999999999911</c:v>
                </c:pt>
                <c:pt idx="95">
                  <c:v>4.7999999999999909</c:v>
                </c:pt>
                <c:pt idx="96">
                  <c:v>4.8499999999999908</c:v>
                </c:pt>
                <c:pt idx="97">
                  <c:v>4.8999999999999906</c:v>
                </c:pt>
                <c:pt idx="98">
                  <c:v>4.9499999999999904</c:v>
                </c:pt>
                <c:pt idx="99">
                  <c:v>4.9999999999999902</c:v>
                </c:pt>
                <c:pt idx="100">
                  <c:v>5.0499999999999901</c:v>
                </c:pt>
                <c:pt idx="101">
                  <c:v>5.0999999999999899</c:v>
                </c:pt>
                <c:pt idx="102">
                  <c:v>5.1499999999999897</c:v>
                </c:pt>
                <c:pt idx="103">
                  <c:v>5.1999999999999895</c:v>
                </c:pt>
                <c:pt idx="104">
                  <c:v>5.2499999999999893</c:v>
                </c:pt>
                <c:pt idx="105">
                  <c:v>5.2999999999999892</c:v>
                </c:pt>
                <c:pt idx="106">
                  <c:v>5.349999999999989</c:v>
                </c:pt>
                <c:pt idx="107">
                  <c:v>5.3999999999999888</c:v>
                </c:pt>
                <c:pt idx="108">
                  <c:v>5.4499999999999886</c:v>
                </c:pt>
                <c:pt idx="109">
                  <c:v>5.4999999999999885</c:v>
                </c:pt>
                <c:pt idx="110">
                  <c:v>5.5499999999999883</c:v>
                </c:pt>
                <c:pt idx="111">
                  <c:v>5.5999999999999881</c:v>
                </c:pt>
                <c:pt idx="112">
                  <c:v>5.6499999999999879</c:v>
                </c:pt>
                <c:pt idx="113">
                  <c:v>5.6999999999999877</c:v>
                </c:pt>
                <c:pt idx="114">
                  <c:v>5.7499999999999876</c:v>
                </c:pt>
                <c:pt idx="115">
                  <c:v>5.7999999999999874</c:v>
                </c:pt>
                <c:pt idx="116">
                  <c:v>5.8499999999999872</c:v>
                </c:pt>
                <c:pt idx="117">
                  <c:v>5.899999999999987</c:v>
                </c:pt>
                <c:pt idx="118">
                  <c:v>5.9499999999999869</c:v>
                </c:pt>
                <c:pt idx="119">
                  <c:v>5.9999999999999867</c:v>
                </c:pt>
                <c:pt idx="120">
                  <c:v>6.0499999999999865</c:v>
                </c:pt>
                <c:pt idx="121">
                  <c:v>6.0999999999999863</c:v>
                </c:pt>
                <c:pt idx="122">
                  <c:v>6.1499999999999861</c:v>
                </c:pt>
                <c:pt idx="123">
                  <c:v>6.199999999999986</c:v>
                </c:pt>
                <c:pt idx="124">
                  <c:v>6.2499999999999858</c:v>
                </c:pt>
                <c:pt idx="125">
                  <c:v>6.2999999999999856</c:v>
                </c:pt>
                <c:pt idx="126">
                  <c:v>6.3499999999999854</c:v>
                </c:pt>
                <c:pt idx="127">
                  <c:v>6.3999999999999853</c:v>
                </c:pt>
                <c:pt idx="128">
                  <c:v>6.4499999999999851</c:v>
                </c:pt>
                <c:pt idx="129">
                  <c:v>6.4999999999999849</c:v>
                </c:pt>
                <c:pt idx="130">
                  <c:v>6.5499999999999847</c:v>
                </c:pt>
                <c:pt idx="131">
                  <c:v>6.5999999999999845</c:v>
                </c:pt>
                <c:pt idx="132">
                  <c:v>6.6499999999999844</c:v>
                </c:pt>
                <c:pt idx="133">
                  <c:v>6.6999999999999842</c:v>
                </c:pt>
                <c:pt idx="134">
                  <c:v>6.749999999999984</c:v>
                </c:pt>
                <c:pt idx="135">
                  <c:v>6.7999999999999838</c:v>
                </c:pt>
                <c:pt idx="136">
                  <c:v>6.8499999999999837</c:v>
                </c:pt>
                <c:pt idx="137">
                  <c:v>6.8999999999999835</c:v>
                </c:pt>
                <c:pt idx="138">
                  <c:v>6.9499999999999833</c:v>
                </c:pt>
                <c:pt idx="139">
                  <c:v>6.9999999999999831</c:v>
                </c:pt>
                <c:pt idx="140">
                  <c:v>7.0499999999999829</c:v>
                </c:pt>
                <c:pt idx="141">
                  <c:v>7.0999999999999828</c:v>
                </c:pt>
                <c:pt idx="142">
                  <c:v>7.1499999999999826</c:v>
                </c:pt>
                <c:pt idx="143">
                  <c:v>7.1999999999999824</c:v>
                </c:pt>
                <c:pt idx="144">
                  <c:v>7.2499999999999822</c:v>
                </c:pt>
                <c:pt idx="145">
                  <c:v>7.2999999999999821</c:v>
                </c:pt>
                <c:pt idx="146">
                  <c:v>7.3499999999999819</c:v>
                </c:pt>
                <c:pt idx="147">
                  <c:v>7.3999999999999817</c:v>
                </c:pt>
                <c:pt idx="148">
                  <c:v>7.4499999999999815</c:v>
                </c:pt>
                <c:pt idx="149">
                  <c:v>7.4999999999999813</c:v>
                </c:pt>
                <c:pt idx="150">
                  <c:v>7.5499999999999812</c:v>
                </c:pt>
                <c:pt idx="151">
                  <c:v>7.599999999999981</c:v>
                </c:pt>
                <c:pt idx="152">
                  <c:v>7.6499999999999808</c:v>
                </c:pt>
                <c:pt idx="153">
                  <c:v>7.6999999999999806</c:v>
                </c:pt>
                <c:pt idx="154">
                  <c:v>7.7499999999999805</c:v>
                </c:pt>
                <c:pt idx="155">
                  <c:v>7.7999999999999803</c:v>
                </c:pt>
                <c:pt idx="156">
                  <c:v>7.8499999999999801</c:v>
                </c:pt>
                <c:pt idx="157">
                  <c:v>7.8999999999999799</c:v>
                </c:pt>
                <c:pt idx="158">
                  <c:v>7.9499999999999797</c:v>
                </c:pt>
                <c:pt idx="159">
                  <c:v>7.9999999999999796</c:v>
                </c:pt>
                <c:pt idx="160">
                  <c:v>8.0499999999999794</c:v>
                </c:pt>
                <c:pt idx="161">
                  <c:v>8.0999999999999801</c:v>
                </c:pt>
                <c:pt idx="162">
                  <c:v>8.1499999999999808</c:v>
                </c:pt>
                <c:pt idx="163">
                  <c:v>8.1999999999999815</c:v>
                </c:pt>
                <c:pt idx="164">
                  <c:v>8.2499999999999822</c:v>
                </c:pt>
                <c:pt idx="165">
                  <c:v>8.2999999999999829</c:v>
                </c:pt>
                <c:pt idx="166">
                  <c:v>8.3499999999999837</c:v>
                </c:pt>
                <c:pt idx="167">
                  <c:v>8.3999999999999844</c:v>
                </c:pt>
                <c:pt idx="168">
                  <c:v>8.4499999999999851</c:v>
                </c:pt>
                <c:pt idx="169">
                  <c:v>8.4999999999999858</c:v>
                </c:pt>
                <c:pt idx="170">
                  <c:v>8.5499999999999865</c:v>
                </c:pt>
                <c:pt idx="171">
                  <c:v>8.5999999999999872</c:v>
                </c:pt>
                <c:pt idx="172">
                  <c:v>8.6499999999999879</c:v>
                </c:pt>
                <c:pt idx="173">
                  <c:v>8.6999999999999886</c:v>
                </c:pt>
                <c:pt idx="174">
                  <c:v>8.7499999999999893</c:v>
                </c:pt>
                <c:pt idx="175">
                  <c:v>8.7999999999999901</c:v>
                </c:pt>
                <c:pt idx="176">
                  <c:v>8.8499999999999908</c:v>
                </c:pt>
                <c:pt idx="177">
                  <c:v>8.8999999999999915</c:v>
                </c:pt>
                <c:pt idx="178">
                  <c:v>8.9499999999999922</c:v>
                </c:pt>
                <c:pt idx="179">
                  <c:v>8.9999999999999929</c:v>
                </c:pt>
                <c:pt idx="180">
                  <c:v>9.0499999999999936</c:v>
                </c:pt>
                <c:pt idx="181">
                  <c:v>9.0999999999999943</c:v>
                </c:pt>
                <c:pt idx="182">
                  <c:v>9.149999999999995</c:v>
                </c:pt>
                <c:pt idx="183">
                  <c:v>9.1999999999999957</c:v>
                </c:pt>
                <c:pt idx="184">
                  <c:v>9.2499999999999964</c:v>
                </c:pt>
                <c:pt idx="185">
                  <c:v>9.2999999999999972</c:v>
                </c:pt>
              </c:numCache>
            </c:numRef>
          </c:xVal>
          <c:yVal>
            <c:numRef>
              <c:f>Лист1!$A$2:$A$201</c:f>
              <c:numCache>
                <c:formatCode>General</c:formatCode>
                <c:ptCount val="200"/>
                <c:pt idx="0">
                  <c:v>0</c:v>
                </c:pt>
                <c:pt idx="1">
                  <c:v>0</c:v>
                </c:pt>
                <c:pt idx="2" formatCode="0.00E+00">
                  <c:v>2.7755599999999999E-11</c:v>
                </c:pt>
                <c:pt idx="3" formatCode="0.00E+00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 formatCode="0.00E+00">
                  <c:v>1.11022E-10</c:v>
                </c:pt>
                <c:pt idx="15" formatCode="0.00E+00">
                  <c:v>1.11022E-10</c:v>
                </c:pt>
                <c:pt idx="16" formatCode="0.00E+00">
                  <c:v>2.2204500000000001E-10</c:v>
                </c:pt>
                <c:pt idx="17" formatCode="0.00E+00">
                  <c:v>2.2204500000000001E-10</c:v>
                </c:pt>
                <c:pt idx="18" formatCode="0.00E+00">
                  <c:v>2.2204500000000001E-10</c:v>
                </c:pt>
                <c:pt idx="19" formatCode="0.00E+00">
                  <c:v>2.2204500000000001E-10</c:v>
                </c:pt>
                <c:pt idx="20" formatCode="0.00E+00">
                  <c:v>2.2204500000000001E-10</c:v>
                </c:pt>
                <c:pt idx="21" formatCode="0.00E+00">
                  <c:v>2.2204500000000001E-10</c:v>
                </c:pt>
                <c:pt idx="22" formatCode="0.00E+00">
                  <c:v>2.2204500000000001E-10</c:v>
                </c:pt>
                <c:pt idx="23" formatCode="0.00E+00">
                  <c:v>2.2204500000000001E-10</c:v>
                </c:pt>
                <c:pt idx="24" formatCode="0.00E+00">
                  <c:v>4.4408900000000001E-10</c:v>
                </c:pt>
                <c:pt idx="25" formatCode="0.00E+00">
                  <c:v>4.4408900000000001E-10</c:v>
                </c:pt>
                <c:pt idx="26" formatCode="0.00E+00">
                  <c:v>4.4408900000000001E-10</c:v>
                </c:pt>
                <c:pt idx="27" formatCode="0.00E+00">
                  <c:v>4.4408900000000001E-10</c:v>
                </c:pt>
                <c:pt idx="28" formatCode="0.00E+00">
                  <c:v>6.6613399999999999E-10</c:v>
                </c:pt>
                <c:pt idx="29" formatCode="0.00E+00">
                  <c:v>6.6613399999999999E-10</c:v>
                </c:pt>
                <c:pt idx="30" formatCode="0.00E+00">
                  <c:v>6.6613399999999999E-10</c:v>
                </c:pt>
                <c:pt idx="31" formatCode="0.00E+00">
                  <c:v>6.6613399999999999E-10</c:v>
                </c:pt>
                <c:pt idx="32" formatCode="0.00E+00">
                  <c:v>6.6613399999999999E-10</c:v>
                </c:pt>
                <c:pt idx="33" formatCode="0.00E+00">
                  <c:v>8.8817800000000001E-10</c:v>
                </c:pt>
                <c:pt idx="34" formatCode="0.00E+00">
                  <c:v>8.8817800000000001E-10</c:v>
                </c:pt>
                <c:pt idx="35" formatCode="0.00E+00">
                  <c:v>8.8817800000000001E-10</c:v>
                </c:pt>
                <c:pt idx="36" formatCode="0.00E+00">
                  <c:v>8.8817800000000001E-10</c:v>
                </c:pt>
                <c:pt idx="37" formatCode="0.00E+00">
                  <c:v>8.8817800000000001E-10</c:v>
                </c:pt>
                <c:pt idx="38" formatCode="0.00E+00">
                  <c:v>1.1102199999999999E-9</c:v>
                </c:pt>
                <c:pt idx="39" formatCode="0.00E+00">
                  <c:v>8.8817800000000001E-10</c:v>
                </c:pt>
                <c:pt idx="40" formatCode="0.00E+00">
                  <c:v>8.8817800000000001E-10</c:v>
                </c:pt>
                <c:pt idx="41" formatCode="0.00E+00">
                  <c:v>4.4408900000000001E-10</c:v>
                </c:pt>
                <c:pt idx="42" formatCode="0.00E+00">
                  <c:v>4.4408900000000001E-10</c:v>
                </c:pt>
                <c:pt idx="43" formatCode="0.00">
                  <c:v>0</c:v>
                </c:pt>
                <c:pt idx="44" formatCode="0.00">
                  <c:v>0</c:v>
                </c:pt>
                <c:pt idx="45" formatCode="0.00">
                  <c:v>0</c:v>
                </c:pt>
                <c:pt idx="46" formatCode="0.00">
                  <c:v>1</c:v>
                </c:pt>
                <c:pt idx="47" formatCode="0.00">
                  <c:v>1</c:v>
                </c:pt>
                <c:pt idx="48" formatCode="0.00">
                  <c:v>1</c:v>
                </c:pt>
                <c:pt idx="49" formatCode="0.00">
                  <c:v>1</c:v>
                </c:pt>
                <c:pt idx="50" formatCode="0.00">
                  <c:v>1</c:v>
                </c:pt>
                <c:pt idx="51" formatCode="0.00">
                  <c:v>1</c:v>
                </c:pt>
                <c:pt idx="52" formatCode="0.00">
                  <c:v>1</c:v>
                </c:pt>
                <c:pt idx="53" formatCode="0.00">
                  <c:v>1</c:v>
                </c:pt>
                <c:pt idx="54" formatCode="0.00">
                  <c:v>1</c:v>
                </c:pt>
                <c:pt idx="55" formatCode="0.00">
                  <c:v>1</c:v>
                </c:pt>
                <c:pt idx="56" formatCode="0.00">
                  <c:v>1</c:v>
                </c:pt>
                <c:pt idx="57" formatCode="0.00">
                  <c:v>1</c:v>
                </c:pt>
                <c:pt idx="58" formatCode="0.00">
                  <c:v>1</c:v>
                </c:pt>
                <c:pt idx="59" formatCode="0.00">
                  <c:v>1</c:v>
                </c:pt>
                <c:pt idx="60" formatCode="0.00">
                  <c:v>1</c:v>
                </c:pt>
                <c:pt idx="61" formatCode="0.00">
                  <c:v>1</c:v>
                </c:pt>
                <c:pt idx="62" formatCode="0.00">
                  <c:v>1</c:v>
                </c:pt>
                <c:pt idx="63" formatCode="0.00">
                  <c:v>1</c:v>
                </c:pt>
                <c:pt idx="64" formatCode="0.00">
                  <c:v>1</c:v>
                </c:pt>
                <c:pt idx="65" formatCode="0.00">
                  <c:v>1</c:v>
                </c:pt>
                <c:pt idx="66" formatCode="0.00">
                  <c:v>1</c:v>
                </c:pt>
                <c:pt idx="67" formatCode="0.00">
                  <c:v>1</c:v>
                </c:pt>
                <c:pt idx="68" formatCode="0.00">
                  <c:v>1</c:v>
                </c:pt>
                <c:pt idx="69" formatCode="0.00">
                  <c:v>1</c:v>
                </c:pt>
                <c:pt idx="70" formatCode="0.00">
                  <c:v>1</c:v>
                </c:pt>
                <c:pt idx="71" formatCode="0.00">
                  <c:v>1</c:v>
                </c:pt>
                <c:pt idx="72" formatCode="0.00">
                  <c:v>1</c:v>
                </c:pt>
                <c:pt idx="73" formatCode="0.00">
                  <c:v>1</c:v>
                </c:pt>
                <c:pt idx="74" formatCode="0.00">
                  <c:v>3.90321E-2</c:v>
                </c:pt>
                <c:pt idx="75" formatCode="0.00">
                  <c:v>3.90321E-2</c:v>
                </c:pt>
                <c:pt idx="76" formatCode="0.00">
                  <c:v>3.90321E-2</c:v>
                </c:pt>
                <c:pt idx="77" formatCode="0.00">
                  <c:v>3.90321E-2</c:v>
                </c:pt>
                <c:pt idx="78" formatCode="0.00">
                  <c:v>3.90321E-2</c:v>
                </c:pt>
                <c:pt idx="79" formatCode="0.00">
                  <c:v>3.90321E-2</c:v>
                </c:pt>
                <c:pt idx="80" formatCode="0.00">
                  <c:v>3.90321E-2</c:v>
                </c:pt>
                <c:pt idx="81" formatCode="0.00">
                  <c:v>3.90321E-2</c:v>
                </c:pt>
                <c:pt idx="82" formatCode="0.00">
                  <c:v>3.90321E-2</c:v>
                </c:pt>
                <c:pt idx="83" formatCode="0.00">
                  <c:v>3.90321E-2</c:v>
                </c:pt>
                <c:pt idx="84" formatCode="0.00">
                  <c:v>3.90321E-2</c:v>
                </c:pt>
                <c:pt idx="85" formatCode="0.00">
                  <c:v>3.90321E-2</c:v>
                </c:pt>
                <c:pt idx="86" formatCode="0.00">
                  <c:v>3.90321E-2</c:v>
                </c:pt>
                <c:pt idx="87" formatCode="0.00">
                  <c:v>3.90321E-2</c:v>
                </c:pt>
                <c:pt idx="88" formatCode="0.00">
                  <c:v>3.90321E-2</c:v>
                </c:pt>
                <c:pt idx="89" formatCode="0.00">
                  <c:v>3.90321E-2</c:v>
                </c:pt>
                <c:pt idx="90" formatCode="0.00">
                  <c:v>3.90321E-2</c:v>
                </c:pt>
                <c:pt idx="91" formatCode="0.00">
                  <c:v>3.90321E-2</c:v>
                </c:pt>
                <c:pt idx="92" formatCode="0.00">
                  <c:v>3.90321E-2</c:v>
                </c:pt>
                <c:pt idx="93" formatCode="0.00">
                  <c:v>3.90321E-2</c:v>
                </c:pt>
                <c:pt idx="94" formatCode="0.00">
                  <c:v>3.90321E-2</c:v>
                </c:pt>
                <c:pt idx="95" formatCode="0.00">
                  <c:v>3.90321E-2</c:v>
                </c:pt>
                <c:pt idx="96" formatCode="0.00">
                  <c:v>3.90321E-2</c:v>
                </c:pt>
                <c:pt idx="97" formatCode="0.00">
                  <c:v>3.90321E-2</c:v>
                </c:pt>
                <c:pt idx="98" formatCode="0.00">
                  <c:v>3.90321E-2</c:v>
                </c:pt>
                <c:pt idx="99" formatCode="0.00">
                  <c:v>3.90321E-2</c:v>
                </c:pt>
                <c:pt idx="100" formatCode="0.00">
                  <c:v>3.90321E-2</c:v>
                </c:pt>
                <c:pt idx="101" formatCode="0.00">
                  <c:v>3.90321E-2</c:v>
                </c:pt>
                <c:pt idx="102" formatCode="0.00">
                  <c:v>3.90321E-2</c:v>
                </c:pt>
                <c:pt idx="103" formatCode="0.00">
                  <c:v>3.90321E-2</c:v>
                </c:pt>
                <c:pt idx="104" formatCode="0.00">
                  <c:v>3.90321E-2</c:v>
                </c:pt>
                <c:pt idx="105" formatCode="0.00">
                  <c:v>3.90321E-2</c:v>
                </c:pt>
                <c:pt idx="106" formatCode="0.00">
                  <c:v>3.90321E-2</c:v>
                </c:pt>
                <c:pt idx="107" formatCode="0.00">
                  <c:v>3.90321E-2</c:v>
                </c:pt>
                <c:pt idx="108" formatCode="0.00">
                  <c:v>3.90321E-2</c:v>
                </c:pt>
                <c:pt idx="109" formatCode="0.00">
                  <c:v>3.90321E-2</c:v>
                </c:pt>
                <c:pt idx="110" formatCode="0.00">
                  <c:v>3.90321E-2</c:v>
                </c:pt>
                <c:pt idx="111" formatCode="0.00">
                  <c:v>3.90321E-2</c:v>
                </c:pt>
                <c:pt idx="112" formatCode="0.00">
                  <c:v>3.90321E-2</c:v>
                </c:pt>
                <c:pt idx="113" formatCode="0.00">
                  <c:v>3.90321E-2</c:v>
                </c:pt>
                <c:pt idx="114" formatCode="0.00">
                  <c:v>3.90321E-2</c:v>
                </c:pt>
                <c:pt idx="115" formatCode="0.00">
                  <c:v>3.90321E-2</c:v>
                </c:pt>
                <c:pt idx="116" formatCode="0.00">
                  <c:v>3.90321E-2</c:v>
                </c:pt>
                <c:pt idx="117" formatCode="0.00">
                  <c:v>3.90321E-2</c:v>
                </c:pt>
                <c:pt idx="118" formatCode="0.00">
                  <c:v>3.90321E-2</c:v>
                </c:pt>
                <c:pt idx="119" formatCode="0.00">
                  <c:v>3.90321E-2</c:v>
                </c:pt>
                <c:pt idx="120" formatCode="0.00">
                  <c:v>3.90321E-2</c:v>
                </c:pt>
                <c:pt idx="121" formatCode="0.00">
                  <c:v>3.90321E-2</c:v>
                </c:pt>
                <c:pt idx="122" formatCode="0.00">
                  <c:v>3.90321E-2</c:v>
                </c:pt>
                <c:pt idx="123" formatCode="0.00">
                  <c:v>3.90321E-2</c:v>
                </c:pt>
                <c:pt idx="124" formatCode="0.00">
                  <c:v>3.90321E-2</c:v>
                </c:pt>
                <c:pt idx="125" formatCode="0.00">
                  <c:v>3.90321E-2</c:v>
                </c:pt>
                <c:pt idx="126" formatCode="0.00">
                  <c:v>3.90321E-2</c:v>
                </c:pt>
                <c:pt idx="127" formatCode="0.00">
                  <c:v>3.90321E-2</c:v>
                </c:pt>
                <c:pt idx="128" formatCode="0.00">
                  <c:v>3.90321E-2</c:v>
                </c:pt>
                <c:pt idx="129" formatCode="0.00">
                  <c:v>3.90321E-2</c:v>
                </c:pt>
                <c:pt idx="130" formatCode="0.00">
                  <c:v>3.90321E-2</c:v>
                </c:pt>
                <c:pt idx="131" formatCode="0.00">
                  <c:v>3.90321E-2</c:v>
                </c:pt>
                <c:pt idx="132" formatCode="0.00">
                  <c:v>3.90321E-2</c:v>
                </c:pt>
                <c:pt idx="133" formatCode="0.00">
                  <c:v>3.90321E-2</c:v>
                </c:pt>
                <c:pt idx="134" formatCode="0.00">
                  <c:v>3.90321E-2</c:v>
                </c:pt>
                <c:pt idx="135" formatCode="0.00">
                  <c:v>3.90321E-2</c:v>
                </c:pt>
                <c:pt idx="136" formatCode="0.00">
                  <c:v>3.90321E-2</c:v>
                </c:pt>
                <c:pt idx="137" formatCode="0.00">
                  <c:v>3.90321E-2</c:v>
                </c:pt>
                <c:pt idx="138" formatCode="0.00">
                  <c:v>0.43240000000000001</c:v>
                </c:pt>
                <c:pt idx="139" formatCode="0.00">
                  <c:v>0.43240000000000001</c:v>
                </c:pt>
                <c:pt idx="140" formatCode="0.00">
                  <c:v>0.43240000000000001</c:v>
                </c:pt>
                <c:pt idx="141" formatCode="0.00">
                  <c:v>0.43240000000000001</c:v>
                </c:pt>
                <c:pt idx="142" formatCode="0.00">
                  <c:v>0.43240000000000001</c:v>
                </c:pt>
                <c:pt idx="143" formatCode="0.00">
                  <c:v>0.43240000000000001</c:v>
                </c:pt>
                <c:pt idx="144" formatCode="0.00">
                  <c:v>0.43240000000000001</c:v>
                </c:pt>
                <c:pt idx="145" formatCode="0.00">
                  <c:v>0.43240000000000001</c:v>
                </c:pt>
                <c:pt idx="146" formatCode="0.00">
                  <c:v>0.43240000000000001</c:v>
                </c:pt>
                <c:pt idx="147" formatCode="0.00">
                  <c:v>0.43240000000000001</c:v>
                </c:pt>
                <c:pt idx="148" formatCode="0.00">
                  <c:v>0.43240000000000001</c:v>
                </c:pt>
                <c:pt idx="149" formatCode="0.00">
                  <c:v>0.43240000000000001</c:v>
                </c:pt>
                <c:pt idx="150" formatCode="0.00">
                  <c:v>0.43240000000000001</c:v>
                </c:pt>
                <c:pt idx="151" formatCode="0.00">
                  <c:v>1</c:v>
                </c:pt>
                <c:pt idx="152" formatCode="0.00">
                  <c:v>1</c:v>
                </c:pt>
                <c:pt idx="153" formatCode="0.00">
                  <c:v>1</c:v>
                </c:pt>
                <c:pt idx="154" formatCode="0.00">
                  <c:v>1</c:v>
                </c:pt>
                <c:pt idx="155" formatCode="0.00">
                  <c:v>1</c:v>
                </c:pt>
                <c:pt idx="156" formatCode="0.00">
                  <c:v>1</c:v>
                </c:pt>
                <c:pt idx="157" formatCode="0.00">
                  <c:v>1</c:v>
                </c:pt>
                <c:pt idx="158" formatCode="0.00">
                  <c:v>1</c:v>
                </c:pt>
                <c:pt idx="159" formatCode="0.00">
                  <c:v>1</c:v>
                </c:pt>
                <c:pt idx="160" formatCode="0.00">
                  <c:v>1</c:v>
                </c:pt>
                <c:pt idx="161" formatCode="0.00">
                  <c:v>1</c:v>
                </c:pt>
                <c:pt idx="162" formatCode="0.00">
                  <c:v>1</c:v>
                </c:pt>
                <c:pt idx="163" formatCode="0.00">
                  <c:v>1</c:v>
                </c:pt>
                <c:pt idx="164" formatCode="0.00">
                  <c:v>1</c:v>
                </c:pt>
                <c:pt idx="165" formatCode="0.00">
                  <c:v>1</c:v>
                </c:pt>
                <c:pt idx="166" formatCode="0.00">
                  <c:v>1</c:v>
                </c:pt>
                <c:pt idx="167" formatCode="0.00">
                  <c:v>1</c:v>
                </c:pt>
                <c:pt idx="168" formatCode="0.00">
                  <c:v>1</c:v>
                </c:pt>
                <c:pt idx="169" formatCode="0.00">
                  <c:v>1</c:v>
                </c:pt>
                <c:pt idx="170" formatCode="0.00">
                  <c:v>1</c:v>
                </c:pt>
                <c:pt idx="171" formatCode="0.00">
                  <c:v>1</c:v>
                </c:pt>
                <c:pt idx="172" formatCode="0.00">
                  <c:v>1</c:v>
                </c:pt>
                <c:pt idx="173" formatCode="0.00">
                  <c:v>1</c:v>
                </c:pt>
                <c:pt idx="174" formatCode="0.00">
                  <c:v>1</c:v>
                </c:pt>
                <c:pt idx="175" formatCode="0.00">
                  <c:v>1</c:v>
                </c:pt>
                <c:pt idx="176" formatCode="0.00">
                  <c:v>1</c:v>
                </c:pt>
                <c:pt idx="177" formatCode="0.00">
                  <c:v>1</c:v>
                </c:pt>
                <c:pt idx="178" formatCode="0.00">
                  <c:v>1</c:v>
                </c:pt>
                <c:pt idx="179" formatCode="0.00">
                  <c:v>1</c:v>
                </c:pt>
                <c:pt idx="180" formatCode="0.00">
                  <c:v>1</c:v>
                </c:pt>
                <c:pt idx="181" formatCode="0.00">
                  <c:v>1</c:v>
                </c:pt>
                <c:pt idx="182" formatCode="0.00">
                  <c:v>1</c:v>
                </c:pt>
                <c:pt idx="183" formatCode="0.00">
                  <c:v>1</c:v>
                </c:pt>
                <c:pt idx="184" formatCode="0.00">
                  <c:v>1</c:v>
                </c:pt>
                <c:pt idx="185" formatCode="0.00">
                  <c:v>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0252-4532-8A64-8F4CFAADA1D1}"/>
            </c:ext>
          </c:extLst>
        </c:ser>
        <c:ser>
          <c:idx val="1"/>
          <c:order val="1"/>
          <c:tx>
            <c:v>Выходные данные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Лист1!$D$2:$D$201</c:f>
              <c:numCache>
                <c:formatCode>General</c:formatCode>
                <c:ptCount val="200"/>
                <c:pt idx="0">
                  <c:v>0.05</c:v>
                </c:pt>
                <c:pt idx="1">
                  <c:v>0.1</c:v>
                </c:pt>
                <c:pt idx="2">
                  <c:v>0.15000000000000002</c:v>
                </c:pt>
                <c:pt idx="3">
                  <c:v>0.2</c:v>
                </c:pt>
                <c:pt idx="4">
                  <c:v>0.25</c:v>
                </c:pt>
                <c:pt idx="5">
                  <c:v>0.3</c:v>
                </c:pt>
                <c:pt idx="6">
                  <c:v>0.35</c:v>
                </c:pt>
                <c:pt idx="7">
                  <c:v>0.39999999999999997</c:v>
                </c:pt>
                <c:pt idx="8">
                  <c:v>0.44999999999999996</c:v>
                </c:pt>
                <c:pt idx="9">
                  <c:v>0.49999999999999994</c:v>
                </c:pt>
                <c:pt idx="10">
                  <c:v>0.54999999999999993</c:v>
                </c:pt>
                <c:pt idx="11">
                  <c:v>0.6</c:v>
                </c:pt>
                <c:pt idx="12">
                  <c:v>0.65</c:v>
                </c:pt>
                <c:pt idx="13">
                  <c:v>0.70000000000000007</c:v>
                </c:pt>
                <c:pt idx="14">
                  <c:v>0.75000000000000011</c:v>
                </c:pt>
                <c:pt idx="15">
                  <c:v>0.80000000000000016</c:v>
                </c:pt>
                <c:pt idx="16">
                  <c:v>0.8500000000000002</c:v>
                </c:pt>
                <c:pt idx="17">
                  <c:v>0.90000000000000024</c:v>
                </c:pt>
                <c:pt idx="18">
                  <c:v>0.95000000000000029</c:v>
                </c:pt>
                <c:pt idx="19">
                  <c:v>1.0000000000000002</c:v>
                </c:pt>
                <c:pt idx="20">
                  <c:v>1.0500000000000003</c:v>
                </c:pt>
                <c:pt idx="21">
                  <c:v>1.1000000000000003</c:v>
                </c:pt>
                <c:pt idx="22">
                  <c:v>1.1500000000000004</c:v>
                </c:pt>
                <c:pt idx="23">
                  <c:v>1.2000000000000004</c:v>
                </c:pt>
                <c:pt idx="24">
                  <c:v>1.2500000000000004</c:v>
                </c:pt>
                <c:pt idx="25">
                  <c:v>1.3000000000000005</c:v>
                </c:pt>
                <c:pt idx="26">
                  <c:v>1.3500000000000005</c:v>
                </c:pt>
                <c:pt idx="27">
                  <c:v>1.4000000000000006</c:v>
                </c:pt>
                <c:pt idx="28">
                  <c:v>1.4500000000000006</c:v>
                </c:pt>
                <c:pt idx="29">
                  <c:v>1.5000000000000007</c:v>
                </c:pt>
                <c:pt idx="30">
                  <c:v>1.5500000000000007</c:v>
                </c:pt>
                <c:pt idx="31">
                  <c:v>1.6000000000000008</c:v>
                </c:pt>
                <c:pt idx="32">
                  <c:v>1.6500000000000008</c:v>
                </c:pt>
                <c:pt idx="33">
                  <c:v>1.7000000000000008</c:v>
                </c:pt>
                <c:pt idx="34">
                  <c:v>1.7500000000000009</c:v>
                </c:pt>
                <c:pt idx="35">
                  <c:v>1.8000000000000009</c:v>
                </c:pt>
                <c:pt idx="36">
                  <c:v>1.850000000000001</c:v>
                </c:pt>
                <c:pt idx="37">
                  <c:v>1.900000000000001</c:v>
                </c:pt>
                <c:pt idx="38">
                  <c:v>1.9500000000000011</c:v>
                </c:pt>
                <c:pt idx="39">
                  <c:v>2.0000000000000009</c:v>
                </c:pt>
                <c:pt idx="40">
                  <c:v>2.0500000000000007</c:v>
                </c:pt>
                <c:pt idx="41">
                  <c:v>2.1000000000000005</c:v>
                </c:pt>
                <c:pt idx="42">
                  <c:v>2.1500000000000004</c:v>
                </c:pt>
                <c:pt idx="43">
                  <c:v>2.2000000000000002</c:v>
                </c:pt>
                <c:pt idx="44">
                  <c:v>2.25</c:v>
                </c:pt>
                <c:pt idx="45">
                  <c:v>2.2999999999999998</c:v>
                </c:pt>
                <c:pt idx="46">
                  <c:v>2.3499999999999996</c:v>
                </c:pt>
                <c:pt idx="47">
                  <c:v>2.3999999999999995</c:v>
                </c:pt>
                <c:pt idx="48">
                  <c:v>2.4499999999999993</c:v>
                </c:pt>
                <c:pt idx="49">
                  <c:v>2.4999999999999991</c:v>
                </c:pt>
                <c:pt idx="50">
                  <c:v>2.5499999999999989</c:v>
                </c:pt>
                <c:pt idx="51">
                  <c:v>2.5999999999999988</c:v>
                </c:pt>
                <c:pt idx="52">
                  <c:v>2.6499999999999986</c:v>
                </c:pt>
                <c:pt idx="53">
                  <c:v>2.6999999999999984</c:v>
                </c:pt>
                <c:pt idx="54">
                  <c:v>2.7499999999999982</c:v>
                </c:pt>
                <c:pt idx="55">
                  <c:v>2.799999999999998</c:v>
                </c:pt>
                <c:pt idx="56">
                  <c:v>2.8499999999999979</c:v>
                </c:pt>
                <c:pt idx="57">
                  <c:v>2.8999999999999977</c:v>
                </c:pt>
                <c:pt idx="58">
                  <c:v>2.9499999999999975</c:v>
                </c:pt>
                <c:pt idx="59">
                  <c:v>2.9999999999999973</c:v>
                </c:pt>
                <c:pt idx="60">
                  <c:v>3.0499999999999972</c:v>
                </c:pt>
                <c:pt idx="61">
                  <c:v>3.099999999999997</c:v>
                </c:pt>
                <c:pt idx="62">
                  <c:v>3.1499999999999968</c:v>
                </c:pt>
                <c:pt idx="63">
                  <c:v>3.1999999999999966</c:v>
                </c:pt>
                <c:pt idx="64">
                  <c:v>3.2499999999999964</c:v>
                </c:pt>
                <c:pt idx="65">
                  <c:v>3.2999999999999963</c:v>
                </c:pt>
                <c:pt idx="66">
                  <c:v>3.3499999999999961</c:v>
                </c:pt>
                <c:pt idx="67">
                  <c:v>3.3999999999999959</c:v>
                </c:pt>
                <c:pt idx="68">
                  <c:v>3.4499999999999957</c:v>
                </c:pt>
                <c:pt idx="69">
                  <c:v>3.4999999999999956</c:v>
                </c:pt>
                <c:pt idx="70">
                  <c:v>3.5499999999999954</c:v>
                </c:pt>
                <c:pt idx="71">
                  <c:v>3.5999999999999952</c:v>
                </c:pt>
                <c:pt idx="72">
                  <c:v>3.649999999999995</c:v>
                </c:pt>
                <c:pt idx="73">
                  <c:v>3.6999999999999948</c:v>
                </c:pt>
                <c:pt idx="74">
                  <c:v>3.7499999999999947</c:v>
                </c:pt>
                <c:pt idx="75">
                  <c:v>3.7999999999999945</c:v>
                </c:pt>
                <c:pt idx="76">
                  <c:v>3.8499999999999943</c:v>
                </c:pt>
                <c:pt idx="77">
                  <c:v>3.8999999999999941</c:v>
                </c:pt>
                <c:pt idx="78">
                  <c:v>3.949999999999994</c:v>
                </c:pt>
                <c:pt idx="79">
                  <c:v>3.9999999999999938</c:v>
                </c:pt>
                <c:pt idx="80">
                  <c:v>4.0499999999999936</c:v>
                </c:pt>
                <c:pt idx="81">
                  <c:v>4.0999999999999934</c:v>
                </c:pt>
                <c:pt idx="82">
                  <c:v>4.1499999999999932</c:v>
                </c:pt>
                <c:pt idx="83">
                  <c:v>4.1999999999999931</c:v>
                </c:pt>
                <c:pt idx="84">
                  <c:v>4.2499999999999929</c:v>
                </c:pt>
                <c:pt idx="85">
                  <c:v>4.2999999999999927</c:v>
                </c:pt>
                <c:pt idx="86">
                  <c:v>4.3499999999999925</c:v>
                </c:pt>
                <c:pt idx="87">
                  <c:v>4.3999999999999924</c:v>
                </c:pt>
                <c:pt idx="88">
                  <c:v>4.4499999999999922</c:v>
                </c:pt>
                <c:pt idx="89">
                  <c:v>4.499999999999992</c:v>
                </c:pt>
                <c:pt idx="90">
                  <c:v>4.5499999999999918</c:v>
                </c:pt>
                <c:pt idx="91">
                  <c:v>4.5999999999999917</c:v>
                </c:pt>
                <c:pt idx="92">
                  <c:v>4.6499999999999915</c:v>
                </c:pt>
                <c:pt idx="93">
                  <c:v>4.6999999999999913</c:v>
                </c:pt>
                <c:pt idx="94">
                  <c:v>4.7499999999999911</c:v>
                </c:pt>
                <c:pt idx="95">
                  <c:v>4.7999999999999909</c:v>
                </c:pt>
                <c:pt idx="96">
                  <c:v>4.8499999999999908</c:v>
                </c:pt>
                <c:pt idx="97">
                  <c:v>4.8999999999999906</c:v>
                </c:pt>
                <c:pt idx="98">
                  <c:v>4.9499999999999904</c:v>
                </c:pt>
                <c:pt idx="99">
                  <c:v>4.9999999999999902</c:v>
                </c:pt>
                <c:pt idx="100">
                  <c:v>5.0499999999999901</c:v>
                </c:pt>
                <c:pt idx="101">
                  <c:v>5.0999999999999899</c:v>
                </c:pt>
                <c:pt idx="102">
                  <c:v>5.1499999999999897</c:v>
                </c:pt>
                <c:pt idx="103">
                  <c:v>5.1999999999999895</c:v>
                </c:pt>
                <c:pt idx="104">
                  <c:v>5.2499999999999893</c:v>
                </c:pt>
                <c:pt idx="105">
                  <c:v>5.2999999999999892</c:v>
                </c:pt>
                <c:pt idx="106">
                  <c:v>5.349999999999989</c:v>
                </c:pt>
                <c:pt idx="107">
                  <c:v>5.3999999999999888</c:v>
                </c:pt>
                <c:pt idx="108">
                  <c:v>5.4499999999999886</c:v>
                </c:pt>
                <c:pt idx="109">
                  <c:v>5.4999999999999885</c:v>
                </c:pt>
                <c:pt idx="110">
                  <c:v>5.5499999999999883</c:v>
                </c:pt>
                <c:pt idx="111">
                  <c:v>5.5999999999999881</c:v>
                </c:pt>
                <c:pt idx="112">
                  <c:v>5.6499999999999879</c:v>
                </c:pt>
                <c:pt idx="113">
                  <c:v>5.6999999999999877</c:v>
                </c:pt>
                <c:pt idx="114">
                  <c:v>5.7499999999999876</c:v>
                </c:pt>
                <c:pt idx="115">
                  <c:v>5.7999999999999874</c:v>
                </c:pt>
                <c:pt idx="116">
                  <c:v>5.8499999999999872</c:v>
                </c:pt>
                <c:pt idx="117">
                  <c:v>5.899999999999987</c:v>
                </c:pt>
                <c:pt idx="118">
                  <c:v>5.9499999999999869</c:v>
                </c:pt>
                <c:pt idx="119">
                  <c:v>5.9999999999999867</c:v>
                </c:pt>
                <c:pt idx="120">
                  <c:v>6.0499999999999865</c:v>
                </c:pt>
                <c:pt idx="121">
                  <c:v>6.0999999999999863</c:v>
                </c:pt>
                <c:pt idx="122">
                  <c:v>6.1499999999999861</c:v>
                </c:pt>
                <c:pt idx="123">
                  <c:v>6.199999999999986</c:v>
                </c:pt>
                <c:pt idx="124">
                  <c:v>6.2499999999999858</c:v>
                </c:pt>
                <c:pt idx="125">
                  <c:v>6.2999999999999856</c:v>
                </c:pt>
                <c:pt idx="126">
                  <c:v>6.3499999999999854</c:v>
                </c:pt>
                <c:pt idx="127">
                  <c:v>6.3999999999999853</c:v>
                </c:pt>
                <c:pt idx="128">
                  <c:v>6.4499999999999851</c:v>
                </c:pt>
                <c:pt idx="129">
                  <c:v>6.4999999999999849</c:v>
                </c:pt>
                <c:pt idx="130">
                  <c:v>6.5499999999999847</c:v>
                </c:pt>
                <c:pt idx="131">
                  <c:v>6.5999999999999845</c:v>
                </c:pt>
                <c:pt idx="132">
                  <c:v>6.6499999999999844</c:v>
                </c:pt>
                <c:pt idx="133">
                  <c:v>6.6999999999999842</c:v>
                </c:pt>
                <c:pt idx="134">
                  <c:v>6.749999999999984</c:v>
                </c:pt>
                <c:pt idx="135">
                  <c:v>6.7999999999999838</c:v>
                </c:pt>
                <c:pt idx="136">
                  <c:v>6.8499999999999837</c:v>
                </c:pt>
                <c:pt idx="137">
                  <c:v>6.8999999999999835</c:v>
                </c:pt>
                <c:pt idx="138">
                  <c:v>6.9499999999999833</c:v>
                </c:pt>
                <c:pt idx="139">
                  <c:v>6.9999999999999831</c:v>
                </c:pt>
                <c:pt idx="140">
                  <c:v>7.0499999999999829</c:v>
                </c:pt>
                <c:pt idx="141">
                  <c:v>7.0999999999999828</c:v>
                </c:pt>
                <c:pt idx="142">
                  <c:v>7.1499999999999826</c:v>
                </c:pt>
                <c:pt idx="143">
                  <c:v>7.1999999999999824</c:v>
                </c:pt>
                <c:pt idx="144">
                  <c:v>7.2499999999999822</c:v>
                </c:pt>
                <c:pt idx="145">
                  <c:v>7.2999999999999821</c:v>
                </c:pt>
                <c:pt idx="146">
                  <c:v>7.3499999999999819</c:v>
                </c:pt>
                <c:pt idx="147">
                  <c:v>7.3999999999999817</c:v>
                </c:pt>
                <c:pt idx="148">
                  <c:v>7.4499999999999815</c:v>
                </c:pt>
                <c:pt idx="149">
                  <c:v>7.4999999999999813</c:v>
                </c:pt>
                <c:pt idx="150">
                  <c:v>7.5499999999999812</c:v>
                </c:pt>
                <c:pt idx="151">
                  <c:v>7.599999999999981</c:v>
                </c:pt>
                <c:pt idx="152">
                  <c:v>7.6499999999999808</c:v>
                </c:pt>
                <c:pt idx="153">
                  <c:v>7.6999999999999806</c:v>
                </c:pt>
                <c:pt idx="154">
                  <c:v>7.7499999999999805</c:v>
                </c:pt>
                <c:pt idx="155">
                  <c:v>7.7999999999999803</c:v>
                </c:pt>
                <c:pt idx="156">
                  <c:v>7.8499999999999801</c:v>
                </c:pt>
                <c:pt idx="157">
                  <c:v>7.8999999999999799</c:v>
                </c:pt>
                <c:pt idx="158">
                  <c:v>7.9499999999999797</c:v>
                </c:pt>
                <c:pt idx="159">
                  <c:v>7.9999999999999796</c:v>
                </c:pt>
                <c:pt idx="160">
                  <c:v>8.0499999999999794</c:v>
                </c:pt>
                <c:pt idx="161">
                  <c:v>8.0999999999999801</c:v>
                </c:pt>
                <c:pt idx="162">
                  <c:v>8.1499999999999808</c:v>
                </c:pt>
                <c:pt idx="163">
                  <c:v>8.1999999999999815</c:v>
                </c:pt>
                <c:pt idx="164">
                  <c:v>8.2499999999999822</c:v>
                </c:pt>
                <c:pt idx="165">
                  <c:v>8.2999999999999829</c:v>
                </c:pt>
                <c:pt idx="166">
                  <c:v>8.3499999999999837</c:v>
                </c:pt>
                <c:pt idx="167">
                  <c:v>8.3999999999999844</c:v>
                </c:pt>
                <c:pt idx="168">
                  <c:v>8.4499999999999851</c:v>
                </c:pt>
                <c:pt idx="169">
                  <c:v>8.4999999999999858</c:v>
                </c:pt>
                <c:pt idx="170">
                  <c:v>8.5499999999999865</c:v>
                </c:pt>
                <c:pt idx="171">
                  <c:v>8.5999999999999872</c:v>
                </c:pt>
                <c:pt idx="172">
                  <c:v>8.6499999999999879</c:v>
                </c:pt>
                <c:pt idx="173">
                  <c:v>8.6999999999999886</c:v>
                </c:pt>
                <c:pt idx="174">
                  <c:v>8.7499999999999893</c:v>
                </c:pt>
                <c:pt idx="175">
                  <c:v>8.7999999999999901</c:v>
                </c:pt>
                <c:pt idx="176">
                  <c:v>8.8499999999999908</c:v>
                </c:pt>
                <c:pt idx="177">
                  <c:v>8.8999999999999915</c:v>
                </c:pt>
                <c:pt idx="178">
                  <c:v>8.9499999999999922</c:v>
                </c:pt>
                <c:pt idx="179">
                  <c:v>8.9999999999999929</c:v>
                </c:pt>
                <c:pt idx="180">
                  <c:v>9.0499999999999936</c:v>
                </c:pt>
                <c:pt idx="181">
                  <c:v>9.0999999999999943</c:v>
                </c:pt>
                <c:pt idx="182">
                  <c:v>9.149999999999995</c:v>
                </c:pt>
                <c:pt idx="183">
                  <c:v>9.1999999999999957</c:v>
                </c:pt>
                <c:pt idx="184">
                  <c:v>9.2499999999999964</c:v>
                </c:pt>
                <c:pt idx="185">
                  <c:v>9.2999999999999972</c:v>
                </c:pt>
              </c:numCache>
            </c:numRef>
          </c:xVal>
          <c:yVal>
            <c:numRef>
              <c:f>Лист1!$B$2:$B$201</c:f>
              <c:numCache>
                <c:formatCode>General</c:formatCode>
                <c:ptCount val="200"/>
                <c:pt idx="0">
                  <c:v>-0.28014299999999998</c:v>
                </c:pt>
                <c:pt idx="1">
                  <c:v>-0.13112099999999999</c:v>
                </c:pt>
                <c:pt idx="2">
                  <c:v>-0.22068499999999999</c:v>
                </c:pt>
                <c:pt idx="3">
                  <c:v>-0.18519099999999999</c:v>
                </c:pt>
                <c:pt idx="4">
                  <c:v>-0.15354999999999999</c:v>
                </c:pt>
                <c:pt idx="5">
                  <c:v>-0.32038499999999998</c:v>
                </c:pt>
                <c:pt idx="6">
                  <c:v>3.48303E-4</c:v>
                </c:pt>
                <c:pt idx="7">
                  <c:v>3.8980299999999998E-4</c:v>
                </c:pt>
                <c:pt idx="8">
                  <c:v>4.2958500000000001E-4</c:v>
                </c:pt>
                <c:pt idx="9">
                  <c:v>4.6683599999999999E-4</c:v>
                </c:pt>
                <c:pt idx="10">
                  <c:v>5.0256400000000005E-4</c:v>
                </c:pt>
                <c:pt idx="11">
                  <c:v>-0.28931699999999999</c:v>
                </c:pt>
                <c:pt idx="12">
                  <c:v>-0.19473399999999999</c:v>
                </c:pt>
                <c:pt idx="13">
                  <c:v>-0.239312</c:v>
                </c:pt>
                <c:pt idx="14">
                  <c:v>-7.6011700000000001E-2</c:v>
                </c:pt>
                <c:pt idx="15">
                  <c:v>-0.237757</c:v>
                </c:pt>
                <c:pt idx="16">
                  <c:v>-2.6567299999999999E-2</c:v>
                </c:pt>
                <c:pt idx="17">
                  <c:v>-0.251803</c:v>
                </c:pt>
                <c:pt idx="18">
                  <c:v>-0.29103099999999998</c:v>
                </c:pt>
                <c:pt idx="19">
                  <c:v>-0.221694</c:v>
                </c:pt>
                <c:pt idx="20">
                  <c:v>-0.252612</c:v>
                </c:pt>
                <c:pt idx="21">
                  <c:v>-0.33879399999999998</c:v>
                </c:pt>
                <c:pt idx="22">
                  <c:v>-0.28096399999999999</c:v>
                </c:pt>
                <c:pt idx="23">
                  <c:v>-0.17003699999999999</c:v>
                </c:pt>
                <c:pt idx="24">
                  <c:v>-0.27148699999999998</c:v>
                </c:pt>
                <c:pt idx="25">
                  <c:v>-0.177758</c:v>
                </c:pt>
                <c:pt idx="26">
                  <c:v>-0.28993799999999997</c:v>
                </c:pt>
                <c:pt idx="27">
                  <c:v>-5.2934299999999997E-2</c:v>
                </c:pt>
                <c:pt idx="28">
                  <c:v>-0.30665700000000001</c:v>
                </c:pt>
                <c:pt idx="29">
                  <c:v>-0.25525999999999999</c:v>
                </c:pt>
                <c:pt idx="30">
                  <c:v>-0.31802599999999998</c:v>
                </c:pt>
                <c:pt idx="31">
                  <c:v>-0.31324200000000002</c:v>
                </c:pt>
                <c:pt idx="32">
                  <c:v>-7.4277999999999997E-2</c:v>
                </c:pt>
                <c:pt idx="33">
                  <c:v>-0.18648400000000001</c:v>
                </c:pt>
                <c:pt idx="34">
                  <c:v>-0.21834899999999999</c:v>
                </c:pt>
                <c:pt idx="35">
                  <c:v>-7.7769500000000005E-2</c:v>
                </c:pt>
                <c:pt idx="36">
                  <c:v>-8.9559500000000007E-3</c:v>
                </c:pt>
                <c:pt idx="37">
                  <c:v>-0.162827</c:v>
                </c:pt>
                <c:pt idx="38">
                  <c:v>-0.105736</c:v>
                </c:pt>
                <c:pt idx="39">
                  <c:v>-0.32128899999999999</c:v>
                </c:pt>
                <c:pt idx="40">
                  <c:v>-1.21689E-2</c:v>
                </c:pt>
                <c:pt idx="41">
                  <c:v>-2.1993499999999999E-2</c:v>
                </c:pt>
                <c:pt idx="42">
                  <c:v>-1.8039599999999999E-2</c:v>
                </c:pt>
                <c:pt idx="43">
                  <c:v>-7.3648000000000003E-3</c:v>
                </c:pt>
                <c:pt idx="44">
                  <c:v>-0.12840399999999999</c:v>
                </c:pt>
                <c:pt idx="45">
                  <c:v>-0.117655</c:v>
                </c:pt>
                <c:pt idx="46">
                  <c:v>1.1223299999999999E-3</c:v>
                </c:pt>
                <c:pt idx="47">
                  <c:v>1.1513999999999999E-3</c:v>
                </c:pt>
                <c:pt idx="48">
                  <c:v>1.1128399999999999E-3</c:v>
                </c:pt>
                <c:pt idx="49">
                  <c:v>1.09768E-3</c:v>
                </c:pt>
                <c:pt idx="50">
                  <c:v>1.1026E-3</c:v>
                </c:pt>
                <c:pt idx="51">
                  <c:v>1.1072899999999999E-3</c:v>
                </c:pt>
                <c:pt idx="52">
                  <c:v>1.11174E-3</c:v>
                </c:pt>
                <c:pt idx="53">
                  <c:v>1.116E-3</c:v>
                </c:pt>
                <c:pt idx="54">
                  <c:v>1.1200100000000001E-3</c:v>
                </c:pt>
                <c:pt idx="55">
                  <c:v>1.1237300000000001E-3</c:v>
                </c:pt>
                <c:pt idx="56">
                  <c:v>1.1272999999999999E-3</c:v>
                </c:pt>
                <c:pt idx="57">
                  <c:v>1.1307999999999999E-3</c:v>
                </c:pt>
                <c:pt idx="58">
                  <c:v>1.1340899999999999E-3</c:v>
                </c:pt>
                <c:pt idx="59">
                  <c:v>1.1372400000000001E-3</c:v>
                </c:pt>
                <c:pt idx="60">
                  <c:v>1.1408799999999999E-3</c:v>
                </c:pt>
                <c:pt idx="61">
                  <c:v>1.18239E-3</c:v>
                </c:pt>
                <c:pt idx="62">
                  <c:v>1.23974E-3</c:v>
                </c:pt>
                <c:pt idx="63">
                  <c:v>1.2817200000000001E-3</c:v>
                </c:pt>
                <c:pt idx="64">
                  <c:v>1.15065E-3</c:v>
                </c:pt>
                <c:pt idx="65">
                  <c:v>1.1529999999999999E-3</c:v>
                </c:pt>
                <c:pt idx="66">
                  <c:v>1.15503E-3</c:v>
                </c:pt>
                <c:pt idx="67">
                  <c:v>1.1574599999999999E-3</c:v>
                </c:pt>
                <c:pt idx="68">
                  <c:v>1.15916E-3</c:v>
                </c:pt>
                <c:pt idx="69">
                  <c:v>2.0056599999999998E-3</c:v>
                </c:pt>
                <c:pt idx="70">
                  <c:v>1.8833700000000001E-3</c:v>
                </c:pt>
                <c:pt idx="71">
                  <c:v>1.1645200000000001E-3</c:v>
                </c:pt>
                <c:pt idx="72">
                  <c:v>1.16618E-3</c:v>
                </c:pt>
                <c:pt idx="73">
                  <c:v>1.1677599999999999E-3</c:v>
                </c:pt>
                <c:pt idx="74" formatCode="0.00E+00">
                  <c:v>2.3005200000000001E-5</c:v>
                </c:pt>
                <c:pt idx="75">
                  <c:v>-0.29819200000000001</c:v>
                </c:pt>
                <c:pt idx="76">
                  <c:v>-0.20919399999999999</c:v>
                </c:pt>
                <c:pt idx="77">
                  <c:v>-7.5634400000000004E-2</c:v>
                </c:pt>
                <c:pt idx="78">
                  <c:v>-0.29161100000000001</c:v>
                </c:pt>
                <c:pt idx="79">
                  <c:v>-5.8417200000000002E-2</c:v>
                </c:pt>
                <c:pt idx="80">
                  <c:v>-0.269897</c:v>
                </c:pt>
                <c:pt idx="81">
                  <c:v>-0.271619</c:v>
                </c:pt>
                <c:pt idx="82">
                  <c:v>-0.31299199999999999</c:v>
                </c:pt>
                <c:pt idx="83">
                  <c:v>-0.31552599999999997</c:v>
                </c:pt>
                <c:pt idx="84">
                  <c:v>-0.316859</c:v>
                </c:pt>
                <c:pt idx="85">
                  <c:v>-0.30727100000000002</c:v>
                </c:pt>
                <c:pt idx="86">
                  <c:v>-0.27137699999999998</c:v>
                </c:pt>
                <c:pt idx="87">
                  <c:v>-8.1876500000000005E-2</c:v>
                </c:pt>
                <c:pt idx="88">
                  <c:v>-6.1495500000000002E-2</c:v>
                </c:pt>
                <c:pt idx="89">
                  <c:v>-0.15481</c:v>
                </c:pt>
                <c:pt idx="90">
                  <c:v>-1.2210499999999999E-2</c:v>
                </c:pt>
                <c:pt idx="91">
                  <c:v>-5.6640700000000002E-2</c:v>
                </c:pt>
                <c:pt idx="92">
                  <c:v>-0.32581900000000003</c:v>
                </c:pt>
                <c:pt idx="93">
                  <c:v>-0.30754199999999998</c:v>
                </c:pt>
                <c:pt idx="94">
                  <c:v>-0.30399100000000001</c:v>
                </c:pt>
                <c:pt idx="95">
                  <c:v>-7.6275699999999997E-4</c:v>
                </c:pt>
                <c:pt idx="96">
                  <c:v>-0.104335</c:v>
                </c:pt>
                <c:pt idx="97">
                  <c:v>-0.25239800000000001</c:v>
                </c:pt>
                <c:pt idx="98">
                  <c:v>-0.18941</c:v>
                </c:pt>
                <c:pt idx="99">
                  <c:v>-0.29276799999999997</c:v>
                </c:pt>
                <c:pt idx="100">
                  <c:v>-0.26523400000000003</c:v>
                </c:pt>
                <c:pt idx="101">
                  <c:v>-3.8885000000000003E-2</c:v>
                </c:pt>
                <c:pt idx="102">
                  <c:v>-0.208097</c:v>
                </c:pt>
                <c:pt idx="103">
                  <c:v>-4.9757999999999997E-2</c:v>
                </c:pt>
                <c:pt idx="104">
                  <c:v>-0.223076</c:v>
                </c:pt>
                <c:pt idx="105">
                  <c:v>-0.211924</c:v>
                </c:pt>
                <c:pt idx="106">
                  <c:v>-0.30940499999999999</c:v>
                </c:pt>
                <c:pt idx="107">
                  <c:v>-0.147035</c:v>
                </c:pt>
                <c:pt idx="108">
                  <c:v>-0.26129400000000003</c:v>
                </c:pt>
                <c:pt idx="109">
                  <c:v>-0.295435</c:v>
                </c:pt>
                <c:pt idx="110">
                  <c:v>-0.29777999999999999</c:v>
                </c:pt>
                <c:pt idx="111">
                  <c:v>-0.193687</c:v>
                </c:pt>
                <c:pt idx="112">
                  <c:v>-8.0607600000000001E-2</c:v>
                </c:pt>
                <c:pt idx="113">
                  <c:v>-1.64476E-2</c:v>
                </c:pt>
                <c:pt idx="114">
                  <c:v>-0.214147</c:v>
                </c:pt>
                <c:pt idx="115">
                  <c:v>-0.22900000000000001</c:v>
                </c:pt>
                <c:pt idx="116">
                  <c:v>-0.26396399999999998</c:v>
                </c:pt>
                <c:pt idx="117">
                  <c:v>-0.32166699999999998</c:v>
                </c:pt>
                <c:pt idx="118">
                  <c:v>-0.30613899999999999</c:v>
                </c:pt>
                <c:pt idx="119">
                  <c:v>-0.25301200000000001</c:v>
                </c:pt>
                <c:pt idx="120">
                  <c:v>-0.21354100000000001</c:v>
                </c:pt>
                <c:pt idx="121">
                  <c:v>-0.12529100000000001</c:v>
                </c:pt>
                <c:pt idx="122">
                  <c:v>-9.2211899999999999E-2</c:v>
                </c:pt>
                <c:pt idx="123">
                  <c:v>-0.28498600000000002</c:v>
                </c:pt>
                <c:pt idx="124">
                  <c:v>-0.25389200000000001</c:v>
                </c:pt>
                <c:pt idx="125">
                  <c:v>-0.247368</c:v>
                </c:pt>
                <c:pt idx="126">
                  <c:v>-0.235622</c:v>
                </c:pt>
                <c:pt idx="127">
                  <c:v>-0.27612599999999998</c:v>
                </c:pt>
                <c:pt idx="128">
                  <c:v>-0.297402</c:v>
                </c:pt>
                <c:pt idx="129">
                  <c:v>-0.31633800000000001</c:v>
                </c:pt>
                <c:pt idx="130">
                  <c:v>-0.149752</c:v>
                </c:pt>
                <c:pt idx="131">
                  <c:v>-0.25102099999999999</c:v>
                </c:pt>
                <c:pt idx="132">
                  <c:v>-0.31496499999999999</c:v>
                </c:pt>
                <c:pt idx="133">
                  <c:v>-5.10093E-2</c:v>
                </c:pt>
                <c:pt idx="134">
                  <c:v>-5.10093E-2</c:v>
                </c:pt>
                <c:pt idx="135">
                  <c:v>-6.5074300000000002E-2</c:v>
                </c:pt>
                <c:pt idx="136">
                  <c:v>-4.7722229999999997E-2</c:v>
                </c:pt>
                <c:pt idx="137">
                  <c:v>-8.62565E-2</c:v>
                </c:pt>
                <c:pt idx="138">
                  <c:v>5.1602500000000003E-4</c:v>
                </c:pt>
                <c:pt idx="139">
                  <c:v>-0.17061699999999999</c:v>
                </c:pt>
                <c:pt idx="140">
                  <c:v>-4.9921899999999998E-2</c:v>
                </c:pt>
                <c:pt idx="141">
                  <c:v>-0.17066600000000001</c:v>
                </c:pt>
                <c:pt idx="142">
                  <c:v>-2.9898899999999999E-2</c:v>
                </c:pt>
                <c:pt idx="143">
                  <c:v>-0.10921599999999999</c:v>
                </c:pt>
                <c:pt idx="144">
                  <c:v>-7.7385500000000003E-3</c:v>
                </c:pt>
                <c:pt idx="145">
                  <c:v>-0.17480499999999999</c:v>
                </c:pt>
                <c:pt idx="146">
                  <c:v>-0.17940900000000001</c:v>
                </c:pt>
                <c:pt idx="147">
                  <c:v>-0.18206</c:v>
                </c:pt>
                <c:pt idx="148">
                  <c:v>-5.6198600000000001E-2</c:v>
                </c:pt>
                <c:pt idx="149">
                  <c:v>-0.111918</c:v>
                </c:pt>
                <c:pt idx="150">
                  <c:v>-2.24519E-2</c:v>
                </c:pt>
                <c:pt idx="151">
                  <c:v>1.19516E-3</c:v>
                </c:pt>
                <c:pt idx="152">
                  <c:v>1.1954000000000001E-3</c:v>
                </c:pt>
                <c:pt idx="153">
                  <c:v>1.1953199999999999E-3</c:v>
                </c:pt>
                <c:pt idx="154">
                  <c:v>1.20367E-3</c:v>
                </c:pt>
                <c:pt idx="155">
                  <c:v>1.19644E-3</c:v>
                </c:pt>
                <c:pt idx="156">
                  <c:v>1.1957700000000001E-3</c:v>
                </c:pt>
                <c:pt idx="157">
                  <c:v>1.19589E-3</c:v>
                </c:pt>
                <c:pt idx="158">
                  <c:v>1.1959200000000001E-3</c:v>
                </c:pt>
                <c:pt idx="159">
                  <c:v>1.1960499999999999E-3</c:v>
                </c:pt>
                <c:pt idx="160">
                  <c:v>1.1961700000000001E-3</c:v>
                </c:pt>
                <c:pt idx="161">
                  <c:v>1.19629E-3</c:v>
                </c:pt>
                <c:pt idx="162">
                  <c:v>1.1964E-3</c:v>
                </c:pt>
                <c:pt idx="163">
                  <c:v>1.19939E-3</c:v>
                </c:pt>
                <c:pt idx="164">
                  <c:v>2.1575499999999998E-3</c:v>
                </c:pt>
                <c:pt idx="165">
                  <c:v>1.1966800000000001E-3</c:v>
                </c:pt>
                <c:pt idx="166">
                  <c:v>1.19677E-3</c:v>
                </c:pt>
                <c:pt idx="167">
                  <c:v>1.1968599999999999E-3</c:v>
                </c:pt>
                <c:pt idx="168">
                  <c:v>1.1969400000000001E-3</c:v>
                </c:pt>
                <c:pt idx="169">
                  <c:v>1.19702E-3</c:v>
                </c:pt>
                <c:pt idx="170">
                  <c:v>1.1971E-3</c:v>
                </c:pt>
                <c:pt idx="171">
                  <c:v>1.19717E-3</c:v>
                </c:pt>
                <c:pt idx="172">
                  <c:v>1.19725E-3</c:v>
                </c:pt>
                <c:pt idx="173">
                  <c:v>1.1974500000000001E-3</c:v>
                </c:pt>
                <c:pt idx="174">
                  <c:v>1.1973800000000001E-3</c:v>
                </c:pt>
                <c:pt idx="175">
                  <c:v>1.4556E-3</c:v>
                </c:pt>
                <c:pt idx="176">
                  <c:v>1.1974799999999999E-3</c:v>
                </c:pt>
                <c:pt idx="177">
                  <c:v>1.1975200000000001E-3</c:v>
                </c:pt>
                <c:pt idx="178">
                  <c:v>1.19758E-3</c:v>
                </c:pt>
                <c:pt idx="179">
                  <c:v>1.1976199999999999E-3</c:v>
                </c:pt>
                <c:pt idx="180">
                  <c:v>1.2069100000000001E-3</c:v>
                </c:pt>
                <c:pt idx="181">
                  <c:v>1.1977100000000001E-3</c:v>
                </c:pt>
                <c:pt idx="182">
                  <c:v>1.19775E-3</c:v>
                </c:pt>
                <c:pt idx="183">
                  <c:v>1.19779E-3</c:v>
                </c:pt>
                <c:pt idx="184">
                  <c:v>1.21565E-3</c:v>
                </c:pt>
                <c:pt idx="185">
                  <c:v>7.4101799999999997E-3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0252-4532-8A64-8F4CFAADA1D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39712320"/>
        <c:axId val="817725440"/>
      </c:scatterChart>
      <c:valAx>
        <c:axId val="73971232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Время,</a:t>
                </a:r>
                <a:r>
                  <a:rPr lang="ru-RU" baseline="0"/>
                  <a:t> с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17725440"/>
        <c:crosses val="autoZero"/>
        <c:crossBetween val="midCat"/>
      </c:valAx>
      <c:valAx>
        <c:axId val="8177254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Напряжение, В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39712320"/>
        <c:crosses val="autoZero"/>
        <c:crossBetween val="midCat"/>
      </c:valAx>
      <c:spPr>
        <a:noFill/>
        <a:ln w="25400"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  <c:userShapes r:id="rId2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tx>
            <c:v>Выходные данные</c:v>
          </c:tx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xVal>
            <c:numRef>
              <c:f>Лист3!$C$1:$C$365</c:f>
              <c:numCache>
                <c:formatCode>General</c:formatCode>
                <c:ptCount val="365"/>
                <c:pt idx="0">
                  <c:v>5.0000000000000002E-5</c:v>
                </c:pt>
                <c:pt idx="1">
                  <c:v>1E-4</c:v>
                </c:pt>
                <c:pt idx="2">
                  <c:v>1.5000000000000001E-4</c:v>
                </c:pt>
                <c:pt idx="3">
                  <c:v>2.0000000000000001E-4</c:v>
                </c:pt>
                <c:pt idx="4">
                  <c:v>2.5000000000000001E-4</c:v>
                </c:pt>
                <c:pt idx="5">
                  <c:v>3.0000000000000003E-4</c:v>
                </c:pt>
                <c:pt idx="6">
                  <c:v>3.5000000000000005E-4</c:v>
                </c:pt>
                <c:pt idx="7">
                  <c:v>4.0000000000000007E-4</c:v>
                </c:pt>
                <c:pt idx="8">
                  <c:v>4.500000000000001E-4</c:v>
                </c:pt>
                <c:pt idx="9">
                  <c:v>5.0000000000000012E-4</c:v>
                </c:pt>
                <c:pt idx="10">
                  <c:v>5.5000000000000014E-4</c:v>
                </c:pt>
                <c:pt idx="11">
                  <c:v>6.0000000000000016E-4</c:v>
                </c:pt>
                <c:pt idx="12">
                  <c:v>6.5000000000000019E-4</c:v>
                </c:pt>
                <c:pt idx="13">
                  <c:v>7.0000000000000021E-4</c:v>
                </c:pt>
                <c:pt idx="14">
                  <c:v>7.5000000000000023E-4</c:v>
                </c:pt>
                <c:pt idx="15">
                  <c:v>8.0000000000000026E-4</c:v>
                </c:pt>
                <c:pt idx="16">
                  <c:v>8.5000000000000028E-4</c:v>
                </c:pt>
                <c:pt idx="17">
                  <c:v>9.000000000000003E-4</c:v>
                </c:pt>
                <c:pt idx="18">
                  <c:v>9.5000000000000032E-4</c:v>
                </c:pt>
                <c:pt idx="19">
                  <c:v>1.0000000000000002E-3</c:v>
                </c:pt>
                <c:pt idx="20">
                  <c:v>1.0500000000000002E-3</c:v>
                </c:pt>
                <c:pt idx="21">
                  <c:v>1.1000000000000001E-3</c:v>
                </c:pt>
                <c:pt idx="22">
                  <c:v>1.15E-3</c:v>
                </c:pt>
                <c:pt idx="23">
                  <c:v>1.1999999999999999E-3</c:v>
                </c:pt>
                <c:pt idx="24">
                  <c:v>1.2499999999999998E-3</c:v>
                </c:pt>
                <c:pt idx="25">
                  <c:v>1.2999999999999997E-3</c:v>
                </c:pt>
                <c:pt idx="26">
                  <c:v>1.3499999999999996E-3</c:v>
                </c:pt>
                <c:pt idx="27">
                  <c:v>1.3999999999999996E-3</c:v>
                </c:pt>
                <c:pt idx="28">
                  <c:v>1.4499999999999995E-3</c:v>
                </c:pt>
                <c:pt idx="29">
                  <c:v>1.4999999999999994E-3</c:v>
                </c:pt>
                <c:pt idx="30">
                  <c:v>1.5499999999999993E-3</c:v>
                </c:pt>
                <c:pt idx="31">
                  <c:v>1.5999999999999992E-3</c:v>
                </c:pt>
                <c:pt idx="32">
                  <c:v>1.6499999999999991E-3</c:v>
                </c:pt>
                <c:pt idx="33">
                  <c:v>1.699999999999999E-3</c:v>
                </c:pt>
                <c:pt idx="34">
                  <c:v>1.749999999999999E-3</c:v>
                </c:pt>
                <c:pt idx="35">
                  <c:v>1.7999999999999989E-3</c:v>
                </c:pt>
                <c:pt idx="36">
                  <c:v>1.8499999999999988E-3</c:v>
                </c:pt>
                <c:pt idx="37">
                  <c:v>1.8999999999999987E-3</c:v>
                </c:pt>
                <c:pt idx="38">
                  <c:v>1.9499999999999986E-3</c:v>
                </c:pt>
                <c:pt idx="39">
                  <c:v>1.9999999999999987E-3</c:v>
                </c:pt>
                <c:pt idx="40">
                  <c:v>2.0499999999999989E-3</c:v>
                </c:pt>
                <c:pt idx="41">
                  <c:v>2.099999999999999E-3</c:v>
                </c:pt>
                <c:pt idx="42">
                  <c:v>2.1499999999999991E-3</c:v>
                </c:pt>
                <c:pt idx="43">
                  <c:v>2.1999999999999993E-3</c:v>
                </c:pt>
                <c:pt idx="44">
                  <c:v>2.2499999999999994E-3</c:v>
                </c:pt>
                <c:pt idx="45">
                  <c:v>2.2999999999999995E-3</c:v>
                </c:pt>
                <c:pt idx="46">
                  <c:v>2.3499999999999997E-3</c:v>
                </c:pt>
                <c:pt idx="47">
                  <c:v>2.3999999999999998E-3</c:v>
                </c:pt>
                <c:pt idx="48">
                  <c:v>2.4499999999999999E-3</c:v>
                </c:pt>
                <c:pt idx="49">
                  <c:v>2.5000000000000001E-3</c:v>
                </c:pt>
                <c:pt idx="50">
                  <c:v>2.5500000000000002E-3</c:v>
                </c:pt>
                <c:pt idx="51">
                  <c:v>2.6000000000000003E-3</c:v>
                </c:pt>
                <c:pt idx="52">
                  <c:v>2.6500000000000004E-3</c:v>
                </c:pt>
                <c:pt idx="53">
                  <c:v>2.7000000000000006E-3</c:v>
                </c:pt>
                <c:pt idx="54">
                  <c:v>2.7500000000000007E-3</c:v>
                </c:pt>
                <c:pt idx="55">
                  <c:v>2.8000000000000008E-3</c:v>
                </c:pt>
                <c:pt idx="56">
                  <c:v>2.850000000000001E-3</c:v>
                </c:pt>
                <c:pt idx="57">
                  <c:v>2.9000000000000011E-3</c:v>
                </c:pt>
                <c:pt idx="58">
                  <c:v>2.9500000000000012E-3</c:v>
                </c:pt>
                <c:pt idx="59">
                  <c:v>3.0000000000000014E-3</c:v>
                </c:pt>
                <c:pt idx="60">
                  <c:v>3.0500000000000015E-3</c:v>
                </c:pt>
                <c:pt idx="61">
                  <c:v>3.1000000000000016E-3</c:v>
                </c:pt>
                <c:pt idx="62">
                  <c:v>3.1500000000000018E-3</c:v>
                </c:pt>
                <c:pt idx="63">
                  <c:v>3.2000000000000019E-3</c:v>
                </c:pt>
                <c:pt idx="64">
                  <c:v>3.250000000000002E-3</c:v>
                </c:pt>
                <c:pt idx="65">
                  <c:v>3.3000000000000022E-3</c:v>
                </c:pt>
                <c:pt idx="66">
                  <c:v>3.3500000000000023E-3</c:v>
                </c:pt>
                <c:pt idx="67">
                  <c:v>3.4000000000000024E-3</c:v>
                </c:pt>
                <c:pt idx="68">
                  <c:v>3.4500000000000025E-3</c:v>
                </c:pt>
                <c:pt idx="69">
                  <c:v>3.5000000000000027E-3</c:v>
                </c:pt>
                <c:pt idx="70">
                  <c:v>3.5500000000000028E-3</c:v>
                </c:pt>
                <c:pt idx="71">
                  <c:v>3.6000000000000029E-3</c:v>
                </c:pt>
                <c:pt idx="72">
                  <c:v>3.6500000000000031E-3</c:v>
                </c:pt>
                <c:pt idx="73">
                  <c:v>3.7000000000000032E-3</c:v>
                </c:pt>
                <c:pt idx="74">
                  <c:v>3.7500000000000033E-3</c:v>
                </c:pt>
                <c:pt idx="75">
                  <c:v>3.8000000000000035E-3</c:v>
                </c:pt>
                <c:pt idx="76">
                  <c:v>3.8500000000000036E-3</c:v>
                </c:pt>
                <c:pt idx="77">
                  <c:v>3.9000000000000037E-3</c:v>
                </c:pt>
                <c:pt idx="78">
                  <c:v>3.9500000000000039E-3</c:v>
                </c:pt>
                <c:pt idx="79">
                  <c:v>4.0000000000000036E-3</c:v>
                </c:pt>
                <c:pt idx="80">
                  <c:v>4.0500000000000033E-3</c:v>
                </c:pt>
                <c:pt idx="81">
                  <c:v>4.1000000000000029E-3</c:v>
                </c:pt>
                <c:pt idx="82">
                  <c:v>4.1500000000000026E-3</c:v>
                </c:pt>
                <c:pt idx="83">
                  <c:v>4.2000000000000023E-3</c:v>
                </c:pt>
                <c:pt idx="84">
                  <c:v>4.250000000000002E-3</c:v>
                </c:pt>
                <c:pt idx="85">
                  <c:v>4.3000000000000017E-3</c:v>
                </c:pt>
                <c:pt idx="86">
                  <c:v>4.3500000000000014E-3</c:v>
                </c:pt>
                <c:pt idx="87">
                  <c:v>4.4000000000000011E-3</c:v>
                </c:pt>
                <c:pt idx="88">
                  <c:v>4.4500000000000008E-3</c:v>
                </c:pt>
                <c:pt idx="89">
                  <c:v>4.5000000000000005E-3</c:v>
                </c:pt>
                <c:pt idx="90">
                  <c:v>4.5500000000000002E-3</c:v>
                </c:pt>
                <c:pt idx="91">
                  <c:v>4.5999999999999999E-3</c:v>
                </c:pt>
                <c:pt idx="92">
                  <c:v>4.6499999999999996E-3</c:v>
                </c:pt>
                <c:pt idx="93">
                  <c:v>4.6999999999999993E-3</c:v>
                </c:pt>
                <c:pt idx="94">
                  <c:v>4.749999999999999E-3</c:v>
                </c:pt>
                <c:pt idx="95">
                  <c:v>4.7999999999999987E-3</c:v>
                </c:pt>
                <c:pt idx="96">
                  <c:v>4.8499999999999984E-3</c:v>
                </c:pt>
                <c:pt idx="97">
                  <c:v>4.8999999999999981E-3</c:v>
                </c:pt>
                <c:pt idx="98">
                  <c:v>4.9499999999999978E-3</c:v>
                </c:pt>
                <c:pt idx="99">
                  <c:v>4.9999999999999975E-3</c:v>
                </c:pt>
                <c:pt idx="100">
                  <c:v>5.0499999999999972E-3</c:v>
                </c:pt>
                <c:pt idx="101">
                  <c:v>5.0999999999999969E-3</c:v>
                </c:pt>
                <c:pt idx="102">
                  <c:v>5.1499999999999966E-3</c:v>
                </c:pt>
                <c:pt idx="103">
                  <c:v>5.1999999999999963E-3</c:v>
                </c:pt>
                <c:pt idx="104">
                  <c:v>5.249999999999996E-3</c:v>
                </c:pt>
                <c:pt idx="105">
                  <c:v>5.2999999999999957E-3</c:v>
                </c:pt>
                <c:pt idx="106">
                  <c:v>5.3499999999999954E-3</c:v>
                </c:pt>
                <c:pt idx="107">
                  <c:v>5.3999999999999951E-3</c:v>
                </c:pt>
                <c:pt idx="108">
                  <c:v>5.4499999999999948E-3</c:v>
                </c:pt>
                <c:pt idx="109">
                  <c:v>5.4999999999999945E-3</c:v>
                </c:pt>
                <c:pt idx="110">
                  <c:v>5.5499999999999942E-3</c:v>
                </c:pt>
                <c:pt idx="111">
                  <c:v>5.5999999999999939E-3</c:v>
                </c:pt>
                <c:pt idx="112">
                  <c:v>5.6499999999999936E-3</c:v>
                </c:pt>
                <c:pt idx="113">
                  <c:v>5.6999999999999933E-3</c:v>
                </c:pt>
                <c:pt idx="114">
                  <c:v>5.749999999999993E-3</c:v>
                </c:pt>
                <c:pt idx="115">
                  <c:v>5.7999999999999927E-3</c:v>
                </c:pt>
                <c:pt idx="116">
                  <c:v>5.8499999999999924E-3</c:v>
                </c:pt>
                <c:pt idx="117">
                  <c:v>5.8999999999999921E-3</c:v>
                </c:pt>
                <c:pt idx="118">
                  <c:v>5.9499999999999918E-3</c:v>
                </c:pt>
                <c:pt idx="119">
                  <c:v>5.9999999999999915E-3</c:v>
                </c:pt>
                <c:pt idx="120">
                  <c:v>6.0499999999999911E-3</c:v>
                </c:pt>
                <c:pt idx="121">
                  <c:v>6.0999999999999908E-3</c:v>
                </c:pt>
                <c:pt idx="122">
                  <c:v>6.1499999999999905E-3</c:v>
                </c:pt>
                <c:pt idx="123">
                  <c:v>6.1999999999999902E-3</c:v>
                </c:pt>
                <c:pt idx="124">
                  <c:v>6.2499999999999899E-3</c:v>
                </c:pt>
                <c:pt idx="125">
                  <c:v>6.2999999999999896E-3</c:v>
                </c:pt>
                <c:pt idx="126">
                  <c:v>6.3499999999999893E-3</c:v>
                </c:pt>
                <c:pt idx="127">
                  <c:v>6.399999999999989E-3</c:v>
                </c:pt>
                <c:pt idx="128">
                  <c:v>6.4499999999999887E-3</c:v>
                </c:pt>
                <c:pt idx="129">
                  <c:v>6.4999999999999884E-3</c:v>
                </c:pt>
                <c:pt idx="130">
                  <c:v>6.5499999999999881E-3</c:v>
                </c:pt>
                <c:pt idx="131">
                  <c:v>6.5999999999999878E-3</c:v>
                </c:pt>
                <c:pt idx="132">
                  <c:v>6.6499999999999875E-3</c:v>
                </c:pt>
                <c:pt idx="133">
                  <c:v>6.6999999999999872E-3</c:v>
                </c:pt>
                <c:pt idx="134">
                  <c:v>6.7499999999999869E-3</c:v>
                </c:pt>
                <c:pt idx="135">
                  <c:v>6.7999999999999866E-3</c:v>
                </c:pt>
                <c:pt idx="136">
                  <c:v>6.8499999999999863E-3</c:v>
                </c:pt>
                <c:pt idx="137">
                  <c:v>6.899999999999986E-3</c:v>
                </c:pt>
                <c:pt idx="138">
                  <c:v>6.9499999999999857E-3</c:v>
                </c:pt>
                <c:pt idx="139">
                  <c:v>6.9999999999999854E-3</c:v>
                </c:pt>
                <c:pt idx="140">
                  <c:v>7.0499999999999851E-3</c:v>
                </c:pt>
                <c:pt idx="141">
                  <c:v>7.0999999999999848E-3</c:v>
                </c:pt>
                <c:pt idx="142">
                  <c:v>7.1499999999999845E-3</c:v>
                </c:pt>
                <c:pt idx="143">
                  <c:v>7.1999999999999842E-3</c:v>
                </c:pt>
                <c:pt idx="144">
                  <c:v>7.2499999999999839E-3</c:v>
                </c:pt>
                <c:pt idx="145">
                  <c:v>7.2999999999999836E-3</c:v>
                </c:pt>
                <c:pt idx="146">
                  <c:v>7.3499999999999833E-3</c:v>
                </c:pt>
                <c:pt idx="147">
                  <c:v>7.399999999999983E-3</c:v>
                </c:pt>
                <c:pt idx="148">
                  <c:v>7.4499999999999827E-3</c:v>
                </c:pt>
                <c:pt idx="149">
                  <c:v>7.4999999999999824E-3</c:v>
                </c:pt>
                <c:pt idx="150">
                  <c:v>7.5499999999999821E-3</c:v>
                </c:pt>
                <c:pt idx="151">
                  <c:v>7.5999999999999818E-3</c:v>
                </c:pt>
                <c:pt idx="152">
                  <c:v>7.6499999999999815E-3</c:v>
                </c:pt>
                <c:pt idx="153">
                  <c:v>7.6999999999999812E-3</c:v>
                </c:pt>
                <c:pt idx="154">
                  <c:v>7.7499999999999809E-3</c:v>
                </c:pt>
                <c:pt idx="155">
                  <c:v>7.7999999999999806E-3</c:v>
                </c:pt>
                <c:pt idx="156">
                  <c:v>7.8499999999999803E-3</c:v>
                </c:pt>
                <c:pt idx="157">
                  <c:v>7.89999999999998E-3</c:v>
                </c:pt>
                <c:pt idx="158">
                  <c:v>7.9499999999999797E-3</c:v>
                </c:pt>
                <c:pt idx="159">
                  <c:v>7.9999999999999793E-3</c:v>
                </c:pt>
                <c:pt idx="160">
                  <c:v>8.049999999999979E-3</c:v>
                </c:pt>
                <c:pt idx="161">
                  <c:v>8.0999999999999787E-3</c:v>
                </c:pt>
                <c:pt idx="162">
                  <c:v>8.1499999999999784E-3</c:v>
                </c:pt>
                <c:pt idx="163">
                  <c:v>8.1999999999999781E-3</c:v>
                </c:pt>
                <c:pt idx="164">
                  <c:v>8.2499999999999778E-3</c:v>
                </c:pt>
                <c:pt idx="165">
                  <c:v>8.2999999999999775E-3</c:v>
                </c:pt>
                <c:pt idx="166">
                  <c:v>8.3499999999999772E-3</c:v>
                </c:pt>
                <c:pt idx="167">
                  <c:v>8.3999999999999769E-3</c:v>
                </c:pt>
                <c:pt idx="168">
                  <c:v>8.4499999999999766E-3</c:v>
                </c:pt>
                <c:pt idx="169">
                  <c:v>8.4999999999999763E-3</c:v>
                </c:pt>
                <c:pt idx="170">
                  <c:v>8.549999999999976E-3</c:v>
                </c:pt>
                <c:pt idx="171">
                  <c:v>8.5999999999999757E-3</c:v>
                </c:pt>
                <c:pt idx="172">
                  <c:v>8.6499999999999754E-3</c:v>
                </c:pt>
                <c:pt idx="173">
                  <c:v>8.6999999999999751E-3</c:v>
                </c:pt>
                <c:pt idx="174">
                  <c:v>8.7499999999999748E-3</c:v>
                </c:pt>
                <c:pt idx="175">
                  <c:v>8.7999999999999745E-3</c:v>
                </c:pt>
                <c:pt idx="176">
                  <c:v>8.8499999999999742E-3</c:v>
                </c:pt>
                <c:pt idx="177">
                  <c:v>8.8999999999999739E-3</c:v>
                </c:pt>
                <c:pt idx="178">
                  <c:v>8.9499999999999736E-3</c:v>
                </c:pt>
                <c:pt idx="179">
                  <c:v>8.9999999999999733E-3</c:v>
                </c:pt>
                <c:pt idx="180">
                  <c:v>9.049999999999973E-3</c:v>
                </c:pt>
                <c:pt idx="181">
                  <c:v>9.0999999999999727E-3</c:v>
                </c:pt>
                <c:pt idx="182">
                  <c:v>9.1499999999999724E-3</c:v>
                </c:pt>
                <c:pt idx="183">
                  <c:v>9.1999999999999721E-3</c:v>
                </c:pt>
                <c:pt idx="184">
                  <c:v>9.2499999999999718E-3</c:v>
                </c:pt>
                <c:pt idx="185">
                  <c:v>9.2999999999999715E-3</c:v>
                </c:pt>
                <c:pt idx="186">
                  <c:v>9.3499999999999712E-3</c:v>
                </c:pt>
                <c:pt idx="187">
                  <c:v>9.3999999999999709E-3</c:v>
                </c:pt>
                <c:pt idx="188">
                  <c:v>9.4499999999999706E-3</c:v>
                </c:pt>
                <c:pt idx="189">
                  <c:v>9.4999999999999703E-3</c:v>
                </c:pt>
                <c:pt idx="190">
                  <c:v>9.54999999999997E-3</c:v>
                </c:pt>
                <c:pt idx="191">
                  <c:v>9.5999999999999697E-3</c:v>
                </c:pt>
                <c:pt idx="192">
                  <c:v>9.6499999999999694E-3</c:v>
                </c:pt>
                <c:pt idx="193">
                  <c:v>9.6999999999999691E-3</c:v>
                </c:pt>
                <c:pt idx="194">
                  <c:v>9.7499999999999688E-3</c:v>
                </c:pt>
                <c:pt idx="195">
                  <c:v>9.7999999999999685E-3</c:v>
                </c:pt>
                <c:pt idx="196">
                  <c:v>9.8499999999999682E-3</c:v>
                </c:pt>
                <c:pt idx="197">
                  <c:v>9.8999999999999679E-3</c:v>
                </c:pt>
                <c:pt idx="198">
                  <c:v>9.9499999999999676E-3</c:v>
                </c:pt>
                <c:pt idx="199">
                  <c:v>9.9999999999999672E-3</c:v>
                </c:pt>
                <c:pt idx="200">
                  <c:v>1.0049999999999967E-2</c:v>
                </c:pt>
                <c:pt idx="201">
                  <c:v>1.0099999999999967E-2</c:v>
                </c:pt>
                <c:pt idx="202">
                  <c:v>1.0149999999999966E-2</c:v>
                </c:pt>
                <c:pt idx="203">
                  <c:v>1.0199999999999966E-2</c:v>
                </c:pt>
                <c:pt idx="204">
                  <c:v>1.0249999999999966E-2</c:v>
                </c:pt>
                <c:pt idx="205">
                  <c:v>1.0299999999999965E-2</c:v>
                </c:pt>
                <c:pt idx="206">
                  <c:v>1.0349999999999965E-2</c:v>
                </c:pt>
                <c:pt idx="207">
                  <c:v>1.0399999999999965E-2</c:v>
                </c:pt>
                <c:pt idx="208">
                  <c:v>1.0449999999999965E-2</c:v>
                </c:pt>
                <c:pt idx="209">
                  <c:v>1.0499999999999964E-2</c:v>
                </c:pt>
                <c:pt idx="210">
                  <c:v>1.0549999999999964E-2</c:v>
                </c:pt>
                <c:pt idx="211">
                  <c:v>1.0599999999999964E-2</c:v>
                </c:pt>
                <c:pt idx="212">
                  <c:v>1.0649999999999963E-2</c:v>
                </c:pt>
                <c:pt idx="213">
                  <c:v>1.0699999999999963E-2</c:v>
                </c:pt>
                <c:pt idx="214">
                  <c:v>1.0749999999999963E-2</c:v>
                </c:pt>
                <c:pt idx="215">
                  <c:v>1.0799999999999962E-2</c:v>
                </c:pt>
                <c:pt idx="216">
                  <c:v>1.0849999999999962E-2</c:v>
                </c:pt>
                <c:pt idx="217">
                  <c:v>1.0899999999999962E-2</c:v>
                </c:pt>
                <c:pt idx="218">
                  <c:v>1.0949999999999962E-2</c:v>
                </c:pt>
                <c:pt idx="219">
                  <c:v>1.0999999999999961E-2</c:v>
                </c:pt>
                <c:pt idx="220">
                  <c:v>1.1049999999999961E-2</c:v>
                </c:pt>
                <c:pt idx="221">
                  <c:v>1.1099999999999961E-2</c:v>
                </c:pt>
                <c:pt idx="222">
                  <c:v>1.114999999999996E-2</c:v>
                </c:pt>
                <c:pt idx="223">
                  <c:v>1.119999999999996E-2</c:v>
                </c:pt>
                <c:pt idx="224">
                  <c:v>1.124999999999996E-2</c:v>
                </c:pt>
                <c:pt idx="225">
                  <c:v>1.1299999999999959E-2</c:v>
                </c:pt>
                <c:pt idx="226">
                  <c:v>1.1349999999999959E-2</c:v>
                </c:pt>
                <c:pt idx="227">
                  <c:v>1.1399999999999959E-2</c:v>
                </c:pt>
                <c:pt idx="228">
                  <c:v>1.1449999999999958E-2</c:v>
                </c:pt>
                <c:pt idx="229">
                  <c:v>1.1499999999999958E-2</c:v>
                </c:pt>
                <c:pt idx="230">
                  <c:v>1.1549999999999958E-2</c:v>
                </c:pt>
                <c:pt idx="231">
                  <c:v>1.1599999999999958E-2</c:v>
                </c:pt>
                <c:pt idx="232">
                  <c:v>1.1649999999999957E-2</c:v>
                </c:pt>
                <c:pt idx="233">
                  <c:v>1.1699999999999957E-2</c:v>
                </c:pt>
                <c:pt idx="234">
                  <c:v>1.1749999999999957E-2</c:v>
                </c:pt>
                <c:pt idx="235">
                  <c:v>1.1799999999999956E-2</c:v>
                </c:pt>
                <c:pt idx="236">
                  <c:v>1.1849999999999956E-2</c:v>
                </c:pt>
                <c:pt idx="237">
                  <c:v>1.1899999999999956E-2</c:v>
                </c:pt>
                <c:pt idx="238">
                  <c:v>1.1949999999999955E-2</c:v>
                </c:pt>
                <c:pt idx="239">
                  <c:v>1.1999999999999955E-2</c:v>
                </c:pt>
                <c:pt idx="240">
                  <c:v>1.2049999999999955E-2</c:v>
                </c:pt>
                <c:pt idx="241">
                  <c:v>1.2099999999999955E-2</c:v>
                </c:pt>
                <c:pt idx="242">
                  <c:v>1.2149999999999954E-2</c:v>
                </c:pt>
                <c:pt idx="243">
                  <c:v>1.2199999999999954E-2</c:v>
                </c:pt>
                <c:pt idx="244">
                  <c:v>1.2249999999999954E-2</c:v>
                </c:pt>
                <c:pt idx="245">
                  <c:v>1.2299999999999953E-2</c:v>
                </c:pt>
                <c:pt idx="246">
                  <c:v>1.2349999999999953E-2</c:v>
                </c:pt>
                <c:pt idx="247">
                  <c:v>1.2399999999999953E-2</c:v>
                </c:pt>
                <c:pt idx="248">
                  <c:v>1.2449999999999952E-2</c:v>
                </c:pt>
                <c:pt idx="249">
                  <c:v>1.2499999999999952E-2</c:v>
                </c:pt>
                <c:pt idx="250">
                  <c:v>1.2549999999999952E-2</c:v>
                </c:pt>
                <c:pt idx="251">
                  <c:v>1.2599999999999952E-2</c:v>
                </c:pt>
                <c:pt idx="252">
                  <c:v>1.2649999999999951E-2</c:v>
                </c:pt>
                <c:pt idx="253">
                  <c:v>1.2699999999999951E-2</c:v>
                </c:pt>
                <c:pt idx="254">
                  <c:v>1.2749999999999951E-2</c:v>
                </c:pt>
                <c:pt idx="255">
                  <c:v>1.279999999999995E-2</c:v>
                </c:pt>
                <c:pt idx="256">
                  <c:v>1.284999999999995E-2</c:v>
                </c:pt>
                <c:pt idx="257">
                  <c:v>1.289999999999995E-2</c:v>
                </c:pt>
                <c:pt idx="258">
                  <c:v>1.2949999999999949E-2</c:v>
                </c:pt>
                <c:pt idx="259">
                  <c:v>1.2999999999999949E-2</c:v>
                </c:pt>
                <c:pt idx="260">
                  <c:v>1.3049999999999949E-2</c:v>
                </c:pt>
                <c:pt idx="261">
                  <c:v>1.3099999999999948E-2</c:v>
                </c:pt>
                <c:pt idx="262">
                  <c:v>1.3149999999999948E-2</c:v>
                </c:pt>
                <c:pt idx="263">
                  <c:v>1.3199999999999948E-2</c:v>
                </c:pt>
                <c:pt idx="264">
                  <c:v>1.3249999999999948E-2</c:v>
                </c:pt>
                <c:pt idx="265">
                  <c:v>1.3299999999999947E-2</c:v>
                </c:pt>
                <c:pt idx="266">
                  <c:v>1.3349999999999947E-2</c:v>
                </c:pt>
              </c:numCache>
            </c:numRef>
          </c:xVal>
          <c:yVal>
            <c:numRef>
              <c:f>Лист3!$B$1:$B$365</c:f>
              <c:numCache>
                <c:formatCode>General</c:formatCode>
                <c:ptCount val="365"/>
                <c:pt idx="0" formatCode="0.00">
                  <c:v>-9.04031E-2</c:v>
                </c:pt>
                <c:pt idx="1">
                  <c:v>-0.18424499999999999</c:v>
                </c:pt>
                <c:pt idx="2">
                  <c:v>-0.28047800000000001</c:v>
                </c:pt>
                <c:pt idx="3">
                  <c:v>-0.37892199999999998</c:v>
                </c:pt>
                <c:pt idx="4">
                  <c:v>-0.47939399999999999</c:v>
                </c:pt>
                <c:pt idx="5">
                  <c:v>-0.58170200000000005</c:v>
                </c:pt>
                <c:pt idx="6">
                  <c:v>-0.68564000000000003</c:v>
                </c:pt>
                <c:pt idx="7">
                  <c:v>-0.790991</c:v>
                </c:pt>
                <c:pt idx="8">
                  <c:v>-0.89753700000000003</c:v>
                </c:pt>
                <c:pt idx="9">
                  <c:v>-1.0050399999999999</c:v>
                </c:pt>
                <c:pt idx="10">
                  <c:v>-1.1132500000000001</c:v>
                </c:pt>
                <c:pt idx="11">
                  <c:v>-1.22193</c:v>
                </c:pt>
                <c:pt idx="12">
                  <c:v>-1.3308</c:v>
                </c:pt>
                <c:pt idx="13">
                  <c:v>-1.4396</c:v>
                </c:pt>
                <c:pt idx="14">
                  <c:v>-1.5480400000000001</c:v>
                </c:pt>
                <c:pt idx="15">
                  <c:v>-1.65585</c:v>
                </c:pt>
                <c:pt idx="16">
                  <c:v>-1.7627200000000001</c:v>
                </c:pt>
                <c:pt idx="17">
                  <c:v>-1.86836</c:v>
                </c:pt>
                <c:pt idx="18">
                  <c:v>-1.9724600000000001</c:v>
                </c:pt>
                <c:pt idx="19">
                  <c:v>-2.0747100000000001</c:v>
                </c:pt>
                <c:pt idx="20">
                  <c:v>-2.17388</c:v>
                </c:pt>
                <c:pt idx="21">
                  <c:v>-2.1887500000000002</c:v>
                </c:pt>
                <c:pt idx="22">
                  <c:v>-2.28593</c:v>
                </c:pt>
                <c:pt idx="23">
                  <c:v>-2.3802599999999998</c:v>
                </c:pt>
                <c:pt idx="24">
                  <c:v>-2.47139</c:v>
                </c:pt>
                <c:pt idx="25">
                  <c:v>-2.5590099999999998</c:v>
                </c:pt>
                <c:pt idx="26">
                  <c:v>-2.6427900000000002</c:v>
                </c:pt>
                <c:pt idx="27">
                  <c:v>-2.7223999999999999</c:v>
                </c:pt>
                <c:pt idx="28">
                  <c:v>-2.7974999999999999</c:v>
                </c:pt>
                <c:pt idx="29">
                  <c:v>-2.8677700000000002</c:v>
                </c:pt>
                <c:pt idx="30">
                  <c:v>-2.9329000000000001</c:v>
                </c:pt>
                <c:pt idx="31">
                  <c:v>-2.9925199999999998</c:v>
                </c:pt>
                <c:pt idx="32">
                  <c:v>-3.0463900000000002</c:v>
                </c:pt>
                <c:pt idx="33">
                  <c:v>-3.0941299999999998</c:v>
                </c:pt>
                <c:pt idx="34">
                  <c:v>-3.1354600000000001</c:v>
                </c:pt>
                <c:pt idx="35">
                  <c:v>-3.17008</c:v>
                </c:pt>
                <c:pt idx="36">
                  <c:v>-3.19767</c:v>
                </c:pt>
                <c:pt idx="37">
                  <c:v>-3.2179600000000002</c:v>
                </c:pt>
                <c:pt idx="38">
                  <c:v>-3.2306699999999999</c:v>
                </c:pt>
                <c:pt idx="39">
                  <c:v>-3.2355700000000001</c:v>
                </c:pt>
                <c:pt idx="40">
                  <c:v>-3.2324099999999998</c:v>
                </c:pt>
                <c:pt idx="41">
                  <c:v>-3.2208999999999999</c:v>
                </c:pt>
                <c:pt idx="42">
                  <c:v>-3.2008800000000002</c:v>
                </c:pt>
                <c:pt idx="43">
                  <c:v>-3.1720899999999999</c:v>
                </c:pt>
                <c:pt idx="44">
                  <c:v>-3.1343700000000001</c:v>
                </c:pt>
                <c:pt idx="45">
                  <c:v>-3.0875300000000001</c:v>
                </c:pt>
                <c:pt idx="46">
                  <c:v>-3.0314100000000002</c:v>
                </c:pt>
                <c:pt idx="47">
                  <c:v>-2.9658600000000002</c:v>
                </c:pt>
                <c:pt idx="48">
                  <c:v>-2.8907600000000002</c:v>
                </c:pt>
                <c:pt idx="49">
                  <c:v>-2.8060299999999998</c:v>
                </c:pt>
                <c:pt idx="50">
                  <c:v>-2.7115999999999998</c:v>
                </c:pt>
                <c:pt idx="51">
                  <c:v>-2.6074099999999998</c:v>
                </c:pt>
                <c:pt idx="52">
                  <c:v>-2.4933900000000002</c:v>
                </c:pt>
                <c:pt idx="53">
                  <c:v>-2.3695499999999998</c:v>
                </c:pt>
                <c:pt idx="54">
                  <c:v>-2.2359200000000001</c:v>
                </c:pt>
                <c:pt idx="55">
                  <c:v>-2.09253</c:v>
                </c:pt>
                <c:pt idx="56">
                  <c:v>-1.93947</c:v>
                </c:pt>
                <c:pt idx="57">
                  <c:v>-1.7767999999999999</c:v>
                </c:pt>
                <c:pt idx="58">
                  <c:v>-1.6046499999999999</c:v>
                </c:pt>
                <c:pt idx="59">
                  <c:v>-1.4232199999999999</c:v>
                </c:pt>
                <c:pt idx="60">
                  <c:v>-1.2325999999999999</c:v>
                </c:pt>
                <c:pt idx="61">
                  <c:v>-1.03305</c:v>
                </c:pt>
                <c:pt idx="62">
                  <c:v>-0.82478899999999999</c:v>
                </c:pt>
                <c:pt idx="63">
                  <c:v>-0.60811000000000004</c:v>
                </c:pt>
                <c:pt idx="64">
                  <c:v>-0.383266</c:v>
                </c:pt>
                <c:pt idx="65">
                  <c:v>-0.15060100000000001</c:v>
                </c:pt>
                <c:pt idx="66">
                  <c:v>8.9532500000000001E-2</c:v>
                </c:pt>
                <c:pt idx="67">
                  <c:v>0.336752</c:v>
                </c:pt>
                <c:pt idx="68">
                  <c:v>0.59062099999999995</c:v>
                </c:pt>
                <c:pt idx="69">
                  <c:v>0.85074499999999997</c:v>
                </c:pt>
                <c:pt idx="70">
                  <c:v>1.1166199999999999</c:v>
                </c:pt>
                <c:pt idx="71">
                  <c:v>1.3877600000000001</c:v>
                </c:pt>
                <c:pt idx="72">
                  <c:v>1.66364</c:v>
                </c:pt>
                <c:pt idx="73">
                  <c:v>1.9436800000000001</c:v>
                </c:pt>
                <c:pt idx="74">
                  <c:v>2.2273200000000002</c:v>
                </c:pt>
                <c:pt idx="75">
                  <c:v>2.5139300000000002</c:v>
                </c:pt>
                <c:pt idx="76">
                  <c:v>2.80287</c:v>
                </c:pt>
                <c:pt idx="77">
                  <c:v>3.0934900000000001</c:v>
                </c:pt>
                <c:pt idx="78">
                  <c:v>3.3850899999999999</c:v>
                </c:pt>
                <c:pt idx="79">
                  <c:v>3.6769799999999999</c:v>
                </c:pt>
                <c:pt idx="80">
                  <c:v>3.96841</c:v>
                </c:pt>
                <c:pt idx="81">
                  <c:v>4.2586300000000001</c:v>
                </c:pt>
                <c:pt idx="82">
                  <c:v>4.5468700000000002</c:v>
                </c:pt>
                <c:pt idx="83">
                  <c:v>4.8323200000000002</c:v>
                </c:pt>
                <c:pt idx="84">
                  <c:v>5.1141800000000002</c:v>
                </c:pt>
                <c:pt idx="85">
                  <c:v>5.3916199999999996</c:v>
                </c:pt>
                <c:pt idx="86">
                  <c:v>5.6638299999999999</c:v>
                </c:pt>
                <c:pt idx="87">
                  <c:v>5.9299200000000001</c:v>
                </c:pt>
                <c:pt idx="88">
                  <c:v>6.1890599999999996</c:v>
                </c:pt>
                <c:pt idx="89">
                  <c:v>6.4403300000000003</c:v>
                </c:pt>
                <c:pt idx="90">
                  <c:v>6.6828799999999999</c:v>
                </c:pt>
                <c:pt idx="91">
                  <c:v>6.9158200000000001</c:v>
                </c:pt>
                <c:pt idx="92">
                  <c:v>6.9157099999999998</c:v>
                </c:pt>
                <c:pt idx="93">
                  <c:v>7.1381600000000001</c:v>
                </c:pt>
                <c:pt idx="94">
                  <c:v>7.3492300000000004</c:v>
                </c:pt>
                <c:pt idx="95">
                  <c:v>7.5480700000000001</c:v>
                </c:pt>
                <c:pt idx="96">
                  <c:v>7.7337600000000002</c:v>
                </c:pt>
                <c:pt idx="97">
                  <c:v>7.9054399999999996</c:v>
                </c:pt>
                <c:pt idx="98">
                  <c:v>8.0622699999999998</c:v>
                </c:pt>
                <c:pt idx="99">
                  <c:v>8.2034199999999995</c:v>
                </c:pt>
                <c:pt idx="100">
                  <c:v>8.3279800000000002</c:v>
                </c:pt>
                <c:pt idx="101">
                  <c:v>8.4352</c:v>
                </c:pt>
                <c:pt idx="102">
                  <c:v>8.5242000000000004</c:v>
                </c:pt>
                <c:pt idx="103">
                  <c:v>8.5942799999999995</c:v>
                </c:pt>
                <c:pt idx="104">
                  <c:v>8.6446500000000004</c:v>
                </c:pt>
                <c:pt idx="105">
                  <c:v>8.6745999999999999</c:v>
                </c:pt>
                <c:pt idx="106">
                  <c:v>8.6834199999999999</c:v>
                </c:pt>
                <c:pt idx="107">
                  <c:v>8.6704699999999999</c:v>
                </c:pt>
                <c:pt idx="108">
                  <c:v>8.6350700000000007</c:v>
                </c:pt>
                <c:pt idx="109">
                  <c:v>8.5766500000000008</c:v>
                </c:pt>
                <c:pt idx="110">
                  <c:v>8.4946300000000008</c:v>
                </c:pt>
                <c:pt idx="111">
                  <c:v>8.3884500000000006</c:v>
                </c:pt>
                <c:pt idx="112">
                  <c:v>8.2578499999999995</c:v>
                </c:pt>
                <c:pt idx="113">
                  <c:v>8.1021900000000002</c:v>
                </c:pt>
                <c:pt idx="114">
                  <c:v>7.9211999999999998</c:v>
                </c:pt>
                <c:pt idx="115">
                  <c:v>7.7146100000000004</c:v>
                </c:pt>
                <c:pt idx="116">
                  <c:v>7.48217</c:v>
                </c:pt>
                <c:pt idx="117">
                  <c:v>7.2235399999999998</c:v>
                </c:pt>
                <c:pt idx="118">
                  <c:v>6.93872</c:v>
                </c:pt>
                <c:pt idx="119">
                  <c:v>6.6275000000000004</c:v>
                </c:pt>
                <c:pt idx="120">
                  <c:v>6.2900799999999997</c:v>
                </c:pt>
                <c:pt idx="121">
                  <c:v>5.9263700000000004</c:v>
                </c:pt>
                <c:pt idx="122">
                  <c:v>5.5366200000000001</c:v>
                </c:pt>
                <c:pt idx="123">
                  <c:v>5.12094</c:v>
                </c:pt>
                <c:pt idx="124">
                  <c:v>4.6795400000000003</c:v>
                </c:pt>
                <c:pt idx="125">
                  <c:v>4.21286</c:v>
                </c:pt>
                <c:pt idx="126">
                  <c:v>3.7211699999999999</c:v>
                </c:pt>
                <c:pt idx="127">
                  <c:v>3.20506</c:v>
                </c:pt>
                <c:pt idx="128">
                  <c:v>2.6651500000000001</c:v>
                </c:pt>
                <c:pt idx="129">
                  <c:v>2.1020699999999999</c:v>
                </c:pt>
                <c:pt idx="130">
                  <c:v>1.5164599999999999</c:v>
                </c:pt>
                <c:pt idx="131">
                  <c:v>0.90915999999999997</c:v>
                </c:pt>
                <c:pt idx="132">
                  <c:v>0.28104600000000002</c:v>
                </c:pt>
                <c:pt idx="133">
                  <c:v>-0.36683500000000002</c:v>
                </c:pt>
                <c:pt idx="134">
                  <c:v>-1.03356</c:v>
                </c:pt>
                <c:pt idx="135">
                  <c:v>-1.7179500000000001</c:v>
                </c:pt>
                <c:pt idx="136">
                  <c:v>-2.4187400000000001</c:v>
                </c:pt>
                <c:pt idx="137">
                  <c:v>-3.1347700000000001</c:v>
                </c:pt>
                <c:pt idx="138">
                  <c:v>-3.8646199999999999</c:v>
                </c:pt>
                <c:pt idx="139">
                  <c:v>-4.6068499999999997</c:v>
                </c:pt>
                <c:pt idx="140">
                  <c:v>-5.3599399999999999</c:v>
                </c:pt>
                <c:pt idx="141">
                  <c:v>-6.1223400000000003</c:v>
                </c:pt>
                <c:pt idx="142">
                  <c:v>-6.8923500000000004</c:v>
                </c:pt>
                <c:pt idx="143">
                  <c:v>-7.6683000000000003</c:v>
                </c:pt>
                <c:pt idx="144">
                  <c:v>-8.4483800000000002</c:v>
                </c:pt>
                <c:pt idx="145">
                  <c:v>-9.2307000000000006</c:v>
                </c:pt>
                <c:pt idx="146">
                  <c:v>-10.013400000000001</c:v>
                </c:pt>
                <c:pt idx="147">
                  <c:v>-10.794499999999999</c:v>
                </c:pt>
                <c:pt idx="148">
                  <c:v>-11.571899999999999</c:v>
                </c:pt>
                <c:pt idx="149">
                  <c:v>-12.343500000000001</c:v>
                </c:pt>
                <c:pt idx="150">
                  <c:v>-13.107200000000001</c:v>
                </c:pt>
                <c:pt idx="151">
                  <c:v>-13.860900000000001</c:v>
                </c:pt>
                <c:pt idx="152">
                  <c:v>-14.6022</c:v>
                </c:pt>
                <c:pt idx="153">
                  <c:v>-15.3291</c:v>
                </c:pt>
                <c:pt idx="154">
                  <c:v>-16.039000000000001</c:v>
                </c:pt>
                <c:pt idx="155">
                  <c:v>-16.729800000000001</c:v>
                </c:pt>
                <c:pt idx="156">
                  <c:v>-17.399100000000001</c:v>
                </c:pt>
                <c:pt idx="157">
                  <c:v>-18.044499999999999</c:v>
                </c:pt>
                <c:pt idx="158">
                  <c:v>-18.663699999999999</c:v>
                </c:pt>
                <c:pt idx="159">
                  <c:v>-19.2544</c:v>
                </c:pt>
                <c:pt idx="160">
                  <c:v>-19.8139</c:v>
                </c:pt>
                <c:pt idx="161">
                  <c:v>-20.340299999999999</c:v>
                </c:pt>
                <c:pt idx="162">
                  <c:v>-20.8309</c:v>
                </c:pt>
                <c:pt idx="163">
                  <c:v>-21.2835</c:v>
                </c:pt>
                <c:pt idx="164">
                  <c:v>-21.695699999999999</c:v>
                </c:pt>
                <c:pt idx="165">
                  <c:v>-22.065300000000001</c:v>
                </c:pt>
                <c:pt idx="166">
                  <c:v>-22.3902</c:v>
                </c:pt>
                <c:pt idx="167">
                  <c:v>-22.668099999999999</c:v>
                </c:pt>
                <c:pt idx="168">
                  <c:v>-22.896699999999999</c:v>
                </c:pt>
                <c:pt idx="169">
                  <c:v>-23.074200000000001</c:v>
                </c:pt>
                <c:pt idx="170">
                  <c:v>-23.1982</c:v>
                </c:pt>
                <c:pt idx="171">
                  <c:v>-23.267099999999999</c:v>
                </c:pt>
                <c:pt idx="172">
                  <c:v>-23.2789</c:v>
                </c:pt>
                <c:pt idx="173">
                  <c:v>-23.2319</c:v>
                </c:pt>
                <c:pt idx="174">
                  <c:v>-23.124600000000001</c:v>
                </c:pt>
                <c:pt idx="175">
                  <c:v>-22.954999999999998</c:v>
                </c:pt>
                <c:pt idx="176">
                  <c:v>-22.722200000000001</c:v>
                </c:pt>
                <c:pt idx="177">
                  <c:v>-22.424499999999998</c:v>
                </c:pt>
                <c:pt idx="178">
                  <c:v>-22.060700000000001</c:v>
                </c:pt>
                <c:pt idx="179">
                  <c:v>-21.6296</c:v>
                </c:pt>
                <c:pt idx="180">
                  <c:v>-21.130400000000002</c:v>
                </c:pt>
                <c:pt idx="181">
                  <c:v>-20.562000000000001</c:v>
                </c:pt>
                <c:pt idx="182">
                  <c:v>-19.924499999999998</c:v>
                </c:pt>
                <c:pt idx="183">
                  <c:v>-19.2166</c:v>
                </c:pt>
                <c:pt idx="184">
                  <c:v>-18.438199999999998</c:v>
                </c:pt>
                <c:pt idx="185">
                  <c:v>-17.589500000000001</c:v>
                </c:pt>
                <c:pt idx="186">
                  <c:v>-16.670200000000001</c:v>
                </c:pt>
                <c:pt idx="187">
                  <c:v>-15.6805</c:v>
                </c:pt>
                <c:pt idx="188">
                  <c:v>-14.621</c:v>
                </c:pt>
                <c:pt idx="189">
                  <c:v>-13.491899999999999</c:v>
                </c:pt>
                <c:pt idx="190">
                  <c:v>-12.2944</c:v>
                </c:pt>
                <c:pt idx="191">
                  <c:v>-11.029</c:v>
                </c:pt>
                <c:pt idx="192">
                  <c:v>-9.6971699999999998</c:v>
                </c:pt>
                <c:pt idx="193">
                  <c:v>-8.3001299999999993</c:v>
                </c:pt>
                <c:pt idx="194">
                  <c:v>-6.8394899999999996</c:v>
                </c:pt>
                <c:pt idx="195">
                  <c:v>-5.31698</c:v>
                </c:pt>
                <c:pt idx="196">
                  <c:v>-3.7345999999999999</c:v>
                </c:pt>
                <c:pt idx="197">
                  <c:v>-2.0943399999999999</c:v>
                </c:pt>
                <c:pt idx="198">
                  <c:v>-0.3399025</c:v>
                </c:pt>
                <c:pt idx="199">
                  <c:v>-0.39902500000000002</c:v>
                </c:pt>
                <c:pt idx="200">
                  <c:v>1.3491899999999999</c:v>
                </c:pt>
                <c:pt idx="201">
                  <c:v>3.1469900000000002</c:v>
                </c:pt>
                <c:pt idx="202">
                  <c:v>4.9922599999999999</c:v>
                </c:pt>
                <c:pt idx="203">
                  <c:v>6.8802399999999997</c:v>
                </c:pt>
                <c:pt idx="204">
                  <c:v>8.80837</c:v>
                </c:pt>
                <c:pt idx="205">
                  <c:v>10.7728</c:v>
                </c:pt>
                <c:pt idx="206">
                  <c:v>12.769600000000001</c:v>
                </c:pt>
                <c:pt idx="207">
                  <c:v>14.7948</c:v>
                </c:pt>
                <c:pt idx="208">
                  <c:v>16.843900000000001</c:v>
                </c:pt>
                <c:pt idx="209">
                  <c:v>18.912700000000001</c:v>
                </c:pt>
                <c:pt idx="210">
                  <c:v>20.996300000000002</c:v>
                </c:pt>
                <c:pt idx="211">
                  <c:v>23.09</c:v>
                </c:pt>
                <c:pt idx="212">
                  <c:v>25.188800000000001</c:v>
                </c:pt>
                <c:pt idx="213">
                  <c:v>27.287400000000002</c:v>
                </c:pt>
                <c:pt idx="214">
                  <c:v>28.380500000000001</c:v>
                </c:pt>
                <c:pt idx="215">
                  <c:v>31.462700000000002</c:v>
                </c:pt>
                <c:pt idx="216">
                  <c:v>33.528300000000002</c:v>
                </c:pt>
                <c:pt idx="217">
                  <c:v>35.5715</c:v>
                </c:pt>
                <c:pt idx="218">
                  <c:v>37.586500000000001</c:v>
                </c:pt>
                <c:pt idx="219">
                  <c:v>39.567399999999999</c:v>
                </c:pt>
                <c:pt idx="220">
                  <c:v>41.507899999999999</c:v>
                </c:pt>
                <c:pt idx="221">
                  <c:v>43.402000000000001</c:v>
                </c:pt>
                <c:pt idx="222">
                  <c:v>45.243400000000001</c:v>
                </c:pt>
                <c:pt idx="223">
                  <c:v>47.0261</c:v>
                </c:pt>
                <c:pt idx="224">
                  <c:v>48.743400000000001</c:v>
                </c:pt>
                <c:pt idx="225">
                  <c:v>50.3887</c:v>
                </c:pt>
                <c:pt idx="226">
                  <c:v>51.956299999999999</c:v>
                </c:pt>
                <c:pt idx="227">
                  <c:v>53.439399999999999</c:v>
                </c:pt>
                <c:pt idx="228">
                  <c:v>54.831800000000001</c:v>
                </c:pt>
                <c:pt idx="229">
                  <c:v>56.127400000000002</c:v>
                </c:pt>
                <c:pt idx="230">
                  <c:v>57.319899999999997</c:v>
                </c:pt>
                <c:pt idx="231">
                  <c:v>58.402700000000003</c:v>
                </c:pt>
                <c:pt idx="232">
                  <c:v>59.370399999999997</c:v>
                </c:pt>
                <c:pt idx="233">
                  <c:v>60.216200000000001</c:v>
                </c:pt>
                <c:pt idx="234">
                  <c:v>60.935099999999998</c:v>
                </c:pt>
                <c:pt idx="235">
                  <c:v>61.520800000000001</c:v>
                </c:pt>
                <c:pt idx="236">
                  <c:v>61.968000000000004</c:v>
                </c:pt>
                <c:pt idx="237">
                  <c:v>62.271599999999999</c:v>
                </c:pt>
                <c:pt idx="238">
                  <c:v>62.426099999999998</c:v>
                </c:pt>
                <c:pt idx="239">
                  <c:v>62.426400000000001</c:v>
                </c:pt>
                <c:pt idx="240">
                  <c:v>62.268000000000001</c:v>
                </c:pt>
                <c:pt idx="241">
                  <c:v>61.946599999999997</c:v>
                </c:pt>
                <c:pt idx="242">
                  <c:v>61.457599999999999</c:v>
                </c:pt>
                <c:pt idx="243">
                  <c:v>60.797400000000003</c:v>
                </c:pt>
                <c:pt idx="244">
                  <c:v>59.963099999999997</c:v>
                </c:pt>
                <c:pt idx="245">
                  <c:v>58.950899999999997</c:v>
                </c:pt>
                <c:pt idx="246">
                  <c:v>57.758299999999998</c:v>
                </c:pt>
                <c:pt idx="247">
                  <c:v>56.3825</c:v>
                </c:pt>
                <c:pt idx="248">
                  <c:v>54.820900000000002</c:v>
                </c:pt>
                <c:pt idx="249">
                  <c:v>53.072499999999998</c:v>
                </c:pt>
                <c:pt idx="250">
                  <c:v>51.136299999999999</c:v>
                </c:pt>
                <c:pt idx="251">
                  <c:v>49.011000000000003</c:v>
                </c:pt>
                <c:pt idx="252">
                  <c:v>46.696300000000001</c:v>
                </c:pt>
                <c:pt idx="253">
                  <c:v>44.192599999999999</c:v>
                </c:pt>
                <c:pt idx="254">
                  <c:v>41.499600000000001</c:v>
                </c:pt>
                <c:pt idx="255">
                  <c:v>38.619900000000001</c:v>
                </c:pt>
                <c:pt idx="256">
                  <c:v>35.554900000000004</c:v>
                </c:pt>
                <c:pt idx="257">
                  <c:v>32.305500000000002</c:v>
                </c:pt>
                <c:pt idx="258">
                  <c:v>28.8751</c:v>
                </c:pt>
                <c:pt idx="259">
                  <c:v>25.2669</c:v>
                </c:pt>
                <c:pt idx="260">
                  <c:v>21.4846</c:v>
                </c:pt>
                <c:pt idx="261">
                  <c:v>17.532699999999998</c:v>
                </c:pt>
                <c:pt idx="262">
                  <c:v>13.415900000000001</c:v>
                </c:pt>
                <c:pt idx="263">
                  <c:v>9.1392799999999994</c:v>
                </c:pt>
                <c:pt idx="264">
                  <c:v>4.7102199999999996</c:v>
                </c:pt>
                <c:pt idx="265">
                  <c:v>0.13424700000000001</c:v>
                </c:pt>
                <c:pt idx="266">
                  <c:v>-4.58162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8018-4213-A89C-3B686E9B44F5}"/>
            </c:ext>
          </c:extLst>
        </c:ser>
        <c:ser>
          <c:idx val="1"/>
          <c:order val="1"/>
          <c:tx>
            <c:v>Входные данные</c:v>
          </c:tx>
          <c:spPr>
            <a:ln w="22225" cap="rnd">
              <a:solidFill>
                <a:schemeClr val="accent2"/>
              </a:solidFill>
            </a:ln>
            <a:effectLst>
              <a:glow rad="139700">
                <a:schemeClr val="accent2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xVal>
            <c:numRef>
              <c:f>Лист3!$C$1:$C$365</c:f>
              <c:numCache>
                <c:formatCode>General</c:formatCode>
                <c:ptCount val="365"/>
                <c:pt idx="0">
                  <c:v>5.0000000000000002E-5</c:v>
                </c:pt>
                <c:pt idx="1">
                  <c:v>1E-4</c:v>
                </c:pt>
                <c:pt idx="2">
                  <c:v>1.5000000000000001E-4</c:v>
                </c:pt>
                <c:pt idx="3">
                  <c:v>2.0000000000000001E-4</c:v>
                </c:pt>
                <c:pt idx="4">
                  <c:v>2.5000000000000001E-4</c:v>
                </c:pt>
                <c:pt idx="5">
                  <c:v>3.0000000000000003E-4</c:v>
                </c:pt>
                <c:pt idx="6">
                  <c:v>3.5000000000000005E-4</c:v>
                </c:pt>
                <c:pt idx="7">
                  <c:v>4.0000000000000007E-4</c:v>
                </c:pt>
                <c:pt idx="8">
                  <c:v>4.500000000000001E-4</c:v>
                </c:pt>
                <c:pt idx="9">
                  <c:v>5.0000000000000012E-4</c:v>
                </c:pt>
                <c:pt idx="10">
                  <c:v>5.5000000000000014E-4</c:v>
                </c:pt>
                <c:pt idx="11">
                  <c:v>6.0000000000000016E-4</c:v>
                </c:pt>
                <c:pt idx="12">
                  <c:v>6.5000000000000019E-4</c:v>
                </c:pt>
                <c:pt idx="13">
                  <c:v>7.0000000000000021E-4</c:v>
                </c:pt>
                <c:pt idx="14">
                  <c:v>7.5000000000000023E-4</c:v>
                </c:pt>
                <c:pt idx="15">
                  <c:v>8.0000000000000026E-4</c:v>
                </c:pt>
                <c:pt idx="16">
                  <c:v>8.5000000000000028E-4</c:v>
                </c:pt>
                <c:pt idx="17">
                  <c:v>9.000000000000003E-4</c:v>
                </c:pt>
                <c:pt idx="18">
                  <c:v>9.5000000000000032E-4</c:v>
                </c:pt>
                <c:pt idx="19">
                  <c:v>1.0000000000000002E-3</c:v>
                </c:pt>
                <c:pt idx="20">
                  <c:v>1.0500000000000002E-3</c:v>
                </c:pt>
                <c:pt idx="21">
                  <c:v>1.1000000000000001E-3</c:v>
                </c:pt>
                <c:pt idx="22">
                  <c:v>1.15E-3</c:v>
                </c:pt>
                <c:pt idx="23">
                  <c:v>1.1999999999999999E-3</c:v>
                </c:pt>
                <c:pt idx="24">
                  <c:v>1.2499999999999998E-3</c:v>
                </c:pt>
                <c:pt idx="25">
                  <c:v>1.2999999999999997E-3</c:v>
                </c:pt>
                <c:pt idx="26">
                  <c:v>1.3499999999999996E-3</c:v>
                </c:pt>
                <c:pt idx="27">
                  <c:v>1.3999999999999996E-3</c:v>
                </c:pt>
                <c:pt idx="28">
                  <c:v>1.4499999999999995E-3</c:v>
                </c:pt>
                <c:pt idx="29">
                  <c:v>1.4999999999999994E-3</c:v>
                </c:pt>
                <c:pt idx="30">
                  <c:v>1.5499999999999993E-3</c:v>
                </c:pt>
                <c:pt idx="31">
                  <c:v>1.5999999999999992E-3</c:v>
                </c:pt>
                <c:pt idx="32">
                  <c:v>1.6499999999999991E-3</c:v>
                </c:pt>
                <c:pt idx="33">
                  <c:v>1.699999999999999E-3</c:v>
                </c:pt>
                <c:pt idx="34">
                  <c:v>1.749999999999999E-3</c:v>
                </c:pt>
                <c:pt idx="35">
                  <c:v>1.7999999999999989E-3</c:v>
                </c:pt>
                <c:pt idx="36">
                  <c:v>1.8499999999999988E-3</c:v>
                </c:pt>
                <c:pt idx="37">
                  <c:v>1.8999999999999987E-3</c:v>
                </c:pt>
                <c:pt idx="38">
                  <c:v>1.9499999999999986E-3</c:v>
                </c:pt>
                <c:pt idx="39">
                  <c:v>1.9999999999999987E-3</c:v>
                </c:pt>
                <c:pt idx="40">
                  <c:v>2.0499999999999989E-3</c:v>
                </c:pt>
                <c:pt idx="41">
                  <c:v>2.099999999999999E-3</c:v>
                </c:pt>
                <c:pt idx="42">
                  <c:v>2.1499999999999991E-3</c:v>
                </c:pt>
                <c:pt idx="43">
                  <c:v>2.1999999999999993E-3</c:v>
                </c:pt>
                <c:pt idx="44">
                  <c:v>2.2499999999999994E-3</c:v>
                </c:pt>
                <c:pt idx="45">
                  <c:v>2.2999999999999995E-3</c:v>
                </c:pt>
                <c:pt idx="46">
                  <c:v>2.3499999999999997E-3</c:v>
                </c:pt>
                <c:pt idx="47">
                  <c:v>2.3999999999999998E-3</c:v>
                </c:pt>
                <c:pt idx="48">
                  <c:v>2.4499999999999999E-3</c:v>
                </c:pt>
                <c:pt idx="49">
                  <c:v>2.5000000000000001E-3</c:v>
                </c:pt>
                <c:pt idx="50">
                  <c:v>2.5500000000000002E-3</c:v>
                </c:pt>
                <c:pt idx="51">
                  <c:v>2.6000000000000003E-3</c:v>
                </c:pt>
                <c:pt idx="52">
                  <c:v>2.6500000000000004E-3</c:v>
                </c:pt>
                <c:pt idx="53">
                  <c:v>2.7000000000000006E-3</c:v>
                </c:pt>
                <c:pt idx="54">
                  <c:v>2.7500000000000007E-3</c:v>
                </c:pt>
                <c:pt idx="55">
                  <c:v>2.8000000000000008E-3</c:v>
                </c:pt>
                <c:pt idx="56">
                  <c:v>2.850000000000001E-3</c:v>
                </c:pt>
                <c:pt idx="57">
                  <c:v>2.9000000000000011E-3</c:v>
                </c:pt>
                <c:pt idx="58">
                  <c:v>2.9500000000000012E-3</c:v>
                </c:pt>
                <c:pt idx="59">
                  <c:v>3.0000000000000014E-3</c:v>
                </c:pt>
                <c:pt idx="60">
                  <c:v>3.0500000000000015E-3</c:v>
                </c:pt>
                <c:pt idx="61">
                  <c:v>3.1000000000000016E-3</c:v>
                </c:pt>
                <c:pt idx="62">
                  <c:v>3.1500000000000018E-3</c:v>
                </c:pt>
                <c:pt idx="63">
                  <c:v>3.2000000000000019E-3</c:v>
                </c:pt>
                <c:pt idx="64">
                  <c:v>3.250000000000002E-3</c:v>
                </c:pt>
                <c:pt idx="65">
                  <c:v>3.3000000000000022E-3</c:v>
                </c:pt>
                <c:pt idx="66">
                  <c:v>3.3500000000000023E-3</c:v>
                </c:pt>
                <c:pt idx="67">
                  <c:v>3.4000000000000024E-3</c:v>
                </c:pt>
                <c:pt idx="68">
                  <c:v>3.4500000000000025E-3</c:v>
                </c:pt>
                <c:pt idx="69">
                  <c:v>3.5000000000000027E-3</c:v>
                </c:pt>
                <c:pt idx="70">
                  <c:v>3.5500000000000028E-3</c:v>
                </c:pt>
                <c:pt idx="71">
                  <c:v>3.6000000000000029E-3</c:v>
                </c:pt>
                <c:pt idx="72">
                  <c:v>3.6500000000000031E-3</c:v>
                </c:pt>
                <c:pt idx="73">
                  <c:v>3.7000000000000032E-3</c:v>
                </c:pt>
                <c:pt idx="74">
                  <c:v>3.7500000000000033E-3</c:v>
                </c:pt>
                <c:pt idx="75">
                  <c:v>3.8000000000000035E-3</c:v>
                </c:pt>
                <c:pt idx="76">
                  <c:v>3.8500000000000036E-3</c:v>
                </c:pt>
                <c:pt idx="77">
                  <c:v>3.9000000000000037E-3</c:v>
                </c:pt>
                <c:pt idx="78">
                  <c:v>3.9500000000000039E-3</c:v>
                </c:pt>
                <c:pt idx="79">
                  <c:v>4.0000000000000036E-3</c:v>
                </c:pt>
                <c:pt idx="80">
                  <c:v>4.0500000000000033E-3</c:v>
                </c:pt>
                <c:pt idx="81">
                  <c:v>4.1000000000000029E-3</c:v>
                </c:pt>
                <c:pt idx="82">
                  <c:v>4.1500000000000026E-3</c:v>
                </c:pt>
                <c:pt idx="83">
                  <c:v>4.2000000000000023E-3</c:v>
                </c:pt>
                <c:pt idx="84">
                  <c:v>4.250000000000002E-3</c:v>
                </c:pt>
                <c:pt idx="85">
                  <c:v>4.3000000000000017E-3</c:v>
                </c:pt>
                <c:pt idx="86">
                  <c:v>4.3500000000000014E-3</c:v>
                </c:pt>
                <c:pt idx="87">
                  <c:v>4.4000000000000011E-3</c:v>
                </c:pt>
                <c:pt idx="88">
                  <c:v>4.4500000000000008E-3</c:v>
                </c:pt>
                <c:pt idx="89">
                  <c:v>4.5000000000000005E-3</c:v>
                </c:pt>
                <c:pt idx="90">
                  <c:v>4.5500000000000002E-3</c:v>
                </c:pt>
                <c:pt idx="91">
                  <c:v>4.5999999999999999E-3</c:v>
                </c:pt>
                <c:pt idx="92">
                  <c:v>4.6499999999999996E-3</c:v>
                </c:pt>
                <c:pt idx="93">
                  <c:v>4.6999999999999993E-3</c:v>
                </c:pt>
                <c:pt idx="94">
                  <c:v>4.749999999999999E-3</c:v>
                </c:pt>
                <c:pt idx="95">
                  <c:v>4.7999999999999987E-3</c:v>
                </c:pt>
                <c:pt idx="96">
                  <c:v>4.8499999999999984E-3</c:v>
                </c:pt>
                <c:pt idx="97">
                  <c:v>4.8999999999999981E-3</c:v>
                </c:pt>
                <c:pt idx="98">
                  <c:v>4.9499999999999978E-3</c:v>
                </c:pt>
                <c:pt idx="99">
                  <c:v>4.9999999999999975E-3</c:v>
                </c:pt>
                <c:pt idx="100">
                  <c:v>5.0499999999999972E-3</c:v>
                </c:pt>
                <c:pt idx="101">
                  <c:v>5.0999999999999969E-3</c:v>
                </c:pt>
                <c:pt idx="102">
                  <c:v>5.1499999999999966E-3</c:v>
                </c:pt>
                <c:pt idx="103">
                  <c:v>5.1999999999999963E-3</c:v>
                </c:pt>
                <c:pt idx="104">
                  <c:v>5.249999999999996E-3</c:v>
                </c:pt>
                <c:pt idx="105">
                  <c:v>5.2999999999999957E-3</c:v>
                </c:pt>
                <c:pt idx="106">
                  <c:v>5.3499999999999954E-3</c:v>
                </c:pt>
                <c:pt idx="107">
                  <c:v>5.3999999999999951E-3</c:v>
                </c:pt>
                <c:pt idx="108">
                  <c:v>5.4499999999999948E-3</c:v>
                </c:pt>
                <c:pt idx="109">
                  <c:v>5.4999999999999945E-3</c:v>
                </c:pt>
                <c:pt idx="110">
                  <c:v>5.5499999999999942E-3</c:v>
                </c:pt>
                <c:pt idx="111">
                  <c:v>5.5999999999999939E-3</c:v>
                </c:pt>
                <c:pt idx="112">
                  <c:v>5.6499999999999936E-3</c:v>
                </c:pt>
                <c:pt idx="113">
                  <c:v>5.6999999999999933E-3</c:v>
                </c:pt>
                <c:pt idx="114">
                  <c:v>5.749999999999993E-3</c:v>
                </c:pt>
                <c:pt idx="115">
                  <c:v>5.7999999999999927E-3</c:v>
                </c:pt>
                <c:pt idx="116">
                  <c:v>5.8499999999999924E-3</c:v>
                </c:pt>
                <c:pt idx="117">
                  <c:v>5.8999999999999921E-3</c:v>
                </c:pt>
                <c:pt idx="118">
                  <c:v>5.9499999999999918E-3</c:v>
                </c:pt>
                <c:pt idx="119">
                  <c:v>5.9999999999999915E-3</c:v>
                </c:pt>
                <c:pt idx="120">
                  <c:v>6.0499999999999911E-3</c:v>
                </c:pt>
                <c:pt idx="121">
                  <c:v>6.0999999999999908E-3</c:v>
                </c:pt>
                <c:pt idx="122">
                  <c:v>6.1499999999999905E-3</c:v>
                </c:pt>
                <c:pt idx="123">
                  <c:v>6.1999999999999902E-3</c:v>
                </c:pt>
                <c:pt idx="124">
                  <c:v>6.2499999999999899E-3</c:v>
                </c:pt>
                <c:pt idx="125">
                  <c:v>6.2999999999999896E-3</c:v>
                </c:pt>
                <c:pt idx="126">
                  <c:v>6.3499999999999893E-3</c:v>
                </c:pt>
                <c:pt idx="127">
                  <c:v>6.399999999999989E-3</c:v>
                </c:pt>
                <c:pt idx="128">
                  <c:v>6.4499999999999887E-3</c:v>
                </c:pt>
                <c:pt idx="129">
                  <c:v>6.4999999999999884E-3</c:v>
                </c:pt>
                <c:pt idx="130">
                  <c:v>6.5499999999999881E-3</c:v>
                </c:pt>
                <c:pt idx="131">
                  <c:v>6.5999999999999878E-3</c:v>
                </c:pt>
                <c:pt idx="132">
                  <c:v>6.6499999999999875E-3</c:v>
                </c:pt>
                <c:pt idx="133">
                  <c:v>6.6999999999999872E-3</c:v>
                </c:pt>
                <c:pt idx="134">
                  <c:v>6.7499999999999869E-3</c:v>
                </c:pt>
                <c:pt idx="135">
                  <c:v>6.7999999999999866E-3</c:v>
                </c:pt>
                <c:pt idx="136">
                  <c:v>6.8499999999999863E-3</c:v>
                </c:pt>
                <c:pt idx="137">
                  <c:v>6.899999999999986E-3</c:v>
                </c:pt>
                <c:pt idx="138">
                  <c:v>6.9499999999999857E-3</c:v>
                </c:pt>
                <c:pt idx="139">
                  <c:v>6.9999999999999854E-3</c:v>
                </c:pt>
                <c:pt idx="140">
                  <c:v>7.0499999999999851E-3</c:v>
                </c:pt>
                <c:pt idx="141">
                  <c:v>7.0999999999999848E-3</c:v>
                </c:pt>
                <c:pt idx="142">
                  <c:v>7.1499999999999845E-3</c:v>
                </c:pt>
                <c:pt idx="143">
                  <c:v>7.1999999999999842E-3</c:v>
                </c:pt>
                <c:pt idx="144">
                  <c:v>7.2499999999999839E-3</c:v>
                </c:pt>
                <c:pt idx="145">
                  <c:v>7.2999999999999836E-3</c:v>
                </c:pt>
                <c:pt idx="146">
                  <c:v>7.3499999999999833E-3</c:v>
                </c:pt>
                <c:pt idx="147">
                  <c:v>7.399999999999983E-3</c:v>
                </c:pt>
                <c:pt idx="148">
                  <c:v>7.4499999999999827E-3</c:v>
                </c:pt>
                <c:pt idx="149">
                  <c:v>7.4999999999999824E-3</c:v>
                </c:pt>
                <c:pt idx="150">
                  <c:v>7.5499999999999821E-3</c:v>
                </c:pt>
                <c:pt idx="151">
                  <c:v>7.5999999999999818E-3</c:v>
                </c:pt>
                <c:pt idx="152">
                  <c:v>7.6499999999999815E-3</c:v>
                </c:pt>
                <c:pt idx="153">
                  <c:v>7.6999999999999812E-3</c:v>
                </c:pt>
                <c:pt idx="154">
                  <c:v>7.7499999999999809E-3</c:v>
                </c:pt>
                <c:pt idx="155">
                  <c:v>7.7999999999999806E-3</c:v>
                </c:pt>
                <c:pt idx="156">
                  <c:v>7.8499999999999803E-3</c:v>
                </c:pt>
                <c:pt idx="157">
                  <c:v>7.89999999999998E-3</c:v>
                </c:pt>
                <c:pt idx="158">
                  <c:v>7.9499999999999797E-3</c:v>
                </c:pt>
                <c:pt idx="159">
                  <c:v>7.9999999999999793E-3</c:v>
                </c:pt>
                <c:pt idx="160">
                  <c:v>8.049999999999979E-3</c:v>
                </c:pt>
                <c:pt idx="161">
                  <c:v>8.0999999999999787E-3</c:v>
                </c:pt>
                <c:pt idx="162">
                  <c:v>8.1499999999999784E-3</c:v>
                </c:pt>
                <c:pt idx="163">
                  <c:v>8.1999999999999781E-3</c:v>
                </c:pt>
                <c:pt idx="164">
                  <c:v>8.2499999999999778E-3</c:v>
                </c:pt>
                <c:pt idx="165">
                  <c:v>8.2999999999999775E-3</c:v>
                </c:pt>
                <c:pt idx="166">
                  <c:v>8.3499999999999772E-3</c:v>
                </c:pt>
                <c:pt idx="167">
                  <c:v>8.3999999999999769E-3</c:v>
                </c:pt>
                <c:pt idx="168">
                  <c:v>8.4499999999999766E-3</c:v>
                </c:pt>
                <c:pt idx="169">
                  <c:v>8.4999999999999763E-3</c:v>
                </c:pt>
                <c:pt idx="170">
                  <c:v>8.549999999999976E-3</c:v>
                </c:pt>
                <c:pt idx="171">
                  <c:v>8.5999999999999757E-3</c:v>
                </c:pt>
                <c:pt idx="172">
                  <c:v>8.6499999999999754E-3</c:v>
                </c:pt>
                <c:pt idx="173">
                  <c:v>8.6999999999999751E-3</c:v>
                </c:pt>
                <c:pt idx="174">
                  <c:v>8.7499999999999748E-3</c:v>
                </c:pt>
                <c:pt idx="175">
                  <c:v>8.7999999999999745E-3</c:v>
                </c:pt>
                <c:pt idx="176">
                  <c:v>8.8499999999999742E-3</c:v>
                </c:pt>
                <c:pt idx="177">
                  <c:v>8.8999999999999739E-3</c:v>
                </c:pt>
                <c:pt idx="178">
                  <c:v>8.9499999999999736E-3</c:v>
                </c:pt>
                <c:pt idx="179">
                  <c:v>8.9999999999999733E-3</c:v>
                </c:pt>
                <c:pt idx="180">
                  <c:v>9.049999999999973E-3</c:v>
                </c:pt>
                <c:pt idx="181">
                  <c:v>9.0999999999999727E-3</c:v>
                </c:pt>
                <c:pt idx="182">
                  <c:v>9.1499999999999724E-3</c:v>
                </c:pt>
                <c:pt idx="183">
                  <c:v>9.1999999999999721E-3</c:v>
                </c:pt>
                <c:pt idx="184">
                  <c:v>9.2499999999999718E-3</c:v>
                </c:pt>
                <c:pt idx="185">
                  <c:v>9.2999999999999715E-3</c:v>
                </c:pt>
                <c:pt idx="186">
                  <c:v>9.3499999999999712E-3</c:v>
                </c:pt>
                <c:pt idx="187">
                  <c:v>9.3999999999999709E-3</c:v>
                </c:pt>
                <c:pt idx="188">
                  <c:v>9.4499999999999706E-3</c:v>
                </c:pt>
                <c:pt idx="189">
                  <c:v>9.4999999999999703E-3</c:v>
                </c:pt>
                <c:pt idx="190">
                  <c:v>9.54999999999997E-3</c:v>
                </c:pt>
                <c:pt idx="191">
                  <c:v>9.5999999999999697E-3</c:v>
                </c:pt>
                <c:pt idx="192">
                  <c:v>9.6499999999999694E-3</c:v>
                </c:pt>
                <c:pt idx="193">
                  <c:v>9.6999999999999691E-3</c:v>
                </c:pt>
                <c:pt idx="194">
                  <c:v>9.7499999999999688E-3</c:v>
                </c:pt>
                <c:pt idx="195">
                  <c:v>9.7999999999999685E-3</c:v>
                </c:pt>
                <c:pt idx="196">
                  <c:v>9.8499999999999682E-3</c:v>
                </c:pt>
                <c:pt idx="197">
                  <c:v>9.8999999999999679E-3</c:v>
                </c:pt>
                <c:pt idx="198">
                  <c:v>9.9499999999999676E-3</c:v>
                </c:pt>
                <c:pt idx="199">
                  <c:v>9.9999999999999672E-3</c:v>
                </c:pt>
                <c:pt idx="200">
                  <c:v>1.0049999999999967E-2</c:v>
                </c:pt>
                <c:pt idx="201">
                  <c:v>1.0099999999999967E-2</c:v>
                </c:pt>
                <c:pt idx="202">
                  <c:v>1.0149999999999966E-2</c:v>
                </c:pt>
                <c:pt idx="203">
                  <c:v>1.0199999999999966E-2</c:v>
                </c:pt>
                <c:pt idx="204">
                  <c:v>1.0249999999999966E-2</c:v>
                </c:pt>
                <c:pt idx="205">
                  <c:v>1.0299999999999965E-2</c:v>
                </c:pt>
                <c:pt idx="206">
                  <c:v>1.0349999999999965E-2</c:v>
                </c:pt>
                <c:pt idx="207">
                  <c:v>1.0399999999999965E-2</c:v>
                </c:pt>
                <c:pt idx="208">
                  <c:v>1.0449999999999965E-2</c:v>
                </c:pt>
                <c:pt idx="209">
                  <c:v>1.0499999999999964E-2</c:v>
                </c:pt>
                <c:pt idx="210">
                  <c:v>1.0549999999999964E-2</c:v>
                </c:pt>
                <c:pt idx="211">
                  <c:v>1.0599999999999964E-2</c:v>
                </c:pt>
                <c:pt idx="212">
                  <c:v>1.0649999999999963E-2</c:v>
                </c:pt>
                <c:pt idx="213">
                  <c:v>1.0699999999999963E-2</c:v>
                </c:pt>
                <c:pt idx="214">
                  <c:v>1.0749999999999963E-2</c:v>
                </c:pt>
                <c:pt idx="215">
                  <c:v>1.0799999999999962E-2</c:v>
                </c:pt>
                <c:pt idx="216">
                  <c:v>1.0849999999999962E-2</c:v>
                </c:pt>
                <c:pt idx="217">
                  <c:v>1.0899999999999962E-2</c:v>
                </c:pt>
                <c:pt idx="218">
                  <c:v>1.0949999999999962E-2</c:v>
                </c:pt>
                <c:pt idx="219">
                  <c:v>1.0999999999999961E-2</c:v>
                </c:pt>
                <c:pt idx="220">
                  <c:v>1.1049999999999961E-2</c:v>
                </c:pt>
                <c:pt idx="221">
                  <c:v>1.1099999999999961E-2</c:v>
                </c:pt>
                <c:pt idx="222">
                  <c:v>1.114999999999996E-2</c:v>
                </c:pt>
                <c:pt idx="223">
                  <c:v>1.119999999999996E-2</c:v>
                </c:pt>
                <c:pt idx="224">
                  <c:v>1.124999999999996E-2</c:v>
                </c:pt>
                <c:pt idx="225">
                  <c:v>1.1299999999999959E-2</c:v>
                </c:pt>
                <c:pt idx="226">
                  <c:v>1.1349999999999959E-2</c:v>
                </c:pt>
                <c:pt idx="227">
                  <c:v>1.1399999999999959E-2</c:v>
                </c:pt>
                <c:pt idx="228">
                  <c:v>1.1449999999999958E-2</c:v>
                </c:pt>
                <c:pt idx="229">
                  <c:v>1.1499999999999958E-2</c:v>
                </c:pt>
                <c:pt idx="230">
                  <c:v>1.1549999999999958E-2</c:v>
                </c:pt>
                <c:pt idx="231">
                  <c:v>1.1599999999999958E-2</c:v>
                </c:pt>
                <c:pt idx="232">
                  <c:v>1.1649999999999957E-2</c:v>
                </c:pt>
                <c:pt idx="233">
                  <c:v>1.1699999999999957E-2</c:v>
                </c:pt>
                <c:pt idx="234">
                  <c:v>1.1749999999999957E-2</c:v>
                </c:pt>
                <c:pt idx="235">
                  <c:v>1.1799999999999956E-2</c:v>
                </c:pt>
                <c:pt idx="236">
                  <c:v>1.1849999999999956E-2</c:v>
                </c:pt>
                <c:pt idx="237">
                  <c:v>1.1899999999999956E-2</c:v>
                </c:pt>
                <c:pt idx="238">
                  <c:v>1.1949999999999955E-2</c:v>
                </c:pt>
                <c:pt idx="239">
                  <c:v>1.1999999999999955E-2</c:v>
                </c:pt>
                <c:pt idx="240">
                  <c:v>1.2049999999999955E-2</c:v>
                </c:pt>
                <c:pt idx="241">
                  <c:v>1.2099999999999955E-2</c:v>
                </c:pt>
                <c:pt idx="242">
                  <c:v>1.2149999999999954E-2</c:v>
                </c:pt>
                <c:pt idx="243">
                  <c:v>1.2199999999999954E-2</c:v>
                </c:pt>
                <c:pt idx="244">
                  <c:v>1.2249999999999954E-2</c:v>
                </c:pt>
                <c:pt idx="245">
                  <c:v>1.2299999999999953E-2</c:v>
                </c:pt>
                <c:pt idx="246">
                  <c:v>1.2349999999999953E-2</c:v>
                </c:pt>
                <c:pt idx="247">
                  <c:v>1.2399999999999953E-2</c:v>
                </c:pt>
                <c:pt idx="248">
                  <c:v>1.2449999999999952E-2</c:v>
                </c:pt>
                <c:pt idx="249">
                  <c:v>1.2499999999999952E-2</c:v>
                </c:pt>
                <c:pt idx="250">
                  <c:v>1.2549999999999952E-2</c:v>
                </c:pt>
                <c:pt idx="251">
                  <c:v>1.2599999999999952E-2</c:v>
                </c:pt>
                <c:pt idx="252">
                  <c:v>1.2649999999999951E-2</c:v>
                </c:pt>
                <c:pt idx="253">
                  <c:v>1.2699999999999951E-2</c:v>
                </c:pt>
                <c:pt idx="254">
                  <c:v>1.2749999999999951E-2</c:v>
                </c:pt>
                <c:pt idx="255">
                  <c:v>1.279999999999995E-2</c:v>
                </c:pt>
                <c:pt idx="256">
                  <c:v>1.284999999999995E-2</c:v>
                </c:pt>
                <c:pt idx="257">
                  <c:v>1.289999999999995E-2</c:v>
                </c:pt>
                <c:pt idx="258">
                  <c:v>1.2949999999999949E-2</c:v>
                </c:pt>
                <c:pt idx="259">
                  <c:v>1.2999999999999949E-2</c:v>
                </c:pt>
                <c:pt idx="260">
                  <c:v>1.3049999999999949E-2</c:v>
                </c:pt>
                <c:pt idx="261">
                  <c:v>1.3099999999999948E-2</c:v>
                </c:pt>
                <c:pt idx="262">
                  <c:v>1.3149999999999948E-2</c:v>
                </c:pt>
                <c:pt idx="263">
                  <c:v>1.3199999999999948E-2</c:v>
                </c:pt>
                <c:pt idx="264">
                  <c:v>1.3249999999999948E-2</c:v>
                </c:pt>
                <c:pt idx="265">
                  <c:v>1.3299999999999947E-2</c:v>
                </c:pt>
                <c:pt idx="266">
                  <c:v>1.3349999999999947E-2</c:v>
                </c:pt>
              </c:numCache>
            </c:numRef>
          </c:xVal>
          <c:yVal>
            <c:numRef>
              <c:f>Лист3!$A$1:$A$365</c:f>
              <c:numCache>
                <c:formatCode>General</c:formatCode>
                <c:ptCount val="365"/>
                <c:pt idx="0">
                  <c:v>1</c:v>
                </c:pt>
                <c:pt idx="1">
                  <c:v>1</c:v>
                </c:pt>
                <c:pt idx="2" formatCode="0.00E+00">
                  <c:v>1</c:v>
                </c:pt>
                <c:pt idx="3" formatCode="0.00E+00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 formatCode="0.00E+00">
                  <c:v>7.37257E-12</c:v>
                </c:pt>
                <c:pt idx="20" formatCode="0.00E+00">
                  <c:v>1</c:v>
                </c:pt>
                <c:pt idx="21" formatCode="0.00E+00">
                  <c:v>1</c:v>
                </c:pt>
                <c:pt idx="22" formatCode="0.00E+00">
                  <c:v>1</c:v>
                </c:pt>
                <c:pt idx="23" formatCode="0.00E+00">
                  <c:v>1</c:v>
                </c:pt>
                <c:pt idx="24" formatCode="0.00E+00">
                  <c:v>1</c:v>
                </c:pt>
                <c:pt idx="25" formatCode="0.00E+00">
                  <c:v>1</c:v>
                </c:pt>
                <c:pt idx="26" formatCode="0.00E+00">
                  <c:v>1</c:v>
                </c:pt>
                <c:pt idx="27" formatCode="0.00E+00">
                  <c:v>1</c:v>
                </c:pt>
                <c:pt idx="28" formatCode="0.00E+00">
                  <c:v>1</c:v>
                </c:pt>
                <c:pt idx="29" formatCode="0.00E+00">
                  <c:v>1</c:v>
                </c:pt>
                <c:pt idx="30" formatCode="0.00E+00">
                  <c:v>1</c:v>
                </c:pt>
                <c:pt idx="31" formatCode="0.00E+00">
                  <c:v>1</c:v>
                </c:pt>
                <c:pt idx="32" formatCode="0.00E+00">
                  <c:v>1</c:v>
                </c:pt>
                <c:pt idx="33" formatCode="0.00E+00">
                  <c:v>1</c:v>
                </c:pt>
                <c:pt idx="34" formatCode="0.00E+00">
                  <c:v>1</c:v>
                </c:pt>
                <c:pt idx="35" formatCode="0.00E+00">
                  <c:v>1</c:v>
                </c:pt>
                <c:pt idx="36" formatCode="0.00E+00">
                  <c:v>1</c:v>
                </c:pt>
                <c:pt idx="37" formatCode="0.00E+00">
                  <c:v>1</c:v>
                </c:pt>
                <c:pt idx="38" formatCode="0.00E+00">
                  <c:v>1</c:v>
                </c:pt>
                <c:pt idx="39" formatCode="0.00E+00">
                  <c:v>1</c:v>
                </c:pt>
                <c:pt idx="40" formatCode="0.00E+00">
                  <c:v>1</c:v>
                </c:pt>
                <c:pt idx="41" formatCode="0.00E+00">
                  <c:v>1</c:v>
                </c:pt>
                <c:pt idx="42" formatCode="0.00E+00">
                  <c:v>1</c:v>
                </c:pt>
                <c:pt idx="43" formatCode="0.00E+00">
                  <c:v>1</c:v>
                </c:pt>
                <c:pt idx="44" formatCode="0.00E+00">
                  <c:v>1</c:v>
                </c:pt>
                <c:pt idx="45" formatCode="0.00E+00">
                  <c:v>1</c:v>
                </c:pt>
                <c:pt idx="46" formatCode="0.00E+00">
                  <c:v>1</c:v>
                </c:pt>
                <c:pt idx="47" formatCode="0.00E+00">
                  <c:v>1</c:v>
                </c:pt>
                <c:pt idx="48" formatCode="0.00E+00">
                  <c:v>1</c:v>
                </c:pt>
                <c:pt idx="49" formatCode="0.00E+00">
                  <c:v>1</c:v>
                </c:pt>
                <c:pt idx="50" formatCode="0.00E+00">
                  <c:v>1</c:v>
                </c:pt>
                <c:pt idx="51" formatCode="0.00E+00">
                  <c:v>1</c:v>
                </c:pt>
                <c:pt idx="52" formatCode="0.00E+00">
                  <c:v>1</c:v>
                </c:pt>
                <c:pt idx="53" formatCode="0.00E+00">
                  <c:v>1</c:v>
                </c:pt>
                <c:pt idx="54" formatCode="0.00E+00">
                  <c:v>1</c:v>
                </c:pt>
                <c:pt idx="55" formatCode="0.00E+00">
                  <c:v>1</c:v>
                </c:pt>
                <c:pt idx="56" formatCode="0.00E+00">
                  <c:v>1</c:v>
                </c:pt>
                <c:pt idx="57" formatCode="0.00E+00">
                  <c:v>1</c:v>
                </c:pt>
                <c:pt idx="58" formatCode="0.00E+00">
                  <c:v>1</c:v>
                </c:pt>
                <c:pt idx="59" formatCode="0.00E+00">
                  <c:v>1</c:v>
                </c:pt>
                <c:pt idx="60" formatCode="0.00E+00">
                  <c:v>1</c:v>
                </c:pt>
                <c:pt idx="61" formatCode="0.00E+00">
                  <c:v>1</c:v>
                </c:pt>
                <c:pt idx="62" formatCode="0.00E+00">
                  <c:v>1</c:v>
                </c:pt>
                <c:pt idx="63" formatCode="0.00E+00">
                  <c:v>1</c:v>
                </c:pt>
                <c:pt idx="64" formatCode="0.00E+00">
                  <c:v>1</c:v>
                </c:pt>
                <c:pt idx="65" formatCode="0.00E+00">
                  <c:v>1</c:v>
                </c:pt>
                <c:pt idx="66" formatCode="0.00E+00">
                  <c:v>1</c:v>
                </c:pt>
                <c:pt idx="67" formatCode="0.00E+00">
                  <c:v>1</c:v>
                </c:pt>
                <c:pt idx="68" formatCode="0.00E+00">
                  <c:v>1</c:v>
                </c:pt>
                <c:pt idx="69" formatCode="0.00E+00">
                  <c:v>1</c:v>
                </c:pt>
                <c:pt idx="70" formatCode="0.00E+00">
                  <c:v>1</c:v>
                </c:pt>
                <c:pt idx="71" formatCode="0.00E+00">
                  <c:v>1</c:v>
                </c:pt>
                <c:pt idx="72" formatCode="0.00E+00">
                  <c:v>1</c:v>
                </c:pt>
                <c:pt idx="73" formatCode="0.00E+00">
                  <c:v>1</c:v>
                </c:pt>
                <c:pt idx="74" formatCode="0.00E+00">
                  <c:v>1</c:v>
                </c:pt>
                <c:pt idx="75" formatCode="0.00E+00">
                  <c:v>1</c:v>
                </c:pt>
                <c:pt idx="76" formatCode="0.00E+00">
                  <c:v>1</c:v>
                </c:pt>
                <c:pt idx="77" formatCode="0.00E+00">
                  <c:v>1</c:v>
                </c:pt>
                <c:pt idx="78" formatCode="0.00E+00">
                  <c:v>1</c:v>
                </c:pt>
                <c:pt idx="79" formatCode="0.00E+00">
                  <c:v>1</c:v>
                </c:pt>
                <c:pt idx="80" formatCode="0.00E+00">
                  <c:v>1</c:v>
                </c:pt>
                <c:pt idx="81" formatCode="0.00E+00">
                  <c:v>1</c:v>
                </c:pt>
                <c:pt idx="82" formatCode="0.00E+00">
                  <c:v>1</c:v>
                </c:pt>
                <c:pt idx="83" formatCode="0.00E+00">
                  <c:v>1</c:v>
                </c:pt>
                <c:pt idx="84" formatCode="0.00E+00">
                  <c:v>1</c:v>
                </c:pt>
                <c:pt idx="85" formatCode="0.00E+00">
                  <c:v>1</c:v>
                </c:pt>
                <c:pt idx="86" formatCode="0.00E+00">
                  <c:v>1</c:v>
                </c:pt>
                <c:pt idx="87" formatCode="0.00E+00">
                  <c:v>1</c:v>
                </c:pt>
                <c:pt idx="88" formatCode="0.00E+00">
                  <c:v>1</c:v>
                </c:pt>
                <c:pt idx="89" formatCode="0.00E+00">
                  <c:v>1</c:v>
                </c:pt>
                <c:pt idx="90" formatCode="0.00E+00">
                  <c:v>1</c:v>
                </c:pt>
                <c:pt idx="91" formatCode="0.00E+00">
                  <c:v>1</c:v>
                </c:pt>
                <c:pt idx="92" formatCode="0.00E+00">
                  <c:v>1</c:v>
                </c:pt>
                <c:pt idx="93" formatCode="0.00E+00">
                  <c:v>1</c:v>
                </c:pt>
                <c:pt idx="94" formatCode="0.00E+00">
                  <c:v>1</c:v>
                </c:pt>
                <c:pt idx="95" formatCode="0.00E+00">
                  <c:v>1</c:v>
                </c:pt>
                <c:pt idx="96" formatCode="0.00E+00">
                  <c:v>1</c:v>
                </c:pt>
                <c:pt idx="97" formatCode="0.00E+00">
                  <c:v>1</c:v>
                </c:pt>
                <c:pt idx="98" formatCode="0.00E+00">
                  <c:v>1</c:v>
                </c:pt>
                <c:pt idx="99" formatCode="0.00E+00">
                  <c:v>1</c:v>
                </c:pt>
                <c:pt idx="100" formatCode="0.00E+00">
                  <c:v>1</c:v>
                </c:pt>
                <c:pt idx="101" formatCode="0.00E+00">
                  <c:v>1</c:v>
                </c:pt>
                <c:pt idx="102" formatCode="0.00E+00">
                  <c:v>1</c:v>
                </c:pt>
                <c:pt idx="103" formatCode="0.00E+00">
                  <c:v>1</c:v>
                </c:pt>
                <c:pt idx="104" formatCode="0.00E+00">
                  <c:v>1</c:v>
                </c:pt>
                <c:pt idx="105" formatCode="0.00E+00">
                  <c:v>1</c:v>
                </c:pt>
                <c:pt idx="106" formatCode="0.00E+00">
                  <c:v>1</c:v>
                </c:pt>
                <c:pt idx="107" formatCode="0.00E+00">
                  <c:v>1</c:v>
                </c:pt>
                <c:pt idx="108" formatCode="0.00E+00">
                  <c:v>1</c:v>
                </c:pt>
                <c:pt idx="109" formatCode="0.00E+00">
                  <c:v>1</c:v>
                </c:pt>
                <c:pt idx="110" formatCode="0.00E+00">
                  <c:v>1</c:v>
                </c:pt>
                <c:pt idx="111" formatCode="0.00E+00">
                  <c:v>1</c:v>
                </c:pt>
                <c:pt idx="112" formatCode="0.00E+00">
                  <c:v>1</c:v>
                </c:pt>
                <c:pt idx="113" formatCode="0.00E+00">
                  <c:v>1</c:v>
                </c:pt>
                <c:pt idx="114" formatCode="0.00E+00">
                  <c:v>1</c:v>
                </c:pt>
                <c:pt idx="115" formatCode="0.00E+00">
                  <c:v>1</c:v>
                </c:pt>
                <c:pt idx="116" formatCode="0.00E+00">
                  <c:v>1</c:v>
                </c:pt>
                <c:pt idx="117" formatCode="0.00E+00">
                  <c:v>1</c:v>
                </c:pt>
                <c:pt idx="118" formatCode="0.00E+00">
                  <c:v>1</c:v>
                </c:pt>
                <c:pt idx="119" formatCode="0.00E+00">
                  <c:v>1</c:v>
                </c:pt>
                <c:pt idx="120" formatCode="0.00E+00">
                  <c:v>1</c:v>
                </c:pt>
                <c:pt idx="121" formatCode="0.00E+00">
                  <c:v>1</c:v>
                </c:pt>
                <c:pt idx="122" formatCode="0.00E+00">
                  <c:v>1</c:v>
                </c:pt>
                <c:pt idx="123" formatCode="0.00E+00">
                  <c:v>1</c:v>
                </c:pt>
                <c:pt idx="124" formatCode="0.00E+00">
                  <c:v>1</c:v>
                </c:pt>
                <c:pt idx="125" formatCode="0.00E+00">
                  <c:v>1</c:v>
                </c:pt>
                <c:pt idx="126" formatCode="0.00E+00">
                  <c:v>1</c:v>
                </c:pt>
                <c:pt idx="127" formatCode="0.00E+00">
                  <c:v>1</c:v>
                </c:pt>
                <c:pt idx="128" formatCode="0.00E+00">
                  <c:v>1</c:v>
                </c:pt>
                <c:pt idx="129" formatCode="0.00E+00">
                  <c:v>1</c:v>
                </c:pt>
                <c:pt idx="130" formatCode="0.00E+00">
                  <c:v>1</c:v>
                </c:pt>
                <c:pt idx="131" formatCode="0.00E+00">
                  <c:v>1</c:v>
                </c:pt>
                <c:pt idx="132" formatCode="0.00E+00">
                  <c:v>1</c:v>
                </c:pt>
                <c:pt idx="133" formatCode="0.00E+00">
                  <c:v>1</c:v>
                </c:pt>
                <c:pt idx="134" formatCode="0.00E+00">
                  <c:v>1</c:v>
                </c:pt>
                <c:pt idx="135" formatCode="0.00E+00">
                  <c:v>1</c:v>
                </c:pt>
                <c:pt idx="136" formatCode="0.00E+00">
                  <c:v>1</c:v>
                </c:pt>
                <c:pt idx="137" formatCode="0.00E+00">
                  <c:v>1</c:v>
                </c:pt>
                <c:pt idx="138" formatCode="0.00E+00">
                  <c:v>1</c:v>
                </c:pt>
                <c:pt idx="139" formatCode="0.00E+00">
                  <c:v>1</c:v>
                </c:pt>
                <c:pt idx="140" formatCode="0.00E+00">
                  <c:v>1</c:v>
                </c:pt>
                <c:pt idx="141" formatCode="0.00E+00">
                  <c:v>1</c:v>
                </c:pt>
                <c:pt idx="142" formatCode="0.00E+00">
                  <c:v>1</c:v>
                </c:pt>
                <c:pt idx="143" formatCode="0.00E+00">
                  <c:v>1</c:v>
                </c:pt>
                <c:pt idx="144" formatCode="0.00E+00">
                  <c:v>1</c:v>
                </c:pt>
                <c:pt idx="145" formatCode="0.00E+00">
                  <c:v>1</c:v>
                </c:pt>
                <c:pt idx="146" formatCode="0.00E+00">
                  <c:v>1</c:v>
                </c:pt>
                <c:pt idx="147" formatCode="0.00E+00">
                  <c:v>1</c:v>
                </c:pt>
                <c:pt idx="148" formatCode="0.00E+00">
                  <c:v>1</c:v>
                </c:pt>
                <c:pt idx="149" formatCode="0.00E+00">
                  <c:v>1</c:v>
                </c:pt>
                <c:pt idx="150" formatCode="0.00E+00">
                  <c:v>1</c:v>
                </c:pt>
                <c:pt idx="151" formatCode="0.00E+00">
                  <c:v>1</c:v>
                </c:pt>
                <c:pt idx="152" formatCode="0.00E+00">
                  <c:v>1</c:v>
                </c:pt>
                <c:pt idx="153" formatCode="0.00E+00">
                  <c:v>1</c:v>
                </c:pt>
                <c:pt idx="154" formatCode="0.00E+00">
                  <c:v>1</c:v>
                </c:pt>
                <c:pt idx="155" formatCode="0.00E+00">
                  <c:v>1</c:v>
                </c:pt>
                <c:pt idx="156" formatCode="0.00E+00">
                  <c:v>1</c:v>
                </c:pt>
                <c:pt idx="157" formatCode="0.00E+00">
                  <c:v>1</c:v>
                </c:pt>
                <c:pt idx="158" formatCode="0.00E+00">
                  <c:v>1</c:v>
                </c:pt>
                <c:pt idx="159" formatCode="0.00E+00">
                  <c:v>1</c:v>
                </c:pt>
                <c:pt idx="160" formatCode="0.00E+00">
                  <c:v>1</c:v>
                </c:pt>
                <c:pt idx="161" formatCode="0.00E+00">
                  <c:v>1</c:v>
                </c:pt>
                <c:pt idx="162" formatCode="0.00E+00">
                  <c:v>1</c:v>
                </c:pt>
                <c:pt idx="163" formatCode="0.00E+00">
                  <c:v>1</c:v>
                </c:pt>
                <c:pt idx="164" formatCode="0.00E+00">
                  <c:v>1</c:v>
                </c:pt>
                <c:pt idx="165" formatCode="0.00E+00">
                  <c:v>1</c:v>
                </c:pt>
                <c:pt idx="166" formatCode="0.00E+00">
                  <c:v>1</c:v>
                </c:pt>
                <c:pt idx="167" formatCode="0.00E+00">
                  <c:v>1</c:v>
                </c:pt>
                <c:pt idx="168" formatCode="0.00E+00">
                  <c:v>1</c:v>
                </c:pt>
                <c:pt idx="169" formatCode="0.00E+00">
                  <c:v>1</c:v>
                </c:pt>
                <c:pt idx="170" formatCode="0.00E+00">
                  <c:v>1</c:v>
                </c:pt>
                <c:pt idx="171" formatCode="0.00E+00">
                  <c:v>1</c:v>
                </c:pt>
                <c:pt idx="172" formatCode="0.00E+00">
                  <c:v>1</c:v>
                </c:pt>
                <c:pt idx="173" formatCode="0.00E+00">
                  <c:v>1</c:v>
                </c:pt>
                <c:pt idx="174" formatCode="0.00E+00">
                  <c:v>1</c:v>
                </c:pt>
                <c:pt idx="175" formatCode="0.00E+00">
                  <c:v>1</c:v>
                </c:pt>
                <c:pt idx="176" formatCode="0.00E+00">
                  <c:v>1</c:v>
                </c:pt>
                <c:pt idx="177" formatCode="0.00E+00">
                  <c:v>1</c:v>
                </c:pt>
                <c:pt idx="178" formatCode="0.00E+00">
                  <c:v>1</c:v>
                </c:pt>
                <c:pt idx="179" formatCode="0.00E+00">
                  <c:v>1</c:v>
                </c:pt>
                <c:pt idx="180" formatCode="0.00E+00">
                  <c:v>1</c:v>
                </c:pt>
                <c:pt idx="181" formatCode="0.00E+00">
                  <c:v>1</c:v>
                </c:pt>
                <c:pt idx="182" formatCode="0.00E+00">
                  <c:v>1</c:v>
                </c:pt>
                <c:pt idx="183" formatCode="0.00E+00">
                  <c:v>1</c:v>
                </c:pt>
                <c:pt idx="184" formatCode="0.00E+00">
                  <c:v>1</c:v>
                </c:pt>
                <c:pt idx="185" formatCode="0.00E+00">
                  <c:v>1</c:v>
                </c:pt>
                <c:pt idx="186" formatCode="0.00E+00">
                  <c:v>1</c:v>
                </c:pt>
                <c:pt idx="187" formatCode="0.00E+00">
                  <c:v>1</c:v>
                </c:pt>
                <c:pt idx="188" formatCode="0.00E+00">
                  <c:v>1</c:v>
                </c:pt>
                <c:pt idx="189" formatCode="0.00E+00">
                  <c:v>1</c:v>
                </c:pt>
                <c:pt idx="190" formatCode="0.00E+00">
                  <c:v>1</c:v>
                </c:pt>
                <c:pt idx="191" formatCode="0.00E+00">
                  <c:v>1</c:v>
                </c:pt>
                <c:pt idx="192" formatCode="0.00E+00">
                  <c:v>1</c:v>
                </c:pt>
                <c:pt idx="193" formatCode="0.00E+00">
                  <c:v>1</c:v>
                </c:pt>
                <c:pt idx="194" formatCode="0.00E+00">
                  <c:v>1</c:v>
                </c:pt>
                <c:pt idx="195" formatCode="0.00E+00">
                  <c:v>1</c:v>
                </c:pt>
                <c:pt idx="196" formatCode="0.00E+00">
                  <c:v>1</c:v>
                </c:pt>
                <c:pt idx="197" formatCode="0.00E+00">
                  <c:v>1</c:v>
                </c:pt>
                <c:pt idx="198" formatCode="0.00E+00">
                  <c:v>1</c:v>
                </c:pt>
                <c:pt idx="199" formatCode="0.00E+00">
                  <c:v>1</c:v>
                </c:pt>
                <c:pt idx="200" formatCode="0.00E+00">
                  <c:v>1</c:v>
                </c:pt>
                <c:pt idx="201" formatCode="0.00E+00">
                  <c:v>1</c:v>
                </c:pt>
                <c:pt idx="202" formatCode="0.00E+00">
                  <c:v>1</c:v>
                </c:pt>
                <c:pt idx="203" formatCode="0.00E+00">
                  <c:v>1</c:v>
                </c:pt>
                <c:pt idx="204" formatCode="0.00E+00">
                  <c:v>1</c:v>
                </c:pt>
                <c:pt idx="205" formatCode="0.00E+00">
                  <c:v>1</c:v>
                </c:pt>
                <c:pt idx="206" formatCode="0.00E+00">
                  <c:v>1</c:v>
                </c:pt>
                <c:pt idx="207" formatCode="0.00E+00">
                  <c:v>1</c:v>
                </c:pt>
                <c:pt idx="208" formatCode="0.00E+00">
                  <c:v>1</c:v>
                </c:pt>
                <c:pt idx="209" formatCode="0.00E+00">
                  <c:v>1</c:v>
                </c:pt>
                <c:pt idx="210" formatCode="0.00E+00">
                  <c:v>1</c:v>
                </c:pt>
                <c:pt idx="211" formatCode="0.00E+00">
                  <c:v>1</c:v>
                </c:pt>
                <c:pt idx="212" formatCode="0.00E+00">
                  <c:v>1</c:v>
                </c:pt>
                <c:pt idx="213" formatCode="0.00E+00">
                  <c:v>1</c:v>
                </c:pt>
                <c:pt idx="214" formatCode="0.00E+00">
                  <c:v>1</c:v>
                </c:pt>
                <c:pt idx="215" formatCode="0.00E+00">
                  <c:v>1</c:v>
                </c:pt>
                <c:pt idx="216" formatCode="0.00E+00">
                  <c:v>1</c:v>
                </c:pt>
                <c:pt idx="217" formatCode="0.00E+00">
                  <c:v>1</c:v>
                </c:pt>
                <c:pt idx="218" formatCode="0.00E+00">
                  <c:v>1</c:v>
                </c:pt>
                <c:pt idx="219" formatCode="0.00E+00">
                  <c:v>1</c:v>
                </c:pt>
                <c:pt idx="220" formatCode="0.00E+00">
                  <c:v>1</c:v>
                </c:pt>
                <c:pt idx="221" formatCode="0.00E+00">
                  <c:v>1</c:v>
                </c:pt>
                <c:pt idx="222" formatCode="0.00E+00">
                  <c:v>1</c:v>
                </c:pt>
                <c:pt idx="223" formatCode="0.00E+00">
                  <c:v>1</c:v>
                </c:pt>
                <c:pt idx="224" formatCode="0.00E+00">
                  <c:v>1</c:v>
                </c:pt>
                <c:pt idx="225" formatCode="0.00E+00">
                  <c:v>1</c:v>
                </c:pt>
                <c:pt idx="226" formatCode="0.00E+00">
                  <c:v>1</c:v>
                </c:pt>
                <c:pt idx="227" formatCode="0.00E+00">
                  <c:v>1</c:v>
                </c:pt>
                <c:pt idx="228" formatCode="0.00E+00">
                  <c:v>1</c:v>
                </c:pt>
                <c:pt idx="229" formatCode="0.00E+00">
                  <c:v>1</c:v>
                </c:pt>
                <c:pt idx="230" formatCode="0.00E+00">
                  <c:v>1</c:v>
                </c:pt>
                <c:pt idx="231" formatCode="0.00E+00">
                  <c:v>1</c:v>
                </c:pt>
                <c:pt idx="232" formatCode="0.00E+00">
                  <c:v>1</c:v>
                </c:pt>
                <c:pt idx="233" formatCode="0.00E+00">
                  <c:v>1</c:v>
                </c:pt>
                <c:pt idx="234" formatCode="0.00E+00">
                  <c:v>1</c:v>
                </c:pt>
                <c:pt idx="235" formatCode="0.00E+00">
                  <c:v>1</c:v>
                </c:pt>
                <c:pt idx="236" formatCode="0.00E+00">
                  <c:v>1</c:v>
                </c:pt>
                <c:pt idx="237" formatCode="0.00E+00">
                  <c:v>1</c:v>
                </c:pt>
                <c:pt idx="238" formatCode="0.00E+00">
                  <c:v>1</c:v>
                </c:pt>
                <c:pt idx="239" formatCode="0.00E+00">
                  <c:v>1</c:v>
                </c:pt>
                <c:pt idx="240" formatCode="0.00E+00">
                  <c:v>1</c:v>
                </c:pt>
                <c:pt idx="241" formatCode="0.00E+00">
                  <c:v>1</c:v>
                </c:pt>
                <c:pt idx="242" formatCode="0.00E+00">
                  <c:v>1</c:v>
                </c:pt>
                <c:pt idx="243" formatCode="0.00E+00">
                  <c:v>1</c:v>
                </c:pt>
                <c:pt idx="244" formatCode="0.00E+00">
                  <c:v>1</c:v>
                </c:pt>
                <c:pt idx="245" formatCode="0.00E+00">
                  <c:v>1</c:v>
                </c:pt>
                <c:pt idx="246" formatCode="0.00E+00">
                  <c:v>1</c:v>
                </c:pt>
                <c:pt idx="247" formatCode="0.00E+00">
                  <c:v>1</c:v>
                </c:pt>
                <c:pt idx="248" formatCode="0.00E+00">
                  <c:v>1</c:v>
                </c:pt>
                <c:pt idx="249" formatCode="0.00E+00">
                  <c:v>1</c:v>
                </c:pt>
                <c:pt idx="250" formatCode="0.00E+00">
                  <c:v>1</c:v>
                </c:pt>
                <c:pt idx="251" formatCode="0.00E+00">
                  <c:v>1</c:v>
                </c:pt>
                <c:pt idx="252" formatCode="0.00E+00">
                  <c:v>1</c:v>
                </c:pt>
                <c:pt idx="253" formatCode="0.00E+00">
                  <c:v>1</c:v>
                </c:pt>
                <c:pt idx="254" formatCode="0.00E+00">
                  <c:v>1</c:v>
                </c:pt>
                <c:pt idx="255" formatCode="0.00E+00">
                  <c:v>1</c:v>
                </c:pt>
                <c:pt idx="256" formatCode="0.00E+00">
                  <c:v>1</c:v>
                </c:pt>
                <c:pt idx="257" formatCode="0.00E+00">
                  <c:v>1</c:v>
                </c:pt>
                <c:pt idx="258" formatCode="0.00E+00">
                  <c:v>1</c:v>
                </c:pt>
                <c:pt idx="259" formatCode="0.00E+00">
                  <c:v>1</c:v>
                </c:pt>
                <c:pt idx="260" formatCode="0.00E+00">
                  <c:v>1</c:v>
                </c:pt>
                <c:pt idx="261" formatCode="0.00E+00">
                  <c:v>1</c:v>
                </c:pt>
                <c:pt idx="262" formatCode="0.00E+00">
                  <c:v>1</c:v>
                </c:pt>
                <c:pt idx="263" formatCode="0.00E+00">
                  <c:v>1</c:v>
                </c:pt>
                <c:pt idx="264" formatCode="0.00E+00">
                  <c:v>1</c:v>
                </c:pt>
                <c:pt idx="265" formatCode="0.00E+00">
                  <c:v>1</c:v>
                </c:pt>
                <c:pt idx="266" formatCode="0.00E+00">
                  <c:v>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8018-4213-A89C-3B686E9B44F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17728320"/>
        <c:axId val="817728896"/>
      </c:scatterChart>
      <c:valAx>
        <c:axId val="8177283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17728896"/>
        <c:crosses val="autoZero"/>
        <c:crossBetween val="midCat"/>
      </c:valAx>
      <c:valAx>
        <c:axId val="8177288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1772832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drawings/_rels/drawing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png"/></Relationships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</cdr:x>
      <cdr:y>0</cdr:y>
    </cdr:from>
    <cdr:to>
      <cdr:x>1</cdr:x>
      <cdr:y>1</cdr:y>
    </cdr:to>
    <cdr:pic>
      <cdr:nvPicPr>
        <cdr:cNvPr id="2" name="chart"/>
        <cdr:cNvPicPr>
          <a:picLocks xmlns:a="http://schemas.openxmlformats.org/drawingml/2006/main" noChangeAspect="1"/>
        </cdr:cNvPicPr>
      </cdr:nvPicPr>
      <cdr:blipFill>
        <a:blip xmlns:a="http://schemas.openxmlformats.org/drawingml/2006/main" xmlns:r="http://schemas.openxmlformats.org/officeDocument/2006/relationships" r:embed="rId1"/>
        <a:stretch xmlns:a="http://schemas.openxmlformats.org/drawingml/2006/main">
          <a:fillRect/>
        </a:stretch>
      </cdr:blipFill>
      <cdr:spPr>
        <a:xfrm xmlns:a="http://schemas.openxmlformats.org/drawingml/2006/main">
          <a:off x="0" y="0"/>
          <a:ext cx="9307225" cy="6296904"/>
        </a:xfrm>
        <a:prstGeom xmlns:a="http://schemas.openxmlformats.org/drawingml/2006/main" prst="rect">
          <a:avLst/>
        </a:prstGeom>
      </cdr:spPr>
    </cdr:pic>
  </cdr:relSizeAnchor>
</c:userShape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11</Pages>
  <Words>1480</Words>
  <Characters>8440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</dc:creator>
  <cp:lastModifiedBy>Сергей Станиславчук</cp:lastModifiedBy>
  <cp:revision>19</cp:revision>
  <cp:lastPrinted>2023-12-13T10:13:00Z</cp:lastPrinted>
  <dcterms:created xsi:type="dcterms:W3CDTF">2022-12-20T17:58:00Z</dcterms:created>
  <dcterms:modified xsi:type="dcterms:W3CDTF">2023-12-13T10:15:00Z</dcterms:modified>
</cp:coreProperties>
</file>