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A269" w14:textId="5DA9164A" w:rsidR="00277BFB" w:rsidRDefault="00277BFB" w:rsidP="00277BFB">
      <w:pPr>
        <w:pStyle w:val="a3"/>
        <w:spacing w:before="0" w:after="0" w:line="360" w:lineRule="auto"/>
        <w:jc w:val="center"/>
        <w:rPr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FDECD5" wp14:editId="1B95D214">
            <wp:simplePos x="0" y="0"/>
            <wp:positionH relativeFrom="margin">
              <wp:posOffset>-127000</wp:posOffset>
            </wp:positionH>
            <wp:positionV relativeFrom="paragraph">
              <wp:posOffset>0</wp:posOffset>
            </wp:positionV>
            <wp:extent cx="930275" cy="1158240"/>
            <wp:effectExtent l="0" t="0" r="3175" b="3810"/>
            <wp:wrapThrough wrapText="bothSides">
              <wp:wrapPolygon edited="0">
                <wp:start x="0" y="0"/>
                <wp:lineTo x="0" y="21316"/>
                <wp:lineTo x="21231" y="21316"/>
                <wp:lineTo x="21231" y="0"/>
                <wp:lineTo x="0" y="0"/>
              </wp:wrapPolygon>
            </wp:wrapThrough>
            <wp:docPr id="122128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0000"/>
        </w:rPr>
        <w:t>МИНИСТЕРСТВО НАУКИ И ВЫСШЕГО ОБРАЗОВАНИЯ РФ</w:t>
      </w:r>
    </w:p>
    <w:p w14:paraId="0A2A79E1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БЮДЖЕТНОЕ ОБРАЗОВАТЕЛЬНОЕ УЧРЕЖДЕНИЕ ВЫСШЕГО ОБРАЗОВАНИЯ </w:t>
      </w:r>
      <w:r>
        <w:rPr>
          <w:color w:val="000000"/>
          <w:sz w:val="28"/>
          <w:szCs w:val="28"/>
        </w:rPr>
        <w:t>«</w:t>
      </w:r>
      <w:r>
        <w:rPr>
          <w:color w:val="000000"/>
        </w:rPr>
        <w:t>ЛИПЕЦКИЙ ГОСУДАРСТВЕННЫЙ ТЕХНИЧЕСКИЙ УНИВЕРСИТЕТ</w:t>
      </w:r>
      <w:r>
        <w:rPr>
          <w:color w:val="000000"/>
          <w:sz w:val="28"/>
          <w:szCs w:val="28"/>
        </w:rPr>
        <w:t>»</w:t>
      </w:r>
    </w:p>
    <w:p w14:paraId="1A925726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7B261F4C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008BA64B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автоматизации и информатики</w:t>
      </w:r>
    </w:p>
    <w:p w14:paraId="08772C25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автоматизированных систем управления</w:t>
      </w:r>
    </w:p>
    <w:p w14:paraId="5EE530F4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1993D7BF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57C8871D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42F43D60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2EE35D8C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 1</w:t>
      </w:r>
    </w:p>
    <w:p w14:paraId="63889D3F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</w:p>
    <w:p w14:paraId="0B056E7B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теории управления»</w:t>
      </w:r>
    </w:p>
    <w:p w14:paraId="6A6C0A12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>Передаточная функция</w:t>
      </w:r>
      <w:r>
        <w:rPr>
          <w:color w:val="000000"/>
          <w:sz w:val="28"/>
          <w:szCs w:val="28"/>
        </w:rPr>
        <w:t>»</w:t>
      </w:r>
    </w:p>
    <w:p w14:paraId="4DCB46E1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8"/>
          <w:u w:val="single"/>
        </w:rPr>
      </w:pPr>
    </w:p>
    <w:p w14:paraId="0A6B06A0" w14:textId="77777777" w:rsidR="00277BFB" w:rsidRDefault="00277BFB" w:rsidP="00277BFB">
      <w:pPr>
        <w:pStyle w:val="a3"/>
        <w:spacing w:before="0" w:after="0" w:line="360" w:lineRule="auto"/>
        <w:rPr>
          <w:color w:val="000000"/>
          <w:sz w:val="28"/>
          <w:szCs w:val="27"/>
        </w:rPr>
      </w:pPr>
    </w:p>
    <w:p w14:paraId="46E9D648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13CE5DCD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6EF14C8C" w14:textId="77777777" w:rsidR="00277BFB" w:rsidRDefault="00277BFB" w:rsidP="00277BFB">
      <w:pPr>
        <w:pStyle w:val="a3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</w:t>
      </w:r>
      <w:r>
        <w:rPr>
          <w:color w:val="000000"/>
          <w:sz w:val="28"/>
          <w:szCs w:val="27"/>
        </w:rPr>
        <w:tab/>
        <w:t xml:space="preserve"> С – АС–22–1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    ____________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>Кретов И.О.</w:t>
      </w:r>
    </w:p>
    <w:p w14:paraId="3A129736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  <w:t xml:space="preserve">               подпись, дата</w:t>
      </w:r>
    </w:p>
    <w:p w14:paraId="763FD24C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7"/>
        </w:rPr>
      </w:pPr>
    </w:p>
    <w:p w14:paraId="0973AC18" w14:textId="77777777" w:rsidR="00277BFB" w:rsidRDefault="00277BFB" w:rsidP="00277BFB">
      <w:pPr>
        <w:pStyle w:val="a3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Руководитель</w:t>
      </w:r>
    </w:p>
    <w:p w14:paraId="359DB936" w14:textId="2FF9F8A5" w:rsidR="00277BFB" w:rsidRDefault="00277BFB" w:rsidP="00277BFB">
      <w:pPr>
        <w:pStyle w:val="a3"/>
        <w:spacing w:before="0" w:after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Старший преподаватель</w:t>
      </w: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    ____________          </w:t>
      </w:r>
      <w:proofErr w:type="spellStart"/>
      <w:r>
        <w:rPr>
          <w:color w:val="000000"/>
          <w:sz w:val="28"/>
          <w:szCs w:val="27"/>
        </w:rPr>
        <w:t>Болдырихин</w:t>
      </w:r>
      <w:proofErr w:type="spellEnd"/>
      <w:r>
        <w:rPr>
          <w:color w:val="000000"/>
          <w:sz w:val="28"/>
          <w:szCs w:val="27"/>
        </w:rPr>
        <w:t xml:space="preserve"> О.В.</w:t>
      </w:r>
    </w:p>
    <w:p w14:paraId="7ED711B3" w14:textId="77777777" w:rsidR="00277BFB" w:rsidRDefault="00277BFB" w:rsidP="00277BFB">
      <w:pPr>
        <w:pStyle w:val="a3"/>
        <w:spacing w:before="0" w:after="0"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ab/>
        <w:t xml:space="preserve">    подпись, дата</w:t>
      </w:r>
    </w:p>
    <w:p w14:paraId="1BCEEC00" w14:textId="77777777" w:rsidR="00277BFB" w:rsidRDefault="00277BFB" w:rsidP="00277BFB">
      <w:pPr>
        <w:pStyle w:val="a3"/>
        <w:spacing w:before="0" w:after="0" w:line="360" w:lineRule="auto"/>
        <w:rPr>
          <w:color w:val="000000"/>
          <w:sz w:val="28"/>
          <w:szCs w:val="27"/>
        </w:rPr>
      </w:pPr>
    </w:p>
    <w:p w14:paraId="6C408C19" w14:textId="77777777" w:rsidR="00277BFB" w:rsidRDefault="00277BFB" w:rsidP="00277BFB">
      <w:pPr>
        <w:jc w:val="center"/>
        <w:rPr>
          <w:szCs w:val="28"/>
        </w:rPr>
      </w:pPr>
    </w:p>
    <w:p w14:paraId="034B7B98" w14:textId="77777777" w:rsidR="00277BFB" w:rsidRDefault="00277BFB" w:rsidP="00277BFB">
      <w:pPr>
        <w:spacing w:after="345"/>
        <w:ind w:left="718" w:hanging="10"/>
        <w:jc w:val="center"/>
        <w:rPr>
          <w:szCs w:val="28"/>
          <w:lang w:val="en-US"/>
        </w:rPr>
      </w:pPr>
      <w:r>
        <w:rPr>
          <w:color w:val="000000"/>
          <w:sz w:val="28"/>
          <w:szCs w:val="28"/>
        </w:rPr>
        <w:t>Липецк 2023 г.</w:t>
      </w:r>
    </w:p>
    <w:p w14:paraId="0F2CF67A" w14:textId="77777777" w:rsidR="00B93D95" w:rsidRPr="00277BFB" w:rsidRDefault="00B93D95">
      <w:pPr>
        <w:rPr>
          <w:sz w:val="28"/>
          <w:szCs w:val="28"/>
        </w:rPr>
      </w:pPr>
    </w:p>
    <w:sectPr w:rsidR="00B93D95" w:rsidRPr="00277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FA"/>
    <w:rsid w:val="00277BFB"/>
    <w:rsid w:val="0085164E"/>
    <w:rsid w:val="00B93D95"/>
    <w:rsid w:val="00F7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7074"/>
  <w15:chartTrackingRefBased/>
  <w15:docId w15:val="{0E495E01-E263-479C-94F5-29C09120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BF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qFormat/>
    <w:rsid w:val="00277BFB"/>
    <w:pPr>
      <w:spacing w:before="280" w:after="280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Кретов</dc:creator>
  <cp:keywords/>
  <dc:description/>
  <cp:lastModifiedBy>Игорь Кретов</cp:lastModifiedBy>
  <cp:revision>2</cp:revision>
  <dcterms:created xsi:type="dcterms:W3CDTF">2023-11-28T05:32:00Z</dcterms:created>
  <dcterms:modified xsi:type="dcterms:W3CDTF">2023-11-28T05:32:00Z</dcterms:modified>
</cp:coreProperties>
</file>