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4478" w14:textId="77777777" w:rsidR="0017108D" w:rsidRDefault="000A5297">
      <w:pPr>
        <w:pStyle w:val="a4"/>
      </w:pPr>
      <w:r>
        <w:t>Липецкий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6"/>
        </w:rPr>
        <w:t xml:space="preserve"> </w:t>
      </w:r>
      <w:r>
        <w:t>технический</w:t>
      </w:r>
      <w:r>
        <w:rPr>
          <w:spacing w:val="-18"/>
        </w:rPr>
        <w:t xml:space="preserve"> </w:t>
      </w:r>
      <w:r>
        <w:t>университет</w:t>
      </w:r>
    </w:p>
    <w:p w14:paraId="36718C6E" w14:textId="77777777" w:rsidR="0017108D" w:rsidRDefault="0017108D">
      <w:pPr>
        <w:pStyle w:val="a3"/>
        <w:rPr>
          <w:b/>
          <w:sz w:val="34"/>
        </w:rPr>
      </w:pPr>
    </w:p>
    <w:p w14:paraId="3D2533D3" w14:textId="77777777" w:rsidR="0017108D" w:rsidRDefault="000A5297">
      <w:pPr>
        <w:pStyle w:val="a3"/>
        <w:spacing w:before="273" w:line="417" w:lineRule="auto"/>
        <w:ind w:left="2441" w:right="2751" w:hanging="5"/>
        <w:jc w:val="center"/>
      </w:pPr>
      <w:r>
        <w:t>Факультет автоматизации и информатики</w:t>
      </w:r>
      <w:r>
        <w:rPr>
          <w:spacing w:val="1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автоматизированных</w:t>
      </w:r>
      <w:r>
        <w:rPr>
          <w:spacing w:val="-5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управления</w:t>
      </w:r>
    </w:p>
    <w:p w14:paraId="5741F3A7" w14:textId="77777777" w:rsidR="0017108D" w:rsidRDefault="0017108D">
      <w:pPr>
        <w:pStyle w:val="a3"/>
        <w:rPr>
          <w:sz w:val="30"/>
        </w:rPr>
      </w:pPr>
    </w:p>
    <w:p w14:paraId="182D2AE2" w14:textId="77777777" w:rsidR="0017108D" w:rsidRDefault="0017108D">
      <w:pPr>
        <w:pStyle w:val="a3"/>
        <w:rPr>
          <w:sz w:val="30"/>
        </w:rPr>
      </w:pPr>
    </w:p>
    <w:p w14:paraId="17D2D215" w14:textId="77777777" w:rsidR="0017108D" w:rsidRDefault="0017108D">
      <w:pPr>
        <w:pStyle w:val="a3"/>
        <w:rPr>
          <w:sz w:val="30"/>
        </w:rPr>
      </w:pPr>
    </w:p>
    <w:p w14:paraId="0DD22907" w14:textId="77777777" w:rsidR="0017108D" w:rsidRDefault="0017108D">
      <w:pPr>
        <w:pStyle w:val="a3"/>
        <w:rPr>
          <w:sz w:val="30"/>
        </w:rPr>
      </w:pPr>
    </w:p>
    <w:p w14:paraId="527CAA43" w14:textId="77777777" w:rsidR="0017108D" w:rsidRDefault="0017108D">
      <w:pPr>
        <w:pStyle w:val="a3"/>
        <w:rPr>
          <w:sz w:val="30"/>
        </w:rPr>
      </w:pPr>
    </w:p>
    <w:p w14:paraId="139CB970" w14:textId="77777777" w:rsidR="0017108D" w:rsidRDefault="0017108D">
      <w:pPr>
        <w:pStyle w:val="a3"/>
        <w:rPr>
          <w:sz w:val="30"/>
        </w:rPr>
      </w:pPr>
    </w:p>
    <w:p w14:paraId="7E82C324" w14:textId="77777777" w:rsidR="0017108D" w:rsidRDefault="0017108D">
      <w:pPr>
        <w:pStyle w:val="a3"/>
        <w:rPr>
          <w:sz w:val="30"/>
        </w:rPr>
      </w:pPr>
    </w:p>
    <w:p w14:paraId="79854AE3" w14:textId="77777777" w:rsidR="0017108D" w:rsidRDefault="0017108D">
      <w:pPr>
        <w:pStyle w:val="a3"/>
        <w:rPr>
          <w:sz w:val="30"/>
        </w:rPr>
      </w:pPr>
    </w:p>
    <w:p w14:paraId="0996EEC3" w14:textId="77777777" w:rsidR="0017108D" w:rsidRDefault="0017108D">
      <w:pPr>
        <w:pStyle w:val="a3"/>
        <w:rPr>
          <w:sz w:val="30"/>
        </w:rPr>
      </w:pPr>
    </w:p>
    <w:p w14:paraId="7E5271E6" w14:textId="77777777" w:rsidR="0017108D" w:rsidRDefault="0017108D">
      <w:pPr>
        <w:pStyle w:val="a3"/>
        <w:spacing w:before="4"/>
        <w:rPr>
          <w:sz w:val="31"/>
        </w:rPr>
      </w:pPr>
    </w:p>
    <w:p w14:paraId="3BE87433" w14:textId="77777777" w:rsidR="0017108D" w:rsidRDefault="000A5297">
      <w:pPr>
        <w:pStyle w:val="a3"/>
        <w:spacing w:before="1"/>
        <w:ind w:left="1469" w:right="1786"/>
        <w:jc w:val="center"/>
      </w:pPr>
      <w:r>
        <w:rPr>
          <w:spacing w:val="-1"/>
        </w:rPr>
        <w:t>ИНДИВИДУАЛЬНОЕ</w:t>
      </w:r>
      <w:r>
        <w:rPr>
          <w:spacing w:val="-16"/>
        </w:rPr>
        <w:t xml:space="preserve"> </w:t>
      </w:r>
      <w:r>
        <w:rPr>
          <w:spacing w:val="-1"/>
        </w:rPr>
        <w:t>ДОМАШНЕЕ</w:t>
      </w:r>
      <w:r>
        <w:rPr>
          <w:spacing w:val="-16"/>
        </w:rPr>
        <w:t xml:space="preserve"> </w:t>
      </w:r>
      <w:r>
        <w:t>ЗАДАНИЕ</w:t>
      </w:r>
    </w:p>
    <w:p w14:paraId="5FBE94E1" w14:textId="77777777" w:rsidR="0017108D" w:rsidRDefault="000A5297">
      <w:pPr>
        <w:pStyle w:val="a3"/>
        <w:spacing w:before="163" w:line="357" w:lineRule="auto"/>
        <w:ind w:left="2016" w:right="2330" w:hanging="4"/>
        <w:jc w:val="center"/>
      </w:pPr>
      <w:r>
        <w:t>по ОСНОВАМ ЭЛЕКТРОНИКИ И СХЕМОТЕХНИКИ</w:t>
      </w:r>
      <w:r>
        <w:rPr>
          <w:spacing w:val="1"/>
        </w:rPr>
        <w:t xml:space="preserve"> </w:t>
      </w:r>
      <w:r>
        <w:rPr>
          <w:spacing w:val="-4"/>
        </w:rPr>
        <w:t>РАЗРАБОТКА</w:t>
      </w:r>
      <w:r>
        <w:rPr>
          <w:spacing w:val="-11"/>
        </w:rPr>
        <w:t xml:space="preserve"> </w:t>
      </w:r>
      <w:r>
        <w:rPr>
          <w:spacing w:val="-4"/>
        </w:rPr>
        <w:t>И</w:t>
      </w:r>
      <w:r>
        <w:rPr>
          <w:spacing w:val="-6"/>
        </w:rPr>
        <w:t xml:space="preserve"> </w:t>
      </w:r>
      <w:r>
        <w:rPr>
          <w:spacing w:val="-4"/>
        </w:rPr>
        <w:t>ИССЛЕДОВАНИЕ</w:t>
      </w:r>
      <w:r>
        <w:rPr>
          <w:spacing w:val="-5"/>
        </w:rPr>
        <w:t xml:space="preserve"> </w:t>
      </w:r>
      <w:r>
        <w:rPr>
          <w:spacing w:val="-4"/>
        </w:rPr>
        <w:t>ОПЕРАЦИОННЫХ,</w:t>
      </w:r>
    </w:p>
    <w:p w14:paraId="2D62591A" w14:textId="77777777" w:rsidR="0017108D" w:rsidRDefault="000A5297">
      <w:pPr>
        <w:pStyle w:val="a3"/>
        <w:spacing w:before="6" w:line="357" w:lineRule="auto"/>
        <w:ind w:left="845" w:right="1168" w:firstLine="9"/>
        <w:jc w:val="center"/>
      </w:pPr>
      <w:r>
        <w:t>УПРАВЛЯЮЩИХ, ЗАПОМИНАЮЩИХ И ИНТЕРФЕЙСНЫХ УЗЛОВ</w:t>
      </w:r>
      <w:r>
        <w:rPr>
          <w:spacing w:val="1"/>
        </w:rPr>
        <w:t xml:space="preserve"> </w:t>
      </w:r>
      <w:r>
        <w:t>ЭВМ</w:t>
      </w:r>
      <w:r>
        <w:rPr>
          <w:spacing w:val="-10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ЦИФРОВЫХ</w:t>
      </w:r>
      <w:r>
        <w:rPr>
          <w:spacing w:val="-12"/>
        </w:rPr>
        <w:t xml:space="preserve"> </w:t>
      </w:r>
      <w:r>
        <w:t>ЛОГИЧЕСКИХ</w:t>
      </w:r>
      <w:r>
        <w:rPr>
          <w:spacing w:val="-12"/>
        </w:rPr>
        <w:t xml:space="preserve"> </w:t>
      </w:r>
      <w:r>
        <w:t>ИНТЕГРАЛЬНЫХ</w:t>
      </w:r>
      <w:r>
        <w:rPr>
          <w:spacing w:val="-12"/>
        </w:rPr>
        <w:t xml:space="preserve"> </w:t>
      </w:r>
      <w:r>
        <w:t>СХЕМ</w:t>
      </w:r>
    </w:p>
    <w:p w14:paraId="3100FA5C" w14:textId="77777777" w:rsidR="0017108D" w:rsidRDefault="0017108D">
      <w:pPr>
        <w:pStyle w:val="a3"/>
        <w:rPr>
          <w:sz w:val="20"/>
        </w:rPr>
      </w:pPr>
    </w:p>
    <w:p w14:paraId="0D9172F1" w14:textId="77777777" w:rsidR="0017108D" w:rsidRDefault="0017108D">
      <w:pPr>
        <w:pStyle w:val="a3"/>
        <w:rPr>
          <w:sz w:val="20"/>
        </w:rPr>
      </w:pPr>
    </w:p>
    <w:p w14:paraId="1FF34106" w14:textId="77777777" w:rsidR="0017108D" w:rsidRDefault="0017108D">
      <w:pPr>
        <w:pStyle w:val="a3"/>
        <w:rPr>
          <w:sz w:val="20"/>
        </w:rPr>
      </w:pPr>
    </w:p>
    <w:p w14:paraId="521242DE" w14:textId="77777777" w:rsidR="0017108D" w:rsidRDefault="0017108D">
      <w:pPr>
        <w:pStyle w:val="a3"/>
        <w:rPr>
          <w:sz w:val="20"/>
        </w:rPr>
      </w:pPr>
    </w:p>
    <w:p w14:paraId="219C27A0" w14:textId="77777777" w:rsidR="0017108D" w:rsidRDefault="0017108D">
      <w:pPr>
        <w:pStyle w:val="a3"/>
        <w:rPr>
          <w:sz w:val="20"/>
        </w:rPr>
      </w:pPr>
    </w:p>
    <w:p w14:paraId="7EA8EAF4" w14:textId="77777777" w:rsidR="0017108D" w:rsidRDefault="0017108D">
      <w:pPr>
        <w:pStyle w:val="a3"/>
        <w:rPr>
          <w:sz w:val="20"/>
        </w:rPr>
      </w:pPr>
    </w:p>
    <w:p w14:paraId="314A9DEF" w14:textId="77777777" w:rsidR="0017108D" w:rsidRDefault="0017108D">
      <w:pPr>
        <w:pStyle w:val="a3"/>
        <w:rPr>
          <w:sz w:val="20"/>
        </w:rPr>
      </w:pPr>
    </w:p>
    <w:p w14:paraId="1699A714" w14:textId="77777777" w:rsidR="0017108D" w:rsidRDefault="0017108D">
      <w:pPr>
        <w:pStyle w:val="a3"/>
        <w:rPr>
          <w:sz w:val="20"/>
        </w:rPr>
      </w:pPr>
    </w:p>
    <w:p w14:paraId="1FAB6829" w14:textId="77777777" w:rsidR="0017108D" w:rsidRDefault="0017108D">
      <w:pPr>
        <w:pStyle w:val="a3"/>
        <w:rPr>
          <w:sz w:val="20"/>
        </w:rPr>
      </w:pPr>
    </w:p>
    <w:p w14:paraId="0DC7A1B9" w14:textId="77777777" w:rsidR="0017108D" w:rsidRDefault="0017108D">
      <w:pPr>
        <w:pStyle w:val="a3"/>
        <w:rPr>
          <w:sz w:val="20"/>
        </w:rPr>
      </w:pPr>
    </w:p>
    <w:p w14:paraId="3E93EBDB" w14:textId="77777777" w:rsidR="0017108D" w:rsidRDefault="0017108D">
      <w:pPr>
        <w:pStyle w:val="a3"/>
        <w:rPr>
          <w:sz w:val="20"/>
        </w:rPr>
      </w:pPr>
    </w:p>
    <w:p w14:paraId="4BCC0C7F" w14:textId="77777777" w:rsidR="0017108D" w:rsidRDefault="0017108D">
      <w:pPr>
        <w:pStyle w:val="a3"/>
        <w:rPr>
          <w:sz w:val="20"/>
        </w:rPr>
      </w:pPr>
    </w:p>
    <w:p w14:paraId="6E08391A" w14:textId="77777777" w:rsidR="0017108D" w:rsidRDefault="0017108D">
      <w:pPr>
        <w:pStyle w:val="a3"/>
        <w:spacing w:before="1" w:after="1"/>
        <w:rPr>
          <w:sz w:val="18"/>
        </w:rPr>
      </w:pPr>
    </w:p>
    <w:tbl>
      <w:tblPr>
        <w:tblStyle w:val="TableNormal"/>
        <w:tblW w:w="0" w:type="auto"/>
        <w:tblInd w:w="597" w:type="dxa"/>
        <w:tblLayout w:type="fixed"/>
        <w:tblLook w:val="01E0" w:firstRow="1" w:lastRow="1" w:firstColumn="1" w:lastColumn="1" w:noHBand="0" w:noVBand="0"/>
      </w:tblPr>
      <w:tblGrid>
        <w:gridCol w:w="4522"/>
        <w:gridCol w:w="4999"/>
      </w:tblGrid>
      <w:tr w:rsidR="0017108D" w14:paraId="31AE38B5" w14:textId="77777777">
        <w:trPr>
          <w:trHeight w:val="937"/>
        </w:trPr>
        <w:tc>
          <w:tcPr>
            <w:tcW w:w="4522" w:type="dxa"/>
          </w:tcPr>
          <w:p w14:paraId="4C8399E6" w14:textId="77777777" w:rsidR="0017108D" w:rsidRDefault="000A5297" w:rsidP="006303A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  <w:p w14:paraId="6FB3E558" w14:textId="77777777" w:rsidR="0017108D" w:rsidRDefault="000A5297">
            <w:pPr>
              <w:pStyle w:val="TableParagraph"/>
              <w:spacing w:before="163"/>
              <w:ind w:left="200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4999" w:type="dxa"/>
          </w:tcPr>
          <w:p w14:paraId="6372442C" w14:textId="64D56593" w:rsidR="0017108D" w:rsidRDefault="006303AC" w:rsidP="006303AC">
            <w:pPr>
              <w:pStyle w:val="TableParagraph"/>
              <w:spacing w:before="0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                        </w:t>
            </w:r>
            <w:r w:rsidR="002C483D">
              <w:rPr>
                <w:sz w:val="28"/>
              </w:rPr>
              <w:t>Станиславчук С.М</w:t>
            </w:r>
            <w:r w:rsidR="003514AC">
              <w:rPr>
                <w:sz w:val="28"/>
              </w:rPr>
              <w:t>.</w:t>
            </w:r>
          </w:p>
        </w:tc>
      </w:tr>
      <w:tr w:rsidR="0017108D" w14:paraId="2C28C3D2" w14:textId="77777777">
        <w:trPr>
          <w:trHeight w:val="452"/>
        </w:trPr>
        <w:tc>
          <w:tcPr>
            <w:tcW w:w="4522" w:type="dxa"/>
          </w:tcPr>
          <w:p w14:paraId="03C240BD" w14:textId="77777777" w:rsidR="0017108D" w:rsidRDefault="000A5297">
            <w:pPr>
              <w:pStyle w:val="TableParagraph"/>
              <w:spacing w:before="130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4999" w:type="dxa"/>
          </w:tcPr>
          <w:p w14:paraId="4E3A42FD" w14:textId="77777777" w:rsidR="0017108D" w:rsidRDefault="000A5297">
            <w:pPr>
              <w:pStyle w:val="TableParagraph"/>
              <w:spacing w:before="130" w:line="302" w:lineRule="exact"/>
              <w:ind w:left="2700"/>
              <w:rPr>
                <w:sz w:val="28"/>
              </w:rPr>
            </w:pPr>
            <w:proofErr w:type="spellStart"/>
            <w:r>
              <w:rPr>
                <w:sz w:val="28"/>
              </w:rPr>
              <w:t>Болдырихин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О.В.</w:t>
            </w:r>
          </w:p>
        </w:tc>
      </w:tr>
    </w:tbl>
    <w:p w14:paraId="32ED15F3" w14:textId="77777777" w:rsidR="0017108D" w:rsidRDefault="0017108D">
      <w:pPr>
        <w:pStyle w:val="a3"/>
        <w:rPr>
          <w:sz w:val="20"/>
        </w:rPr>
      </w:pPr>
    </w:p>
    <w:p w14:paraId="4C6FC9C4" w14:textId="77777777" w:rsidR="0017108D" w:rsidRDefault="0017108D">
      <w:pPr>
        <w:pStyle w:val="a3"/>
        <w:rPr>
          <w:sz w:val="20"/>
        </w:rPr>
      </w:pPr>
    </w:p>
    <w:p w14:paraId="779C50C5" w14:textId="77777777" w:rsidR="0017108D" w:rsidRDefault="0017108D">
      <w:pPr>
        <w:pStyle w:val="a3"/>
        <w:rPr>
          <w:sz w:val="20"/>
        </w:rPr>
      </w:pPr>
    </w:p>
    <w:p w14:paraId="42D39D56" w14:textId="77777777" w:rsidR="0017108D" w:rsidRDefault="0017108D">
      <w:pPr>
        <w:pStyle w:val="a3"/>
        <w:rPr>
          <w:sz w:val="20"/>
        </w:rPr>
      </w:pPr>
    </w:p>
    <w:p w14:paraId="4B47CB2D" w14:textId="77777777" w:rsidR="0017108D" w:rsidRDefault="0017108D">
      <w:pPr>
        <w:pStyle w:val="a3"/>
        <w:rPr>
          <w:sz w:val="20"/>
        </w:rPr>
      </w:pPr>
    </w:p>
    <w:p w14:paraId="1C4A5C82" w14:textId="77777777" w:rsidR="0017108D" w:rsidRDefault="0017108D">
      <w:pPr>
        <w:pStyle w:val="a3"/>
        <w:rPr>
          <w:sz w:val="20"/>
        </w:rPr>
      </w:pPr>
    </w:p>
    <w:p w14:paraId="6BCBB4ED" w14:textId="77777777" w:rsidR="0017108D" w:rsidRDefault="0017108D">
      <w:pPr>
        <w:pStyle w:val="a3"/>
        <w:rPr>
          <w:sz w:val="17"/>
        </w:rPr>
      </w:pPr>
    </w:p>
    <w:p w14:paraId="00E8CFCD" w14:textId="77777777" w:rsidR="0017108D" w:rsidRDefault="000A5297">
      <w:pPr>
        <w:pStyle w:val="a3"/>
        <w:spacing w:before="88"/>
        <w:ind w:left="1473" w:right="1777"/>
        <w:jc w:val="center"/>
      </w:pPr>
      <w:r>
        <w:t>Липецк</w:t>
      </w:r>
      <w:r>
        <w:rPr>
          <w:spacing w:val="-12"/>
        </w:rPr>
        <w:t xml:space="preserve"> </w:t>
      </w:r>
      <w:r>
        <w:t>2023</w:t>
      </w:r>
      <w:r>
        <w:rPr>
          <w:spacing w:val="-10"/>
        </w:rPr>
        <w:t xml:space="preserve"> </w:t>
      </w:r>
      <w:r>
        <w:t>г.</w:t>
      </w:r>
    </w:p>
    <w:p w14:paraId="7E78ADEE" w14:textId="77777777" w:rsidR="0017108D" w:rsidRDefault="0017108D">
      <w:pPr>
        <w:jc w:val="center"/>
        <w:sectPr w:rsidR="0017108D">
          <w:type w:val="continuous"/>
          <w:pgSz w:w="11910" w:h="16840"/>
          <w:pgMar w:top="1080" w:right="80" w:bottom="280" w:left="680" w:header="720" w:footer="720" w:gutter="0"/>
          <w:cols w:space="720"/>
        </w:sectPr>
      </w:pPr>
    </w:p>
    <w:p w14:paraId="76B58815" w14:textId="77777777" w:rsidR="0017108D" w:rsidRDefault="000A5297">
      <w:pPr>
        <w:pStyle w:val="1"/>
        <w:jc w:val="both"/>
      </w:pPr>
      <w:r>
        <w:lastRenderedPageBreak/>
        <w:t>Цель</w:t>
      </w:r>
      <w:r>
        <w:rPr>
          <w:spacing w:val="-7"/>
        </w:rPr>
        <w:t xml:space="preserve"> </w:t>
      </w:r>
      <w:r>
        <w:t>работы</w:t>
      </w:r>
    </w:p>
    <w:p w14:paraId="2D328657" w14:textId="77777777" w:rsidR="0017108D" w:rsidRDefault="000A5297">
      <w:pPr>
        <w:pStyle w:val="a3"/>
        <w:spacing w:before="158" w:line="362" w:lineRule="auto"/>
        <w:ind w:left="740" w:right="1045" w:firstLine="710"/>
        <w:jc w:val="both"/>
      </w:pPr>
      <w:r>
        <w:t>Разработать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исследовать</w:t>
      </w:r>
      <w:r>
        <w:rPr>
          <w:spacing w:val="1"/>
        </w:rPr>
        <w:t xml:space="preserve"> </w:t>
      </w:r>
      <w:r>
        <w:t>операционный,</w:t>
      </w:r>
      <w:r>
        <w:rPr>
          <w:spacing w:val="1"/>
        </w:rPr>
        <w:t xml:space="preserve"> </w:t>
      </w:r>
      <w:r>
        <w:t>управляющий,</w:t>
      </w:r>
      <w:r>
        <w:rPr>
          <w:spacing w:val="1"/>
        </w:rPr>
        <w:t xml:space="preserve"> </w:t>
      </w:r>
      <w:r>
        <w:t>запоминающий</w:t>
      </w:r>
      <w:r>
        <w:rPr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интерфейсный</w:t>
      </w:r>
      <w:r>
        <w:rPr>
          <w:spacing w:val="-9"/>
        </w:rPr>
        <w:t xml:space="preserve"> </w:t>
      </w:r>
      <w:r>
        <w:t>узел</w:t>
      </w:r>
      <w:r>
        <w:rPr>
          <w:spacing w:val="-8"/>
        </w:rPr>
        <w:t xml:space="preserve"> </w:t>
      </w:r>
      <w:r>
        <w:t>ЭВМ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основе</w:t>
      </w:r>
      <w:r>
        <w:rPr>
          <w:spacing w:val="-9"/>
        </w:rPr>
        <w:t xml:space="preserve"> </w:t>
      </w:r>
      <w:r>
        <w:t>цифровых</w:t>
      </w:r>
      <w:r>
        <w:rPr>
          <w:spacing w:val="-10"/>
        </w:rPr>
        <w:t xml:space="preserve"> </w:t>
      </w:r>
      <w:r>
        <w:t>логических</w:t>
      </w:r>
      <w:r>
        <w:rPr>
          <w:spacing w:val="-67"/>
        </w:rPr>
        <w:t xml:space="preserve"> </w:t>
      </w:r>
      <w:r>
        <w:t>интегральных</w:t>
      </w:r>
      <w:r>
        <w:rPr>
          <w:spacing w:val="-1"/>
        </w:rPr>
        <w:t xml:space="preserve"> </w:t>
      </w:r>
      <w:r>
        <w:t>схем.</w:t>
      </w:r>
    </w:p>
    <w:p w14:paraId="06588310" w14:textId="77777777" w:rsidR="0017108D" w:rsidRDefault="0017108D">
      <w:pPr>
        <w:spacing w:line="362" w:lineRule="auto"/>
        <w:jc w:val="both"/>
        <w:sectPr w:rsidR="0017108D">
          <w:footerReference w:type="default" r:id="rId7"/>
          <w:pgSz w:w="11910" w:h="16840"/>
          <w:pgMar w:top="1080" w:right="80" w:bottom="1340" w:left="680" w:header="0" w:footer="1140" w:gutter="0"/>
          <w:pgNumType w:start="2"/>
          <w:cols w:space="720"/>
        </w:sectPr>
      </w:pPr>
    </w:p>
    <w:p w14:paraId="0CA8ACEC" w14:textId="77777777" w:rsidR="0017108D" w:rsidRDefault="000A5297">
      <w:pPr>
        <w:pStyle w:val="1"/>
        <w:jc w:val="both"/>
      </w:pPr>
      <w:r>
        <w:lastRenderedPageBreak/>
        <w:t>Задание</w:t>
      </w:r>
      <w:r>
        <w:rPr>
          <w:spacing w:val="-5"/>
        </w:rPr>
        <w:t xml:space="preserve"> </w:t>
      </w:r>
      <w:r>
        <w:t>кафедры</w:t>
      </w:r>
    </w:p>
    <w:p w14:paraId="3DFE7E60" w14:textId="77777777" w:rsidR="0017108D" w:rsidRDefault="000A5297">
      <w:pPr>
        <w:pStyle w:val="a3"/>
        <w:spacing w:before="158" w:line="362" w:lineRule="auto"/>
        <w:ind w:left="740" w:right="1049" w:firstLine="710"/>
        <w:jc w:val="both"/>
      </w:pPr>
      <w:r>
        <w:t>Изучить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варианту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описанием</w:t>
      </w:r>
      <w:r>
        <w:rPr>
          <w:spacing w:val="-3"/>
        </w:rPr>
        <w:t xml:space="preserve"> </w:t>
      </w:r>
      <w:r>
        <w:t>[1].</w:t>
      </w:r>
    </w:p>
    <w:p w14:paraId="6742FBE5" w14:textId="77777777" w:rsidR="0017108D" w:rsidRDefault="000A5297">
      <w:pPr>
        <w:pStyle w:val="a3"/>
        <w:spacing w:line="360" w:lineRule="auto"/>
        <w:ind w:left="740" w:right="1050" w:firstLine="710"/>
        <w:jc w:val="both"/>
      </w:pPr>
      <w:r>
        <w:t>Разработать</w:t>
      </w:r>
      <w:r>
        <w:rPr>
          <w:spacing w:val="1"/>
        </w:rPr>
        <w:t xml:space="preserve"> </w:t>
      </w:r>
      <w:r>
        <w:t>принципиальную</w:t>
      </w:r>
      <w:r>
        <w:rPr>
          <w:spacing w:val="1"/>
        </w:rPr>
        <w:t xml:space="preserve"> </w:t>
      </w:r>
      <w:r>
        <w:t>электрическую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заданного</w:t>
      </w:r>
      <w:r>
        <w:rPr>
          <w:spacing w:val="-67"/>
        </w:rPr>
        <w:t xml:space="preserve"> </w:t>
      </w:r>
      <w:r>
        <w:t>устройства. В процессе разработки при необходимости составить и связать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автомат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таблицам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СДНФ</w:t>
      </w:r>
      <w:r>
        <w:rPr>
          <w:spacing w:val="1"/>
        </w:rPr>
        <w:t xml:space="preserve"> </w:t>
      </w:r>
      <w:r>
        <w:t>(СКНФ),</w:t>
      </w:r>
      <w:r>
        <w:rPr>
          <w:spacing w:val="1"/>
        </w:rPr>
        <w:t xml:space="preserve"> </w:t>
      </w:r>
      <w:r>
        <w:t>минимизировать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представить в</w:t>
      </w:r>
      <w:r>
        <w:rPr>
          <w:spacing w:val="-3"/>
        </w:rPr>
        <w:t xml:space="preserve"> </w:t>
      </w:r>
      <w:r>
        <w:t>виде</w:t>
      </w:r>
      <w:r>
        <w:rPr>
          <w:spacing w:val="3"/>
        </w:rPr>
        <w:t xml:space="preserve"> </w:t>
      </w:r>
      <w:r>
        <w:t>схемы.</w:t>
      </w:r>
    </w:p>
    <w:p w14:paraId="0FC663ED" w14:textId="77777777" w:rsidR="0017108D" w:rsidRDefault="000A5297">
      <w:pPr>
        <w:pStyle w:val="a3"/>
        <w:spacing w:line="357" w:lineRule="auto"/>
        <w:ind w:left="1451" w:right="6364"/>
        <w:jc w:val="both"/>
      </w:pPr>
      <w:r>
        <w:t>Прогнать и отладить схему.</w:t>
      </w:r>
      <w:r>
        <w:rPr>
          <w:spacing w:val="-67"/>
        </w:rPr>
        <w:t xml:space="preserve"> </w:t>
      </w:r>
      <w:r>
        <w:t>Исследовать работу</w:t>
      </w:r>
      <w:r>
        <w:rPr>
          <w:spacing w:val="-7"/>
        </w:rPr>
        <w:t xml:space="preserve"> </w:t>
      </w:r>
      <w:r>
        <w:t>схемы.</w:t>
      </w:r>
    </w:p>
    <w:p w14:paraId="48F42582" w14:textId="77777777" w:rsidR="0017108D" w:rsidRDefault="000A5297">
      <w:pPr>
        <w:pStyle w:val="a3"/>
        <w:spacing w:before="5" w:line="357" w:lineRule="auto"/>
        <w:ind w:left="740" w:right="1043" w:firstLine="710"/>
        <w:jc w:val="both"/>
      </w:pPr>
      <w:r>
        <w:t>Составить спецификацию схемы — перечень и описание используемых</w:t>
      </w:r>
      <w:r>
        <w:rPr>
          <w:spacing w:val="-67"/>
        </w:rPr>
        <w:t xml:space="preserve"> </w:t>
      </w:r>
      <w:r>
        <w:t>элементов.</w:t>
      </w:r>
    </w:p>
    <w:p w14:paraId="594FBEB9" w14:textId="65F788C2" w:rsidR="0017108D" w:rsidRDefault="000A5297">
      <w:pPr>
        <w:pStyle w:val="a3"/>
        <w:spacing w:before="5" w:line="357" w:lineRule="auto"/>
        <w:ind w:left="1451" w:right="3851"/>
        <w:jc w:val="both"/>
      </w:pPr>
      <w:r>
        <w:t>Составить описание устройства и работы схемы.</w:t>
      </w:r>
      <w:r>
        <w:rPr>
          <w:spacing w:val="-67"/>
        </w:rPr>
        <w:t xml:space="preserve"> </w:t>
      </w:r>
      <w:r>
        <w:t>Вариант</w:t>
      </w:r>
      <w:r>
        <w:rPr>
          <w:spacing w:val="1"/>
        </w:rPr>
        <w:t xml:space="preserve"> </w:t>
      </w:r>
      <w:r w:rsidR="00FD00D8">
        <w:t>41</w:t>
      </w:r>
      <w:r>
        <w:t>.</w:t>
      </w:r>
    </w:p>
    <w:p w14:paraId="63549885" w14:textId="1E7FF542" w:rsidR="0017108D" w:rsidRDefault="000A5297">
      <w:pPr>
        <w:pStyle w:val="a3"/>
        <w:spacing w:before="6"/>
        <w:ind w:left="1451"/>
        <w:jc w:val="both"/>
        <w:rPr>
          <w:rFonts w:ascii="Microsoft Sans Serif" w:hAnsi="Microsoft Sans Serif"/>
        </w:rPr>
      </w:pPr>
      <w:r>
        <w:t>S1.</w:t>
      </w:r>
      <w:r>
        <w:rPr>
          <w:spacing w:val="-3"/>
        </w:rPr>
        <w:t xml:space="preserve"> </w:t>
      </w:r>
      <w:r>
        <w:t>Серия</w:t>
      </w:r>
      <w:r>
        <w:rPr>
          <w:spacing w:val="-3"/>
        </w:rPr>
        <w:t xml:space="preserve"> </w:t>
      </w:r>
      <w:r w:rsidR="0067271C">
        <w:t>ИС</w:t>
      </w:r>
      <w:r>
        <w:t>:</w:t>
      </w:r>
      <w:r>
        <w:rPr>
          <w:spacing w:val="2"/>
        </w:rPr>
        <w:t xml:space="preserve"> </w:t>
      </w:r>
      <w:r>
        <w:rPr>
          <w:rFonts w:ascii="Microsoft Sans Serif" w:hAnsi="Microsoft Sans Serif"/>
        </w:rPr>
        <w:t>TTL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74</w:t>
      </w:r>
    </w:p>
    <w:p w14:paraId="3F6C13F0" w14:textId="46418EDD" w:rsidR="0017108D" w:rsidRPr="002D0CBB" w:rsidRDefault="000A5297" w:rsidP="004840AA">
      <w:pPr>
        <w:pStyle w:val="a3"/>
        <w:spacing w:before="163" w:line="364" w:lineRule="auto"/>
        <w:ind w:left="740" w:right="1050" w:firstLine="710"/>
      </w:pPr>
      <w:r>
        <w:t>S2.</w:t>
      </w:r>
      <w:r w:rsidR="00A32A45" w:rsidRPr="00A32A45">
        <w:t xml:space="preserve"> </w:t>
      </w:r>
      <w:r w:rsidRPr="002D0CBB">
        <w:t>Схема</w:t>
      </w:r>
      <w:r w:rsidRPr="002D0CBB">
        <w:rPr>
          <w:spacing w:val="1"/>
        </w:rPr>
        <w:t xml:space="preserve"> </w:t>
      </w:r>
      <w:r w:rsidRPr="002D0CBB">
        <w:t>коррекции</w:t>
      </w:r>
      <w:r w:rsidRPr="002D0CBB">
        <w:rPr>
          <w:spacing w:val="1"/>
        </w:rPr>
        <w:t xml:space="preserve"> </w:t>
      </w:r>
      <w:r w:rsidRPr="002D0CBB">
        <w:t>одиночных</w:t>
      </w:r>
      <w:r w:rsidRPr="002D0CBB">
        <w:rPr>
          <w:spacing w:val="1"/>
        </w:rPr>
        <w:t xml:space="preserve"> </w:t>
      </w:r>
      <w:r w:rsidRPr="002D0CBB">
        <w:t>отказов</w:t>
      </w:r>
      <w:r w:rsidRPr="002D0CBB">
        <w:rPr>
          <w:spacing w:val="1"/>
        </w:rPr>
        <w:t xml:space="preserve"> </w:t>
      </w:r>
      <w:r w:rsidRPr="002D0CBB">
        <w:t>в</w:t>
      </w:r>
      <w:r w:rsidRPr="002D0CBB">
        <w:rPr>
          <w:spacing w:val="1"/>
        </w:rPr>
        <w:t xml:space="preserve"> </w:t>
      </w:r>
      <w:r w:rsidRPr="002D0CBB">
        <w:t>магистрали</w:t>
      </w:r>
      <w:r w:rsidRPr="002D0CBB">
        <w:rPr>
          <w:spacing w:val="1"/>
        </w:rPr>
        <w:t xml:space="preserve"> </w:t>
      </w:r>
      <w:r w:rsidRPr="002D0CBB">
        <w:t>инвертированием</w:t>
      </w:r>
      <w:r w:rsidRPr="002D0CBB">
        <w:rPr>
          <w:spacing w:val="4"/>
        </w:rPr>
        <w:t xml:space="preserve"> </w:t>
      </w:r>
      <w:r w:rsidRPr="002D0CBB">
        <w:t>передаваемых</w:t>
      </w:r>
      <w:r w:rsidRPr="002D0CBB">
        <w:rPr>
          <w:spacing w:val="3"/>
        </w:rPr>
        <w:t xml:space="preserve"> </w:t>
      </w:r>
      <w:r w:rsidRPr="002D0CBB">
        <w:t>данных</w:t>
      </w:r>
      <w:r w:rsidRPr="002D0CBB">
        <w:rPr>
          <w:spacing w:val="4"/>
        </w:rPr>
        <w:t xml:space="preserve"> </w:t>
      </w:r>
      <w:r w:rsidRPr="002D0CBB">
        <w:t>[1,</w:t>
      </w:r>
      <w:r w:rsidRPr="002D0CBB">
        <w:rPr>
          <w:spacing w:val="4"/>
        </w:rPr>
        <w:t xml:space="preserve"> </w:t>
      </w:r>
      <w:r w:rsidRPr="002D0CBB">
        <w:t>с.252].</w:t>
      </w:r>
    </w:p>
    <w:p w14:paraId="3045AE10" w14:textId="77777777" w:rsidR="0017108D" w:rsidRPr="002D0CBB" w:rsidRDefault="0017108D">
      <w:pPr>
        <w:spacing w:line="364" w:lineRule="auto"/>
        <w:jc w:val="both"/>
        <w:sectPr w:rsidR="0017108D" w:rsidRPr="002D0CBB">
          <w:pgSz w:w="11910" w:h="16840"/>
          <w:pgMar w:top="1080" w:right="80" w:bottom="1340" w:left="680" w:header="0" w:footer="1140" w:gutter="0"/>
          <w:cols w:space="720"/>
        </w:sectPr>
      </w:pPr>
    </w:p>
    <w:p w14:paraId="7C336769" w14:textId="77777777" w:rsidR="0017108D" w:rsidRDefault="000A5297">
      <w:pPr>
        <w:pStyle w:val="1"/>
      </w:pPr>
      <w:r>
        <w:lastRenderedPageBreak/>
        <w:t>Ход</w:t>
      </w:r>
      <w:r>
        <w:rPr>
          <w:spacing w:val="-5"/>
        </w:rPr>
        <w:t xml:space="preserve"> </w:t>
      </w:r>
      <w:r>
        <w:t>работы</w:t>
      </w:r>
    </w:p>
    <w:p w14:paraId="5B1331E9" w14:textId="77777777" w:rsidR="0017108D" w:rsidRDefault="0017108D">
      <w:pPr>
        <w:pStyle w:val="a3"/>
        <w:rPr>
          <w:b/>
          <w:sz w:val="30"/>
        </w:rPr>
      </w:pPr>
    </w:p>
    <w:p w14:paraId="0A6EA0C6" w14:textId="77777777" w:rsidR="0017108D" w:rsidRDefault="0017108D">
      <w:pPr>
        <w:pStyle w:val="a3"/>
        <w:spacing w:before="10"/>
        <w:rPr>
          <w:b/>
          <w:sz w:val="39"/>
        </w:rPr>
      </w:pPr>
    </w:p>
    <w:p w14:paraId="511A7956" w14:textId="77777777" w:rsidR="0017108D" w:rsidRDefault="000A5297">
      <w:pPr>
        <w:pStyle w:val="a5"/>
        <w:numPr>
          <w:ilvl w:val="0"/>
          <w:numId w:val="1"/>
        </w:numPr>
        <w:tabs>
          <w:tab w:val="left" w:pos="1811"/>
        </w:tabs>
        <w:spacing w:before="0"/>
        <w:rPr>
          <w:b/>
          <w:sz w:val="28"/>
        </w:rPr>
      </w:pPr>
      <w:r>
        <w:rPr>
          <w:b/>
          <w:sz w:val="28"/>
        </w:rPr>
        <w:t>Составление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принципиальной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электрической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схемы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устройства.</w:t>
      </w:r>
    </w:p>
    <w:p w14:paraId="7FADB4ED" w14:textId="77777777" w:rsidR="0017108D" w:rsidRDefault="0017108D">
      <w:pPr>
        <w:pStyle w:val="a3"/>
        <w:spacing w:before="1"/>
        <w:rPr>
          <w:b/>
        </w:rPr>
      </w:pPr>
    </w:p>
    <w:p w14:paraId="3E6AECA2" w14:textId="24DD1303" w:rsidR="0017108D" w:rsidRPr="00D91159" w:rsidRDefault="000A5297" w:rsidP="00D91159">
      <w:pPr>
        <w:pStyle w:val="a3"/>
        <w:tabs>
          <w:tab w:val="left" w:pos="3694"/>
          <w:tab w:val="left" w:pos="5607"/>
          <w:tab w:val="left" w:pos="6492"/>
          <w:tab w:val="left" w:pos="8020"/>
          <w:tab w:val="left" w:pos="9819"/>
        </w:tabs>
        <w:spacing w:line="357" w:lineRule="auto"/>
        <w:ind w:left="740" w:right="1049" w:firstLine="710"/>
      </w:pPr>
      <w:r>
        <w:t>Принципиальная</w:t>
      </w:r>
      <w:r>
        <w:tab/>
        <w:t>электрическая</w:t>
      </w:r>
      <w:r>
        <w:tab/>
        <w:t>схема</w:t>
      </w:r>
      <w:r>
        <w:tab/>
        <w:t>устройства</w:t>
      </w:r>
      <w:r>
        <w:tab/>
        <w:t>представлена</w:t>
      </w:r>
      <w:r>
        <w:tab/>
      </w:r>
      <w:r>
        <w:rPr>
          <w:spacing w:val="-1"/>
        </w:rPr>
        <w:t>на</w:t>
      </w:r>
      <w:r>
        <w:rPr>
          <w:spacing w:val="-67"/>
        </w:rPr>
        <w:t xml:space="preserve"> </w:t>
      </w:r>
      <w:r>
        <w:t>рисунке 1.</w:t>
      </w:r>
    </w:p>
    <w:p w14:paraId="2704D5F3" w14:textId="77777777" w:rsidR="0017108D" w:rsidRDefault="000A5297">
      <w:pPr>
        <w:pStyle w:val="a3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047BD5" wp14:editId="620F85C0">
            <wp:simplePos x="0" y="0"/>
            <wp:positionH relativeFrom="page">
              <wp:posOffset>498478</wp:posOffset>
            </wp:positionH>
            <wp:positionV relativeFrom="paragraph">
              <wp:posOffset>212320</wp:posOffset>
            </wp:positionV>
            <wp:extent cx="6907780" cy="59830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7780" cy="598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09B13" w14:textId="77777777" w:rsidR="0017108D" w:rsidRDefault="000A5297">
      <w:pPr>
        <w:pStyle w:val="a3"/>
        <w:spacing w:before="159"/>
        <w:ind w:left="1473" w:right="1783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Принципиальная</w:t>
      </w:r>
      <w:r>
        <w:rPr>
          <w:spacing w:val="-3"/>
        </w:rPr>
        <w:t xml:space="preserve"> </w:t>
      </w:r>
      <w:r>
        <w:t>электрическая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устройства</w:t>
      </w:r>
    </w:p>
    <w:p w14:paraId="699A12E6" w14:textId="77777777" w:rsidR="0017108D" w:rsidRDefault="0017108D">
      <w:pPr>
        <w:jc w:val="center"/>
        <w:sectPr w:rsidR="0017108D">
          <w:pgSz w:w="11910" w:h="16840"/>
          <w:pgMar w:top="1080" w:right="80" w:bottom="1340" w:left="680" w:header="0" w:footer="1140" w:gutter="0"/>
          <w:cols w:space="720"/>
        </w:sectPr>
      </w:pPr>
    </w:p>
    <w:p w14:paraId="56D3EA14" w14:textId="77777777" w:rsidR="0017108D" w:rsidRDefault="000A5297">
      <w:pPr>
        <w:pStyle w:val="1"/>
        <w:numPr>
          <w:ilvl w:val="0"/>
          <w:numId w:val="1"/>
        </w:numPr>
        <w:tabs>
          <w:tab w:val="left" w:pos="1811"/>
        </w:tabs>
      </w:pPr>
      <w:r>
        <w:lastRenderedPageBreak/>
        <w:t>Составление</w:t>
      </w:r>
      <w:r>
        <w:rPr>
          <w:spacing w:val="-5"/>
        </w:rPr>
        <w:t xml:space="preserve"> </w:t>
      </w:r>
      <w:r>
        <w:t>спецификации</w:t>
      </w:r>
      <w:r>
        <w:rPr>
          <w:spacing w:val="-7"/>
        </w:rPr>
        <w:t xml:space="preserve"> </w:t>
      </w:r>
      <w:r>
        <w:t>схемы</w:t>
      </w:r>
    </w:p>
    <w:p w14:paraId="1AC7EA05" w14:textId="77777777" w:rsidR="0017108D" w:rsidRDefault="000A5297">
      <w:pPr>
        <w:pStyle w:val="a3"/>
        <w:spacing w:before="158"/>
        <w:ind w:left="1811"/>
      </w:pPr>
      <w:r>
        <w:t>Спецификация</w:t>
      </w:r>
      <w:r>
        <w:rPr>
          <w:spacing w:val="-3"/>
        </w:rPr>
        <w:t xml:space="preserve"> </w:t>
      </w:r>
      <w:r>
        <w:t>схемы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026972C0" w14:textId="77777777" w:rsidR="0017108D" w:rsidRDefault="000A5297">
      <w:pPr>
        <w:pStyle w:val="a3"/>
        <w:spacing w:before="163"/>
        <w:ind w:left="6003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схемы</w:t>
      </w:r>
    </w:p>
    <w:p w14:paraId="2263D451" w14:textId="77777777" w:rsidR="0017108D" w:rsidRDefault="0017108D">
      <w:pPr>
        <w:pStyle w:val="a3"/>
        <w:spacing w:before="9"/>
        <w:rPr>
          <w:sz w:val="27"/>
        </w:rPr>
      </w:pPr>
    </w:p>
    <w:tbl>
      <w:tblPr>
        <w:tblStyle w:val="TableNormal"/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2"/>
        <w:gridCol w:w="4793"/>
        <w:gridCol w:w="1692"/>
      </w:tblGrid>
      <w:tr w:rsidR="0017108D" w14:paraId="6FF998EC" w14:textId="77777777">
        <w:trPr>
          <w:trHeight w:val="480"/>
        </w:trPr>
        <w:tc>
          <w:tcPr>
            <w:tcW w:w="3162" w:type="dxa"/>
          </w:tcPr>
          <w:p w14:paraId="6AD4F37A" w14:textId="77777777" w:rsidR="0017108D" w:rsidRDefault="000A529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4793" w:type="dxa"/>
          </w:tcPr>
          <w:p w14:paraId="068D8E2E" w14:textId="77777777" w:rsidR="0017108D" w:rsidRDefault="000A529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1692" w:type="dxa"/>
          </w:tcPr>
          <w:p w14:paraId="7F941BC0" w14:textId="77777777" w:rsidR="0017108D" w:rsidRDefault="000A529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17108D" w14:paraId="3C181659" w14:textId="77777777">
        <w:trPr>
          <w:trHeight w:val="485"/>
        </w:trPr>
        <w:tc>
          <w:tcPr>
            <w:tcW w:w="3162" w:type="dxa"/>
          </w:tcPr>
          <w:p w14:paraId="556C7F75" w14:textId="77777777" w:rsidR="0017108D" w:rsidRDefault="000A529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U6</w:t>
            </w:r>
          </w:p>
        </w:tc>
        <w:tc>
          <w:tcPr>
            <w:tcW w:w="4793" w:type="dxa"/>
          </w:tcPr>
          <w:p w14:paraId="3E6290BC" w14:textId="77777777" w:rsidR="0017108D" w:rsidRDefault="000A529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Вентиль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7400</w:t>
            </w:r>
          </w:p>
        </w:tc>
        <w:tc>
          <w:tcPr>
            <w:tcW w:w="1692" w:type="dxa"/>
          </w:tcPr>
          <w:p w14:paraId="66573EFB" w14:textId="77777777" w:rsidR="0017108D" w:rsidRDefault="000A529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7108D" w14:paraId="4AD3BC52" w14:textId="77777777">
        <w:trPr>
          <w:trHeight w:val="480"/>
        </w:trPr>
        <w:tc>
          <w:tcPr>
            <w:tcW w:w="3162" w:type="dxa"/>
          </w:tcPr>
          <w:p w14:paraId="031E3525" w14:textId="4FBE63AD" w:rsidR="0017108D" w:rsidRDefault="000A529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U3,</w:t>
            </w:r>
            <w:r w:rsidR="0092211E">
              <w:rPr>
                <w:sz w:val="28"/>
              </w:rPr>
              <w:t xml:space="preserve"> </w:t>
            </w:r>
            <w:r>
              <w:rPr>
                <w:sz w:val="28"/>
              </w:rPr>
              <w:t>U5</w:t>
            </w:r>
          </w:p>
        </w:tc>
        <w:tc>
          <w:tcPr>
            <w:tcW w:w="4793" w:type="dxa"/>
          </w:tcPr>
          <w:p w14:paraId="38E973A1" w14:textId="77777777" w:rsidR="0017108D" w:rsidRDefault="000A529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Вентиль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7404</w:t>
            </w:r>
          </w:p>
        </w:tc>
        <w:tc>
          <w:tcPr>
            <w:tcW w:w="1692" w:type="dxa"/>
          </w:tcPr>
          <w:p w14:paraId="6F05C141" w14:textId="77777777" w:rsidR="0017108D" w:rsidRDefault="000A529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7108D" w14:paraId="453DA325" w14:textId="77777777">
        <w:trPr>
          <w:trHeight w:val="485"/>
        </w:trPr>
        <w:tc>
          <w:tcPr>
            <w:tcW w:w="3162" w:type="dxa"/>
          </w:tcPr>
          <w:p w14:paraId="37EC6A3C" w14:textId="77777777" w:rsidR="0017108D" w:rsidRDefault="000A5297">
            <w:pPr>
              <w:pStyle w:val="TableParagraph"/>
              <w:spacing w:before="4"/>
              <w:ind w:left="105"/>
              <w:rPr>
                <w:sz w:val="28"/>
              </w:rPr>
            </w:pPr>
            <w:r>
              <w:rPr>
                <w:sz w:val="28"/>
              </w:rPr>
              <w:t>U8</w:t>
            </w:r>
          </w:p>
        </w:tc>
        <w:tc>
          <w:tcPr>
            <w:tcW w:w="4793" w:type="dxa"/>
          </w:tcPr>
          <w:p w14:paraId="03B44E7A" w14:textId="77777777" w:rsidR="0017108D" w:rsidRDefault="000A5297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Триггер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7474</w:t>
            </w:r>
          </w:p>
        </w:tc>
        <w:tc>
          <w:tcPr>
            <w:tcW w:w="1692" w:type="dxa"/>
          </w:tcPr>
          <w:p w14:paraId="37334728" w14:textId="77777777" w:rsidR="0017108D" w:rsidRDefault="000A5297">
            <w:pPr>
              <w:pStyle w:val="TableParagraph"/>
              <w:spacing w:before="4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7108D" w14:paraId="63DF6226" w14:textId="77777777">
        <w:trPr>
          <w:trHeight w:val="485"/>
        </w:trPr>
        <w:tc>
          <w:tcPr>
            <w:tcW w:w="3162" w:type="dxa"/>
          </w:tcPr>
          <w:p w14:paraId="68A8A592" w14:textId="77777777" w:rsidR="0017108D" w:rsidRDefault="000A529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U11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U4</w:t>
            </w:r>
          </w:p>
        </w:tc>
        <w:tc>
          <w:tcPr>
            <w:tcW w:w="4793" w:type="dxa"/>
          </w:tcPr>
          <w:p w14:paraId="28E4B7CB" w14:textId="77777777" w:rsidR="0017108D" w:rsidRDefault="000A529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Вентиль 74LS386</w:t>
            </w:r>
          </w:p>
        </w:tc>
        <w:tc>
          <w:tcPr>
            <w:tcW w:w="1692" w:type="dxa"/>
          </w:tcPr>
          <w:p w14:paraId="696BB3D8" w14:textId="77777777" w:rsidR="0017108D" w:rsidRDefault="000A529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7108D" w14:paraId="7F96F9C6" w14:textId="77777777">
        <w:trPr>
          <w:trHeight w:val="480"/>
        </w:trPr>
        <w:tc>
          <w:tcPr>
            <w:tcW w:w="3162" w:type="dxa"/>
          </w:tcPr>
          <w:p w14:paraId="0BC52F3D" w14:textId="77777777" w:rsidR="0017108D" w:rsidRDefault="000A529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U9</w:t>
            </w:r>
          </w:p>
        </w:tc>
        <w:tc>
          <w:tcPr>
            <w:tcW w:w="4793" w:type="dxa"/>
          </w:tcPr>
          <w:p w14:paraId="26B1EC10" w14:textId="77777777" w:rsidR="0017108D" w:rsidRDefault="000A529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Регистр</w:t>
            </w:r>
          </w:p>
        </w:tc>
        <w:tc>
          <w:tcPr>
            <w:tcW w:w="1692" w:type="dxa"/>
          </w:tcPr>
          <w:p w14:paraId="12B9DE6F" w14:textId="77777777" w:rsidR="0017108D" w:rsidRDefault="000A529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14:paraId="5DF91CA3" w14:textId="77777777" w:rsidR="0017108D" w:rsidRDefault="0017108D">
      <w:pPr>
        <w:rPr>
          <w:sz w:val="28"/>
        </w:rPr>
        <w:sectPr w:rsidR="0017108D">
          <w:pgSz w:w="11910" w:h="16840"/>
          <w:pgMar w:top="1080" w:right="80" w:bottom="1340" w:left="680" w:header="0" w:footer="1140" w:gutter="0"/>
          <w:cols w:space="720"/>
        </w:sectPr>
      </w:pPr>
    </w:p>
    <w:p w14:paraId="38CC6EDC" w14:textId="77777777" w:rsidR="0017108D" w:rsidRDefault="000A5297">
      <w:pPr>
        <w:pStyle w:val="1"/>
        <w:numPr>
          <w:ilvl w:val="0"/>
          <w:numId w:val="1"/>
        </w:numPr>
        <w:tabs>
          <w:tab w:val="left" w:pos="1811"/>
        </w:tabs>
      </w:pPr>
      <w:r>
        <w:lastRenderedPageBreak/>
        <w:t>Составление</w:t>
      </w:r>
      <w:r>
        <w:rPr>
          <w:spacing w:val="-3"/>
        </w:rPr>
        <w:t xml:space="preserve"> </w:t>
      </w:r>
      <w:r>
        <w:t>описания</w:t>
      </w:r>
      <w:r>
        <w:rPr>
          <w:spacing w:val="-5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схемы</w:t>
      </w:r>
    </w:p>
    <w:p w14:paraId="15C5B901" w14:textId="77777777" w:rsidR="0017108D" w:rsidRDefault="0017108D">
      <w:pPr>
        <w:pStyle w:val="a3"/>
        <w:spacing w:before="7"/>
        <w:rPr>
          <w:b/>
          <w:sz w:val="27"/>
        </w:rPr>
      </w:pPr>
    </w:p>
    <w:p w14:paraId="5D570EFD" w14:textId="77777777" w:rsidR="0017108D" w:rsidRDefault="000A5297">
      <w:pPr>
        <w:pStyle w:val="a3"/>
        <w:spacing w:line="360" w:lineRule="auto"/>
        <w:ind w:left="740" w:right="1041"/>
        <w:jc w:val="both"/>
      </w:pPr>
      <w:r>
        <w:t>Предположим, что со стороны передатчика в шину данных выдается код.</w:t>
      </w:r>
      <w:r>
        <w:rPr>
          <w:spacing w:val="1"/>
        </w:rPr>
        <w:t xml:space="preserve"> </w:t>
      </w:r>
      <w:r>
        <w:t>Предположим, что в линии</w:t>
      </w:r>
      <w:r>
        <w:rPr>
          <w:spacing w:val="1"/>
        </w:rPr>
        <w:t xml:space="preserve"> </w:t>
      </w:r>
      <w:r>
        <w:t>шины данных магистрали в результате, например</w:t>
      </w:r>
      <w:r>
        <w:rPr>
          <w:spacing w:val="-67"/>
        </w:rPr>
        <w:t xml:space="preserve"> </w:t>
      </w:r>
      <w:r>
        <w:t>пробоя</w:t>
      </w:r>
      <w:r>
        <w:rPr>
          <w:spacing w:val="1"/>
        </w:rPr>
        <w:t xml:space="preserve"> </w:t>
      </w:r>
      <w:r>
        <w:t>выходного</w:t>
      </w:r>
      <w:r>
        <w:rPr>
          <w:spacing w:val="1"/>
        </w:rPr>
        <w:t xml:space="preserve"> </w:t>
      </w:r>
      <w:r>
        <w:t>транзистора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передатчиков</w:t>
      </w:r>
      <w:r>
        <w:rPr>
          <w:spacing w:val="1"/>
        </w:rPr>
        <w:t xml:space="preserve"> </w:t>
      </w:r>
      <w:r>
        <w:t>постоянно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низкий уровень напряжения, что равносильно замыканию</w:t>
      </w:r>
      <w:r>
        <w:rPr>
          <w:spacing w:val="1"/>
        </w:rPr>
        <w:t xml:space="preserve"> </w:t>
      </w:r>
      <w:r>
        <w:t>этой линии в землю. В этом случае код</w:t>
      </w:r>
      <w:r>
        <w:rPr>
          <w:spacing w:val="1"/>
        </w:rPr>
        <w:t xml:space="preserve"> </w:t>
      </w:r>
      <w:r>
        <w:t>в шине данных будет содержать</w:t>
      </w:r>
      <w:r>
        <w:rPr>
          <w:spacing w:val="1"/>
        </w:rPr>
        <w:t xml:space="preserve"> </w:t>
      </w:r>
      <w:r>
        <w:t>одиночную</w:t>
      </w:r>
      <w:r>
        <w:rPr>
          <w:spacing w:val="1"/>
        </w:rPr>
        <w:t xml:space="preserve"> </w:t>
      </w:r>
      <w:r>
        <w:t>ошибку,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перегрузки</w:t>
      </w:r>
      <w:r>
        <w:rPr>
          <w:spacing w:val="1"/>
        </w:rPr>
        <w:t xml:space="preserve"> </w:t>
      </w:r>
      <w:r>
        <w:t>передатчика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длился</w:t>
      </w:r>
      <w:r>
        <w:rPr>
          <w:spacing w:val="1"/>
        </w:rPr>
        <w:t xml:space="preserve"> </w:t>
      </w:r>
      <w:r>
        <w:t>долго,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отключение.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по сигналу подтверждения истинности S1=1 принимается единица.</w:t>
      </w:r>
      <w:r>
        <w:rPr>
          <w:spacing w:val="1"/>
        </w:rPr>
        <w:t xml:space="preserve"> </w:t>
      </w:r>
      <w:r>
        <w:t>Это говорит о том, что попытка выдать в линию желаемую информацию не</w:t>
      </w:r>
      <w:r>
        <w:rPr>
          <w:spacing w:val="1"/>
        </w:rPr>
        <w:t xml:space="preserve"> </w:t>
      </w:r>
      <w:r>
        <w:t>увенчалась</w:t>
      </w:r>
      <w:r>
        <w:rPr>
          <w:spacing w:val="1"/>
        </w:rPr>
        <w:t xml:space="preserve"> </w:t>
      </w:r>
      <w:r>
        <w:t>успехом.</w:t>
      </w:r>
      <w:r>
        <w:rPr>
          <w:spacing w:val="1"/>
        </w:rPr>
        <w:t xml:space="preserve"> </w:t>
      </w:r>
      <w:r>
        <w:t>Нулевой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плеча</w:t>
      </w:r>
      <w:r>
        <w:rPr>
          <w:spacing w:val="1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отключает</w:t>
      </w:r>
      <w:r>
        <w:rPr>
          <w:spacing w:val="1"/>
        </w:rPr>
        <w:t xml:space="preserve"> </w:t>
      </w:r>
      <w:proofErr w:type="gramStart"/>
      <w:r>
        <w:t>передатчик ,</w:t>
      </w:r>
      <w:proofErr w:type="gramEnd"/>
      <w:r>
        <w:t xml:space="preserve"> предотвращая его выход из строя. Этот же сигнал S1 вызывает</w:t>
      </w:r>
      <w:r>
        <w:rPr>
          <w:spacing w:val="1"/>
        </w:rPr>
        <w:t xml:space="preserve"> </w:t>
      </w:r>
      <w:r>
        <w:t>прием информации во входной регистр</w:t>
      </w:r>
      <w:r>
        <w:rPr>
          <w:spacing w:val="1"/>
        </w:rPr>
        <w:t xml:space="preserve"> </w:t>
      </w:r>
      <w:r>
        <w:t>устройства приемника Устройство</w:t>
      </w:r>
      <w:r>
        <w:rPr>
          <w:spacing w:val="1"/>
        </w:rPr>
        <w:t xml:space="preserve"> </w:t>
      </w:r>
      <w:r>
        <w:t>приемник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устройство-передатчик</w:t>
      </w:r>
      <w:r>
        <w:rPr>
          <w:spacing w:val="1"/>
        </w:rPr>
        <w:t xml:space="preserve"> </w:t>
      </w:r>
      <w:r>
        <w:t>ответный</w:t>
      </w:r>
      <w:r>
        <w:rPr>
          <w:spacing w:val="1"/>
        </w:rPr>
        <w:t xml:space="preserve"> </w:t>
      </w:r>
      <w:r>
        <w:t>сигнал,</w:t>
      </w:r>
      <w:r>
        <w:rPr>
          <w:spacing w:val="1"/>
        </w:rPr>
        <w:t xml:space="preserve"> </w:t>
      </w:r>
      <w:r>
        <w:t>подтверждающий</w:t>
      </w:r>
      <w:r>
        <w:rPr>
          <w:spacing w:val="1"/>
        </w:rPr>
        <w:t xml:space="preserve"> </w:t>
      </w:r>
      <w:r>
        <w:t>факт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Фронт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воздействует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устройство-передатчик,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устройство</w:t>
      </w:r>
      <w:r>
        <w:rPr>
          <w:spacing w:val="-67"/>
        </w:rPr>
        <w:t xml:space="preserve"> </w:t>
      </w:r>
      <w:r>
        <w:t>инвертирует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соседних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отказавшим</w:t>
      </w:r>
      <w:r>
        <w:rPr>
          <w:spacing w:val="1"/>
        </w:rPr>
        <w:t xml:space="preserve"> </w:t>
      </w:r>
      <w:r>
        <w:t>разрядом.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окончания процессов на линиях передатчик снимает сигнал S1</w:t>
      </w:r>
      <w:r>
        <w:rPr>
          <w:spacing w:val="1"/>
        </w:rPr>
        <w:t xml:space="preserve"> </w:t>
      </w:r>
      <w:r>
        <w:t>в результате</w:t>
      </w:r>
      <w:r>
        <w:rPr>
          <w:spacing w:val="1"/>
        </w:rPr>
        <w:t xml:space="preserve"> </w:t>
      </w:r>
      <w:r>
        <w:t>имитируется импульс.</w:t>
      </w:r>
      <w:r>
        <w:rPr>
          <w:spacing w:val="1"/>
        </w:rPr>
        <w:t xml:space="preserve"> </w:t>
      </w:r>
      <w:r>
        <w:t xml:space="preserve">Так как к этому моменту </w:t>
      </w:r>
      <w:proofErr w:type="gramStart"/>
      <w:r>
        <w:t>информация</w:t>
      </w:r>
      <w:proofErr w:type="gramEnd"/>
      <w:r>
        <w:t xml:space="preserve"> пришедшая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-1"/>
        </w:rPr>
        <w:t>магистрали</w:t>
      </w:r>
      <w:r>
        <w:rPr>
          <w:spacing w:val="-15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2</w:t>
      </w:r>
      <w:r>
        <w:rPr>
          <w:spacing w:val="-20"/>
        </w:rPr>
        <w:t xml:space="preserve"> </w:t>
      </w:r>
      <w:r>
        <w:t>соседним</w:t>
      </w:r>
      <w:r>
        <w:rPr>
          <w:spacing w:val="-18"/>
        </w:rPr>
        <w:t xml:space="preserve"> </w:t>
      </w:r>
      <w:r>
        <w:t>триггерам</w:t>
      </w:r>
      <w:r>
        <w:rPr>
          <w:spacing w:val="-17"/>
        </w:rPr>
        <w:t xml:space="preserve"> </w:t>
      </w:r>
      <w:r>
        <w:t>не</w:t>
      </w:r>
      <w:r>
        <w:rPr>
          <w:spacing w:val="-20"/>
        </w:rPr>
        <w:t xml:space="preserve"> </w:t>
      </w:r>
      <w:r>
        <w:t>совпадает</w:t>
      </w:r>
      <w:r>
        <w:rPr>
          <w:spacing w:val="-17"/>
        </w:rPr>
        <w:t xml:space="preserve"> </w:t>
      </w:r>
      <w:r>
        <w:t>с</w:t>
      </w:r>
      <w:r>
        <w:rPr>
          <w:spacing w:val="-20"/>
        </w:rPr>
        <w:t xml:space="preserve"> </w:t>
      </w:r>
      <w:r>
        <w:t>ранее</w:t>
      </w:r>
      <w:r>
        <w:rPr>
          <w:spacing w:val="-18"/>
        </w:rPr>
        <w:t xml:space="preserve"> </w:t>
      </w:r>
      <w:r>
        <w:t>принятой</w:t>
      </w:r>
      <w:r>
        <w:rPr>
          <w:spacing w:val="-20"/>
        </w:rPr>
        <w:t xml:space="preserve"> </w:t>
      </w:r>
      <w:r>
        <w:t>срабатывает</w:t>
      </w:r>
      <w:r>
        <w:rPr>
          <w:spacing w:val="-67"/>
        </w:rPr>
        <w:t xml:space="preserve"> </w:t>
      </w:r>
      <w:r>
        <w:t>элемент И</w:t>
      </w:r>
      <w:r>
        <w:rPr>
          <w:spacing w:val="1"/>
        </w:rPr>
        <w:t xml:space="preserve"> </w:t>
      </w:r>
      <w:proofErr w:type="spellStart"/>
      <w:r>
        <w:t>и</w:t>
      </w:r>
      <w:proofErr w:type="spellEnd"/>
      <w:r>
        <w:t xml:space="preserve"> триггер</w:t>
      </w:r>
      <w:r>
        <w:rPr>
          <w:spacing w:val="1"/>
        </w:rPr>
        <w:t xml:space="preserve"> </w:t>
      </w:r>
      <w:r>
        <w:t>инвертирует свое состояние получая импульс на вход.</w:t>
      </w:r>
      <w:r>
        <w:rPr>
          <w:spacing w:val="1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образом</w:t>
      </w:r>
      <w:r>
        <w:rPr>
          <w:spacing w:val="-4"/>
        </w:rPr>
        <w:t xml:space="preserve"> </w:t>
      </w:r>
      <w:r>
        <w:t>восстанавливается</w:t>
      </w:r>
      <w:r>
        <w:rPr>
          <w:spacing w:val="1"/>
        </w:rPr>
        <w:t xml:space="preserve"> </w:t>
      </w:r>
      <w:r>
        <w:t>правильное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ошибочного</w:t>
      </w:r>
      <w:r>
        <w:rPr>
          <w:spacing w:val="-5"/>
        </w:rPr>
        <w:t xml:space="preserve"> </w:t>
      </w:r>
      <w:r>
        <w:t>бита.</w:t>
      </w:r>
    </w:p>
    <w:p w14:paraId="6FE6DF84" w14:textId="77777777" w:rsidR="0017108D" w:rsidRDefault="0017108D">
      <w:pPr>
        <w:spacing w:line="360" w:lineRule="auto"/>
        <w:jc w:val="both"/>
        <w:sectPr w:rsidR="0017108D">
          <w:pgSz w:w="11910" w:h="16840"/>
          <w:pgMar w:top="1080" w:right="80" w:bottom="1340" w:left="680" w:header="0" w:footer="1140" w:gutter="0"/>
          <w:cols w:space="720"/>
        </w:sectPr>
      </w:pPr>
    </w:p>
    <w:p w14:paraId="0719C278" w14:textId="77777777" w:rsidR="0017108D" w:rsidRDefault="000A5297">
      <w:pPr>
        <w:pStyle w:val="1"/>
      </w:pPr>
      <w:r>
        <w:lastRenderedPageBreak/>
        <w:t>Вывод</w:t>
      </w:r>
    </w:p>
    <w:p w14:paraId="02461E49" w14:textId="77777777" w:rsidR="0017108D" w:rsidRDefault="000A5297">
      <w:pPr>
        <w:pStyle w:val="a3"/>
        <w:spacing w:before="158" w:line="362" w:lineRule="auto"/>
        <w:ind w:left="740" w:right="1044" w:firstLine="710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индивидуального</w:t>
      </w:r>
      <w:r>
        <w:rPr>
          <w:spacing w:val="1"/>
        </w:rPr>
        <w:t xml:space="preserve"> </w:t>
      </w:r>
      <w:r>
        <w:t>домашнего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разработана, отлажена и исследована схема</w:t>
      </w:r>
      <w:r>
        <w:rPr>
          <w:spacing w:val="1"/>
        </w:rPr>
        <w:t xml:space="preserve"> </w:t>
      </w:r>
      <w:r>
        <w:t>коррекции одиночных отказов в</w:t>
      </w:r>
      <w:r>
        <w:rPr>
          <w:spacing w:val="1"/>
        </w:rPr>
        <w:t xml:space="preserve"> </w:t>
      </w:r>
      <w:r>
        <w:t>магистрали</w:t>
      </w:r>
      <w:r>
        <w:rPr>
          <w:spacing w:val="-2"/>
        </w:rPr>
        <w:t xml:space="preserve"> </w:t>
      </w:r>
      <w:r>
        <w:t>инвертированием</w:t>
      </w:r>
      <w:r>
        <w:rPr>
          <w:spacing w:val="-3"/>
        </w:rPr>
        <w:t xml:space="preserve"> </w:t>
      </w:r>
      <w:r>
        <w:t>передаваемых данных</w:t>
      </w:r>
    </w:p>
    <w:sectPr w:rsidR="0017108D">
      <w:pgSz w:w="11910" w:h="16840"/>
      <w:pgMar w:top="1080" w:right="80" w:bottom="1340" w:left="68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D5BF" w14:textId="77777777" w:rsidR="0065358E" w:rsidRDefault="0065358E">
      <w:r>
        <w:separator/>
      </w:r>
    </w:p>
  </w:endnote>
  <w:endnote w:type="continuationSeparator" w:id="0">
    <w:p w14:paraId="41E82FF9" w14:textId="77777777" w:rsidR="0065358E" w:rsidRDefault="0065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CF33" w14:textId="77777777" w:rsidR="0017108D" w:rsidRDefault="0065358E">
    <w:pPr>
      <w:pStyle w:val="a3"/>
      <w:spacing w:line="14" w:lineRule="auto"/>
      <w:rPr>
        <w:sz w:val="20"/>
      </w:rPr>
    </w:pPr>
    <w:r>
      <w:pict w14:anchorId="3A0A36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4pt;margin-top:774pt;width:13pt;height:17.55pt;z-index:-251658752;mso-position-horizontal-relative:page;mso-position-vertical-relative:page" filled="f" stroked="f">
          <v:textbox inset="0,0,0,0">
            <w:txbxContent>
              <w:p w14:paraId="34E70C8F" w14:textId="77777777" w:rsidR="0017108D" w:rsidRDefault="000A5297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6081" w14:textId="77777777" w:rsidR="0065358E" w:rsidRDefault="0065358E">
      <w:r>
        <w:separator/>
      </w:r>
    </w:p>
  </w:footnote>
  <w:footnote w:type="continuationSeparator" w:id="0">
    <w:p w14:paraId="3A759675" w14:textId="77777777" w:rsidR="0065358E" w:rsidRDefault="0065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A6B"/>
    <w:multiLevelType w:val="hybridMultilevel"/>
    <w:tmpl w:val="5F4AF800"/>
    <w:lvl w:ilvl="0" w:tplc="B23E8F48">
      <w:start w:val="1"/>
      <w:numFmt w:val="decimal"/>
      <w:lvlText w:val="%1."/>
      <w:lvlJc w:val="left"/>
      <w:pPr>
        <w:ind w:left="181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65C0644">
      <w:numFmt w:val="bullet"/>
      <w:lvlText w:val="•"/>
      <w:lvlJc w:val="left"/>
      <w:pPr>
        <w:ind w:left="2752" w:hanging="360"/>
      </w:pPr>
      <w:rPr>
        <w:rFonts w:hint="default"/>
        <w:lang w:val="ru-RU" w:eastAsia="en-US" w:bidi="ar-SA"/>
      </w:rPr>
    </w:lvl>
    <w:lvl w:ilvl="2" w:tplc="A6243B2C">
      <w:numFmt w:val="bullet"/>
      <w:lvlText w:val="•"/>
      <w:lvlJc w:val="left"/>
      <w:pPr>
        <w:ind w:left="3685" w:hanging="360"/>
      </w:pPr>
      <w:rPr>
        <w:rFonts w:hint="default"/>
        <w:lang w:val="ru-RU" w:eastAsia="en-US" w:bidi="ar-SA"/>
      </w:rPr>
    </w:lvl>
    <w:lvl w:ilvl="3" w:tplc="960E10BC">
      <w:numFmt w:val="bullet"/>
      <w:lvlText w:val="•"/>
      <w:lvlJc w:val="left"/>
      <w:pPr>
        <w:ind w:left="4617" w:hanging="360"/>
      </w:pPr>
      <w:rPr>
        <w:rFonts w:hint="default"/>
        <w:lang w:val="ru-RU" w:eastAsia="en-US" w:bidi="ar-SA"/>
      </w:rPr>
    </w:lvl>
    <w:lvl w:ilvl="4" w:tplc="4268F972">
      <w:numFmt w:val="bullet"/>
      <w:lvlText w:val="•"/>
      <w:lvlJc w:val="left"/>
      <w:pPr>
        <w:ind w:left="5550" w:hanging="360"/>
      </w:pPr>
      <w:rPr>
        <w:rFonts w:hint="default"/>
        <w:lang w:val="ru-RU" w:eastAsia="en-US" w:bidi="ar-SA"/>
      </w:rPr>
    </w:lvl>
    <w:lvl w:ilvl="5" w:tplc="2B084348">
      <w:numFmt w:val="bullet"/>
      <w:lvlText w:val="•"/>
      <w:lvlJc w:val="left"/>
      <w:pPr>
        <w:ind w:left="6482" w:hanging="360"/>
      </w:pPr>
      <w:rPr>
        <w:rFonts w:hint="default"/>
        <w:lang w:val="ru-RU" w:eastAsia="en-US" w:bidi="ar-SA"/>
      </w:rPr>
    </w:lvl>
    <w:lvl w:ilvl="6" w:tplc="6F020BB0">
      <w:numFmt w:val="bullet"/>
      <w:lvlText w:val="•"/>
      <w:lvlJc w:val="left"/>
      <w:pPr>
        <w:ind w:left="7415" w:hanging="360"/>
      </w:pPr>
      <w:rPr>
        <w:rFonts w:hint="default"/>
        <w:lang w:val="ru-RU" w:eastAsia="en-US" w:bidi="ar-SA"/>
      </w:rPr>
    </w:lvl>
    <w:lvl w:ilvl="7" w:tplc="CE9AAA9A">
      <w:numFmt w:val="bullet"/>
      <w:lvlText w:val="•"/>
      <w:lvlJc w:val="left"/>
      <w:pPr>
        <w:ind w:left="8347" w:hanging="360"/>
      </w:pPr>
      <w:rPr>
        <w:rFonts w:hint="default"/>
        <w:lang w:val="ru-RU" w:eastAsia="en-US" w:bidi="ar-SA"/>
      </w:rPr>
    </w:lvl>
    <w:lvl w:ilvl="8" w:tplc="7E2835A0">
      <w:numFmt w:val="bullet"/>
      <w:lvlText w:val="•"/>
      <w:lvlJc w:val="left"/>
      <w:pPr>
        <w:ind w:left="928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08D"/>
    <w:rsid w:val="000A5297"/>
    <w:rsid w:val="0017108D"/>
    <w:rsid w:val="002C483D"/>
    <w:rsid w:val="002D0CBB"/>
    <w:rsid w:val="003514AC"/>
    <w:rsid w:val="004840AA"/>
    <w:rsid w:val="005620B9"/>
    <w:rsid w:val="005838F8"/>
    <w:rsid w:val="006303AC"/>
    <w:rsid w:val="0065358E"/>
    <w:rsid w:val="0067271C"/>
    <w:rsid w:val="0092211E"/>
    <w:rsid w:val="009371B5"/>
    <w:rsid w:val="00A32A45"/>
    <w:rsid w:val="00D91159"/>
    <w:rsid w:val="00F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42559"/>
  <w15:docId w15:val="{FB0F131D-4185-41F8-A7BF-48CAB9E9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45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7"/>
      <w:ind w:left="1473" w:right="1786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59"/>
      <w:ind w:left="1811" w:hanging="360"/>
    </w:pPr>
  </w:style>
  <w:style w:type="paragraph" w:customStyle="1" w:styleId="TableParagraph">
    <w:name w:val="Table Paragraph"/>
    <w:basedOn w:val="a"/>
    <w:uiPriority w:val="1"/>
    <w:qFormat/>
    <w:pPr>
      <w:spacing w:before="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Станиславчук</cp:lastModifiedBy>
  <cp:revision>13</cp:revision>
  <dcterms:created xsi:type="dcterms:W3CDTF">2023-05-23T10:59:00Z</dcterms:created>
  <dcterms:modified xsi:type="dcterms:W3CDTF">2023-05-24T07:49:00Z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2023-05-23T00:00:00Z</vt:filetime>
  </property>
</Properties>
</file>