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28F5" w14:textId="77777777" w:rsidR="005C7BD7" w:rsidRPr="005C317B" w:rsidRDefault="005C7BD7" w:rsidP="005C7B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444999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182C8C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7671E646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Гуманитарно-социальный факультет</w:t>
      </w:r>
    </w:p>
    <w:p w14:paraId="0A9C0F88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DFA">
        <w:rPr>
          <w:rFonts w:ascii="Times New Roman" w:hAnsi="Times New Roman" w:cs="Times New Roman"/>
          <w:sz w:val="28"/>
          <w:szCs w:val="28"/>
        </w:rPr>
        <w:t>Кафедра уголовного и гражданского права</w:t>
      </w:r>
    </w:p>
    <w:p w14:paraId="200C90E0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EAB42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CBA33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00B58" w14:textId="77777777" w:rsidR="005C7BD7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0207D" w14:textId="77777777" w:rsidR="005C7BD7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B1600" w14:textId="77777777" w:rsidR="005C7BD7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</w:p>
    <w:p w14:paraId="5D97FFD9" w14:textId="21C7BDCE" w:rsidR="005C7BD7" w:rsidRPr="005C7BD7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правоведению №</w:t>
      </w:r>
      <w:r w:rsidR="00FE6500">
        <w:rPr>
          <w:rFonts w:ascii="Times New Roman" w:hAnsi="Times New Roman" w:cs="Times New Roman"/>
          <w:sz w:val="28"/>
          <w:szCs w:val="28"/>
        </w:rPr>
        <w:t>3</w:t>
      </w:r>
    </w:p>
    <w:p w14:paraId="2B3F1FB8" w14:textId="77777777" w:rsidR="005C7BD7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0A14C" w14:textId="77777777" w:rsidR="005C7BD7" w:rsidRPr="005C317B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8B714" w14:textId="77777777" w:rsidR="005C7BD7" w:rsidRPr="005C317B" w:rsidRDefault="005C7BD7" w:rsidP="005C7B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3044546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5E23B16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019EB9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306FB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FBAFA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4E2F6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13BE8C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Мыздрикова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3481F021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E5F1C9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99704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A35CFB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2CB93" w14:textId="77777777" w:rsidR="005C7BD7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B87754" w14:textId="77777777" w:rsidR="005C7BD7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C6C2CE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2C4B41" w14:textId="77777777" w:rsidR="005C7BD7" w:rsidRPr="005C317B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0"/>
    <w:p w14:paraId="1D7A47B8" w14:textId="3BF67D37" w:rsidR="008A5C75" w:rsidRDefault="008A5C75" w:rsidP="00037B90">
      <w:pPr>
        <w:jc w:val="center"/>
      </w:pPr>
      <w:r>
        <w:lastRenderedPageBreak/>
        <w:t>Вариант 4 (наследство Изотовой)</w:t>
      </w:r>
    </w:p>
    <w:p w14:paraId="1A9D2B69" w14:textId="7C7658D0" w:rsidR="009D3D7F" w:rsidRDefault="009D3D7F" w:rsidP="00037B90">
      <w:pPr>
        <w:jc w:val="center"/>
      </w:pPr>
      <w:r>
        <w:t>Задание</w:t>
      </w:r>
    </w:p>
    <w:p w14:paraId="655546AB" w14:textId="7690586C" w:rsidR="00DC67AB" w:rsidRDefault="00DC67AB" w:rsidP="00DC67AB">
      <w:r>
        <w:t>Через несколько дней после смерти Изотовой скончался ее муж Гаврилов. Павел Изотов обратился в суд с заявлением об установлении факта регистрации усыновления его Гавриловым и о признании его наследником имущества Изотовой и Гаврилова. В качестве объяснения ситуации он сослался на то, что был усыновлен своим отчимом — Гавриловым, но документ об этом сгорел при пожаре.</w:t>
      </w:r>
    </w:p>
    <w:p w14:paraId="138504BC" w14:textId="77777777" w:rsidR="00DC67AB" w:rsidRDefault="00DC67AB" w:rsidP="00DC67AB">
      <w:r>
        <w:t>Против этого иска возражала дочь Гаврилова Вера, претендовавшая на получение наследства после смерти отца и Изотовой, удочерившей ее в свое время (документы об удочерении к моменту открытия наследства оказались утраченными).</w:t>
      </w:r>
    </w:p>
    <w:p w14:paraId="71136860" w14:textId="77777777" w:rsidR="00DC67AB" w:rsidRDefault="00DC67AB" w:rsidP="00DC67AB">
      <w:r>
        <w:t>Суд установил факт регистрации удочерения Веры Гавриловой. Факт же регистрации усыновления Павла Изотова не подтвердился. С Гавриловым проживала также его внучка Нина — дочь его сына, умершего ранее Гаврилова. Ей еще до смерти Гаврилова исполнилось 18 лет. Все имущество, нажитое Изотовой и Гавриловым, оценивалось в 1,8 млн. рублей.</w:t>
      </w:r>
    </w:p>
    <w:p w14:paraId="4C935ECD" w14:textId="05101E9A" w:rsidR="00DC67AB" w:rsidRDefault="00DC67AB" w:rsidP="00DC67AB">
      <w:r>
        <w:t>Кто из указанных лиц будет призван к наследованию и какую часть имущества каждый из них должен получить?</w:t>
      </w:r>
    </w:p>
    <w:p w14:paraId="5672AB06" w14:textId="0817DE0C" w:rsidR="001D2F9B" w:rsidRDefault="001D2F9B" w:rsidP="00DC67AB"/>
    <w:p w14:paraId="16AE362C" w14:textId="3460F839" w:rsidR="001D2F9B" w:rsidRDefault="001D2F9B" w:rsidP="00DC67AB"/>
    <w:p w14:paraId="071F6C11" w14:textId="5B8174FB" w:rsidR="001D2F9B" w:rsidRDefault="001D2F9B" w:rsidP="00DC67AB"/>
    <w:p w14:paraId="1071B2DA" w14:textId="74E71DB9" w:rsidR="001D2F9B" w:rsidRDefault="001D2F9B" w:rsidP="00DC67AB"/>
    <w:p w14:paraId="616C3BD0" w14:textId="103F9346" w:rsidR="001D2F9B" w:rsidRDefault="001D2F9B" w:rsidP="00DC67AB"/>
    <w:p w14:paraId="7201AFCE" w14:textId="45C267B3" w:rsidR="001D2F9B" w:rsidRDefault="001D2F9B" w:rsidP="00DC67AB"/>
    <w:p w14:paraId="4E110D3A" w14:textId="7F3543AE" w:rsidR="001D2F9B" w:rsidRDefault="001D2F9B" w:rsidP="00DC67AB"/>
    <w:p w14:paraId="397273B5" w14:textId="76CDA637" w:rsidR="001D2F9B" w:rsidRDefault="001D2F9B" w:rsidP="00DC67AB"/>
    <w:p w14:paraId="4A6E866A" w14:textId="0D2762DC" w:rsidR="001D2F9B" w:rsidRDefault="001D2F9B" w:rsidP="00DC67AB"/>
    <w:p w14:paraId="3B0836F0" w14:textId="453064B0" w:rsidR="001D2F9B" w:rsidRDefault="001D2F9B" w:rsidP="00DC67AB"/>
    <w:p w14:paraId="6C93830F" w14:textId="7217CF75" w:rsidR="001D2F9B" w:rsidRDefault="001D2F9B" w:rsidP="00DC67AB"/>
    <w:p w14:paraId="167EA2D5" w14:textId="13398B71" w:rsidR="001D2F9B" w:rsidRDefault="001D2F9B" w:rsidP="00DC67AB"/>
    <w:p w14:paraId="21A71B29" w14:textId="22C9B4B6" w:rsidR="001D2F9B" w:rsidRDefault="001D2F9B" w:rsidP="00DC67AB"/>
    <w:p w14:paraId="2F26622A" w14:textId="6E90BA00" w:rsidR="001D2F9B" w:rsidRDefault="001D2F9B" w:rsidP="00DC67AB"/>
    <w:p w14:paraId="413C7C8C" w14:textId="4882EC16" w:rsidR="001D2F9B" w:rsidRDefault="001D2F9B" w:rsidP="00DC67AB"/>
    <w:p w14:paraId="61A7F10A" w14:textId="02D6FFCD" w:rsidR="001D2F9B" w:rsidRDefault="001D2F9B" w:rsidP="00DC67AB"/>
    <w:p w14:paraId="0D2015EC" w14:textId="22F5A5ED" w:rsidR="001D2F9B" w:rsidRDefault="001D2F9B" w:rsidP="00DC67AB"/>
    <w:p w14:paraId="44EB3F7E" w14:textId="0FEF9D87" w:rsidR="001D2F9B" w:rsidRDefault="001D2F9B" w:rsidP="00DC67AB"/>
    <w:p w14:paraId="767B109E" w14:textId="6A396FA9" w:rsidR="001D2F9B" w:rsidRDefault="001D2F9B" w:rsidP="00DC67AB"/>
    <w:p w14:paraId="1A2F23C9" w14:textId="77777777" w:rsidR="001D2F9B" w:rsidRDefault="001D2F9B" w:rsidP="00DC67AB"/>
    <w:p w14:paraId="2FC67D35" w14:textId="7D10B66B" w:rsidR="001D2F9B" w:rsidRDefault="001D2F9B" w:rsidP="001D2F9B">
      <w:pPr>
        <w:jc w:val="center"/>
      </w:pPr>
      <w:r>
        <w:lastRenderedPageBreak/>
        <w:t>Решение</w:t>
      </w:r>
    </w:p>
    <w:p w14:paraId="053A2BE1" w14:textId="09A8E785" w:rsidR="0094471F" w:rsidRDefault="0094471F" w:rsidP="0094471F">
      <w:r>
        <w:t>Имущество Изотовой будет распределено между ее законными наследниками: мужем Гавриловым, дочерью Верой Гавриловой и внучкой Ниной (как наследницей своего отца - сына Гаврилова). Поскольку факт усыновления Павлом Изотовым не подтвердился, он не может быть признан наследником.</w:t>
      </w:r>
    </w:p>
    <w:p w14:paraId="13D3B376" w14:textId="367697C0" w:rsidR="008C33AF" w:rsidRDefault="0094471F" w:rsidP="0094471F">
      <w:r>
        <w:t>В соответствии с законодательством о наследовании, наследники первой очереди (супруг, дети) имеют равные доли наследства. Поскольку у Изотовой не было детей в браке с Гавриловым, он имеет право на половину наследства. Оставшаяся половина будет разделена между дочерью Верой Гавриловой</w:t>
      </w:r>
      <w:r>
        <w:t xml:space="preserve"> (ч1 1142 ГК и ч2 1147 ГК)</w:t>
      </w:r>
      <w:r>
        <w:t xml:space="preserve"> и внучкой Ниной</w:t>
      </w:r>
      <w:r>
        <w:t xml:space="preserve"> (2ч 1142)</w:t>
      </w:r>
      <w:r>
        <w:t xml:space="preserve"> поровну, то есть каждая из них получит четверть наследства</w:t>
      </w:r>
      <w:r>
        <w:t>.</w:t>
      </w:r>
    </w:p>
    <w:p w14:paraId="549043ED" w14:textId="77777777" w:rsidR="00627276" w:rsidRDefault="00627276" w:rsidP="0094471F"/>
    <w:p w14:paraId="02BA4FF6" w14:textId="1487E7A7" w:rsidR="001B31D9" w:rsidRDefault="001B31D9" w:rsidP="0094471F">
      <w:r w:rsidRPr="001B31D9">
        <w:t>ГК РФ Статья 1142. Наследники первой очереди</w:t>
      </w:r>
    </w:p>
    <w:p w14:paraId="3172D08D" w14:textId="13198460" w:rsidR="008072AD" w:rsidRDefault="008072AD" w:rsidP="0043593F">
      <w:pPr>
        <w:ind w:left="708"/>
      </w:pPr>
      <w:r>
        <w:t>1. Наследниками первой очереди по закону являются дети, супруг и родители наследодателя.</w:t>
      </w:r>
    </w:p>
    <w:p w14:paraId="3CCEBA6D" w14:textId="2EA392AF" w:rsidR="008072AD" w:rsidRDefault="008072AD" w:rsidP="008072AD">
      <w:pPr>
        <w:ind w:left="708"/>
      </w:pPr>
      <w:r>
        <w:t>2. Внуки наследодателя и их потомки наследуют по праву представления.</w:t>
      </w:r>
    </w:p>
    <w:p w14:paraId="543F1D1D" w14:textId="77777777" w:rsidR="007D1CEC" w:rsidRDefault="007D1CEC" w:rsidP="008072AD">
      <w:pPr>
        <w:ind w:left="708"/>
      </w:pPr>
    </w:p>
    <w:p w14:paraId="14DF8A9C" w14:textId="35F30395" w:rsidR="0094315D" w:rsidRDefault="0094315D" w:rsidP="0094315D">
      <w:r w:rsidRPr="0094315D">
        <w:t>ГК РФ Статья 1147. Наследование усыновленными и усыновителями</w:t>
      </w:r>
    </w:p>
    <w:p w14:paraId="2779C857" w14:textId="19F2741F" w:rsidR="008F046D" w:rsidRDefault="008F046D" w:rsidP="000B0E59">
      <w:pPr>
        <w:ind w:left="708"/>
      </w:pPr>
      <w:r>
        <w:t>1. При наследовании по закону усыновленный и его потомство с одной стороны и усыновитель и его родственники - с другой приравниваются к родственникам по происхождению (кровным родственникам).</w:t>
      </w:r>
    </w:p>
    <w:p w14:paraId="6941344F" w14:textId="66DA7E37" w:rsidR="008F046D" w:rsidRDefault="008F046D" w:rsidP="000B0E59">
      <w:pPr>
        <w:ind w:left="708"/>
      </w:pPr>
      <w:r>
        <w:t>2. Усыновленный и его потомство не наследуют по закону после смерти родителей усыновленного и других его родственников по происхождению, а родители усыновленного и другие его родственники по происхождению не наследуют по закону после смерти усыновленного и его потомства, за исключением случаев, указанных в пункте 3 настоящей статьи.</w:t>
      </w:r>
    </w:p>
    <w:p w14:paraId="46DD30BD" w14:textId="0580B36A" w:rsidR="007D1CEC" w:rsidRDefault="008F046D" w:rsidP="000B0E59">
      <w:pPr>
        <w:ind w:left="708"/>
      </w:pPr>
      <w:r>
        <w:t>3. В случае, когда в соответствии с Семейным кодексом Российской Федерации усыновленный сохраняет по решению суда отношения с одним из родителей или другими родственниками по происхождению, усыновленный и его потомство наследуют по закону после смерти этих родственников, а последние наследуют по закону после смерти усыновленного и его потомства.</w:t>
      </w:r>
    </w:p>
    <w:sectPr w:rsidR="007D1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4F"/>
    <w:rsid w:val="00004858"/>
    <w:rsid w:val="00037B90"/>
    <w:rsid w:val="000B0E59"/>
    <w:rsid w:val="001B31D9"/>
    <w:rsid w:val="001D2F9B"/>
    <w:rsid w:val="002433D5"/>
    <w:rsid w:val="0043593F"/>
    <w:rsid w:val="004A4B2B"/>
    <w:rsid w:val="004F0961"/>
    <w:rsid w:val="00593052"/>
    <w:rsid w:val="00597749"/>
    <w:rsid w:val="005C7BD7"/>
    <w:rsid w:val="00627276"/>
    <w:rsid w:val="00665522"/>
    <w:rsid w:val="007D1CEC"/>
    <w:rsid w:val="008072AD"/>
    <w:rsid w:val="00832C22"/>
    <w:rsid w:val="008A5C75"/>
    <w:rsid w:val="008C33AF"/>
    <w:rsid w:val="008F046D"/>
    <w:rsid w:val="00930FB6"/>
    <w:rsid w:val="0094315D"/>
    <w:rsid w:val="0094471F"/>
    <w:rsid w:val="00954CE8"/>
    <w:rsid w:val="0097624F"/>
    <w:rsid w:val="009D3D7F"/>
    <w:rsid w:val="00AF148D"/>
    <w:rsid w:val="00B76F43"/>
    <w:rsid w:val="00BB775E"/>
    <w:rsid w:val="00C9334A"/>
    <w:rsid w:val="00CA4AAF"/>
    <w:rsid w:val="00DC67AB"/>
    <w:rsid w:val="00E503DA"/>
    <w:rsid w:val="00FE3D44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857F"/>
  <w15:chartTrackingRefBased/>
  <w15:docId w15:val="{86E0CAA0-EFA3-4C24-A94E-E167DAA8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35</cp:revision>
  <dcterms:created xsi:type="dcterms:W3CDTF">2023-05-02T07:54:00Z</dcterms:created>
  <dcterms:modified xsi:type="dcterms:W3CDTF">2023-05-02T08:17:00Z</dcterms:modified>
</cp:coreProperties>
</file>