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650B" w14:textId="38331017" w:rsidR="00A66B0C" w:rsidRDefault="009B7E97" w:rsidP="000E4597">
      <w:r>
        <w:t>Любая ИС должна включать в себя 3 элемента</w:t>
      </w:r>
      <w:r w:rsidRPr="009B7E97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334B" w14:paraId="2AD33E49" w14:textId="77777777" w:rsidTr="00F8334B">
        <w:tc>
          <w:tcPr>
            <w:tcW w:w="3115" w:type="dxa"/>
          </w:tcPr>
          <w:p w14:paraId="535314C7" w14:textId="12836BC6" w:rsidR="00F8334B" w:rsidRPr="009E41AA" w:rsidRDefault="00F8334B" w:rsidP="00F8334B">
            <w:pPr>
              <w:jc w:val="center"/>
              <w:rPr>
                <w:b/>
                <w:bCs/>
              </w:rPr>
            </w:pPr>
            <w:r w:rsidRPr="009E41AA">
              <w:rPr>
                <w:b/>
                <w:bCs/>
              </w:rPr>
              <w:t>Ф</w:t>
            </w:r>
            <w:r w:rsidR="00854156" w:rsidRPr="009E41AA">
              <w:rPr>
                <w:b/>
                <w:bCs/>
              </w:rPr>
              <w:t>унк</w:t>
            </w:r>
            <w:r w:rsidR="009E41AA">
              <w:rPr>
                <w:b/>
                <w:bCs/>
              </w:rPr>
              <w:t>циональные м</w:t>
            </w:r>
            <w:r w:rsidR="00854156" w:rsidRPr="009E41AA">
              <w:rPr>
                <w:b/>
                <w:bCs/>
              </w:rPr>
              <w:t>одули</w:t>
            </w:r>
          </w:p>
        </w:tc>
        <w:tc>
          <w:tcPr>
            <w:tcW w:w="3115" w:type="dxa"/>
          </w:tcPr>
          <w:p w14:paraId="355109AF" w14:textId="1936276D" w:rsidR="00F8334B" w:rsidRPr="009E41AA" w:rsidRDefault="00F8334B" w:rsidP="00F8334B">
            <w:pPr>
              <w:jc w:val="center"/>
              <w:rPr>
                <w:b/>
                <w:bCs/>
              </w:rPr>
            </w:pPr>
            <w:r w:rsidRPr="009E41AA">
              <w:rPr>
                <w:b/>
                <w:bCs/>
              </w:rPr>
              <w:t>НВО</w:t>
            </w:r>
          </w:p>
        </w:tc>
        <w:tc>
          <w:tcPr>
            <w:tcW w:w="3115" w:type="dxa"/>
          </w:tcPr>
          <w:p w14:paraId="00ED4DED" w14:textId="5E113A63" w:rsidR="00F8334B" w:rsidRPr="009E41AA" w:rsidRDefault="00F8334B" w:rsidP="00F8334B">
            <w:pPr>
              <w:jc w:val="center"/>
              <w:rPr>
                <w:b/>
                <w:bCs/>
              </w:rPr>
            </w:pPr>
            <w:r w:rsidRPr="009E41AA">
              <w:rPr>
                <w:b/>
                <w:bCs/>
              </w:rPr>
              <w:t>МОРИС</w:t>
            </w:r>
          </w:p>
        </w:tc>
      </w:tr>
      <w:tr w:rsidR="00F8334B" w14:paraId="0F5C8E7E" w14:textId="77777777" w:rsidTr="00F8334B">
        <w:tc>
          <w:tcPr>
            <w:tcW w:w="3115" w:type="dxa"/>
          </w:tcPr>
          <w:p w14:paraId="0509516A" w14:textId="0CB9FB45" w:rsidR="00F8334B" w:rsidRDefault="00854156" w:rsidP="00F8334B">
            <w:pPr>
              <w:jc w:val="center"/>
            </w:pPr>
            <w:r>
              <w:t>Инф</w:t>
            </w:r>
            <w:r w:rsidR="009E41AA">
              <w:t>ормационная</w:t>
            </w:r>
            <w:r>
              <w:t xml:space="preserve"> подд</w:t>
            </w:r>
            <w:r w:rsidR="009E41AA">
              <w:t>ержка</w:t>
            </w:r>
          </w:p>
        </w:tc>
        <w:tc>
          <w:tcPr>
            <w:tcW w:w="3115" w:type="dxa"/>
          </w:tcPr>
          <w:p w14:paraId="5184F4C9" w14:textId="6D0B5DDF" w:rsidR="00F8334B" w:rsidRDefault="00854156" w:rsidP="00F8334B">
            <w:pPr>
              <w:jc w:val="center"/>
            </w:pPr>
            <w:r>
              <w:t>Информационное обесп</w:t>
            </w:r>
          </w:p>
        </w:tc>
        <w:tc>
          <w:tcPr>
            <w:tcW w:w="3115" w:type="dxa"/>
          </w:tcPr>
          <w:p w14:paraId="74AF97B9" w14:textId="762E5F69" w:rsidR="00F8334B" w:rsidRDefault="00A756B4" w:rsidP="00F8334B">
            <w:pPr>
              <w:jc w:val="center"/>
            </w:pPr>
            <w:r>
              <w:t>Кадровое</w:t>
            </w:r>
          </w:p>
        </w:tc>
      </w:tr>
      <w:tr w:rsidR="00F8334B" w14:paraId="78A30115" w14:textId="77777777" w:rsidTr="00F8334B">
        <w:tc>
          <w:tcPr>
            <w:tcW w:w="3115" w:type="dxa"/>
          </w:tcPr>
          <w:p w14:paraId="6CD33C08" w14:textId="66A03D1B" w:rsidR="00F8334B" w:rsidRDefault="00450590" w:rsidP="00F8334B">
            <w:pPr>
              <w:jc w:val="center"/>
            </w:pPr>
            <w:r>
              <w:t>Бизнес-план</w:t>
            </w:r>
          </w:p>
        </w:tc>
        <w:tc>
          <w:tcPr>
            <w:tcW w:w="3115" w:type="dxa"/>
          </w:tcPr>
          <w:p w14:paraId="7EB2EAF3" w14:textId="65EFDF4C" w:rsidR="00F8334B" w:rsidRDefault="00854156" w:rsidP="00F8334B">
            <w:pPr>
              <w:jc w:val="center"/>
            </w:pPr>
            <w:r>
              <w:t>Программное обесп</w:t>
            </w:r>
          </w:p>
        </w:tc>
        <w:tc>
          <w:tcPr>
            <w:tcW w:w="3115" w:type="dxa"/>
          </w:tcPr>
          <w:p w14:paraId="30EC69C9" w14:textId="7F780059" w:rsidR="00F8334B" w:rsidRDefault="00A756B4" w:rsidP="00F8334B">
            <w:pPr>
              <w:jc w:val="center"/>
            </w:pPr>
            <w:r>
              <w:t>Организационное</w:t>
            </w:r>
          </w:p>
        </w:tc>
      </w:tr>
      <w:tr w:rsidR="00F8334B" w14:paraId="734CF964" w14:textId="77777777" w:rsidTr="00F8334B">
        <w:tc>
          <w:tcPr>
            <w:tcW w:w="3115" w:type="dxa"/>
          </w:tcPr>
          <w:p w14:paraId="206D8442" w14:textId="78167C7A" w:rsidR="00F8334B" w:rsidRPr="00D012A3" w:rsidRDefault="00D012A3" w:rsidP="00D012A3">
            <w:pPr>
              <w:tabs>
                <w:tab w:val="center" w:pos="1449"/>
                <w:tab w:val="right" w:pos="2899"/>
              </w:tabs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fin. menedge</w:t>
            </w:r>
          </w:p>
        </w:tc>
        <w:tc>
          <w:tcPr>
            <w:tcW w:w="3115" w:type="dxa"/>
          </w:tcPr>
          <w:p w14:paraId="247794BF" w14:textId="3A28FEF0" w:rsidR="00F8334B" w:rsidRDefault="00854156" w:rsidP="00F8334B">
            <w:pPr>
              <w:jc w:val="center"/>
            </w:pPr>
            <w:r>
              <w:t>Лингвистическое</w:t>
            </w:r>
          </w:p>
        </w:tc>
        <w:tc>
          <w:tcPr>
            <w:tcW w:w="3115" w:type="dxa"/>
          </w:tcPr>
          <w:p w14:paraId="1A9222C7" w14:textId="7EDF6107" w:rsidR="00F8334B" w:rsidRDefault="00A756B4" w:rsidP="00F8334B">
            <w:pPr>
              <w:jc w:val="center"/>
            </w:pPr>
            <w:r>
              <w:t>Правовое</w:t>
            </w:r>
          </w:p>
        </w:tc>
      </w:tr>
      <w:tr w:rsidR="00F8334B" w14:paraId="5E21D998" w14:textId="77777777" w:rsidTr="00F8334B">
        <w:tc>
          <w:tcPr>
            <w:tcW w:w="3115" w:type="dxa"/>
          </w:tcPr>
          <w:p w14:paraId="6B086E02" w14:textId="387184FC" w:rsidR="00F8334B" w:rsidRDefault="00450590" w:rsidP="00F8334B">
            <w:pPr>
              <w:jc w:val="center"/>
            </w:pPr>
            <w:r>
              <w:t>Бухгалтерское право</w:t>
            </w:r>
          </w:p>
        </w:tc>
        <w:tc>
          <w:tcPr>
            <w:tcW w:w="3115" w:type="dxa"/>
          </w:tcPr>
          <w:p w14:paraId="3D712628" w14:textId="02E8B6B0" w:rsidR="00F8334B" w:rsidRDefault="00854156" w:rsidP="00F8334B">
            <w:pPr>
              <w:jc w:val="center"/>
            </w:pPr>
            <w:r>
              <w:t>Математич</w:t>
            </w:r>
          </w:p>
        </w:tc>
        <w:tc>
          <w:tcPr>
            <w:tcW w:w="3115" w:type="dxa"/>
          </w:tcPr>
          <w:p w14:paraId="38D1A7DF" w14:textId="718EF32C" w:rsidR="00F8334B" w:rsidRDefault="00A756B4" w:rsidP="00F8334B">
            <w:pPr>
              <w:jc w:val="center"/>
            </w:pPr>
            <w:r>
              <w:t>Проч</w:t>
            </w:r>
            <w:r w:rsidR="00450590">
              <w:t>и</w:t>
            </w:r>
            <w:r>
              <w:t>е</w:t>
            </w:r>
          </w:p>
        </w:tc>
      </w:tr>
      <w:tr w:rsidR="00F8334B" w14:paraId="492FF915" w14:textId="77777777" w:rsidTr="00F8334B">
        <w:tc>
          <w:tcPr>
            <w:tcW w:w="3115" w:type="dxa"/>
          </w:tcPr>
          <w:p w14:paraId="53A59647" w14:textId="14150814" w:rsidR="00F8334B" w:rsidRDefault="00C22F7A" w:rsidP="00F8334B">
            <w:pPr>
              <w:jc w:val="center"/>
            </w:pPr>
            <w:r>
              <w:t>Прочие</w:t>
            </w:r>
          </w:p>
        </w:tc>
        <w:tc>
          <w:tcPr>
            <w:tcW w:w="3115" w:type="dxa"/>
          </w:tcPr>
          <w:p w14:paraId="1282F784" w14:textId="25A8D3E1" w:rsidR="00F8334B" w:rsidRDefault="00854156" w:rsidP="00F8334B">
            <w:pPr>
              <w:jc w:val="center"/>
            </w:pPr>
            <w:r>
              <w:t>Проч</w:t>
            </w:r>
            <w:r w:rsidR="00450590">
              <w:t>и</w:t>
            </w:r>
            <w:r>
              <w:t>е</w:t>
            </w:r>
          </w:p>
        </w:tc>
        <w:tc>
          <w:tcPr>
            <w:tcW w:w="3115" w:type="dxa"/>
          </w:tcPr>
          <w:p w14:paraId="455E2EA3" w14:textId="77777777" w:rsidR="00F8334B" w:rsidRDefault="00F8334B" w:rsidP="00F8334B">
            <w:pPr>
              <w:jc w:val="center"/>
            </w:pPr>
          </w:p>
        </w:tc>
      </w:tr>
      <w:tr w:rsidR="00F8334B" w14:paraId="48C5F2A5" w14:textId="77777777" w:rsidTr="00F8334B">
        <w:tc>
          <w:tcPr>
            <w:tcW w:w="3115" w:type="dxa"/>
          </w:tcPr>
          <w:p w14:paraId="50737A9D" w14:textId="05E3A0F7" w:rsidR="00F8334B" w:rsidRDefault="00F8334B" w:rsidP="00C22F7A"/>
        </w:tc>
        <w:tc>
          <w:tcPr>
            <w:tcW w:w="3115" w:type="dxa"/>
          </w:tcPr>
          <w:p w14:paraId="7933A6A8" w14:textId="77777777" w:rsidR="00F8334B" w:rsidRDefault="00F8334B" w:rsidP="00F8334B">
            <w:pPr>
              <w:jc w:val="center"/>
            </w:pPr>
          </w:p>
        </w:tc>
        <w:tc>
          <w:tcPr>
            <w:tcW w:w="3115" w:type="dxa"/>
          </w:tcPr>
          <w:p w14:paraId="4D8D8220" w14:textId="77777777" w:rsidR="00F8334B" w:rsidRDefault="00F8334B" w:rsidP="00F8334B">
            <w:pPr>
              <w:jc w:val="center"/>
            </w:pPr>
          </w:p>
        </w:tc>
      </w:tr>
      <w:tr w:rsidR="00F8334B" w14:paraId="1A02DE30" w14:textId="77777777" w:rsidTr="00F8334B">
        <w:tc>
          <w:tcPr>
            <w:tcW w:w="3115" w:type="dxa"/>
          </w:tcPr>
          <w:p w14:paraId="6CFA88CB" w14:textId="77777777" w:rsidR="00F8334B" w:rsidRDefault="00F8334B" w:rsidP="00F8334B">
            <w:pPr>
              <w:jc w:val="center"/>
            </w:pPr>
          </w:p>
        </w:tc>
        <w:tc>
          <w:tcPr>
            <w:tcW w:w="3115" w:type="dxa"/>
          </w:tcPr>
          <w:p w14:paraId="625EC051" w14:textId="77777777" w:rsidR="00F8334B" w:rsidRDefault="00F8334B" w:rsidP="00F8334B">
            <w:pPr>
              <w:jc w:val="center"/>
            </w:pPr>
          </w:p>
        </w:tc>
        <w:tc>
          <w:tcPr>
            <w:tcW w:w="3115" w:type="dxa"/>
          </w:tcPr>
          <w:p w14:paraId="6804C4E8" w14:textId="77777777" w:rsidR="00F8334B" w:rsidRDefault="00F8334B" w:rsidP="00F8334B">
            <w:pPr>
              <w:jc w:val="center"/>
            </w:pPr>
          </w:p>
        </w:tc>
      </w:tr>
    </w:tbl>
    <w:p w14:paraId="19FD1454" w14:textId="1336C106" w:rsidR="009B7E97" w:rsidRPr="00F8334B" w:rsidRDefault="009B7E97" w:rsidP="000E4597"/>
    <w:sectPr w:rsidR="009B7E97" w:rsidRPr="00F83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0B"/>
    <w:rsid w:val="00045741"/>
    <w:rsid w:val="000655E3"/>
    <w:rsid w:val="000E4597"/>
    <w:rsid w:val="00111EA8"/>
    <w:rsid w:val="00114CBE"/>
    <w:rsid w:val="00181C51"/>
    <w:rsid w:val="00184F22"/>
    <w:rsid w:val="001A615F"/>
    <w:rsid w:val="001D42A7"/>
    <w:rsid w:val="00220931"/>
    <w:rsid w:val="00243C5F"/>
    <w:rsid w:val="0026099C"/>
    <w:rsid w:val="002A1FE2"/>
    <w:rsid w:val="002C3217"/>
    <w:rsid w:val="00305EFD"/>
    <w:rsid w:val="00361F29"/>
    <w:rsid w:val="003716F2"/>
    <w:rsid w:val="00374584"/>
    <w:rsid w:val="003C3527"/>
    <w:rsid w:val="00412B20"/>
    <w:rsid w:val="004412C2"/>
    <w:rsid w:val="00447923"/>
    <w:rsid w:val="00450590"/>
    <w:rsid w:val="00497FF4"/>
    <w:rsid w:val="004B04C9"/>
    <w:rsid w:val="004C1F95"/>
    <w:rsid w:val="004F0961"/>
    <w:rsid w:val="00512328"/>
    <w:rsid w:val="00515DC3"/>
    <w:rsid w:val="00537A1E"/>
    <w:rsid w:val="005434F0"/>
    <w:rsid w:val="0054501C"/>
    <w:rsid w:val="00562396"/>
    <w:rsid w:val="005A5E87"/>
    <w:rsid w:val="005B2A5C"/>
    <w:rsid w:val="005F0875"/>
    <w:rsid w:val="005F3E7C"/>
    <w:rsid w:val="005F6D12"/>
    <w:rsid w:val="006139EB"/>
    <w:rsid w:val="0064481C"/>
    <w:rsid w:val="0066519F"/>
    <w:rsid w:val="00665522"/>
    <w:rsid w:val="006730AE"/>
    <w:rsid w:val="00682A33"/>
    <w:rsid w:val="006845F7"/>
    <w:rsid w:val="006A4D57"/>
    <w:rsid w:val="006B5634"/>
    <w:rsid w:val="006E381D"/>
    <w:rsid w:val="007239C6"/>
    <w:rsid w:val="00780264"/>
    <w:rsid w:val="007E75C4"/>
    <w:rsid w:val="007F2647"/>
    <w:rsid w:val="0080022A"/>
    <w:rsid w:val="00817290"/>
    <w:rsid w:val="00830A02"/>
    <w:rsid w:val="00854156"/>
    <w:rsid w:val="008A49C1"/>
    <w:rsid w:val="008C33AF"/>
    <w:rsid w:val="008F063D"/>
    <w:rsid w:val="00901784"/>
    <w:rsid w:val="00907AAA"/>
    <w:rsid w:val="009228AC"/>
    <w:rsid w:val="0092469B"/>
    <w:rsid w:val="00945A0D"/>
    <w:rsid w:val="00961A25"/>
    <w:rsid w:val="00964828"/>
    <w:rsid w:val="0097495D"/>
    <w:rsid w:val="00990193"/>
    <w:rsid w:val="009A1F0D"/>
    <w:rsid w:val="009B7E97"/>
    <w:rsid w:val="009D6395"/>
    <w:rsid w:val="009E114A"/>
    <w:rsid w:val="009E293A"/>
    <w:rsid w:val="009E41AA"/>
    <w:rsid w:val="00A05ACE"/>
    <w:rsid w:val="00A57D4A"/>
    <w:rsid w:val="00A62730"/>
    <w:rsid w:val="00A66B0C"/>
    <w:rsid w:val="00A750CE"/>
    <w:rsid w:val="00A756B4"/>
    <w:rsid w:val="00AB5816"/>
    <w:rsid w:val="00AE03AF"/>
    <w:rsid w:val="00AF4E28"/>
    <w:rsid w:val="00B45BB7"/>
    <w:rsid w:val="00B82D22"/>
    <w:rsid w:val="00B855A3"/>
    <w:rsid w:val="00B97133"/>
    <w:rsid w:val="00BB26CE"/>
    <w:rsid w:val="00BB3837"/>
    <w:rsid w:val="00BD141C"/>
    <w:rsid w:val="00BE2A11"/>
    <w:rsid w:val="00BE7341"/>
    <w:rsid w:val="00C13ACD"/>
    <w:rsid w:val="00C22F7A"/>
    <w:rsid w:val="00C2562B"/>
    <w:rsid w:val="00C419E8"/>
    <w:rsid w:val="00D012A3"/>
    <w:rsid w:val="00D469D3"/>
    <w:rsid w:val="00D534A3"/>
    <w:rsid w:val="00D546BD"/>
    <w:rsid w:val="00D62267"/>
    <w:rsid w:val="00D837C6"/>
    <w:rsid w:val="00D91B2C"/>
    <w:rsid w:val="00D95434"/>
    <w:rsid w:val="00DB0D73"/>
    <w:rsid w:val="00DB2F4D"/>
    <w:rsid w:val="00E1085A"/>
    <w:rsid w:val="00E4112C"/>
    <w:rsid w:val="00E469B8"/>
    <w:rsid w:val="00E61C5A"/>
    <w:rsid w:val="00E82917"/>
    <w:rsid w:val="00EC1F51"/>
    <w:rsid w:val="00EC390B"/>
    <w:rsid w:val="00EC75FA"/>
    <w:rsid w:val="00EF66EE"/>
    <w:rsid w:val="00EF7550"/>
    <w:rsid w:val="00F8334B"/>
    <w:rsid w:val="00F93685"/>
    <w:rsid w:val="00FC44F1"/>
    <w:rsid w:val="00FE3897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A40D"/>
  <w15:chartTrackingRefBased/>
  <w15:docId w15:val="{F9AB823E-AD4E-43D4-ABF5-0E0D190B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120</cp:revision>
  <dcterms:created xsi:type="dcterms:W3CDTF">2023-02-28T08:26:00Z</dcterms:created>
  <dcterms:modified xsi:type="dcterms:W3CDTF">2023-04-04T08:31:00Z</dcterms:modified>
</cp:coreProperties>
</file>