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0F7D" w14:textId="77777777" w:rsidR="007C178F" w:rsidRPr="005C317B" w:rsidRDefault="007C178F" w:rsidP="007C178F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1A3343" w14:textId="77777777" w:rsidR="007C178F" w:rsidRPr="005C317B" w:rsidRDefault="007C178F" w:rsidP="007C17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072D46C4" w14:textId="77777777" w:rsidR="007C178F" w:rsidRPr="005C317B" w:rsidRDefault="007C178F" w:rsidP="007C1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6F00943C" w14:textId="77777777" w:rsidR="007C178F" w:rsidRPr="005C317B" w:rsidRDefault="007C178F" w:rsidP="007C1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443A322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D60108" w14:textId="77777777" w:rsidR="007C178F" w:rsidRPr="005C317B" w:rsidRDefault="007C178F" w:rsidP="007C1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253CA" w14:textId="77777777" w:rsidR="007C178F" w:rsidRPr="005C317B" w:rsidRDefault="007C178F" w:rsidP="007C1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55BF3" w14:textId="77777777" w:rsidR="007C178F" w:rsidRPr="005C317B" w:rsidRDefault="007C178F" w:rsidP="007C1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564F2" w14:textId="0851060F" w:rsidR="007C178F" w:rsidRPr="00AC7B9F" w:rsidRDefault="007C178F" w:rsidP="007C1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2F247A" w:rsidRPr="002C3D5B">
        <w:rPr>
          <w:rFonts w:ascii="Times New Roman" w:hAnsi="Times New Roman" w:cs="Times New Roman"/>
          <w:sz w:val="28"/>
          <w:szCs w:val="28"/>
        </w:rPr>
        <w:t xml:space="preserve"> </w:t>
      </w:r>
      <w:r w:rsidR="00AC7B9F">
        <w:rPr>
          <w:rFonts w:ascii="Times New Roman" w:hAnsi="Times New Roman" w:cs="Times New Roman"/>
          <w:sz w:val="28"/>
          <w:szCs w:val="28"/>
        </w:rPr>
        <w:t>№</w:t>
      </w:r>
      <w:r w:rsidR="00C8069F">
        <w:rPr>
          <w:rFonts w:ascii="Times New Roman" w:hAnsi="Times New Roman" w:cs="Times New Roman"/>
          <w:sz w:val="28"/>
          <w:szCs w:val="28"/>
        </w:rPr>
        <w:t>2</w:t>
      </w:r>
    </w:p>
    <w:p w14:paraId="0F586769" w14:textId="43CAE630" w:rsidR="007C178F" w:rsidRPr="005C317B" w:rsidRDefault="007C178F" w:rsidP="007C1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по </w:t>
      </w:r>
      <w:r w:rsidR="00260D57" w:rsidRPr="00260D57">
        <w:rPr>
          <w:rFonts w:ascii="Times New Roman" w:hAnsi="Times New Roman" w:cs="Times New Roman"/>
          <w:sz w:val="28"/>
          <w:szCs w:val="28"/>
        </w:rPr>
        <w:t>Проектировани</w:t>
      </w:r>
      <w:r w:rsidR="00260D57">
        <w:rPr>
          <w:rFonts w:ascii="Times New Roman" w:hAnsi="Times New Roman" w:cs="Times New Roman"/>
          <w:sz w:val="28"/>
          <w:szCs w:val="28"/>
        </w:rPr>
        <w:t>ю</w:t>
      </w:r>
      <w:r w:rsidR="00260D57" w:rsidRPr="00260D57">
        <w:rPr>
          <w:rFonts w:ascii="Times New Roman" w:hAnsi="Times New Roman" w:cs="Times New Roman"/>
          <w:sz w:val="28"/>
          <w:szCs w:val="28"/>
        </w:rPr>
        <w:t xml:space="preserve"> пользовательских интерфейсов</w:t>
      </w:r>
      <w:r w:rsidR="00260D57">
        <w:rPr>
          <w:rFonts w:ascii="Times New Roman" w:hAnsi="Times New Roman" w:cs="Times New Roman"/>
          <w:sz w:val="28"/>
          <w:szCs w:val="28"/>
        </w:rPr>
        <w:br/>
      </w:r>
      <w:r w:rsidRPr="005C317B">
        <w:rPr>
          <w:rFonts w:ascii="Times New Roman" w:hAnsi="Times New Roman" w:cs="Times New Roman"/>
          <w:sz w:val="28"/>
          <w:szCs w:val="28"/>
        </w:rPr>
        <w:t>“</w:t>
      </w:r>
      <w:r w:rsidR="00086C47">
        <w:rPr>
          <w:rFonts w:ascii="Times New Roman" w:hAnsi="Times New Roman" w:cs="Times New Roman"/>
          <w:sz w:val="28"/>
          <w:szCs w:val="28"/>
        </w:rPr>
        <w:t>Текстовый редактор</w:t>
      </w:r>
      <w:r w:rsidRPr="005C317B">
        <w:rPr>
          <w:rFonts w:ascii="Times New Roman" w:hAnsi="Times New Roman" w:cs="Times New Roman"/>
          <w:sz w:val="28"/>
          <w:szCs w:val="28"/>
        </w:rPr>
        <w:t>”</w:t>
      </w:r>
    </w:p>
    <w:p w14:paraId="4D83DB85" w14:textId="77777777" w:rsidR="007C178F" w:rsidRPr="005C317B" w:rsidRDefault="007C178F" w:rsidP="007C1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8955E1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C317B">
        <w:rPr>
          <w:rFonts w:ascii="Times New Roman" w:hAnsi="Times New Roman" w:cs="Times New Roman"/>
          <w:sz w:val="28"/>
          <w:szCs w:val="28"/>
        </w:rPr>
        <w:t>___________                    Станиславчук С. М.</w:t>
      </w:r>
    </w:p>
    <w:p w14:paraId="6DB08D66" w14:textId="77777777" w:rsidR="007C178F" w:rsidRPr="005C317B" w:rsidRDefault="007C178F" w:rsidP="007C178F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292D7B24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50D9DBEF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74115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E893A0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744887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0F2FFE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B11205" w14:textId="32FF17D1" w:rsidR="007C178F" w:rsidRPr="00C8069F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C317B">
        <w:rPr>
          <w:rFonts w:ascii="Times New Roman" w:hAnsi="Times New Roman" w:cs="Times New Roman"/>
          <w:sz w:val="28"/>
          <w:szCs w:val="28"/>
        </w:rPr>
        <w:t xml:space="preserve">___________                    </w:t>
      </w:r>
      <w:r w:rsidRPr="007C178F">
        <w:rPr>
          <w:rFonts w:ascii="Times New Roman" w:hAnsi="Times New Roman" w:cs="Times New Roman"/>
          <w:sz w:val="28"/>
          <w:szCs w:val="28"/>
        </w:rPr>
        <w:t>Назаркин О.</w:t>
      </w:r>
      <w:r w:rsidRPr="00C80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069F">
        <w:rPr>
          <w:rFonts w:ascii="Times New Roman" w:hAnsi="Times New Roman" w:cs="Times New Roman"/>
          <w:sz w:val="28"/>
          <w:szCs w:val="28"/>
        </w:rPr>
        <w:t>.</w:t>
      </w:r>
    </w:p>
    <w:p w14:paraId="1E0D0F21" w14:textId="77777777" w:rsidR="007C178F" w:rsidRPr="005C317B" w:rsidRDefault="007C178F" w:rsidP="007C178F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760A1923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733DBC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45665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435FB1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BB0502" w14:textId="77777777" w:rsidR="007C178F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BBF34B" w14:textId="77777777" w:rsidR="007C178F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716EB8" w14:textId="77777777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166F4" w14:textId="45DAB061" w:rsidR="007C178F" w:rsidRPr="005C317B" w:rsidRDefault="007C178F" w:rsidP="007C17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6A5282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E2A9D7F" w14:textId="3EC29D8D" w:rsidR="002525DF" w:rsidRPr="003A31C3" w:rsidRDefault="002525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31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923EF7" w:rsidRPr="003A31C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428F06E" w14:textId="7724AA79" w:rsidR="00964225" w:rsidRPr="00E150F2" w:rsidRDefault="007E7EC6" w:rsidP="00964225">
      <w:pPr>
        <w:rPr>
          <w:rFonts w:ascii="Times New Roman" w:hAnsi="Times New Roman" w:cs="Times New Roman"/>
          <w:sz w:val="28"/>
          <w:szCs w:val="28"/>
        </w:rPr>
      </w:pPr>
      <w:r w:rsidRPr="00E150F2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964225" w:rsidRPr="00E150F2">
        <w:rPr>
          <w:rFonts w:ascii="Times New Roman" w:hAnsi="Times New Roman" w:cs="Times New Roman"/>
          <w:sz w:val="28"/>
          <w:szCs w:val="28"/>
        </w:rPr>
        <w:t>текстовый редактор</w:t>
      </w:r>
      <w:r w:rsidR="00145829" w:rsidRPr="00E150F2">
        <w:rPr>
          <w:rFonts w:ascii="Times New Roman" w:hAnsi="Times New Roman" w:cs="Times New Roman"/>
          <w:sz w:val="28"/>
          <w:szCs w:val="28"/>
        </w:rPr>
        <w:t xml:space="preserve"> и его графический интерфейс</w:t>
      </w:r>
      <w:r w:rsidR="00A3303A" w:rsidRPr="00E150F2">
        <w:rPr>
          <w:rFonts w:ascii="Times New Roman" w:hAnsi="Times New Roman" w:cs="Times New Roman"/>
          <w:sz w:val="28"/>
          <w:szCs w:val="28"/>
        </w:rPr>
        <w:t>.</w:t>
      </w:r>
      <w:r w:rsidR="00B90F50" w:rsidRPr="00E150F2">
        <w:rPr>
          <w:rFonts w:ascii="Times New Roman" w:hAnsi="Times New Roman" w:cs="Times New Roman"/>
          <w:sz w:val="28"/>
          <w:szCs w:val="28"/>
        </w:rPr>
        <w:t xml:space="preserve"> </w:t>
      </w:r>
      <w:r w:rsidR="00964225" w:rsidRPr="00E150F2">
        <w:rPr>
          <w:rFonts w:ascii="Times New Roman" w:hAnsi="Times New Roman" w:cs="Times New Roman"/>
          <w:sz w:val="28"/>
          <w:szCs w:val="28"/>
        </w:rPr>
        <w:t>Текстовый редактор нужен с расширенными функ</w:t>
      </w:r>
      <w:r w:rsidR="007E18FC" w:rsidRPr="00E150F2">
        <w:rPr>
          <w:rFonts w:ascii="Times New Roman" w:hAnsi="Times New Roman" w:cs="Times New Roman"/>
          <w:sz w:val="28"/>
          <w:szCs w:val="28"/>
        </w:rPr>
        <w:t>циями</w:t>
      </w:r>
      <w:r w:rsidR="00964225" w:rsidRPr="00E150F2">
        <w:rPr>
          <w:rFonts w:ascii="Times New Roman" w:hAnsi="Times New Roman" w:cs="Times New Roman"/>
          <w:sz w:val="28"/>
          <w:szCs w:val="28"/>
        </w:rPr>
        <w:t xml:space="preserve">: </w:t>
      </w:r>
      <w:r w:rsidR="00DA0345" w:rsidRPr="00E150F2">
        <w:rPr>
          <w:rFonts w:ascii="Times New Roman" w:hAnsi="Times New Roman" w:cs="Times New Roman"/>
          <w:sz w:val="28"/>
          <w:szCs w:val="28"/>
        </w:rPr>
        <w:br/>
      </w:r>
      <w:r w:rsidR="00964225" w:rsidRPr="00E150F2">
        <w:rPr>
          <w:rFonts w:ascii="Times New Roman" w:hAnsi="Times New Roman" w:cs="Times New Roman"/>
          <w:sz w:val="28"/>
          <w:szCs w:val="28"/>
        </w:rPr>
        <w:t xml:space="preserve">0) </w:t>
      </w:r>
      <w:r w:rsidR="00DA0345" w:rsidRPr="00E150F2">
        <w:rPr>
          <w:rFonts w:ascii="Times New Roman" w:hAnsi="Times New Roman" w:cs="Times New Roman"/>
          <w:sz w:val="28"/>
          <w:szCs w:val="28"/>
        </w:rPr>
        <w:t>Неизменный шрифт</w:t>
      </w:r>
    </w:p>
    <w:p w14:paraId="119C965D" w14:textId="55E1EDE5" w:rsidR="00964225" w:rsidRPr="00E150F2" w:rsidRDefault="00964225" w:rsidP="00964225">
      <w:pPr>
        <w:rPr>
          <w:rFonts w:ascii="Times New Roman" w:hAnsi="Times New Roman" w:cs="Times New Roman"/>
          <w:sz w:val="28"/>
          <w:szCs w:val="28"/>
        </w:rPr>
      </w:pPr>
      <w:r w:rsidRPr="00E150F2">
        <w:rPr>
          <w:rFonts w:ascii="Times New Roman" w:hAnsi="Times New Roman" w:cs="Times New Roman"/>
          <w:sz w:val="28"/>
          <w:szCs w:val="28"/>
        </w:rPr>
        <w:t>1) Для элементов текста должна быть во</w:t>
      </w:r>
      <w:r w:rsidR="002638C4" w:rsidRPr="00E150F2">
        <w:rPr>
          <w:rFonts w:ascii="Times New Roman" w:hAnsi="Times New Roman" w:cs="Times New Roman"/>
          <w:sz w:val="28"/>
          <w:szCs w:val="28"/>
        </w:rPr>
        <w:t>з</w:t>
      </w:r>
      <w:r w:rsidRPr="00E150F2">
        <w:rPr>
          <w:rFonts w:ascii="Times New Roman" w:hAnsi="Times New Roman" w:cs="Times New Roman"/>
          <w:sz w:val="28"/>
          <w:szCs w:val="28"/>
        </w:rPr>
        <w:t>можность делать</w:t>
      </w:r>
      <w:r w:rsidR="005A1CB4" w:rsidRPr="00E150F2">
        <w:rPr>
          <w:rFonts w:ascii="Times New Roman" w:hAnsi="Times New Roman" w:cs="Times New Roman"/>
          <w:sz w:val="28"/>
          <w:szCs w:val="28"/>
        </w:rPr>
        <w:t xml:space="preserve"> их</w:t>
      </w:r>
      <w:r w:rsidRPr="00E150F2">
        <w:rPr>
          <w:rFonts w:ascii="Times New Roman" w:hAnsi="Times New Roman" w:cs="Times New Roman"/>
          <w:sz w:val="28"/>
          <w:szCs w:val="28"/>
        </w:rPr>
        <w:t xml:space="preserve"> жирными, курсивными, подчеркнутыми.</w:t>
      </w:r>
    </w:p>
    <w:p w14:paraId="3F411E90" w14:textId="03807381" w:rsidR="00964225" w:rsidRPr="00E150F2" w:rsidRDefault="00964225" w:rsidP="00964225">
      <w:pPr>
        <w:rPr>
          <w:rFonts w:ascii="Times New Roman" w:hAnsi="Times New Roman" w:cs="Times New Roman"/>
          <w:sz w:val="28"/>
          <w:szCs w:val="28"/>
        </w:rPr>
      </w:pPr>
      <w:r w:rsidRPr="00E150F2">
        <w:rPr>
          <w:rFonts w:ascii="Times New Roman" w:hAnsi="Times New Roman" w:cs="Times New Roman"/>
          <w:sz w:val="28"/>
          <w:szCs w:val="28"/>
        </w:rPr>
        <w:t>2) Поддержка списков</w:t>
      </w:r>
    </w:p>
    <w:p w14:paraId="242879AD" w14:textId="1590ACD0" w:rsidR="006C6C65" w:rsidRPr="00E150F2" w:rsidRDefault="00964225" w:rsidP="00964225">
      <w:pPr>
        <w:rPr>
          <w:rFonts w:ascii="Times New Roman" w:hAnsi="Times New Roman" w:cs="Times New Roman"/>
          <w:sz w:val="28"/>
          <w:szCs w:val="28"/>
        </w:rPr>
      </w:pPr>
      <w:r w:rsidRPr="00E150F2">
        <w:rPr>
          <w:rFonts w:ascii="Times New Roman" w:hAnsi="Times New Roman" w:cs="Times New Roman"/>
          <w:sz w:val="28"/>
          <w:szCs w:val="28"/>
        </w:rPr>
        <w:t>3) Поддержка верхнего и нижнего индекса x2</w:t>
      </w:r>
    </w:p>
    <w:p w14:paraId="339C3D6B" w14:textId="00DAF324" w:rsidR="00964225" w:rsidRPr="00964225" w:rsidRDefault="00964225" w:rsidP="00964225">
      <w:pPr>
        <w:rPr>
          <w:rFonts w:ascii="Times New Roman" w:hAnsi="Times New Roman" w:cs="Times New Roman"/>
          <w:sz w:val="28"/>
          <w:szCs w:val="28"/>
        </w:rPr>
      </w:pPr>
      <w:r w:rsidRPr="00964225">
        <w:rPr>
          <w:rFonts w:ascii="Times New Roman" w:hAnsi="Times New Roman" w:cs="Times New Roman"/>
          <w:sz w:val="28"/>
          <w:szCs w:val="28"/>
        </w:rPr>
        <w:t xml:space="preserve">4) Подсветка слов в соответствии с регулярными выражениями, настраиваемый список </w:t>
      </w:r>
      <w:proofErr w:type="gramStart"/>
      <w:r w:rsidRPr="0096422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4225">
        <w:rPr>
          <w:rFonts w:ascii="Times New Roman" w:hAnsi="Times New Roman" w:cs="Times New Roman"/>
          <w:sz w:val="28"/>
          <w:szCs w:val="28"/>
        </w:rPr>
        <w:t>RegExp</w:t>
      </w:r>
      <w:proofErr w:type="spellEnd"/>
      <w:proofErr w:type="gramEnd"/>
      <w:r w:rsidRPr="00964225">
        <w:rPr>
          <w:rFonts w:ascii="Times New Roman" w:hAnsi="Times New Roman" w:cs="Times New Roman"/>
          <w:sz w:val="28"/>
          <w:szCs w:val="28"/>
        </w:rPr>
        <w:t xml:space="preserve"> )</w:t>
      </w:r>
      <w:r w:rsidR="003D57AC">
        <w:rPr>
          <w:rFonts w:ascii="Times New Roman" w:hAnsi="Times New Roman" w:cs="Times New Roman"/>
          <w:sz w:val="28"/>
          <w:szCs w:val="28"/>
        </w:rPr>
        <w:t xml:space="preserve"> (не выполнено)</w:t>
      </w:r>
    </w:p>
    <w:p w14:paraId="181035C5" w14:textId="07476B89" w:rsidR="00930D07" w:rsidRPr="003A31C3" w:rsidRDefault="00930D07" w:rsidP="009642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31C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3536E9" w:rsidRPr="003A31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6B5F" w:rsidRPr="003A31C3">
        <w:rPr>
          <w:rFonts w:ascii="Times New Roman" w:hAnsi="Times New Roman" w:cs="Times New Roman"/>
          <w:b/>
          <w:bCs/>
          <w:sz w:val="28"/>
          <w:szCs w:val="28"/>
        </w:rPr>
        <w:t>Интерфейс программы</w:t>
      </w:r>
    </w:p>
    <w:p w14:paraId="52D68D3D" w14:textId="302BE2BD" w:rsidR="00BB6670" w:rsidRDefault="00AD6A4B" w:rsidP="00353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2A5240">
        <w:rPr>
          <w:rFonts w:ascii="Times New Roman" w:hAnsi="Times New Roman" w:cs="Times New Roman"/>
          <w:sz w:val="28"/>
          <w:szCs w:val="28"/>
        </w:rPr>
        <w:t xml:space="preserve">калькулятора представляет собой </w:t>
      </w:r>
      <w:r w:rsidR="00353CC2">
        <w:rPr>
          <w:rFonts w:ascii="Times New Roman" w:hAnsi="Times New Roman" w:cs="Times New Roman"/>
          <w:sz w:val="28"/>
          <w:szCs w:val="28"/>
        </w:rPr>
        <w:t>панель ввода и панель вышеописанных функций.</w:t>
      </w:r>
    </w:p>
    <w:p w14:paraId="3085198F" w14:textId="18F16443" w:rsidR="00D31669" w:rsidRDefault="00353CC2" w:rsidP="00BB6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23A16" wp14:editId="3CD43229">
            <wp:extent cx="5928360" cy="20008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ADA3" w14:textId="3DB8E702" w:rsidR="004A29F4" w:rsidRDefault="004E14F4" w:rsidP="003A31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Пример программного кода</w:t>
      </w:r>
    </w:p>
    <w:p w14:paraId="798312D6" w14:textId="15464D58" w:rsidR="005C0876" w:rsidRPr="00D71530" w:rsidRDefault="005C0876" w:rsidP="003A3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Скрипт, реализующий один из стилей текста – жирный.</w:t>
      </w:r>
    </w:p>
    <w:p w14:paraId="7A6BF659" w14:textId="77777777" w:rsidR="004E14F4" w:rsidRPr="00D71530" w:rsidRDefault="004E14F4" w:rsidP="004E14F4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using</w:t>
      </w:r>
      <w:r w:rsidRPr="00D715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UnityEngine</w:t>
      </w:r>
      <w:proofErr w:type="spellEnd"/>
      <w:r w:rsidRPr="00D715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D6A255" w14:textId="77777777" w:rsidR="004E14F4" w:rsidRPr="000E5E8D" w:rsidRDefault="004E14F4" w:rsidP="004E14F4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TMPro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1E53F2" w14:textId="77777777" w:rsidR="004E14F4" w:rsidRPr="000E5E8D" w:rsidRDefault="004E14F4" w:rsidP="004E14F4">
      <w:pPr>
        <w:rPr>
          <w:rFonts w:ascii="Courier New" w:hAnsi="Courier New" w:cs="Courier New"/>
          <w:sz w:val="20"/>
          <w:szCs w:val="20"/>
          <w:lang w:val="en-US"/>
        </w:rPr>
      </w:pPr>
    </w:p>
    <w:p w14:paraId="2187462E" w14:textId="3B4EFDD5" w:rsidR="004E14F4" w:rsidRPr="000E5E8D" w:rsidRDefault="004E14F4" w:rsidP="004E14F4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FontStyles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MonoBehaviour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D9C0F54" w14:textId="77777777" w:rsidR="004E14F4" w:rsidRPr="000E5E8D" w:rsidRDefault="004E14F4" w:rsidP="004E14F4">
      <w:pPr>
        <w:rPr>
          <w:rFonts w:ascii="Courier New" w:hAnsi="Courier New" w:cs="Courier New"/>
          <w:sz w:val="20"/>
          <w:szCs w:val="20"/>
          <w:lang w:val="en-US"/>
        </w:rPr>
      </w:pPr>
    </w:p>
    <w:p w14:paraId="4704E155" w14:textId="77777777" w:rsidR="004E14F4" w:rsidRPr="000E5E8D" w:rsidRDefault="004E14F4" w:rsidP="004E14F4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TMP_InputField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454F39" w14:textId="77777777" w:rsidR="004E14F4" w:rsidRPr="000E5E8D" w:rsidRDefault="004E14F4" w:rsidP="004E14F4">
      <w:pPr>
        <w:rPr>
          <w:rFonts w:ascii="Courier New" w:hAnsi="Courier New" w:cs="Courier New"/>
          <w:sz w:val="20"/>
          <w:szCs w:val="20"/>
          <w:lang w:val="en-US"/>
        </w:rPr>
      </w:pPr>
    </w:p>
    <w:p w14:paraId="7AFD1346" w14:textId="77777777" w:rsidR="004E14F4" w:rsidRPr="000E5E8D" w:rsidRDefault="004E14F4" w:rsidP="004E14F4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SetBold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D94EE7" w14:textId="77777777" w:rsidR="004E14F4" w:rsidRPr="000E5E8D" w:rsidRDefault="004E14F4" w:rsidP="004E14F4">
      <w:pPr>
        <w:rPr>
          <w:rFonts w:ascii="Courier New" w:hAnsi="Courier New" w:cs="Courier New"/>
          <w:sz w:val="20"/>
          <w:szCs w:val="20"/>
          <w:lang w:val="en-US"/>
        </w:rPr>
      </w:pPr>
    </w:p>
    <w:p w14:paraId="00B4D21B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= null &amp;&amp;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14:paraId="33ED15A6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6451DB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start =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A507A8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int end =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textInputField.selectionFocusPosition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235FA2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E189065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if (start == end) // if no text is selected, assume bold toggle for current cursor position</w:t>
      </w:r>
    </w:p>
    <w:p w14:paraId="3F68603D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40CD38" w14:textId="77777777" w:rsidR="004E14F4" w:rsidRPr="000E5E8D" w:rsidRDefault="004E14F4" w:rsidP="002D46AB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textInputField.textInfo</w:t>
      </w:r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.characterInfo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[start].style &amp;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FontStyles.Bold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0D94A4" w14:textId="77777777" w:rsidR="004E14F4" w:rsidRPr="000E5E8D" w:rsidRDefault="004E14F4" w:rsidP="002D46AB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0C335E" w14:textId="77777777" w:rsidR="004E14F4" w:rsidRPr="000E5E8D" w:rsidRDefault="004E14F4" w:rsidP="002D46AB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textInputField.text.Insert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(start, "&lt;b&gt;");</w:t>
      </w:r>
    </w:p>
    <w:p w14:paraId="461B642E" w14:textId="77777777" w:rsidR="004E14F4" w:rsidRPr="000E5E8D" w:rsidRDefault="004E14F4" w:rsidP="002D46AB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textInputField.text.Insert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(start + 3, "&lt;/b&gt;");</w:t>
      </w:r>
    </w:p>
    <w:p w14:paraId="23DF1A0B" w14:textId="77777777" w:rsidR="004E14F4" w:rsidRPr="000E5E8D" w:rsidRDefault="004E14F4" w:rsidP="002D46AB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F6EFF6" w14:textId="77777777" w:rsidR="004E14F4" w:rsidRPr="000E5E8D" w:rsidRDefault="004E14F4" w:rsidP="002D46AB">
      <w:pPr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C6093A5" w14:textId="77777777" w:rsidR="004E14F4" w:rsidRPr="000E5E8D" w:rsidRDefault="004E14F4" w:rsidP="002D46AB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0D14A3" w14:textId="77777777" w:rsidR="004E14F4" w:rsidRPr="000E5E8D" w:rsidRDefault="004E14F4" w:rsidP="002D46AB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textInputField.text.Remove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(start, 3);</w:t>
      </w:r>
    </w:p>
    <w:p w14:paraId="10DD4FB7" w14:textId="77777777" w:rsidR="004E14F4" w:rsidRPr="000E5E8D" w:rsidRDefault="004E14F4" w:rsidP="002D46AB">
      <w:pPr>
        <w:ind w:left="212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textInputField.text.Remove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(start + 3, 4);</w:t>
      </w:r>
    </w:p>
    <w:p w14:paraId="1547D030" w14:textId="77777777" w:rsidR="004E14F4" w:rsidRPr="000E5E8D" w:rsidRDefault="004E14F4" w:rsidP="002D46AB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0A851D" w14:textId="77777777" w:rsidR="004E14F4" w:rsidRPr="000E5E8D" w:rsidRDefault="004E14F4" w:rsidP="002D46AB">
      <w:pPr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textInputField.caretPosition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start + 3;</w:t>
      </w:r>
    </w:p>
    <w:p w14:paraId="51A1A2B6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EC0D96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else // if text is selected, apply bold to entire selection</w:t>
      </w:r>
    </w:p>
    <w:p w14:paraId="3AD21BCB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810E98" w14:textId="77777777" w:rsidR="004E14F4" w:rsidRPr="000E5E8D" w:rsidRDefault="004E14F4" w:rsidP="002D46AB">
      <w:pPr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</w:t>
      </w:r>
      <w:proofErr w:type="spellEnd"/>
    </w:p>
    <w:p w14:paraId="57199A82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C495D66" w14:textId="77777777" w:rsidR="004E14F4" w:rsidRPr="000E5E8D" w:rsidRDefault="004E14F4" w:rsidP="002D46AB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text.Substring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(0, start) + "&lt;b&gt;" +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textInputField.text.Substring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(start, end - start) + "&lt;/b&gt;" +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textInputField.text.Substring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(end);</w:t>
      </w:r>
    </w:p>
    <w:p w14:paraId="7590C24E" w14:textId="77777777" w:rsidR="004E14F4" w:rsidRPr="000E5E8D" w:rsidRDefault="004E14F4" w:rsidP="002D46AB">
      <w:pPr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newText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7B29A3" w14:textId="77777777" w:rsidR="004E14F4" w:rsidRPr="000E5E8D" w:rsidRDefault="004E14F4" w:rsidP="002D46AB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textInputField.caretPosition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end + 7; // move caret to end of selection with closing bold tag included</w:t>
      </w:r>
    </w:p>
    <w:p w14:paraId="08F9436F" w14:textId="77777777" w:rsidR="004E14F4" w:rsidRPr="000E5E8D" w:rsidRDefault="004E14F4" w:rsidP="002D46AB">
      <w:pPr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start; // reset selection to start</w:t>
      </w:r>
    </w:p>
    <w:p w14:paraId="5D9CBE68" w14:textId="77777777" w:rsidR="004E14F4" w:rsidRPr="000E5E8D" w:rsidRDefault="004E14F4" w:rsidP="002D46AB">
      <w:pPr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textInputField.selectionFocusPosition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end + 7; // reset selection to end with closing bold tag included</w:t>
      </w:r>
    </w:p>
    <w:p w14:paraId="614187C0" w14:textId="77777777" w:rsidR="004E14F4" w:rsidRPr="000E5E8D" w:rsidRDefault="004E14F4" w:rsidP="002D46AB">
      <w:pPr>
        <w:ind w:left="708"/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</w:rPr>
        <w:t>}</w:t>
      </w:r>
    </w:p>
    <w:p w14:paraId="0F1DCA2C" w14:textId="19330CF9" w:rsidR="004E14F4" w:rsidRDefault="004E14F4" w:rsidP="004E14F4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</w:rPr>
        <w:t>}</w:t>
      </w:r>
    </w:p>
    <w:p w14:paraId="56857D01" w14:textId="5A197351" w:rsidR="000E5E8D" w:rsidRDefault="000E5E8D" w:rsidP="004E14F4">
      <w:pPr>
        <w:rPr>
          <w:rFonts w:ascii="Courier New" w:hAnsi="Courier New" w:cs="Courier New"/>
          <w:sz w:val="20"/>
          <w:szCs w:val="20"/>
        </w:rPr>
      </w:pPr>
    </w:p>
    <w:p w14:paraId="1D69D01B" w14:textId="7F6161F0" w:rsidR="000E5E8D" w:rsidRDefault="000E5E8D" w:rsidP="004E14F4">
      <w:pPr>
        <w:rPr>
          <w:rFonts w:ascii="Courier New" w:hAnsi="Courier New" w:cs="Courier New"/>
          <w:sz w:val="20"/>
          <w:szCs w:val="20"/>
        </w:rPr>
      </w:pPr>
    </w:p>
    <w:p w14:paraId="6DC2B990" w14:textId="4B3A1F87" w:rsidR="000E5E8D" w:rsidRPr="000E5E8D" w:rsidRDefault="000E5E8D" w:rsidP="000E5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Скрипт, реализующий нижний и верхний индексы</w:t>
      </w:r>
    </w:p>
    <w:p w14:paraId="3898959C" w14:textId="5B949270" w:rsidR="000E5E8D" w:rsidRPr="00D71530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using</w:t>
      </w:r>
      <w:r w:rsidRPr="00D715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UnityEngine</w:t>
      </w:r>
      <w:proofErr w:type="spellEnd"/>
      <w:r w:rsidRPr="00D715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B0481B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TMPro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CB03C3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</w:p>
    <w:p w14:paraId="285BFC0D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TextFormatting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MonoBehaviour</w:t>
      </w:r>
      <w:proofErr w:type="spellEnd"/>
    </w:p>
    <w:p w14:paraId="6BE138A4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46D514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Ссылка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</w:t>
      </w:r>
      <w:proofErr w:type="spellEnd"/>
    </w:p>
    <w:p w14:paraId="4A693083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TMP_InputField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770009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</w:p>
    <w:p w14:paraId="30492912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5E8D">
        <w:rPr>
          <w:rFonts w:ascii="Courier New" w:hAnsi="Courier New" w:cs="Courier New"/>
          <w:sz w:val="20"/>
          <w:szCs w:val="20"/>
        </w:rPr>
        <w:t>// Преобразовать выделенный текст в верхний индекс</w:t>
      </w:r>
    </w:p>
    <w:p w14:paraId="01B95C2D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</w:t>
      </w:r>
      <w:r w:rsidRPr="000E5E8D">
        <w:rPr>
          <w:rFonts w:ascii="Courier New" w:hAnsi="Courier New" w:cs="Courier New"/>
          <w:sz w:val="20"/>
          <w:szCs w:val="20"/>
          <w:lang w:val="en-US"/>
        </w:rPr>
        <w:t>public</w:t>
      </w:r>
      <w:r w:rsidRPr="000E5E8D">
        <w:rPr>
          <w:rFonts w:ascii="Courier New" w:hAnsi="Courier New" w:cs="Courier New"/>
          <w:sz w:val="20"/>
          <w:szCs w:val="20"/>
        </w:rPr>
        <w:t xml:space="preserve"> </w:t>
      </w:r>
      <w:r w:rsidRPr="000E5E8D">
        <w:rPr>
          <w:rFonts w:ascii="Courier New" w:hAnsi="Courier New" w:cs="Courier New"/>
          <w:sz w:val="20"/>
          <w:szCs w:val="20"/>
          <w:lang w:val="en-US"/>
        </w:rPr>
        <w:t>void</w:t>
      </w:r>
      <w:r w:rsidRPr="000E5E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ToSuperscript</w:t>
      </w:r>
      <w:proofErr w:type="spellEnd"/>
      <w:r w:rsidRPr="000E5E8D">
        <w:rPr>
          <w:rFonts w:ascii="Courier New" w:hAnsi="Courier New" w:cs="Courier New"/>
          <w:sz w:val="20"/>
          <w:szCs w:val="20"/>
        </w:rPr>
        <w:t>(</w:t>
      </w:r>
      <w:proofErr w:type="gramEnd"/>
      <w:r w:rsidRPr="000E5E8D">
        <w:rPr>
          <w:rFonts w:ascii="Courier New" w:hAnsi="Courier New" w:cs="Courier New"/>
          <w:sz w:val="20"/>
          <w:szCs w:val="20"/>
        </w:rPr>
        <w:t>)</w:t>
      </w:r>
    </w:p>
    <w:p w14:paraId="3F11EC82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{</w:t>
      </w:r>
    </w:p>
    <w:p w14:paraId="2DAB1FFB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    // Получить выделенный текст</w:t>
      </w:r>
    </w:p>
    <w:p w14:paraId="18F6A81E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    </w:t>
      </w: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selectedText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inputField.text.Substring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inputField.selectionFocusPosition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9C48C3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</w:p>
    <w:p w14:paraId="0BA02DB8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E5E8D">
        <w:rPr>
          <w:rFonts w:ascii="Courier New" w:hAnsi="Courier New" w:cs="Courier New"/>
          <w:sz w:val="20"/>
          <w:szCs w:val="20"/>
        </w:rPr>
        <w:t>// Создать тег &lt;</w:t>
      </w:r>
      <w:r w:rsidRPr="000E5E8D">
        <w:rPr>
          <w:rFonts w:ascii="Courier New" w:hAnsi="Courier New" w:cs="Courier New"/>
          <w:sz w:val="20"/>
          <w:szCs w:val="20"/>
          <w:lang w:val="en-US"/>
        </w:rPr>
        <w:t>sup</w:t>
      </w:r>
      <w:r w:rsidRPr="000E5E8D">
        <w:rPr>
          <w:rFonts w:ascii="Courier New" w:hAnsi="Courier New" w:cs="Courier New"/>
          <w:sz w:val="20"/>
          <w:szCs w:val="20"/>
        </w:rPr>
        <w:t>&gt; и добавить выделенный текст</w:t>
      </w:r>
    </w:p>
    <w:p w14:paraId="1B06AD42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    </w:t>
      </w: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string superscript = "&lt;sup&gt;" +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selectedText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+ "&lt;/sup&gt;";</w:t>
      </w:r>
    </w:p>
    <w:p w14:paraId="6A318667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</w:p>
    <w:p w14:paraId="08FE1DEC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E5E8D">
        <w:rPr>
          <w:rFonts w:ascii="Courier New" w:hAnsi="Courier New" w:cs="Courier New"/>
          <w:sz w:val="20"/>
          <w:szCs w:val="20"/>
        </w:rPr>
        <w:t>// Заменить выделенный текст на тег &lt;</w:t>
      </w:r>
      <w:r w:rsidRPr="000E5E8D">
        <w:rPr>
          <w:rFonts w:ascii="Courier New" w:hAnsi="Courier New" w:cs="Courier New"/>
          <w:sz w:val="20"/>
          <w:szCs w:val="20"/>
          <w:lang w:val="en-US"/>
        </w:rPr>
        <w:t>sup</w:t>
      </w:r>
      <w:r w:rsidRPr="000E5E8D">
        <w:rPr>
          <w:rFonts w:ascii="Courier New" w:hAnsi="Courier New" w:cs="Courier New"/>
          <w:sz w:val="20"/>
          <w:szCs w:val="20"/>
        </w:rPr>
        <w:t>&gt;</w:t>
      </w:r>
    </w:p>
    <w:p w14:paraId="17CEADEB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inputField.text.Remove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inputField.selectionFocusPosition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F2D946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inputField.text.Insert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, superscript);</w:t>
      </w:r>
    </w:p>
    <w:p w14:paraId="75864884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</w:p>
    <w:p w14:paraId="3B98D3FC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E5E8D">
        <w:rPr>
          <w:rFonts w:ascii="Courier New" w:hAnsi="Courier New" w:cs="Courier New"/>
          <w:sz w:val="20"/>
          <w:szCs w:val="20"/>
        </w:rPr>
        <w:t>// Сбросить выделение и установить курсор в конец выделенного текста</w:t>
      </w:r>
    </w:p>
    <w:p w14:paraId="710930E7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inputField.selectionFocusPosition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superscript.Length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A5FD44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E5E8D">
        <w:rPr>
          <w:rFonts w:ascii="Courier New" w:hAnsi="Courier New" w:cs="Courier New"/>
          <w:sz w:val="20"/>
          <w:szCs w:val="20"/>
        </w:rPr>
        <w:t>}</w:t>
      </w:r>
    </w:p>
    <w:p w14:paraId="62F1CA2E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</w:p>
    <w:p w14:paraId="70E6348E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// Преобразовать выделенный текст в нижний индекс</w:t>
      </w:r>
    </w:p>
    <w:p w14:paraId="4A7B105D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</w:t>
      </w:r>
      <w:r w:rsidRPr="000E5E8D">
        <w:rPr>
          <w:rFonts w:ascii="Courier New" w:hAnsi="Courier New" w:cs="Courier New"/>
          <w:sz w:val="20"/>
          <w:szCs w:val="20"/>
          <w:lang w:val="en-US"/>
        </w:rPr>
        <w:t>public</w:t>
      </w:r>
      <w:r w:rsidRPr="000E5E8D">
        <w:rPr>
          <w:rFonts w:ascii="Courier New" w:hAnsi="Courier New" w:cs="Courier New"/>
          <w:sz w:val="20"/>
          <w:szCs w:val="20"/>
        </w:rPr>
        <w:t xml:space="preserve"> </w:t>
      </w:r>
      <w:r w:rsidRPr="000E5E8D">
        <w:rPr>
          <w:rFonts w:ascii="Courier New" w:hAnsi="Courier New" w:cs="Courier New"/>
          <w:sz w:val="20"/>
          <w:szCs w:val="20"/>
          <w:lang w:val="en-US"/>
        </w:rPr>
        <w:t>void</w:t>
      </w:r>
      <w:r w:rsidRPr="000E5E8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ToSubscript</w:t>
      </w:r>
      <w:proofErr w:type="spellEnd"/>
      <w:r w:rsidRPr="000E5E8D">
        <w:rPr>
          <w:rFonts w:ascii="Courier New" w:hAnsi="Courier New" w:cs="Courier New"/>
          <w:sz w:val="20"/>
          <w:szCs w:val="20"/>
        </w:rPr>
        <w:t>(</w:t>
      </w:r>
      <w:proofErr w:type="gramEnd"/>
      <w:r w:rsidRPr="000E5E8D">
        <w:rPr>
          <w:rFonts w:ascii="Courier New" w:hAnsi="Courier New" w:cs="Courier New"/>
          <w:sz w:val="20"/>
          <w:szCs w:val="20"/>
        </w:rPr>
        <w:t>)</w:t>
      </w:r>
    </w:p>
    <w:p w14:paraId="6E2FA576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{</w:t>
      </w:r>
    </w:p>
    <w:p w14:paraId="34EB8C5D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    // Получить выделенный текст</w:t>
      </w:r>
    </w:p>
    <w:p w14:paraId="4B74A639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selectedText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inputField.text.Substring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inputField.selectionFocusPosition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19BBC3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</w:p>
    <w:p w14:paraId="5745069F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E5E8D">
        <w:rPr>
          <w:rFonts w:ascii="Courier New" w:hAnsi="Courier New" w:cs="Courier New"/>
          <w:sz w:val="20"/>
          <w:szCs w:val="20"/>
        </w:rPr>
        <w:t>// Создать тег &lt;</w:t>
      </w:r>
      <w:r w:rsidRPr="000E5E8D">
        <w:rPr>
          <w:rFonts w:ascii="Courier New" w:hAnsi="Courier New" w:cs="Courier New"/>
          <w:sz w:val="20"/>
          <w:szCs w:val="20"/>
          <w:lang w:val="en-US"/>
        </w:rPr>
        <w:t>sub</w:t>
      </w:r>
      <w:r w:rsidRPr="000E5E8D">
        <w:rPr>
          <w:rFonts w:ascii="Courier New" w:hAnsi="Courier New" w:cs="Courier New"/>
          <w:sz w:val="20"/>
          <w:szCs w:val="20"/>
        </w:rPr>
        <w:t>&gt; и добавить выделенный текст</w:t>
      </w:r>
    </w:p>
    <w:p w14:paraId="0E1BF95A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    </w:t>
      </w: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string subscript = "&lt;sub&gt;" +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selectedText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+ "&lt;/sub&gt;";</w:t>
      </w:r>
    </w:p>
    <w:p w14:paraId="6239A146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</w:p>
    <w:p w14:paraId="57ECE161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E5E8D">
        <w:rPr>
          <w:rFonts w:ascii="Courier New" w:hAnsi="Courier New" w:cs="Courier New"/>
          <w:sz w:val="20"/>
          <w:szCs w:val="20"/>
        </w:rPr>
        <w:t>// Заменить выделенный текст на тег &lt;</w:t>
      </w:r>
      <w:r w:rsidRPr="000E5E8D">
        <w:rPr>
          <w:rFonts w:ascii="Courier New" w:hAnsi="Courier New" w:cs="Courier New"/>
          <w:sz w:val="20"/>
          <w:szCs w:val="20"/>
          <w:lang w:val="en-US"/>
        </w:rPr>
        <w:t>sub</w:t>
      </w:r>
      <w:r w:rsidRPr="000E5E8D">
        <w:rPr>
          <w:rFonts w:ascii="Courier New" w:hAnsi="Courier New" w:cs="Courier New"/>
          <w:sz w:val="20"/>
          <w:szCs w:val="20"/>
        </w:rPr>
        <w:t>&gt;</w:t>
      </w:r>
    </w:p>
    <w:p w14:paraId="358F361B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inputField.text.Remove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inputField.selectionFocusPosition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1B8AEA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inputField.text.Insert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>, subscript);</w:t>
      </w:r>
    </w:p>
    <w:p w14:paraId="05AD1C70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</w:p>
    <w:p w14:paraId="5D28979A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E5E8D">
        <w:rPr>
          <w:rFonts w:ascii="Courier New" w:hAnsi="Courier New" w:cs="Courier New"/>
          <w:sz w:val="20"/>
          <w:szCs w:val="20"/>
        </w:rPr>
        <w:t>// Сбросить выделение и установить курсор в конец выделенного текста</w:t>
      </w:r>
    </w:p>
    <w:p w14:paraId="794CE182" w14:textId="77777777" w:rsidR="000E5E8D" w:rsidRPr="000E5E8D" w:rsidRDefault="000E5E8D" w:rsidP="000E5E8D">
      <w:pPr>
        <w:rPr>
          <w:rFonts w:ascii="Courier New" w:hAnsi="Courier New" w:cs="Courier New"/>
          <w:sz w:val="20"/>
          <w:szCs w:val="20"/>
          <w:lang w:val="en-US"/>
        </w:rPr>
      </w:pPr>
      <w:r w:rsidRPr="000E5E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inputField.selectionFocusPosition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E5E8D">
        <w:rPr>
          <w:rFonts w:ascii="Courier New" w:hAnsi="Courier New" w:cs="Courier New"/>
          <w:sz w:val="20"/>
          <w:szCs w:val="20"/>
          <w:lang w:val="en-US"/>
        </w:rPr>
        <w:t>inputField.selectionAnchorPosition</w:t>
      </w:r>
      <w:proofErr w:type="spellEnd"/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0E5E8D">
        <w:rPr>
          <w:rFonts w:ascii="Courier New" w:hAnsi="Courier New" w:cs="Courier New"/>
          <w:sz w:val="20"/>
          <w:szCs w:val="20"/>
          <w:lang w:val="en-US"/>
        </w:rPr>
        <w:t>subscript.Length</w:t>
      </w:r>
      <w:proofErr w:type="spellEnd"/>
      <w:proofErr w:type="gramEnd"/>
      <w:r w:rsidRPr="000E5E8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742E04" w14:textId="77777777" w:rsidR="000E5E8D" w:rsidRPr="00D71530" w:rsidRDefault="000E5E8D" w:rsidP="000E5E8D">
      <w:pPr>
        <w:rPr>
          <w:rFonts w:ascii="Courier New" w:hAnsi="Courier New" w:cs="Courier New"/>
          <w:sz w:val="20"/>
          <w:szCs w:val="20"/>
        </w:rPr>
      </w:pPr>
      <w:r w:rsidRPr="000E5E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71530">
        <w:rPr>
          <w:rFonts w:ascii="Courier New" w:hAnsi="Courier New" w:cs="Courier New"/>
          <w:sz w:val="20"/>
          <w:szCs w:val="20"/>
        </w:rPr>
        <w:t>}</w:t>
      </w:r>
    </w:p>
    <w:p w14:paraId="55F734FD" w14:textId="75ABE12A" w:rsidR="000E5E8D" w:rsidRPr="00D71530" w:rsidRDefault="000E5E8D" w:rsidP="000E5E8D">
      <w:pPr>
        <w:rPr>
          <w:rFonts w:ascii="Courier New" w:hAnsi="Courier New" w:cs="Courier New"/>
          <w:sz w:val="20"/>
          <w:szCs w:val="20"/>
        </w:rPr>
      </w:pPr>
      <w:r w:rsidRPr="00D71530">
        <w:rPr>
          <w:rFonts w:ascii="Courier New" w:hAnsi="Courier New" w:cs="Courier New"/>
          <w:sz w:val="20"/>
          <w:szCs w:val="20"/>
        </w:rPr>
        <w:t>}</w:t>
      </w:r>
    </w:p>
    <w:p w14:paraId="5DEA0397" w14:textId="77CD009E" w:rsidR="00183B8E" w:rsidRPr="00BB25D5" w:rsidRDefault="00183B8E" w:rsidP="000E5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5D5">
        <w:rPr>
          <w:rFonts w:ascii="Times New Roman" w:hAnsi="Times New Roman" w:cs="Times New Roman"/>
          <w:b/>
          <w:bCs/>
          <w:sz w:val="28"/>
          <w:szCs w:val="28"/>
        </w:rPr>
        <w:t>5. Используемые средства</w:t>
      </w:r>
      <w:r w:rsidRPr="00D715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9D9421" w14:textId="347DA6A2" w:rsidR="00183B8E" w:rsidRPr="006E207F" w:rsidRDefault="00BB25D5" w:rsidP="000E5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207F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E20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6E2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TextMeshPro</w:t>
      </w:r>
      <w:proofErr w:type="spellEnd"/>
      <w:r w:rsidRPr="006E207F">
        <w:rPr>
          <w:rFonts w:ascii="Times New Roman" w:hAnsi="Times New Roman" w:cs="Times New Roman"/>
          <w:sz w:val="28"/>
          <w:szCs w:val="28"/>
        </w:rPr>
        <w:t xml:space="preserve">, </w:t>
      </w:r>
      <w:r w:rsidR="006E207F">
        <w:rPr>
          <w:rFonts w:ascii="Times New Roman" w:hAnsi="Times New Roman" w:cs="Times New Roman"/>
          <w:sz w:val="28"/>
          <w:szCs w:val="28"/>
        </w:rPr>
        <w:t>изображения с сети.</w:t>
      </w:r>
    </w:p>
    <w:p w14:paraId="7F563548" w14:textId="5680513C" w:rsidR="00200B19" w:rsidRPr="00C8069F" w:rsidRDefault="00611AFD" w:rsidP="003A31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00B19">
        <w:rPr>
          <w:rFonts w:ascii="Times New Roman" w:hAnsi="Times New Roman" w:cs="Times New Roman"/>
          <w:b/>
          <w:bCs/>
          <w:sz w:val="28"/>
          <w:szCs w:val="28"/>
        </w:rPr>
        <w:t>. Вывод</w:t>
      </w:r>
    </w:p>
    <w:p w14:paraId="2C069C92" w14:textId="518E05E8" w:rsidR="00200B19" w:rsidRDefault="00200B19" w:rsidP="003A3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</w:t>
      </w:r>
      <w:r w:rsidR="00782D65"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="004E2D63">
        <w:rPr>
          <w:rFonts w:ascii="Times New Roman" w:hAnsi="Times New Roman" w:cs="Times New Roman"/>
          <w:sz w:val="28"/>
          <w:szCs w:val="28"/>
        </w:rPr>
        <w:t>текстовый редактор</w:t>
      </w:r>
      <w:r w:rsidR="00782D65">
        <w:rPr>
          <w:rFonts w:ascii="Times New Roman" w:hAnsi="Times New Roman" w:cs="Times New Roman"/>
          <w:sz w:val="28"/>
          <w:szCs w:val="28"/>
        </w:rPr>
        <w:t xml:space="preserve"> и его графический интерфейс</w:t>
      </w:r>
      <w:r w:rsidR="00AC44C4">
        <w:rPr>
          <w:rFonts w:ascii="Times New Roman" w:hAnsi="Times New Roman" w:cs="Times New Roman"/>
          <w:sz w:val="28"/>
          <w:szCs w:val="28"/>
        </w:rPr>
        <w:t>.</w:t>
      </w:r>
      <w:r w:rsidR="00A027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A3651" w14:textId="5D0F9EDF" w:rsidR="00102211" w:rsidRPr="00A1170B" w:rsidRDefault="00A1170B" w:rsidP="003A3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Субъективная о</w:t>
      </w:r>
      <w:r w:rsidR="00102211">
        <w:rPr>
          <w:rFonts w:ascii="Times New Roman" w:hAnsi="Times New Roman" w:cs="Times New Roman"/>
          <w:sz w:val="28"/>
          <w:szCs w:val="28"/>
        </w:rPr>
        <w:t xml:space="preserve">ценка графического интерфейса </w:t>
      </w:r>
      <w:r w:rsidR="00102211">
        <w:rPr>
          <w:rFonts w:ascii="Times New Roman" w:hAnsi="Times New Roman" w:cs="Times New Roman"/>
          <w:sz w:val="28"/>
          <w:szCs w:val="28"/>
          <w:lang w:val="en-US"/>
        </w:rPr>
        <w:t>ULVEEU</w:t>
      </w:r>
      <w:r>
        <w:rPr>
          <w:rFonts w:ascii="Times New Roman" w:hAnsi="Times New Roman" w:cs="Times New Roman"/>
          <w:sz w:val="28"/>
          <w:szCs w:val="28"/>
        </w:rPr>
        <w:t xml:space="preserve"> по пятибалльной шкале</w:t>
      </w:r>
      <w:r w:rsidR="004D4D39" w:rsidRPr="00A1170B">
        <w:rPr>
          <w:rFonts w:ascii="Times New Roman" w:hAnsi="Times New Roman" w:cs="Times New Roman"/>
          <w:sz w:val="28"/>
          <w:szCs w:val="28"/>
        </w:rPr>
        <w:t xml:space="preserve">: </w:t>
      </w:r>
      <w:r w:rsidR="004A29F4">
        <w:rPr>
          <w:rFonts w:ascii="Times New Roman" w:hAnsi="Times New Roman" w:cs="Times New Roman"/>
          <w:sz w:val="28"/>
          <w:szCs w:val="28"/>
        </w:rPr>
        <w:t>2</w:t>
      </w:r>
      <w:r w:rsidR="009C0ABE" w:rsidRPr="00A1170B">
        <w:rPr>
          <w:rFonts w:ascii="Times New Roman" w:hAnsi="Times New Roman" w:cs="Times New Roman"/>
          <w:sz w:val="28"/>
          <w:szCs w:val="28"/>
        </w:rPr>
        <w:t xml:space="preserve">, </w:t>
      </w:r>
      <w:r w:rsidR="004A29F4">
        <w:rPr>
          <w:rFonts w:ascii="Times New Roman" w:hAnsi="Times New Roman" w:cs="Times New Roman"/>
          <w:sz w:val="28"/>
          <w:szCs w:val="28"/>
        </w:rPr>
        <w:t>3</w:t>
      </w:r>
      <w:r w:rsidR="00611E46" w:rsidRPr="00A1170B">
        <w:rPr>
          <w:rFonts w:ascii="Times New Roman" w:hAnsi="Times New Roman" w:cs="Times New Roman"/>
          <w:sz w:val="28"/>
          <w:szCs w:val="28"/>
        </w:rPr>
        <w:t xml:space="preserve">, </w:t>
      </w:r>
      <w:r w:rsidR="004A29F4">
        <w:rPr>
          <w:rFonts w:ascii="Times New Roman" w:hAnsi="Times New Roman" w:cs="Times New Roman"/>
          <w:sz w:val="28"/>
          <w:szCs w:val="28"/>
        </w:rPr>
        <w:t>3</w:t>
      </w:r>
      <w:r w:rsidR="00611E46" w:rsidRPr="00A1170B">
        <w:rPr>
          <w:rFonts w:ascii="Times New Roman" w:hAnsi="Times New Roman" w:cs="Times New Roman"/>
          <w:sz w:val="28"/>
          <w:szCs w:val="28"/>
        </w:rPr>
        <w:t xml:space="preserve">, </w:t>
      </w:r>
      <w:r w:rsidR="004A29F4">
        <w:rPr>
          <w:rFonts w:ascii="Times New Roman" w:hAnsi="Times New Roman" w:cs="Times New Roman"/>
          <w:sz w:val="28"/>
          <w:szCs w:val="28"/>
        </w:rPr>
        <w:t>2</w:t>
      </w:r>
      <w:r w:rsidR="00611E46" w:rsidRPr="00A1170B">
        <w:rPr>
          <w:rFonts w:ascii="Times New Roman" w:hAnsi="Times New Roman" w:cs="Times New Roman"/>
          <w:sz w:val="28"/>
          <w:szCs w:val="28"/>
        </w:rPr>
        <w:t xml:space="preserve">, </w:t>
      </w:r>
      <w:r w:rsidR="004A29F4">
        <w:rPr>
          <w:rFonts w:ascii="Times New Roman" w:hAnsi="Times New Roman" w:cs="Times New Roman"/>
          <w:sz w:val="28"/>
          <w:szCs w:val="28"/>
        </w:rPr>
        <w:t>3</w:t>
      </w:r>
      <w:r w:rsidR="00611E46" w:rsidRPr="00A1170B">
        <w:rPr>
          <w:rFonts w:ascii="Times New Roman" w:hAnsi="Times New Roman" w:cs="Times New Roman"/>
          <w:sz w:val="28"/>
          <w:szCs w:val="28"/>
        </w:rPr>
        <w:t xml:space="preserve">, </w:t>
      </w:r>
      <w:r w:rsidR="004A29F4">
        <w:rPr>
          <w:rFonts w:ascii="Times New Roman" w:hAnsi="Times New Roman" w:cs="Times New Roman"/>
          <w:sz w:val="28"/>
          <w:szCs w:val="28"/>
        </w:rPr>
        <w:t>2</w:t>
      </w:r>
      <w:r w:rsidR="00A52F35">
        <w:rPr>
          <w:rFonts w:ascii="Times New Roman" w:hAnsi="Times New Roman" w:cs="Times New Roman"/>
          <w:sz w:val="28"/>
          <w:szCs w:val="28"/>
        </w:rPr>
        <w:t>.</w:t>
      </w:r>
    </w:p>
    <w:sectPr w:rsidR="00102211" w:rsidRPr="00A11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A4"/>
    <w:rsid w:val="00006F1B"/>
    <w:rsid w:val="00016B9D"/>
    <w:rsid w:val="00024399"/>
    <w:rsid w:val="000475E9"/>
    <w:rsid w:val="00057439"/>
    <w:rsid w:val="00073179"/>
    <w:rsid w:val="000828C3"/>
    <w:rsid w:val="00086C47"/>
    <w:rsid w:val="000A2D66"/>
    <w:rsid w:val="000A5DAB"/>
    <w:rsid w:val="000C0974"/>
    <w:rsid w:val="000D1AC6"/>
    <w:rsid w:val="000E59EC"/>
    <w:rsid w:val="000E5E8D"/>
    <w:rsid w:val="00102211"/>
    <w:rsid w:val="00137BB7"/>
    <w:rsid w:val="00145829"/>
    <w:rsid w:val="001642DE"/>
    <w:rsid w:val="001832BC"/>
    <w:rsid w:val="00183B8E"/>
    <w:rsid w:val="001A12DD"/>
    <w:rsid w:val="001E11F2"/>
    <w:rsid w:val="001E3C43"/>
    <w:rsid w:val="001E589D"/>
    <w:rsid w:val="001F05C3"/>
    <w:rsid w:val="001F5AFF"/>
    <w:rsid w:val="00200B19"/>
    <w:rsid w:val="00226F36"/>
    <w:rsid w:val="00247222"/>
    <w:rsid w:val="002525DF"/>
    <w:rsid w:val="0025392A"/>
    <w:rsid w:val="00260D57"/>
    <w:rsid w:val="002638C4"/>
    <w:rsid w:val="002939CF"/>
    <w:rsid w:val="00294BBA"/>
    <w:rsid w:val="002A28E3"/>
    <w:rsid w:val="002A5240"/>
    <w:rsid w:val="002C3D5B"/>
    <w:rsid w:val="002D46AB"/>
    <w:rsid w:val="002E074B"/>
    <w:rsid w:val="002E3C4C"/>
    <w:rsid w:val="002F247A"/>
    <w:rsid w:val="00310B2A"/>
    <w:rsid w:val="003314C8"/>
    <w:rsid w:val="00331F17"/>
    <w:rsid w:val="00351484"/>
    <w:rsid w:val="003536E9"/>
    <w:rsid w:val="00353CC2"/>
    <w:rsid w:val="00360DD4"/>
    <w:rsid w:val="00374D70"/>
    <w:rsid w:val="00375B0D"/>
    <w:rsid w:val="003A31C3"/>
    <w:rsid w:val="003A503C"/>
    <w:rsid w:val="003C0257"/>
    <w:rsid w:val="003D57AC"/>
    <w:rsid w:val="003F17D4"/>
    <w:rsid w:val="003F443E"/>
    <w:rsid w:val="0040431E"/>
    <w:rsid w:val="00421A8E"/>
    <w:rsid w:val="0044027D"/>
    <w:rsid w:val="00463088"/>
    <w:rsid w:val="00497AE2"/>
    <w:rsid w:val="004A29F4"/>
    <w:rsid w:val="004D4D39"/>
    <w:rsid w:val="004E0718"/>
    <w:rsid w:val="004E14F4"/>
    <w:rsid w:val="004E2D63"/>
    <w:rsid w:val="004F0961"/>
    <w:rsid w:val="004F7C3B"/>
    <w:rsid w:val="00522278"/>
    <w:rsid w:val="005271AF"/>
    <w:rsid w:val="00545007"/>
    <w:rsid w:val="00554A63"/>
    <w:rsid w:val="00554E3C"/>
    <w:rsid w:val="00557ACD"/>
    <w:rsid w:val="0057176B"/>
    <w:rsid w:val="005A1CB4"/>
    <w:rsid w:val="005B43CB"/>
    <w:rsid w:val="005B4707"/>
    <w:rsid w:val="005C0876"/>
    <w:rsid w:val="005C582D"/>
    <w:rsid w:val="005C65A4"/>
    <w:rsid w:val="005C7AC9"/>
    <w:rsid w:val="00611AFD"/>
    <w:rsid w:val="00611E46"/>
    <w:rsid w:val="00612D1A"/>
    <w:rsid w:val="00621BFD"/>
    <w:rsid w:val="00626650"/>
    <w:rsid w:val="00630A6A"/>
    <w:rsid w:val="00631E66"/>
    <w:rsid w:val="00643510"/>
    <w:rsid w:val="00651F67"/>
    <w:rsid w:val="0065565D"/>
    <w:rsid w:val="00657866"/>
    <w:rsid w:val="00665522"/>
    <w:rsid w:val="0069642F"/>
    <w:rsid w:val="006A036C"/>
    <w:rsid w:val="006A5282"/>
    <w:rsid w:val="006B4039"/>
    <w:rsid w:val="006C1F2B"/>
    <w:rsid w:val="006C3785"/>
    <w:rsid w:val="006C6C65"/>
    <w:rsid w:val="006E207F"/>
    <w:rsid w:val="006E7605"/>
    <w:rsid w:val="007003FC"/>
    <w:rsid w:val="00702B34"/>
    <w:rsid w:val="00730F00"/>
    <w:rsid w:val="00746B1A"/>
    <w:rsid w:val="007563D5"/>
    <w:rsid w:val="00757690"/>
    <w:rsid w:val="00766B35"/>
    <w:rsid w:val="00782D65"/>
    <w:rsid w:val="00796984"/>
    <w:rsid w:val="007976CE"/>
    <w:rsid w:val="007A7646"/>
    <w:rsid w:val="007B7611"/>
    <w:rsid w:val="007C15E4"/>
    <w:rsid w:val="007C178F"/>
    <w:rsid w:val="007D0C2E"/>
    <w:rsid w:val="007D2E63"/>
    <w:rsid w:val="007E18FC"/>
    <w:rsid w:val="007E21DC"/>
    <w:rsid w:val="007E7EC6"/>
    <w:rsid w:val="00812297"/>
    <w:rsid w:val="00817EF1"/>
    <w:rsid w:val="00820EBB"/>
    <w:rsid w:val="00824647"/>
    <w:rsid w:val="00841991"/>
    <w:rsid w:val="0085030E"/>
    <w:rsid w:val="00856D57"/>
    <w:rsid w:val="00863A30"/>
    <w:rsid w:val="00893AE4"/>
    <w:rsid w:val="008B15CC"/>
    <w:rsid w:val="008B73FD"/>
    <w:rsid w:val="008C33AF"/>
    <w:rsid w:val="0090202E"/>
    <w:rsid w:val="00914463"/>
    <w:rsid w:val="009209A4"/>
    <w:rsid w:val="00923EF7"/>
    <w:rsid w:val="00930D07"/>
    <w:rsid w:val="009414AF"/>
    <w:rsid w:val="00945667"/>
    <w:rsid w:val="00956B5F"/>
    <w:rsid w:val="00964225"/>
    <w:rsid w:val="0098704C"/>
    <w:rsid w:val="009C0ABE"/>
    <w:rsid w:val="009C3B76"/>
    <w:rsid w:val="009D0FC9"/>
    <w:rsid w:val="009D4512"/>
    <w:rsid w:val="009F7620"/>
    <w:rsid w:val="00A00D5E"/>
    <w:rsid w:val="00A022CC"/>
    <w:rsid w:val="00A027CD"/>
    <w:rsid w:val="00A1170B"/>
    <w:rsid w:val="00A16C0B"/>
    <w:rsid w:val="00A21B70"/>
    <w:rsid w:val="00A3303A"/>
    <w:rsid w:val="00A52F35"/>
    <w:rsid w:val="00A76616"/>
    <w:rsid w:val="00A76714"/>
    <w:rsid w:val="00A87937"/>
    <w:rsid w:val="00AB43E8"/>
    <w:rsid w:val="00AC1A9C"/>
    <w:rsid w:val="00AC44C4"/>
    <w:rsid w:val="00AC5396"/>
    <w:rsid w:val="00AC7B9F"/>
    <w:rsid w:val="00AD6A4B"/>
    <w:rsid w:val="00AE610D"/>
    <w:rsid w:val="00AF1832"/>
    <w:rsid w:val="00B17206"/>
    <w:rsid w:val="00B20CB2"/>
    <w:rsid w:val="00B5218B"/>
    <w:rsid w:val="00B602B6"/>
    <w:rsid w:val="00B90F50"/>
    <w:rsid w:val="00B96692"/>
    <w:rsid w:val="00BA498E"/>
    <w:rsid w:val="00BB16F4"/>
    <w:rsid w:val="00BB25D5"/>
    <w:rsid w:val="00BB4D4D"/>
    <w:rsid w:val="00BB6670"/>
    <w:rsid w:val="00BE1B0B"/>
    <w:rsid w:val="00BE69D0"/>
    <w:rsid w:val="00BF0251"/>
    <w:rsid w:val="00BF626F"/>
    <w:rsid w:val="00C123FB"/>
    <w:rsid w:val="00C34C92"/>
    <w:rsid w:val="00C750F0"/>
    <w:rsid w:val="00C8069F"/>
    <w:rsid w:val="00CA102A"/>
    <w:rsid w:val="00CB4989"/>
    <w:rsid w:val="00CD6F4E"/>
    <w:rsid w:val="00CF4B22"/>
    <w:rsid w:val="00CF74EF"/>
    <w:rsid w:val="00D10F72"/>
    <w:rsid w:val="00D31669"/>
    <w:rsid w:val="00D57AB2"/>
    <w:rsid w:val="00D66372"/>
    <w:rsid w:val="00D71316"/>
    <w:rsid w:val="00D71530"/>
    <w:rsid w:val="00D8140F"/>
    <w:rsid w:val="00DA0345"/>
    <w:rsid w:val="00DB0942"/>
    <w:rsid w:val="00DD37EF"/>
    <w:rsid w:val="00DE0531"/>
    <w:rsid w:val="00DE6C9F"/>
    <w:rsid w:val="00E04641"/>
    <w:rsid w:val="00E047AB"/>
    <w:rsid w:val="00E11592"/>
    <w:rsid w:val="00E150F2"/>
    <w:rsid w:val="00E61C50"/>
    <w:rsid w:val="00EA0AD7"/>
    <w:rsid w:val="00EB3092"/>
    <w:rsid w:val="00EB7029"/>
    <w:rsid w:val="00EC6B70"/>
    <w:rsid w:val="00EE6000"/>
    <w:rsid w:val="00F97064"/>
    <w:rsid w:val="00FA1E8F"/>
    <w:rsid w:val="00FA59A8"/>
    <w:rsid w:val="00FA701C"/>
    <w:rsid w:val="00FB609E"/>
    <w:rsid w:val="00FD3914"/>
    <w:rsid w:val="00FE2E90"/>
    <w:rsid w:val="00FE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FD9D"/>
  <w15:chartTrackingRefBased/>
  <w15:docId w15:val="{83B58B58-5408-47FF-8ED0-0F1E40A3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204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821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802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224</cp:revision>
  <cp:lastPrinted>2023-04-12T04:24:00Z</cp:lastPrinted>
  <dcterms:created xsi:type="dcterms:W3CDTF">2023-02-21T15:29:00Z</dcterms:created>
  <dcterms:modified xsi:type="dcterms:W3CDTF">2023-04-12T04:37:00Z</dcterms:modified>
</cp:coreProperties>
</file>