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03" y="0"/>
                <wp:lineTo x="-103" y="20869"/>
                <wp:lineTo x="21130" y="20869"/>
                <wp:lineTo x="21130" y="0"/>
                <wp:lineTo x="-103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№2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защите информации: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«DES»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Батищев</w:t>
      </w:r>
      <w:r>
        <w:rPr>
          <w:rFonts w:cs="Times New Roman" w:ascii="Times New Roman" w:hAnsi="Times New Roman"/>
          <w:sz w:val="28"/>
          <w:szCs w:val="28"/>
        </w:rPr>
        <w:t xml:space="preserve"> Р. В.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55" w:leader="dot"/>
            </w:tabs>
            <w:rPr/>
          </w:pPr>
          <w:hyperlink w:anchor="__RefHeading___Toc1992_901987317">
            <w:r>
              <w:rPr>
                <w:rStyle w:val="IndexLink"/>
              </w:rPr>
              <w:t>3. Вывод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</w:p>
    <w:p>
      <w:pPr>
        <w:pStyle w:val="22"/>
        <w:ind w:hanging="0" w:left="0"/>
        <w:rPr>
          <w:color w:val="auto"/>
        </w:rPr>
      </w:pPr>
      <w:r>
        <w:rPr>
          <w:color w:themeColor="dark1" w:val="auto"/>
        </w:rPr>
        <w:t>"Реализация шифра DES" ("Реализация сети Фейстеля"). Реализовать шифрование сообщения шифром DES в режиме ECB. Краткое описание в архиве, более полное можно найти, например, на Википедии. Это на максимум баллов. Если сложно реализовать весь алгоритм, можно сделать только основную часть - сеть Фейстеля (16 раундов перестановок над каждым блоком текста).</w:t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2" w:name="__RefHeading___Toc531_1223633497"/>
      <w:bookmarkEnd w:id="2"/>
      <w:r>
        <w:rPr>
          <w:color w:themeColor="dark1" w:val="auto"/>
        </w:rPr>
        <w:t>2. Теория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Основные этапы алгоритма DES при шифровании текста: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1. Генерируется (задается) случайная последовательность Q из 56 бит.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2. В последовательность Q, для контроля четности, добавляются восемь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контрольных битов в позиции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8, 16, 24, …, 64.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Получается блок U размером в 64 бита.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3. Для удаления контрольных битов из блока U и формирования ключа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K для шифрования, блок U преобразуют, используя функцию G(U). Функция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G определяется в виде стандартной таблицы, которую надо использовать в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неизменном виде. В результате преобразования получают блок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K=G(U),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размером в 56 бит. Блок K разбивают на две половины C0 и D0 по 28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бит.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4. Используя C0 и D0, последовательно определяются Ci и Di , i = 1, 2,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…</w:t>
      </w:r>
      <w:r>
        <w:rPr/>
        <w:t>, 16. Для формирования Ci и Di применяют операции циклического сдвига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влево на один или два бита. Величина сдвига определяется стандартной таб-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лицей. Операции сдвига для Ci и Di выполняются независимо. Последова-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тельность C5 получается из C4 посредством циклического сдвига влево на 2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бита, а D5 – посредством циклического сдвига влево на 2 бита D4 (см. табли-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цу сдвигов для вычисления ключа на рисунке 5). В результате четвертого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этапа формируется 16 ключей для 16 раундов алгоритма DES.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5. Завершающий этап формирования ключей. Используя перестановку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H, которая задается стандартной таблицей, каждый ключ размером в 56 бит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преобразуется в блок из 48 бит. Данным преобразованием завершается этап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формирования ключей.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6. Текущий блок открытого текста размером в 64 бит, представленный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в виде двух 32 битовых блоков (L0R0) преобразуется начальной перестанов-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кой IP, которая задается фиксированной стандартной таблицей.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7. Выполняется 16 раундов преобразований по следующим формулам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Li = Ri-1,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Ri = Li_⨁ f(Ri-1 ,Ki),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i = 1.2, …, 16.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Алгоритм вычисления функции шифрования f(Ri-1, Ki)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К блоку Ri-1 применяют функцию расширения E(Ri-1), которая 32-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битовый блок Ri-1 преобразовывает в блок Rґ = E(Ri-1) размером в 48 бит.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Функция E(Ri-1) определяется стандартной таблицей. Алгоритм вычисления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функции шифрования формулируется следующим образом.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 xml:space="preserve">• </w:t>
      </w:r>
      <w:r>
        <w:rPr/>
        <w:t>Вычисляется новый блок размером в 48 бит по формуле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B = E(Ri-1) ⨁ Ki.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 xml:space="preserve">• </w:t>
      </w:r>
      <w:r>
        <w:rPr/>
        <w:t>Блок B размером в 48 бит разбивается на восемь блоков Bj, j=1,2,…, 8,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по шесть битов каждый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B = B1B2B3B4B5B6B7B8.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 xml:space="preserve">• </w:t>
      </w:r>
      <w:r>
        <w:rPr/>
        <w:t>Каждый блок Bj размером в шесть бит, используя свою функцию Sj 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преобразуется в блок Sj(Bj) размером в четыре бита. В результате получается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следующий блок данных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B’ = S1(B1) S2(B2) S3(B3) S4(B4) S5(B5) S6(B6) S7(B7) S8(B8)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размером в 32 бита.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 xml:space="preserve">• </w:t>
      </w:r>
      <w:r>
        <w:rPr/>
        <w:t>Алгоритм преобразования блока Bj размером в шесть бит в блок Sj(Bj)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размером в четыре бита следующий. Каждая функция Sj представляет собой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стандартную таблицу, которая состоит из четырех строк с номерами 0, 1, 2, 3,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и шестнадцати столбцов с номерами 0,1,2,…,15. Пусть, например, некоторый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блок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Bj = b1 b2 b3 b4 b5 b6 = 110010,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j = 1, 2, …, 8.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Тогда имеет место: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биты b1b6 = 10 формируют номер столбца (двоичное число 10 равно</w:t>
      </w:r>
    </w:p>
    <w:p>
      <w:pPr>
        <w:pStyle w:val="Style16"/>
        <w:widowControl w:val="false"/>
        <w:suppressAutoHyphens w:val="true"/>
        <w:overflowPunct w:val="false"/>
        <w:bidi w:val="0"/>
        <w:spacing w:lineRule="auto" w:line="360" w:before="0" w:after="0"/>
        <w:ind w:hanging="0"/>
        <w:contextualSpacing/>
        <w:rPr/>
      </w:pPr>
      <w:r>
        <w:rPr/>
        <w:t>десятичному числу 2) таблицы Sj, биты b2 b3 b4 b5 = 1001 формируют номер строки (двоичное число 1001 равно десятичному числу 9) таблицы Sj. Блок Bj = b1 b2 b3 b4 b5 b6 = 110010 заменяют двоичным значением числа таблицы Sj, которое находится на пересечение строки с номером b1b6 = 10 (2) со столбцом с номером b2 b3 ;b4 b5 = 1001 (9).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22"/>
        <w:ind w:hanging="0" w:left="0"/>
        <w:rPr/>
      </w:pPr>
      <w:bookmarkStart w:id="3" w:name="__RefHeading___Toc1992_901987317"/>
      <w:bookmarkEnd w:id="3"/>
      <w:r>
        <w:rPr>
          <w:rFonts w:ascii="Times" w:hAnsi="Times"/>
          <w:color w:val="auto"/>
          <w:sz w:val="28"/>
          <w:szCs w:val="28"/>
        </w:rPr>
        <w:t>3. Текст программы (C++17)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Encrypotion func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uint64_t des_encrypt_block(uint64_t block, uint64_t key, std::size_t block_index, int g_verbose = 1, pthread_mutex_t verbose_mutex = PTHREAD_MUTEX_INITIALIZER)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uint64_t subkeys[16];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generate_subkeys(key, subkeys);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uint64_t ip_block = permute(block, IP, 64, 64);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uint32_t L = (uint32_t)(ip_block &gt;&gt; 32);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uint32_t R = (uint32_t)(ip_block &amp; 0xFFFFFFFF);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(int round = 0; round &lt; 16; round++)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uint32_t temp = R;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uint32_t f_out = des_f(R, subkeys[round]);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R = L ^ f_out;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L = temp;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uint64_t ciphertext = permute(preoutput, FP, 64, 64);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ciphertext;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/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// DES func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uint32_t des_f(uint32_t R, uint64_t subkey)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uint64_t expanded = permute((uint64_t)R, E, 48, 32);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expanded ^= subkey;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uint32_t output =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Split 48-bit value into 8 groups of 6 bits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for (int i = 0; i &lt; 8; i++) {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uint8_t six_bits = (expanded &gt;&gt; (42 - 6 * i)) &amp; 0x3F;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// Calculate row (first and last bits) and column (middle 4 bits)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row = ((six_bits &amp; 0x20) &gt;&gt; 4) | (six_bits &amp; 0x01);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int col = (six_bits &gt;&gt; 1) &amp; 0x0F;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uint8_t s_val = 0;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s_val = S_BOX[i][row][col];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    </w:t>
      </w:r>
      <w:r>
        <w:rPr>
          <w:rFonts w:ascii="Source Code Pro" w:hAnsi="Source Code Pro"/>
          <w:color w:val="auto"/>
          <w:sz w:val="20"/>
          <w:szCs w:val="20"/>
        </w:rPr>
        <w:t>output = (output &lt;&lt; 4) | (s_val &amp; 0x0F);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// Permute P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output = (uint32_t)permute(output, P, 32, 32);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 xml:space="preserve">    </w:t>
      </w:r>
      <w:r>
        <w:rPr>
          <w:rFonts w:ascii="Source Code Pro" w:hAnsi="Source Code Pro"/>
          <w:color w:val="auto"/>
          <w:sz w:val="20"/>
          <w:szCs w:val="20"/>
        </w:rPr>
        <w:t>return output;</w:t>
      </w:r>
    </w:p>
    <w:p>
      <w:pPr>
        <w:pStyle w:val="22"/>
        <w:spacing w:before="0" w:after="0"/>
        <w:ind w:hanging="0" w:left="0"/>
        <w:rPr>
          <w:rFonts w:ascii="Source Code Pro" w:hAnsi="Source Code Pro"/>
          <w:sz w:val="20"/>
          <w:szCs w:val="20"/>
        </w:rPr>
      </w:pPr>
      <w:r>
        <w:rPr>
          <w:rFonts w:ascii="Source Code Pro" w:hAnsi="Source Code Pro"/>
          <w:color w:val="auto"/>
          <w:sz w:val="20"/>
          <w:szCs w:val="20"/>
        </w:rPr>
        <w:t>}</w:t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22"/>
        <w:spacing w:before="0" w:after="0"/>
        <w:ind w:hanging="0" w:left="0"/>
        <w:rPr>
          <w:color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/>
      </w:pPr>
      <w:r>
        <w:rPr>
          <w:rFonts w:ascii="Times" w:hAnsi="Times"/>
          <w:color w:val="auto"/>
          <w:sz w:val="28"/>
          <w:szCs w:val="28"/>
        </w:rPr>
        <w:t>4. Пример выполнения</w:t>
      </w:r>
    </w:p>
    <w:p>
      <w:pPr>
        <w:pStyle w:val="22"/>
        <w:ind w:hanging="0" w:lef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2145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Пример выполнения программы</w:t>
      </w:r>
    </w:p>
    <w:p>
      <w:pPr>
        <w:pStyle w:val="22"/>
        <w:ind w:hanging="0" w:left="0"/>
        <w:rPr/>
      </w:pPr>
      <w:r>
        <w:rPr/>
        <w:t>5. Вывод</w:t>
      </w:r>
    </w:p>
    <w:p>
      <w:pPr>
        <w:pStyle w:val="22"/>
        <w:ind w:hanging="0" w:left="0"/>
        <w:rPr/>
      </w:pPr>
      <w:r>
        <w:rPr/>
        <w:t xml:space="preserve">В ходе выполненной работы реализовал метод шифрования </w:t>
      </w:r>
      <w:r>
        <w:rPr/>
        <w:t>DES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Source Code Pro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1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2">
    <w:name w:val="Footnote Characters2"/>
    <w:qFormat/>
    <w:rPr>
      <w:vertAlign w:val="superscript"/>
    </w:rPr>
  </w:style>
  <w:style w:type="character" w:styleId="FootnoteCharacters3">
    <w:name w:val="Footnote Characters3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pacing w:lineRule="auto" w:line="360" w:before="0" w:after="0"/>
      <w:ind w:firstLine="709"/>
      <w:contextualSpacing/>
      <w:jc w:val="left"/>
    </w:pPr>
    <w:rPr>
      <w:rFonts w:ascii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/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3082</TotalTime>
  <Application>LibreOffice/24.2.6.2$Linux_X86_64 LibreOffice_project/420$Build-2</Application>
  <AppVersion>15.0000</AppVersion>
  <Pages>8</Pages>
  <Words>855</Words>
  <Characters>4627</Characters>
  <CharactersWithSpaces>5533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dcterms:modified xsi:type="dcterms:W3CDTF">2025-02-26T21:07:51Z</dcterms:modified>
  <cp:revision>339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