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rPr/>
      </w:pPr>
      <w:bookmarkStart w:id="0" w:name="_Hlk177913594"/>
      <w:bookmarkEnd w:id="0"/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29" y="0"/>
                <wp:lineTo x="-29" y="20916"/>
                <wp:lineTo x="21204" y="20916"/>
                <wp:lineTo x="21204" y="0"/>
                <wp:lineTo x="-29" y="0"/>
              </wp:wrapPolygon>
            </wp:wrapTight>
            <wp:docPr id="1" name="Рисунок 9" descr="Изображение выглядит как символ, линия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 descr="Изображение выглядит как символ, линия, Прямоугольник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 xml:space="preserve">ПРАКТИЧЕСКОЕ ЗАДАНИЕ </w:t>
      </w:r>
      <w:r>
        <w:rPr/>
        <w:t>№1</w:t>
      </w:r>
    </w:p>
    <w:p>
      <w:pPr>
        <w:pStyle w:val="BodyText"/>
        <w:spacing w:before="163" w:after="240"/>
        <w:jc w:val="center"/>
        <w:rPr/>
      </w:pPr>
      <w:r>
        <w:rPr/>
        <w:t>по дисциплине «Основы предпринимательства»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  <w:bookmarkStart w:id="1" w:name="_GoBack"/>
      <w:bookmarkStart w:id="2" w:name="_GoBack"/>
      <w:bookmarkEnd w:id="2"/>
    </w:p>
    <w:p>
      <w:pPr>
        <w:pStyle w:val="Style19"/>
        <w:tabs>
          <w:tab w:val="left" w:pos="0" w:leader="none"/>
          <w:tab w:val="center" w:pos="4536" w:leader="none"/>
          <w:tab w:val="left" w:pos="6720" w:leader="none"/>
          <w:tab w:val="right" w:pos="9070" w:leader="none"/>
          <w:tab w:val="right" w:pos="9355" w:leader="none"/>
        </w:tabs>
        <w:spacing w:lineRule="auto" w:line="240"/>
        <w:jc w:val="left"/>
        <w:rPr/>
      </w:pPr>
      <w:r>
        <w:rPr/>
        <w:tab/>
        <w:t xml:space="preserve"> </w:t>
        <w:tab/>
      </w:r>
    </w:p>
    <w:p>
      <w:pPr>
        <w:pStyle w:val="Style19"/>
        <w:tabs>
          <w:tab w:val="left" w:pos="0" w:leader="none"/>
          <w:tab w:val="center" w:pos="4536" w:leader="none"/>
          <w:tab w:val="left" w:pos="6720" w:leader="none"/>
          <w:tab w:val="right" w:pos="9070" w:leader="none"/>
          <w:tab w:val="right" w:pos="9355" w:leader="none"/>
        </w:tabs>
        <w:spacing w:lineRule="auto" w:line="240"/>
        <w:jc w:val="left"/>
        <w:rPr/>
      </w:pPr>
      <w:r>
        <w:rPr/>
      </w:r>
    </w:p>
    <w:p>
      <w:pPr>
        <w:pStyle w:val="Style18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15"/>
        </w:rPr>
        <w:t xml:space="preserve">Студент </w:t>
      </w:r>
      <w:r>
        <w:rPr>
          <w:rStyle w:val="Style15"/>
        </w:rPr>
        <w:t>М-РИТ-25-1</w:t>
      </w:r>
      <w:r>
        <w:rPr/>
        <w:tab/>
        <w:t>____________________</w:t>
        <w:tab/>
      </w:r>
      <w:r>
        <w:rPr/>
        <w:t>Станисалвчук</w:t>
      </w:r>
      <w:r>
        <w:rPr/>
        <w:t xml:space="preserve"> </w:t>
      </w:r>
      <w:r>
        <w:rPr/>
        <w:t>С</w:t>
      </w:r>
      <w:r>
        <w:rPr/>
        <w:t>.</w:t>
      </w:r>
      <w:r>
        <w:rPr/>
        <w:t>М</w:t>
      </w:r>
      <w:r>
        <w:rPr/>
        <w:t>.</w:t>
      </w:r>
    </w:p>
    <w:p>
      <w:pPr>
        <w:pStyle w:val="Style18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  <w:t>Руководитель</w:t>
      </w:r>
    </w:p>
    <w:p>
      <w:pPr>
        <w:pStyle w:val="Style18"/>
        <w:rPr/>
      </w:pPr>
      <w:r>
        <w:rPr/>
        <w:t>Канд. юр. наук, д</w:t>
      </w:r>
      <w:r>
        <w:rPr/>
        <w:t>оцент</w:t>
        <w:tab/>
        <w:t>____________________</w:t>
        <w:tab/>
        <w:t>Моисеева И.И.</w:t>
      </w:r>
    </w:p>
    <w:p>
      <w:pPr>
        <w:pStyle w:val="Style18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Липецк 2025 г.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Приведите примеры предприятий, функционирующих в вашем городе, по следующим направлениям предпринимательской деятельности: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1) производственное – </w:t>
      </w:r>
      <w:r>
        <w:rPr>
          <w:rFonts w:cs="Times New Roman" w:ascii="Times New Roman" w:hAnsi="Times New Roman"/>
          <w:sz w:val="28"/>
          <w:szCs w:val="28"/>
        </w:rPr>
        <w:t>НЛМК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коммерческое – </w:t>
      </w:r>
      <w:r>
        <w:rPr>
          <w:rFonts w:cs="Times New Roman" w:ascii="Times New Roman" w:hAnsi="Times New Roman"/>
          <w:sz w:val="28"/>
          <w:szCs w:val="28"/>
        </w:rPr>
        <w:t>Пятерочка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З) финансовое – Сбербанк;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посредническое – Авито (онлайн-посредник по продаже товаров, осуществляет доставку отправленных товаров);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страховая деятельность – «Альфа-страхование».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На основе задания 1 заполните табл. 1, отражающую основные характеристики перечисленных видов предпринимательской деятельности.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6"/>
        <w:gridCol w:w="2416"/>
        <w:gridCol w:w="1676"/>
        <w:gridCol w:w="1885"/>
        <w:gridCol w:w="1672"/>
      </w:tblGrid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Сфера предпринимательской деятельности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Основные функции предпринимателя</w:t>
            </w:r>
          </w:p>
        </w:tc>
        <w:tc>
          <w:tcPr>
            <w:tcW w:w="167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Особенность производимого товара (услуги)</w:t>
            </w:r>
          </w:p>
        </w:tc>
        <w:tc>
          <w:tcPr>
            <w:tcW w:w="188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Основное поле деятельности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чем сложность организации бизнеса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Производственное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Организация производства, контроль качества, управление персоналом</w:t>
            </w:r>
          </w:p>
        </w:tc>
        <w:tc>
          <w:tcPr>
            <w:tcW w:w="167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Производство материальных товаров (металл, изделия, оборудование)</w:t>
            </w:r>
          </w:p>
        </w:tc>
        <w:tc>
          <w:tcPr>
            <w:tcW w:w="188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Промышленность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Высокие затраты на оборудование, сырье, энергоресурсы; необходимость квалифицированных кадров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Коммерческое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Закупка и продажа товаров, маркетинг, управление торговыми точками</w:t>
            </w:r>
          </w:p>
        </w:tc>
        <w:tc>
          <w:tcPr>
            <w:tcW w:w="167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Торговля готовыми товарами</w:t>
            </w:r>
          </w:p>
        </w:tc>
        <w:tc>
          <w:tcPr>
            <w:tcW w:w="188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Розничная и оптовая торговля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Конкуренция, логистика, управление запасами, сезонность спроса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Посредническое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Связывание продавцов и покупателей, услуги посредничества</w:t>
            </w:r>
          </w:p>
        </w:tc>
        <w:tc>
          <w:tcPr>
            <w:tcW w:w="167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Услуга передачи информации или товаров между сторонами</w:t>
            </w:r>
          </w:p>
        </w:tc>
        <w:tc>
          <w:tcPr>
            <w:tcW w:w="188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Торговля и услуги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Нестабильный доход, зависимость от участников сделки, репутация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Финансовое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Управление капиталом, кредитование, инвестиции, консультирование</w:t>
            </w:r>
          </w:p>
        </w:tc>
        <w:tc>
          <w:tcPr>
            <w:tcW w:w="167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Финансовые услуги (кредиты, депозиты, переводы)</w:t>
            </w:r>
          </w:p>
        </w:tc>
        <w:tc>
          <w:tcPr>
            <w:tcW w:w="188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Банковская сфера, инвестиции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Риск неплатежей, строгие регуляторные требования, высокая ответственность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Страховая деятельность</w:t>
            </w:r>
          </w:p>
        </w:tc>
        <w:tc>
          <w:tcPr>
            <w:tcW w:w="241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Оценка рисков, продажа страховых полисов, урегулирование убытков</w:t>
            </w:r>
          </w:p>
        </w:tc>
        <w:tc>
          <w:tcPr>
            <w:tcW w:w="167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Страховые услуги</w:t>
            </w:r>
          </w:p>
        </w:tc>
        <w:tc>
          <w:tcPr>
            <w:tcW w:w="188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Страховой рынок</w:t>
            </w:r>
          </w:p>
        </w:tc>
        <w:tc>
          <w:tcPr>
            <w:tcW w:w="1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Необходимость точной оценки рисков, конкуренция, ответственность перед клиентами</w:t>
            </w:r>
          </w:p>
        </w:tc>
      </w:tr>
    </w:tbl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З. Как Вы думаете, в какой степени цель предпринимателя заключается в максимизации прибыли? Всегда ли он должен стремиться к максимизации прибыли, а не, например, к улучшению социальных условий, спонсированию искусства или политических кампаний? Приведите примеры.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Безусловно, фирма должна стремиться не только к максимизации прибыли, но и к активному участию в жизни общества, что имеет свои преимущества.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Например, это повышает престиж компании и служит своеобразной рекламой: если фирма известна не только благодаря телевизионной рекламе, её товары и услуги с большей вероятностью будут выбраны потребителями, что дополнительно увеличивает прибыль. Кроме того, участие в общественной жизни позволяет руководителям налаживать новые знакомства, которые в перспективе могут привести к расширению производства или спонсированию различных инициатив.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Вспомните реальные примеры предпринимательской деятельности и выявите мотивы, которые движут тем или иным предпринимателем на данном этапе развития его бизнеса. На каком уровне в иерархии мотивационных предпринимательских качеств находится каждый из них?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Иерархия мотивов (от простого к сложному):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113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Выживание / Деньги: обеспечить базовый доход;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113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Рост / Прибыль: масштабировать бизнес, завоевать рынок;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113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Идея / Влияние: реализовать миссию, изменить отрасль или общество.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Илон Маск (Tesla, Идея / Влияние) - стремление к инновациям, изменению мира, продвижению экологически чистых технологий и освоению космоса.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Олег Тиньков (Т-Банк, Рост / Прибыль) - получение прибыли для обеспечения существования бизнеса и личного дохода.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Владелец кафе ( "Старчапс", Выживание / Деньги ) - обеспечение стабильного дохода.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Мотивация предпринимателя зависит от этапа бизнеса.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Решите задачу. Функция общих издержек конкурентной фирмы описывается уравнением ТС = Q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 + 4Q + 16. Определите, при какой рыночной цене данный предприниматель будет получать нормальную прибыль в долгосрочном периоде, если он производит 4 единицы продукции.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Нормальная прибыль в долгосрочном периоде для конкурентной фирмы достигается, когда цена (P) равна минимуму средних издержек (min AC).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 = TC / Q = (Q^2 + 4Q + 16) / Q = Q + 4 + 16 / Q - средние издержки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 = 4 + 4 + 16 / 4 = 12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 = СИ = 12 - нормальная прибыль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Ответ: 12.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Решите задачу. Предположим, что для предпринимателя предельные издержки производства задаются соотношением MC(q) = З + 2q~, где q — количество выпускаемой продукции. Он максимизирует свою прибыль и продает свою продукцию на рынке по цене 9 руб. Найдите количество производимой предпринимателем продукции.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Условие максимизации прибыли для фирмы на конкурентном рынке:   </w:t>
      </w:r>
      <w:r>
        <w:rPr>
          <w:rFonts w:cs="Times New Roman" w:ascii="Times New Roman" w:hAnsi="Times New Roman"/>
          <w:sz w:val="28"/>
          <w:szCs w:val="28"/>
        </w:rPr>
        <w:t>П</w:t>
      </w:r>
      <w:r>
        <w:rPr>
          <w:rFonts w:cs="Times New Roman" w:ascii="Times New Roman" w:hAnsi="Times New Roman"/>
          <w:sz w:val="28"/>
          <w:szCs w:val="28"/>
        </w:rPr>
        <w:t xml:space="preserve"> = MC.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 = MC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 = 9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MC(q) = 3 + 2q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 = 3 + 2q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9 - 3 = 2q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 = 2q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q = 3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Ответ: 3 единицы продукции.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Напишите три экономических и три социальных эффекта от существования предпринимательской деятельности (табл. 2).</w:t>
      </w:r>
    </w:p>
    <w:p>
      <w:pPr>
        <w:pStyle w:val="Normal"/>
        <w:spacing w:lineRule="auto" w:line="3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Эффекты от существования предпринимательской деятельности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Экономические выгоды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Социальные выгоды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1.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Конкуренция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1. Новые рабочие места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2. Производство товаров и услуг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2. Увеличение занятности населения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 Рост экономики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 Улучшение уровня жизни</w:t>
            </w:r>
          </w:p>
        </w:tc>
      </w:tr>
    </w:tbl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Являются ли потребители субъектами предпринимательской деятельности?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б) Нет.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Объектом предпринимательской активности можно назвать...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в) Товар - объект, который предлагается рынку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Прибыль может быть получена тогда, когда цена товара...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а) больше затрат.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Бизнес с позиции официального статуса может быть...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в) официальны</w:t>
      </w:r>
      <w:r>
        <w:rPr>
          <w:rFonts w:cs="Times New Roman" w:ascii="Times New Roman" w:hAnsi="Times New Roman"/>
          <w:sz w:val="28"/>
          <w:szCs w:val="28"/>
        </w:rPr>
        <w:t>м</w:t>
      </w:r>
      <w:r>
        <w:rPr>
          <w:rFonts w:cs="Times New Roman" w:ascii="Times New Roman" w:hAnsi="Times New Roman"/>
          <w:sz w:val="28"/>
          <w:szCs w:val="28"/>
        </w:rPr>
        <w:t xml:space="preserve"> и тенев</w:t>
      </w:r>
      <w:r>
        <w:rPr>
          <w:rFonts w:cs="Times New Roman" w:ascii="Times New Roman" w:hAnsi="Times New Roman"/>
          <w:sz w:val="28"/>
          <w:szCs w:val="28"/>
        </w:rPr>
        <w:t>ым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Какой из признаков не характерен для предпринимательской деятельности?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а) Государство несет ответственность по обязательствам предпринимателя;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На решение о покупке конкретного товара больше влияет...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б) необходимость.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С какой целью предприятие разрабатывает свой товарный знак?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а) для отличия своих товаров от товаров конкурентов;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Как называется разрешение (право) на осуществление коммерческой организацией определенного законом вида деятельности?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в) Лицензия.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Как называется процесс изменения правового статуса юридического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лица?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б) Реорганизация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Вложение средств с целью получения дохода или увеличения своего капитала — это...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а) Инвестиции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Аренда оборудования предпринимателем для ведения производственной деятельности называется..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а) Лизинг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12. С какого возраста можно заниматься предпринимательской деятельностью?</w:t>
      </w:r>
    </w:p>
    <w:p>
      <w:pPr>
        <w:pStyle w:val="Normal"/>
        <w:tabs>
          <w:tab w:val="clear" w:pos="708"/>
          <w:tab w:val="left" w:pos="3975" w:leader="none"/>
        </w:tabs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а) 18 лет (14 лет при согласии родителей)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13. Индивидуальный предприниматель без образования юридического лица...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а) имеет право нанимать работников;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14. Если предприниматель заключил договор аренды помещения, то какое из трех прав, характеризующих собственность, не распространяется на арендованное имущество?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в) Распоряжения.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15. Для признания положения предпринимателя на рынке доминирующим нужны два условия:</w:t>
      </w:r>
    </w:p>
    <w:p>
      <w:pPr>
        <w:pStyle w:val="Normal"/>
        <w:spacing w:lineRule="auto" w:line="360" w:before="0" w:after="1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а) доля на рынке, превышающая 65 %, и возможность ограничивать конкуренцию;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1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9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13696"/>
    <w:rPr>
      <w:b/>
      <w:bCs/>
    </w:rPr>
  </w:style>
  <w:style w:type="character" w:styleId="Style14" w:customStyle="1">
    <w:name w:val="Основной текст Знак"/>
    <w:basedOn w:val="DefaultParagraphFont"/>
    <w:uiPriority w:val="99"/>
    <w:qFormat/>
    <w:rsid w:val="00a17b1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Титульник. Основной текст [ВУЗ] Знак"/>
    <w:basedOn w:val="DefaultParagraphFont"/>
    <w:link w:val="Style18"/>
    <w:uiPriority w:val="1"/>
    <w:qFormat/>
    <w:locked/>
    <w:rsid w:val="00a17b12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По центру [ВУЗ] Знак"/>
    <w:basedOn w:val="DefaultParagraphFont"/>
    <w:link w:val="Style19"/>
    <w:uiPriority w:val="1"/>
    <w:qFormat/>
    <w:locked/>
    <w:rsid w:val="00a17b12"/>
    <w:rPr>
      <w:rFonts w:ascii="Times New Roman" w:hAnsi="Times New Roman" w:cs="Times New Roman"/>
      <w:sz w:val="28"/>
      <w:szCs w:val="28"/>
    </w:rPr>
  </w:style>
  <w:style w:type="character" w:styleId="Style17" w:customStyle="1">
    <w:name w:val="Титульник. Шапка [ВУЗ] Знак"/>
    <w:basedOn w:val="Style16"/>
    <w:link w:val="Style20"/>
    <w:uiPriority w:val="1"/>
    <w:qFormat/>
    <w:locked/>
    <w:rsid w:val="00a17b12"/>
    <w:rPr>
      <w:rFonts w:ascii="Times New Roman" w:hAnsi="Times New Roman" w:cs="Times New Roman"/>
      <w:b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rsid w:val="00a17b12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ListParagraph">
    <w:name w:val="List Paragraph"/>
    <w:basedOn w:val="Normal"/>
    <w:uiPriority w:val="34"/>
    <w:qFormat/>
    <w:rsid w:val="009d496d"/>
    <w:pPr>
      <w:spacing w:before="0" w:after="160"/>
      <w:ind w:left="720"/>
      <w:contextualSpacing/>
    </w:pPr>
    <w:rPr/>
  </w:style>
  <w:style w:type="paragraph" w:styleId="Style18" w:customStyle="1">
    <w:name w:val="Титульник. Основной текст [ВУЗ]"/>
    <w:link w:val="Style15"/>
    <w:uiPriority w:val="1"/>
    <w:qFormat/>
    <w:rsid w:val="00a17b12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9" w:customStyle="1">
    <w:name w:val="Титульник. По центру [ВУЗ]"/>
    <w:link w:val="Style16"/>
    <w:uiPriority w:val="1"/>
    <w:qFormat/>
    <w:rsid w:val="00a17b12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0" w:customStyle="1">
    <w:name w:val="Титульник. Шапка [ВУЗ]"/>
    <w:basedOn w:val="Style19"/>
    <w:link w:val="Style17"/>
    <w:uiPriority w:val="1"/>
    <w:qFormat/>
    <w:rsid w:val="00a17b12"/>
    <w:pPr>
      <w:spacing w:lineRule="auto" w:line="240"/>
    </w:pPr>
    <w:rPr>
      <w:b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1136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LibreOffice/24.8.7.2$Linux_X86_64 LibreOffice_project/480$Build-2</Application>
  <AppVersion>15.0000</AppVersion>
  <Pages>8</Pages>
  <Words>908</Words>
  <Characters>6148</Characters>
  <CharactersWithSpaces>6959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2025-09-22T15:54:00Z</dcterms:created>
  <dc:creator>Гоша</dc:creator>
  <dc:description/>
  <dc:language>en-US</dc:language>
  <cp:lastModifiedBy/>
  <dcterms:modified xsi:type="dcterms:W3CDTF">2025-09-28T19:14:23Z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