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黑体"/>
        </w:rPr>
        <w:t>楚汉战争——彭城之战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彭城之战是楚汉战争中具有转折意义的重大战役。刘邦还定三秦后，趁项羽深陷齐地战事之际，联合五路诸侯东进，短时间内攻占彭城；然而项羽亲率三万精骑闪电反击，汉军惨败，楚汉战争由此进入长期对峙阶段。</w:t>
      </w:r>
    </w:p>
    <w:p>
      <w:pPr>
        <w:pStyle w:val="Heading2"/>
      </w:pPr>
      <w:r>
        <w:rPr>
          <w:rFonts w:ascii="Times New Roman" w:hAnsi="Times New Roman" w:eastAsia="黑体"/>
        </w:rPr>
        <w:t>一、背景铺垫：还定三秦后的战略格局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刘邦还定三秦后，完全控制关中地区。关中地势险要、土地肥沃，自古被称为"四塞之国"，是争霸天下的理想根据地。与此同时，项羽正深陷齐地战事——田荣叛乱使其西楚后方空虚，无力西顾。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刘邦采纳谋士建议，打出"为义帝报仇"的政治旗号，联合魏豹、司马卬、张耳、申阳、韩王信等五路诸侯，号称约56万大军，准备东进与项羽争夺天下。</w:t>
      </w:r>
    </w:p>
    <w:p>
      <w:pPr>
        <w:pStyle w:val="Heading2"/>
      </w:pPr>
      <w:r>
        <w:rPr>
          <w:rFonts w:ascii="Times New Roman" w:hAnsi="Times New Roman" w:eastAsia="黑体"/>
        </w:rPr>
        <w:t>二、刘邦东进：势如破竹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公元前205年春，刘邦以"义帝被杀"为由伐楚，号召天下共击项羽，政治号召力极强。联军分三路进军：</w:t>
      </w:r>
    </w:p>
    <w:p>
      <w:pPr>
        <w:spacing w:line="560" w:lineRule="auto"/>
      </w:pPr>
      <w:r>
        <w:rPr>
          <w:rFonts w:ascii="Times New Roman" w:hAnsi="Times New Roman" w:eastAsia="宋体"/>
          <w:b/>
          <w:sz w:val="24"/>
        </w:rPr>
        <w:t>北路：</w:t>
      </w:r>
      <w:r>
        <w:rPr>
          <w:rFonts w:ascii="Times New Roman" w:hAnsi="Times New Roman" w:eastAsia="宋体"/>
          <w:sz w:val="24"/>
        </w:rPr>
        <w:t>曹参、樊哙、灌婴等率军攻定陶，沿黄河一线推进。</w:t>
      </w:r>
    </w:p>
    <w:p>
      <w:pPr>
        <w:spacing w:line="560" w:lineRule="auto"/>
      </w:pPr>
      <w:r>
        <w:rPr>
          <w:rFonts w:ascii="Times New Roman" w:hAnsi="Times New Roman" w:eastAsia="宋体"/>
          <w:b/>
          <w:sz w:val="24"/>
        </w:rPr>
        <w:t>中路：</w:t>
      </w:r>
      <w:r>
        <w:rPr>
          <w:rFonts w:ascii="Times New Roman" w:hAnsi="Times New Roman" w:eastAsia="宋体"/>
          <w:sz w:val="24"/>
        </w:rPr>
        <w:t>刘邦亲率主力经曲遇、外黄东进，为联军核心力量。</w:t>
      </w:r>
    </w:p>
    <w:p>
      <w:pPr>
        <w:spacing w:line="560" w:lineRule="auto"/>
      </w:pPr>
      <w:r>
        <w:rPr>
          <w:rFonts w:ascii="Times New Roman" w:hAnsi="Times New Roman" w:eastAsia="宋体"/>
          <w:b/>
          <w:sz w:val="24"/>
        </w:rPr>
        <w:t>南路：</w:t>
      </w:r>
      <w:r>
        <w:rPr>
          <w:rFonts w:ascii="Times New Roman" w:hAnsi="Times New Roman" w:eastAsia="宋体"/>
          <w:sz w:val="24"/>
        </w:rPr>
        <w:t>王陵等自阳夏东下，与中路军会师后直取彭城。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从春日出兵到四月攻入彭城，汉军仅用数月便势如破竹，迅速推进至西楚都城。这一快速进展得益于项羽主力被齐地牵制、联军政治动员充分、诸侯纷纷响应等多重因素。</w:t>
      </w:r>
    </w:p>
    <w:p>
      <w:pPr>
        <w:pStyle w:val="Heading2"/>
      </w:pPr>
      <w:r>
        <w:rPr>
          <w:rFonts w:ascii="Times New Roman" w:hAnsi="Times New Roman" w:eastAsia="黑体"/>
        </w:rPr>
        <w:t>三、占领彭城：胜利中的隐患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刘邦进入彭城后，并未及时巩固防线、部署兵力，反而让将士收掠财宝、纳美人，日置酒高会，军纪迅速松弛。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在兵力部署上，汉军偏重北面防御，忽视了彭城西侧萧县方向的防守。这一战略疏忽，为随后的惨败埋下了致命隐患。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项羽在齐地得知彭城失守后，并未慌乱。他留下主力继续攻齐，自己亲率三万精骑，从鲁地南下，绕道萧县，准备实施闪电反击。</w:t>
      </w:r>
    </w:p>
    <w:p>
      <w:pPr>
        <w:pStyle w:val="Heading2"/>
      </w:pPr>
      <w:r>
        <w:rPr>
          <w:rFonts w:ascii="Times New Roman" w:hAnsi="Times New Roman" w:eastAsia="黑体"/>
        </w:rPr>
        <w:t>四、项羽反击：三万精骑闪电南下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项羽亲率三万精锐骑兵，从鲁地急速南下，绕到萧县，清晨突然袭击汉军。汉军毫无防备，措手不及，半日内即告溃败。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联军被楚军压入穀水、泗水、睢水一带，死者十余万，血流漂杵，场面极为惨烈。楚军骑兵的冲击力在此战中展现得淋漓尽致，项羽卓越的军事指挥能力令人震撼。</w:t>
      </w:r>
    </w:p>
    <w:p>
      <w:pPr>
        <w:pStyle w:val="Heading2"/>
      </w:pPr>
      <w:r>
        <w:rPr>
          <w:rFonts w:ascii="Times New Roman" w:hAnsi="Times New Roman" w:eastAsia="黑体"/>
        </w:rPr>
        <w:t>五、刘邦溃败与突围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彭城之战中，刘邦仅率数十骑突围逃脱。其父刘太公、妻子吕雉均在混乱中被楚军俘获。刘邦退守荥阳，仓皇失措，险些全军覆没。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虽然刘邦侥幸逃脱，但此战使其损失惨重：联军瓦解，士气大挫，此前好不容易打下的地盘几乎全部丧失。楚汉战争的局势骤然逆转。</w:t>
      </w:r>
    </w:p>
    <w:p>
      <w:pPr>
        <w:pStyle w:val="Heading2"/>
      </w:pPr>
      <w:r>
        <w:rPr>
          <w:rFonts w:ascii="Times New Roman" w:hAnsi="Times New Roman" w:eastAsia="黑体"/>
        </w:rPr>
        <w:t>六、彭城之战的战略意义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彭城之战是楚汉战争的重要转折点，其战略意义深远：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第一，楚汉战争从刘邦进攻阶段转入长期对峙阶段。刘邦从此由战略进攻转为战略防御，战争的主动权暂时回到项羽手中。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第二，此战暴露出刘邦联军的松散性问题——诸侯各怀心思、指挥不统一、军纪松弛，一旦遭遇重创便迅速瓦解。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第三，项羽展现了卓越的军事指挥能力，但未能乘胜追击彻底消灭刘邦，错失了尽早结束战争的最佳时机。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第四，彭城之败促使刘邦深刻反思，此后更加重视人才任用（如重用韩信北伐）、制度建设（如萧何稳固后方）和战略谋划（如约法省刑收揽民心），为最终的胜利奠定了基础。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第五，此战也为后续荥阳对峙、韩信北伐、彭越游击等事件埋下伏笔，楚汉双方的力量对比在此后数年中逐步发生根本性变化。</w:t>
      </w:r>
    </w:p>
    <w:p>
      <w:pPr>
        <w:spacing w:line="560" w:lineRule="auto"/>
      </w:pPr>
      <w:r>
        <w:rPr>
          <w:rFonts w:ascii="Times New Roman" w:hAnsi="Times New Roman" w:eastAsia="宋体"/>
          <w:sz w:val="24"/>
        </w:rPr>
        <w:t>彭城之战虽以刘邦惨败告终，但它恰恰成为刘邦集团从挫折中崛起的转折点。正如韩信所言"败军之将不可言勇"，刘邦在彭城之败后痛定思痛，调整战略、重用人才、巩固后方，最终在数年后逆转局势，赢得楚汉战争的最终胜利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