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0" w:type="auto"/>
        <w:tblInd w:w="0" w:type="dxa"/>
        <w:tblLayout w:type="autofit"/>
        <w:tblCellMar>
          <w:top w:w="0" w:type="dxa"/>
          <w:left w:w="108" w:type="dxa"/>
          <w:bottom w:w="0" w:type="dxa"/>
          <w:right w:w="108" w:type="dxa"/>
        </w:tblCellMar>
      </w:tblPr>
      <w:tblGrid>
        <w:gridCol w:w="1383"/>
        <w:gridCol w:w="8188"/>
      </w:tblGrid>
      <w:tr>
        <w:tblPrEx>
          <w:tblCellMar>
            <w:top w:w="0" w:type="dxa"/>
            <w:left w:w="108" w:type="dxa"/>
            <w:bottom w:w="0" w:type="dxa"/>
            <w:right w:w="108" w:type="dxa"/>
          </w:tblCellMar>
        </w:tblPrEx>
        <w:trPr>
          <w:wBefore w:w="0" w:type="dxa"/>
          <w:wAfter w:w="0" w:type="dxa"/>
        </w:trPr>
        <w:tc>
          <w:tcPr>
            <w:tcW w:w="1383" w:type="dxa"/>
            <w:noWrap w:val="0"/>
            <w:vAlign w:val="top"/>
          </w:tcPr>
          <w:p>
            <w:pPr>
              <w:spacing w:after="0"/>
              <w:rPr>
                <w:rFonts w:ascii="Times New Roman" w:hAnsi="Times New Roman"/>
                <w:b/>
              </w:rPr>
            </w:pPr>
            <w:r>
              <w:rPr>
                <w:rFonts w:ascii="Times New Roman" w:hAnsi="Times New Roman"/>
                <w:lang/>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wp:start x="-281" y="0"/>
                      <wp:lineTo x="-281" y="21352"/>
                      <wp:lineTo x="21600" y="21352"/>
                      <wp:lineTo x="21600" y="0"/>
                      <wp:lineTo x="-281" y="0"/>
                    </wp:wrapPolygon>
                  </wp:wrapTight>
                  <wp:docPr id="1" name="图片 17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2" descr="Gerb-BMSTU_01"/>
                          <pic:cNvPicPr>
                            <a:picLocks noChangeAspect="1"/>
                          </pic:cNvPicPr>
                        </pic:nvPicPr>
                        <pic:blipFill>
                          <a:blip r:embed="rId5"/>
                          <a:stretch>
                            <a:fillRect/>
                          </a:stretch>
                        </pic:blipFill>
                        <pic:spPr>
                          <a:xfrm>
                            <a:off x="0" y="0"/>
                            <a:ext cx="733425" cy="828675"/>
                          </a:xfrm>
                          <a:prstGeom prst="rect">
                            <a:avLst/>
                          </a:prstGeom>
                          <a:noFill/>
                          <a:ln>
                            <a:noFill/>
                          </a:ln>
                        </pic:spPr>
                      </pic:pic>
                    </a:graphicData>
                  </a:graphic>
                </wp:anchor>
              </w:drawing>
            </w:r>
          </w:p>
        </w:tc>
        <w:tc>
          <w:tcPr>
            <w:tcW w:w="8188" w:type="dxa"/>
            <w:noWrap w:val="0"/>
            <w:vAlign w:val="top"/>
          </w:tcPr>
          <w:p>
            <w:pPr>
              <w:spacing w:after="0"/>
              <w:jc w:val="center"/>
              <w:rPr>
                <w:rFonts w:ascii="Times New Roman" w:hAnsi="Times New Roman"/>
                <w:b/>
              </w:rPr>
            </w:pPr>
            <w:r>
              <w:rPr>
                <w:rFonts w:ascii="Times New Roman" w:hAnsi="Times New Roman"/>
                <w:b/>
              </w:rPr>
              <w:t>Министерство науки и высшего образования Российской Федерации</w:t>
            </w:r>
          </w:p>
          <w:p>
            <w:pPr>
              <w:spacing w:after="0"/>
              <w:jc w:val="center"/>
              <w:rPr>
                <w:rFonts w:ascii="Times New Roman" w:hAnsi="Times New Roman"/>
                <w:b/>
              </w:rPr>
            </w:pPr>
            <w:r>
              <w:rPr>
                <w:rFonts w:ascii="Times New Roman" w:hAnsi="Times New Roman"/>
                <w:b/>
              </w:rPr>
              <w:t xml:space="preserve">Федеральное государственное бюджетное образовательное учреждение </w:t>
            </w:r>
          </w:p>
          <w:p>
            <w:pPr>
              <w:spacing w:after="0"/>
              <w:jc w:val="center"/>
              <w:rPr>
                <w:rFonts w:ascii="Times New Roman" w:hAnsi="Times New Roman"/>
                <w:b/>
              </w:rPr>
            </w:pPr>
            <w:r>
              <w:rPr>
                <w:rFonts w:ascii="Times New Roman" w:hAnsi="Times New Roman"/>
                <w:b/>
              </w:rPr>
              <w:t>высшего образования</w:t>
            </w:r>
          </w:p>
          <w:p>
            <w:pPr>
              <w:spacing w:after="0"/>
              <w:ind w:right="-2"/>
              <w:jc w:val="center"/>
              <w:rPr>
                <w:rFonts w:ascii="Times New Roman" w:hAnsi="Times New Roman"/>
                <w:b/>
              </w:rPr>
            </w:pPr>
            <w:r>
              <w:rPr>
                <w:rFonts w:ascii="Times New Roman" w:hAnsi="Times New Roman"/>
                <w:b/>
              </w:rPr>
              <w:t>«Московский государственный технический университет</w:t>
            </w:r>
          </w:p>
          <w:p>
            <w:pPr>
              <w:spacing w:after="0"/>
              <w:ind w:right="-2"/>
              <w:jc w:val="center"/>
              <w:rPr>
                <w:rFonts w:ascii="Times New Roman" w:hAnsi="Times New Roman"/>
                <w:b/>
              </w:rPr>
            </w:pPr>
            <w:r>
              <w:rPr>
                <w:rFonts w:ascii="Times New Roman" w:hAnsi="Times New Roman"/>
                <w:b/>
              </w:rPr>
              <w:t>имени Н.Э. Баумана</w:t>
            </w:r>
          </w:p>
          <w:p>
            <w:pPr>
              <w:spacing w:after="0"/>
              <w:jc w:val="center"/>
              <w:rPr>
                <w:rFonts w:ascii="Times New Roman" w:hAnsi="Times New Roman"/>
                <w:b/>
              </w:rPr>
            </w:pPr>
            <w:r>
              <w:rPr>
                <w:rFonts w:ascii="Times New Roman" w:hAnsi="Times New Roman"/>
                <w:b/>
              </w:rPr>
              <w:t>(национальный исследовательский университет)»</w:t>
            </w:r>
          </w:p>
          <w:p>
            <w:pPr>
              <w:spacing w:after="0"/>
              <w:jc w:val="center"/>
              <w:rPr>
                <w:rFonts w:ascii="Times New Roman" w:hAnsi="Times New Roman"/>
                <w:b/>
              </w:rPr>
            </w:pPr>
            <w:r>
              <w:rPr>
                <w:rFonts w:ascii="Times New Roman" w:hAnsi="Times New Roman"/>
                <w:b/>
              </w:rPr>
              <w:t>(МГТУ им. Н.Э. Баумана)</w:t>
            </w:r>
          </w:p>
        </w:tc>
      </w:tr>
    </w:tbl>
    <w:p>
      <w:pPr>
        <w:pBdr>
          <w:bottom w:val="thinThickSmallGap" w:color="auto" w:sz="24" w:space="1"/>
        </w:pBdr>
        <w:spacing w:after="0"/>
        <w:jc w:val="center"/>
        <w:rPr>
          <w:rFonts w:ascii="Times New Roman" w:hAnsi="Times New Roman"/>
          <w:b/>
          <w:sz w:val="10"/>
        </w:rPr>
      </w:pPr>
    </w:p>
    <w:p>
      <w:pPr>
        <w:spacing w:after="0"/>
        <w:rPr>
          <w:rFonts w:ascii="Times New Roman" w:hAnsi="Times New Roman"/>
          <w:b/>
          <w:sz w:val="32"/>
        </w:rPr>
      </w:pPr>
    </w:p>
    <w:p>
      <w:pPr>
        <w:spacing w:after="0"/>
        <w:rPr>
          <w:rFonts w:ascii="Times New Roman" w:hAnsi="Times New Roman"/>
        </w:rPr>
      </w:pPr>
      <w:r>
        <w:rPr>
          <w:rFonts w:ascii="Times New Roman" w:hAnsi="Times New Roman"/>
        </w:rPr>
        <w:t>ФАКУЛЬТЕТ _____</w:t>
      </w:r>
      <w:r>
        <w:rPr>
          <w:rFonts w:ascii="Times New Roman" w:hAnsi="Times New Roman"/>
          <w:iCs/>
          <w:u w:val="single"/>
        </w:rPr>
        <w:t>ИНФОРМАТИКА И СИСТЕМЫ УПРАВЛЕНИЯ</w:t>
      </w:r>
      <w:r>
        <w:rPr>
          <w:rFonts w:ascii="Times New Roman" w:hAnsi="Times New Roman"/>
        </w:rPr>
        <w:t>___________________________</w:t>
      </w:r>
    </w:p>
    <w:p>
      <w:pPr>
        <w:spacing w:after="0"/>
        <w:rPr>
          <w:rFonts w:ascii="Times New Roman" w:hAnsi="Times New Roman"/>
        </w:rPr>
      </w:pPr>
    </w:p>
    <w:p>
      <w:pPr>
        <w:spacing w:after="0"/>
        <w:rPr>
          <w:rFonts w:ascii="Times New Roman" w:hAnsi="Times New Roman"/>
          <w:iCs/>
          <w:u w:val="single"/>
        </w:rPr>
      </w:pPr>
      <w:r>
        <w:rPr>
          <w:rFonts w:ascii="Times New Roman" w:hAnsi="Times New Roman"/>
        </w:rPr>
        <w:t>КАФЕДРА _</w:t>
      </w:r>
      <w:r>
        <w:rPr>
          <w:rFonts w:ascii="Times New Roman" w:hAnsi="Times New Roman"/>
          <w:iCs/>
        </w:rPr>
        <w:t>____</w:t>
      </w:r>
      <w:r>
        <w:rPr>
          <w:rFonts w:ascii="Times New Roman" w:hAnsi="Times New Roman"/>
          <w:iCs/>
          <w:u w:val="single"/>
        </w:rPr>
        <w:t>СИСТЕМЫ ОБРАБОТКИ ИНФОРМАЦИИ И УПРАВЛЕНИЯ___________________</w:t>
      </w:r>
    </w:p>
    <w:p>
      <w:pPr>
        <w:spacing w:after="0"/>
        <w:rPr>
          <w:rFonts w:ascii="Times New Roman" w:hAnsi="Times New Roman"/>
          <w:i/>
          <w:u w:val="single"/>
        </w:rPr>
      </w:pPr>
    </w:p>
    <w:p>
      <w:pPr>
        <w:spacing w:after="0"/>
        <w:rPr>
          <w:rFonts w:ascii="Times New Roman" w:hAnsi="Times New Roman"/>
          <w:i/>
          <w:sz w:val="18"/>
        </w:rPr>
      </w:pPr>
    </w:p>
    <w:p>
      <w:pPr>
        <w:spacing w:after="0"/>
        <w:rPr>
          <w:rFonts w:ascii="Times New Roman" w:hAnsi="Times New Roman"/>
          <w:i/>
          <w:sz w:val="32"/>
        </w:rPr>
      </w:pPr>
    </w:p>
    <w:p>
      <w:pPr>
        <w:spacing w:after="0"/>
        <w:rPr>
          <w:rFonts w:ascii="Times New Roman" w:hAnsi="Times New Roman"/>
          <w:i/>
          <w:sz w:val="32"/>
        </w:rPr>
      </w:pPr>
    </w:p>
    <w:p>
      <w:pPr>
        <w:spacing w:after="0"/>
        <w:jc w:val="center"/>
        <w:rPr>
          <w:rFonts w:ascii="Times New Roman" w:hAnsi="Times New Roman"/>
          <w:b/>
          <w:sz w:val="44"/>
        </w:rPr>
      </w:pPr>
      <w:r>
        <w:rPr>
          <w:rFonts w:ascii="Times New Roman" w:hAnsi="Times New Roman"/>
          <w:b/>
          <w:sz w:val="44"/>
        </w:rPr>
        <w:t>РАСЧЕТНО-ПОЯСНИТЕЛЬНАЯ ЗАПИСКА</w:t>
      </w:r>
    </w:p>
    <w:p>
      <w:pPr>
        <w:spacing w:after="0"/>
        <w:jc w:val="center"/>
        <w:rPr>
          <w:rFonts w:ascii="Times New Roman" w:hAnsi="Times New Roman"/>
          <w:i/>
        </w:rPr>
      </w:pPr>
    </w:p>
    <w:p>
      <w:pPr>
        <w:spacing w:after="0"/>
        <w:jc w:val="center"/>
        <w:rPr>
          <w:rFonts w:ascii="Times New Roman" w:hAnsi="Times New Roman"/>
          <w:b/>
          <w:i/>
          <w:sz w:val="40"/>
        </w:rPr>
      </w:pPr>
      <w:r>
        <w:rPr>
          <w:rFonts w:ascii="Times New Roman" w:hAnsi="Times New Roman"/>
          <w:b/>
          <w:i/>
          <w:sz w:val="40"/>
        </w:rPr>
        <w:t>К НАУЧНО-ИССЛЕДОВАТЕЛЬСКОЙ РАБОТЕ</w:t>
      </w:r>
    </w:p>
    <w:p>
      <w:pPr>
        <w:spacing w:after="0"/>
        <w:jc w:val="center"/>
        <w:rPr>
          <w:rFonts w:ascii="Times New Roman" w:hAnsi="Times New Roman"/>
          <w:b/>
          <w:i/>
          <w:sz w:val="28"/>
        </w:rPr>
      </w:pPr>
    </w:p>
    <w:p>
      <w:pPr>
        <w:spacing w:after="0"/>
        <w:jc w:val="center"/>
        <w:rPr>
          <w:rFonts w:ascii="Times New Roman" w:hAnsi="Times New Roman"/>
          <w:b/>
          <w:i/>
          <w:sz w:val="40"/>
        </w:rPr>
      </w:pPr>
      <w:r>
        <w:rPr>
          <w:rFonts w:ascii="Times New Roman" w:hAnsi="Times New Roman"/>
          <w:b/>
          <w:i/>
          <w:sz w:val="40"/>
        </w:rPr>
        <w:t>НА ТЕМУ:</w:t>
      </w:r>
    </w:p>
    <w:tbl>
      <w:tblPr>
        <w:tblStyle w:val="18"/>
        <w:tblW w:w="0" w:type="auto"/>
        <w:tblInd w:w="0" w:type="dxa"/>
        <w:tblBorders>
          <w:top w:val="none" w:color="auto" w:sz="0"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9637"/>
      </w:tblGrid>
      <w:tr>
        <w:tblPrEx>
          <w:tblBorders>
            <w:top w:val="none" w:color="auto" w:sz="0"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637" w:type="dxa"/>
            <w:tcBorders>
              <w:top w:val="nil"/>
              <w:left w:val="nil"/>
              <w:bottom w:val="single" w:color="auto" w:sz="12" w:space="0"/>
              <w:right w:val="nil"/>
            </w:tcBorders>
            <w:shd w:val="clear" w:color="auto" w:fill="auto"/>
          </w:tcPr>
          <w:p>
            <w:pPr>
              <w:spacing w:after="0"/>
              <w:jc w:val="center"/>
              <w:rPr>
                <w:rFonts w:ascii="Times New Roman" w:hAnsi="Times New Roman" w:eastAsia="Times New Roman" w:cs="Times New Roman"/>
                <w:b/>
                <w:i/>
                <w:sz w:val="40"/>
                <w:szCs w:val="24"/>
                <w:lang w:eastAsia="ru-RU"/>
              </w:rPr>
            </w:pPr>
            <w:r>
              <w:rPr>
                <w:rFonts w:hint="eastAsia" w:ascii="Times New Roman" w:hAnsi="Times New Roman" w:eastAsia="Times New Roman" w:cs="Times New Roman"/>
                <w:b/>
                <w:i/>
                <w:sz w:val="40"/>
                <w:szCs w:val="24"/>
                <w:lang w:eastAsia="ru-RU"/>
              </w:rPr>
              <w:t>Оценка</w:t>
            </w:r>
            <w:r>
              <w:rPr>
                <w:rFonts w:ascii="Times New Roman" w:hAnsi="Times New Roman" w:eastAsia="Times New Roman" w:cs="Times New Roman"/>
                <w:b/>
                <w:i/>
                <w:sz w:val="40"/>
                <w:szCs w:val="24"/>
                <w:lang w:eastAsia="ru-RU"/>
              </w:rPr>
              <w:t xml:space="preserve"> количества разных значений в столбце</w:t>
            </w:r>
          </w:p>
        </w:tc>
      </w:tr>
      <w:tr>
        <w:tblPrEx>
          <w:tblBorders>
            <w:top w:val="none" w:color="auto" w:sz="0"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637" w:type="dxa"/>
            <w:tcBorders>
              <w:top w:val="single" w:color="auto" w:sz="12" w:space="0"/>
              <w:left w:val="nil"/>
              <w:bottom w:val="single" w:color="auto" w:sz="12" w:space="0"/>
              <w:right w:val="nil"/>
            </w:tcBorders>
            <w:shd w:val="clear" w:color="auto" w:fill="auto"/>
          </w:tcPr>
          <w:p>
            <w:pPr>
              <w:spacing w:after="0"/>
              <w:jc w:val="center"/>
              <w:rPr>
                <w:rFonts w:ascii="Times New Roman" w:hAnsi="Times New Roman" w:eastAsia="Times New Roman" w:cs="Times New Roman"/>
                <w:b/>
                <w:i/>
                <w:sz w:val="40"/>
                <w:szCs w:val="24"/>
                <w:lang w:eastAsia="ru-RU"/>
              </w:rPr>
            </w:pPr>
            <w:r>
              <w:rPr>
                <w:rFonts w:hint="eastAsia" w:ascii="Times New Roman" w:hAnsi="Times New Roman" w:eastAsia="Times New Roman" w:cs="Times New Roman"/>
                <w:b/>
                <w:i/>
                <w:sz w:val="40"/>
                <w:szCs w:val="24"/>
                <w:lang w:eastAsia="ru-RU"/>
              </w:rPr>
              <w:t>таблицы</w:t>
            </w:r>
            <w:r>
              <w:rPr>
                <w:rFonts w:ascii="Times New Roman" w:hAnsi="Times New Roman" w:eastAsia="Times New Roman" w:cs="Times New Roman"/>
                <w:b/>
                <w:i/>
                <w:sz w:val="40"/>
                <w:szCs w:val="24"/>
                <w:lang w:eastAsia="ru-RU"/>
              </w:rPr>
              <w:t xml:space="preserve"> реляционной базы данных методом</w:t>
            </w:r>
          </w:p>
        </w:tc>
      </w:tr>
      <w:tr>
        <w:tblPrEx>
          <w:tblBorders>
            <w:top w:val="none" w:color="auto" w:sz="0"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637" w:type="dxa"/>
            <w:tcBorders>
              <w:top w:val="single" w:color="auto" w:sz="12" w:space="0"/>
              <w:left w:val="nil"/>
              <w:bottom w:val="single" w:color="auto" w:sz="12" w:space="0"/>
              <w:right w:val="nil"/>
            </w:tcBorders>
            <w:shd w:val="clear" w:color="auto" w:fill="auto"/>
          </w:tcPr>
          <w:p>
            <w:pPr>
              <w:spacing w:after="0"/>
              <w:jc w:val="center"/>
              <w:rPr>
                <w:rFonts w:ascii="Times New Roman" w:hAnsi="Times New Roman" w:eastAsia="Times New Roman" w:cs="Times New Roman"/>
                <w:b/>
                <w:i/>
                <w:sz w:val="40"/>
                <w:szCs w:val="24"/>
                <w:lang w:eastAsia="ru-RU"/>
              </w:rPr>
            </w:pPr>
            <w:r>
              <w:rPr>
                <w:rFonts w:hint="eastAsia" w:ascii="Times New Roman" w:hAnsi="Times New Roman" w:eastAsia="Times New Roman" w:cs="Times New Roman"/>
                <w:b/>
                <w:i/>
                <w:sz w:val="40"/>
                <w:szCs w:val="24"/>
                <w:lang w:eastAsia="ru-RU"/>
              </w:rPr>
              <w:t>машинного</w:t>
            </w:r>
            <w:r>
              <w:rPr>
                <w:rFonts w:ascii="Times New Roman" w:hAnsi="Times New Roman" w:eastAsia="Times New Roman" w:cs="Times New Roman"/>
                <w:b/>
                <w:i/>
                <w:sz w:val="40"/>
                <w:szCs w:val="24"/>
                <w:lang w:eastAsia="ru-RU"/>
              </w:rPr>
              <w:t xml:space="preserve">  обучения</w:t>
            </w:r>
            <w:r>
              <w:rPr>
                <w:rFonts w:ascii="Times New Roman" w:hAnsi="Times New Roman" w:eastAsia="Times New Roman" w:cs="Times New Roman"/>
                <w:b/>
                <w:i/>
                <w:sz w:val="40"/>
                <w:szCs w:val="24"/>
                <w:lang w:eastAsia="ru-RU"/>
              </w:rPr>
              <w:tab/>
            </w:r>
          </w:p>
        </w:tc>
      </w:tr>
    </w:tbl>
    <w:p>
      <w:pPr>
        <w:spacing w:after="0"/>
        <w:rPr>
          <w:rFonts w:ascii="Times New Roman" w:hAnsi="Times New Roman"/>
          <w:b/>
          <w:i/>
          <w:sz w:val="40"/>
        </w:rPr>
      </w:pPr>
      <w:r>
        <w:rPr>
          <w:rFonts w:ascii="Times New Roman" w:hAnsi="Times New Roman"/>
          <w:b/>
          <w:i/>
          <w:sz w:val="40"/>
        </w:rPr>
        <w:t>_______________________________________________</w:t>
      </w:r>
    </w:p>
    <w:p>
      <w:pPr>
        <w:spacing w:after="0"/>
        <w:rPr>
          <w:rFonts w:ascii="Times New Roman" w:hAnsi="Times New Roman"/>
          <w:b/>
          <w:i/>
          <w:sz w:val="40"/>
        </w:rPr>
      </w:pPr>
      <w:r>
        <w:rPr>
          <w:rFonts w:ascii="Times New Roman" w:hAnsi="Times New Roman"/>
          <w:b/>
          <w:i/>
          <w:sz w:val="40"/>
        </w:rPr>
        <w:t>_______________________________________________</w:t>
      </w:r>
    </w:p>
    <w:p>
      <w:pPr>
        <w:spacing w:after="0"/>
        <w:rPr>
          <w:rFonts w:ascii="Times New Roman" w:hAnsi="Times New Roman"/>
          <w:b/>
          <w:i/>
          <w:sz w:val="40"/>
        </w:rPr>
      </w:pPr>
      <w:r>
        <w:rPr>
          <w:rFonts w:ascii="Times New Roman" w:hAnsi="Times New Roman"/>
          <w:b/>
          <w:i/>
          <w:sz w:val="40"/>
        </w:rPr>
        <w:t>_______________________________________________</w:t>
      </w:r>
    </w:p>
    <w:p>
      <w:pPr>
        <w:spacing w:after="0"/>
        <w:rPr>
          <w:rFonts w:ascii="Times New Roman" w:hAnsi="Times New Roman"/>
        </w:rPr>
      </w:pPr>
    </w:p>
    <w:p>
      <w:pPr>
        <w:spacing w:after="0"/>
        <w:rPr>
          <w:rFonts w:ascii="Times New Roman" w:hAnsi="Times New Roman"/>
        </w:rPr>
      </w:pPr>
    </w:p>
    <w:p>
      <w:pPr>
        <w:spacing w:after="0"/>
        <w:rPr>
          <w:rFonts w:ascii="Times New Roman" w:hAnsi="Times New Roman"/>
        </w:rPr>
      </w:pPr>
    </w:p>
    <w:p>
      <w:pPr>
        <w:spacing w:after="0"/>
        <w:rPr>
          <w:rFonts w:ascii="Times New Roman" w:hAnsi="Times New Roman"/>
          <w:b/>
          <w:highlight w:val="none"/>
        </w:rPr>
      </w:pPr>
      <w:r>
        <w:rPr>
          <w:rFonts w:ascii="Times New Roman" w:hAnsi="Times New Roman"/>
        </w:rPr>
        <w:t>Студент __</w:t>
      </w:r>
      <w:r>
        <w:rPr>
          <w:rFonts w:ascii="Times New Roman" w:hAnsi="Times New Roman"/>
          <w:highlight w:val="none"/>
          <w:u w:val="single"/>
        </w:rPr>
        <w:t>ИУ5-3</w:t>
      </w:r>
      <w:r>
        <w:rPr>
          <w:rFonts w:hint="eastAsia" w:ascii="Times New Roman" w:hAnsi="Times New Roman" w:eastAsia="宋体"/>
          <w:highlight w:val="none"/>
          <w:u w:val="single"/>
          <w:lang w:val="en-US" w:eastAsia="zh-CN"/>
        </w:rPr>
        <w:t>2</w:t>
      </w:r>
      <w:r>
        <w:rPr>
          <w:rFonts w:ascii="Times New Roman" w:hAnsi="Times New Roman"/>
          <w:highlight w:val="none"/>
          <w:u w:val="single"/>
        </w:rPr>
        <w:t>М</w:t>
      </w:r>
      <w:r>
        <w:rPr>
          <w:rFonts w:ascii="Times New Roman" w:hAnsi="Times New Roman"/>
          <w:highlight w:val="none"/>
        </w:rPr>
        <w:t>_</w:t>
      </w:r>
      <w:r>
        <w:rPr>
          <w:rFonts w:ascii="Times New Roman" w:hAnsi="Times New Roman"/>
        </w:rPr>
        <w:t>_____</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rPr>
        <w:t>_________________  _</w:t>
      </w:r>
      <w:r>
        <w:rPr>
          <w:rFonts w:ascii="Times New Roman" w:hAnsi="Times New Roman"/>
          <w:b/>
          <w:highlight w:val="none"/>
        </w:rPr>
        <w:t>______</w:t>
      </w:r>
      <w:r>
        <w:rPr>
          <w:rFonts w:ascii="Times New Roman" w:hAnsi="Times New Roman"/>
          <w:b/>
          <w:highlight w:val="none"/>
          <w:u w:val="single"/>
        </w:rPr>
        <w:t>Лу Сяои_</w:t>
      </w:r>
      <w:r>
        <w:rPr>
          <w:rFonts w:ascii="Times New Roman" w:hAnsi="Times New Roman"/>
          <w:b/>
          <w:highlight w:val="none"/>
        </w:rPr>
        <w:t xml:space="preserve">_______ </w:t>
      </w:r>
    </w:p>
    <w:p>
      <w:pPr>
        <w:spacing w:after="0"/>
        <w:ind w:left="709" w:right="565" w:firstLine="709"/>
        <w:rPr>
          <w:rFonts w:ascii="Times New Roman" w:hAnsi="Times New Roman"/>
          <w:sz w:val="18"/>
          <w:szCs w:val="18"/>
        </w:rPr>
      </w:pPr>
      <w:r>
        <w:rPr>
          <w:rFonts w:ascii="Times New Roman" w:hAnsi="Times New Roman"/>
          <w:sz w:val="18"/>
          <w:szCs w:val="18"/>
        </w:rPr>
        <w:t>(Группа)</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 xml:space="preserve">         (Подпись, дата)                             (И.О.Фамилия)            </w:t>
      </w:r>
    </w:p>
    <w:p>
      <w:pPr>
        <w:spacing w:after="0"/>
        <w:jc w:val="both"/>
        <w:rPr>
          <w:rFonts w:ascii="Times New Roman" w:hAnsi="Times New Roman"/>
          <w:sz w:val="20"/>
        </w:rPr>
      </w:pPr>
    </w:p>
    <w:p>
      <w:pPr>
        <w:spacing w:after="0"/>
        <w:jc w:val="both"/>
        <w:rPr>
          <w:rFonts w:ascii="Times New Roman" w:hAnsi="Times New Roman"/>
          <w:sz w:val="20"/>
        </w:rPr>
      </w:pPr>
    </w:p>
    <w:p>
      <w:pPr>
        <w:spacing w:after="0"/>
        <w:rPr>
          <w:rFonts w:ascii="Times New Roman" w:hAnsi="Times New Roman"/>
          <w:b/>
        </w:rPr>
      </w:pPr>
      <w:r>
        <w:rPr>
          <w:rFonts w:ascii="Times New Roman" w:hAnsi="Times New Roman"/>
        </w:rPr>
        <w:t>Руководитель</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rPr>
        <w:t xml:space="preserve">_________________  </w:t>
      </w:r>
      <w:bookmarkStart w:id="0" w:name="_Hlk152238132"/>
      <w:r>
        <w:rPr>
          <w:rFonts w:ascii="Times New Roman" w:hAnsi="Times New Roman"/>
          <w:b/>
        </w:rPr>
        <w:t>_____</w:t>
      </w:r>
      <w:bookmarkStart w:id="1" w:name="_Hlk152239982"/>
      <w:r>
        <w:rPr>
          <w:rFonts w:ascii="Times New Roman" w:hAnsi="Times New Roman"/>
          <w:b/>
          <w:u w:val="single"/>
        </w:rPr>
        <w:t>Ю.Е. Гапанюк_</w:t>
      </w:r>
      <w:bookmarkEnd w:id="1"/>
      <w:r>
        <w:rPr>
          <w:rFonts w:ascii="Times New Roman" w:hAnsi="Times New Roman"/>
          <w:b/>
          <w:u w:val="single"/>
        </w:rPr>
        <w:t>_____</w:t>
      </w:r>
      <w:bookmarkEnd w:id="0"/>
    </w:p>
    <w:p>
      <w:pPr>
        <w:spacing w:after="0"/>
        <w:ind w:right="565"/>
        <w:jc w:val="right"/>
        <w:rPr>
          <w:rFonts w:ascii="Times New Roman" w:hAnsi="Times New Roman"/>
          <w:sz w:val="18"/>
          <w:szCs w:val="18"/>
        </w:rPr>
      </w:pPr>
      <w:r>
        <w:rPr>
          <w:rFonts w:ascii="Times New Roman" w:hAnsi="Times New Roman"/>
          <w:sz w:val="18"/>
          <w:szCs w:val="18"/>
        </w:rPr>
        <w:t xml:space="preserve">(Подпись, дата)                             (И.О.Фамилия)            </w:t>
      </w:r>
    </w:p>
    <w:p>
      <w:pPr>
        <w:spacing w:after="0"/>
        <w:jc w:val="both"/>
        <w:rPr>
          <w:rFonts w:ascii="Times New Roman" w:hAnsi="Times New Roman"/>
          <w:sz w:val="20"/>
        </w:rPr>
      </w:pPr>
    </w:p>
    <w:p>
      <w:pPr>
        <w:spacing w:after="0"/>
        <w:rPr>
          <w:rFonts w:ascii="Times New Roman" w:hAnsi="Times New Roman"/>
          <w:b/>
        </w:rPr>
      </w:pPr>
    </w:p>
    <w:p>
      <w:pPr>
        <w:spacing w:after="0"/>
        <w:ind w:right="565"/>
        <w:jc w:val="right"/>
        <w:rPr>
          <w:rFonts w:ascii="Times New Roman" w:hAnsi="Times New Roman"/>
          <w:sz w:val="18"/>
          <w:szCs w:val="18"/>
        </w:rPr>
      </w:pPr>
    </w:p>
    <w:p>
      <w:pPr>
        <w:spacing w:after="0"/>
        <w:rPr>
          <w:rFonts w:ascii="Times New Roman" w:hAnsi="Times New Roman"/>
          <w:sz w:val="20"/>
        </w:rPr>
      </w:pPr>
    </w:p>
    <w:p>
      <w:pPr>
        <w:spacing w:after="0"/>
        <w:jc w:val="center"/>
        <w:rPr>
          <w:rFonts w:ascii="Times New Roman" w:hAnsi="Times New Roman"/>
          <w:i/>
        </w:rPr>
      </w:pPr>
    </w:p>
    <w:p>
      <w:pPr>
        <w:spacing w:after="0"/>
        <w:jc w:val="center"/>
        <w:rPr>
          <w:rFonts w:ascii="Times New Roman" w:hAnsi="Times New Roman"/>
          <w:i/>
        </w:rPr>
      </w:pPr>
    </w:p>
    <w:p>
      <w:pPr>
        <w:spacing w:after="0"/>
        <w:jc w:val="center"/>
        <w:rPr>
          <w:rFonts w:ascii="Times New Roman" w:hAnsi="Times New Roman"/>
          <w:i/>
        </w:rPr>
      </w:pPr>
    </w:p>
    <w:p>
      <w:pPr>
        <w:spacing w:after="0"/>
        <w:jc w:val="center"/>
        <w:rPr>
          <w:rFonts w:ascii="Times New Roman" w:hAnsi="Times New Roman"/>
          <w:i/>
        </w:rPr>
      </w:pPr>
    </w:p>
    <w:p>
      <w:pPr>
        <w:spacing w:after="0"/>
        <w:jc w:val="center"/>
        <w:rPr>
          <w:rFonts w:ascii="Times New Roman" w:hAnsi="Times New Roman"/>
          <w:i/>
        </w:rPr>
      </w:pPr>
    </w:p>
    <w:p>
      <w:pPr>
        <w:spacing w:after="0"/>
        <w:jc w:val="center"/>
        <w:rPr>
          <w:rFonts w:ascii="Times New Roman" w:hAnsi="Times New Roman"/>
          <w:i/>
        </w:rPr>
      </w:pPr>
    </w:p>
    <w:p>
      <w:pPr>
        <w:spacing w:after="0"/>
        <w:jc w:val="center"/>
        <w:rPr>
          <w:rFonts w:ascii="Times New Roman" w:hAnsi="Times New Roman"/>
          <w:b/>
        </w:rPr>
      </w:pPr>
      <w:r>
        <w:rPr>
          <w:rFonts w:ascii="Times New Roman" w:hAnsi="Times New Roman"/>
          <w:i/>
          <w:sz w:val="28"/>
        </w:rPr>
        <w:t>2023 г.</w:t>
      </w:r>
      <w:r>
        <w:rPr>
          <w:rFonts w:ascii="Times New Roman" w:hAnsi="Times New Roman"/>
          <w:i/>
          <w:sz w:val="28"/>
        </w:rPr>
        <w:br w:type="page"/>
      </w:r>
      <w:r>
        <w:rPr>
          <w:rFonts w:ascii="Times New Roman" w:hAnsi="Times New Roman"/>
          <w:b/>
        </w:rPr>
        <w:t>Министерство науки и высшего образования Российской Федерации</w:t>
      </w:r>
    </w:p>
    <w:p>
      <w:pPr>
        <w:spacing w:after="0"/>
        <w:jc w:val="center"/>
        <w:rPr>
          <w:rFonts w:ascii="Times New Roman" w:hAnsi="Times New Roman"/>
          <w:b/>
        </w:rPr>
      </w:pPr>
      <w:r>
        <w:rPr>
          <w:rFonts w:ascii="Times New Roman" w:hAnsi="Times New Roman"/>
          <w:b/>
        </w:rPr>
        <w:t xml:space="preserve">Федеральное государственное бюджетное образовательное учреждение </w:t>
      </w:r>
    </w:p>
    <w:p>
      <w:pPr>
        <w:spacing w:after="0"/>
        <w:jc w:val="center"/>
        <w:rPr>
          <w:rFonts w:ascii="Times New Roman" w:hAnsi="Times New Roman"/>
          <w:b/>
        </w:rPr>
      </w:pPr>
      <w:r>
        <w:rPr>
          <w:rFonts w:ascii="Times New Roman" w:hAnsi="Times New Roman"/>
          <w:b/>
        </w:rPr>
        <w:t>высшего образования</w:t>
      </w:r>
    </w:p>
    <w:p>
      <w:pPr>
        <w:spacing w:after="0"/>
        <w:jc w:val="center"/>
        <w:rPr>
          <w:rFonts w:ascii="Times New Roman" w:hAnsi="Times New Roman"/>
          <w:b/>
        </w:rPr>
      </w:pPr>
      <w:r>
        <w:rPr>
          <w:rFonts w:ascii="Times New Roman" w:hAnsi="Times New Roman"/>
          <w:b/>
        </w:rPr>
        <w:t>«Московский государственный технический университет имени Н.Э. Баумана</w:t>
      </w:r>
    </w:p>
    <w:p>
      <w:pPr>
        <w:spacing w:after="0"/>
        <w:jc w:val="center"/>
        <w:rPr>
          <w:rFonts w:ascii="Times New Roman" w:hAnsi="Times New Roman"/>
          <w:b/>
        </w:rPr>
      </w:pPr>
      <w:r>
        <w:rPr>
          <w:rFonts w:ascii="Times New Roman" w:hAnsi="Times New Roman"/>
          <w:b/>
        </w:rPr>
        <w:t>(национальный исследовательский университет)»</w:t>
      </w:r>
    </w:p>
    <w:p>
      <w:pPr>
        <w:pBdr>
          <w:bottom w:val="thinThickSmallGap" w:color="auto" w:sz="24" w:space="1"/>
        </w:pBdr>
        <w:spacing w:after="0"/>
        <w:jc w:val="center"/>
        <w:rPr>
          <w:rFonts w:ascii="Times New Roman" w:hAnsi="Times New Roman"/>
          <w:b/>
        </w:rPr>
      </w:pPr>
      <w:r>
        <w:rPr>
          <w:rFonts w:ascii="Times New Roman" w:hAnsi="Times New Roman"/>
          <w:b/>
        </w:rPr>
        <w:t>(МГТУ им. Н.Э. Баумана)</w:t>
      </w:r>
    </w:p>
    <w:p>
      <w:pPr>
        <w:spacing w:after="0"/>
        <w:jc w:val="center"/>
        <w:rPr>
          <w:rFonts w:ascii="Times New Roman" w:hAnsi="Times New Roman"/>
          <w:b/>
        </w:rPr>
      </w:pPr>
    </w:p>
    <w:p>
      <w:pPr>
        <w:spacing w:after="0"/>
        <w:ind w:right="1418"/>
        <w:jc w:val="right"/>
        <w:rPr>
          <w:rFonts w:ascii="Times New Roman" w:hAnsi="Times New Roman"/>
        </w:rPr>
      </w:pPr>
      <w:r>
        <w:rPr>
          <w:rFonts w:ascii="Times New Roman" w:hAnsi="Times New Roman"/>
        </w:rPr>
        <w:t>УТВЕРЖДАЮ</w:t>
      </w:r>
    </w:p>
    <w:p>
      <w:pPr>
        <w:spacing w:after="0"/>
        <w:jc w:val="right"/>
        <w:rPr>
          <w:rFonts w:ascii="Times New Roman" w:hAnsi="Times New Roman"/>
        </w:rPr>
      </w:pPr>
      <w:r>
        <w:rPr>
          <w:rFonts w:ascii="Times New Roman" w:hAnsi="Times New Roman"/>
        </w:rPr>
        <w:t>Заведующий кафедрой ___</w:t>
      </w:r>
      <w:r>
        <w:rPr>
          <w:rFonts w:ascii="Times New Roman" w:hAnsi="Times New Roman"/>
          <w:u w:val="single"/>
        </w:rPr>
        <w:t>ИУ5</w:t>
      </w:r>
      <w:r>
        <w:rPr>
          <w:rFonts w:ascii="Times New Roman" w:hAnsi="Times New Roman"/>
        </w:rPr>
        <w:t>____</w:t>
      </w:r>
    </w:p>
    <w:p>
      <w:pPr>
        <w:spacing w:after="0"/>
        <w:ind w:left="7799" w:right="-2" w:firstLine="709"/>
        <w:jc w:val="center"/>
        <w:rPr>
          <w:rFonts w:ascii="Times New Roman" w:hAnsi="Times New Roman"/>
          <w:sz w:val="16"/>
          <w:szCs w:val="16"/>
        </w:rPr>
      </w:pPr>
      <w:r>
        <w:rPr>
          <w:rFonts w:ascii="Times New Roman" w:hAnsi="Times New Roman"/>
          <w:sz w:val="16"/>
          <w:szCs w:val="16"/>
        </w:rPr>
        <w:t>(Индекс)</w:t>
      </w:r>
    </w:p>
    <w:p>
      <w:pPr>
        <w:spacing w:after="0"/>
        <w:jc w:val="right"/>
        <w:rPr>
          <w:rFonts w:ascii="Times New Roman" w:hAnsi="Times New Roman"/>
        </w:rPr>
      </w:pPr>
      <w:r>
        <w:rPr>
          <w:rFonts w:ascii="Times New Roman" w:hAnsi="Times New Roman"/>
        </w:rPr>
        <w:t>______________  ___</w:t>
      </w:r>
      <w:r>
        <w:rPr>
          <w:rFonts w:ascii="Times New Roman" w:hAnsi="Times New Roman"/>
          <w:u w:val="single"/>
        </w:rPr>
        <w:t>В.И. Терехов</w:t>
      </w:r>
      <w:r>
        <w:rPr>
          <w:rFonts w:ascii="Times New Roman" w:hAnsi="Times New Roman"/>
        </w:rPr>
        <w:t>__</w:t>
      </w:r>
    </w:p>
    <w:p>
      <w:pPr>
        <w:spacing w:after="0"/>
        <w:ind w:left="7799" w:right="-2" w:firstLine="709"/>
        <w:jc w:val="center"/>
        <w:rPr>
          <w:rFonts w:ascii="Times New Roman" w:hAnsi="Times New Roman"/>
          <w:sz w:val="16"/>
          <w:szCs w:val="16"/>
        </w:rPr>
      </w:pPr>
      <w:r>
        <w:rPr>
          <w:rFonts w:ascii="Times New Roman" w:hAnsi="Times New Roman"/>
          <w:sz w:val="16"/>
          <w:szCs w:val="16"/>
        </w:rPr>
        <w:t>(И.О.Фамилия)</w:t>
      </w:r>
    </w:p>
    <w:p>
      <w:pPr>
        <w:spacing w:after="0"/>
        <w:jc w:val="right"/>
        <w:rPr>
          <w:rFonts w:ascii="Times New Roman" w:hAnsi="Times New Roman"/>
        </w:rPr>
      </w:pPr>
      <w:r>
        <w:rPr>
          <w:rFonts w:ascii="Times New Roman" w:hAnsi="Times New Roman"/>
        </w:rPr>
        <w:t>«_</w:t>
      </w:r>
      <w:r>
        <w:rPr>
          <w:rFonts w:ascii="Times New Roman" w:hAnsi="Times New Roman"/>
          <w:u w:val="single"/>
        </w:rPr>
        <w:t>04</w:t>
      </w:r>
      <w:r>
        <w:rPr>
          <w:rFonts w:ascii="Times New Roman" w:hAnsi="Times New Roman"/>
        </w:rPr>
        <w:t>_» ____</w:t>
      </w:r>
      <w:r>
        <w:rPr>
          <w:rFonts w:ascii="Times New Roman" w:hAnsi="Times New Roman"/>
          <w:u w:val="single"/>
        </w:rPr>
        <w:t>сентября</w:t>
      </w:r>
      <w:r>
        <w:rPr>
          <w:rFonts w:ascii="Times New Roman" w:hAnsi="Times New Roman"/>
        </w:rPr>
        <w:t>_______ 2023 г.</w:t>
      </w:r>
    </w:p>
    <w:p>
      <w:pPr>
        <w:pStyle w:val="40"/>
        <w:widowControl/>
        <w:rPr>
          <w:snapToGrid/>
          <w:sz w:val="14"/>
        </w:rPr>
      </w:pPr>
    </w:p>
    <w:p>
      <w:pPr>
        <w:spacing w:after="0"/>
        <w:jc w:val="center"/>
        <w:rPr>
          <w:rFonts w:ascii="Times New Roman" w:hAnsi="Times New Roman"/>
          <w:b/>
          <w:sz w:val="36"/>
        </w:rPr>
      </w:pPr>
      <w:r>
        <w:rPr>
          <w:rFonts w:ascii="Times New Roman" w:hAnsi="Times New Roman"/>
          <w:b/>
          <w:spacing w:val="100"/>
          <w:sz w:val="36"/>
        </w:rPr>
        <w:t>ЗАДАНИЕ</w:t>
      </w:r>
    </w:p>
    <w:p>
      <w:pPr>
        <w:spacing w:after="0"/>
        <w:jc w:val="center"/>
        <w:rPr>
          <w:rFonts w:ascii="Times New Roman" w:hAnsi="Times New Roman"/>
          <w:b/>
          <w:sz w:val="32"/>
        </w:rPr>
      </w:pPr>
      <w:r>
        <w:rPr>
          <w:rFonts w:ascii="Times New Roman" w:hAnsi="Times New Roman"/>
          <w:b/>
          <w:sz w:val="32"/>
        </w:rPr>
        <w:t>на выполнение научно-исследовательской работы</w:t>
      </w:r>
    </w:p>
    <w:p>
      <w:pPr>
        <w:spacing w:after="0"/>
        <w:rPr>
          <w:rFonts w:ascii="Times New Roman" w:hAnsi="Times New Roman"/>
          <w:sz w:val="14"/>
        </w:rPr>
      </w:pPr>
    </w:p>
    <w:p>
      <w:pPr>
        <w:spacing w:after="0"/>
        <w:rPr>
          <w:rFonts w:ascii="Times New Roman" w:hAnsi="Times New Roman"/>
        </w:rPr>
      </w:pPr>
      <w:r>
        <w:rPr>
          <w:rFonts w:ascii="Times New Roman" w:hAnsi="Times New Roman"/>
        </w:rPr>
        <w:t xml:space="preserve">по теме </w:t>
      </w:r>
      <w:bookmarkStart w:id="2" w:name="_Hlk152238067"/>
      <w:r>
        <w:rPr>
          <w:rFonts w:ascii="Times New Roman" w:hAnsi="Times New Roman"/>
        </w:rPr>
        <w:t>________________________________________________________________________________ _______________________________________________________________________________________</w:t>
      </w:r>
      <w:bookmarkEnd w:id="2"/>
    </w:p>
    <w:p>
      <w:pPr>
        <w:spacing w:after="0"/>
        <w:rPr>
          <w:rFonts w:ascii="Times New Roman" w:hAnsi="Times New Roman"/>
          <w:sz w:val="18"/>
        </w:rPr>
      </w:pPr>
    </w:p>
    <w:p>
      <w:pPr>
        <w:spacing w:after="0"/>
        <w:rPr>
          <w:rFonts w:ascii="Times New Roman" w:hAnsi="Times New Roman"/>
          <w:highlight w:val="none"/>
        </w:rPr>
      </w:pPr>
      <w:r>
        <w:rPr>
          <w:rFonts w:ascii="Times New Roman" w:hAnsi="Times New Roman"/>
          <w:highlight w:val="none"/>
        </w:rPr>
        <w:t>Студент группы _</w:t>
      </w:r>
      <w:r>
        <w:rPr>
          <w:rFonts w:ascii="Times New Roman" w:hAnsi="Times New Roman"/>
          <w:highlight w:val="none"/>
          <w:u w:val="single"/>
        </w:rPr>
        <w:t>ИУ5-32М</w:t>
      </w:r>
      <w:r>
        <w:rPr>
          <w:rFonts w:ascii="Times New Roman" w:hAnsi="Times New Roman"/>
          <w:highlight w:val="none"/>
        </w:rPr>
        <w:t>__</w:t>
      </w:r>
    </w:p>
    <w:p>
      <w:pPr>
        <w:spacing w:after="0"/>
        <w:rPr>
          <w:rFonts w:ascii="Times New Roman" w:hAnsi="Times New Roman"/>
          <w:sz w:val="14"/>
          <w:highlight w:val="none"/>
        </w:rPr>
      </w:pPr>
    </w:p>
    <w:p>
      <w:pPr>
        <w:spacing w:after="0"/>
        <w:rPr>
          <w:rFonts w:ascii="Times New Roman" w:hAnsi="Times New Roman"/>
          <w:highlight w:val="none"/>
        </w:rPr>
      </w:pPr>
      <w:r>
        <w:rPr>
          <w:rFonts w:ascii="Times New Roman" w:hAnsi="Times New Roman"/>
          <w:highlight w:val="none"/>
        </w:rPr>
        <w:t>_______________________________________Лу Сяои_________________________________________</w:t>
      </w:r>
    </w:p>
    <w:p>
      <w:pPr>
        <w:spacing w:after="0"/>
        <w:jc w:val="center"/>
        <w:rPr>
          <w:rFonts w:ascii="Times New Roman" w:hAnsi="Times New Roman"/>
          <w:sz w:val="20"/>
        </w:rPr>
      </w:pPr>
      <w:r>
        <w:rPr>
          <w:rFonts w:ascii="Times New Roman" w:hAnsi="Times New Roman"/>
          <w:sz w:val="20"/>
        </w:rPr>
        <w:t>(Фамилия, имя, отчество)</w:t>
      </w:r>
    </w:p>
    <w:p>
      <w:pPr>
        <w:spacing w:after="0"/>
        <w:jc w:val="both"/>
        <w:rPr>
          <w:rFonts w:ascii="Times New Roman" w:hAnsi="Times New Roman"/>
          <w:sz w:val="12"/>
        </w:rPr>
      </w:pPr>
    </w:p>
    <w:p>
      <w:pPr>
        <w:spacing w:after="0"/>
        <w:jc w:val="both"/>
        <w:rPr>
          <w:rFonts w:ascii="Times New Roman" w:hAnsi="Times New Roman"/>
        </w:rPr>
      </w:pPr>
      <w:r>
        <w:rPr>
          <w:rFonts w:ascii="Times New Roman" w:hAnsi="Times New Roman"/>
        </w:rPr>
        <w:t>Направленность НИР (учебная, исследовательская, практическая, производственная, др.)</w:t>
      </w:r>
    </w:p>
    <w:p>
      <w:pPr>
        <w:spacing w:after="0"/>
        <w:jc w:val="both"/>
        <w:rPr>
          <w:rFonts w:ascii="Times New Roman" w:hAnsi="Times New Roman"/>
        </w:rPr>
      </w:pPr>
      <w:r>
        <w:rPr>
          <w:rFonts w:ascii="Times New Roman" w:hAnsi="Times New Roman"/>
        </w:rPr>
        <w:t>____________________</w:t>
      </w:r>
      <w:r>
        <w:rPr>
          <w:rFonts w:ascii="Times New Roman" w:hAnsi="Times New Roman"/>
          <w:u w:val="single"/>
        </w:rPr>
        <w:t>ИССЛЕДОВАТЕЛЬСКАЯ</w:t>
      </w:r>
      <w:r>
        <w:rPr>
          <w:rFonts w:ascii="Times New Roman" w:hAnsi="Times New Roman"/>
        </w:rPr>
        <w:t>____________________________________________</w:t>
      </w:r>
    </w:p>
    <w:p>
      <w:pPr>
        <w:spacing w:after="0"/>
        <w:jc w:val="both"/>
        <w:rPr>
          <w:rFonts w:ascii="Times New Roman" w:hAnsi="Times New Roman"/>
        </w:rPr>
      </w:pPr>
      <w:r>
        <w:rPr>
          <w:rFonts w:ascii="Times New Roman" w:hAnsi="Times New Roman"/>
        </w:rPr>
        <w:t>Источник тематики (кафедра, предприятие, НИР) _____</w:t>
      </w:r>
      <w:r>
        <w:rPr>
          <w:rFonts w:ascii="Times New Roman" w:hAnsi="Times New Roman"/>
          <w:u w:val="single"/>
        </w:rPr>
        <w:t>КАФЕДРА</w:t>
      </w:r>
      <w:r>
        <w:rPr>
          <w:rFonts w:ascii="Times New Roman" w:hAnsi="Times New Roman"/>
        </w:rPr>
        <w:t>_____________________________</w:t>
      </w:r>
    </w:p>
    <w:p>
      <w:pPr>
        <w:spacing w:after="0"/>
        <w:jc w:val="both"/>
        <w:rPr>
          <w:rFonts w:ascii="Times New Roman" w:hAnsi="Times New Roman"/>
          <w:sz w:val="18"/>
        </w:rPr>
      </w:pPr>
    </w:p>
    <w:p>
      <w:pPr>
        <w:spacing w:after="0"/>
        <w:jc w:val="both"/>
        <w:rPr>
          <w:rFonts w:ascii="Times New Roman" w:hAnsi="Times New Roman"/>
        </w:rPr>
      </w:pPr>
      <w:r>
        <w:rPr>
          <w:rFonts w:ascii="Times New Roman" w:hAnsi="Times New Roman"/>
        </w:rPr>
        <w:t>График выполнения НИР:     25% к ____ нед., 50% к ____ нед., 75% к ___ нед., 100% к ____ нед.</w:t>
      </w:r>
    </w:p>
    <w:p>
      <w:pPr>
        <w:pStyle w:val="15"/>
        <w:spacing w:after="0" w:line="240" w:lineRule="auto"/>
        <w:rPr>
          <w:rFonts w:ascii="Times New Roman" w:hAnsi="Times New Roman"/>
          <w:sz w:val="18"/>
        </w:rPr>
      </w:pPr>
    </w:p>
    <w:p>
      <w:pPr>
        <w:pStyle w:val="5"/>
        <w:spacing w:after="0"/>
        <w:rPr>
          <w:rFonts w:ascii="Times New Roman" w:hAnsi="Times New Roman"/>
          <w:highlight w:val="none"/>
        </w:rPr>
      </w:pPr>
      <w:r>
        <w:rPr>
          <w:rFonts w:ascii="Times New Roman" w:hAnsi="Times New Roman"/>
          <w:b/>
          <w:i/>
          <w:sz w:val="24"/>
          <w:szCs w:val="24"/>
        </w:rPr>
        <w:t>Техническое задание</w:t>
      </w:r>
      <w:r>
        <w:rPr>
          <w:rFonts w:ascii="Times New Roman" w:hAnsi="Times New Roman"/>
          <w:highlight w:val="none"/>
        </w:rPr>
        <w:t xml:space="preserve"> ____________________________________________________________________________________________</w:t>
      </w:r>
    </w:p>
    <w:p>
      <w:pPr>
        <w:spacing w:after="0"/>
        <w:jc w:val="both"/>
        <w:rPr>
          <w:rFonts w:ascii="Times New Roman" w:hAnsi="Times New Roman"/>
          <w:highlight w:val="none"/>
        </w:rPr>
      </w:pPr>
      <w:r>
        <w:rPr>
          <w:rFonts w:ascii="Times New Roman" w:hAnsi="Times New Roman"/>
          <w:highlight w:val="none"/>
          <w:u w:val="single"/>
        </w:rPr>
        <w:t>Оценка количества разных значений в столбце таблицы методом машинного обучения</w:t>
      </w:r>
      <w:r>
        <w:rPr>
          <w:rFonts w:ascii="Times New Roman" w:hAnsi="Times New Roman"/>
          <w:highlight w:val="none"/>
        </w:rPr>
        <w:t>______________________________________________________________________________________________________________________________________________________________________</w:t>
      </w:r>
    </w:p>
    <w:p>
      <w:pPr>
        <w:spacing w:after="0"/>
        <w:jc w:val="both"/>
        <w:rPr>
          <w:rFonts w:ascii="Times New Roman" w:hAnsi="Times New Roman"/>
          <w:highlight w:val="none"/>
        </w:rPr>
      </w:pPr>
      <w:r>
        <w:rPr>
          <w:rFonts w:ascii="Times New Roman" w:hAnsi="Times New Roman"/>
          <w:highlight w:val="none"/>
        </w:rPr>
        <w:t>_______________________________________________________________________________________</w:t>
      </w:r>
    </w:p>
    <w:p>
      <w:pPr>
        <w:spacing w:after="0"/>
        <w:jc w:val="both"/>
        <w:rPr>
          <w:rFonts w:ascii="Times New Roman" w:hAnsi="Times New Roman"/>
        </w:rPr>
      </w:pPr>
      <w:r>
        <w:rPr>
          <w:rFonts w:ascii="Times New Roman" w:hAnsi="Times New Roman"/>
          <w:highlight w:val="none"/>
        </w:rPr>
        <w:t>_______________________________________________________________________________________</w:t>
      </w:r>
    </w:p>
    <w:p>
      <w:pPr>
        <w:spacing w:after="0"/>
        <w:jc w:val="both"/>
        <w:rPr>
          <w:rFonts w:ascii="Times New Roman" w:hAnsi="Times New Roman"/>
          <w:b/>
          <w:i/>
        </w:rPr>
      </w:pPr>
      <w:r>
        <w:rPr>
          <w:rFonts w:ascii="Times New Roman" w:hAnsi="Times New Roman"/>
          <w:b/>
          <w:i/>
        </w:rPr>
        <w:t>Оформление научно-исследовательской работы:</w:t>
      </w:r>
    </w:p>
    <w:p>
      <w:pPr>
        <w:spacing w:after="0"/>
        <w:jc w:val="both"/>
        <w:rPr>
          <w:rFonts w:ascii="Times New Roman" w:hAnsi="Times New Roman"/>
          <w:b/>
          <w:i/>
          <w:sz w:val="8"/>
        </w:rPr>
      </w:pPr>
    </w:p>
    <w:p>
      <w:pPr>
        <w:spacing w:after="0"/>
        <w:jc w:val="both"/>
        <w:rPr>
          <w:rFonts w:ascii="Times New Roman" w:hAnsi="Times New Roman"/>
        </w:rPr>
      </w:pPr>
      <w:r>
        <w:rPr>
          <w:rFonts w:ascii="Times New Roman" w:hAnsi="Times New Roman"/>
        </w:rPr>
        <w:t xml:space="preserve">Расчетно-пояснительная записка на </w:t>
      </w:r>
      <w:r>
        <w:rPr>
          <w:rFonts w:ascii="Times New Roman" w:hAnsi="Times New Roman"/>
          <w:highlight w:val="none"/>
        </w:rPr>
        <w:t>__</w:t>
      </w:r>
      <w:r>
        <w:rPr>
          <w:rFonts w:hint="eastAsia" w:ascii="Times New Roman" w:hAnsi="Times New Roman" w:eastAsia="宋体"/>
          <w:highlight w:val="none"/>
          <w:lang w:val="en-US" w:eastAsia="zh-CN"/>
        </w:rPr>
        <w:t>19</w:t>
      </w:r>
      <w:r>
        <w:rPr>
          <w:rFonts w:ascii="Times New Roman" w:hAnsi="Times New Roman"/>
          <w:highlight w:val="none"/>
        </w:rPr>
        <w:t xml:space="preserve">___ </w:t>
      </w:r>
      <w:r>
        <w:rPr>
          <w:rFonts w:ascii="Times New Roman" w:hAnsi="Times New Roman"/>
        </w:rPr>
        <w:t>листах формата А4.</w:t>
      </w:r>
    </w:p>
    <w:p>
      <w:pPr>
        <w:spacing w:after="0"/>
        <w:jc w:val="both"/>
        <w:rPr>
          <w:rFonts w:ascii="Times New Roman" w:hAnsi="Times New Roman"/>
        </w:rPr>
      </w:pPr>
      <w:r>
        <w:rPr>
          <w:rFonts w:ascii="Times New Roman" w:hAnsi="Times New Roman"/>
        </w:rPr>
        <w:t xml:space="preserve">Перечень графического (иллюстративного) материала (чертежи, плакаты, слайды и т.п.)      </w:t>
      </w:r>
    </w:p>
    <w:p>
      <w:pPr>
        <w:spacing w:after="0"/>
        <w:jc w:val="both"/>
        <w:rPr>
          <w:rFonts w:ascii="Times New Roman" w:hAnsi="Times New Roman"/>
        </w:rPr>
      </w:pPr>
      <w:r>
        <w:rPr>
          <w:rFonts w:ascii="Times New Roman" w:hAnsi="Times New Roman"/>
        </w:rPr>
        <w:t>_______________________________________________________________________________________</w:t>
      </w:r>
    </w:p>
    <w:p>
      <w:pPr>
        <w:spacing w:after="0"/>
        <w:jc w:val="both"/>
        <w:rPr>
          <w:rFonts w:ascii="Times New Roman" w:hAnsi="Times New Roman"/>
        </w:rPr>
      </w:pPr>
      <w:r>
        <w:rPr>
          <w:rFonts w:ascii="Times New Roman" w:hAnsi="Times New Roman"/>
        </w:rPr>
        <w:t>_______________________________________________________________________________________</w:t>
      </w:r>
    </w:p>
    <w:p>
      <w:pPr>
        <w:spacing w:after="0"/>
        <w:jc w:val="both"/>
        <w:rPr>
          <w:rFonts w:ascii="Times New Roman" w:hAnsi="Times New Roman"/>
        </w:rPr>
      </w:pPr>
      <w:r>
        <w:rPr>
          <w:rFonts w:ascii="Times New Roman" w:hAnsi="Times New Roman"/>
        </w:rPr>
        <w:t>_______________________________________________________________________________________</w:t>
      </w:r>
    </w:p>
    <w:p>
      <w:pPr>
        <w:spacing w:after="0"/>
        <w:jc w:val="both"/>
        <w:rPr>
          <w:rFonts w:ascii="Times New Roman" w:hAnsi="Times New Roman"/>
        </w:rPr>
      </w:pPr>
      <w:r>
        <w:rPr>
          <w:rFonts w:ascii="Times New Roman" w:hAnsi="Times New Roman"/>
        </w:rPr>
        <w:t>_______________________________________________________________________________________</w:t>
      </w:r>
    </w:p>
    <w:p>
      <w:pPr>
        <w:spacing w:after="0"/>
        <w:jc w:val="both"/>
        <w:rPr>
          <w:rFonts w:ascii="Times New Roman" w:hAnsi="Times New Roman"/>
          <w:sz w:val="16"/>
        </w:rPr>
      </w:pPr>
    </w:p>
    <w:p>
      <w:pPr>
        <w:spacing w:after="0"/>
        <w:jc w:val="both"/>
        <w:rPr>
          <w:rFonts w:ascii="Times New Roman" w:hAnsi="Times New Roman"/>
        </w:rPr>
      </w:pPr>
      <w:r>
        <w:rPr>
          <w:rFonts w:ascii="Times New Roman" w:hAnsi="Times New Roman"/>
        </w:rPr>
        <w:t>Дата выдачи задания «_</w:t>
      </w:r>
      <w:r>
        <w:rPr>
          <w:rFonts w:ascii="Times New Roman" w:hAnsi="Times New Roman"/>
          <w:u w:val="single"/>
        </w:rPr>
        <w:t>04</w:t>
      </w:r>
      <w:r>
        <w:rPr>
          <w:rFonts w:ascii="Times New Roman" w:hAnsi="Times New Roman"/>
        </w:rPr>
        <w:t>_» ____</w:t>
      </w:r>
      <w:r>
        <w:rPr>
          <w:rFonts w:ascii="Times New Roman" w:hAnsi="Times New Roman"/>
          <w:u w:val="single"/>
        </w:rPr>
        <w:t>сентября</w:t>
      </w:r>
      <w:r>
        <w:rPr>
          <w:rFonts w:ascii="Times New Roman" w:hAnsi="Times New Roman"/>
        </w:rPr>
        <w:t>_______ 2023 г.</w:t>
      </w:r>
    </w:p>
    <w:p>
      <w:pPr>
        <w:spacing w:after="0"/>
        <w:jc w:val="both"/>
        <w:rPr>
          <w:rFonts w:ascii="Times New Roman" w:hAnsi="Times New Roman"/>
        </w:rPr>
      </w:pPr>
    </w:p>
    <w:p>
      <w:pPr>
        <w:spacing w:after="0"/>
        <w:rPr>
          <w:rFonts w:ascii="Times New Roman" w:hAnsi="Times New Roman"/>
        </w:rPr>
      </w:pPr>
      <w:r>
        <w:rPr>
          <w:rFonts w:ascii="Times New Roman" w:hAnsi="Times New Roman"/>
          <w:b/>
        </w:rPr>
        <w:t>Руководитель НИР</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ab/>
      </w:r>
      <w:r>
        <w:rPr>
          <w:rFonts w:ascii="Times New Roman" w:hAnsi="Times New Roman"/>
        </w:rPr>
        <w:t>_________________  ______</w:t>
      </w:r>
      <w:r>
        <w:rPr>
          <w:rFonts w:ascii="Times New Roman" w:hAnsi="Times New Roman"/>
          <w:u w:val="single"/>
        </w:rPr>
        <w:t>Ю.Е. Гапанюк__</w:t>
      </w:r>
      <w:r>
        <w:rPr>
          <w:rFonts w:ascii="Times New Roman" w:hAnsi="Times New Roman"/>
        </w:rPr>
        <w:t xml:space="preserve">____ </w:t>
      </w:r>
    </w:p>
    <w:p>
      <w:pPr>
        <w:spacing w:after="0"/>
        <w:ind w:right="565"/>
        <w:jc w:val="right"/>
        <w:rPr>
          <w:rFonts w:ascii="Times New Roman" w:hAnsi="Times New Roman"/>
          <w:sz w:val="18"/>
          <w:szCs w:val="18"/>
        </w:rPr>
      </w:pPr>
      <w:r>
        <w:rPr>
          <w:rFonts w:ascii="Times New Roman" w:hAnsi="Times New Roman"/>
          <w:sz w:val="18"/>
          <w:szCs w:val="18"/>
        </w:rPr>
        <w:t xml:space="preserve">(Подпись, дата)                             (И.О.Фамилия)            </w:t>
      </w:r>
    </w:p>
    <w:p>
      <w:pPr>
        <w:spacing w:after="0"/>
        <w:rPr>
          <w:rFonts w:ascii="Times New Roman" w:hAnsi="Times New Roman"/>
          <w:b/>
        </w:rPr>
      </w:pPr>
      <w:r>
        <w:rPr>
          <w:rFonts w:ascii="Times New Roman" w:hAnsi="Times New Roman"/>
          <w:b/>
        </w:rPr>
        <w:t>Студент</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_________________  ______</w:t>
      </w:r>
      <w:r>
        <w:rPr>
          <w:rFonts w:ascii="Times New Roman" w:hAnsi="Times New Roman"/>
          <w:b w:val="0"/>
          <w:bCs/>
        </w:rPr>
        <w:t>_</w:t>
      </w:r>
      <w:r>
        <w:rPr>
          <w:rFonts w:ascii="Times New Roman" w:hAnsi="Times New Roman"/>
          <w:b w:val="0"/>
          <w:bCs/>
          <w:u w:val="single"/>
        </w:rPr>
        <w:t>Лу Сяои</w:t>
      </w:r>
      <w:r>
        <w:rPr>
          <w:rFonts w:ascii="Times New Roman" w:hAnsi="Times New Roman"/>
          <w:b w:val="0"/>
          <w:bCs/>
        </w:rPr>
        <w:t>____</w:t>
      </w:r>
      <w:r>
        <w:rPr>
          <w:rFonts w:ascii="Times New Roman" w:hAnsi="Times New Roman"/>
          <w:b/>
        </w:rPr>
        <w:t xml:space="preserve">_____ </w:t>
      </w:r>
    </w:p>
    <w:p>
      <w:pPr>
        <w:spacing w:after="0"/>
        <w:ind w:right="565"/>
        <w:jc w:val="right"/>
        <w:rPr>
          <w:rFonts w:ascii="Times New Roman" w:hAnsi="Times New Roman"/>
          <w:sz w:val="18"/>
          <w:szCs w:val="18"/>
        </w:rPr>
      </w:pPr>
      <w:r>
        <w:rPr>
          <w:rFonts w:ascii="Times New Roman" w:hAnsi="Times New Roman"/>
          <w:sz w:val="18"/>
          <w:szCs w:val="18"/>
        </w:rPr>
        <w:t xml:space="preserve">(Подпись, дата)                             (И.О.Фамилия)            </w:t>
      </w:r>
    </w:p>
    <w:p>
      <w:pPr>
        <w:spacing w:after="0"/>
        <w:jc w:val="both"/>
        <w:rPr>
          <w:rFonts w:ascii="Times New Roman" w:hAnsi="Times New Roman"/>
          <w:sz w:val="16"/>
          <w:u w:val="single"/>
        </w:rPr>
      </w:pPr>
    </w:p>
    <w:p>
      <w:pPr>
        <w:spacing w:after="0"/>
        <w:jc w:val="both"/>
        <w:rPr>
          <w:rFonts w:ascii="Times New Roman" w:hAnsi="Times New Roman"/>
        </w:rPr>
      </w:pPr>
      <w:r>
        <w:rPr>
          <w:rFonts w:ascii="Times New Roman" w:hAnsi="Times New Roman"/>
          <w:u w:val="single"/>
        </w:rPr>
        <w:t>Примечание</w:t>
      </w:r>
      <w:r>
        <w:rPr>
          <w:rFonts w:ascii="Times New Roman" w:hAnsi="Times New Roman"/>
        </w:rPr>
        <w:t>: Задание оформляется в двух экземплярах: один выдается студенту, второй хранится на кафедре.</w:t>
      </w:r>
    </w:p>
    <w:p>
      <w:pPr>
        <w:spacing w:after="0"/>
        <w:jc w:val="center"/>
        <w:rPr>
          <w:rFonts w:ascii="Times New Roman" w:hAnsi="Times New Roman" w:eastAsia="Times New Roman" w:cs="Times New Roman"/>
          <w:b/>
          <w:bCs/>
          <w:sz w:val="32"/>
          <w:szCs w:val="32"/>
          <w:lang w:eastAsia="ru-RU"/>
        </w:rPr>
      </w:pPr>
      <w:bookmarkStart w:id="3" w:name="_Toc32495"/>
      <w:bookmarkStart w:id="4" w:name="_Toc6367"/>
      <w:r>
        <w:rPr>
          <w:rFonts w:ascii="Times New Roman" w:hAnsi="Times New Roman" w:eastAsia="Times New Roman" w:cs="Times New Roman"/>
          <w:b/>
          <w:bCs/>
          <w:sz w:val="32"/>
          <w:szCs w:val="32"/>
          <w:lang w:eastAsia="ru-RU"/>
        </w:rPr>
        <w:br w:type="page"/>
      </w:r>
      <w:bookmarkStart w:id="62" w:name="_GoBack"/>
      <w:bookmarkEnd w:id="62"/>
      <w:r>
        <w:rPr>
          <w:rFonts w:ascii="Times New Roman" w:hAnsi="Times New Roman" w:eastAsia="Times New Roman" w:cs="Times New Roman"/>
          <w:b/>
          <w:bCs/>
          <w:sz w:val="32"/>
          <w:szCs w:val="32"/>
          <w:lang w:eastAsia="ru-RU"/>
        </w:rPr>
        <w:t>Оглавление</w:t>
      </w:r>
      <w:bookmarkEnd w:id="3"/>
      <w:bookmarkEnd w:id="4"/>
    </w:p>
    <w:p>
      <w:pPr>
        <w:tabs>
          <w:tab w:val="right" w:leader="dot" w:pos="9638"/>
        </w:tabs>
        <w:spacing w:before="120" w:line="360" w:lineRule="auto"/>
        <w:rPr>
          <w:rFonts w:ascii="Times New Roman" w:hAnsi="Times New Roman" w:eastAsia="Times New Roman" w:cs="Times New Roman"/>
          <w:b w:val="0"/>
          <w:bCs w:val="0"/>
          <w:i w:val="0"/>
          <w:iCs w:val="0"/>
          <w:sz w:val="28"/>
          <w:szCs w:val="28"/>
          <w:lang w:val="ru-RU" w:eastAsia="ru-RU" w:bidi="ar-SA"/>
        </w:rPr>
      </w:pPr>
      <w:r>
        <w:rPr>
          <w:rFonts w:ascii="Times New Roman" w:hAnsi="Times New Roman" w:eastAsia="Times New Roman" w:cs="Times New Roman"/>
          <w:b w:val="0"/>
          <w:bCs w:val="0"/>
          <w:i w:val="0"/>
          <w:iCs w:val="0"/>
          <w:sz w:val="28"/>
          <w:szCs w:val="28"/>
          <w:lang w:val="ru-RU" w:eastAsia="ru-RU" w:bidi="ar-SA"/>
        </w:rPr>
        <w:fldChar w:fldCharType="begin"/>
      </w:r>
      <w:r>
        <w:rPr>
          <w:rFonts w:ascii="Times New Roman" w:hAnsi="Times New Roman" w:eastAsia="Times New Roman" w:cs="Times New Roman"/>
          <w:b w:val="0"/>
          <w:bCs w:val="0"/>
          <w:i w:val="0"/>
          <w:iCs w:val="0"/>
          <w:sz w:val="28"/>
          <w:szCs w:val="28"/>
          <w:lang w:val="ru-RU" w:eastAsia="ru-RU" w:bidi="ar-SA"/>
        </w:rPr>
        <w:instrText xml:space="preserve">TOC \o "1-3" \h \u </w:instrText>
      </w:r>
      <w:r>
        <w:rPr>
          <w:rFonts w:ascii="Times New Roman" w:hAnsi="Times New Roman" w:eastAsia="Times New Roman" w:cs="Times New Roman"/>
          <w:b w:val="0"/>
          <w:bCs w:val="0"/>
          <w:i w:val="0"/>
          <w:iCs w:val="0"/>
          <w:sz w:val="28"/>
          <w:szCs w:val="28"/>
          <w:lang w:val="ru-RU" w:eastAsia="ru-RU" w:bidi="ar-SA"/>
        </w:rPr>
        <w:fldChar w:fldCharType="separate"/>
      </w:r>
      <w:r>
        <w:rPr>
          <w:rFonts w:ascii="Calibri" w:hAnsi="Calibri" w:eastAsia="Times New Roman" w:cs="Calibri"/>
          <w:b/>
          <w:bCs/>
          <w:i/>
          <w:iCs/>
          <w:sz w:val="24"/>
          <w:szCs w:val="24"/>
          <w:lang w:val="ru-RU" w:eastAsia="ru-RU" w:bidi="ar-SA"/>
        </w:rPr>
        <w:fldChar w:fldCharType="begin"/>
      </w:r>
      <w:r>
        <w:rPr>
          <w:rFonts w:ascii="Calibri" w:hAnsi="Calibri" w:eastAsia="Times New Roman" w:cs="Calibri"/>
          <w:b/>
          <w:bCs/>
          <w:i/>
          <w:iCs/>
          <w:sz w:val="24"/>
          <w:szCs w:val="24"/>
          <w:lang w:val="ru-RU" w:eastAsia="ru-RU" w:bidi="ar-SA"/>
        </w:rPr>
        <w:instrText xml:space="preserve"> HYPERLINK \l "_Toc31526" </w:instrText>
      </w:r>
      <w:r>
        <w:rPr>
          <w:rFonts w:ascii="Calibri" w:hAnsi="Calibri" w:eastAsia="Times New Roman" w:cs="Calibri"/>
          <w:b/>
          <w:bCs/>
          <w:i/>
          <w:iCs/>
          <w:sz w:val="24"/>
          <w:szCs w:val="24"/>
          <w:lang w:val="ru-RU" w:eastAsia="ru-RU" w:bidi="ar-SA"/>
        </w:rPr>
        <w:fldChar w:fldCharType="separate"/>
      </w:r>
      <w:r>
        <w:rPr>
          <w:rFonts w:ascii="Times New Roman" w:hAnsi="Times New Roman" w:eastAsia="Times New Roman" w:cs="Times New Roman"/>
          <w:b w:val="0"/>
          <w:bCs w:val="0"/>
          <w:i w:val="0"/>
          <w:iCs w:val="0"/>
          <w:sz w:val="28"/>
          <w:szCs w:val="28"/>
          <w:lang w:val="ru-RU" w:eastAsia="en-US" w:bidi="ar-SA"/>
        </w:rPr>
        <w:t>Введение</w:t>
      </w:r>
      <w:r>
        <w:rPr>
          <w:rFonts w:ascii="Times New Roman" w:hAnsi="Times New Roman" w:eastAsia="Times New Roman" w:cs="Times New Roman"/>
          <w:b w:val="0"/>
          <w:bCs w:val="0"/>
          <w:i w:val="0"/>
          <w:iCs w:val="0"/>
          <w:sz w:val="28"/>
          <w:szCs w:val="28"/>
          <w:lang w:val="ru-RU" w:eastAsia="ru-RU" w:bidi="ar-SA"/>
        </w:rPr>
        <w:tab/>
      </w:r>
      <w:r>
        <w:rPr>
          <w:rFonts w:ascii="Times New Roman" w:hAnsi="Times New Roman" w:eastAsia="Times New Roman" w:cs="Times New Roman"/>
          <w:b w:val="0"/>
          <w:bCs w:val="0"/>
          <w:i w:val="0"/>
          <w:iCs w:val="0"/>
          <w:sz w:val="28"/>
          <w:szCs w:val="28"/>
          <w:lang w:val="ru-RU" w:eastAsia="ru-RU" w:bidi="ar-SA"/>
        </w:rPr>
        <w:fldChar w:fldCharType="begin"/>
      </w:r>
      <w:r>
        <w:rPr>
          <w:rFonts w:ascii="Times New Roman" w:hAnsi="Times New Roman" w:eastAsia="Times New Roman" w:cs="Times New Roman"/>
          <w:b w:val="0"/>
          <w:bCs w:val="0"/>
          <w:i w:val="0"/>
          <w:iCs w:val="0"/>
          <w:sz w:val="28"/>
          <w:szCs w:val="28"/>
          <w:lang w:val="ru-RU" w:eastAsia="ru-RU" w:bidi="ar-SA"/>
        </w:rPr>
        <w:instrText xml:space="preserve"> PAGEREF _Toc31526 \h </w:instrText>
      </w:r>
      <w:r>
        <w:rPr>
          <w:rFonts w:ascii="Times New Roman" w:hAnsi="Times New Roman" w:eastAsia="Times New Roman" w:cs="Times New Roman"/>
          <w:b w:val="0"/>
          <w:bCs w:val="0"/>
          <w:i w:val="0"/>
          <w:iCs w:val="0"/>
          <w:sz w:val="28"/>
          <w:szCs w:val="28"/>
          <w:lang w:val="ru-RU" w:eastAsia="ru-RU" w:bidi="ar-SA"/>
        </w:rPr>
        <w:fldChar w:fldCharType="separate"/>
      </w:r>
      <w:r>
        <w:rPr>
          <w:rFonts w:ascii="Times New Roman" w:hAnsi="Times New Roman" w:eastAsia="Times New Roman" w:cs="Times New Roman"/>
          <w:b w:val="0"/>
          <w:bCs w:val="0"/>
          <w:i w:val="0"/>
          <w:iCs w:val="0"/>
          <w:sz w:val="28"/>
          <w:szCs w:val="28"/>
          <w:lang w:val="ru-RU" w:eastAsia="ru-RU" w:bidi="ar-SA"/>
        </w:rPr>
        <w:t>2</w:t>
      </w:r>
      <w:r>
        <w:rPr>
          <w:rFonts w:ascii="Times New Roman" w:hAnsi="Times New Roman" w:eastAsia="Times New Roman" w:cs="Times New Roman"/>
          <w:b w:val="0"/>
          <w:bCs w:val="0"/>
          <w:i w:val="0"/>
          <w:iCs w:val="0"/>
          <w:sz w:val="28"/>
          <w:szCs w:val="28"/>
          <w:lang w:val="ru-RU" w:eastAsia="ru-RU" w:bidi="ar-SA"/>
        </w:rPr>
        <w:fldChar w:fldCharType="end"/>
      </w:r>
      <w:r>
        <w:rPr>
          <w:rFonts w:ascii="Times New Roman" w:hAnsi="Times New Roman" w:eastAsia="Times New Roman" w:cs="Times New Roman"/>
          <w:b w:val="0"/>
          <w:bCs w:val="0"/>
          <w:i w:val="0"/>
          <w:iCs w:val="0"/>
          <w:sz w:val="28"/>
          <w:szCs w:val="28"/>
          <w:lang w:val="ru-RU" w:eastAsia="ru-RU" w:bidi="ar-SA"/>
        </w:rPr>
        <w:fldChar w:fldCharType="end"/>
      </w:r>
    </w:p>
    <w:p>
      <w:pPr>
        <w:tabs>
          <w:tab w:val="right" w:leader="dot" w:pos="9638"/>
        </w:tabs>
        <w:spacing w:before="120" w:line="360" w:lineRule="auto"/>
        <w:rPr>
          <w:rFonts w:ascii="Times New Roman" w:hAnsi="Times New Roman" w:eastAsia="Times New Roman" w:cs="Times New Roman"/>
          <w:b w:val="0"/>
          <w:bCs w:val="0"/>
          <w:i w:val="0"/>
          <w:iCs w:val="0"/>
          <w:sz w:val="28"/>
          <w:szCs w:val="28"/>
          <w:lang w:val="ru-RU" w:eastAsia="ru-RU" w:bidi="ar-SA"/>
        </w:rPr>
      </w:pPr>
      <w:r>
        <w:rPr>
          <w:rFonts w:ascii="Calibri" w:hAnsi="Calibri" w:eastAsia="Times New Roman" w:cs="Calibri"/>
          <w:b/>
          <w:bCs/>
          <w:i/>
          <w:iCs/>
          <w:sz w:val="24"/>
          <w:szCs w:val="24"/>
          <w:lang w:val="ru-RU" w:eastAsia="ru-RU" w:bidi="ar-SA"/>
        </w:rPr>
        <w:fldChar w:fldCharType="begin"/>
      </w:r>
      <w:r>
        <w:rPr>
          <w:rFonts w:ascii="Calibri" w:hAnsi="Calibri" w:eastAsia="Times New Roman" w:cs="Calibri"/>
          <w:b/>
          <w:bCs/>
          <w:i/>
          <w:iCs/>
          <w:sz w:val="24"/>
          <w:szCs w:val="24"/>
          <w:lang w:val="ru-RU" w:eastAsia="ru-RU" w:bidi="ar-SA"/>
        </w:rPr>
        <w:instrText xml:space="preserve"> HYPERLINK \l "_Toc16789" </w:instrText>
      </w:r>
      <w:r>
        <w:rPr>
          <w:rFonts w:ascii="Calibri" w:hAnsi="Calibri" w:eastAsia="Times New Roman" w:cs="Calibri"/>
          <w:b/>
          <w:bCs/>
          <w:i/>
          <w:iCs/>
          <w:sz w:val="24"/>
          <w:szCs w:val="24"/>
          <w:lang w:val="ru-RU" w:eastAsia="ru-RU" w:bidi="ar-SA"/>
        </w:rPr>
        <w:fldChar w:fldCharType="separate"/>
      </w:r>
      <w:r>
        <w:rPr>
          <w:rFonts w:ascii="Times New Roman" w:hAnsi="Times New Roman" w:eastAsia="Times New Roman" w:cs="Times New Roman"/>
          <w:b w:val="0"/>
          <w:bCs w:val="0"/>
          <w:i w:val="0"/>
          <w:iCs w:val="0"/>
          <w:sz w:val="28"/>
          <w:szCs w:val="28"/>
          <w:lang w:val="ru-RU" w:eastAsia="zh-CN" w:bidi="ar-SA"/>
        </w:rPr>
        <w:t>Глава 1:Исследовательская база для оценки количества различных значений (NDV)</w:t>
      </w:r>
      <w:r>
        <w:rPr>
          <w:rFonts w:ascii="Times New Roman" w:hAnsi="Times New Roman" w:eastAsia="Times New Roman" w:cs="Times New Roman"/>
          <w:b w:val="0"/>
          <w:bCs w:val="0"/>
          <w:i w:val="0"/>
          <w:iCs w:val="0"/>
          <w:sz w:val="28"/>
          <w:szCs w:val="28"/>
          <w:lang w:val="ru-RU" w:eastAsia="ru-RU" w:bidi="ar-SA"/>
        </w:rPr>
        <w:tab/>
      </w:r>
      <w:r>
        <w:rPr>
          <w:rFonts w:ascii="Times New Roman" w:hAnsi="Times New Roman" w:eastAsia="Times New Roman" w:cs="Times New Roman"/>
          <w:b w:val="0"/>
          <w:bCs w:val="0"/>
          <w:i w:val="0"/>
          <w:iCs w:val="0"/>
          <w:sz w:val="28"/>
          <w:szCs w:val="28"/>
          <w:lang w:val="ru-RU" w:eastAsia="ru-RU" w:bidi="ar-SA"/>
        </w:rPr>
        <w:fldChar w:fldCharType="begin"/>
      </w:r>
      <w:r>
        <w:rPr>
          <w:rFonts w:ascii="Times New Roman" w:hAnsi="Times New Roman" w:eastAsia="Times New Roman" w:cs="Times New Roman"/>
          <w:b w:val="0"/>
          <w:bCs w:val="0"/>
          <w:i w:val="0"/>
          <w:iCs w:val="0"/>
          <w:sz w:val="28"/>
          <w:szCs w:val="28"/>
          <w:lang w:val="ru-RU" w:eastAsia="ru-RU" w:bidi="ar-SA"/>
        </w:rPr>
        <w:instrText xml:space="preserve"> PAGEREF _Toc16789 \h </w:instrText>
      </w:r>
      <w:r>
        <w:rPr>
          <w:rFonts w:ascii="Times New Roman" w:hAnsi="Times New Roman" w:eastAsia="Times New Roman" w:cs="Times New Roman"/>
          <w:b w:val="0"/>
          <w:bCs w:val="0"/>
          <w:i w:val="0"/>
          <w:iCs w:val="0"/>
          <w:sz w:val="28"/>
          <w:szCs w:val="28"/>
          <w:lang w:val="ru-RU" w:eastAsia="ru-RU" w:bidi="ar-SA"/>
        </w:rPr>
        <w:fldChar w:fldCharType="separate"/>
      </w:r>
      <w:r>
        <w:rPr>
          <w:rFonts w:ascii="Times New Roman" w:hAnsi="Times New Roman" w:eastAsia="Times New Roman" w:cs="Times New Roman"/>
          <w:b w:val="0"/>
          <w:bCs w:val="0"/>
          <w:i w:val="0"/>
          <w:iCs w:val="0"/>
          <w:sz w:val="28"/>
          <w:szCs w:val="28"/>
          <w:lang w:val="ru-RU" w:eastAsia="ru-RU" w:bidi="ar-SA"/>
        </w:rPr>
        <w:t>3</w:t>
      </w:r>
      <w:r>
        <w:rPr>
          <w:rFonts w:ascii="Times New Roman" w:hAnsi="Times New Roman" w:eastAsia="Times New Roman" w:cs="Times New Roman"/>
          <w:b w:val="0"/>
          <w:bCs w:val="0"/>
          <w:i w:val="0"/>
          <w:iCs w:val="0"/>
          <w:sz w:val="28"/>
          <w:szCs w:val="28"/>
          <w:lang w:val="ru-RU" w:eastAsia="ru-RU" w:bidi="ar-SA"/>
        </w:rPr>
        <w:fldChar w:fldCharType="end"/>
      </w:r>
      <w:r>
        <w:rPr>
          <w:rFonts w:ascii="Times New Roman" w:hAnsi="Times New Roman" w:eastAsia="Times New Roman" w:cs="Times New Roman"/>
          <w:b w:val="0"/>
          <w:bCs w:val="0"/>
          <w:i w:val="0"/>
          <w:iCs w:val="0"/>
          <w:sz w:val="28"/>
          <w:szCs w:val="28"/>
          <w:lang w:val="ru-RU" w:eastAsia="ru-RU" w:bidi="ar-SA"/>
        </w:rPr>
        <w:fldChar w:fldCharType="end"/>
      </w:r>
    </w:p>
    <w:p>
      <w:pPr>
        <w:tabs>
          <w:tab w:val="right" w:leader="dot" w:pos="9638"/>
        </w:tabs>
        <w:spacing w:before="120" w:line="360" w:lineRule="auto"/>
        <w:ind w:left="240"/>
        <w:rPr>
          <w:rFonts w:ascii="Times New Roman" w:hAnsi="Times New Roman" w:eastAsia="Times New Roman" w:cs="Times New Roman"/>
          <w:b w:val="0"/>
          <w:bCs w:val="0"/>
          <w:sz w:val="28"/>
          <w:szCs w:val="28"/>
          <w:lang w:val="ru-RU" w:eastAsia="ru-RU" w:bidi="ar-SA"/>
        </w:rPr>
      </w:pPr>
      <w:r>
        <w:rPr>
          <w:rFonts w:ascii="Calibri" w:hAnsi="Calibri" w:eastAsia="Times New Roman" w:cs="Calibri"/>
          <w:b/>
          <w:bCs/>
          <w:sz w:val="22"/>
          <w:szCs w:val="22"/>
          <w:lang w:val="ru-RU" w:eastAsia="ru-RU" w:bidi="ar-SA"/>
        </w:rPr>
        <w:fldChar w:fldCharType="begin"/>
      </w:r>
      <w:r>
        <w:rPr>
          <w:rFonts w:ascii="Calibri" w:hAnsi="Calibri" w:eastAsia="Times New Roman" w:cs="Calibri"/>
          <w:b/>
          <w:bCs/>
          <w:sz w:val="22"/>
          <w:szCs w:val="22"/>
          <w:lang w:val="ru-RU" w:eastAsia="ru-RU" w:bidi="ar-SA"/>
        </w:rPr>
        <w:instrText xml:space="preserve"> HYPERLINK \l "_Toc2719" </w:instrText>
      </w:r>
      <w:r>
        <w:rPr>
          <w:rFonts w:ascii="Calibri" w:hAnsi="Calibri" w:eastAsia="Times New Roman" w:cs="Calibri"/>
          <w:b/>
          <w:bCs/>
          <w:sz w:val="22"/>
          <w:szCs w:val="22"/>
          <w:lang w:val="ru-RU" w:eastAsia="ru-RU" w:bidi="ar-SA"/>
        </w:rPr>
        <w:fldChar w:fldCharType="separate"/>
      </w:r>
      <w:r>
        <w:rPr>
          <w:rFonts w:ascii="Times New Roman" w:hAnsi="Times New Roman" w:eastAsia="等线" w:cs="Times New Roman"/>
          <w:b w:val="0"/>
          <w:bCs w:val="0"/>
          <w:kern w:val="2"/>
          <w:sz w:val="28"/>
          <w:szCs w:val="28"/>
          <w:lang w:val="ru-RU" w:eastAsia="zh-CN" w:bidi="ar-SA"/>
        </w:rPr>
        <w:t>1.1 Сочетание машинного обучения и баз данных</w:t>
      </w:r>
      <w:r>
        <w:rPr>
          <w:rFonts w:ascii="Times New Roman" w:hAnsi="Times New Roman" w:eastAsia="Times New Roman" w:cs="Times New Roman"/>
          <w:b w:val="0"/>
          <w:bCs w:val="0"/>
          <w:sz w:val="28"/>
          <w:szCs w:val="28"/>
          <w:lang w:val="ru-RU" w:eastAsia="ru-RU" w:bidi="ar-SA"/>
        </w:rPr>
        <w:tab/>
      </w:r>
      <w:r>
        <w:rPr>
          <w:rFonts w:ascii="Times New Roman" w:hAnsi="Times New Roman" w:eastAsia="Times New Roman" w:cs="Times New Roman"/>
          <w:b w:val="0"/>
          <w:bCs w:val="0"/>
          <w:sz w:val="28"/>
          <w:szCs w:val="28"/>
          <w:lang w:val="ru-RU" w:eastAsia="ru-RU" w:bidi="ar-SA"/>
        </w:rPr>
        <w:fldChar w:fldCharType="begin"/>
      </w:r>
      <w:r>
        <w:rPr>
          <w:rFonts w:ascii="Times New Roman" w:hAnsi="Times New Roman" w:eastAsia="Times New Roman" w:cs="Times New Roman"/>
          <w:b w:val="0"/>
          <w:bCs w:val="0"/>
          <w:sz w:val="28"/>
          <w:szCs w:val="28"/>
          <w:lang w:val="ru-RU" w:eastAsia="ru-RU" w:bidi="ar-SA"/>
        </w:rPr>
        <w:instrText xml:space="preserve"> PAGEREF _Toc2719 \h </w:instrText>
      </w:r>
      <w:r>
        <w:rPr>
          <w:rFonts w:ascii="Times New Roman" w:hAnsi="Times New Roman" w:eastAsia="Times New Roman" w:cs="Times New Roman"/>
          <w:b w:val="0"/>
          <w:bCs w:val="0"/>
          <w:sz w:val="28"/>
          <w:szCs w:val="28"/>
          <w:lang w:val="ru-RU" w:eastAsia="ru-RU" w:bidi="ar-SA"/>
        </w:rPr>
        <w:fldChar w:fldCharType="separate"/>
      </w:r>
      <w:r>
        <w:rPr>
          <w:rFonts w:ascii="Times New Roman" w:hAnsi="Times New Roman" w:eastAsia="Times New Roman" w:cs="Times New Roman"/>
          <w:b w:val="0"/>
          <w:bCs w:val="0"/>
          <w:sz w:val="28"/>
          <w:szCs w:val="28"/>
          <w:lang w:val="ru-RU" w:eastAsia="ru-RU" w:bidi="ar-SA"/>
        </w:rPr>
        <w:t>3</w:t>
      </w:r>
      <w:r>
        <w:rPr>
          <w:rFonts w:ascii="Times New Roman" w:hAnsi="Times New Roman" w:eastAsia="Times New Roman" w:cs="Times New Roman"/>
          <w:b w:val="0"/>
          <w:bCs w:val="0"/>
          <w:sz w:val="28"/>
          <w:szCs w:val="28"/>
          <w:lang w:val="ru-RU" w:eastAsia="ru-RU" w:bidi="ar-SA"/>
        </w:rPr>
        <w:fldChar w:fldCharType="end"/>
      </w:r>
      <w:r>
        <w:rPr>
          <w:rFonts w:ascii="Times New Roman" w:hAnsi="Times New Roman" w:eastAsia="Times New Roman" w:cs="Times New Roman"/>
          <w:b w:val="0"/>
          <w:bCs w:val="0"/>
          <w:sz w:val="28"/>
          <w:szCs w:val="28"/>
          <w:lang w:val="ru-RU" w:eastAsia="ru-RU" w:bidi="ar-SA"/>
        </w:rPr>
        <w:fldChar w:fldCharType="end"/>
      </w:r>
    </w:p>
    <w:p>
      <w:pPr>
        <w:tabs>
          <w:tab w:val="right" w:leader="dot" w:pos="9638"/>
        </w:tabs>
        <w:spacing w:before="120" w:line="360" w:lineRule="auto"/>
        <w:ind w:left="240"/>
        <w:rPr>
          <w:rFonts w:ascii="Times New Roman" w:hAnsi="Times New Roman" w:eastAsia="Times New Roman" w:cs="Times New Roman"/>
          <w:b w:val="0"/>
          <w:bCs w:val="0"/>
          <w:sz w:val="28"/>
          <w:szCs w:val="28"/>
          <w:lang w:val="ru-RU" w:eastAsia="ru-RU" w:bidi="ar-SA"/>
        </w:rPr>
      </w:pPr>
      <w:r>
        <w:rPr>
          <w:rFonts w:ascii="Calibri" w:hAnsi="Calibri" w:eastAsia="Times New Roman" w:cs="Calibri"/>
          <w:b/>
          <w:bCs/>
          <w:sz w:val="22"/>
          <w:szCs w:val="22"/>
          <w:lang w:val="ru-RU" w:eastAsia="ru-RU" w:bidi="ar-SA"/>
        </w:rPr>
        <w:fldChar w:fldCharType="begin"/>
      </w:r>
      <w:r>
        <w:rPr>
          <w:rFonts w:ascii="Calibri" w:hAnsi="Calibri" w:eastAsia="Times New Roman" w:cs="Calibri"/>
          <w:b/>
          <w:bCs/>
          <w:sz w:val="22"/>
          <w:szCs w:val="22"/>
          <w:lang w:val="ru-RU" w:eastAsia="ru-RU" w:bidi="ar-SA"/>
        </w:rPr>
        <w:instrText xml:space="preserve"> HYPERLINK \l "_Toc24304" </w:instrText>
      </w:r>
      <w:r>
        <w:rPr>
          <w:rFonts w:ascii="Calibri" w:hAnsi="Calibri" w:eastAsia="Times New Roman" w:cs="Calibri"/>
          <w:b/>
          <w:bCs/>
          <w:sz w:val="22"/>
          <w:szCs w:val="22"/>
          <w:lang w:val="ru-RU" w:eastAsia="ru-RU" w:bidi="ar-SA"/>
        </w:rPr>
        <w:fldChar w:fldCharType="separate"/>
      </w:r>
      <w:r>
        <w:rPr>
          <w:rFonts w:ascii="Times New Roman" w:hAnsi="Times New Roman" w:eastAsia="等线" w:cs="Times New Roman"/>
          <w:b w:val="0"/>
          <w:bCs w:val="0"/>
          <w:kern w:val="2"/>
          <w:sz w:val="28"/>
          <w:szCs w:val="28"/>
          <w:lang w:val="ru-RU" w:eastAsia="zh-CN" w:bidi="ar-SA"/>
        </w:rPr>
        <w:t>1.2 Концепция оценки NDV/кардинальности</w:t>
      </w:r>
      <w:r>
        <w:rPr>
          <w:rFonts w:ascii="Times New Roman" w:hAnsi="Times New Roman" w:eastAsia="Times New Roman" w:cs="Times New Roman"/>
          <w:b w:val="0"/>
          <w:bCs w:val="0"/>
          <w:sz w:val="28"/>
          <w:szCs w:val="28"/>
          <w:lang w:val="ru-RU" w:eastAsia="ru-RU" w:bidi="ar-SA"/>
        </w:rPr>
        <w:tab/>
      </w:r>
      <w:r>
        <w:rPr>
          <w:rFonts w:ascii="Times New Roman" w:hAnsi="Times New Roman" w:eastAsia="Times New Roman" w:cs="Times New Roman"/>
          <w:b w:val="0"/>
          <w:bCs w:val="0"/>
          <w:sz w:val="28"/>
          <w:szCs w:val="28"/>
          <w:lang w:val="ru-RU" w:eastAsia="ru-RU" w:bidi="ar-SA"/>
        </w:rPr>
        <w:fldChar w:fldCharType="begin"/>
      </w:r>
      <w:r>
        <w:rPr>
          <w:rFonts w:ascii="Times New Roman" w:hAnsi="Times New Roman" w:eastAsia="Times New Roman" w:cs="Times New Roman"/>
          <w:b w:val="0"/>
          <w:bCs w:val="0"/>
          <w:sz w:val="28"/>
          <w:szCs w:val="28"/>
          <w:lang w:val="ru-RU" w:eastAsia="ru-RU" w:bidi="ar-SA"/>
        </w:rPr>
        <w:instrText xml:space="preserve"> PAGEREF _Toc24304 \h </w:instrText>
      </w:r>
      <w:r>
        <w:rPr>
          <w:rFonts w:ascii="Times New Roman" w:hAnsi="Times New Roman" w:eastAsia="Times New Roman" w:cs="Times New Roman"/>
          <w:b w:val="0"/>
          <w:bCs w:val="0"/>
          <w:sz w:val="28"/>
          <w:szCs w:val="28"/>
          <w:lang w:val="ru-RU" w:eastAsia="ru-RU" w:bidi="ar-SA"/>
        </w:rPr>
        <w:fldChar w:fldCharType="separate"/>
      </w:r>
      <w:r>
        <w:rPr>
          <w:rFonts w:ascii="Times New Roman" w:hAnsi="Times New Roman" w:eastAsia="Times New Roman" w:cs="Times New Roman"/>
          <w:b w:val="0"/>
          <w:bCs w:val="0"/>
          <w:sz w:val="28"/>
          <w:szCs w:val="28"/>
          <w:lang w:val="ru-RU" w:eastAsia="ru-RU" w:bidi="ar-SA"/>
        </w:rPr>
        <w:t>3</w:t>
      </w:r>
      <w:r>
        <w:rPr>
          <w:rFonts w:ascii="Times New Roman" w:hAnsi="Times New Roman" w:eastAsia="Times New Roman" w:cs="Times New Roman"/>
          <w:b w:val="0"/>
          <w:bCs w:val="0"/>
          <w:sz w:val="28"/>
          <w:szCs w:val="28"/>
          <w:lang w:val="ru-RU" w:eastAsia="ru-RU" w:bidi="ar-SA"/>
        </w:rPr>
        <w:fldChar w:fldCharType="end"/>
      </w:r>
      <w:r>
        <w:rPr>
          <w:rFonts w:ascii="Times New Roman" w:hAnsi="Times New Roman" w:eastAsia="Times New Roman" w:cs="Times New Roman"/>
          <w:b w:val="0"/>
          <w:bCs w:val="0"/>
          <w:sz w:val="28"/>
          <w:szCs w:val="28"/>
          <w:lang w:val="ru-RU" w:eastAsia="ru-RU" w:bidi="ar-SA"/>
        </w:rPr>
        <w:fldChar w:fldCharType="end"/>
      </w:r>
    </w:p>
    <w:p>
      <w:pPr>
        <w:tabs>
          <w:tab w:val="right" w:leader="dot" w:pos="9638"/>
        </w:tabs>
        <w:spacing w:before="120" w:line="360" w:lineRule="auto"/>
        <w:ind w:left="240"/>
        <w:rPr>
          <w:rFonts w:ascii="Times New Roman" w:hAnsi="Times New Roman" w:eastAsia="Times New Roman" w:cs="Times New Roman"/>
          <w:b w:val="0"/>
          <w:bCs w:val="0"/>
          <w:sz w:val="28"/>
          <w:szCs w:val="28"/>
          <w:lang w:val="ru-RU" w:eastAsia="ru-RU" w:bidi="ar-SA"/>
        </w:rPr>
      </w:pPr>
      <w:r>
        <w:rPr>
          <w:rFonts w:ascii="Calibri" w:hAnsi="Calibri" w:eastAsia="Times New Roman" w:cs="Calibri"/>
          <w:b/>
          <w:bCs/>
          <w:sz w:val="22"/>
          <w:szCs w:val="22"/>
          <w:lang w:val="ru-RU" w:eastAsia="ru-RU" w:bidi="ar-SA"/>
        </w:rPr>
        <w:fldChar w:fldCharType="begin"/>
      </w:r>
      <w:r>
        <w:rPr>
          <w:rFonts w:ascii="Calibri" w:hAnsi="Calibri" w:eastAsia="Times New Roman" w:cs="Calibri"/>
          <w:b/>
          <w:bCs/>
          <w:sz w:val="22"/>
          <w:szCs w:val="22"/>
          <w:lang w:val="ru-RU" w:eastAsia="ru-RU" w:bidi="ar-SA"/>
        </w:rPr>
        <w:instrText xml:space="preserve"> HYPERLINK \l "_Toc1637" </w:instrText>
      </w:r>
      <w:r>
        <w:rPr>
          <w:rFonts w:ascii="Calibri" w:hAnsi="Calibri" w:eastAsia="Times New Roman" w:cs="Calibri"/>
          <w:b/>
          <w:bCs/>
          <w:sz w:val="22"/>
          <w:szCs w:val="22"/>
          <w:lang w:val="ru-RU" w:eastAsia="ru-RU" w:bidi="ar-SA"/>
        </w:rPr>
        <w:fldChar w:fldCharType="separate"/>
      </w:r>
      <w:r>
        <w:rPr>
          <w:rFonts w:ascii="Times New Roman" w:hAnsi="Times New Roman" w:eastAsia="等线" w:cs="Times New Roman"/>
          <w:b w:val="0"/>
          <w:bCs w:val="0"/>
          <w:kern w:val="2"/>
          <w:sz w:val="28"/>
          <w:szCs w:val="28"/>
          <w:lang w:val="ru-RU" w:eastAsia="zh-CN" w:bidi="ar-SA"/>
        </w:rPr>
        <w:t>1.3 Метод оценки NDV/КАРДИНАЛЬНОСТЬ</w:t>
      </w:r>
      <w:r>
        <w:rPr>
          <w:rFonts w:ascii="Times New Roman" w:hAnsi="Times New Roman" w:eastAsia="Times New Roman" w:cs="Times New Roman"/>
          <w:b w:val="0"/>
          <w:bCs w:val="0"/>
          <w:sz w:val="28"/>
          <w:szCs w:val="28"/>
          <w:lang w:val="ru-RU" w:eastAsia="ru-RU" w:bidi="ar-SA"/>
        </w:rPr>
        <w:tab/>
      </w:r>
      <w:r>
        <w:rPr>
          <w:rFonts w:ascii="Times New Roman" w:hAnsi="Times New Roman" w:eastAsia="Times New Roman" w:cs="Times New Roman"/>
          <w:b w:val="0"/>
          <w:bCs w:val="0"/>
          <w:sz w:val="28"/>
          <w:szCs w:val="28"/>
          <w:lang w:val="ru-RU" w:eastAsia="ru-RU" w:bidi="ar-SA"/>
        </w:rPr>
        <w:fldChar w:fldCharType="begin"/>
      </w:r>
      <w:r>
        <w:rPr>
          <w:rFonts w:ascii="Times New Roman" w:hAnsi="Times New Roman" w:eastAsia="Times New Roman" w:cs="Times New Roman"/>
          <w:b w:val="0"/>
          <w:bCs w:val="0"/>
          <w:sz w:val="28"/>
          <w:szCs w:val="28"/>
          <w:lang w:val="ru-RU" w:eastAsia="ru-RU" w:bidi="ar-SA"/>
        </w:rPr>
        <w:instrText xml:space="preserve"> PAGEREF _Toc1637 \h </w:instrText>
      </w:r>
      <w:r>
        <w:rPr>
          <w:rFonts w:ascii="Times New Roman" w:hAnsi="Times New Roman" w:eastAsia="Times New Roman" w:cs="Times New Roman"/>
          <w:b w:val="0"/>
          <w:bCs w:val="0"/>
          <w:sz w:val="28"/>
          <w:szCs w:val="28"/>
          <w:lang w:val="ru-RU" w:eastAsia="ru-RU" w:bidi="ar-SA"/>
        </w:rPr>
        <w:fldChar w:fldCharType="separate"/>
      </w:r>
      <w:r>
        <w:rPr>
          <w:rFonts w:ascii="Times New Roman" w:hAnsi="Times New Roman" w:eastAsia="Times New Roman" w:cs="Times New Roman"/>
          <w:b w:val="0"/>
          <w:bCs w:val="0"/>
          <w:sz w:val="28"/>
          <w:szCs w:val="28"/>
          <w:lang w:val="ru-RU" w:eastAsia="ru-RU" w:bidi="ar-SA"/>
        </w:rPr>
        <w:t>5</w:t>
      </w:r>
      <w:r>
        <w:rPr>
          <w:rFonts w:ascii="Times New Roman" w:hAnsi="Times New Roman" w:eastAsia="Times New Roman" w:cs="Times New Roman"/>
          <w:b w:val="0"/>
          <w:bCs w:val="0"/>
          <w:sz w:val="28"/>
          <w:szCs w:val="28"/>
          <w:lang w:val="ru-RU" w:eastAsia="ru-RU" w:bidi="ar-SA"/>
        </w:rPr>
        <w:fldChar w:fldCharType="end"/>
      </w:r>
      <w:r>
        <w:rPr>
          <w:rFonts w:ascii="Times New Roman" w:hAnsi="Times New Roman" w:eastAsia="Times New Roman" w:cs="Times New Roman"/>
          <w:b w:val="0"/>
          <w:bCs w:val="0"/>
          <w:sz w:val="28"/>
          <w:szCs w:val="28"/>
          <w:lang w:val="ru-RU" w:eastAsia="ru-RU" w:bidi="ar-SA"/>
        </w:rPr>
        <w:fldChar w:fldCharType="end"/>
      </w:r>
    </w:p>
    <w:p>
      <w:pPr>
        <w:tabs>
          <w:tab w:val="right" w:leader="dot" w:pos="9638"/>
        </w:tabs>
        <w:spacing w:line="360" w:lineRule="auto"/>
        <w:ind w:left="480"/>
        <w:rPr>
          <w:rFonts w:ascii="Times New Roman" w:hAnsi="Times New Roman" w:eastAsia="Times New Roman" w:cs="Times New Roman"/>
          <w:sz w:val="28"/>
          <w:szCs w:val="28"/>
          <w:lang w:val="ru-RU" w:eastAsia="ru-RU" w:bidi="ar-SA"/>
        </w:rPr>
      </w:pPr>
      <w:r>
        <w:rPr>
          <w:rFonts w:ascii="Calibri" w:hAnsi="Calibri" w:eastAsia="Times New Roman" w:cs="Calibri"/>
          <w:sz w:val="20"/>
          <w:szCs w:val="20"/>
          <w:lang w:val="ru-RU" w:eastAsia="ru-RU" w:bidi="ar-SA"/>
        </w:rPr>
        <w:fldChar w:fldCharType="begin"/>
      </w:r>
      <w:r>
        <w:rPr>
          <w:rFonts w:ascii="Calibri" w:hAnsi="Calibri" w:eastAsia="Times New Roman" w:cs="Calibri"/>
          <w:sz w:val="20"/>
          <w:szCs w:val="20"/>
          <w:lang w:val="ru-RU" w:eastAsia="ru-RU" w:bidi="ar-SA"/>
        </w:rPr>
        <w:instrText xml:space="preserve"> HYPERLINK \l "_Toc19129" </w:instrText>
      </w:r>
      <w:r>
        <w:rPr>
          <w:rFonts w:ascii="Calibri" w:hAnsi="Calibri" w:eastAsia="Times New Roman" w:cs="Calibri"/>
          <w:sz w:val="20"/>
          <w:szCs w:val="20"/>
          <w:lang w:val="ru-RU" w:eastAsia="ru-RU" w:bidi="ar-SA"/>
        </w:rPr>
        <w:fldChar w:fldCharType="separate"/>
      </w:r>
      <w:r>
        <w:rPr>
          <w:rFonts w:ascii="Times New Roman" w:hAnsi="Times New Roman" w:eastAsia="等线" w:cs="Times New Roman"/>
          <w:kern w:val="2"/>
          <w:sz w:val="28"/>
          <w:szCs w:val="28"/>
          <w:lang w:val="en-US" w:eastAsia="zh-CN" w:bidi="ar-SA"/>
        </w:rPr>
        <w:t>1.3.1 Традиционные методы оценки</w:t>
      </w:r>
      <w:r>
        <w:rPr>
          <w:rFonts w:ascii="Times New Roman" w:hAnsi="Times New Roman" w:eastAsia="Times New Roman" w:cs="Times New Roman"/>
          <w:sz w:val="28"/>
          <w:szCs w:val="28"/>
          <w:lang w:val="ru-RU" w:eastAsia="ru-RU" w:bidi="ar-SA"/>
        </w:rPr>
        <w:tab/>
      </w:r>
      <w:r>
        <w:rPr>
          <w:rFonts w:ascii="Times New Roman" w:hAnsi="Times New Roman" w:eastAsia="Times New Roman" w:cs="Times New Roman"/>
          <w:sz w:val="28"/>
          <w:szCs w:val="28"/>
          <w:lang w:val="ru-RU" w:eastAsia="ru-RU" w:bidi="ar-SA"/>
        </w:rPr>
        <w:fldChar w:fldCharType="begin"/>
      </w:r>
      <w:r>
        <w:rPr>
          <w:rFonts w:ascii="Times New Roman" w:hAnsi="Times New Roman" w:eastAsia="Times New Roman" w:cs="Times New Roman"/>
          <w:sz w:val="28"/>
          <w:szCs w:val="28"/>
          <w:lang w:val="ru-RU" w:eastAsia="ru-RU" w:bidi="ar-SA"/>
        </w:rPr>
        <w:instrText xml:space="preserve"> PAGEREF _Toc19129 \h </w:instrText>
      </w:r>
      <w:r>
        <w:rPr>
          <w:rFonts w:ascii="Times New Roman" w:hAnsi="Times New Roman" w:eastAsia="Times New Roman" w:cs="Times New Roman"/>
          <w:sz w:val="28"/>
          <w:szCs w:val="28"/>
          <w:lang w:val="ru-RU" w:eastAsia="ru-RU" w:bidi="ar-SA"/>
        </w:rPr>
        <w:fldChar w:fldCharType="separate"/>
      </w:r>
      <w:r>
        <w:rPr>
          <w:rFonts w:ascii="Times New Roman" w:hAnsi="Times New Roman" w:eastAsia="Times New Roman" w:cs="Times New Roman"/>
          <w:sz w:val="28"/>
          <w:szCs w:val="28"/>
          <w:lang w:val="ru-RU" w:eastAsia="ru-RU" w:bidi="ar-SA"/>
        </w:rPr>
        <w:t>5</w:t>
      </w:r>
      <w:r>
        <w:rPr>
          <w:rFonts w:ascii="Times New Roman" w:hAnsi="Times New Roman" w:eastAsia="Times New Roman" w:cs="Times New Roman"/>
          <w:sz w:val="28"/>
          <w:szCs w:val="28"/>
          <w:lang w:val="ru-RU" w:eastAsia="ru-RU" w:bidi="ar-SA"/>
        </w:rPr>
        <w:fldChar w:fldCharType="end"/>
      </w:r>
      <w:r>
        <w:rPr>
          <w:rFonts w:ascii="Times New Roman" w:hAnsi="Times New Roman" w:eastAsia="Times New Roman" w:cs="Times New Roman"/>
          <w:sz w:val="28"/>
          <w:szCs w:val="28"/>
          <w:lang w:val="ru-RU" w:eastAsia="ru-RU" w:bidi="ar-SA"/>
        </w:rPr>
        <w:fldChar w:fldCharType="end"/>
      </w:r>
    </w:p>
    <w:p>
      <w:pPr>
        <w:tabs>
          <w:tab w:val="right" w:leader="dot" w:pos="9638"/>
        </w:tabs>
        <w:spacing w:line="360" w:lineRule="auto"/>
        <w:ind w:left="480"/>
        <w:rPr>
          <w:rFonts w:ascii="Times New Roman" w:hAnsi="Times New Roman" w:eastAsia="Times New Roman" w:cs="Times New Roman"/>
          <w:sz w:val="28"/>
          <w:szCs w:val="28"/>
          <w:lang w:val="ru-RU" w:eastAsia="ru-RU" w:bidi="ar-SA"/>
        </w:rPr>
      </w:pPr>
      <w:r>
        <w:rPr>
          <w:rFonts w:ascii="Calibri" w:hAnsi="Calibri" w:eastAsia="Times New Roman" w:cs="Calibri"/>
          <w:sz w:val="20"/>
          <w:szCs w:val="20"/>
          <w:lang w:val="ru-RU" w:eastAsia="ru-RU" w:bidi="ar-SA"/>
        </w:rPr>
        <w:fldChar w:fldCharType="begin"/>
      </w:r>
      <w:r>
        <w:rPr>
          <w:rFonts w:ascii="Calibri" w:hAnsi="Calibri" w:eastAsia="Times New Roman" w:cs="Calibri"/>
          <w:sz w:val="20"/>
          <w:szCs w:val="20"/>
          <w:lang w:val="ru-RU" w:eastAsia="ru-RU" w:bidi="ar-SA"/>
        </w:rPr>
        <w:instrText xml:space="preserve"> HYPERLINK \l "_Toc5586" </w:instrText>
      </w:r>
      <w:r>
        <w:rPr>
          <w:rFonts w:ascii="Calibri" w:hAnsi="Calibri" w:eastAsia="Times New Roman" w:cs="Calibri"/>
          <w:sz w:val="20"/>
          <w:szCs w:val="20"/>
          <w:lang w:val="ru-RU" w:eastAsia="ru-RU" w:bidi="ar-SA"/>
        </w:rPr>
        <w:fldChar w:fldCharType="separate"/>
      </w:r>
      <w:r>
        <w:rPr>
          <w:rFonts w:ascii="Times New Roman" w:hAnsi="Times New Roman" w:eastAsia="等线" w:cs="Times New Roman"/>
          <w:kern w:val="2"/>
          <w:sz w:val="28"/>
          <w:szCs w:val="28"/>
          <w:lang w:val="en-US" w:eastAsia="zh-CN" w:bidi="ar-SA"/>
        </w:rPr>
        <w:t>1.3.2 Оценка кардинальности на основе машинного обучения</w:t>
      </w:r>
      <w:r>
        <w:rPr>
          <w:rFonts w:ascii="Times New Roman" w:hAnsi="Times New Roman" w:eastAsia="Times New Roman" w:cs="Times New Roman"/>
          <w:sz w:val="28"/>
          <w:szCs w:val="28"/>
          <w:lang w:val="ru-RU" w:eastAsia="ru-RU" w:bidi="ar-SA"/>
        </w:rPr>
        <w:tab/>
      </w:r>
      <w:r>
        <w:rPr>
          <w:rFonts w:ascii="Times New Roman" w:hAnsi="Times New Roman" w:eastAsia="Times New Roman" w:cs="Times New Roman"/>
          <w:sz w:val="28"/>
          <w:szCs w:val="28"/>
          <w:lang w:val="ru-RU" w:eastAsia="ru-RU" w:bidi="ar-SA"/>
        </w:rPr>
        <w:fldChar w:fldCharType="begin"/>
      </w:r>
      <w:r>
        <w:rPr>
          <w:rFonts w:ascii="Times New Roman" w:hAnsi="Times New Roman" w:eastAsia="Times New Roman" w:cs="Times New Roman"/>
          <w:sz w:val="28"/>
          <w:szCs w:val="28"/>
          <w:lang w:val="ru-RU" w:eastAsia="ru-RU" w:bidi="ar-SA"/>
        </w:rPr>
        <w:instrText xml:space="preserve"> PAGEREF _Toc5586 \h </w:instrText>
      </w:r>
      <w:r>
        <w:rPr>
          <w:rFonts w:ascii="Times New Roman" w:hAnsi="Times New Roman" w:eastAsia="Times New Roman" w:cs="Times New Roman"/>
          <w:sz w:val="28"/>
          <w:szCs w:val="28"/>
          <w:lang w:val="ru-RU" w:eastAsia="ru-RU" w:bidi="ar-SA"/>
        </w:rPr>
        <w:fldChar w:fldCharType="separate"/>
      </w:r>
      <w:r>
        <w:rPr>
          <w:rFonts w:ascii="Times New Roman" w:hAnsi="Times New Roman" w:eastAsia="Times New Roman" w:cs="Times New Roman"/>
          <w:sz w:val="28"/>
          <w:szCs w:val="28"/>
          <w:lang w:val="ru-RU" w:eastAsia="ru-RU" w:bidi="ar-SA"/>
        </w:rPr>
        <w:t>6</w:t>
      </w:r>
      <w:r>
        <w:rPr>
          <w:rFonts w:ascii="Times New Roman" w:hAnsi="Times New Roman" w:eastAsia="Times New Roman" w:cs="Times New Roman"/>
          <w:sz w:val="28"/>
          <w:szCs w:val="28"/>
          <w:lang w:val="ru-RU" w:eastAsia="ru-RU" w:bidi="ar-SA"/>
        </w:rPr>
        <w:fldChar w:fldCharType="end"/>
      </w:r>
      <w:r>
        <w:rPr>
          <w:rFonts w:ascii="Times New Roman" w:hAnsi="Times New Roman" w:eastAsia="Times New Roman" w:cs="Times New Roman"/>
          <w:sz w:val="28"/>
          <w:szCs w:val="28"/>
          <w:lang w:val="ru-RU" w:eastAsia="ru-RU" w:bidi="ar-SA"/>
        </w:rPr>
        <w:fldChar w:fldCharType="end"/>
      </w:r>
    </w:p>
    <w:p>
      <w:pPr>
        <w:tabs>
          <w:tab w:val="right" w:leader="dot" w:pos="9638"/>
        </w:tabs>
        <w:spacing w:line="360" w:lineRule="auto"/>
        <w:ind w:left="480"/>
        <w:rPr>
          <w:rFonts w:ascii="Times New Roman" w:hAnsi="Times New Roman" w:eastAsia="Times New Roman" w:cs="Times New Roman"/>
          <w:sz w:val="28"/>
          <w:szCs w:val="28"/>
          <w:lang w:val="ru-RU" w:eastAsia="ru-RU" w:bidi="ar-SA"/>
        </w:rPr>
      </w:pPr>
      <w:r>
        <w:rPr>
          <w:rFonts w:ascii="Calibri" w:hAnsi="Calibri" w:eastAsia="Times New Roman" w:cs="Calibri"/>
          <w:sz w:val="20"/>
          <w:szCs w:val="20"/>
          <w:lang w:val="ru-RU" w:eastAsia="ru-RU" w:bidi="ar-SA"/>
        </w:rPr>
        <w:fldChar w:fldCharType="begin"/>
      </w:r>
      <w:r>
        <w:rPr>
          <w:rFonts w:ascii="Calibri" w:hAnsi="Calibri" w:eastAsia="Times New Roman" w:cs="Calibri"/>
          <w:sz w:val="20"/>
          <w:szCs w:val="20"/>
          <w:lang w:val="ru-RU" w:eastAsia="ru-RU" w:bidi="ar-SA"/>
        </w:rPr>
        <w:instrText xml:space="preserve"> HYPERLINK \l "_Toc21437" </w:instrText>
      </w:r>
      <w:r>
        <w:rPr>
          <w:rFonts w:ascii="Calibri" w:hAnsi="Calibri" w:eastAsia="Times New Roman" w:cs="Calibri"/>
          <w:sz w:val="20"/>
          <w:szCs w:val="20"/>
          <w:lang w:val="ru-RU" w:eastAsia="ru-RU" w:bidi="ar-SA"/>
        </w:rPr>
        <w:fldChar w:fldCharType="separate"/>
      </w:r>
      <w:r>
        <w:rPr>
          <w:rFonts w:ascii="Times New Roman" w:hAnsi="Times New Roman" w:eastAsia="等线" w:cs="Times New Roman"/>
          <w:kern w:val="2"/>
          <w:sz w:val="28"/>
          <w:szCs w:val="28"/>
          <w:lang w:val="en-US" w:eastAsia="zh-CN" w:bidi="ar-SA"/>
        </w:rPr>
        <w:t>1.3.3 Метод выбора</w:t>
      </w:r>
      <w:r>
        <w:rPr>
          <w:rFonts w:ascii="Times New Roman" w:hAnsi="Times New Roman" w:eastAsia="Times New Roman" w:cs="Times New Roman"/>
          <w:sz w:val="28"/>
          <w:szCs w:val="28"/>
          <w:lang w:val="ru-RU" w:eastAsia="ru-RU" w:bidi="ar-SA"/>
        </w:rPr>
        <w:tab/>
      </w:r>
      <w:r>
        <w:rPr>
          <w:rFonts w:ascii="Times New Roman" w:hAnsi="Times New Roman" w:eastAsia="Times New Roman" w:cs="Times New Roman"/>
          <w:sz w:val="28"/>
          <w:szCs w:val="28"/>
          <w:lang w:val="ru-RU" w:eastAsia="ru-RU" w:bidi="ar-SA"/>
        </w:rPr>
        <w:fldChar w:fldCharType="begin"/>
      </w:r>
      <w:r>
        <w:rPr>
          <w:rFonts w:ascii="Times New Roman" w:hAnsi="Times New Roman" w:eastAsia="Times New Roman" w:cs="Times New Roman"/>
          <w:sz w:val="28"/>
          <w:szCs w:val="28"/>
          <w:lang w:val="ru-RU" w:eastAsia="ru-RU" w:bidi="ar-SA"/>
        </w:rPr>
        <w:instrText xml:space="preserve"> PAGEREF _Toc21437 \h </w:instrText>
      </w:r>
      <w:r>
        <w:rPr>
          <w:rFonts w:ascii="Times New Roman" w:hAnsi="Times New Roman" w:eastAsia="Times New Roman" w:cs="Times New Roman"/>
          <w:sz w:val="28"/>
          <w:szCs w:val="28"/>
          <w:lang w:val="ru-RU" w:eastAsia="ru-RU" w:bidi="ar-SA"/>
        </w:rPr>
        <w:fldChar w:fldCharType="separate"/>
      </w:r>
      <w:r>
        <w:rPr>
          <w:rFonts w:ascii="Times New Roman" w:hAnsi="Times New Roman" w:eastAsia="Times New Roman" w:cs="Times New Roman"/>
          <w:sz w:val="28"/>
          <w:szCs w:val="28"/>
          <w:lang w:val="ru-RU" w:eastAsia="ru-RU" w:bidi="ar-SA"/>
        </w:rPr>
        <w:t>7</w:t>
      </w:r>
      <w:r>
        <w:rPr>
          <w:rFonts w:ascii="Times New Roman" w:hAnsi="Times New Roman" w:eastAsia="Times New Roman" w:cs="Times New Roman"/>
          <w:sz w:val="28"/>
          <w:szCs w:val="28"/>
          <w:lang w:val="ru-RU" w:eastAsia="ru-RU" w:bidi="ar-SA"/>
        </w:rPr>
        <w:fldChar w:fldCharType="end"/>
      </w:r>
      <w:r>
        <w:rPr>
          <w:rFonts w:ascii="Times New Roman" w:hAnsi="Times New Roman" w:eastAsia="Times New Roman" w:cs="Times New Roman"/>
          <w:sz w:val="28"/>
          <w:szCs w:val="28"/>
          <w:lang w:val="ru-RU" w:eastAsia="ru-RU" w:bidi="ar-SA"/>
        </w:rPr>
        <w:fldChar w:fldCharType="end"/>
      </w:r>
    </w:p>
    <w:p>
      <w:pPr>
        <w:tabs>
          <w:tab w:val="right" w:leader="dot" w:pos="9638"/>
        </w:tabs>
        <w:spacing w:before="120" w:line="360" w:lineRule="auto"/>
        <w:rPr>
          <w:rFonts w:ascii="Times New Roman" w:hAnsi="Times New Roman" w:eastAsia="Times New Roman" w:cs="Times New Roman"/>
          <w:b w:val="0"/>
          <w:bCs w:val="0"/>
          <w:i w:val="0"/>
          <w:iCs w:val="0"/>
          <w:sz w:val="28"/>
          <w:szCs w:val="28"/>
          <w:lang w:val="ru-RU" w:eastAsia="ru-RU" w:bidi="ar-SA"/>
        </w:rPr>
      </w:pPr>
      <w:r>
        <w:rPr>
          <w:rFonts w:ascii="Calibri" w:hAnsi="Calibri" w:eastAsia="Times New Roman" w:cs="Calibri"/>
          <w:b/>
          <w:bCs/>
          <w:i/>
          <w:iCs/>
          <w:sz w:val="24"/>
          <w:szCs w:val="24"/>
          <w:lang w:val="ru-RU" w:eastAsia="ru-RU" w:bidi="ar-SA"/>
        </w:rPr>
        <w:fldChar w:fldCharType="begin"/>
      </w:r>
      <w:r>
        <w:rPr>
          <w:rFonts w:ascii="Calibri" w:hAnsi="Calibri" w:eastAsia="Times New Roman" w:cs="Calibri"/>
          <w:b/>
          <w:bCs/>
          <w:i/>
          <w:iCs/>
          <w:sz w:val="24"/>
          <w:szCs w:val="24"/>
          <w:lang w:val="ru-RU" w:eastAsia="ru-RU" w:bidi="ar-SA"/>
        </w:rPr>
        <w:instrText xml:space="preserve"> HYPERLINK \l "_Toc17927" </w:instrText>
      </w:r>
      <w:r>
        <w:rPr>
          <w:rFonts w:ascii="Calibri" w:hAnsi="Calibri" w:eastAsia="Times New Roman" w:cs="Calibri"/>
          <w:b/>
          <w:bCs/>
          <w:i/>
          <w:iCs/>
          <w:sz w:val="24"/>
          <w:szCs w:val="24"/>
          <w:lang w:val="ru-RU" w:eastAsia="ru-RU" w:bidi="ar-SA"/>
        </w:rPr>
        <w:fldChar w:fldCharType="separate"/>
      </w:r>
      <w:r>
        <w:rPr>
          <w:rFonts w:ascii="Times New Roman" w:hAnsi="Times New Roman" w:eastAsia="Times New Roman" w:cs="Times New Roman"/>
          <w:b w:val="0"/>
          <w:bCs w:val="0"/>
          <w:i w:val="0"/>
          <w:iCs w:val="0"/>
          <w:sz w:val="28"/>
          <w:szCs w:val="28"/>
          <w:lang w:val="ru-RU" w:eastAsia="zh-CN" w:bidi="ar-SA"/>
        </w:rPr>
        <w:t xml:space="preserve">Глава </w:t>
      </w:r>
      <w:r>
        <w:rPr>
          <w:rFonts w:ascii="Times New Roman" w:hAnsi="Times New Roman" w:eastAsia="Times New Roman" w:cs="Times New Roman"/>
          <w:b w:val="0"/>
          <w:bCs w:val="0"/>
          <w:i w:val="0"/>
          <w:iCs w:val="0"/>
          <w:sz w:val="28"/>
          <w:szCs w:val="28"/>
          <w:lang w:val="en-US" w:eastAsia="zh-CN" w:bidi="ar-SA"/>
        </w:rPr>
        <w:t>2</w:t>
      </w:r>
      <w:r>
        <w:rPr>
          <w:rFonts w:ascii="Times New Roman" w:hAnsi="Times New Roman" w:eastAsia="Times New Roman" w:cs="Times New Roman"/>
          <w:b w:val="0"/>
          <w:bCs w:val="0"/>
          <w:i w:val="0"/>
          <w:iCs w:val="0"/>
          <w:sz w:val="28"/>
          <w:szCs w:val="28"/>
          <w:lang w:val="ru-RU" w:eastAsia="zh-CN" w:bidi="ar-SA"/>
        </w:rPr>
        <w:t>: Преимущества и целесообразность метода оценки</w:t>
      </w:r>
      <w:r>
        <w:rPr>
          <w:rFonts w:ascii="Times New Roman" w:hAnsi="Times New Roman" w:eastAsia="Times New Roman" w:cs="Times New Roman"/>
          <w:b w:val="0"/>
          <w:bCs w:val="0"/>
          <w:i w:val="0"/>
          <w:iCs w:val="0"/>
          <w:sz w:val="28"/>
          <w:szCs w:val="28"/>
          <w:lang w:val="ru-RU" w:eastAsia="ru-RU" w:bidi="ar-SA"/>
        </w:rPr>
        <w:tab/>
      </w:r>
      <w:r>
        <w:rPr>
          <w:rFonts w:ascii="Times New Roman" w:hAnsi="Times New Roman" w:eastAsia="Times New Roman" w:cs="Times New Roman"/>
          <w:b w:val="0"/>
          <w:bCs w:val="0"/>
          <w:i w:val="0"/>
          <w:iCs w:val="0"/>
          <w:sz w:val="28"/>
          <w:szCs w:val="28"/>
          <w:lang w:val="ru-RU" w:eastAsia="ru-RU" w:bidi="ar-SA"/>
        </w:rPr>
        <w:fldChar w:fldCharType="begin"/>
      </w:r>
      <w:r>
        <w:rPr>
          <w:rFonts w:ascii="Times New Roman" w:hAnsi="Times New Roman" w:eastAsia="Times New Roman" w:cs="Times New Roman"/>
          <w:b w:val="0"/>
          <w:bCs w:val="0"/>
          <w:i w:val="0"/>
          <w:iCs w:val="0"/>
          <w:sz w:val="28"/>
          <w:szCs w:val="28"/>
          <w:lang w:val="ru-RU" w:eastAsia="ru-RU" w:bidi="ar-SA"/>
        </w:rPr>
        <w:instrText xml:space="preserve"> PAGEREF _Toc17927 \h </w:instrText>
      </w:r>
      <w:r>
        <w:rPr>
          <w:rFonts w:ascii="Times New Roman" w:hAnsi="Times New Roman" w:eastAsia="Times New Roman" w:cs="Times New Roman"/>
          <w:b w:val="0"/>
          <w:bCs w:val="0"/>
          <w:i w:val="0"/>
          <w:iCs w:val="0"/>
          <w:sz w:val="28"/>
          <w:szCs w:val="28"/>
          <w:lang w:val="ru-RU" w:eastAsia="ru-RU" w:bidi="ar-SA"/>
        </w:rPr>
        <w:fldChar w:fldCharType="separate"/>
      </w:r>
      <w:r>
        <w:rPr>
          <w:rFonts w:ascii="Times New Roman" w:hAnsi="Times New Roman" w:eastAsia="Times New Roman" w:cs="Times New Roman"/>
          <w:b w:val="0"/>
          <w:bCs w:val="0"/>
          <w:i w:val="0"/>
          <w:iCs w:val="0"/>
          <w:sz w:val="28"/>
          <w:szCs w:val="28"/>
          <w:lang w:val="ru-RU" w:eastAsia="ru-RU" w:bidi="ar-SA"/>
        </w:rPr>
        <w:t>9</w:t>
      </w:r>
      <w:r>
        <w:rPr>
          <w:rFonts w:ascii="Times New Roman" w:hAnsi="Times New Roman" w:eastAsia="Times New Roman" w:cs="Times New Roman"/>
          <w:b w:val="0"/>
          <w:bCs w:val="0"/>
          <w:i w:val="0"/>
          <w:iCs w:val="0"/>
          <w:sz w:val="28"/>
          <w:szCs w:val="28"/>
          <w:lang w:val="ru-RU" w:eastAsia="ru-RU" w:bidi="ar-SA"/>
        </w:rPr>
        <w:fldChar w:fldCharType="end"/>
      </w:r>
      <w:r>
        <w:rPr>
          <w:rFonts w:ascii="Times New Roman" w:hAnsi="Times New Roman" w:eastAsia="Times New Roman" w:cs="Times New Roman"/>
          <w:b w:val="0"/>
          <w:bCs w:val="0"/>
          <w:i w:val="0"/>
          <w:iCs w:val="0"/>
          <w:sz w:val="28"/>
          <w:szCs w:val="28"/>
          <w:lang w:val="ru-RU" w:eastAsia="ru-RU" w:bidi="ar-SA"/>
        </w:rPr>
        <w:fldChar w:fldCharType="end"/>
      </w:r>
    </w:p>
    <w:p>
      <w:pPr>
        <w:tabs>
          <w:tab w:val="right" w:leader="dot" w:pos="9638"/>
        </w:tabs>
        <w:spacing w:before="120" w:line="360" w:lineRule="auto"/>
        <w:ind w:left="240"/>
        <w:rPr>
          <w:rFonts w:ascii="Times New Roman" w:hAnsi="Times New Roman" w:eastAsia="Times New Roman" w:cs="Times New Roman"/>
          <w:b w:val="0"/>
          <w:bCs w:val="0"/>
          <w:sz w:val="28"/>
          <w:szCs w:val="28"/>
          <w:lang w:val="ru-RU" w:eastAsia="ru-RU" w:bidi="ar-SA"/>
        </w:rPr>
      </w:pPr>
      <w:r>
        <w:rPr>
          <w:rFonts w:ascii="Calibri" w:hAnsi="Calibri" w:eastAsia="Times New Roman" w:cs="Calibri"/>
          <w:b/>
          <w:bCs/>
          <w:sz w:val="22"/>
          <w:szCs w:val="22"/>
          <w:lang w:val="ru-RU" w:eastAsia="ru-RU" w:bidi="ar-SA"/>
        </w:rPr>
        <w:fldChar w:fldCharType="begin"/>
      </w:r>
      <w:r>
        <w:rPr>
          <w:rFonts w:ascii="Calibri" w:hAnsi="Calibri" w:eastAsia="Times New Roman" w:cs="Calibri"/>
          <w:b/>
          <w:bCs/>
          <w:sz w:val="22"/>
          <w:szCs w:val="22"/>
          <w:lang w:val="ru-RU" w:eastAsia="ru-RU" w:bidi="ar-SA"/>
        </w:rPr>
        <w:instrText xml:space="preserve"> HYPERLINK \l "_Toc3573" </w:instrText>
      </w:r>
      <w:r>
        <w:rPr>
          <w:rFonts w:ascii="Calibri" w:hAnsi="Calibri" w:eastAsia="Times New Roman" w:cs="Calibri"/>
          <w:b/>
          <w:bCs/>
          <w:sz w:val="22"/>
          <w:szCs w:val="22"/>
          <w:lang w:val="ru-RU" w:eastAsia="ru-RU" w:bidi="ar-SA"/>
        </w:rPr>
        <w:fldChar w:fldCharType="separate"/>
      </w:r>
      <w:r>
        <w:rPr>
          <w:rFonts w:ascii="Times New Roman" w:hAnsi="Times New Roman" w:eastAsia="等线" w:cs="Times New Roman"/>
          <w:b w:val="0"/>
          <w:bCs w:val="0"/>
          <w:kern w:val="2"/>
          <w:sz w:val="28"/>
          <w:szCs w:val="28"/>
          <w:lang w:val="en-US" w:eastAsia="zh-CN" w:bidi="ar-SA"/>
        </w:rPr>
        <w:t>2</w:t>
      </w:r>
      <w:r>
        <w:rPr>
          <w:rFonts w:ascii="Times New Roman" w:hAnsi="Times New Roman" w:eastAsia="等线" w:cs="Times New Roman"/>
          <w:b w:val="0"/>
          <w:bCs w:val="0"/>
          <w:kern w:val="2"/>
          <w:sz w:val="28"/>
          <w:szCs w:val="28"/>
          <w:lang w:val="ru-RU" w:eastAsia="zh-CN" w:bidi="ar-SA"/>
        </w:rPr>
        <w:t>.1</w:t>
      </w:r>
      <w:r>
        <w:rPr>
          <w:rFonts w:ascii="Times New Roman" w:hAnsi="Times New Roman" w:eastAsia="等线" w:cs="Times New Roman"/>
          <w:b w:val="0"/>
          <w:bCs w:val="0"/>
          <w:kern w:val="2"/>
          <w:sz w:val="28"/>
          <w:szCs w:val="28"/>
          <w:lang w:val="en-US" w:eastAsia="zh-CN" w:bidi="ar-SA"/>
        </w:rPr>
        <w:t xml:space="preserve"> </w:t>
      </w:r>
      <w:r>
        <w:rPr>
          <w:rFonts w:ascii="Times New Roman" w:hAnsi="Times New Roman" w:eastAsia="等线" w:cs="Times New Roman"/>
          <w:b w:val="0"/>
          <w:bCs w:val="0"/>
          <w:kern w:val="2"/>
          <w:sz w:val="28"/>
          <w:szCs w:val="28"/>
          <w:lang w:val="ru-RU" w:eastAsia="zh-CN" w:bidi="ar-SA"/>
        </w:rPr>
        <w:t>Преимущество оценки максимального правдоподобия (MLE), основанной на выборках</w:t>
      </w:r>
      <w:r>
        <w:rPr>
          <w:rFonts w:ascii="Times New Roman" w:hAnsi="Times New Roman" w:eastAsia="Times New Roman" w:cs="Times New Roman"/>
          <w:b w:val="0"/>
          <w:bCs w:val="0"/>
          <w:sz w:val="28"/>
          <w:szCs w:val="28"/>
          <w:lang w:val="ru-RU" w:eastAsia="ru-RU" w:bidi="ar-SA"/>
        </w:rPr>
        <w:tab/>
      </w:r>
      <w:r>
        <w:rPr>
          <w:rFonts w:ascii="Times New Roman" w:hAnsi="Times New Roman" w:eastAsia="Times New Roman" w:cs="Times New Roman"/>
          <w:b w:val="0"/>
          <w:bCs w:val="0"/>
          <w:sz w:val="28"/>
          <w:szCs w:val="28"/>
          <w:lang w:val="ru-RU" w:eastAsia="ru-RU" w:bidi="ar-SA"/>
        </w:rPr>
        <w:fldChar w:fldCharType="begin"/>
      </w:r>
      <w:r>
        <w:rPr>
          <w:rFonts w:ascii="Times New Roman" w:hAnsi="Times New Roman" w:eastAsia="Times New Roman" w:cs="Times New Roman"/>
          <w:b w:val="0"/>
          <w:bCs w:val="0"/>
          <w:sz w:val="28"/>
          <w:szCs w:val="28"/>
          <w:lang w:val="ru-RU" w:eastAsia="ru-RU" w:bidi="ar-SA"/>
        </w:rPr>
        <w:instrText xml:space="preserve"> PAGEREF _Toc3573 \h </w:instrText>
      </w:r>
      <w:r>
        <w:rPr>
          <w:rFonts w:ascii="Times New Roman" w:hAnsi="Times New Roman" w:eastAsia="Times New Roman" w:cs="Times New Roman"/>
          <w:b w:val="0"/>
          <w:bCs w:val="0"/>
          <w:sz w:val="28"/>
          <w:szCs w:val="28"/>
          <w:lang w:val="ru-RU" w:eastAsia="ru-RU" w:bidi="ar-SA"/>
        </w:rPr>
        <w:fldChar w:fldCharType="separate"/>
      </w:r>
      <w:r>
        <w:rPr>
          <w:rFonts w:ascii="Times New Roman" w:hAnsi="Times New Roman" w:eastAsia="Times New Roman" w:cs="Times New Roman"/>
          <w:b w:val="0"/>
          <w:bCs w:val="0"/>
          <w:sz w:val="28"/>
          <w:szCs w:val="28"/>
          <w:lang w:val="ru-RU" w:eastAsia="ru-RU" w:bidi="ar-SA"/>
        </w:rPr>
        <w:t>9</w:t>
      </w:r>
      <w:r>
        <w:rPr>
          <w:rFonts w:ascii="Times New Roman" w:hAnsi="Times New Roman" w:eastAsia="Times New Roman" w:cs="Times New Roman"/>
          <w:b w:val="0"/>
          <w:bCs w:val="0"/>
          <w:sz w:val="28"/>
          <w:szCs w:val="28"/>
          <w:lang w:val="ru-RU" w:eastAsia="ru-RU" w:bidi="ar-SA"/>
        </w:rPr>
        <w:fldChar w:fldCharType="end"/>
      </w:r>
      <w:r>
        <w:rPr>
          <w:rFonts w:ascii="Times New Roman" w:hAnsi="Times New Roman" w:eastAsia="Times New Roman" w:cs="Times New Roman"/>
          <w:b w:val="0"/>
          <w:bCs w:val="0"/>
          <w:sz w:val="28"/>
          <w:szCs w:val="28"/>
          <w:lang w:val="ru-RU" w:eastAsia="ru-RU" w:bidi="ar-SA"/>
        </w:rPr>
        <w:fldChar w:fldCharType="end"/>
      </w:r>
    </w:p>
    <w:p>
      <w:pPr>
        <w:tabs>
          <w:tab w:val="right" w:leader="dot" w:pos="9638"/>
        </w:tabs>
        <w:spacing w:line="360" w:lineRule="auto"/>
        <w:ind w:left="480"/>
        <w:rPr>
          <w:rFonts w:ascii="Times New Roman" w:hAnsi="Times New Roman" w:eastAsia="Times New Roman" w:cs="Times New Roman"/>
          <w:sz w:val="28"/>
          <w:szCs w:val="28"/>
          <w:lang w:val="ru-RU" w:eastAsia="ru-RU" w:bidi="ar-SA"/>
        </w:rPr>
      </w:pPr>
      <w:r>
        <w:rPr>
          <w:rFonts w:ascii="Calibri" w:hAnsi="Calibri" w:eastAsia="Times New Roman" w:cs="Calibri"/>
          <w:sz w:val="20"/>
          <w:szCs w:val="20"/>
          <w:lang w:val="ru-RU" w:eastAsia="ru-RU" w:bidi="ar-SA"/>
        </w:rPr>
        <w:fldChar w:fldCharType="begin"/>
      </w:r>
      <w:r>
        <w:rPr>
          <w:rFonts w:ascii="Calibri" w:hAnsi="Calibri" w:eastAsia="Times New Roman" w:cs="Calibri"/>
          <w:sz w:val="20"/>
          <w:szCs w:val="20"/>
          <w:lang w:val="ru-RU" w:eastAsia="ru-RU" w:bidi="ar-SA"/>
        </w:rPr>
        <w:instrText xml:space="preserve"> HYPERLINK \l "_Toc12537" </w:instrText>
      </w:r>
      <w:r>
        <w:rPr>
          <w:rFonts w:ascii="Calibri" w:hAnsi="Calibri" w:eastAsia="Times New Roman" w:cs="Calibri"/>
          <w:sz w:val="20"/>
          <w:szCs w:val="20"/>
          <w:lang w:val="ru-RU" w:eastAsia="ru-RU" w:bidi="ar-SA"/>
        </w:rPr>
        <w:fldChar w:fldCharType="separate"/>
      </w:r>
      <w:r>
        <w:rPr>
          <w:rFonts w:ascii="Times New Roman" w:hAnsi="Times New Roman" w:eastAsia="等线" w:cs="Times New Roman"/>
          <w:kern w:val="2"/>
          <w:sz w:val="28"/>
          <w:szCs w:val="28"/>
          <w:lang w:val="en-US" w:eastAsia="zh-CN" w:bidi="ar-SA"/>
        </w:rPr>
        <w:t>2</w:t>
      </w:r>
      <w:r>
        <w:rPr>
          <w:rFonts w:ascii="Times New Roman" w:hAnsi="Times New Roman" w:eastAsia="等线" w:cs="Times New Roman"/>
          <w:kern w:val="2"/>
          <w:sz w:val="28"/>
          <w:szCs w:val="28"/>
          <w:lang w:val="ru-RU" w:eastAsia="zh-CN" w:bidi="ar-SA"/>
        </w:rPr>
        <w:t>.</w:t>
      </w:r>
      <w:r>
        <w:rPr>
          <w:rFonts w:ascii="Times New Roman" w:hAnsi="Times New Roman" w:eastAsia="等线" w:cs="Times New Roman"/>
          <w:kern w:val="2"/>
          <w:sz w:val="28"/>
          <w:szCs w:val="28"/>
          <w:lang w:val="en-US" w:eastAsia="zh-CN" w:bidi="ar-SA"/>
        </w:rPr>
        <w:t>1</w:t>
      </w:r>
      <w:r>
        <w:rPr>
          <w:rFonts w:ascii="Times New Roman" w:hAnsi="Times New Roman" w:eastAsia="等线" w:cs="Times New Roman"/>
          <w:kern w:val="2"/>
          <w:sz w:val="28"/>
          <w:szCs w:val="28"/>
          <w:lang w:val="ru-RU" w:eastAsia="zh-CN" w:bidi="ar-SA"/>
        </w:rPr>
        <w:t>.1 Метод отбора образцов</w:t>
      </w:r>
      <w:r>
        <w:rPr>
          <w:rFonts w:ascii="Times New Roman" w:hAnsi="Times New Roman" w:eastAsia="Times New Roman" w:cs="Times New Roman"/>
          <w:sz w:val="28"/>
          <w:szCs w:val="28"/>
          <w:lang w:val="ru-RU" w:eastAsia="ru-RU" w:bidi="ar-SA"/>
        </w:rPr>
        <w:tab/>
      </w:r>
      <w:r>
        <w:rPr>
          <w:rFonts w:ascii="Times New Roman" w:hAnsi="Times New Roman" w:eastAsia="Times New Roman" w:cs="Times New Roman"/>
          <w:sz w:val="28"/>
          <w:szCs w:val="28"/>
          <w:lang w:val="ru-RU" w:eastAsia="ru-RU" w:bidi="ar-SA"/>
        </w:rPr>
        <w:fldChar w:fldCharType="begin"/>
      </w:r>
      <w:r>
        <w:rPr>
          <w:rFonts w:ascii="Times New Roman" w:hAnsi="Times New Roman" w:eastAsia="Times New Roman" w:cs="Times New Roman"/>
          <w:sz w:val="28"/>
          <w:szCs w:val="28"/>
          <w:lang w:val="ru-RU" w:eastAsia="ru-RU" w:bidi="ar-SA"/>
        </w:rPr>
        <w:instrText xml:space="preserve"> PAGEREF _Toc12537 \h </w:instrText>
      </w:r>
      <w:r>
        <w:rPr>
          <w:rFonts w:ascii="Times New Roman" w:hAnsi="Times New Roman" w:eastAsia="Times New Roman" w:cs="Times New Roman"/>
          <w:sz w:val="28"/>
          <w:szCs w:val="28"/>
          <w:lang w:val="ru-RU" w:eastAsia="ru-RU" w:bidi="ar-SA"/>
        </w:rPr>
        <w:fldChar w:fldCharType="separate"/>
      </w:r>
      <w:r>
        <w:rPr>
          <w:rFonts w:ascii="Times New Roman" w:hAnsi="Times New Roman" w:eastAsia="Times New Roman" w:cs="Times New Roman"/>
          <w:sz w:val="28"/>
          <w:szCs w:val="28"/>
          <w:lang w:val="ru-RU" w:eastAsia="ru-RU" w:bidi="ar-SA"/>
        </w:rPr>
        <w:t>9</w:t>
      </w:r>
      <w:r>
        <w:rPr>
          <w:rFonts w:ascii="Times New Roman" w:hAnsi="Times New Roman" w:eastAsia="Times New Roman" w:cs="Times New Roman"/>
          <w:sz w:val="28"/>
          <w:szCs w:val="28"/>
          <w:lang w:val="ru-RU" w:eastAsia="ru-RU" w:bidi="ar-SA"/>
        </w:rPr>
        <w:fldChar w:fldCharType="end"/>
      </w:r>
      <w:r>
        <w:rPr>
          <w:rFonts w:ascii="Times New Roman" w:hAnsi="Times New Roman" w:eastAsia="Times New Roman" w:cs="Times New Roman"/>
          <w:sz w:val="28"/>
          <w:szCs w:val="28"/>
          <w:lang w:val="ru-RU" w:eastAsia="ru-RU" w:bidi="ar-SA"/>
        </w:rPr>
        <w:fldChar w:fldCharType="end"/>
      </w:r>
    </w:p>
    <w:p>
      <w:pPr>
        <w:tabs>
          <w:tab w:val="right" w:leader="dot" w:pos="9638"/>
        </w:tabs>
        <w:spacing w:line="360" w:lineRule="auto"/>
        <w:ind w:left="480"/>
        <w:rPr>
          <w:rFonts w:ascii="Times New Roman" w:hAnsi="Times New Roman" w:eastAsia="Times New Roman" w:cs="Times New Roman"/>
          <w:sz w:val="28"/>
          <w:szCs w:val="28"/>
          <w:lang w:val="ru-RU" w:eastAsia="ru-RU" w:bidi="ar-SA"/>
        </w:rPr>
      </w:pPr>
      <w:r>
        <w:rPr>
          <w:rFonts w:ascii="Calibri" w:hAnsi="Calibri" w:eastAsia="Times New Roman" w:cs="Calibri"/>
          <w:sz w:val="20"/>
          <w:szCs w:val="20"/>
          <w:lang w:val="ru-RU" w:eastAsia="ru-RU" w:bidi="ar-SA"/>
        </w:rPr>
        <w:fldChar w:fldCharType="begin"/>
      </w:r>
      <w:r>
        <w:rPr>
          <w:rFonts w:ascii="Calibri" w:hAnsi="Calibri" w:eastAsia="Times New Roman" w:cs="Calibri"/>
          <w:sz w:val="20"/>
          <w:szCs w:val="20"/>
          <w:lang w:val="ru-RU" w:eastAsia="ru-RU" w:bidi="ar-SA"/>
        </w:rPr>
        <w:instrText xml:space="preserve"> HYPERLINK \l "_Toc4600" </w:instrText>
      </w:r>
      <w:r>
        <w:rPr>
          <w:rFonts w:ascii="Calibri" w:hAnsi="Calibri" w:eastAsia="Times New Roman" w:cs="Calibri"/>
          <w:sz w:val="20"/>
          <w:szCs w:val="20"/>
          <w:lang w:val="ru-RU" w:eastAsia="ru-RU" w:bidi="ar-SA"/>
        </w:rPr>
        <w:fldChar w:fldCharType="separate"/>
      </w:r>
      <w:r>
        <w:rPr>
          <w:rFonts w:ascii="Times New Roman" w:hAnsi="Times New Roman" w:eastAsia="等线" w:cs="Times New Roman"/>
          <w:kern w:val="2"/>
          <w:sz w:val="28"/>
          <w:szCs w:val="28"/>
          <w:lang w:val="ru-RU" w:eastAsia="zh-CN" w:bidi="ar-SA"/>
        </w:rPr>
        <w:t>2.</w:t>
      </w:r>
      <w:r>
        <w:rPr>
          <w:rFonts w:ascii="Times New Roman" w:hAnsi="Times New Roman" w:eastAsia="等线" w:cs="Times New Roman"/>
          <w:kern w:val="2"/>
          <w:sz w:val="28"/>
          <w:szCs w:val="28"/>
          <w:lang w:val="en-US" w:eastAsia="zh-CN" w:bidi="ar-SA"/>
        </w:rPr>
        <w:t>1</w:t>
      </w:r>
      <w:r>
        <w:rPr>
          <w:rFonts w:ascii="Times New Roman" w:hAnsi="Times New Roman" w:eastAsia="等线" w:cs="Times New Roman"/>
          <w:kern w:val="2"/>
          <w:sz w:val="28"/>
          <w:szCs w:val="28"/>
          <w:lang w:val="ru-RU" w:eastAsia="zh-CN" w:bidi="ar-SA"/>
        </w:rPr>
        <w:t>.</w:t>
      </w:r>
      <w:r>
        <w:rPr>
          <w:rFonts w:ascii="Times New Roman" w:hAnsi="Times New Roman" w:eastAsia="等线" w:cs="Times New Roman"/>
          <w:kern w:val="2"/>
          <w:sz w:val="28"/>
          <w:szCs w:val="28"/>
          <w:lang w:val="en-US" w:eastAsia="zh-CN" w:bidi="ar-SA"/>
        </w:rPr>
        <w:t>2</w:t>
      </w:r>
      <w:r>
        <w:rPr>
          <w:rFonts w:ascii="Times New Roman" w:hAnsi="Times New Roman" w:eastAsia="等线" w:cs="Times New Roman"/>
          <w:kern w:val="2"/>
          <w:sz w:val="28"/>
          <w:szCs w:val="28"/>
          <w:lang w:val="ru-RU" w:eastAsia="zh-CN" w:bidi="ar-SA"/>
        </w:rPr>
        <w:t xml:space="preserve"> Оценка максимального правдоподобия</w:t>
      </w:r>
      <w:r>
        <w:rPr>
          <w:rFonts w:ascii="Times New Roman" w:hAnsi="Times New Roman" w:eastAsia="Times New Roman" w:cs="Times New Roman"/>
          <w:sz w:val="28"/>
          <w:szCs w:val="28"/>
          <w:lang w:val="ru-RU" w:eastAsia="ru-RU" w:bidi="ar-SA"/>
        </w:rPr>
        <w:tab/>
      </w:r>
      <w:r>
        <w:rPr>
          <w:rFonts w:ascii="Times New Roman" w:hAnsi="Times New Roman" w:eastAsia="Times New Roman" w:cs="Times New Roman"/>
          <w:sz w:val="28"/>
          <w:szCs w:val="28"/>
          <w:lang w:val="ru-RU" w:eastAsia="ru-RU" w:bidi="ar-SA"/>
        </w:rPr>
        <w:fldChar w:fldCharType="begin"/>
      </w:r>
      <w:r>
        <w:rPr>
          <w:rFonts w:ascii="Times New Roman" w:hAnsi="Times New Roman" w:eastAsia="Times New Roman" w:cs="Times New Roman"/>
          <w:sz w:val="28"/>
          <w:szCs w:val="28"/>
          <w:lang w:val="ru-RU" w:eastAsia="ru-RU" w:bidi="ar-SA"/>
        </w:rPr>
        <w:instrText xml:space="preserve"> PAGEREF _Toc4600 \h </w:instrText>
      </w:r>
      <w:r>
        <w:rPr>
          <w:rFonts w:ascii="Times New Roman" w:hAnsi="Times New Roman" w:eastAsia="Times New Roman" w:cs="Times New Roman"/>
          <w:sz w:val="28"/>
          <w:szCs w:val="28"/>
          <w:lang w:val="ru-RU" w:eastAsia="ru-RU" w:bidi="ar-SA"/>
        </w:rPr>
        <w:fldChar w:fldCharType="separate"/>
      </w:r>
      <w:r>
        <w:rPr>
          <w:rFonts w:ascii="Times New Roman" w:hAnsi="Times New Roman" w:eastAsia="Times New Roman" w:cs="Times New Roman"/>
          <w:sz w:val="28"/>
          <w:szCs w:val="28"/>
          <w:lang w:val="ru-RU" w:eastAsia="ru-RU" w:bidi="ar-SA"/>
        </w:rPr>
        <w:t>10</w:t>
      </w:r>
      <w:r>
        <w:rPr>
          <w:rFonts w:ascii="Times New Roman" w:hAnsi="Times New Roman" w:eastAsia="Times New Roman" w:cs="Times New Roman"/>
          <w:sz w:val="28"/>
          <w:szCs w:val="28"/>
          <w:lang w:val="ru-RU" w:eastAsia="ru-RU" w:bidi="ar-SA"/>
        </w:rPr>
        <w:fldChar w:fldCharType="end"/>
      </w:r>
      <w:r>
        <w:rPr>
          <w:rFonts w:ascii="Times New Roman" w:hAnsi="Times New Roman" w:eastAsia="Times New Roman" w:cs="Times New Roman"/>
          <w:sz w:val="28"/>
          <w:szCs w:val="28"/>
          <w:lang w:val="ru-RU" w:eastAsia="ru-RU" w:bidi="ar-SA"/>
        </w:rPr>
        <w:fldChar w:fldCharType="end"/>
      </w:r>
    </w:p>
    <w:p>
      <w:pPr>
        <w:tabs>
          <w:tab w:val="right" w:leader="dot" w:pos="9638"/>
        </w:tabs>
        <w:spacing w:before="120" w:line="360" w:lineRule="auto"/>
        <w:ind w:left="240"/>
        <w:rPr>
          <w:rFonts w:ascii="Times New Roman" w:hAnsi="Times New Roman" w:eastAsia="Times New Roman" w:cs="Times New Roman"/>
          <w:b w:val="0"/>
          <w:bCs w:val="0"/>
          <w:sz w:val="28"/>
          <w:szCs w:val="28"/>
          <w:lang w:val="ru-RU" w:eastAsia="ru-RU" w:bidi="ar-SA"/>
        </w:rPr>
      </w:pPr>
      <w:r>
        <w:rPr>
          <w:rFonts w:ascii="Calibri" w:hAnsi="Calibri" w:eastAsia="Times New Roman" w:cs="Calibri"/>
          <w:b/>
          <w:bCs/>
          <w:sz w:val="22"/>
          <w:szCs w:val="22"/>
          <w:lang w:val="ru-RU" w:eastAsia="ru-RU" w:bidi="ar-SA"/>
        </w:rPr>
        <w:fldChar w:fldCharType="begin"/>
      </w:r>
      <w:r>
        <w:rPr>
          <w:rFonts w:ascii="Calibri" w:hAnsi="Calibri" w:eastAsia="Times New Roman" w:cs="Calibri"/>
          <w:b/>
          <w:bCs/>
          <w:sz w:val="22"/>
          <w:szCs w:val="22"/>
          <w:lang w:val="ru-RU" w:eastAsia="ru-RU" w:bidi="ar-SA"/>
        </w:rPr>
        <w:instrText xml:space="preserve"> HYPERLINK \l "_Toc8581" </w:instrText>
      </w:r>
      <w:r>
        <w:rPr>
          <w:rFonts w:ascii="Calibri" w:hAnsi="Calibri" w:eastAsia="Times New Roman" w:cs="Calibri"/>
          <w:b/>
          <w:bCs/>
          <w:sz w:val="22"/>
          <w:szCs w:val="22"/>
          <w:lang w:val="ru-RU" w:eastAsia="ru-RU" w:bidi="ar-SA"/>
        </w:rPr>
        <w:fldChar w:fldCharType="separate"/>
      </w:r>
      <w:r>
        <w:rPr>
          <w:rFonts w:ascii="Times New Roman" w:hAnsi="Times New Roman" w:eastAsia="等线" w:cs="Times New Roman"/>
          <w:b w:val="0"/>
          <w:bCs w:val="0"/>
          <w:kern w:val="2"/>
          <w:sz w:val="28"/>
          <w:szCs w:val="28"/>
          <w:lang w:val="en-US" w:eastAsia="zh-CN" w:bidi="ar-SA"/>
        </w:rPr>
        <w:t>2</w:t>
      </w:r>
      <w:r>
        <w:rPr>
          <w:rFonts w:ascii="Times New Roman" w:hAnsi="Times New Roman" w:eastAsia="等线" w:cs="Times New Roman"/>
          <w:b w:val="0"/>
          <w:bCs w:val="0"/>
          <w:kern w:val="2"/>
          <w:sz w:val="28"/>
          <w:szCs w:val="28"/>
          <w:lang w:val="ru-RU" w:eastAsia="zh-CN" w:bidi="ar-SA"/>
        </w:rPr>
        <w:t>.</w:t>
      </w:r>
      <w:r>
        <w:rPr>
          <w:rFonts w:ascii="Times New Roman" w:hAnsi="Times New Roman" w:eastAsia="等线" w:cs="Times New Roman"/>
          <w:b w:val="0"/>
          <w:bCs w:val="0"/>
          <w:kern w:val="2"/>
          <w:sz w:val="28"/>
          <w:szCs w:val="28"/>
          <w:lang w:val="en-US" w:eastAsia="zh-CN" w:bidi="ar-SA"/>
        </w:rPr>
        <w:t>2</w:t>
      </w:r>
      <w:r>
        <w:rPr>
          <w:rFonts w:ascii="Times New Roman" w:hAnsi="Times New Roman" w:eastAsia="等线" w:cs="Times New Roman"/>
          <w:b w:val="0"/>
          <w:bCs w:val="0"/>
          <w:kern w:val="2"/>
          <w:sz w:val="28"/>
          <w:szCs w:val="28"/>
          <w:lang w:val="ru-RU" w:eastAsia="zh-CN" w:bidi="ar-SA"/>
        </w:rPr>
        <w:t xml:space="preserve"> Генерация обучающих данных</w:t>
      </w:r>
      <w:r>
        <w:rPr>
          <w:rFonts w:ascii="Times New Roman" w:hAnsi="Times New Roman" w:eastAsia="Times New Roman" w:cs="Times New Roman"/>
          <w:b w:val="0"/>
          <w:bCs w:val="0"/>
          <w:sz w:val="28"/>
          <w:szCs w:val="28"/>
          <w:lang w:val="ru-RU" w:eastAsia="ru-RU" w:bidi="ar-SA"/>
        </w:rPr>
        <w:tab/>
      </w:r>
      <w:r>
        <w:rPr>
          <w:rFonts w:ascii="Times New Roman" w:hAnsi="Times New Roman" w:eastAsia="Times New Roman" w:cs="Times New Roman"/>
          <w:b w:val="0"/>
          <w:bCs w:val="0"/>
          <w:sz w:val="28"/>
          <w:szCs w:val="28"/>
          <w:lang w:val="ru-RU" w:eastAsia="ru-RU" w:bidi="ar-SA"/>
        </w:rPr>
        <w:fldChar w:fldCharType="begin"/>
      </w:r>
      <w:r>
        <w:rPr>
          <w:rFonts w:ascii="Times New Roman" w:hAnsi="Times New Roman" w:eastAsia="Times New Roman" w:cs="Times New Roman"/>
          <w:b w:val="0"/>
          <w:bCs w:val="0"/>
          <w:sz w:val="28"/>
          <w:szCs w:val="28"/>
          <w:lang w:val="ru-RU" w:eastAsia="ru-RU" w:bidi="ar-SA"/>
        </w:rPr>
        <w:instrText xml:space="preserve"> PAGEREF _Toc8581 \h </w:instrText>
      </w:r>
      <w:r>
        <w:rPr>
          <w:rFonts w:ascii="Times New Roman" w:hAnsi="Times New Roman" w:eastAsia="Times New Roman" w:cs="Times New Roman"/>
          <w:b w:val="0"/>
          <w:bCs w:val="0"/>
          <w:sz w:val="28"/>
          <w:szCs w:val="28"/>
          <w:lang w:val="ru-RU" w:eastAsia="ru-RU" w:bidi="ar-SA"/>
        </w:rPr>
        <w:fldChar w:fldCharType="separate"/>
      </w:r>
      <w:r>
        <w:rPr>
          <w:rFonts w:ascii="Times New Roman" w:hAnsi="Times New Roman" w:eastAsia="Times New Roman" w:cs="Times New Roman"/>
          <w:b w:val="0"/>
          <w:bCs w:val="0"/>
          <w:sz w:val="28"/>
          <w:szCs w:val="28"/>
          <w:lang w:val="ru-RU" w:eastAsia="ru-RU" w:bidi="ar-SA"/>
        </w:rPr>
        <w:t>11</w:t>
      </w:r>
      <w:r>
        <w:rPr>
          <w:rFonts w:ascii="Times New Roman" w:hAnsi="Times New Roman" w:eastAsia="Times New Roman" w:cs="Times New Roman"/>
          <w:b w:val="0"/>
          <w:bCs w:val="0"/>
          <w:sz w:val="28"/>
          <w:szCs w:val="28"/>
          <w:lang w:val="ru-RU" w:eastAsia="ru-RU" w:bidi="ar-SA"/>
        </w:rPr>
        <w:fldChar w:fldCharType="end"/>
      </w:r>
      <w:r>
        <w:rPr>
          <w:rFonts w:ascii="Times New Roman" w:hAnsi="Times New Roman" w:eastAsia="Times New Roman" w:cs="Times New Roman"/>
          <w:b w:val="0"/>
          <w:bCs w:val="0"/>
          <w:sz w:val="28"/>
          <w:szCs w:val="28"/>
          <w:lang w:val="ru-RU" w:eastAsia="ru-RU" w:bidi="ar-SA"/>
        </w:rPr>
        <w:fldChar w:fldCharType="end"/>
      </w:r>
    </w:p>
    <w:p>
      <w:pPr>
        <w:tabs>
          <w:tab w:val="right" w:leader="dot" w:pos="9638"/>
        </w:tabs>
        <w:spacing w:before="120" w:line="360" w:lineRule="auto"/>
        <w:ind w:left="240"/>
        <w:rPr>
          <w:rFonts w:ascii="Times New Roman" w:hAnsi="Times New Roman" w:eastAsia="Times New Roman" w:cs="Times New Roman"/>
          <w:b w:val="0"/>
          <w:bCs w:val="0"/>
          <w:sz w:val="28"/>
          <w:szCs w:val="28"/>
          <w:lang w:val="ru-RU" w:eastAsia="ru-RU" w:bidi="ar-SA"/>
        </w:rPr>
      </w:pPr>
      <w:r>
        <w:rPr>
          <w:rFonts w:ascii="Calibri" w:hAnsi="Calibri" w:eastAsia="Times New Roman" w:cs="Calibri"/>
          <w:b/>
          <w:bCs/>
          <w:sz w:val="22"/>
          <w:szCs w:val="22"/>
          <w:lang w:val="ru-RU" w:eastAsia="ru-RU" w:bidi="ar-SA"/>
        </w:rPr>
        <w:fldChar w:fldCharType="begin"/>
      </w:r>
      <w:r>
        <w:rPr>
          <w:rFonts w:ascii="Calibri" w:hAnsi="Calibri" w:eastAsia="Times New Roman" w:cs="Calibri"/>
          <w:b/>
          <w:bCs/>
          <w:sz w:val="22"/>
          <w:szCs w:val="22"/>
          <w:lang w:val="ru-RU" w:eastAsia="ru-RU" w:bidi="ar-SA"/>
        </w:rPr>
        <w:instrText xml:space="preserve"> HYPERLINK \l "_Toc26926" </w:instrText>
      </w:r>
      <w:r>
        <w:rPr>
          <w:rFonts w:ascii="Calibri" w:hAnsi="Calibri" w:eastAsia="Times New Roman" w:cs="Calibri"/>
          <w:b/>
          <w:bCs/>
          <w:sz w:val="22"/>
          <w:szCs w:val="22"/>
          <w:lang w:val="ru-RU" w:eastAsia="ru-RU" w:bidi="ar-SA"/>
        </w:rPr>
        <w:fldChar w:fldCharType="separate"/>
      </w:r>
      <w:r>
        <w:rPr>
          <w:rFonts w:ascii="Times New Roman" w:hAnsi="Times New Roman" w:eastAsia="等线" w:cs="Times New Roman"/>
          <w:b w:val="0"/>
          <w:bCs w:val="0"/>
          <w:kern w:val="2"/>
          <w:sz w:val="28"/>
          <w:szCs w:val="28"/>
          <w:lang w:val="en-US" w:eastAsia="zh-CN" w:bidi="ar-SA"/>
        </w:rPr>
        <w:t>2</w:t>
      </w:r>
      <w:r>
        <w:rPr>
          <w:rFonts w:ascii="Times New Roman" w:hAnsi="Times New Roman" w:eastAsia="等线" w:cs="Times New Roman"/>
          <w:b w:val="0"/>
          <w:bCs w:val="0"/>
          <w:kern w:val="2"/>
          <w:sz w:val="28"/>
          <w:szCs w:val="28"/>
          <w:lang w:val="ru-RU" w:eastAsia="zh-CN" w:bidi="ar-SA"/>
        </w:rPr>
        <w:t>.3 MLE</w:t>
      </w:r>
      <w:r>
        <w:rPr>
          <w:rFonts w:ascii="Times New Roman" w:hAnsi="Times New Roman" w:eastAsia="Times New Roman" w:cs="Times New Roman"/>
          <w:b w:val="0"/>
          <w:bCs w:val="0"/>
          <w:sz w:val="28"/>
          <w:szCs w:val="28"/>
          <w:lang w:val="ru-RU" w:eastAsia="ru-RU" w:bidi="ar-SA"/>
        </w:rPr>
        <w:tab/>
      </w:r>
      <w:r>
        <w:rPr>
          <w:rFonts w:ascii="Times New Roman" w:hAnsi="Times New Roman" w:eastAsia="Times New Roman" w:cs="Times New Roman"/>
          <w:b w:val="0"/>
          <w:bCs w:val="0"/>
          <w:sz w:val="28"/>
          <w:szCs w:val="28"/>
          <w:lang w:val="ru-RU" w:eastAsia="ru-RU" w:bidi="ar-SA"/>
        </w:rPr>
        <w:fldChar w:fldCharType="begin"/>
      </w:r>
      <w:r>
        <w:rPr>
          <w:rFonts w:ascii="Times New Roman" w:hAnsi="Times New Roman" w:eastAsia="Times New Roman" w:cs="Times New Roman"/>
          <w:b w:val="0"/>
          <w:bCs w:val="0"/>
          <w:sz w:val="28"/>
          <w:szCs w:val="28"/>
          <w:lang w:val="ru-RU" w:eastAsia="ru-RU" w:bidi="ar-SA"/>
        </w:rPr>
        <w:instrText xml:space="preserve"> PAGEREF _Toc26926 \h </w:instrText>
      </w:r>
      <w:r>
        <w:rPr>
          <w:rFonts w:ascii="Times New Roman" w:hAnsi="Times New Roman" w:eastAsia="Times New Roman" w:cs="Times New Roman"/>
          <w:b w:val="0"/>
          <w:bCs w:val="0"/>
          <w:sz w:val="28"/>
          <w:szCs w:val="28"/>
          <w:lang w:val="ru-RU" w:eastAsia="ru-RU" w:bidi="ar-SA"/>
        </w:rPr>
        <w:fldChar w:fldCharType="separate"/>
      </w:r>
      <w:r>
        <w:rPr>
          <w:rFonts w:ascii="Times New Roman" w:hAnsi="Times New Roman" w:eastAsia="Times New Roman" w:cs="Times New Roman"/>
          <w:b w:val="0"/>
          <w:bCs w:val="0"/>
          <w:sz w:val="28"/>
          <w:szCs w:val="28"/>
          <w:lang w:val="ru-RU" w:eastAsia="ru-RU" w:bidi="ar-SA"/>
        </w:rPr>
        <w:t>11</w:t>
      </w:r>
      <w:r>
        <w:rPr>
          <w:rFonts w:ascii="Times New Roman" w:hAnsi="Times New Roman" w:eastAsia="Times New Roman" w:cs="Times New Roman"/>
          <w:b w:val="0"/>
          <w:bCs w:val="0"/>
          <w:sz w:val="28"/>
          <w:szCs w:val="28"/>
          <w:lang w:val="ru-RU" w:eastAsia="ru-RU" w:bidi="ar-SA"/>
        </w:rPr>
        <w:fldChar w:fldCharType="end"/>
      </w:r>
      <w:r>
        <w:rPr>
          <w:rFonts w:ascii="Times New Roman" w:hAnsi="Times New Roman" w:eastAsia="Times New Roman" w:cs="Times New Roman"/>
          <w:b w:val="0"/>
          <w:bCs w:val="0"/>
          <w:sz w:val="28"/>
          <w:szCs w:val="28"/>
          <w:lang w:val="ru-RU" w:eastAsia="ru-RU" w:bidi="ar-SA"/>
        </w:rPr>
        <w:fldChar w:fldCharType="end"/>
      </w:r>
    </w:p>
    <w:p>
      <w:pPr>
        <w:tabs>
          <w:tab w:val="right" w:leader="dot" w:pos="9638"/>
        </w:tabs>
        <w:spacing w:before="120" w:line="360" w:lineRule="auto"/>
        <w:ind w:left="240"/>
        <w:rPr>
          <w:rFonts w:ascii="Times New Roman" w:hAnsi="Times New Roman" w:eastAsia="Times New Roman" w:cs="Times New Roman"/>
          <w:b w:val="0"/>
          <w:bCs w:val="0"/>
          <w:sz w:val="28"/>
          <w:szCs w:val="28"/>
          <w:lang w:val="ru-RU" w:eastAsia="ru-RU" w:bidi="ar-SA"/>
        </w:rPr>
      </w:pPr>
      <w:r>
        <w:rPr>
          <w:rFonts w:ascii="Calibri" w:hAnsi="Calibri" w:eastAsia="Times New Roman" w:cs="Calibri"/>
          <w:b/>
          <w:bCs/>
          <w:sz w:val="22"/>
          <w:szCs w:val="22"/>
          <w:lang w:val="ru-RU" w:eastAsia="ru-RU" w:bidi="ar-SA"/>
        </w:rPr>
        <w:fldChar w:fldCharType="begin"/>
      </w:r>
      <w:r>
        <w:rPr>
          <w:rFonts w:ascii="Calibri" w:hAnsi="Calibri" w:eastAsia="Times New Roman" w:cs="Calibri"/>
          <w:b/>
          <w:bCs/>
          <w:sz w:val="22"/>
          <w:szCs w:val="22"/>
          <w:lang w:val="ru-RU" w:eastAsia="ru-RU" w:bidi="ar-SA"/>
        </w:rPr>
        <w:instrText xml:space="preserve"> HYPERLINK \l "_Toc17779" </w:instrText>
      </w:r>
      <w:r>
        <w:rPr>
          <w:rFonts w:ascii="Calibri" w:hAnsi="Calibri" w:eastAsia="Times New Roman" w:cs="Calibri"/>
          <w:b/>
          <w:bCs/>
          <w:sz w:val="22"/>
          <w:szCs w:val="22"/>
          <w:lang w:val="ru-RU" w:eastAsia="ru-RU" w:bidi="ar-SA"/>
        </w:rPr>
        <w:fldChar w:fldCharType="separate"/>
      </w:r>
      <w:r>
        <w:rPr>
          <w:rFonts w:ascii="Times New Roman" w:hAnsi="Times New Roman" w:eastAsia="等线" w:cs="Times New Roman"/>
          <w:b w:val="0"/>
          <w:bCs w:val="0"/>
          <w:kern w:val="2"/>
          <w:sz w:val="28"/>
          <w:szCs w:val="28"/>
          <w:lang w:val="en-US" w:eastAsia="zh-CN" w:bidi="ar-SA"/>
        </w:rPr>
        <w:t>2</w:t>
      </w:r>
      <w:r>
        <w:rPr>
          <w:rFonts w:ascii="Times New Roman" w:hAnsi="Times New Roman" w:eastAsia="等线" w:cs="Times New Roman"/>
          <w:b w:val="0"/>
          <w:bCs w:val="0"/>
          <w:kern w:val="2"/>
          <w:sz w:val="28"/>
          <w:szCs w:val="28"/>
          <w:lang w:val="ru-RU" w:eastAsia="zh-CN" w:bidi="ar-SA"/>
        </w:rPr>
        <w:t>.</w:t>
      </w:r>
      <w:r>
        <w:rPr>
          <w:rFonts w:ascii="Times New Roman" w:hAnsi="Times New Roman" w:eastAsia="等线" w:cs="Times New Roman"/>
          <w:b w:val="0"/>
          <w:bCs w:val="0"/>
          <w:kern w:val="2"/>
          <w:sz w:val="28"/>
          <w:szCs w:val="28"/>
          <w:lang w:val="en-US" w:eastAsia="zh-CN" w:bidi="ar-SA"/>
        </w:rPr>
        <w:t>4</w:t>
      </w:r>
      <w:r>
        <w:rPr>
          <w:rFonts w:ascii="Times New Roman" w:hAnsi="Times New Roman" w:eastAsia="等线" w:cs="Times New Roman"/>
          <w:b w:val="0"/>
          <w:bCs w:val="0"/>
          <w:kern w:val="2"/>
          <w:sz w:val="28"/>
          <w:szCs w:val="28"/>
          <w:lang w:val="ru-RU" w:eastAsia="zh-CN" w:bidi="ar-SA"/>
        </w:rPr>
        <w:t xml:space="preserve"> Существующие оценщики</w:t>
      </w:r>
      <w:r>
        <w:rPr>
          <w:rFonts w:ascii="Times New Roman" w:hAnsi="Times New Roman" w:eastAsia="Times New Roman" w:cs="Times New Roman"/>
          <w:b w:val="0"/>
          <w:bCs w:val="0"/>
          <w:sz w:val="28"/>
          <w:szCs w:val="28"/>
          <w:lang w:val="ru-RU" w:eastAsia="ru-RU" w:bidi="ar-SA"/>
        </w:rPr>
        <w:tab/>
      </w:r>
      <w:r>
        <w:rPr>
          <w:rFonts w:ascii="Times New Roman" w:hAnsi="Times New Roman" w:eastAsia="Times New Roman" w:cs="Times New Roman"/>
          <w:b w:val="0"/>
          <w:bCs w:val="0"/>
          <w:sz w:val="28"/>
          <w:szCs w:val="28"/>
          <w:lang w:val="ru-RU" w:eastAsia="ru-RU" w:bidi="ar-SA"/>
        </w:rPr>
        <w:fldChar w:fldCharType="begin"/>
      </w:r>
      <w:r>
        <w:rPr>
          <w:rFonts w:ascii="Times New Roman" w:hAnsi="Times New Roman" w:eastAsia="Times New Roman" w:cs="Times New Roman"/>
          <w:b w:val="0"/>
          <w:bCs w:val="0"/>
          <w:sz w:val="28"/>
          <w:szCs w:val="28"/>
          <w:lang w:val="ru-RU" w:eastAsia="ru-RU" w:bidi="ar-SA"/>
        </w:rPr>
        <w:instrText xml:space="preserve"> PAGEREF _Toc17779 \h </w:instrText>
      </w:r>
      <w:r>
        <w:rPr>
          <w:rFonts w:ascii="Times New Roman" w:hAnsi="Times New Roman" w:eastAsia="Times New Roman" w:cs="Times New Roman"/>
          <w:b w:val="0"/>
          <w:bCs w:val="0"/>
          <w:sz w:val="28"/>
          <w:szCs w:val="28"/>
          <w:lang w:val="ru-RU" w:eastAsia="ru-RU" w:bidi="ar-SA"/>
        </w:rPr>
        <w:fldChar w:fldCharType="separate"/>
      </w:r>
      <w:r>
        <w:rPr>
          <w:rFonts w:ascii="Times New Roman" w:hAnsi="Times New Roman" w:eastAsia="Times New Roman" w:cs="Times New Roman"/>
          <w:b w:val="0"/>
          <w:bCs w:val="0"/>
          <w:sz w:val="28"/>
          <w:szCs w:val="28"/>
          <w:lang w:val="ru-RU" w:eastAsia="ru-RU" w:bidi="ar-SA"/>
        </w:rPr>
        <w:t>12</w:t>
      </w:r>
      <w:r>
        <w:rPr>
          <w:rFonts w:ascii="Times New Roman" w:hAnsi="Times New Roman" w:eastAsia="Times New Roman" w:cs="Times New Roman"/>
          <w:b w:val="0"/>
          <w:bCs w:val="0"/>
          <w:sz w:val="28"/>
          <w:szCs w:val="28"/>
          <w:lang w:val="ru-RU" w:eastAsia="ru-RU" w:bidi="ar-SA"/>
        </w:rPr>
        <w:fldChar w:fldCharType="end"/>
      </w:r>
      <w:r>
        <w:rPr>
          <w:rFonts w:ascii="Times New Roman" w:hAnsi="Times New Roman" w:eastAsia="Times New Roman" w:cs="Times New Roman"/>
          <w:b w:val="0"/>
          <w:bCs w:val="0"/>
          <w:sz w:val="28"/>
          <w:szCs w:val="28"/>
          <w:lang w:val="ru-RU" w:eastAsia="ru-RU" w:bidi="ar-SA"/>
        </w:rPr>
        <w:fldChar w:fldCharType="end"/>
      </w:r>
    </w:p>
    <w:p>
      <w:pPr>
        <w:tabs>
          <w:tab w:val="right" w:leader="dot" w:pos="9638"/>
        </w:tabs>
        <w:spacing w:before="120" w:line="360" w:lineRule="auto"/>
        <w:ind w:left="240"/>
        <w:rPr>
          <w:rFonts w:ascii="Times New Roman" w:hAnsi="Times New Roman" w:eastAsia="Times New Roman" w:cs="Times New Roman"/>
          <w:b w:val="0"/>
          <w:bCs w:val="0"/>
          <w:sz w:val="28"/>
          <w:szCs w:val="28"/>
          <w:lang w:val="ru-RU" w:eastAsia="ru-RU" w:bidi="ar-SA"/>
        </w:rPr>
      </w:pPr>
      <w:r>
        <w:rPr>
          <w:rFonts w:ascii="Calibri" w:hAnsi="Calibri" w:eastAsia="Times New Roman" w:cs="Calibri"/>
          <w:b/>
          <w:bCs/>
          <w:sz w:val="22"/>
          <w:szCs w:val="22"/>
          <w:lang w:val="ru-RU" w:eastAsia="ru-RU" w:bidi="ar-SA"/>
        </w:rPr>
        <w:fldChar w:fldCharType="begin"/>
      </w:r>
      <w:r>
        <w:rPr>
          <w:rFonts w:ascii="Calibri" w:hAnsi="Calibri" w:eastAsia="Times New Roman" w:cs="Calibri"/>
          <w:b/>
          <w:bCs/>
          <w:sz w:val="22"/>
          <w:szCs w:val="22"/>
          <w:lang w:val="ru-RU" w:eastAsia="ru-RU" w:bidi="ar-SA"/>
        </w:rPr>
        <w:instrText xml:space="preserve"> HYPERLINK \l "_Toc5203" </w:instrText>
      </w:r>
      <w:r>
        <w:rPr>
          <w:rFonts w:ascii="Calibri" w:hAnsi="Calibri" w:eastAsia="Times New Roman" w:cs="Calibri"/>
          <w:b/>
          <w:bCs/>
          <w:sz w:val="22"/>
          <w:szCs w:val="22"/>
          <w:lang w:val="ru-RU" w:eastAsia="ru-RU" w:bidi="ar-SA"/>
        </w:rPr>
        <w:fldChar w:fldCharType="separate"/>
      </w:r>
      <w:r>
        <w:rPr>
          <w:rFonts w:ascii="Times New Roman" w:hAnsi="Times New Roman" w:eastAsia="等线" w:cs="Times New Roman"/>
          <w:b w:val="0"/>
          <w:bCs w:val="0"/>
          <w:kern w:val="2"/>
          <w:sz w:val="28"/>
          <w:szCs w:val="28"/>
          <w:lang w:val="en-US" w:eastAsia="zh-CN" w:bidi="ar-SA"/>
        </w:rPr>
        <w:t>2</w:t>
      </w:r>
      <w:r>
        <w:rPr>
          <w:rFonts w:ascii="Times New Roman" w:hAnsi="Times New Roman" w:eastAsia="等线" w:cs="Times New Roman"/>
          <w:b w:val="0"/>
          <w:bCs w:val="0"/>
          <w:kern w:val="2"/>
          <w:sz w:val="28"/>
          <w:szCs w:val="28"/>
          <w:lang w:val="ru-RU" w:eastAsia="zh-CN" w:bidi="ar-SA"/>
        </w:rPr>
        <w:t>.</w:t>
      </w:r>
      <w:r>
        <w:rPr>
          <w:rFonts w:ascii="Times New Roman" w:hAnsi="Times New Roman" w:eastAsia="等线" w:cs="Times New Roman"/>
          <w:b w:val="0"/>
          <w:bCs w:val="0"/>
          <w:kern w:val="2"/>
          <w:sz w:val="28"/>
          <w:szCs w:val="28"/>
          <w:lang w:val="en-US" w:eastAsia="zh-CN" w:bidi="ar-SA"/>
        </w:rPr>
        <w:t>5</w:t>
      </w:r>
      <w:r>
        <w:rPr>
          <w:rFonts w:ascii="Times New Roman" w:hAnsi="Times New Roman" w:eastAsia="等线" w:cs="Times New Roman"/>
          <w:b w:val="0"/>
          <w:bCs w:val="0"/>
          <w:kern w:val="2"/>
          <w:sz w:val="28"/>
          <w:szCs w:val="28"/>
          <w:lang w:val="ru-RU" w:eastAsia="zh-CN" w:bidi="ar-SA"/>
        </w:rPr>
        <w:t xml:space="preserve"> Структура модели</w:t>
      </w:r>
      <w:r>
        <w:rPr>
          <w:rFonts w:ascii="Times New Roman" w:hAnsi="Times New Roman" w:eastAsia="Times New Roman" w:cs="Times New Roman"/>
          <w:b w:val="0"/>
          <w:bCs w:val="0"/>
          <w:sz w:val="28"/>
          <w:szCs w:val="28"/>
          <w:lang w:val="ru-RU" w:eastAsia="ru-RU" w:bidi="ar-SA"/>
        </w:rPr>
        <w:tab/>
      </w:r>
      <w:r>
        <w:rPr>
          <w:rFonts w:ascii="Times New Roman" w:hAnsi="Times New Roman" w:eastAsia="Times New Roman" w:cs="Times New Roman"/>
          <w:b w:val="0"/>
          <w:bCs w:val="0"/>
          <w:sz w:val="28"/>
          <w:szCs w:val="28"/>
          <w:lang w:val="ru-RU" w:eastAsia="ru-RU" w:bidi="ar-SA"/>
        </w:rPr>
        <w:fldChar w:fldCharType="begin"/>
      </w:r>
      <w:r>
        <w:rPr>
          <w:rFonts w:ascii="Times New Roman" w:hAnsi="Times New Roman" w:eastAsia="Times New Roman" w:cs="Times New Roman"/>
          <w:b w:val="0"/>
          <w:bCs w:val="0"/>
          <w:sz w:val="28"/>
          <w:szCs w:val="28"/>
          <w:lang w:val="ru-RU" w:eastAsia="ru-RU" w:bidi="ar-SA"/>
        </w:rPr>
        <w:instrText xml:space="preserve"> PAGEREF _Toc5203 \h </w:instrText>
      </w:r>
      <w:r>
        <w:rPr>
          <w:rFonts w:ascii="Times New Roman" w:hAnsi="Times New Roman" w:eastAsia="Times New Roman" w:cs="Times New Roman"/>
          <w:b w:val="0"/>
          <w:bCs w:val="0"/>
          <w:sz w:val="28"/>
          <w:szCs w:val="28"/>
          <w:lang w:val="ru-RU" w:eastAsia="ru-RU" w:bidi="ar-SA"/>
        </w:rPr>
        <w:fldChar w:fldCharType="separate"/>
      </w:r>
      <w:r>
        <w:rPr>
          <w:rFonts w:ascii="Times New Roman" w:hAnsi="Times New Roman" w:eastAsia="Times New Roman" w:cs="Times New Roman"/>
          <w:b w:val="0"/>
          <w:bCs w:val="0"/>
          <w:sz w:val="28"/>
          <w:szCs w:val="28"/>
          <w:lang w:val="ru-RU" w:eastAsia="ru-RU" w:bidi="ar-SA"/>
        </w:rPr>
        <w:t>13</w:t>
      </w:r>
      <w:r>
        <w:rPr>
          <w:rFonts w:ascii="Times New Roman" w:hAnsi="Times New Roman" w:eastAsia="Times New Roman" w:cs="Times New Roman"/>
          <w:b w:val="0"/>
          <w:bCs w:val="0"/>
          <w:sz w:val="28"/>
          <w:szCs w:val="28"/>
          <w:lang w:val="ru-RU" w:eastAsia="ru-RU" w:bidi="ar-SA"/>
        </w:rPr>
        <w:fldChar w:fldCharType="end"/>
      </w:r>
      <w:r>
        <w:rPr>
          <w:rFonts w:ascii="Times New Roman" w:hAnsi="Times New Roman" w:eastAsia="Times New Roman" w:cs="Times New Roman"/>
          <w:b w:val="0"/>
          <w:bCs w:val="0"/>
          <w:sz w:val="28"/>
          <w:szCs w:val="28"/>
          <w:lang w:val="ru-RU" w:eastAsia="ru-RU" w:bidi="ar-SA"/>
        </w:rPr>
        <w:fldChar w:fldCharType="end"/>
      </w:r>
    </w:p>
    <w:p>
      <w:pPr>
        <w:tabs>
          <w:tab w:val="right" w:leader="dot" w:pos="9638"/>
        </w:tabs>
        <w:spacing w:before="120" w:line="360" w:lineRule="auto"/>
        <w:rPr>
          <w:rFonts w:ascii="Times New Roman" w:hAnsi="Times New Roman" w:eastAsia="Times New Roman" w:cs="Times New Roman"/>
          <w:b w:val="0"/>
          <w:bCs w:val="0"/>
          <w:i w:val="0"/>
          <w:iCs w:val="0"/>
          <w:sz w:val="28"/>
          <w:szCs w:val="28"/>
          <w:lang w:val="ru-RU" w:eastAsia="ru-RU" w:bidi="ar-SA"/>
        </w:rPr>
      </w:pPr>
      <w:r>
        <w:rPr>
          <w:rFonts w:ascii="Calibri" w:hAnsi="Calibri" w:eastAsia="Times New Roman" w:cs="Calibri"/>
          <w:b/>
          <w:bCs/>
          <w:i/>
          <w:iCs/>
          <w:sz w:val="24"/>
          <w:szCs w:val="24"/>
          <w:lang w:val="ru-RU" w:eastAsia="ru-RU" w:bidi="ar-SA"/>
        </w:rPr>
        <w:fldChar w:fldCharType="begin"/>
      </w:r>
      <w:r>
        <w:rPr>
          <w:rFonts w:ascii="Calibri" w:hAnsi="Calibri" w:eastAsia="Times New Roman" w:cs="Calibri"/>
          <w:b/>
          <w:bCs/>
          <w:i/>
          <w:iCs/>
          <w:sz w:val="24"/>
          <w:szCs w:val="24"/>
          <w:lang w:val="ru-RU" w:eastAsia="ru-RU" w:bidi="ar-SA"/>
        </w:rPr>
        <w:instrText xml:space="preserve"> HYPERLINK \l "_Toc17498" </w:instrText>
      </w:r>
      <w:r>
        <w:rPr>
          <w:rFonts w:ascii="Calibri" w:hAnsi="Calibri" w:eastAsia="Times New Roman" w:cs="Calibri"/>
          <w:b/>
          <w:bCs/>
          <w:i/>
          <w:iCs/>
          <w:sz w:val="24"/>
          <w:szCs w:val="24"/>
          <w:lang w:val="ru-RU" w:eastAsia="ru-RU" w:bidi="ar-SA"/>
        </w:rPr>
        <w:fldChar w:fldCharType="separate"/>
      </w:r>
      <w:r>
        <w:rPr>
          <w:rFonts w:ascii="Times New Roman" w:hAnsi="Times New Roman" w:eastAsia="Times New Roman" w:cs="Times New Roman"/>
          <w:b w:val="0"/>
          <w:bCs w:val="0"/>
          <w:i w:val="0"/>
          <w:iCs w:val="0"/>
          <w:sz w:val="28"/>
          <w:szCs w:val="28"/>
          <w:lang w:val="ru-RU" w:eastAsia="ru-RU" w:bidi="ar-SA"/>
        </w:rPr>
        <w:t>Заключение</w:t>
      </w:r>
      <w:r>
        <w:rPr>
          <w:rFonts w:ascii="Times New Roman" w:hAnsi="Times New Roman" w:eastAsia="Times New Roman" w:cs="Times New Roman"/>
          <w:b w:val="0"/>
          <w:bCs w:val="0"/>
          <w:i w:val="0"/>
          <w:iCs w:val="0"/>
          <w:sz w:val="28"/>
          <w:szCs w:val="28"/>
          <w:lang w:val="ru-RU" w:eastAsia="ru-RU" w:bidi="ar-SA"/>
        </w:rPr>
        <w:tab/>
      </w:r>
      <w:r>
        <w:rPr>
          <w:rFonts w:ascii="Times New Roman" w:hAnsi="Times New Roman" w:eastAsia="Times New Roman" w:cs="Times New Roman"/>
          <w:b w:val="0"/>
          <w:bCs w:val="0"/>
          <w:i w:val="0"/>
          <w:iCs w:val="0"/>
          <w:sz w:val="28"/>
          <w:szCs w:val="28"/>
          <w:lang w:val="ru-RU" w:eastAsia="ru-RU" w:bidi="ar-SA"/>
        </w:rPr>
        <w:fldChar w:fldCharType="begin"/>
      </w:r>
      <w:r>
        <w:rPr>
          <w:rFonts w:ascii="Times New Roman" w:hAnsi="Times New Roman" w:eastAsia="Times New Roman" w:cs="Times New Roman"/>
          <w:b w:val="0"/>
          <w:bCs w:val="0"/>
          <w:i w:val="0"/>
          <w:iCs w:val="0"/>
          <w:sz w:val="28"/>
          <w:szCs w:val="28"/>
          <w:lang w:val="ru-RU" w:eastAsia="ru-RU" w:bidi="ar-SA"/>
        </w:rPr>
        <w:instrText xml:space="preserve"> PAGEREF _Toc17498 \h </w:instrText>
      </w:r>
      <w:r>
        <w:rPr>
          <w:rFonts w:ascii="Times New Roman" w:hAnsi="Times New Roman" w:eastAsia="Times New Roman" w:cs="Times New Roman"/>
          <w:b w:val="0"/>
          <w:bCs w:val="0"/>
          <w:i w:val="0"/>
          <w:iCs w:val="0"/>
          <w:sz w:val="28"/>
          <w:szCs w:val="28"/>
          <w:lang w:val="ru-RU" w:eastAsia="ru-RU" w:bidi="ar-SA"/>
        </w:rPr>
        <w:fldChar w:fldCharType="separate"/>
      </w:r>
      <w:r>
        <w:rPr>
          <w:rFonts w:ascii="Times New Roman" w:hAnsi="Times New Roman" w:eastAsia="Times New Roman" w:cs="Times New Roman"/>
          <w:b w:val="0"/>
          <w:bCs w:val="0"/>
          <w:i w:val="0"/>
          <w:iCs w:val="0"/>
          <w:sz w:val="28"/>
          <w:szCs w:val="28"/>
          <w:lang w:val="ru-RU" w:eastAsia="ru-RU" w:bidi="ar-SA"/>
        </w:rPr>
        <w:t>15</w:t>
      </w:r>
      <w:r>
        <w:rPr>
          <w:rFonts w:ascii="Times New Roman" w:hAnsi="Times New Roman" w:eastAsia="Times New Roman" w:cs="Times New Roman"/>
          <w:b w:val="0"/>
          <w:bCs w:val="0"/>
          <w:i w:val="0"/>
          <w:iCs w:val="0"/>
          <w:sz w:val="28"/>
          <w:szCs w:val="28"/>
          <w:lang w:val="ru-RU" w:eastAsia="ru-RU" w:bidi="ar-SA"/>
        </w:rPr>
        <w:fldChar w:fldCharType="end"/>
      </w:r>
      <w:r>
        <w:rPr>
          <w:rFonts w:ascii="Times New Roman" w:hAnsi="Times New Roman" w:eastAsia="Times New Roman" w:cs="Times New Roman"/>
          <w:b w:val="0"/>
          <w:bCs w:val="0"/>
          <w:i w:val="0"/>
          <w:iCs w:val="0"/>
          <w:sz w:val="28"/>
          <w:szCs w:val="28"/>
          <w:lang w:val="ru-RU" w:eastAsia="ru-RU" w:bidi="ar-SA"/>
        </w:rPr>
        <w:fldChar w:fldCharType="end"/>
      </w:r>
    </w:p>
    <w:p>
      <w:pPr>
        <w:tabs>
          <w:tab w:val="right" w:leader="dot" w:pos="9638"/>
        </w:tabs>
        <w:spacing w:before="120" w:line="360" w:lineRule="auto"/>
        <w:rPr>
          <w:rFonts w:ascii="Times New Roman" w:hAnsi="Times New Roman" w:eastAsia="Times New Roman" w:cs="Times New Roman"/>
          <w:b w:val="0"/>
          <w:bCs w:val="0"/>
          <w:i w:val="0"/>
          <w:iCs w:val="0"/>
          <w:sz w:val="28"/>
          <w:szCs w:val="28"/>
          <w:lang w:val="ru-RU" w:eastAsia="ru-RU" w:bidi="ar-SA"/>
        </w:rPr>
      </w:pPr>
      <w:r>
        <w:rPr>
          <w:rFonts w:ascii="Calibri" w:hAnsi="Calibri" w:eastAsia="Times New Roman" w:cs="Calibri"/>
          <w:b/>
          <w:bCs/>
          <w:i/>
          <w:iCs/>
          <w:sz w:val="24"/>
          <w:szCs w:val="24"/>
          <w:lang w:val="ru-RU" w:eastAsia="ru-RU" w:bidi="ar-SA"/>
        </w:rPr>
        <w:fldChar w:fldCharType="begin"/>
      </w:r>
      <w:r>
        <w:rPr>
          <w:rFonts w:ascii="Calibri" w:hAnsi="Calibri" w:eastAsia="Times New Roman" w:cs="Calibri"/>
          <w:b/>
          <w:bCs/>
          <w:i/>
          <w:iCs/>
          <w:sz w:val="24"/>
          <w:szCs w:val="24"/>
          <w:lang w:val="ru-RU" w:eastAsia="ru-RU" w:bidi="ar-SA"/>
        </w:rPr>
        <w:instrText xml:space="preserve"> HYPERLINK \l "_Toc18245" </w:instrText>
      </w:r>
      <w:r>
        <w:rPr>
          <w:rFonts w:ascii="Calibri" w:hAnsi="Calibri" w:eastAsia="Times New Roman" w:cs="Calibri"/>
          <w:b/>
          <w:bCs/>
          <w:i/>
          <w:iCs/>
          <w:sz w:val="24"/>
          <w:szCs w:val="24"/>
          <w:lang w:val="ru-RU" w:eastAsia="ru-RU" w:bidi="ar-SA"/>
        </w:rPr>
        <w:fldChar w:fldCharType="separate"/>
      </w:r>
      <w:r>
        <w:rPr>
          <w:rFonts w:ascii="Times New Roman" w:hAnsi="Times New Roman" w:eastAsia="Times New Roman" w:cs="Times New Roman"/>
          <w:b w:val="0"/>
          <w:bCs w:val="0"/>
          <w:i w:val="0"/>
          <w:iCs w:val="0"/>
          <w:sz w:val="28"/>
          <w:szCs w:val="28"/>
          <w:lang w:val="ru-RU" w:eastAsia="ru-RU" w:bidi="ar-SA"/>
        </w:rPr>
        <w:t>Список использованной литературы</w:t>
      </w:r>
      <w:r>
        <w:rPr>
          <w:rFonts w:ascii="Times New Roman" w:hAnsi="Times New Roman" w:eastAsia="Times New Roman" w:cs="Times New Roman"/>
          <w:b w:val="0"/>
          <w:bCs w:val="0"/>
          <w:i w:val="0"/>
          <w:iCs w:val="0"/>
          <w:sz w:val="28"/>
          <w:szCs w:val="28"/>
          <w:lang w:val="ru-RU" w:eastAsia="ru-RU" w:bidi="ar-SA"/>
        </w:rPr>
        <w:tab/>
      </w:r>
      <w:r>
        <w:rPr>
          <w:rFonts w:ascii="Times New Roman" w:hAnsi="Times New Roman" w:eastAsia="Times New Roman" w:cs="Times New Roman"/>
          <w:b w:val="0"/>
          <w:bCs w:val="0"/>
          <w:i w:val="0"/>
          <w:iCs w:val="0"/>
          <w:sz w:val="28"/>
          <w:szCs w:val="28"/>
          <w:lang w:val="ru-RU" w:eastAsia="ru-RU" w:bidi="ar-SA"/>
        </w:rPr>
        <w:fldChar w:fldCharType="begin"/>
      </w:r>
      <w:r>
        <w:rPr>
          <w:rFonts w:ascii="Times New Roman" w:hAnsi="Times New Roman" w:eastAsia="Times New Roman" w:cs="Times New Roman"/>
          <w:b w:val="0"/>
          <w:bCs w:val="0"/>
          <w:i w:val="0"/>
          <w:iCs w:val="0"/>
          <w:sz w:val="28"/>
          <w:szCs w:val="28"/>
          <w:lang w:val="ru-RU" w:eastAsia="ru-RU" w:bidi="ar-SA"/>
        </w:rPr>
        <w:instrText xml:space="preserve"> PAGEREF _Toc18245 \h </w:instrText>
      </w:r>
      <w:r>
        <w:rPr>
          <w:rFonts w:ascii="Times New Roman" w:hAnsi="Times New Roman" w:eastAsia="Times New Roman" w:cs="Times New Roman"/>
          <w:b w:val="0"/>
          <w:bCs w:val="0"/>
          <w:i w:val="0"/>
          <w:iCs w:val="0"/>
          <w:sz w:val="28"/>
          <w:szCs w:val="28"/>
          <w:lang w:val="ru-RU" w:eastAsia="ru-RU" w:bidi="ar-SA"/>
        </w:rPr>
        <w:fldChar w:fldCharType="separate"/>
      </w:r>
      <w:r>
        <w:rPr>
          <w:rFonts w:ascii="Times New Roman" w:hAnsi="Times New Roman" w:eastAsia="Times New Roman" w:cs="Times New Roman"/>
          <w:b w:val="0"/>
          <w:bCs w:val="0"/>
          <w:i w:val="0"/>
          <w:iCs w:val="0"/>
          <w:sz w:val="28"/>
          <w:szCs w:val="28"/>
          <w:lang w:val="ru-RU" w:eastAsia="ru-RU" w:bidi="ar-SA"/>
        </w:rPr>
        <w:t>16</w:t>
      </w:r>
      <w:r>
        <w:rPr>
          <w:rFonts w:ascii="Times New Roman" w:hAnsi="Times New Roman" w:eastAsia="Times New Roman" w:cs="Times New Roman"/>
          <w:b w:val="0"/>
          <w:bCs w:val="0"/>
          <w:i w:val="0"/>
          <w:iCs w:val="0"/>
          <w:sz w:val="28"/>
          <w:szCs w:val="28"/>
          <w:lang w:val="ru-RU" w:eastAsia="ru-RU" w:bidi="ar-SA"/>
        </w:rPr>
        <w:fldChar w:fldCharType="end"/>
      </w:r>
      <w:r>
        <w:rPr>
          <w:rFonts w:ascii="Times New Roman" w:hAnsi="Times New Roman" w:eastAsia="Times New Roman" w:cs="Times New Roman"/>
          <w:b w:val="0"/>
          <w:bCs w:val="0"/>
          <w:i w:val="0"/>
          <w:iCs w:val="0"/>
          <w:sz w:val="28"/>
          <w:szCs w:val="28"/>
          <w:lang w:val="ru-RU" w:eastAsia="ru-RU" w:bidi="ar-SA"/>
        </w:rPr>
        <w:fldChar w:fldCharType="end"/>
      </w:r>
    </w:p>
    <w:p>
      <w:pPr>
        <w:spacing w:after="0" w:line="360" w:lineRule="auto"/>
        <w:jc w:val="distribute"/>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fldChar w:fldCharType="end"/>
      </w:r>
    </w:p>
    <w:p>
      <w:pPr>
        <w:autoSpaceDE w:val="0"/>
        <w:autoSpaceDN w:val="0"/>
        <w:spacing w:after="0"/>
        <w:rPr>
          <w:rFonts w:ascii="Times New Roman" w:hAnsi="Times New Roman" w:eastAsia="Times New Roman" w:cs="Times New Roman"/>
          <w:b/>
          <w:bCs/>
          <w:kern w:val="32"/>
          <w:sz w:val="32"/>
          <w:szCs w:val="32"/>
          <w:lang w:eastAsia="ru-RU"/>
        </w:rPr>
      </w:pPr>
      <w:r>
        <w:rPr>
          <w:rFonts w:ascii="Times New Roman" w:hAnsi="Times New Roman" w:eastAsia="Times New Roman" w:cs="Times New Roman"/>
          <w:sz w:val="24"/>
          <w:szCs w:val="24"/>
          <w:lang w:eastAsia="ru-RU"/>
        </w:rPr>
        <w:br w:type="page"/>
      </w:r>
    </w:p>
    <w:p>
      <w:pPr>
        <w:keepNext/>
        <w:spacing w:line="360" w:lineRule="auto"/>
        <w:jc w:val="center"/>
        <w:outlineLvl w:val="0"/>
        <w:rPr>
          <w:rFonts w:ascii="Times New Roman" w:hAnsi="Times New Roman" w:eastAsia="Times New Roman" w:cs="Times New Roman"/>
          <w:b/>
          <w:bCs/>
          <w:kern w:val="32"/>
          <w:sz w:val="32"/>
          <w:szCs w:val="32"/>
          <w:lang w:val="ru-RU" w:eastAsia="en-US" w:bidi="ar-SA"/>
        </w:rPr>
      </w:pPr>
      <w:bookmarkStart w:id="5" w:name="_Toc91114130"/>
      <w:bookmarkStart w:id="6" w:name="_Toc31526"/>
      <w:r>
        <w:rPr>
          <w:rFonts w:hint="eastAsia" w:ascii="Times New Roman" w:hAnsi="Times New Roman" w:eastAsia="Times New Roman" w:cs="Times New Roman"/>
          <w:b/>
          <w:bCs/>
          <w:kern w:val="32"/>
          <w:sz w:val="32"/>
          <w:szCs w:val="32"/>
          <w:lang w:val="ru-RU" w:eastAsia="en-US" w:bidi="ar-SA"/>
        </w:rPr>
        <w:t>Введение</w:t>
      </w:r>
      <w:bookmarkEnd w:id="5"/>
      <w:bookmarkEnd w:id="6"/>
    </w:p>
    <w:p>
      <w:pPr>
        <w:keepNext w:val="0"/>
        <w:keepLines w:val="0"/>
        <w:pageBreakBefore w:val="0"/>
        <w:widowControl/>
        <w:kinsoku w:val="0"/>
        <w:wordWrap/>
        <w:overflowPunct/>
        <w:topLinePunct w:val="0"/>
        <w:autoSpaceDE/>
        <w:autoSpaceDN/>
        <w:bidi w:val="0"/>
        <w:adjustRightInd/>
        <w:snapToGrid/>
        <w:spacing w:after="0" w:line="360" w:lineRule="auto"/>
        <w:ind w:firstLine="709"/>
        <w:jc w:val="both"/>
        <w:textAlignment w:val="auto"/>
        <w:rPr>
          <w:rFonts w:ascii="Times New Roman" w:hAnsi="Times New Roman" w:eastAsia="Times New Roman" w:cs="Times New Roman"/>
          <w:sz w:val="28"/>
          <w:szCs w:val="28"/>
          <w:lang w:eastAsia="ru-RU"/>
        </w:rPr>
      </w:pPr>
      <w:r>
        <w:rPr>
          <w:rFonts w:hint="eastAsia" w:ascii="Times New Roman" w:hAnsi="Times New Roman" w:eastAsia="Times New Roman" w:cs="Times New Roman"/>
          <w:sz w:val="28"/>
          <w:szCs w:val="28"/>
          <w:lang w:eastAsia="ru-RU"/>
        </w:rPr>
        <w:t>Оценка</w:t>
      </w:r>
      <w:r>
        <w:rPr>
          <w:rFonts w:hint="default" w:ascii="Times New Roman" w:hAnsi="Times New Roman" w:eastAsia="Times New Roman" w:cs="Times New Roman"/>
          <w:sz w:val="28"/>
          <w:szCs w:val="28"/>
          <w:lang w:val="ru-RU" w:eastAsia="ru-RU"/>
        </w:rPr>
        <w:t xml:space="preserve"> </w:t>
      </w:r>
      <w:r>
        <w:rPr>
          <w:rFonts w:hint="eastAsia" w:ascii="Times New Roman" w:hAnsi="Times New Roman" w:eastAsia="Times New Roman" w:cs="Times New Roman"/>
          <w:sz w:val="28"/>
          <w:szCs w:val="28"/>
          <w:lang w:eastAsia="ru-RU"/>
        </w:rPr>
        <w:t>количества отдельных значений</w:t>
      </w:r>
      <w:r>
        <w:rPr>
          <w:rFonts w:hint="default" w:ascii="Times New Roman" w:hAnsi="Times New Roman" w:eastAsia="Times New Roman" w:cs="Times New Roman"/>
          <w:sz w:val="28"/>
          <w:szCs w:val="28"/>
          <w:lang w:val="ru-RU" w:eastAsia="ru-RU"/>
        </w:rPr>
        <w:t>(</w:t>
      </w:r>
      <w:r>
        <w:rPr>
          <w:rFonts w:hint="eastAsia" w:ascii="Times New Roman" w:hAnsi="Times New Roman" w:eastAsia="Times New Roman" w:cs="Times New Roman"/>
          <w:sz w:val="28"/>
          <w:szCs w:val="28"/>
          <w:lang w:eastAsia="ru-RU"/>
        </w:rPr>
        <w:t>NDV</w:t>
      </w:r>
      <w:r>
        <w:rPr>
          <w:rFonts w:hint="default" w:ascii="Times New Roman" w:hAnsi="Times New Roman" w:eastAsia="Times New Roman" w:cs="Times New Roman"/>
          <w:sz w:val="28"/>
          <w:szCs w:val="28"/>
          <w:lang w:val="ru-RU" w:eastAsia="ru-RU"/>
        </w:rPr>
        <w:t>)</w:t>
      </w:r>
      <w:r>
        <w:rPr>
          <w:rFonts w:hint="eastAsia" w:ascii="Times New Roman" w:hAnsi="Times New Roman" w:eastAsia="Times New Roman" w:cs="Times New Roman"/>
          <w:sz w:val="28"/>
          <w:szCs w:val="28"/>
          <w:lang w:eastAsia="ru-RU"/>
        </w:rPr>
        <w:t xml:space="preserve"> в столбце полезна</w:t>
      </w:r>
      <w:r>
        <w:rPr>
          <w:rFonts w:hint="default" w:ascii="Times New Roman" w:hAnsi="Times New Roman" w:eastAsia="Times New Roman" w:cs="Times New Roman"/>
          <w:sz w:val="28"/>
          <w:szCs w:val="28"/>
          <w:lang w:val="ru-RU" w:eastAsia="ru-RU"/>
        </w:rPr>
        <w:t xml:space="preserve"> </w:t>
      </w:r>
      <w:r>
        <w:rPr>
          <w:rFonts w:hint="eastAsia" w:ascii="Times New Roman" w:hAnsi="Times New Roman" w:eastAsia="Times New Roman" w:cs="Times New Roman"/>
          <w:sz w:val="28"/>
          <w:szCs w:val="28"/>
          <w:lang w:eastAsia="ru-RU"/>
        </w:rPr>
        <w:t>для решения многих задач в системах баз данных, таких как выбор методов сжатия столбцов в СУБД</w:t>
      </w:r>
      <w:r>
        <w:rPr>
          <w:rFonts w:hint="default" w:ascii="Times New Roman" w:hAnsi="Times New Roman" w:eastAsia="Times New Roman" w:cs="Times New Roman"/>
          <w:sz w:val="28"/>
          <w:szCs w:val="28"/>
          <w:lang w:val="ru-RU" w:eastAsia="ru-RU"/>
        </w:rPr>
        <w:t>,</w:t>
      </w:r>
      <w:r>
        <w:rPr>
          <w:rFonts w:hint="eastAsia" w:ascii="Times New Roman" w:hAnsi="Times New Roman" w:eastAsia="Times New Roman" w:cs="Times New Roman"/>
          <w:sz w:val="28"/>
          <w:szCs w:val="28"/>
          <w:lang w:eastAsia="ru-RU"/>
        </w:rPr>
        <w:t>основанных на столбцах, профилирование данных.</w:t>
      </w:r>
    </w:p>
    <w:p>
      <w:pPr>
        <w:autoSpaceDE w:val="0"/>
        <w:autoSpaceDN w:val="0"/>
        <w:spacing w:after="0" w:line="360" w:lineRule="auto"/>
        <w:ind w:firstLine="709"/>
        <w:jc w:val="both"/>
        <w:rPr>
          <w:rFonts w:ascii="Times New Roman" w:hAnsi="Times New Roman" w:eastAsia="Times New Roman" w:cs="Times New Roman"/>
          <w:sz w:val="28"/>
          <w:szCs w:val="28"/>
          <w:lang w:eastAsia="ru-RU"/>
        </w:rPr>
      </w:pPr>
      <w:r>
        <w:rPr>
          <w:rFonts w:hint="eastAsia" w:ascii="Times New Roman" w:hAnsi="Times New Roman" w:eastAsia="Times New Roman" w:cs="Times New Roman"/>
          <w:sz w:val="28"/>
          <w:szCs w:val="28"/>
          <w:lang w:eastAsia="ru-RU"/>
        </w:rPr>
        <w:t>Целью данной работы является разработка метода оценки количества отдельных значений(NDV) в столбце таблицы базы данных, при этом основное внимание уделяется тому, как получить точные оценки NDV из случайной выборки. Предполагаемый метод заключается в формулировке проблемы как оценки максимального правдоподобия(MLE).</w:t>
      </w:r>
    </w:p>
    <w:p>
      <w:pPr>
        <w:autoSpaceDE w:val="0"/>
        <w:autoSpaceDN w:val="0"/>
        <w:spacing w:after="0" w:line="360" w:lineRule="auto"/>
        <w:ind w:firstLine="709"/>
        <w:jc w:val="both"/>
        <w:rPr>
          <w:rFonts w:ascii="Times New Roman" w:hAnsi="Times New Roman" w:eastAsia="Times New Roman" w:cs="Times New Roman"/>
          <w:sz w:val="28"/>
          <w:szCs w:val="28"/>
          <w:lang w:eastAsia="ru-RU"/>
        </w:rPr>
      </w:pPr>
      <w:r>
        <w:rPr>
          <w:rFonts w:hint="eastAsia" w:ascii="Times New Roman" w:hAnsi="Times New Roman" w:eastAsia="Times New Roman" w:cs="Times New Roman"/>
          <w:sz w:val="28"/>
          <w:szCs w:val="28"/>
          <w:lang w:eastAsia="ru-RU"/>
        </w:rPr>
        <w:t xml:space="preserve">В </w:t>
      </w:r>
      <w:r>
        <w:rPr>
          <w:rFonts w:hint="eastAsia" w:ascii="Times New Roman" w:hAnsi="Times New Roman" w:eastAsia="Times New Roman" w:cs="Times New Roman"/>
          <w:sz w:val="28"/>
          <w:szCs w:val="28"/>
          <w:highlight w:val="none"/>
          <w:lang w:eastAsia="ru-RU"/>
        </w:rPr>
        <w:t>данно</w:t>
      </w:r>
      <w:r>
        <w:rPr>
          <w:rFonts w:ascii="Times New Roman" w:hAnsi="Times New Roman" w:eastAsia="Times New Roman" w:cs="Times New Roman"/>
          <w:sz w:val="28"/>
          <w:szCs w:val="28"/>
          <w:highlight w:val="none"/>
          <w:lang w:eastAsia="ru-RU"/>
        </w:rPr>
        <w:t>м</w:t>
      </w:r>
      <w:r>
        <w:rPr>
          <w:rFonts w:hint="eastAsia" w:ascii="Times New Roman" w:hAnsi="Times New Roman" w:eastAsia="Times New Roman" w:cs="Times New Roman"/>
          <w:sz w:val="28"/>
          <w:szCs w:val="28"/>
          <w:highlight w:val="none"/>
          <w:lang w:eastAsia="ru-RU"/>
        </w:rPr>
        <w:t xml:space="preserve"> о</w:t>
      </w:r>
      <w:r>
        <w:rPr>
          <w:rFonts w:ascii="Times New Roman" w:hAnsi="Times New Roman" w:eastAsia="Times New Roman" w:cs="Times New Roman"/>
          <w:sz w:val="28"/>
          <w:szCs w:val="28"/>
          <w:highlight w:val="none"/>
          <w:lang w:eastAsia="ru-RU"/>
        </w:rPr>
        <w:t>тчёте</w:t>
      </w:r>
      <w:r>
        <w:rPr>
          <w:rFonts w:hint="eastAsia" w:ascii="Times New Roman" w:hAnsi="Times New Roman" w:eastAsia="Times New Roman" w:cs="Times New Roman"/>
          <w:sz w:val="28"/>
          <w:szCs w:val="28"/>
          <w:lang w:eastAsia="ru-RU"/>
        </w:rPr>
        <w:t xml:space="preserve"> представлена история вопроса, проведен обзор других недавних исследований по оценке NDV/кардинальности в мире, а также сравнение характеристик различных методов оценки кардинальности. Затем анализируются преимущества метода оценки. MLE-оценщик не зависит от рабочей нагрузки, поэтому выученную модель можно использовать на невидимых рабочих нагрузках. Наконец, обсуждается осуществимость метода оценки: генерация обучающих данных, формулировка задачи в виде решения оценки максимального правдоподобия.</w:t>
      </w:r>
    </w:p>
    <w:p>
      <w:pPr>
        <w:autoSpaceDE w:val="0"/>
        <w:autoSpaceDN w:val="0"/>
        <w:spacing w:after="0" w:line="360" w:lineRule="auto"/>
        <w:ind w:firstLine="709"/>
        <w:jc w:val="both"/>
        <w:rPr>
          <w:rFonts w:ascii="Times New Roman" w:hAnsi="Times New Roman" w:eastAsia="Times New Roman" w:cs="Times New Roman"/>
          <w:b/>
          <w:color w:val="000000"/>
          <w:sz w:val="32"/>
          <w:szCs w:val="32"/>
          <w:lang w:eastAsia="ru-RU"/>
        </w:rPr>
      </w:pPr>
      <w:bookmarkStart w:id="7" w:name="_Toc90163779"/>
      <w:r>
        <w:rPr>
          <w:rFonts w:ascii="Times New Roman" w:hAnsi="Times New Roman" w:eastAsia="Times New Roman" w:cs="Times New Roman"/>
          <w:b/>
          <w:color w:val="000000"/>
          <w:sz w:val="32"/>
          <w:szCs w:val="32"/>
          <w:lang w:eastAsia="ru-RU"/>
        </w:rPr>
        <w:br w:type="page"/>
      </w:r>
    </w:p>
    <w:p>
      <w:pPr>
        <w:keepNext/>
        <w:topLinePunct/>
        <w:spacing w:line="360" w:lineRule="auto"/>
        <w:jc w:val="left"/>
        <w:outlineLvl w:val="0"/>
        <w:rPr>
          <w:rFonts w:ascii="Times New Roman" w:hAnsi="Times New Roman" w:eastAsia="Times New Roman" w:cs="Times New Roman"/>
          <w:b/>
          <w:bCs/>
          <w:kern w:val="32"/>
          <w:sz w:val="32"/>
          <w:szCs w:val="32"/>
          <w:lang w:val="ru-RU" w:eastAsia="zh-CN" w:bidi="ar-SA"/>
        </w:rPr>
      </w:pPr>
      <w:bookmarkStart w:id="8" w:name="_Toc121723950"/>
      <w:bookmarkStart w:id="9" w:name="_Toc16789"/>
      <w:bookmarkStart w:id="10" w:name="_Toc24158"/>
      <w:r>
        <w:rPr>
          <w:rFonts w:ascii="Times New Roman" w:hAnsi="Times New Roman" w:eastAsia="Times New Roman" w:cs="Times New Roman"/>
          <w:b/>
          <w:bCs/>
          <w:kern w:val="32"/>
          <w:sz w:val="32"/>
          <w:szCs w:val="32"/>
          <w:lang w:val="ru-RU" w:eastAsia="zh-CN" w:bidi="ar-SA"/>
        </w:rPr>
        <w:t>Глава 1:</w:t>
      </w:r>
      <w:bookmarkEnd w:id="8"/>
      <w:r>
        <w:rPr>
          <w:rFonts w:hint="eastAsia" w:ascii="Times New Roman" w:hAnsi="Times New Roman" w:eastAsia="Times New Roman" w:cs="Times New Roman"/>
          <w:b/>
          <w:bCs/>
          <w:kern w:val="32"/>
          <w:sz w:val="32"/>
          <w:szCs w:val="32"/>
          <w:lang w:val="ru-RU" w:eastAsia="zh-CN" w:bidi="ar-SA"/>
        </w:rPr>
        <w:t>Исследовательская база для оценки количества различных значений (NDV)</w:t>
      </w:r>
      <w:bookmarkEnd w:id="9"/>
      <w:bookmarkEnd w:id="10"/>
    </w:p>
    <w:p>
      <w:pPr>
        <w:numPr>
          <w:ilvl w:val="1"/>
          <w:numId w:val="2"/>
        </w:numPr>
        <w:autoSpaceDE w:val="0"/>
        <w:autoSpaceDN w:val="0"/>
        <w:spacing w:after="0" w:line="360" w:lineRule="auto"/>
        <w:ind w:firstLine="709"/>
        <w:jc w:val="both"/>
        <w:outlineLvl w:val="1"/>
        <w:rPr>
          <w:rFonts w:ascii="Times New Roman" w:hAnsi="Times New Roman" w:eastAsia="等线" w:cs="Times New Roman"/>
          <w:b/>
          <w:bCs/>
          <w:kern w:val="2"/>
          <w:sz w:val="28"/>
          <w:szCs w:val="22"/>
          <w:lang w:eastAsia="zh-CN"/>
        </w:rPr>
      </w:pPr>
      <w:bookmarkStart w:id="11" w:name="_Toc121723951"/>
      <w:r>
        <w:rPr>
          <w:rFonts w:ascii="Times New Roman" w:hAnsi="Times New Roman" w:eastAsia="等线" w:cs="Times New Roman"/>
          <w:b/>
          <w:bCs/>
          <w:kern w:val="2"/>
          <w:sz w:val="28"/>
          <w:szCs w:val="22"/>
          <w:lang w:eastAsia="zh-CN"/>
        </w:rPr>
        <w:t xml:space="preserve"> </w:t>
      </w:r>
      <w:bookmarkEnd w:id="11"/>
      <w:bookmarkStart w:id="12" w:name="_Toc2719"/>
      <w:bookmarkStart w:id="13" w:name="_Toc3423"/>
      <w:r>
        <w:rPr>
          <w:rFonts w:ascii="Times New Roman" w:hAnsi="Times New Roman" w:eastAsia="等线" w:cs="Times New Roman"/>
          <w:b/>
          <w:bCs/>
          <w:kern w:val="2"/>
          <w:sz w:val="28"/>
          <w:szCs w:val="22"/>
          <w:lang w:eastAsia="zh-CN"/>
        </w:rPr>
        <w:t>Сочетание машинного обучения и баз данных</w:t>
      </w:r>
      <w:bookmarkEnd w:id="12"/>
      <w:bookmarkEnd w:id="13"/>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 xml:space="preserve">Традиционная технология баз данных часто зависит от алгоритмов вдохновения или ручного вмешательства, таких как настройка параметров базы данных, устранение неполадок, рекомендация индексов и т.д. Однако в эпоху больших данных </w:t>
      </w:r>
      <w:r>
        <w:rPr>
          <w:rFonts w:ascii="Times New Roman" w:hAnsi="Times New Roman" w:eastAsia="等线" w:cs="Times New Roman"/>
          <w:kern w:val="2"/>
          <w:sz w:val="28"/>
          <w:szCs w:val="22"/>
          <w:highlight w:val="none"/>
          <w:lang w:eastAsia="zh-CN"/>
        </w:rPr>
        <w:t>появляется</w:t>
      </w:r>
      <w:r>
        <w:rPr>
          <w:rFonts w:ascii="Times New Roman" w:hAnsi="Times New Roman" w:eastAsia="等线" w:cs="Times New Roman"/>
          <w:kern w:val="2"/>
          <w:sz w:val="28"/>
          <w:szCs w:val="22"/>
          <w:lang w:eastAsia="zh-CN"/>
        </w:rPr>
        <w:t xml:space="preserve"> все больше и больше экземпляров баз данных, все более сложные сцены и большие объемы данных, так что традиционной технологии баз данных трудно удовлетворить потребности больших данных. Например, облачная база данных имеет миллион экземпляров базы данных. Сценарии применения каждого экземпляра и уровень использования пользователями могут быть очень разными. Трудно получить удовлетворительные результаты, используя традиционные алгоритмы вдохновения, а ручное вмешательство затруднительно для управления таким количеством экземпляров. Машинное обучение находит наилучшее дизайнерское решение на основе исторических данных и поведения пользователей и может освободить от множества сложной ручной работы. Именно поэтому технология машинного обучения широко используется во многих областях исследований и производства.</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Машинное обучение также открывает новые возможности для технологии оптимизации баз данных. Традиционные модели машинного обучения, такие как линейные датчики, случайные леса, машины опорных векторов и интегрированное обучение, могут накапливать "опыт" в исторических данных и улучшать способность модели решать сложные задачи[</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_Ref1366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1</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w:t>
      </w:r>
    </w:p>
    <w:p>
      <w:pPr>
        <w:numPr>
          <w:ilvl w:val="1"/>
          <w:numId w:val="2"/>
        </w:numPr>
        <w:autoSpaceDE w:val="0"/>
        <w:autoSpaceDN w:val="0"/>
        <w:spacing w:after="0" w:line="360" w:lineRule="auto"/>
        <w:ind w:firstLine="709"/>
        <w:jc w:val="both"/>
        <w:outlineLvl w:val="1"/>
        <w:rPr>
          <w:rFonts w:ascii="Times New Roman" w:hAnsi="Times New Roman" w:eastAsia="等线" w:cs="Times New Roman"/>
          <w:b/>
          <w:bCs/>
          <w:kern w:val="2"/>
          <w:sz w:val="28"/>
          <w:szCs w:val="22"/>
          <w:lang w:eastAsia="zh-CN"/>
        </w:rPr>
      </w:pPr>
      <w:r>
        <w:rPr>
          <w:rFonts w:hint="eastAsia" w:ascii="Times New Roman" w:hAnsi="Times New Roman" w:eastAsia="等线" w:cs="Times New Roman"/>
          <w:b/>
          <w:bCs/>
          <w:kern w:val="2"/>
          <w:sz w:val="28"/>
          <w:szCs w:val="22"/>
          <w:lang w:eastAsia="zh-CN"/>
        </w:rPr>
        <w:t xml:space="preserve"> </w:t>
      </w:r>
      <w:bookmarkStart w:id="14" w:name="_Toc23184"/>
      <w:bookmarkStart w:id="15" w:name="_Toc24304"/>
      <w:r>
        <w:rPr>
          <w:rFonts w:ascii="Times New Roman" w:hAnsi="Times New Roman" w:eastAsia="等线" w:cs="Times New Roman"/>
          <w:b/>
          <w:bCs/>
          <w:kern w:val="2"/>
          <w:sz w:val="28"/>
          <w:szCs w:val="22"/>
          <w:lang w:eastAsia="zh-CN"/>
        </w:rPr>
        <w:t>Концепция оценки NDV/кардинальности</w:t>
      </w:r>
      <w:bookmarkEnd w:id="14"/>
      <w:bookmarkEnd w:id="15"/>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В последние годы, с быстрым развитием искусственного интеллекта, технология пересечения баз данных и искусственного интеллекта постепенно становится одним из важных направлений в области исследования баз данных. Оценка числа различимых значений (NDV) в базе данных является одной из наиболее фундаментальных проблем в области баз данных, и оценка значения NDV может быть применена для улучшения оптимизации запросов, сжатия данных и других проблем.</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Оценка количества неповторяющихся значений NDV используется при оценке скорости отбора. Точность NDV напрямую влияет на точность скорости выбора Selectivity, которая, в свою очередь, влияет на точность размера промежуточного результата, на то, является ли оценка затрат обоснованной, и на то, является ли план выполнения оптимальным.</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Оптимизатор базы данных (Query Optimizer) является одним из наиболее важных модулей базы данных, который определяет выбор плана запроса (Query Plan) для SQL-запросов и напрямую влияет или даже определяет скорость выполнения запроса.</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Проще говоря, цель Cardinality Estimation - предсказать количество строк, которые запрос, скорее всего, вернет без выполнения SQL-запроса.</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Например, простой SQL-запрос</w:t>
      </w:r>
      <w:r>
        <w:rPr>
          <w:rFonts w:hint="eastAsia" w:ascii="Times New Roman" w:hAnsi="Times New Roman" w:eastAsia="等线" w:cs="Times New Roman"/>
          <w:kern w:val="2"/>
          <w:sz w:val="28"/>
          <w:szCs w:val="22"/>
          <w:lang w:eastAsia="zh-CN"/>
        </w:rPr>
        <w:t>:</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SELECT * FROM DB WHERE A = 1;</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Оценка кардинальности является результатом оценки следующего запроса</w:t>
      </w:r>
      <w:r>
        <w:rPr>
          <w:rFonts w:hint="eastAsia" w:ascii="Times New Roman" w:hAnsi="Times New Roman" w:eastAsia="等线" w:cs="Times New Roman"/>
          <w:kern w:val="2"/>
          <w:sz w:val="28"/>
          <w:szCs w:val="22"/>
          <w:lang w:eastAsia="zh-CN"/>
        </w:rPr>
        <w:t>:</w:t>
      </w:r>
    </w:p>
    <w:p>
      <w:pPr>
        <w:autoSpaceDE w:val="0"/>
        <w:autoSpaceDN w:val="0"/>
        <w:spacing w:after="0" w:line="360" w:lineRule="auto"/>
        <w:ind w:firstLine="709"/>
        <w:jc w:val="both"/>
        <w:rPr>
          <w:rFonts w:ascii="Times New Roman" w:hAnsi="Times New Roman" w:eastAsia="等线" w:cs="Times New Roman"/>
          <w:kern w:val="2"/>
          <w:sz w:val="28"/>
          <w:szCs w:val="22"/>
          <w:lang w:val="en-US" w:eastAsia="zh-CN"/>
        </w:rPr>
      </w:pPr>
      <w:r>
        <w:rPr>
          <w:rFonts w:ascii="Times New Roman" w:hAnsi="Times New Roman" w:eastAsia="等线" w:cs="Times New Roman"/>
          <w:kern w:val="2"/>
          <w:sz w:val="28"/>
          <w:szCs w:val="22"/>
          <w:lang w:val="en-US" w:eastAsia="zh-CN"/>
        </w:rPr>
        <w:t>SELECT COUNT(*) FROM DB WHERE A = 1;</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Оптимизатор запросов использует результаты оценки кардинальности для создания наилучшего плана запроса. При более точной оценке оптимизатор запросов обычно способен генерировать лучшие планы запросов.</w:t>
      </w:r>
    </w:p>
    <w:p>
      <w:pPr>
        <w:autoSpaceDE w:val="0"/>
        <w:autoSpaceDN w:val="0"/>
        <w:spacing w:after="0" w:line="360" w:lineRule="auto"/>
        <w:jc w:val="center"/>
        <w:rPr>
          <w:rFonts w:ascii="Times New Roman" w:hAnsi="Times New Roman" w:eastAsia="等线" w:cs="Times New Roman"/>
          <w:kern w:val="2"/>
          <w:sz w:val="28"/>
          <w:szCs w:val="22"/>
          <w:lang w:val="en-US" w:eastAsia="zh-CN"/>
        </w:rPr>
      </w:pPr>
      <w:r>
        <w:rPr>
          <w:rFonts w:ascii="Times New Roman" w:hAnsi="Times New Roman" w:eastAsia="等线" w:cs="Times New Roman"/>
          <w:kern w:val="2"/>
          <w:sz w:val="28"/>
          <w:szCs w:val="22"/>
          <w:lang w:val="en-US" w:eastAsia="zh-CN"/>
        </w:rPr>
        <w:drawing>
          <wp:inline distT="0" distB="0" distL="114300" distR="114300">
            <wp:extent cx="4501515" cy="2767330"/>
            <wp:effectExtent l="0" t="0" r="3810" b="4445"/>
            <wp:docPr id="2" name="图片 4" descr="оптимизатор запросов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оптимизатор запросов (1)"/>
                    <pic:cNvPicPr>
                      <a:picLocks noChangeAspect="1"/>
                    </pic:cNvPicPr>
                  </pic:nvPicPr>
                  <pic:blipFill>
                    <a:blip r:embed="rId6"/>
                    <a:stretch>
                      <a:fillRect/>
                    </a:stretch>
                  </pic:blipFill>
                  <pic:spPr>
                    <a:xfrm>
                      <a:off x="0" y="0"/>
                      <a:ext cx="4501515" cy="2767330"/>
                    </a:xfrm>
                    <a:prstGeom prst="rect">
                      <a:avLst/>
                    </a:prstGeom>
                    <a:noFill/>
                    <a:ln>
                      <a:noFill/>
                    </a:ln>
                  </pic:spPr>
                </pic:pic>
              </a:graphicData>
            </a:graphic>
          </wp:inline>
        </w:drawing>
      </w:r>
    </w:p>
    <w:p>
      <w:pPr>
        <w:autoSpaceDE w:val="0"/>
        <w:autoSpaceDN w:val="0"/>
        <w:spacing w:after="0" w:line="360" w:lineRule="auto"/>
        <w:ind w:firstLine="709"/>
        <w:jc w:val="center"/>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Рисунок 1 Принципы работы оптимизатора запросов</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Современные оптимизаторы баз данных в значительной степени полагаются на свои внутренние системы оценки стоимости, и наиболее важной основой для оценки стоимости является база оператора запроса, т.е. количество строк результата, оставшихся после того, как данные были отфильтрованы условиями запроса внутри оператора.</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Таким образом, техника оценки кардинальности является наиболее важной техникой, которая влияет на производительность плана выполнения, генерируемого оптимизатором.</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Техника оценки кардинальности исследовалась и разрабатывалась в течение десятилетий в академических и промышленных кругах, но из-за необходимости баланса между точностью и эффективностью, она по-прежнему является одной из самых сложных тем для решения в базах данных и известна как "ахиллесова пята" оптимизаторов</w:t>
      </w:r>
      <w:r>
        <w:rPr>
          <w:rFonts w:hint="eastAsia" w:ascii="Times New Roman" w:hAnsi="Times New Roman" w:eastAsia="等线" w:cs="Times New Roman"/>
          <w:kern w:val="2"/>
          <w:sz w:val="28"/>
          <w:szCs w:val="22"/>
          <w:lang w:eastAsia="zh-CN"/>
        </w:rPr>
        <w:t>[</w:t>
      </w:r>
      <w:r>
        <w:rPr>
          <w:rFonts w:hint="eastAsia" w:ascii="Times New Roman" w:hAnsi="Times New Roman" w:eastAsia="等线" w:cs="Times New Roman"/>
          <w:kern w:val="2"/>
          <w:sz w:val="28"/>
          <w:szCs w:val="22"/>
          <w:lang w:eastAsia="zh-CN"/>
        </w:rPr>
        <w:fldChar w:fldCharType="begin"/>
      </w:r>
      <w:r>
        <w:rPr>
          <w:rFonts w:hint="eastAsia" w:ascii="Times New Roman" w:hAnsi="Times New Roman" w:eastAsia="等线" w:cs="Times New Roman"/>
          <w:kern w:val="2"/>
          <w:sz w:val="28"/>
          <w:szCs w:val="22"/>
          <w:lang w:eastAsia="zh-CN"/>
        </w:rPr>
        <w:instrText xml:space="preserve"> REF _Ref7260 \r \h </w:instrText>
      </w:r>
      <w:r>
        <w:rPr>
          <w:rFonts w:hint="eastAsia" w:ascii="Times New Roman" w:hAnsi="Times New Roman" w:eastAsia="等线" w:cs="Times New Roman"/>
          <w:kern w:val="2"/>
          <w:sz w:val="28"/>
          <w:szCs w:val="22"/>
          <w:lang w:eastAsia="zh-CN"/>
        </w:rPr>
        <w:fldChar w:fldCharType="separate"/>
      </w:r>
      <w:r>
        <w:rPr>
          <w:rFonts w:hint="eastAsia" w:ascii="Times New Roman" w:hAnsi="Times New Roman" w:eastAsia="等线" w:cs="Times New Roman"/>
          <w:kern w:val="2"/>
          <w:sz w:val="28"/>
          <w:szCs w:val="22"/>
          <w:lang w:eastAsia="zh-CN"/>
        </w:rPr>
        <w:t>2</w:t>
      </w:r>
      <w:r>
        <w:rPr>
          <w:rFonts w:hint="eastAsia" w:ascii="Times New Roman" w:hAnsi="Times New Roman" w:eastAsia="等线" w:cs="Times New Roman"/>
          <w:kern w:val="2"/>
          <w:sz w:val="28"/>
          <w:szCs w:val="22"/>
          <w:lang w:eastAsia="zh-CN"/>
        </w:rPr>
        <w:fldChar w:fldCharType="end"/>
      </w:r>
      <w:r>
        <w:rPr>
          <w:rFonts w:hint="eastAsia" w:ascii="Times New Roman" w:hAnsi="Times New Roman" w:eastAsia="等线" w:cs="Times New Roman"/>
          <w:kern w:val="2"/>
          <w:sz w:val="28"/>
          <w:szCs w:val="22"/>
          <w:lang w:eastAsia="zh-CN"/>
        </w:rPr>
        <w:t>]</w:t>
      </w:r>
      <w:r>
        <w:rPr>
          <w:rFonts w:ascii="Times New Roman" w:hAnsi="Times New Roman" w:eastAsia="等线" w:cs="Times New Roman"/>
          <w:kern w:val="2"/>
          <w:sz w:val="28"/>
          <w:szCs w:val="22"/>
          <w:lang w:eastAsia="zh-CN"/>
        </w:rPr>
        <w:t>.</w:t>
      </w:r>
    </w:p>
    <w:p>
      <w:pPr>
        <w:numPr>
          <w:ilvl w:val="1"/>
          <w:numId w:val="2"/>
        </w:numPr>
        <w:autoSpaceDE w:val="0"/>
        <w:autoSpaceDN w:val="0"/>
        <w:spacing w:after="0" w:line="360" w:lineRule="auto"/>
        <w:ind w:firstLine="709"/>
        <w:jc w:val="both"/>
        <w:outlineLvl w:val="1"/>
        <w:rPr>
          <w:rFonts w:ascii="Times New Roman" w:hAnsi="Times New Roman" w:eastAsia="等线" w:cs="Times New Roman"/>
          <w:b/>
          <w:bCs/>
          <w:kern w:val="2"/>
          <w:sz w:val="28"/>
          <w:szCs w:val="22"/>
          <w:lang w:eastAsia="zh-CN"/>
        </w:rPr>
      </w:pPr>
      <w:r>
        <w:rPr>
          <w:rFonts w:hint="eastAsia" w:ascii="Times New Roman" w:hAnsi="Times New Roman" w:eastAsia="等线" w:cs="Times New Roman"/>
          <w:b/>
          <w:bCs/>
          <w:kern w:val="2"/>
          <w:sz w:val="28"/>
          <w:szCs w:val="22"/>
          <w:lang w:eastAsia="zh-CN"/>
        </w:rPr>
        <w:t xml:space="preserve"> </w:t>
      </w:r>
      <w:bookmarkStart w:id="16" w:name="_Toc1637"/>
      <w:bookmarkStart w:id="17" w:name="_Toc6734"/>
      <w:r>
        <w:rPr>
          <w:rFonts w:ascii="Times New Roman" w:hAnsi="Times New Roman" w:eastAsia="等线" w:cs="Times New Roman"/>
          <w:b/>
          <w:bCs/>
          <w:kern w:val="2"/>
          <w:sz w:val="28"/>
          <w:szCs w:val="22"/>
          <w:lang w:eastAsia="zh-CN"/>
        </w:rPr>
        <w:t>Метод оценки NDV/КАРДИНАЛЬНОСТЬ</w:t>
      </w:r>
      <w:bookmarkEnd w:id="16"/>
      <w:bookmarkEnd w:id="17"/>
    </w:p>
    <w:tbl>
      <w:tblPr>
        <w:tblStyle w:val="18"/>
        <w:tblW w:w="5103" w:type="pct"/>
        <w:jc w:val="center"/>
        <w:tblLayout w:type="autofit"/>
        <w:tblCellMar>
          <w:top w:w="0" w:type="dxa"/>
          <w:left w:w="108" w:type="dxa"/>
          <w:bottom w:w="0" w:type="dxa"/>
          <w:right w:w="108" w:type="dxa"/>
        </w:tblCellMar>
      </w:tblPr>
      <w:tblGrid>
        <w:gridCol w:w="3789"/>
        <w:gridCol w:w="2517"/>
        <w:gridCol w:w="3750"/>
      </w:tblGrid>
      <w:tr>
        <w:tblPrEx>
          <w:tblCellMar>
            <w:top w:w="0" w:type="dxa"/>
            <w:left w:w="108" w:type="dxa"/>
            <w:bottom w:w="0" w:type="dxa"/>
            <w:right w:w="108" w:type="dxa"/>
          </w:tblCellMar>
        </w:tblPrEx>
        <w:trPr>
          <w:trHeight w:val="454" w:hRule="atLeast"/>
          <w:jc w:val="center"/>
        </w:trPr>
        <w:tc>
          <w:tcPr>
            <w:tcW w:w="18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Категория</w:t>
            </w:r>
          </w:p>
        </w:tc>
        <w:tc>
          <w:tcPr>
            <w:tcW w:w="3115"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Метод</w:t>
            </w:r>
          </w:p>
        </w:tc>
      </w:tr>
      <w:tr>
        <w:tblPrEx>
          <w:tblCellMar>
            <w:top w:w="0" w:type="dxa"/>
            <w:left w:w="108" w:type="dxa"/>
            <w:bottom w:w="0" w:type="dxa"/>
            <w:right w:w="108" w:type="dxa"/>
          </w:tblCellMar>
        </w:tblPrEx>
        <w:trPr>
          <w:trHeight w:val="454" w:hRule="atLeast"/>
          <w:jc w:val="center"/>
        </w:trPr>
        <w:tc>
          <w:tcPr>
            <w:tcW w:w="188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Традиционный метод</w:t>
            </w:r>
          </w:p>
        </w:tc>
        <w:tc>
          <w:tcPr>
            <w:tcW w:w="125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на основе синопсиса</w:t>
            </w:r>
          </w:p>
        </w:tc>
        <w:tc>
          <w:tcPr>
            <w:tcW w:w="186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Гистограмма</w:t>
            </w:r>
          </w:p>
        </w:tc>
      </w:tr>
      <w:tr>
        <w:tblPrEx>
          <w:tblCellMar>
            <w:top w:w="0" w:type="dxa"/>
            <w:left w:w="108" w:type="dxa"/>
            <w:bottom w:w="0" w:type="dxa"/>
            <w:right w:w="108" w:type="dxa"/>
          </w:tblCellMar>
        </w:tblPrEx>
        <w:trPr>
          <w:trHeight w:val="454" w:hRule="atLeast"/>
          <w:jc w:val="center"/>
        </w:trPr>
        <w:tc>
          <w:tcPr>
            <w:tcW w:w="188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p>
        </w:tc>
        <w:tc>
          <w:tcPr>
            <w:tcW w:w="12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p>
        </w:tc>
        <w:tc>
          <w:tcPr>
            <w:tcW w:w="186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Скетчинг</w:t>
            </w:r>
          </w:p>
        </w:tc>
      </w:tr>
      <w:tr>
        <w:tblPrEx>
          <w:tblCellMar>
            <w:top w:w="0" w:type="dxa"/>
            <w:left w:w="108" w:type="dxa"/>
            <w:bottom w:w="0" w:type="dxa"/>
            <w:right w:w="108" w:type="dxa"/>
          </w:tblCellMar>
        </w:tblPrEx>
        <w:trPr>
          <w:trHeight w:val="454" w:hRule="atLeast"/>
          <w:jc w:val="center"/>
        </w:trPr>
        <w:tc>
          <w:tcPr>
            <w:tcW w:w="188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p>
        </w:tc>
        <w:tc>
          <w:tcPr>
            <w:tcW w:w="3115"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Выборка</w:t>
            </w:r>
          </w:p>
        </w:tc>
      </w:tr>
      <w:tr>
        <w:tblPrEx>
          <w:tblCellMar>
            <w:top w:w="0" w:type="dxa"/>
            <w:left w:w="108" w:type="dxa"/>
            <w:bottom w:w="0" w:type="dxa"/>
            <w:right w:w="108" w:type="dxa"/>
          </w:tblCellMar>
        </w:tblPrEx>
        <w:trPr>
          <w:trHeight w:val="454" w:hRule="atLeast"/>
          <w:jc w:val="center"/>
        </w:trPr>
        <w:tc>
          <w:tcPr>
            <w:tcW w:w="188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Метод, основанный на обучении</w:t>
            </w:r>
          </w:p>
        </w:tc>
        <w:tc>
          <w:tcPr>
            <w:tcW w:w="125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Ориентированный на запросы</w:t>
            </w:r>
          </w:p>
        </w:tc>
        <w:tc>
          <w:tcPr>
            <w:tcW w:w="186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Регрессия</w:t>
            </w:r>
          </w:p>
        </w:tc>
      </w:tr>
      <w:tr>
        <w:tblPrEx>
          <w:tblCellMar>
            <w:top w:w="0" w:type="dxa"/>
            <w:left w:w="108" w:type="dxa"/>
            <w:bottom w:w="0" w:type="dxa"/>
            <w:right w:w="108" w:type="dxa"/>
          </w:tblCellMar>
        </w:tblPrEx>
        <w:trPr>
          <w:trHeight w:val="454" w:hRule="atLeast"/>
          <w:jc w:val="center"/>
        </w:trPr>
        <w:tc>
          <w:tcPr>
            <w:tcW w:w="188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p>
        </w:tc>
        <w:tc>
          <w:tcPr>
            <w:tcW w:w="12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p>
        </w:tc>
        <w:tc>
          <w:tcPr>
            <w:tcW w:w="186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Нейронная сеть</w:t>
            </w:r>
          </w:p>
        </w:tc>
      </w:tr>
      <w:tr>
        <w:tblPrEx>
          <w:tblCellMar>
            <w:top w:w="0" w:type="dxa"/>
            <w:left w:w="108" w:type="dxa"/>
            <w:bottom w:w="0" w:type="dxa"/>
            <w:right w:w="108" w:type="dxa"/>
          </w:tblCellMar>
        </w:tblPrEx>
        <w:trPr>
          <w:trHeight w:val="454" w:hRule="atLeast"/>
          <w:jc w:val="center"/>
        </w:trPr>
        <w:tc>
          <w:tcPr>
            <w:tcW w:w="188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p>
        </w:tc>
        <w:tc>
          <w:tcPr>
            <w:tcW w:w="125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Ориентированные на данные</w:t>
            </w:r>
          </w:p>
        </w:tc>
        <w:tc>
          <w:tcPr>
            <w:tcW w:w="186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Метод ядерной плотности</w:t>
            </w:r>
          </w:p>
        </w:tc>
      </w:tr>
      <w:tr>
        <w:tblPrEx>
          <w:tblCellMar>
            <w:top w:w="0" w:type="dxa"/>
            <w:left w:w="108" w:type="dxa"/>
            <w:bottom w:w="0" w:type="dxa"/>
            <w:right w:w="108" w:type="dxa"/>
          </w:tblCellMar>
        </w:tblPrEx>
        <w:trPr>
          <w:trHeight w:val="454" w:hRule="atLeast"/>
          <w:jc w:val="center"/>
        </w:trPr>
        <w:tc>
          <w:tcPr>
            <w:tcW w:w="188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p>
        </w:tc>
        <w:tc>
          <w:tcPr>
            <w:tcW w:w="12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p>
        </w:tc>
        <w:tc>
          <w:tcPr>
            <w:tcW w:w="186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Метод авторегрессии</w:t>
            </w:r>
          </w:p>
        </w:tc>
      </w:tr>
      <w:tr>
        <w:tblPrEx>
          <w:tblCellMar>
            <w:top w:w="0" w:type="dxa"/>
            <w:left w:w="108" w:type="dxa"/>
            <w:bottom w:w="0" w:type="dxa"/>
            <w:right w:w="108" w:type="dxa"/>
          </w:tblCellMar>
        </w:tblPrEx>
        <w:trPr>
          <w:trHeight w:val="468" w:hRule="atLeast"/>
          <w:jc w:val="center"/>
        </w:trPr>
        <w:tc>
          <w:tcPr>
            <w:tcW w:w="188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p>
        </w:tc>
        <w:tc>
          <w:tcPr>
            <w:tcW w:w="12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p>
        </w:tc>
        <w:tc>
          <w:tcPr>
            <w:tcW w:w="186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autoSpaceDE w:val="0"/>
              <w:autoSpaceDN w:val="0"/>
              <w:spacing w:after="0"/>
              <w:jc w:val="center"/>
              <w:rPr>
                <w:rFonts w:ascii="Times New Roman" w:hAnsi="Times New Roman" w:eastAsia="宋体" w:cs="Times New Roman"/>
                <w:kern w:val="2"/>
                <w:sz w:val="28"/>
                <w:szCs w:val="28"/>
                <w:lang w:val="en-US" w:eastAsia="zh-CN"/>
              </w:rPr>
            </w:pPr>
            <w:r>
              <w:rPr>
                <w:rFonts w:ascii="Times New Roman" w:hAnsi="Times New Roman" w:eastAsia="宋体" w:cs="Times New Roman"/>
                <w:kern w:val="2"/>
                <w:sz w:val="28"/>
                <w:szCs w:val="28"/>
                <w:lang w:val="en-US" w:eastAsia="zh-CN"/>
              </w:rPr>
              <w:t>Продуктовые сети Sum</w:t>
            </w:r>
          </w:p>
        </w:tc>
      </w:tr>
    </w:tbl>
    <w:p>
      <w:pPr>
        <w:autoSpaceDE w:val="0"/>
        <w:autoSpaceDN w:val="0"/>
        <w:spacing w:after="0" w:line="360" w:lineRule="auto"/>
        <w:ind w:firstLine="709"/>
        <w:jc w:val="center"/>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 xml:space="preserve">Таблица </w:t>
      </w:r>
      <w:r>
        <w:rPr>
          <w:rFonts w:hint="eastAsia" w:ascii="Times New Roman" w:hAnsi="Times New Roman" w:eastAsia="等线" w:cs="Times New Roman"/>
          <w:kern w:val="2"/>
          <w:sz w:val="28"/>
          <w:szCs w:val="22"/>
          <w:lang w:eastAsia="zh-CN"/>
        </w:rPr>
        <w:t>1</w:t>
      </w:r>
      <w:r>
        <w:rPr>
          <w:rFonts w:ascii="Times New Roman" w:hAnsi="Times New Roman" w:eastAsia="等线" w:cs="Times New Roman"/>
          <w:kern w:val="2"/>
          <w:sz w:val="28"/>
          <w:szCs w:val="22"/>
          <w:lang w:eastAsia="zh-CN"/>
        </w:rPr>
        <w:t xml:space="preserve"> Похожие работы по методам оценки кардинальности</w:t>
      </w:r>
    </w:p>
    <w:p>
      <w:pPr>
        <w:autoSpaceDE w:val="0"/>
        <w:autoSpaceDN w:val="0"/>
        <w:spacing w:after="0" w:line="360" w:lineRule="auto"/>
        <w:ind w:firstLine="709"/>
        <w:jc w:val="both"/>
        <w:outlineLvl w:val="2"/>
        <w:rPr>
          <w:rFonts w:ascii="Times New Roman" w:hAnsi="Times New Roman" w:eastAsia="等线" w:cs="Times New Roman"/>
          <w:b/>
          <w:bCs/>
          <w:kern w:val="2"/>
          <w:sz w:val="28"/>
          <w:szCs w:val="22"/>
          <w:lang w:eastAsia="zh-CN"/>
        </w:rPr>
      </w:pPr>
      <w:bookmarkStart w:id="18" w:name="_Toc19129"/>
      <w:bookmarkStart w:id="19" w:name="_Toc846"/>
      <w:r>
        <w:rPr>
          <w:rFonts w:hint="eastAsia" w:ascii="Times New Roman" w:hAnsi="Times New Roman" w:eastAsia="等线" w:cs="Times New Roman"/>
          <w:b/>
          <w:bCs/>
          <w:kern w:val="2"/>
          <w:sz w:val="28"/>
          <w:szCs w:val="22"/>
          <w:lang w:eastAsia="zh-CN"/>
        </w:rPr>
        <w:t xml:space="preserve">1.3.1 </w:t>
      </w:r>
      <w:r>
        <w:rPr>
          <w:rFonts w:ascii="Times New Roman" w:hAnsi="Times New Roman" w:eastAsia="等线" w:cs="Times New Roman"/>
          <w:b/>
          <w:bCs/>
          <w:kern w:val="2"/>
          <w:sz w:val="28"/>
          <w:szCs w:val="22"/>
          <w:lang w:eastAsia="zh-CN"/>
        </w:rPr>
        <w:t>Традиционные методы оценки</w:t>
      </w:r>
      <w:bookmarkEnd w:id="18"/>
      <w:bookmarkEnd w:id="19"/>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Существующие традиционные методы оценки кардинальности баз данных делятся на три типа методов: гистограммный, эскизный и выборочный</w:t>
      </w:r>
      <w:r>
        <w:rPr>
          <w:rFonts w:hint="eastAsia" w:ascii="Times New Roman" w:hAnsi="Times New Roman" w:eastAsia="等线" w:cs="Times New Roman"/>
          <w:kern w:val="2"/>
          <w:sz w:val="28"/>
          <w:szCs w:val="22"/>
          <w:lang w:eastAsia="zh-CN"/>
        </w:rPr>
        <w:t>[</w:t>
      </w:r>
      <w:r>
        <w:rPr>
          <w:rFonts w:hint="eastAsia" w:ascii="Times New Roman" w:hAnsi="Times New Roman" w:eastAsia="等线" w:cs="Times New Roman"/>
          <w:kern w:val="2"/>
          <w:sz w:val="28"/>
          <w:szCs w:val="22"/>
          <w:lang w:val="en-US" w:eastAsia="zh-CN"/>
        </w:rPr>
        <w:fldChar w:fldCharType="begin"/>
      </w:r>
      <w:r>
        <w:rPr>
          <w:rFonts w:hint="eastAsia" w:ascii="Times New Roman" w:hAnsi="Times New Roman" w:eastAsia="等线" w:cs="Times New Roman"/>
          <w:kern w:val="2"/>
          <w:sz w:val="28"/>
          <w:szCs w:val="22"/>
          <w:lang w:eastAsia="zh-CN"/>
        </w:rPr>
        <w:instrText xml:space="preserve"> </w:instrText>
      </w:r>
      <w:r>
        <w:rPr>
          <w:rFonts w:hint="eastAsia" w:ascii="Times New Roman" w:hAnsi="Times New Roman" w:eastAsia="等线" w:cs="Times New Roman"/>
          <w:kern w:val="2"/>
          <w:sz w:val="28"/>
          <w:szCs w:val="22"/>
          <w:lang w:val="en-US" w:eastAsia="zh-CN"/>
        </w:rPr>
        <w:instrText xml:space="preserve">REF</w:instrText>
      </w:r>
      <w:r>
        <w:rPr>
          <w:rFonts w:hint="eastAsia" w:ascii="Times New Roman" w:hAnsi="Times New Roman" w:eastAsia="等线" w:cs="Times New Roman"/>
          <w:kern w:val="2"/>
          <w:sz w:val="28"/>
          <w:szCs w:val="22"/>
          <w:lang w:eastAsia="zh-CN"/>
        </w:rPr>
        <w:instrText xml:space="preserve"> _</w:instrText>
      </w:r>
      <w:r>
        <w:rPr>
          <w:rFonts w:hint="eastAsia" w:ascii="Times New Roman" w:hAnsi="Times New Roman" w:eastAsia="等线" w:cs="Times New Roman"/>
          <w:kern w:val="2"/>
          <w:sz w:val="28"/>
          <w:szCs w:val="22"/>
          <w:lang w:val="en-US" w:eastAsia="zh-CN"/>
        </w:rPr>
        <w:instrText xml:space="preserve">Ref</w:instrText>
      </w:r>
      <w:r>
        <w:rPr>
          <w:rFonts w:hint="eastAsia" w:ascii="Times New Roman" w:hAnsi="Times New Roman" w:eastAsia="等线" w:cs="Times New Roman"/>
          <w:kern w:val="2"/>
          <w:sz w:val="28"/>
          <w:szCs w:val="22"/>
          <w:lang w:eastAsia="zh-CN"/>
        </w:rPr>
        <w:instrText xml:space="preserve">1366 \</w:instrText>
      </w:r>
      <w:r>
        <w:rPr>
          <w:rFonts w:hint="eastAsia" w:ascii="Times New Roman" w:hAnsi="Times New Roman" w:eastAsia="等线" w:cs="Times New Roman"/>
          <w:kern w:val="2"/>
          <w:sz w:val="28"/>
          <w:szCs w:val="22"/>
          <w:lang w:val="en-US" w:eastAsia="zh-CN"/>
        </w:rPr>
        <w:instrText xml:space="preserve">r</w:instrText>
      </w:r>
      <w:r>
        <w:rPr>
          <w:rFonts w:hint="eastAsia" w:ascii="Times New Roman" w:hAnsi="Times New Roman" w:eastAsia="等线" w:cs="Times New Roman"/>
          <w:kern w:val="2"/>
          <w:sz w:val="28"/>
          <w:szCs w:val="22"/>
          <w:lang w:eastAsia="zh-CN"/>
        </w:rPr>
        <w:instrText xml:space="preserve"> \</w:instrText>
      </w:r>
      <w:r>
        <w:rPr>
          <w:rFonts w:hint="eastAsia" w:ascii="Times New Roman" w:hAnsi="Times New Roman" w:eastAsia="等线" w:cs="Times New Roman"/>
          <w:kern w:val="2"/>
          <w:sz w:val="28"/>
          <w:szCs w:val="22"/>
          <w:lang w:val="en-US" w:eastAsia="zh-CN"/>
        </w:rPr>
        <w:instrText xml:space="preserve">h</w:instrText>
      </w:r>
      <w:r>
        <w:rPr>
          <w:rFonts w:hint="eastAsia" w:ascii="Times New Roman" w:hAnsi="Times New Roman" w:eastAsia="等线" w:cs="Times New Roman"/>
          <w:kern w:val="2"/>
          <w:sz w:val="28"/>
          <w:szCs w:val="22"/>
          <w:lang w:eastAsia="zh-CN"/>
        </w:rPr>
        <w:instrText xml:space="preserve"> </w:instrText>
      </w:r>
      <w:r>
        <w:rPr>
          <w:rFonts w:hint="eastAsia" w:ascii="Times New Roman" w:hAnsi="Times New Roman" w:eastAsia="等线" w:cs="Times New Roman"/>
          <w:kern w:val="2"/>
          <w:sz w:val="28"/>
          <w:szCs w:val="22"/>
          <w:lang w:val="en-US" w:eastAsia="zh-CN"/>
        </w:rPr>
        <w:fldChar w:fldCharType="separate"/>
      </w:r>
      <w:r>
        <w:rPr>
          <w:rFonts w:hint="eastAsia" w:ascii="Times New Roman" w:hAnsi="Times New Roman" w:eastAsia="等线" w:cs="Times New Roman"/>
          <w:kern w:val="2"/>
          <w:sz w:val="28"/>
          <w:szCs w:val="22"/>
          <w:lang w:eastAsia="zh-CN"/>
        </w:rPr>
        <w:t>1</w:t>
      </w:r>
      <w:r>
        <w:rPr>
          <w:rFonts w:hint="eastAsia" w:ascii="Times New Roman" w:hAnsi="Times New Roman" w:eastAsia="等线" w:cs="Times New Roman"/>
          <w:kern w:val="2"/>
          <w:sz w:val="28"/>
          <w:szCs w:val="22"/>
          <w:lang w:val="en-US" w:eastAsia="zh-CN"/>
        </w:rPr>
        <w:fldChar w:fldCharType="end"/>
      </w:r>
      <w:r>
        <w:rPr>
          <w:rFonts w:hint="eastAsia" w:ascii="Times New Roman" w:hAnsi="Times New Roman" w:eastAsia="等线" w:cs="Times New Roman"/>
          <w:kern w:val="2"/>
          <w:sz w:val="28"/>
          <w:szCs w:val="22"/>
          <w:lang w:eastAsia="zh-CN"/>
        </w:rPr>
        <w:t>]</w:t>
      </w:r>
      <w:r>
        <w:rPr>
          <w:rFonts w:ascii="Times New Roman" w:hAnsi="Times New Roman" w:eastAsia="等线" w:cs="Times New Roman"/>
          <w:kern w:val="2"/>
          <w:sz w:val="28"/>
          <w:szCs w:val="22"/>
          <w:lang w:eastAsia="zh-CN"/>
        </w:rPr>
        <w:t>.</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Подход на основе гистограммы нацелен на реальные базы данных, где распределение значений каждого столбца не является равномерным, и гистограмма поддерживается для сохранения информации каждого диапазона данных, чтобы соответствовать истинному распределению данных.</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Оценка кардинальности на основе эскизов опирается на предварительно собранную статистическую информацию из таблицы. Общим подходом к оценке кардинальности ансамбля является использование хэш-функции для отображения данных на битовую карту, а затем выполнение оценки кардинальности на битовой карте, и исследование и улучшение таких алгоритмов включает пункт "</w:t>
      </w:r>
      <w:r>
        <w:rPr>
          <w:rFonts w:ascii="Times New Roman" w:hAnsi="Times New Roman" w:eastAsia="等线" w:cs="Times New Roman"/>
          <w:kern w:val="2"/>
          <w:sz w:val="28"/>
          <w:szCs w:val="22"/>
          <w:lang w:val="en-US" w:eastAsia="zh-CN"/>
        </w:rPr>
        <w:t>MinCount</w:t>
      </w:r>
      <w:r>
        <w:rPr>
          <w:rFonts w:ascii="Times New Roman" w:hAnsi="Times New Roman" w:eastAsia="等线" w:cs="Times New Roman"/>
          <w:kern w:val="2"/>
          <w:sz w:val="28"/>
          <w:szCs w:val="22"/>
          <w:lang w:eastAsia="zh-CN"/>
        </w:rPr>
        <w:t>".</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Для оценки кард</w:t>
      </w:r>
      <w:r>
        <w:rPr>
          <w:rFonts w:hint="eastAsia"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eastAsia="zh-CN"/>
        </w:rPr>
        <w:t>инальности запросов с объединением нескольких таблиц используются эмпирические формулы, которые подвержены большой погрешности оценки кардинальности.</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 xml:space="preserve">С уменьшением стоимости памяти и появлением баз данных </w:t>
      </w:r>
      <w:r>
        <w:rPr>
          <w:rFonts w:ascii="Times New Roman" w:hAnsi="Times New Roman" w:eastAsia="等线" w:cs="Times New Roman"/>
          <w:kern w:val="2"/>
          <w:sz w:val="28"/>
          <w:szCs w:val="22"/>
          <w:lang w:val="en-US" w:eastAsia="zh-CN"/>
        </w:rPr>
        <w:t>in</w:t>
      </w:r>
      <w:r>
        <w:rPr>
          <w:rFonts w:ascii="Times New Roman" w:hAnsi="Times New Roman" w:eastAsia="等线" w:cs="Times New Roman"/>
          <w:kern w:val="2"/>
          <w:sz w:val="28"/>
          <w:szCs w:val="22"/>
          <w:lang w:eastAsia="zh-CN"/>
        </w:rPr>
        <w:t>-</w:t>
      </w:r>
      <w:r>
        <w:rPr>
          <w:rFonts w:ascii="Times New Roman" w:hAnsi="Times New Roman" w:eastAsia="等线" w:cs="Times New Roman"/>
          <w:kern w:val="2"/>
          <w:sz w:val="28"/>
          <w:szCs w:val="22"/>
          <w:lang w:val="en-US" w:eastAsia="zh-CN"/>
        </w:rPr>
        <w:t>memory</w:t>
      </w:r>
      <w:r>
        <w:rPr>
          <w:rFonts w:ascii="Times New Roman" w:hAnsi="Times New Roman" w:eastAsia="等线" w:cs="Times New Roman"/>
          <w:kern w:val="2"/>
          <w:sz w:val="28"/>
          <w:szCs w:val="22"/>
          <w:lang w:eastAsia="zh-CN"/>
        </w:rPr>
        <w:t xml:space="preserve"> широко изучаются методы оценки кардинальности на основе выборки. Основной подход заключается в применении запроса к небольшому набору данных, отобранных из исходных данных, для получения оценки общего распределения, и этот подход был использован в </w:t>
      </w:r>
      <w:r>
        <w:rPr>
          <w:rFonts w:ascii="Times New Roman" w:hAnsi="Times New Roman" w:eastAsia="等线" w:cs="Times New Roman"/>
          <w:kern w:val="2"/>
          <w:sz w:val="28"/>
          <w:szCs w:val="22"/>
          <w:lang w:val="en-US" w:eastAsia="zh-CN"/>
        </w:rPr>
        <w:t>in</w:t>
      </w:r>
      <w:r>
        <w:rPr>
          <w:rFonts w:ascii="Times New Roman" w:hAnsi="Times New Roman" w:eastAsia="等线" w:cs="Times New Roman"/>
          <w:kern w:val="2"/>
          <w:sz w:val="28"/>
          <w:szCs w:val="22"/>
          <w:lang w:eastAsia="zh-CN"/>
        </w:rPr>
        <w:t>-</w:t>
      </w:r>
      <w:r>
        <w:rPr>
          <w:rFonts w:ascii="Times New Roman" w:hAnsi="Times New Roman" w:eastAsia="等线" w:cs="Times New Roman"/>
          <w:kern w:val="2"/>
          <w:sz w:val="28"/>
          <w:szCs w:val="22"/>
          <w:lang w:val="en-US" w:eastAsia="zh-CN"/>
        </w:rPr>
        <w:t>memory</w:t>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val="en-US" w:eastAsia="zh-CN"/>
        </w:rPr>
        <w:t>database</w:t>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val="en-US" w:eastAsia="zh-CN"/>
        </w:rPr>
        <w:t>Hyper</w:t>
      </w:r>
      <w:r>
        <w:rPr>
          <w:rFonts w:ascii="Times New Roman" w:hAnsi="Times New Roman" w:eastAsia="等线" w:cs="Times New Roman"/>
          <w:kern w:val="2"/>
          <w:sz w:val="28"/>
          <w:szCs w:val="22"/>
          <w:lang w:eastAsia="zh-CN"/>
        </w:rPr>
        <w:t>.</w:t>
      </w:r>
    </w:p>
    <w:p>
      <w:pPr>
        <w:autoSpaceDE w:val="0"/>
        <w:autoSpaceDN w:val="0"/>
        <w:spacing w:after="0" w:line="360" w:lineRule="auto"/>
        <w:ind w:firstLine="709"/>
        <w:jc w:val="both"/>
        <w:outlineLvl w:val="2"/>
        <w:rPr>
          <w:rFonts w:ascii="Times New Roman" w:hAnsi="Times New Roman" w:eastAsia="等线" w:cs="Times New Roman"/>
          <w:b/>
          <w:bCs/>
          <w:kern w:val="2"/>
          <w:sz w:val="28"/>
          <w:szCs w:val="22"/>
          <w:lang w:eastAsia="zh-CN"/>
        </w:rPr>
      </w:pPr>
      <w:bookmarkStart w:id="20" w:name="_Toc13583"/>
      <w:bookmarkStart w:id="21" w:name="_Toc5586"/>
      <w:r>
        <w:rPr>
          <w:rFonts w:hint="eastAsia" w:ascii="Times New Roman" w:hAnsi="Times New Roman" w:eastAsia="等线" w:cs="Times New Roman"/>
          <w:b/>
          <w:bCs/>
          <w:kern w:val="2"/>
          <w:sz w:val="28"/>
          <w:szCs w:val="22"/>
          <w:lang w:eastAsia="zh-CN"/>
        </w:rPr>
        <w:t xml:space="preserve">1.3.2 </w:t>
      </w:r>
      <w:r>
        <w:rPr>
          <w:rFonts w:ascii="Times New Roman" w:hAnsi="Times New Roman" w:eastAsia="等线" w:cs="Times New Roman"/>
          <w:b/>
          <w:bCs/>
          <w:kern w:val="2"/>
          <w:sz w:val="28"/>
          <w:szCs w:val="22"/>
          <w:lang w:eastAsia="zh-CN"/>
        </w:rPr>
        <w:t>Оценка кардинальности на основе машинного обучения</w:t>
      </w:r>
      <w:bookmarkEnd w:id="20"/>
      <w:bookmarkEnd w:id="21"/>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Традиционные статистические методы оценки кардинальности страдают от больших ошибок, методы, основанные на выборке, страдают от эффективного распада выборки при оценке многотабличных запросов, а методы выборки, основанные на индексах, сильно зависят от структуры индекса. Последние работы показали, что эффективные, точные и надежные методы оценки кардинальности могут быть достигнуты с помощью машинного обучения[</w:t>
      </w:r>
      <w:r>
        <w:rPr>
          <w:rFonts w:ascii="Times New Roman" w:hAnsi="Times New Roman" w:eastAsia="等线" w:cs="Times New Roman"/>
          <w:kern w:val="2"/>
          <w:sz w:val="28"/>
          <w:szCs w:val="22"/>
          <w:lang w:val="en-US" w:eastAsia="zh-CN"/>
        </w:rPr>
        <w:fldChar w:fldCharType="begin"/>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instrText xml:space="preserve">REF</w:instrText>
      </w:r>
      <w:r>
        <w:rPr>
          <w:rFonts w:ascii="Times New Roman" w:hAnsi="Times New Roman" w:eastAsia="等线" w:cs="Times New Roman"/>
          <w:kern w:val="2"/>
          <w:sz w:val="28"/>
          <w:szCs w:val="22"/>
          <w:lang w:eastAsia="zh-CN"/>
        </w:rPr>
        <w:instrText xml:space="preserve"> _</w:instrText>
      </w:r>
      <w:r>
        <w:rPr>
          <w:rFonts w:ascii="Times New Roman" w:hAnsi="Times New Roman" w:eastAsia="等线" w:cs="Times New Roman"/>
          <w:kern w:val="2"/>
          <w:sz w:val="28"/>
          <w:szCs w:val="22"/>
          <w:lang w:val="en-US" w:eastAsia="zh-CN"/>
        </w:rPr>
        <w:instrText xml:space="preserve">Ref</w:instrText>
      </w:r>
      <w:r>
        <w:rPr>
          <w:rFonts w:ascii="Times New Roman" w:hAnsi="Times New Roman" w:eastAsia="等线" w:cs="Times New Roman"/>
          <w:kern w:val="2"/>
          <w:sz w:val="28"/>
          <w:szCs w:val="22"/>
          <w:lang w:eastAsia="zh-CN"/>
        </w:rPr>
        <w:instrText xml:space="preserve">1366 \</w:instrText>
      </w:r>
      <w:r>
        <w:rPr>
          <w:rFonts w:ascii="Times New Roman" w:hAnsi="Times New Roman" w:eastAsia="等线" w:cs="Times New Roman"/>
          <w:kern w:val="2"/>
          <w:sz w:val="28"/>
          <w:szCs w:val="22"/>
          <w:lang w:val="en-US" w:eastAsia="zh-CN"/>
        </w:rPr>
        <w:instrText xml:space="preserve">r</w:instrText>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instrText xml:space="preserve">h</w:instrText>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fldChar w:fldCharType="separate"/>
      </w:r>
      <w:r>
        <w:rPr>
          <w:rFonts w:ascii="Times New Roman" w:hAnsi="Times New Roman" w:eastAsia="等线" w:cs="Times New Roman"/>
          <w:kern w:val="2"/>
          <w:sz w:val="28"/>
          <w:szCs w:val="22"/>
          <w:lang w:eastAsia="zh-CN"/>
        </w:rPr>
        <w:t>1</w:t>
      </w:r>
      <w:r>
        <w:rPr>
          <w:rFonts w:ascii="Times New Roman" w:hAnsi="Times New Roman" w:eastAsia="等线" w:cs="Times New Roman"/>
          <w:kern w:val="2"/>
          <w:sz w:val="28"/>
          <w:szCs w:val="22"/>
          <w:lang w:val="en-US" w:eastAsia="zh-CN"/>
        </w:rPr>
        <w:fldChar w:fldCharType="end"/>
      </w:r>
      <w:r>
        <w:rPr>
          <w:rFonts w:ascii="Times New Roman" w:hAnsi="Times New Roman" w:eastAsia="等线" w:cs="Times New Roman"/>
          <w:kern w:val="2"/>
          <w:sz w:val="28"/>
          <w:szCs w:val="22"/>
          <w:lang w:eastAsia="zh-CN"/>
        </w:rPr>
        <w:t>].</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Оценка кардинальности с помощью алгоритмов машинного обучения может быть в целом классифицирована на две категории, одна из которых - моделирование с использованием только самого запроса. Этот подход извлекает характеристики только из самого оператора запроса, не требуя от оценщика кардинальности доступа к таблице данных или точного знания того, как выполняется запрос. Однако точность и стабильность не гарантируются.</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Другой тип моделирования процесса выполнения опроса основан на оптимизаторе опроса, который поддерживает оценку кардинальности на уровне плана выполнения. Кроме того, он также может изучать стоимость планов выполнения напрямую, без участия оптимизатора, что избавляет от необходимости настраивать параметры модели стоимости и делает модель оценки кардинальности более устойчивой в конкретной среде с возможностью автоматической миграции в различные среды.</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 xml:space="preserve">Существующие методы оценки </w:t>
      </w:r>
      <w:r>
        <w:rPr>
          <w:rFonts w:ascii="Times New Roman" w:hAnsi="Times New Roman" w:eastAsia="等线" w:cs="Times New Roman"/>
          <w:kern w:val="2"/>
          <w:sz w:val="28"/>
          <w:szCs w:val="22"/>
          <w:lang w:val="en-US" w:eastAsia="zh-CN"/>
        </w:rPr>
        <w:t>NDV</w:t>
      </w:r>
      <w:r>
        <w:rPr>
          <w:rFonts w:ascii="Times New Roman" w:hAnsi="Times New Roman" w:eastAsia="等线" w:cs="Times New Roman"/>
          <w:kern w:val="2"/>
          <w:sz w:val="28"/>
          <w:szCs w:val="22"/>
          <w:lang w:eastAsia="zh-CN"/>
        </w:rPr>
        <w:t xml:space="preserve"> можно в целом разделить на две категории: 1) методы на основе сканирования, которые сканируют все данные и сохраняют эскиз для приблизительной оценки </w:t>
      </w:r>
      <w:r>
        <w:rPr>
          <w:rFonts w:ascii="Times New Roman" w:hAnsi="Times New Roman" w:eastAsia="等线" w:cs="Times New Roman"/>
          <w:kern w:val="2"/>
          <w:sz w:val="28"/>
          <w:szCs w:val="22"/>
          <w:lang w:val="en-US" w:eastAsia="zh-CN"/>
        </w:rPr>
        <w:t>NDV</w:t>
      </w:r>
      <w:r>
        <w:rPr>
          <w:rFonts w:ascii="Times New Roman" w:hAnsi="Times New Roman" w:eastAsia="等线" w:cs="Times New Roman"/>
          <w:kern w:val="2"/>
          <w:sz w:val="28"/>
          <w:szCs w:val="22"/>
          <w:lang w:eastAsia="zh-CN"/>
        </w:rPr>
        <w:t xml:space="preserve">; и 2) методы на основе выборки, которые оценивают </w:t>
      </w:r>
      <w:r>
        <w:rPr>
          <w:rFonts w:ascii="Times New Roman" w:hAnsi="Times New Roman" w:eastAsia="等线" w:cs="Times New Roman"/>
          <w:kern w:val="2"/>
          <w:sz w:val="28"/>
          <w:szCs w:val="22"/>
          <w:lang w:val="en-US" w:eastAsia="zh-CN"/>
        </w:rPr>
        <w:t>NDV</w:t>
      </w:r>
      <w:r>
        <w:rPr>
          <w:rFonts w:ascii="Times New Roman" w:hAnsi="Times New Roman" w:eastAsia="等线" w:cs="Times New Roman"/>
          <w:kern w:val="2"/>
          <w:sz w:val="28"/>
          <w:szCs w:val="22"/>
          <w:lang w:eastAsia="zh-CN"/>
        </w:rPr>
        <w:t>, используя выборочные данные, а не доступ ко всему хранилищу данных. Методы, основанные на сканировании, обеспечивают более низкую ошибку аппроксимации за счет более высокого ввода-вывода и большего времени. Оценка на основе выборки предпочтительна в приложениях с большим объемом данных и допустимым ограничением погрешности из-за более высокой масштабируемости.</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 xml:space="preserve">По мере увеличения объема данных методы оценки </w:t>
      </w:r>
      <w:r>
        <w:rPr>
          <w:rFonts w:ascii="Times New Roman" w:hAnsi="Times New Roman" w:eastAsia="等线" w:cs="Times New Roman"/>
          <w:kern w:val="2"/>
          <w:sz w:val="28"/>
          <w:szCs w:val="22"/>
          <w:lang w:val="en-US" w:eastAsia="zh-CN"/>
        </w:rPr>
        <w:t>NDV</w:t>
      </w:r>
      <w:r>
        <w:rPr>
          <w:rFonts w:ascii="Times New Roman" w:hAnsi="Times New Roman" w:eastAsia="等线" w:cs="Times New Roman"/>
          <w:kern w:val="2"/>
          <w:sz w:val="28"/>
          <w:szCs w:val="22"/>
          <w:lang w:eastAsia="zh-CN"/>
        </w:rPr>
        <w:t xml:space="preserve"> на основе сканирования с трудом справляются с большими данными, поэтому все большее значение приобретают методы оценки </w:t>
      </w:r>
      <w:r>
        <w:rPr>
          <w:rFonts w:ascii="Times New Roman" w:hAnsi="Times New Roman" w:eastAsia="等线" w:cs="Times New Roman"/>
          <w:kern w:val="2"/>
          <w:sz w:val="28"/>
          <w:szCs w:val="22"/>
          <w:lang w:val="en-US" w:eastAsia="zh-CN"/>
        </w:rPr>
        <w:t>NDV</w:t>
      </w:r>
      <w:r>
        <w:rPr>
          <w:rFonts w:ascii="Times New Roman" w:hAnsi="Times New Roman" w:eastAsia="等线" w:cs="Times New Roman"/>
          <w:kern w:val="2"/>
          <w:sz w:val="28"/>
          <w:szCs w:val="22"/>
          <w:lang w:eastAsia="zh-CN"/>
        </w:rPr>
        <w:t xml:space="preserve"> на основе выборки.</w:t>
      </w:r>
    </w:p>
    <w:p>
      <w:pPr>
        <w:autoSpaceDE w:val="0"/>
        <w:autoSpaceDN w:val="0"/>
        <w:spacing w:after="0" w:line="360" w:lineRule="auto"/>
        <w:ind w:firstLine="709"/>
        <w:jc w:val="both"/>
        <w:outlineLvl w:val="2"/>
        <w:rPr>
          <w:rFonts w:ascii="Times New Roman" w:hAnsi="Times New Roman" w:eastAsia="等线" w:cs="Times New Roman"/>
          <w:b/>
          <w:bCs/>
          <w:kern w:val="2"/>
          <w:sz w:val="28"/>
          <w:szCs w:val="22"/>
          <w:lang w:eastAsia="zh-CN"/>
        </w:rPr>
      </w:pPr>
      <w:bookmarkStart w:id="22" w:name="_Toc26941"/>
      <w:bookmarkStart w:id="23" w:name="_Toc21437"/>
      <w:r>
        <w:rPr>
          <w:rFonts w:ascii="Times New Roman" w:hAnsi="Times New Roman" w:eastAsia="等线" w:cs="Times New Roman"/>
          <w:b/>
          <w:bCs/>
          <w:kern w:val="2"/>
          <w:sz w:val="28"/>
          <w:szCs w:val="22"/>
          <w:lang w:eastAsia="zh-CN"/>
        </w:rPr>
        <w:t>1.3.3 Метод выбора</w:t>
      </w:r>
      <w:bookmarkEnd w:id="22"/>
      <w:bookmarkEnd w:id="23"/>
    </w:p>
    <w:p>
      <w:pPr>
        <w:autoSpaceDE w:val="0"/>
        <w:autoSpaceDN w:val="0"/>
        <w:spacing w:after="0" w:line="360" w:lineRule="auto"/>
        <w:ind w:firstLine="709"/>
        <w:jc w:val="both"/>
        <w:rPr>
          <w:rFonts w:ascii="Times New Roman" w:hAnsi="Times New Roman" w:eastAsia="等线" w:cs="Times New Roman"/>
          <w:kern w:val="2"/>
          <w:sz w:val="28"/>
          <w:szCs w:val="22"/>
          <w:lang w:val="zh-TW" w:eastAsia="zh-TW"/>
        </w:rPr>
      </w:pPr>
      <w:r>
        <w:rPr>
          <w:rFonts w:ascii="Times New Roman" w:hAnsi="Times New Roman" w:eastAsia="等线" w:cs="Times New Roman"/>
          <w:kern w:val="2"/>
          <w:sz w:val="28"/>
          <w:szCs w:val="22"/>
          <w:lang w:val="zh-TW" w:eastAsia="zh-TW"/>
        </w:rPr>
        <w:t>Существующие методы оценки NDV можно в целом разделить на две категории</w:t>
      </w:r>
      <w:r>
        <w:rPr>
          <w:rFonts w:hint="eastAsia" w:ascii="Times New Roman" w:hAnsi="Times New Roman" w:eastAsia="等线" w:cs="Times New Roman"/>
          <w:kern w:val="2"/>
          <w:sz w:val="28"/>
          <w:szCs w:val="22"/>
          <w:lang w:eastAsia="zh-CN"/>
        </w:rPr>
        <w:t>[</w:t>
      </w:r>
      <w:r>
        <w:rPr>
          <w:rFonts w:hint="eastAsia" w:ascii="Times New Roman" w:hAnsi="Times New Roman" w:eastAsia="等线" w:cs="Times New Roman"/>
          <w:kern w:val="2"/>
          <w:sz w:val="28"/>
          <w:szCs w:val="22"/>
          <w:lang w:val="zh-TW" w:eastAsia="zh-TW"/>
        </w:rPr>
        <w:fldChar w:fldCharType="begin"/>
      </w:r>
      <w:r>
        <w:rPr>
          <w:rFonts w:hint="eastAsia" w:ascii="Times New Roman" w:hAnsi="Times New Roman" w:eastAsia="等线" w:cs="Times New Roman"/>
          <w:kern w:val="2"/>
          <w:sz w:val="28"/>
          <w:szCs w:val="22"/>
          <w:lang w:val="zh-TW" w:eastAsia="zh-TW"/>
        </w:rPr>
        <w:instrText xml:space="preserve"> REF _Ref22782 \r \h </w:instrText>
      </w:r>
      <w:r>
        <w:rPr>
          <w:rFonts w:hint="eastAsia" w:ascii="Times New Roman" w:hAnsi="Times New Roman" w:eastAsia="等线" w:cs="Times New Roman"/>
          <w:kern w:val="2"/>
          <w:sz w:val="28"/>
          <w:szCs w:val="22"/>
          <w:lang w:val="zh-TW" w:eastAsia="zh-TW"/>
        </w:rPr>
        <w:fldChar w:fldCharType="separate"/>
      </w:r>
      <w:r>
        <w:rPr>
          <w:rFonts w:hint="eastAsia" w:ascii="Times New Roman" w:hAnsi="Times New Roman" w:eastAsia="等线" w:cs="Times New Roman"/>
          <w:kern w:val="2"/>
          <w:sz w:val="28"/>
          <w:szCs w:val="22"/>
          <w:lang w:val="zh-TW" w:eastAsia="zh-TW"/>
        </w:rPr>
        <w:t>3</w:t>
      </w:r>
      <w:r>
        <w:rPr>
          <w:rFonts w:hint="eastAsia" w:ascii="Times New Roman" w:hAnsi="Times New Roman" w:eastAsia="等线" w:cs="Times New Roman"/>
          <w:kern w:val="2"/>
          <w:sz w:val="28"/>
          <w:szCs w:val="22"/>
          <w:lang w:val="zh-TW" w:eastAsia="zh-TW"/>
        </w:rPr>
        <w:fldChar w:fldCharType="end"/>
      </w:r>
      <w:r>
        <w:rPr>
          <w:rFonts w:hint="eastAsia" w:ascii="Times New Roman" w:hAnsi="Times New Roman" w:eastAsia="等线" w:cs="Times New Roman"/>
          <w:kern w:val="2"/>
          <w:sz w:val="28"/>
          <w:szCs w:val="22"/>
          <w:lang w:eastAsia="zh-CN"/>
        </w:rPr>
        <w:t>]</w:t>
      </w:r>
      <w:r>
        <w:rPr>
          <w:rFonts w:ascii="Times New Roman" w:hAnsi="Times New Roman" w:eastAsia="等线" w:cs="Times New Roman"/>
          <w:kern w:val="2"/>
          <w:sz w:val="28"/>
          <w:szCs w:val="22"/>
          <w:lang w:val="zh-TW" w:eastAsia="zh-TW"/>
        </w:rPr>
        <w:t xml:space="preserve">: </w:t>
      </w:r>
    </w:p>
    <w:p>
      <w:pPr>
        <w:numPr>
          <w:ilvl w:val="0"/>
          <w:numId w:val="3"/>
        </w:numPr>
        <w:autoSpaceDE w:val="0"/>
        <w:autoSpaceDN w:val="0"/>
        <w:spacing w:after="0" w:line="360" w:lineRule="auto"/>
        <w:ind w:firstLine="709"/>
        <w:jc w:val="both"/>
        <w:rPr>
          <w:rFonts w:ascii="Times New Roman" w:hAnsi="Times New Roman" w:eastAsia="等线" w:cs="Times New Roman"/>
          <w:kern w:val="2"/>
          <w:sz w:val="28"/>
          <w:szCs w:val="22"/>
          <w:lang w:val="zh-TW" w:eastAsia="zh-TW"/>
        </w:rPr>
      </w:pPr>
      <w:r>
        <w:rPr>
          <w:rFonts w:ascii="Times New Roman" w:hAnsi="Times New Roman" w:eastAsia="等线" w:cs="Times New Roman"/>
          <w:kern w:val="2"/>
          <w:sz w:val="28"/>
          <w:szCs w:val="22"/>
          <w:lang w:val="zh-TW" w:eastAsia="zh-TW"/>
        </w:rPr>
        <w:t xml:space="preserve">методы на основе сканирования, которые сканируют все данные и сохраняют эскиз для приблизительной оценки NDV; </w:t>
      </w:r>
    </w:p>
    <w:p>
      <w:pPr>
        <w:numPr>
          <w:ilvl w:val="0"/>
          <w:numId w:val="3"/>
        </w:numPr>
        <w:autoSpaceDE w:val="0"/>
        <w:autoSpaceDN w:val="0"/>
        <w:spacing w:after="0" w:line="360" w:lineRule="auto"/>
        <w:ind w:firstLine="709"/>
        <w:jc w:val="both"/>
        <w:rPr>
          <w:rFonts w:ascii="Times New Roman" w:hAnsi="Times New Roman" w:eastAsia="等线" w:cs="Times New Roman"/>
          <w:kern w:val="2"/>
          <w:sz w:val="28"/>
          <w:szCs w:val="22"/>
          <w:lang w:val="zh-TW" w:eastAsia="zh-TW"/>
        </w:rPr>
      </w:pPr>
      <w:r>
        <w:rPr>
          <w:rFonts w:ascii="Times New Roman" w:hAnsi="Times New Roman" w:eastAsia="等线" w:cs="Times New Roman"/>
          <w:kern w:val="2"/>
          <w:sz w:val="28"/>
          <w:szCs w:val="22"/>
          <w:lang w:val="zh-TW" w:eastAsia="zh-TW"/>
        </w:rPr>
        <w:t>методы на основе выборки, которые оценивают NDV, используя выборочные данные, а не доступ ко всему хранилищу данных. Методы, основанные на сканировании, обеспечивают более низкую ошибку аппроксимации за счет более высокого ввода-вывода и большего времени. Оценка на основе выборки предпочтительна в приложениях с большим объемом данных и допустимым ограничением погрешности из-за более высокой масштабируемости.</w:t>
      </w:r>
    </w:p>
    <w:p>
      <w:pPr>
        <w:autoSpaceDE w:val="0"/>
        <w:autoSpaceDN w:val="0"/>
        <w:spacing w:after="0" w:line="360" w:lineRule="auto"/>
        <w:ind w:firstLine="709"/>
        <w:jc w:val="both"/>
        <w:rPr>
          <w:rFonts w:ascii="Times New Roman" w:hAnsi="Times New Roman" w:eastAsia="等线" w:cs="Times New Roman"/>
          <w:kern w:val="2"/>
          <w:sz w:val="28"/>
          <w:szCs w:val="22"/>
          <w:lang w:val="zh-TW" w:eastAsia="zh-TW"/>
        </w:rPr>
      </w:pPr>
      <w:r>
        <w:rPr>
          <w:rFonts w:ascii="Times New Roman" w:hAnsi="Times New Roman" w:eastAsia="等线" w:cs="Times New Roman"/>
          <w:kern w:val="2"/>
          <w:sz w:val="28"/>
          <w:szCs w:val="22"/>
          <w:lang w:val="zh-TW" w:eastAsia="zh-TW"/>
        </w:rPr>
        <w:t>По мере увеличения объема данных методы оценки NDV на основе сканирования с трудом справляются с большими данными, поэтому все большее значение приобретают методы оценки NDV на основе выборки.</w:t>
      </w:r>
    </w:p>
    <w:p>
      <w:pPr>
        <w:widowControl w:val="0"/>
        <w:autoSpaceDE w:val="0"/>
        <w:autoSpaceDN w:val="0"/>
        <w:spacing w:after="0"/>
        <w:jc w:val="both"/>
        <w:rPr>
          <w:rFonts w:ascii="Times New Roman" w:hAnsi="Times New Roman" w:eastAsia="宋体" w:cs="Times New Roman"/>
          <w:kern w:val="2"/>
          <w:sz w:val="28"/>
          <w:szCs w:val="28"/>
          <w:lang w:val="zh-TW" w:eastAsia="zh-TW"/>
        </w:rPr>
      </w:pPr>
    </w:p>
    <w:p>
      <w:pPr>
        <w:autoSpaceDE w:val="0"/>
        <w:autoSpaceDN w:val="0"/>
        <w:spacing w:after="0"/>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br w:type="page"/>
      </w:r>
    </w:p>
    <w:p>
      <w:pPr>
        <w:keepNext/>
        <w:autoSpaceDE w:val="0"/>
        <w:autoSpaceDN w:val="0"/>
        <w:spacing w:line="360" w:lineRule="auto"/>
        <w:jc w:val="center"/>
        <w:outlineLvl w:val="0"/>
        <w:rPr>
          <w:rFonts w:ascii="Times New Roman" w:hAnsi="Times New Roman" w:eastAsia="Times New Roman" w:cs="Times New Roman"/>
          <w:b/>
          <w:bCs/>
          <w:kern w:val="32"/>
          <w:sz w:val="32"/>
          <w:szCs w:val="32"/>
          <w:lang w:val="ru-RU" w:eastAsia="zh-CN" w:bidi="ar-SA"/>
        </w:rPr>
      </w:pPr>
      <w:bookmarkStart w:id="24" w:name="_Toc17927"/>
      <w:bookmarkStart w:id="25" w:name="_Toc339"/>
      <w:r>
        <w:rPr>
          <w:rFonts w:ascii="Times New Roman" w:hAnsi="Times New Roman" w:eastAsia="Times New Roman" w:cs="Times New Roman"/>
          <w:b/>
          <w:bCs/>
          <w:kern w:val="32"/>
          <w:sz w:val="32"/>
          <w:szCs w:val="32"/>
          <w:lang w:val="ru-RU" w:eastAsia="zh-CN" w:bidi="ar-SA"/>
        </w:rPr>
        <w:t xml:space="preserve">Глава </w:t>
      </w:r>
      <w:r>
        <w:rPr>
          <w:rFonts w:hint="eastAsia" w:ascii="Times New Roman" w:hAnsi="Times New Roman" w:eastAsia="Times New Roman" w:cs="Times New Roman"/>
          <w:b/>
          <w:bCs/>
          <w:kern w:val="32"/>
          <w:sz w:val="32"/>
          <w:szCs w:val="32"/>
          <w:lang w:val="ru-RU" w:eastAsia="zh-CN" w:bidi="ar-SA"/>
        </w:rPr>
        <w:t>2</w:t>
      </w:r>
      <w:r>
        <w:rPr>
          <w:rFonts w:ascii="Times New Roman" w:hAnsi="Times New Roman" w:eastAsia="Times New Roman" w:cs="Times New Roman"/>
          <w:b/>
          <w:bCs/>
          <w:kern w:val="32"/>
          <w:sz w:val="32"/>
          <w:szCs w:val="32"/>
          <w:lang w:val="ru-RU" w:eastAsia="zh-CN" w:bidi="ar-SA"/>
        </w:rPr>
        <w:t xml:space="preserve">: </w:t>
      </w:r>
      <w:r>
        <w:rPr>
          <w:rFonts w:hint="eastAsia" w:ascii="Times New Roman" w:hAnsi="Times New Roman" w:eastAsia="Times New Roman" w:cs="Times New Roman"/>
          <w:b/>
          <w:bCs/>
          <w:kern w:val="32"/>
          <w:sz w:val="32"/>
          <w:szCs w:val="32"/>
          <w:lang w:val="ru-RU" w:eastAsia="zh-CN" w:bidi="ar-SA"/>
        </w:rPr>
        <w:t>Преимущества и целесообразность метода оценки</w:t>
      </w:r>
      <w:bookmarkEnd w:id="24"/>
      <w:bookmarkEnd w:id="25"/>
    </w:p>
    <w:p>
      <w:pPr>
        <w:autoSpaceDE w:val="0"/>
        <w:autoSpaceDN w:val="0"/>
        <w:spacing w:after="0" w:line="360" w:lineRule="auto"/>
        <w:ind w:firstLine="709"/>
        <w:jc w:val="both"/>
        <w:outlineLvl w:val="1"/>
        <w:rPr>
          <w:rFonts w:ascii="Times New Roman" w:hAnsi="Times New Roman" w:eastAsia="等线" w:cs="Times New Roman"/>
          <w:b/>
          <w:bCs/>
          <w:kern w:val="2"/>
          <w:sz w:val="28"/>
          <w:szCs w:val="22"/>
          <w:lang w:eastAsia="zh-CN"/>
        </w:rPr>
      </w:pPr>
      <w:bookmarkStart w:id="26" w:name="_Toc3573"/>
      <w:bookmarkStart w:id="27" w:name="_Toc10334"/>
      <w:r>
        <w:rPr>
          <w:rFonts w:hint="eastAsia" w:ascii="Times New Roman" w:hAnsi="Times New Roman" w:eastAsia="等线" w:cs="Times New Roman"/>
          <w:b/>
          <w:bCs/>
          <w:kern w:val="2"/>
          <w:sz w:val="28"/>
          <w:szCs w:val="22"/>
          <w:lang w:eastAsia="zh-CN"/>
        </w:rPr>
        <w:t>2</w:t>
      </w:r>
      <w:r>
        <w:rPr>
          <w:rFonts w:ascii="Times New Roman" w:hAnsi="Times New Roman" w:eastAsia="等线" w:cs="Times New Roman"/>
          <w:b/>
          <w:bCs/>
          <w:kern w:val="2"/>
          <w:sz w:val="28"/>
          <w:szCs w:val="22"/>
          <w:lang w:eastAsia="zh-CN"/>
        </w:rPr>
        <w:t>.1</w:t>
      </w:r>
      <w:r>
        <w:rPr>
          <w:rFonts w:hint="eastAsia" w:ascii="Times New Roman" w:hAnsi="Times New Roman" w:eastAsia="等线" w:cs="Times New Roman"/>
          <w:b/>
          <w:bCs/>
          <w:kern w:val="2"/>
          <w:sz w:val="28"/>
          <w:szCs w:val="22"/>
          <w:lang w:eastAsia="zh-CN"/>
        </w:rPr>
        <w:t xml:space="preserve"> </w:t>
      </w:r>
      <w:r>
        <w:rPr>
          <w:rFonts w:ascii="Times New Roman" w:hAnsi="Times New Roman" w:eastAsia="等线" w:cs="Times New Roman"/>
          <w:b/>
          <w:bCs/>
          <w:kern w:val="2"/>
          <w:sz w:val="28"/>
          <w:szCs w:val="22"/>
          <w:lang w:eastAsia="zh-CN"/>
        </w:rPr>
        <w:t>Преимущество оценки максимального правдоподобия (MLE), основанной на выборках</w:t>
      </w:r>
      <w:bookmarkEnd w:id="26"/>
      <w:bookmarkEnd w:id="27"/>
    </w:p>
    <w:p>
      <w:pPr>
        <w:autoSpaceDE w:val="0"/>
        <w:autoSpaceDN w:val="0"/>
        <w:spacing w:after="0" w:line="360" w:lineRule="auto"/>
        <w:ind w:firstLine="709"/>
        <w:jc w:val="both"/>
        <w:outlineLvl w:val="2"/>
        <w:rPr>
          <w:rFonts w:ascii="Times New Roman" w:hAnsi="Times New Roman" w:eastAsia="等线" w:cs="Times New Roman"/>
          <w:b/>
          <w:bCs/>
          <w:kern w:val="2"/>
          <w:sz w:val="28"/>
          <w:szCs w:val="22"/>
          <w:lang w:eastAsia="zh-CN"/>
        </w:rPr>
      </w:pPr>
      <w:bookmarkStart w:id="28" w:name="_Toc32201"/>
      <w:bookmarkStart w:id="29" w:name="_Toc12537"/>
      <w:r>
        <w:rPr>
          <w:rFonts w:hint="eastAsia" w:ascii="Times New Roman" w:hAnsi="Times New Roman" w:eastAsia="等线" w:cs="Times New Roman"/>
          <w:b/>
          <w:bCs/>
          <w:kern w:val="2"/>
          <w:sz w:val="28"/>
          <w:szCs w:val="22"/>
          <w:lang w:eastAsia="zh-CN"/>
        </w:rPr>
        <w:t>2</w:t>
      </w:r>
      <w:r>
        <w:rPr>
          <w:rFonts w:ascii="Times New Roman" w:hAnsi="Times New Roman" w:eastAsia="等线" w:cs="Times New Roman"/>
          <w:b/>
          <w:bCs/>
          <w:kern w:val="2"/>
          <w:sz w:val="28"/>
          <w:szCs w:val="22"/>
          <w:lang w:eastAsia="zh-CN"/>
        </w:rPr>
        <w:t>.</w:t>
      </w:r>
      <w:r>
        <w:rPr>
          <w:rFonts w:hint="eastAsia" w:ascii="Times New Roman" w:hAnsi="Times New Roman" w:eastAsia="等线" w:cs="Times New Roman"/>
          <w:b/>
          <w:bCs/>
          <w:kern w:val="2"/>
          <w:sz w:val="28"/>
          <w:szCs w:val="22"/>
          <w:lang w:eastAsia="zh-CN"/>
        </w:rPr>
        <w:t>1</w:t>
      </w:r>
      <w:r>
        <w:rPr>
          <w:rFonts w:ascii="Times New Roman" w:hAnsi="Times New Roman" w:eastAsia="等线" w:cs="Times New Roman"/>
          <w:b/>
          <w:bCs/>
          <w:kern w:val="2"/>
          <w:sz w:val="28"/>
          <w:szCs w:val="22"/>
          <w:lang w:eastAsia="zh-CN"/>
        </w:rPr>
        <w:t>.1 Метод отбора образцов</w:t>
      </w:r>
      <w:bookmarkEnd w:id="28"/>
      <w:bookmarkEnd w:id="29"/>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Существует долгая история работы по изучению моделей для оценки кардинальности или селективности запросов. В целом, их можно разделить на два типа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_Ref23265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4</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Оценка базы запросов включает два типа: ориентированный на запросы и ориентированный на план выполнения.</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Первый тип использует запросы в качестве основной характеристики, а обучающие данные поступают из записей выполнения запросов. Например, в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_Ref18491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5</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запросы используются в качестве характеристик, а для обучения селективности предикатов многомерного диапазона применяются ансамбли на основе деревьев. Такие подходы обычно требуют выполнения большого количества запросов для получения достаточного количества обучающих данных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_Ref23265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4</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Подходы, ориентированные на запросы, используют сверточные нейронные сети для изучения взаимосвязей между данными таблицы, условиями запроса и условиями присоединения, однако они требуют длительного обучения и плохо обобщаются в различных сценариях.</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Второй тип (например,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_Ref17629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6</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и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_Ref18435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7</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xml:space="preserve">]) строит модель для аппроксимации совместного распределения всех атрибутов в таблице. Подходы, ориентированные на план исполнения, выполняют каскадную оценку затрат на уровне физического оператора, чтобы в некоторой степени улучшить адаптацию к различным запросам. Такие методы необходимо переобучать в случае обновления данных или схемы. </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В динамических средах с неизвестными наборами данных и рабочими нагрузками оба типа методов требуют значительных усилий для доступа к новым наборам данных и переобучения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_Ref18491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5</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Существующие методы оценки на основе выборки обычно опираются на эвристику или предположения, которые не отличаются надежностью при использовании различных наборов данных, поскольку предположения о данных могут быть легко нарушены.</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Хотя в этой работе также изучается модель для оценки NDV/кардинальности, подход значительно отличается от описанного выше. Подход, используемый в данной работе, основан на выборке и использует функцию выборки (взятую из таблицы или результатов запроса), а не запрос.Что еще более важно, этот метод не зависит от рабочей нагрузки и может быть применен к любой динамической рабочей нагрузке.</w:t>
      </w:r>
    </w:p>
    <w:p>
      <w:pPr>
        <w:autoSpaceDE w:val="0"/>
        <w:autoSpaceDN w:val="0"/>
        <w:spacing w:after="0" w:line="360" w:lineRule="auto"/>
        <w:ind w:firstLine="709"/>
        <w:jc w:val="both"/>
        <w:outlineLvl w:val="2"/>
        <w:rPr>
          <w:rFonts w:ascii="Times New Roman" w:hAnsi="Times New Roman" w:eastAsia="等线" w:cs="Times New Roman"/>
          <w:b/>
          <w:bCs/>
          <w:kern w:val="2"/>
          <w:sz w:val="28"/>
          <w:szCs w:val="22"/>
          <w:lang w:eastAsia="zh-CN"/>
        </w:rPr>
      </w:pPr>
      <w:bookmarkStart w:id="30" w:name="_Toc5262"/>
      <w:bookmarkStart w:id="31" w:name="_Toc4600"/>
      <w:r>
        <w:rPr>
          <w:rFonts w:ascii="Times New Roman" w:hAnsi="Times New Roman" w:eastAsia="等线" w:cs="Times New Roman"/>
          <w:b/>
          <w:bCs/>
          <w:kern w:val="2"/>
          <w:sz w:val="28"/>
          <w:szCs w:val="22"/>
          <w:lang w:eastAsia="zh-CN"/>
        </w:rPr>
        <w:t>2.</w:t>
      </w:r>
      <w:r>
        <w:rPr>
          <w:rFonts w:hint="eastAsia" w:ascii="Times New Roman" w:hAnsi="Times New Roman" w:eastAsia="等线" w:cs="Times New Roman"/>
          <w:b/>
          <w:bCs/>
          <w:kern w:val="2"/>
          <w:sz w:val="28"/>
          <w:szCs w:val="22"/>
          <w:lang w:eastAsia="zh-CN"/>
        </w:rPr>
        <w:t>1</w:t>
      </w:r>
      <w:r>
        <w:rPr>
          <w:rFonts w:ascii="Times New Roman" w:hAnsi="Times New Roman" w:eastAsia="等线" w:cs="Times New Roman"/>
          <w:b/>
          <w:bCs/>
          <w:kern w:val="2"/>
          <w:sz w:val="28"/>
          <w:szCs w:val="22"/>
          <w:lang w:eastAsia="zh-CN"/>
        </w:rPr>
        <w:t>.</w:t>
      </w:r>
      <w:r>
        <w:rPr>
          <w:rFonts w:hint="eastAsia" w:ascii="Times New Roman" w:hAnsi="Times New Roman" w:eastAsia="等线" w:cs="Times New Roman"/>
          <w:b/>
          <w:bCs/>
          <w:kern w:val="2"/>
          <w:sz w:val="28"/>
          <w:szCs w:val="22"/>
          <w:lang w:eastAsia="zh-CN"/>
        </w:rPr>
        <w:t>2</w:t>
      </w:r>
      <w:r>
        <w:rPr>
          <w:rFonts w:ascii="Times New Roman" w:hAnsi="Times New Roman" w:eastAsia="等线" w:cs="Times New Roman"/>
          <w:b/>
          <w:bCs/>
          <w:kern w:val="2"/>
          <w:sz w:val="28"/>
          <w:szCs w:val="22"/>
          <w:lang w:eastAsia="zh-CN"/>
        </w:rPr>
        <w:t xml:space="preserve"> Оценка максимального правдоподобия</w:t>
      </w:r>
      <w:bookmarkEnd w:id="30"/>
      <w:bookmarkEnd w:id="31"/>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Существующие методы оценки на основе выборки обычно опираются на эвристику или предположения, которые не отличаются надежностью при использовании различных наборов данных, поскольку предположения о данных могут быть легко нарушены.</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Мы можем сформулировать оценку NDV на основе выборки, используя метод, основанный на принципах принципа для оценки неизвестных параметров, - оценку максимального правдоподобия (MLE)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_Ref18674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8</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xml:space="preserve">]. Оценщик MLE не зависит от нагрузки: он выводится (аналитически) до того, как мы увидим реальную нагрузку. Он решает задачу оптимизации, которая максимизирует вероятность наблюдения определенной случайной выборки, и дает оценку NDV с желаемыми свойствами, такими как согласованность и эффективность. </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Оценка NDV по случайным выборкам может быть сформулирована как задача оценки максимального правдоподобия (MLE), которая обычно используется для оценки неизвестных параметров статистических моделей с желательными свойствами, такими как согласованность и эффективность.</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В данной работе предлагается и исследуется вопрос: возможно ли обучить модель машинного обучения, не зависящую от рабочей нагрузки, для аппроксимации принципиальных статистических оценок, таких как MLE-оценки, с обучающим набором, синтетически сгенерированным из обучающего распределения, откалиброванного на основе свойств нашей задачи оценки, так, чтобы обученная модель могла использоваться на невидимых рабочих нагрузках. Такая эффективная оценка необходима для задач, в которых сканирование данных даже один раз является слишком сложной задачей.</w:t>
      </w:r>
    </w:p>
    <w:p>
      <w:pPr>
        <w:autoSpaceDE w:val="0"/>
        <w:autoSpaceDN w:val="0"/>
        <w:spacing w:after="0" w:line="360" w:lineRule="auto"/>
        <w:ind w:firstLine="709"/>
        <w:jc w:val="both"/>
        <w:outlineLvl w:val="1"/>
        <w:rPr>
          <w:rFonts w:ascii="Times New Roman" w:hAnsi="Times New Roman" w:eastAsia="等线" w:cs="Times New Roman"/>
          <w:b/>
          <w:bCs/>
          <w:kern w:val="2"/>
          <w:sz w:val="28"/>
          <w:szCs w:val="22"/>
          <w:lang w:eastAsia="zh-CN"/>
        </w:rPr>
      </w:pPr>
      <w:bookmarkStart w:id="32" w:name="_Toc26398"/>
      <w:bookmarkStart w:id="33" w:name="_Toc8581"/>
      <w:r>
        <w:rPr>
          <w:rFonts w:ascii="Times New Roman" w:hAnsi="Times New Roman" w:eastAsia="等线" w:cs="Times New Roman"/>
          <w:b/>
          <w:bCs/>
          <w:kern w:val="2"/>
          <w:sz w:val="28"/>
          <w:szCs w:val="22"/>
          <w:lang w:eastAsia="zh-CN"/>
        </w:rPr>
        <w:t>2.2 Генерация обучающих данных</w:t>
      </w:r>
      <w:bookmarkEnd w:id="32"/>
      <w:bookmarkEnd w:id="33"/>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Можно использовать модель обучения на синтетических данных без каких-либо реальных данных.</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Оптимальный выбор размера обучающих данных для разных колонок может быть разным. Целью данной статьи является обучение оценщика, не зависящего от рабочей нагрузки, и настройка размера обучающих данных для каждой разной рабочей нагрузки может быть слишком дорогой (если не невозможной)</w:t>
      </w:r>
      <w:r>
        <w:rPr>
          <w:rFonts w:hint="eastAsia" w:ascii="Times New Roman" w:hAnsi="Times New Roman" w:eastAsia="等线" w:cs="Times New Roman"/>
          <w:kern w:val="2"/>
          <w:sz w:val="28"/>
          <w:szCs w:val="22"/>
          <w:lang w:eastAsia="zh-CN"/>
        </w:rPr>
        <w:t>[</w:t>
      </w:r>
      <w:r>
        <w:rPr>
          <w:rFonts w:hint="eastAsia" w:ascii="Times New Roman" w:hAnsi="Times New Roman" w:eastAsia="等线" w:cs="Times New Roman"/>
          <w:kern w:val="2"/>
          <w:sz w:val="28"/>
          <w:szCs w:val="22"/>
          <w:lang w:val="en-US" w:eastAsia="zh-CN"/>
        </w:rPr>
        <w:fldChar w:fldCharType="begin"/>
      </w:r>
      <w:r>
        <w:rPr>
          <w:rFonts w:hint="eastAsia" w:ascii="Times New Roman" w:hAnsi="Times New Roman" w:eastAsia="等线" w:cs="Times New Roman"/>
          <w:kern w:val="2"/>
          <w:sz w:val="28"/>
          <w:szCs w:val="22"/>
          <w:lang w:eastAsia="zh-CN"/>
        </w:rPr>
        <w:instrText xml:space="preserve"> </w:instrText>
      </w:r>
      <w:r>
        <w:rPr>
          <w:rFonts w:hint="eastAsia" w:ascii="Times New Roman" w:hAnsi="Times New Roman" w:eastAsia="等线" w:cs="Times New Roman"/>
          <w:kern w:val="2"/>
          <w:sz w:val="28"/>
          <w:szCs w:val="22"/>
          <w:lang w:val="en-US" w:eastAsia="zh-CN"/>
        </w:rPr>
        <w:instrText xml:space="preserve">REF</w:instrText>
      </w:r>
      <w:r>
        <w:rPr>
          <w:rFonts w:hint="eastAsia" w:ascii="Times New Roman" w:hAnsi="Times New Roman" w:eastAsia="等线" w:cs="Times New Roman"/>
          <w:kern w:val="2"/>
          <w:sz w:val="28"/>
          <w:szCs w:val="22"/>
          <w:lang w:eastAsia="zh-CN"/>
        </w:rPr>
        <w:instrText xml:space="preserve"> _</w:instrText>
      </w:r>
      <w:r>
        <w:rPr>
          <w:rFonts w:hint="eastAsia" w:ascii="Times New Roman" w:hAnsi="Times New Roman" w:eastAsia="等线" w:cs="Times New Roman"/>
          <w:kern w:val="2"/>
          <w:sz w:val="28"/>
          <w:szCs w:val="22"/>
          <w:lang w:val="en-US" w:eastAsia="zh-CN"/>
        </w:rPr>
        <w:instrText xml:space="preserve">Ref</w:instrText>
      </w:r>
      <w:r>
        <w:rPr>
          <w:rFonts w:hint="eastAsia" w:ascii="Times New Roman" w:hAnsi="Times New Roman" w:eastAsia="等线" w:cs="Times New Roman"/>
          <w:kern w:val="2"/>
          <w:sz w:val="28"/>
          <w:szCs w:val="22"/>
          <w:lang w:eastAsia="zh-CN"/>
        </w:rPr>
        <w:instrText xml:space="preserve">19147 \</w:instrText>
      </w:r>
      <w:r>
        <w:rPr>
          <w:rFonts w:hint="eastAsia" w:ascii="Times New Roman" w:hAnsi="Times New Roman" w:eastAsia="等线" w:cs="Times New Roman"/>
          <w:kern w:val="2"/>
          <w:sz w:val="28"/>
          <w:szCs w:val="22"/>
          <w:lang w:val="en-US" w:eastAsia="zh-CN"/>
        </w:rPr>
        <w:instrText xml:space="preserve">r</w:instrText>
      </w:r>
      <w:r>
        <w:rPr>
          <w:rFonts w:hint="eastAsia" w:ascii="Times New Roman" w:hAnsi="Times New Roman" w:eastAsia="等线" w:cs="Times New Roman"/>
          <w:kern w:val="2"/>
          <w:sz w:val="28"/>
          <w:szCs w:val="22"/>
          <w:lang w:eastAsia="zh-CN"/>
        </w:rPr>
        <w:instrText xml:space="preserve"> \</w:instrText>
      </w:r>
      <w:r>
        <w:rPr>
          <w:rFonts w:hint="eastAsia" w:ascii="Times New Roman" w:hAnsi="Times New Roman" w:eastAsia="等线" w:cs="Times New Roman"/>
          <w:kern w:val="2"/>
          <w:sz w:val="28"/>
          <w:szCs w:val="22"/>
          <w:lang w:val="en-US" w:eastAsia="zh-CN"/>
        </w:rPr>
        <w:instrText xml:space="preserve">h</w:instrText>
      </w:r>
      <w:r>
        <w:rPr>
          <w:rFonts w:hint="eastAsia" w:ascii="Times New Roman" w:hAnsi="Times New Roman" w:eastAsia="等线" w:cs="Times New Roman"/>
          <w:kern w:val="2"/>
          <w:sz w:val="28"/>
          <w:szCs w:val="22"/>
          <w:lang w:eastAsia="zh-CN"/>
        </w:rPr>
        <w:instrText xml:space="preserve"> </w:instrText>
      </w:r>
      <w:r>
        <w:rPr>
          <w:rFonts w:hint="eastAsia" w:ascii="Times New Roman" w:hAnsi="Times New Roman" w:eastAsia="等线" w:cs="Times New Roman"/>
          <w:kern w:val="2"/>
          <w:sz w:val="28"/>
          <w:szCs w:val="22"/>
          <w:lang w:val="en-US" w:eastAsia="zh-CN"/>
        </w:rPr>
        <w:fldChar w:fldCharType="separate"/>
      </w:r>
      <w:r>
        <w:rPr>
          <w:rFonts w:hint="eastAsia" w:ascii="Times New Roman" w:hAnsi="Times New Roman" w:eastAsia="等线" w:cs="Times New Roman"/>
          <w:kern w:val="2"/>
          <w:sz w:val="28"/>
          <w:szCs w:val="22"/>
          <w:lang w:eastAsia="zh-CN"/>
        </w:rPr>
        <w:t>9</w:t>
      </w:r>
      <w:r>
        <w:rPr>
          <w:rFonts w:hint="eastAsia" w:ascii="Times New Roman" w:hAnsi="Times New Roman" w:eastAsia="等线" w:cs="Times New Roman"/>
          <w:kern w:val="2"/>
          <w:sz w:val="28"/>
          <w:szCs w:val="22"/>
          <w:lang w:val="en-US" w:eastAsia="zh-CN"/>
        </w:rPr>
        <w:fldChar w:fldCharType="end"/>
      </w:r>
      <w:r>
        <w:rPr>
          <w:rFonts w:hint="eastAsia" w:ascii="Times New Roman" w:hAnsi="Times New Roman" w:eastAsia="等线" w:cs="Times New Roman"/>
          <w:kern w:val="2"/>
          <w:sz w:val="28"/>
          <w:szCs w:val="22"/>
          <w:lang w:eastAsia="zh-CN"/>
        </w:rPr>
        <w:t>]</w:t>
      </w:r>
      <w:r>
        <w:rPr>
          <w:rFonts w:ascii="Times New Roman" w:hAnsi="Times New Roman" w:eastAsia="等线" w:cs="Times New Roman"/>
          <w:kern w:val="2"/>
          <w:sz w:val="28"/>
          <w:szCs w:val="22"/>
          <w:lang w:eastAsia="zh-CN"/>
        </w:rPr>
        <w:t>.</w:t>
      </w:r>
    </w:p>
    <w:p>
      <w:pPr>
        <w:autoSpaceDE w:val="0"/>
        <w:autoSpaceDN w:val="0"/>
        <w:spacing w:after="0" w:line="360" w:lineRule="auto"/>
        <w:ind w:firstLine="709"/>
        <w:jc w:val="both"/>
        <w:outlineLvl w:val="1"/>
        <w:rPr>
          <w:rFonts w:ascii="Times New Roman" w:hAnsi="Times New Roman" w:eastAsia="等线" w:cs="Times New Roman"/>
          <w:b/>
          <w:bCs/>
          <w:kern w:val="2"/>
          <w:sz w:val="28"/>
          <w:szCs w:val="22"/>
          <w:lang w:eastAsia="zh-CN"/>
        </w:rPr>
      </w:pPr>
      <w:bookmarkStart w:id="34" w:name="_Toc26926"/>
      <w:bookmarkStart w:id="35" w:name="_Toc22279"/>
      <w:r>
        <w:rPr>
          <w:rFonts w:hint="eastAsia" w:ascii="Times New Roman" w:hAnsi="Times New Roman" w:eastAsia="等线" w:cs="Times New Roman"/>
          <w:b/>
          <w:bCs/>
          <w:kern w:val="2"/>
          <w:sz w:val="28"/>
          <w:szCs w:val="22"/>
          <w:lang w:eastAsia="zh-CN"/>
        </w:rPr>
        <w:t>2</w:t>
      </w:r>
      <w:r>
        <w:rPr>
          <w:rFonts w:ascii="Times New Roman" w:hAnsi="Times New Roman" w:eastAsia="等线" w:cs="Times New Roman"/>
          <w:b/>
          <w:bCs/>
          <w:kern w:val="2"/>
          <w:sz w:val="28"/>
          <w:szCs w:val="22"/>
          <w:lang w:eastAsia="zh-CN"/>
        </w:rPr>
        <w:t xml:space="preserve">.3 </w:t>
      </w:r>
      <w:r>
        <w:rPr>
          <w:rFonts w:hint="eastAsia" w:ascii="Times New Roman" w:hAnsi="Times New Roman" w:eastAsia="等线" w:cs="Times New Roman"/>
          <w:b/>
          <w:bCs/>
          <w:kern w:val="2"/>
          <w:sz w:val="28"/>
          <w:szCs w:val="22"/>
          <w:lang w:eastAsia="zh-CN"/>
        </w:rPr>
        <w:t>MLE</w:t>
      </w:r>
      <w:bookmarkEnd w:id="34"/>
      <w:bookmarkEnd w:id="35"/>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Оцененное значение (или решение задачи MLE) максимизирует вероятность наблюдаемых данных, полученных на основе этой модели.</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 xml:space="preserve">Мы предполагаем, что столбец C с профилем F взят из некоторого предварительного распределения вероятности. Затем из C берется равномерно случайная выборка S с профилем f. </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Формула на основе MLE для оценки NDV может быть получена на основе наблюдаемого профиля в выборке S, т.е. профиля выборки f , и наблюдаемого размера популяции N (или, эквивалентно, частоты выборки r = n/N). Мы оцениваем D как тот, который максимизирует вероятность наблюдения f и N</w:t>
      </w:r>
      <w:r>
        <w:rPr>
          <w:rFonts w:hint="eastAsia" w:ascii="Times New Roman" w:hAnsi="Times New Roman" w:eastAsia="等线" w:cs="Times New Roman"/>
          <w:kern w:val="2"/>
          <w:sz w:val="28"/>
          <w:szCs w:val="22"/>
          <w:lang w:eastAsia="zh-CN"/>
        </w:rPr>
        <w:t>[</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_Ref19147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9</w:t>
      </w:r>
      <w:r>
        <w:rPr>
          <w:rFonts w:ascii="Times New Roman" w:hAnsi="Times New Roman" w:eastAsia="等线" w:cs="Times New Roman"/>
          <w:kern w:val="2"/>
          <w:sz w:val="28"/>
          <w:szCs w:val="22"/>
          <w:lang w:eastAsia="zh-CN"/>
        </w:rPr>
        <w:fldChar w:fldCharType="end"/>
      </w:r>
      <w:r>
        <w:rPr>
          <w:rFonts w:hint="eastAsia" w:ascii="Times New Roman" w:hAnsi="Times New Roman" w:eastAsia="等线" w:cs="Times New Roman"/>
          <w:kern w:val="2"/>
          <w:sz w:val="28"/>
          <w:szCs w:val="22"/>
          <w:lang w:eastAsia="zh-CN"/>
        </w:rPr>
        <w:t>]</w:t>
      </w:r>
      <w:r>
        <w:rPr>
          <w:rFonts w:ascii="Times New Roman" w:hAnsi="Times New Roman" w:eastAsia="等线" w:cs="Times New Roman"/>
          <w:kern w:val="2"/>
          <w:sz w:val="28"/>
          <w:szCs w:val="22"/>
          <w:lang w:eastAsia="zh-CN"/>
        </w:rPr>
        <w:t xml:space="preserve">. </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m:oMathPara>
        <m:oMath>
          <m:sSup>
            <m:sSupPr>
              <m:ctrlPr>
                <w:rPr>
                  <w:rFonts w:hint="default" w:ascii="Cambria Math" w:hAnsi="Cambria Math" w:eastAsia="等线"/>
                  <w:kern w:val="2"/>
                  <w:sz w:val="28"/>
                  <w:szCs w:val="22"/>
                  <w:lang w:eastAsia="zh-CN"/>
                </w:rPr>
              </m:ctrlPr>
            </m:sSupPr>
            <m:e>
              <m:r>
                <m:rPr>
                  <m:sty m:val="p"/>
                </m:rPr>
                <w:rPr>
                  <w:rFonts w:hint="default" w:ascii="Cambria Math" w:hAnsi="Cambria Math" w:eastAsia="等线"/>
                  <w:kern w:val="2"/>
                  <w:sz w:val="28"/>
                  <w:szCs w:val="22"/>
                  <w:lang w:eastAsia="zh-CN"/>
                </w:rPr>
                <m:t>D</m:t>
              </m:r>
              <m:ctrlPr>
                <w:rPr>
                  <w:rFonts w:hint="default" w:ascii="Cambria Math" w:hAnsi="Cambria Math" w:eastAsia="等线"/>
                  <w:kern w:val="2"/>
                  <w:sz w:val="28"/>
                  <w:szCs w:val="22"/>
                  <w:lang w:eastAsia="zh-CN"/>
                </w:rPr>
              </m:ctrlPr>
            </m:e>
            <m:sup>
              <m:r>
                <m:rPr>
                  <m:sty m:val="p"/>
                </m:rPr>
                <w:rPr>
                  <w:rFonts w:hint="default" w:ascii="Cambria Math" w:hAnsi="Cambria Math" w:eastAsia="等线"/>
                  <w:kern w:val="2"/>
                  <w:sz w:val="28"/>
                  <w:szCs w:val="22"/>
                  <w:lang w:eastAsia="zh-CN"/>
                </w:rPr>
                <m:t>MLE</m:t>
              </m:r>
              <m:ctrlPr>
                <w:rPr>
                  <w:rFonts w:hint="default" w:ascii="Cambria Math" w:hAnsi="Cambria Math" w:eastAsia="等线"/>
                  <w:kern w:val="2"/>
                  <w:sz w:val="28"/>
                  <w:szCs w:val="22"/>
                  <w:lang w:eastAsia="zh-CN"/>
                </w:rPr>
              </m:ctrlPr>
            </m:sup>
          </m:sSup>
          <m:r>
            <m:rPr>
              <m:sty m:val="p"/>
            </m:rPr>
            <w:rPr>
              <w:rFonts w:hint="default" w:ascii="Cambria Math" w:hAnsi="Cambria Math" w:eastAsia="等线"/>
              <w:kern w:val="2"/>
              <w:sz w:val="28"/>
              <w:szCs w:val="22"/>
              <w:lang w:eastAsia="zh-CN"/>
            </w:rPr>
            <m:t>=arg</m:t>
          </m:r>
          <m:func>
            <m:funcPr>
              <m:ctrlPr>
                <w:rPr>
                  <w:rFonts w:hint="default" w:ascii="Cambria Math" w:hAnsi="Cambria Math" w:eastAsia="等线"/>
                  <w:kern w:val="2"/>
                  <w:sz w:val="28"/>
                  <w:szCs w:val="22"/>
                  <w:lang w:eastAsia="zh-CN"/>
                </w:rPr>
              </m:ctrlPr>
            </m:funcPr>
            <m:fName>
              <m:limLow>
                <m:limLowPr>
                  <m:ctrlPr>
                    <w:rPr>
                      <w:rFonts w:hint="default" w:ascii="Cambria Math" w:hAnsi="Cambria Math" w:eastAsia="等线"/>
                      <w:kern w:val="2"/>
                      <w:sz w:val="28"/>
                      <w:szCs w:val="22"/>
                      <w:lang w:eastAsia="zh-CN"/>
                    </w:rPr>
                  </m:ctrlPr>
                </m:limLowPr>
                <m:e>
                  <m:r>
                    <m:rPr>
                      <m:sty m:val="p"/>
                    </m:rPr>
                    <w:rPr>
                      <w:rFonts w:hint="default" w:ascii="Cambria Math" w:hAnsi="Cambria Math" w:eastAsia="等线"/>
                      <w:kern w:val="2"/>
                      <w:sz w:val="28"/>
                      <w:szCs w:val="22"/>
                      <w:lang w:eastAsia="zh-CN"/>
                    </w:rPr>
                    <m:t>max</m:t>
                  </m:r>
                  <m:ctrlPr>
                    <w:rPr>
                      <w:rFonts w:hint="default" w:ascii="Cambria Math" w:hAnsi="Cambria Math" w:eastAsia="等线"/>
                      <w:kern w:val="2"/>
                      <w:sz w:val="28"/>
                      <w:szCs w:val="22"/>
                      <w:lang w:eastAsia="zh-CN"/>
                    </w:rPr>
                  </m:ctrlPr>
                </m:e>
                <m:lim>
                  <m:r>
                    <m:rPr>
                      <m:sty m:val="p"/>
                    </m:rPr>
                    <w:rPr>
                      <w:rFonts w:hint="default" w:ascii="Cambria Math" w:hAnsi="Cambria Math" w:eastAsia="等线"/>
                      <w:kern w:val="2"/>
                      <w:sz w:val="28"/>
                      <w:szCs w:val="22"/>
                      <w:lang w:eastAsia="zh-CN"/>
                    </w:rPr>
                    <m:t>D</m:t>
                  </m:r>
                  <m:ctrlPr>
                    <w:rPr>
                      <w:rFonts w:hint="default" w:ascii="Cambria Math" w:hAnsi="Cambria Math" w:eastAsia="等线"/>
                      <w:kern w:val="2"/>
                      <w:sz w:val="28"/>
                      <w:szCs w:val="22"/>
                      <w:lang w:eastAsia="zh-CN"/>
                    </w:rPr>
                  </m:ctrlPr>
                </m:lim>
              </m:limLow>
              <m:ctrlPr>
                <w:rPr>
                  <w:rFonts w:hint="default" w:ascii="Cambria Math" w:hAnsi="Cambria Math" w:eastAsia="等线"/>
                  <w:kern w:val="2"/>
                  <w:sz w:val="28"/>
                  <w:szCs w:val="22"/>
                  <w:lang w:eastAsia="zh-CN"/>
                </w:rPr>
              </m:ctrlPr>
            </m:fName>
            <m:e>
              <m:r>
                <m:rPr>
                  <m:sty m:val="p"/>
                  <m:scr m:val="double-struck"/>
                </m:rPr>
                <w:rPr>
                  <w:rFonts w:hint="default" w:ascii="Cambria Math" w:hAnsi="Cambria Math" w:eastAsia="等线"/>
                  <w:kern w:val="2"/>
                  <w:sz w:val="28"/>
                  <w:szCs w:val="22"/>
                  <w:lang w:eastAsia="zh-CN"/>
                </w:rPr>
                <m:t>ℙ</m:t>
              </m:r>
              <m:d>
                <m:dPr>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f,N</m:t>
                  </m:r>
                  <m:d>
                    <m:dPr>
                      <m:begChr m:val="|"/>
                      <m:endChr m:val=""/>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D</m:t>
                      </m:r>
                      <m:ctrlPr>
                        <w:rPr>
                          <w:rFonts w:hint="default" w:ascii="Cambria Math" w:hAnsi="Cambria Math" w:eastAsia="等线"/>
                          <w:kern w:val="2"/>
                          <w:sz w:val="28"/>
                          <w:szCs w:val="22"/>
                          <w:lang w:eastAsia="zh-CN"/>
                        </w:rPr>
                      </m:ctrlPr>
                    </m:e>
                  </m:d>
                  <m:ctrlPr>
                    <w:rPr>
                      <w:rFonts w:hint="default" w:ascii="Cambria Math" w:hAnsi="Cambria Math" w:eastAsia="等线"/>
                      <w:kern w:val="2"/>
                      <w:sz w:val="28"/>
                      <w:szCs w:val="22"/>
                      <w:lang w:eastAsia="zh-CN"/>
                    </w:rPr>
                  </m:ctrlPr>
                </m:e>
              </m:d>
              <m:r>
                <m:rPr>
                  <m:sty m:val="p"/>
                </m:rPr>
                <w:rPr>
                  <w:rFonts w:hint="default" w:ascii="Cambria Math" w:hAnsi="Cambria Math" w:eastAsia="等线"/>
                  <w:kern w:val="2"/>
                  <w:sz w:val="28"/>
                  <w:szCs w:val="22"/>
                  <w:lang w:eastAsia="zh-CN"/>
                </w:rPr>
                <m:t>=arg</m:t>
              </m:r>
              <m:func>
                <m:funcPr>
                  <m:ctrlPr>
                    <w:rPr>
                      <w:rFonts w:hint="default" w:ascii="Cambria Math" w:hAnsi="Cambria Math" w:eastAsia="等线"/>
                      <w:kern w:val="2"/>
                      <w:sz w:val="28"/>
                      <w:szCs w:val="22"/>
                      <w:lang w:eastAsia="zh-CN"/>
                    </w:rPr>
                  </m:ctrlPr>
                </m:funcPr>
                <m:fName>
                  <m:limLow>
                    <m:limLowPr>
                      <m:ctrlPr>
                        <w:rPr>
                          <w:rFonts w:hint="default" w:ascii="Cambria Math" w:hAnsi="Cambria Math" w:eastAsia="等线"/>
                          <w:kern w:val="2"/>
                          <w:sz w:val="28"/>
                          <w:szCs w:val="22"/>
                          <w:lang w:eastAsia="zh-CN"/>
                        </w:rPr>
                      </m:ctrlPr>
                    </m:limLowPr>
                    <m:e>
                      <m:r>
                        <m:rPr>
                          <m:sty m:val="p"/>
                        </m:rPr>
                        <w:rPr>
                          <w:rFonts w:hint="default" w:ascii="Cambria Math" w:hAnsi="Cambria Math" w:eastAsia="等线"/>
                          <w:kern w:val="2"/>
                          <w:sz w:val="28"/>
                          <w:szCs w:val="22"/>
                          <w:lang w:eastAsia="zh-CN"/>
                        </w:rPr>
                        <m:t>max</m:t>
                      </m:r>
                      <m:ctrlPr>
                        <w:rPr>
                          <w:rFonts w:hint="default" w:ascii="Cambria Math" w:hAnsi="Cambria Math" w:eastAsia="等线"/>
                          <w:kern w:val="2"/>
                          <w:sz w:val="28"/>
                          <w:szCs w:val="22"/>
                          <w:lang w:eastAsia="zh-CN"/>
                        </w:rPr>
                      </m:ctrlPr>
                    </m:e>
                    <m:lim>
                      <m:r>
                        <m:rPr>
                          <m:sty m:val="p"/>
                        </m:rPr>
                        <w:rPr>
                          <w:rFonts w:hint="default" w:ascii="Cambria Math" w:hAnsi="Cambria Math" w:eastAsia="等线"/>
                          <w:kern w:val="2"/>
                          <w:sz w:val="28"/>
                          <w:szCs w:val="22"/>
                          <w:lang w:eastAsia="zh-CN"/>
                        </w:rPr>
                        <m:t>D</m:t>
                      </m:r>
                      <m:ctrlPr>
                        <w:rPr>
                          <w:rFonts w:hint="default" w:ascii="Cambria Math" w:hAnsi="Cambria Math" w:eastAsia="等线"/>
                          <w:kern w:val="2"/>
                          <w:sz w:val="28"/>
                          <w:szCs w:val="22"/>
                          <w:lang w:eastAsia="zh-CN"/>
                        </w:rPr>
                      </m:ctrlPr>
                    </m:lim>
                  </m:limLow>
                  <m:ctrlPr>
                    <w:rPr>
                      <w:rFonts w:hint="default" w:ascii="Cambria Math" w:hAnsi="Cambria Math" w:eastAsia="等线"/>
                      <w:kern w:val="2"/>
                      <w:sz w:val="28"/>
                      <w:szCs w:val="22"/>
                      <w:lang w:eastAsia="zh-CN"/>
                    </w:rPr>
                  </m:ctrlPr>
                </m:fName>
                <m:e>
                  <m:r>
                    <m:rPr>
                      <m:sty m:val="p"/>
                      <m:scr m:val="double-struck"/>
                    </m:rPr>
                    <w:rPr>
                      <w:rFonts w:hint="default" w:ascii="Cambria Math" w:hAnsi="Cambria Math" w:eastAsia="等线"/>
                      <w:kern w:val="2"/>
                      <w:sz w:val="28"/>
                      <w:szCs w:val="22"/>
                      <w:lang w:eastAsia="zh-CN"/>
                    </w:rPr>
                    <m:t>ℙ</m:t>
                  </m:r>
                  <m:d>
                    <m:dPr>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f,N</m:t>
                      </m:r>
                      <m:d>
                        <m:dPr>
                          <m:begChr m:val="|"/>
                          <m:endChr m:val=""/>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d>
                      <m:ctrlPr>
                        <w:rPr>
                          <w:rFonts w:hint="default" w:ascii="Cambria Math" w:hAnsi="Cambria Math" w:eastAsia="等线"/>
                          <w:kern w:val="2"/>
                          <w:sz w:val="28"/>
                          <w:szCs w:val="22"/>
                          <w:lang w:eastAsia="zh-CN"/>
                        </w:rPr>
                      </m:ctrlPr>
                    </m:e>
                  </m:d>
                  <m:r>
                    <m:rPr>
                      <m:sty m:val="p"/>
                      <m:scr m:val="double-struck"/>
                    </m:rPr>
                    <w:rPr>
                      <w:rFonts w:hint="default" w:ascii="Cambria Math" w:hAnsi="Cambria Math" w:eastAsia="等线"/>
                      <w:kern w:val="2"/>
                      <w:sz w:val="28"/>
                      <w:szCs w:val="22"/>
                      <w:lang w:eastAsia="zh-CN"/>
                    </w:rPr>
                    <m:t>ℙ</m:t>
                  </m:r>
                  <m:d>
                    <m:dPr>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F</m:t>
                      </m:r>
                      <m:d>
                        <m:dPr>
                          <m:begChr m:val="|"/>
                          <m:endChr m:val=""/>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D</m:t>
                          </m:r>
                          <m:ctrlPr>
                            <w:rPr>
                              <w:rFonts w:hint="default" w:ascii="Cambria Math" w:hAnsi="Cambria Math" w:eastAsia="等线"/>
                              <w:kern w:val="2"/>
                              <w:sz w:val="28"/>
                              <w:szCs w:val="22"/>
                              <w:lang w:eastAsia="zh-CN"/>
                            </w:rPr>
                          </m:ctrlPr>
                        </m:e>
                      </m:d>
                      <m:ctrlPr>
                        <w:rPr>
                          <w:rFonts w:hint="default" w:ascii="Cambria Math" w:hAnsi="Cambria Math" w:eastAsia="等线"/>
                          <w:kern w:val="2"/>
                          <w:sz w:val="28"/>
                          <w:szCs w:val="22"/>
                          <w:lang w:eastAsia="zh-CN"/>
                        </w:rPr>
                      </m:ctrlPr>
                    </m:e>
                  </m:d>
                  <m:ctrlPr>
                    <w:rPr>
                      <w:rFonts w:hint="default" w:ascii="Cambria Math" w:hAnsi="Cambria Math" w:eastAsia="等线"/>
                      <w:kern w:val="2"/>
                      <w:sz w:val="28"/>
                      <w:szCs w:val="22"/>
                      <w:lang w:eastAsia="zh-CN"/>
                    </w:rPr>
                  </m:ctrlPr>
                </m:e>
              </m:func>
              <m:ctrlPr>
                <w:rPr>
                  <w:rFonts w:hint="default" w:ascii="Cambria Math" w:hAnsi="Cambria Math" w:eastAsia="等线"/>
                  <w:kern w:val="2"/>
                  <w:sz w:val="28"/>
                  <w:szCs w:val="22"/>
                  <w:lang w:eastAsia="zh-CN"/>
                </w:rPr>
              </m:ctrlPr>
            </m:e>
          </m:func>
        </m:oMath>
      </m:oMathPara>
    </w:p>
    <w:p>
      <w:pPr>
        <w:autoSpaceDE w:val="0"/>
        <w:autoSpaceDN w:val="0"/>
        <w:spacing w:after="0" w:line="360" w:lineRule="auto"/>
        <w:ind w:firstLine="709"/>
        <w:jc w:val="both"/>
        <w:rPr>
          <w:rFonts w:ascii="Times New Roman" w:hAnsi="Times New Roman" w:eastAsia="宋体" w:cs="Times New Roman"/>
          <w:color w:val="000000"/>
          <w:sz w:val="24"/>
          <w:szCs w:val="24"/>
          <w:lang w:val="en-US" w:eastAsia="zh-CN"/>
        </w:rPr>
      </w:pPr>
      <w:r>
        <w:rPr>
          <w:rFonts w:ascii="Times New Roman" w:hAnsi="Times New Roman" w:eastAsia="等线" w:cs="Times New Roman"/>
          <w:kern w:val="2"/>
          <w:sz w:val="28"/>
          <w:szCs w:val="22"/>
          <w:lang w:eastAsia="zh-CN"/>
        </w:rPr>
        <w:t xml:space="preserve">Определите </w:t>
      </w:r>
      <m:oMath>
        <m:r>
          <m:rPr>
            <m:sty m:val="p"/>
            <m:scr m:val="script"/>
          </m:rPr>
          <w:rPr>
            <w:rFonts w:hint="default" w:ascii="Cambria Math" w:hAnsi="Cambria Math"/>
            <w:color w:val="000000"/>
          </w:rPr>
          <m:t>ℱ</m:t>
        </m:r>
        <m:d>
          <m:dPr>
            <m:ctrlPr>
              <w:rPr>
                <w:rFonts w:hint="default" w:ascii="Cambria Math" w:hAnsi="Cambria Math"/>
                <w:i/>
                <w:color w:val="000000"/>
              </w:rPr>
            </m:ctrlPr>
          </m:dPr>
          <m:e>
            <m:r>
              <m:rPr/>
              <w:rPr>
                <w:rFonts w:hint="default" w:ascii="Cambria Math" w:hAnsi="Cambria Math"/>
                <w:color w:val="000000"/>
                <w:lang w:val="en-US" w:eastAsia="zh-CN"/>
              </w:rPr>
              <m:t>D</m:t>
            </m:r>
            <m:r>
              <m:rPr/>
              <w:rPr>
                <w:rFonts w:hint="default" w:ascii="Cambria Math" w:hAnsi="Cambria Math"/>
                <w:color w:val="000000"/>
                <w:lang w:eastAsia="zh-CN"/>
              </w:rPr>
              <m:t>,</m:t>
            </m:r>
            <m:r>
              <m:rPr/>
              <w:rPr>
                <w:rFonts w:hint="default" w:ascii="Cambria Math" w:hAnsi="Cambria Math"/>
                <w:color w:val="000000"/>
                <w:lang w:val="en-US" w:eastAsia="zh-CN"/>
              </w:rPr>
              <m:t>N</m:t>
            </m:r>
            <m:ctrlPr>
              <w:rPr>
                <w:rFonts w:hint="default" w:ascii="Cambria Math" w:hAnsi="Cambria Math"/>
                <w:i/>
                <w:color w:val="000000"/>
              </w:rPr>
            </m:ctrlPr>
          </m:e>
        </m:d>
        <m:r>
          <m:rPr/>
          <w:rPr>
            <w:rFonts w:hint="default" w:ascii="Cambria Math" w:hAnsi="Cambria Math"/>
            <w:color w:val="000000"/>
          </w:rPr>
          <m:t>=</m:t>
        </m:r>
        <m:d>
          <m:dPr>
            <m:begChr m:val="{"/>
            <m:endChr m:val="}"/>
            <m:ctrlPr>
              <w:rPr>
                <w:rFonts w:hint="default" w:ascii="Cambria Math" w:hAnsi="Cambria Math"/>
                <w:i/>
                <w:color w:val="000000"/>
              </w:rPr>
            </m:ctrlPr>
          </m:dPr>
          <m:e>
            <m:r>
              <m:rPr/>
              <w:rPr>
                <w:rFonts w:hint="default" w:ascii="Cambria Math" w:hAnsi="Cambria Math"/>
                <w:color w:val="000000"/>
                <w:lang w:val="en-US" w:eastAsia="zh-CN"/>
              </w:rPr>
              <m:t>F</m:t>
            </m:r>
            <m:ctrlPr>
              <w:rPr>
                <w:rFonts w:hint="default" w:ascii="Cambria Math" w:hAnsi="Cambria Math"/>
                <w:i/>
                <w:color w:val="000000"/>
              </w:rPr>
            </m:ctrlPr>
          </m:e>
          <m:e>
            <m:nary>
              <m:naryPr>
                <m:chr m:val="∑"/>
                <m:limLoc m:val="subSup"/>
                <m:supHide m:val="1"/>
                <m:ctrlPr>
                  <w:rPr>
                    <w:rFonts w:hint="default" w:ascii="Cambria Math" w:hAnsi="Cambria Math"/>
                    <w:i/>
                    <w:color w:val="000000"/>
                  </w:rPr>
                </m:ctrlPr>
              </m:naryPr>
              <m:sub>
                <m:r>
                  <m:rPr/>
                  <w:rPr>
                    <w:rFonts w:hint="default" w:ascii="Cambria Math" w:hAnsi="Cambria Math"/>
                    <w:color w:val="000000"/>
                    <w:lang w:val="en-US" w:eastAsia="zh-CN"/>
                  </w:rPr>
                  <m:t>j</m:t>
                </m:r>
                <m:r>
                  <m:rPr/>
                  <w:rPr>
                    <w:rFonts w:hint="default" w:ascii="Cambria Math" w:hAnsi="Cambria Math"/>
                    <w:color w:val="000000"/>
                    <w:lang w:eastAsia="zh-CN"/>
                  </w:rPr>
                  <m:t>&gt;0</m:t>
                </m:r>
                <m:ctrlPr>
                  <w:rPr>
                    <w:rFonts w:hint="default" w:ascii="Cambria Math" w:hAnsi="Cambria Math"/>
                    <w:i/>
                    <w:color w:val="000000"/>
                  </w:rPr>
                </m:ctrlPr>
              </m:sub>
              <m:sup>
                <m:ctrlPr>
                  <w:rPr>
                    <w:rFonts w:hint="default" w:ascii="Cambria Math" w:hAnsi="Cambria Math"/>
                    <w:i/>
                    <w:color w:val="000000"/>
                  </w:rPr>
                </m:ctrlPr>
              </m:sup>
              <m:e>
                <m:sSub>
                  <m:sSubPr>
                    <m:ctrlPr>
                      <w:rPr>
                        <w:rFonts w:hint="default" w:ascii="Cambria Math" w:hAnsi="Cambria Math"/>
                        <w:i/>
                        <w:color w:val="000000"/>
                      </w:rPr>
                    </m:ctrlPr>
                  </m:sSubPr>
                  <m:e>
                    <m:r>
                      <m:rPr/>
                      <w:rPr>
                        <w:rFonts w:hint="default" w:ascii="Cambria Math" w:hAnsi="Cambria Math"/>
                        <w:color w:val="000000"/>
                        <w:lang w:val="en-US" w:eastAsia="zh-CN"/>
                      </w:rPr>
                      <m:t>F</m:t>
                    </m:r>
                    <m:ctrlPr>
                      <w:rPr>
                        <w:rFonts w:hint="default" w:ascii="Cambria Math" w:hAnsi="Cambria Math"/>
                        <w:i/>
                        <w:color w:val="000000"/>
                      </w:rPr>
                    </m:ctrlPr>
                  </m:e>
                  <m:sub>
                    <m:r>
                      <m:rPr/>
                      <w:rPr>
                        <w:rFonts w:hint="default" w:ascii="Cambria Math" w:hAnsi="Cambria Math"/>
                        <w:color w:val="000000"/>
                        <w:lang w:val="en-US" w:eastAsia="zh-CN"/>
                      </w:rPr>
                      <m:t>j</m:t>
                    </m:r>
                    <m:ctrlPr>
                      <w:rPr>
                        <w:rFonts w:hint="default" w:ascii="Cambria Math" w:hAnsi="Cambria Math"/>
                        <w:i/>
                        <w:color w:val="000000"/>
                      </w:rPr>
                    </m:ctrlPr>
                  </m:sub>
                </m:sSub>
                <m:r>
                  <m:rPr/>
                  <w:rPr>
                    <w:rFonts w:hint="default" w:ascii="Cambria Math" w:hAnsi="Cambria Math"/>
                    <w:color w:val="000000"/>
                  </w:rPr>
                  <m:t>=</m:t>
                </m:r>
                <m:r>
                  <m:rPr/>
                  <w:rPr>
                    <w:rFonts w:hint="default" w:ascii="Cambria Math" w:hAnsi="Cambria Math"/>
                    <w:color w:val="000000"/>
                    <w:lang w:val="en-US" w:eastAsia="zh-CN"/>
                  </w:rPr>
                  <m:t>D</m:t>
                </m:r>
                <m:r>
                  <m:rPr/>
                  <w:rPr>
                    <w:rFonts w:hint="default" w:ascii="Cambria Math" w:hAnsi="Cambria Math"/>
                    <w:color w:val="000000"/>
                    <w:lang w:eastAsia="zh-CN"/>
                  </w:rPr>
                  <m:t xml:space="preserve"> </m:t>
                </m:r>
                <m:r>
                  <m:rPr/>
                  <w:rPr>
                    <w:rFonts w:hint="default" w:ascii="Cambria Math" w:hAnsi="Cambria Math"/>
                    <w:color w:val="000000"/>
                    <w:lang w:val="en-US" w:eastAsia="zh-CN"/>
                  </w:rPr>
                  <m:t>and</m:t>
                </m:r>
                <m:nary>
                  <m:naryPr>
                    <m:chr m:val="∑"/>
                    <m:limLoc m:val="subSup"/>
                    <m:supHide m:val="1"/>
                    <m:ctrlPr>
                      <w:rPr>
                        <w:rFonts w:hint="default" w:ascii="Cambria Math" w:hAnsi="Cambria Math"/>
                        <w:i/>
                        <w:color w:val="000000"/>
                        <w:lang w:val="en-US" w:eastAsia="zh-CN"/>
                      </w:rPr>
                    </m:ctrlPr>
                  </m:naryPr>
                  <m:sub>
                    <m:r>
                      <m:rPr/>
                      <w:rPr>
                        <w:rFonts w:hint="default" w:ascii="Cambria Math" w:hAnsi="Cambria Math"/>
                        <w:color w:val="000000"/>
                        <w:lang w:val="en-US" w:eastAsia="zh-CN"/>
                      </w:rPr>
                      <m:t>j</m:t>
                    </m:r>
                    <m:r>
                      <m:rPr/>
                      <w:rPr>
                        <w:rFonts w:hint="default" w:ascii="Cambria Math" w:hAnsi="Cambria Math"/>
                        <w:color w:val="000000"/>
                        <w:lang w:eastAsia="zh-CN"/>
                      </w:rPr>
                      <m:t>&gt;0</m:t>
                    </m:r>
                    <m:ctrlPr>
                      <w:rPr>
                        <w:rFonts w:hint="default" w:ascii="Cambria Math" w:hAnsi="Cambria Math"/>
                        <w:i/>
                        <w:color w:val="000000"/>
                        <w:lang w:val="en-US" w:eastAsia="zh-CN"/>
                      </w:rPr>
                    </m:ctrlPr>
                  </m:sub>
                  <m:sup>
                    <m:ctrlPr>
                      <w:rPr>
                        <w:rFonts w:hint="default" w:ascii="Cambria Math" w:hAnsi="Cambria Math"/>
                        <w:i/>
                        <w:color w:val="000000"/>
                        <w:lang w:val="en-US" w:eastAsia="zh-CN"/>
                      </w:rPr>
                    </m:ctrlPr>
                  </m:sup>
                  <m:e>
                    <m:sSub>
                      <m:sSubPr>
                        <m:ctrlPr>
                          <w:rPr>
                            <w:rFonts w:hint="default" w:ascii="Cambria Math" w:hAnsi="Cambria Math"/>
                            <w:i/>
                            <w:color w:val="000000"/>
                            <w:lang w:val="en-US" w:eastAsia="zh-CN"/>
                          </w:rPr>
                        </m:ctrlPr>
                      </m:sSubPr>
                      <m:e>
                        <m:r>
                          <m:rPr/>
                          <w:rPr>
                            <w:rFonts w:hint="default" w:ascii="Cambria Math" w:hAnsi="Cambria Math"/>
                            <w:color w:val="000000"/>
                            <w:lang w:val="en-US" w:eastAsia="zh-CN"/>
                          </w:rPr>
                          <m:t>j</m:t>
                        </m:r>
                        <m:r>
                          <m:rPr/>
                          <w:rPr>
                            <w:rFonts w:hint="default" w:ascii="Cambria Math" w:hAnsi="Cambria Math"/>
                            <w:color w:val="000000"/>
                          </w:rPr>
                          <m:t>∙</m:t>
                        </m:r>
                        <m:r>
                          <m:rPr/>
                          <w:rPr>
                            <w:rFonts w:hint="default" w:ascii="Cambria Math" w:hAnsi="Cambria Math"/>
                            <w:color w:val="000000"/>
                            <w:lang w:val="en-US" w:eastAsia="zh-CN"/>
                          </w:rPr>
                          <m:t>F</m:t>
                        </m:r>
                        <m:ctrlPr>
                          <w:rPr>
                            <w:rFonts w:hint="default" w:ascii="Cambria Math" w:hAnsi="Cambria Math"/>
                            <w:i/>
                            <w:color w:val="000000"/>
                            <w:lang w:val="en-US" w:eastAsia="zh-CN"/>
                          </w:rPr>
                        </m:ctrlPr>
                      </m:e>
                      <m:sub>
                        <m:r>
                          <m:rPr/>
                          <w:rPr>
                            <w:rFonts w:hint="default" w:ascii="Cambria Math" w:hAnsi="Cambria Math"/>
                            <w:color w:val="000000"/>
                            <w:lang w:val="en-US" w:eastAsia="zh-CN"/>
                          </w:rPr>
                          <m:t>j</m:t>
                        </m:r>
                        <m:ctrlPr>
                          <w:rPr>
                            <w:rFonts w:hint="default" w:ascii="Cambria Math" w:hAnsi="Cambria Math"/>
                            <w:i/>
                            <w:color w:val="000000"/>
                            <w:lang w:val="en-US" w:eastAsia="zh-CN"/>
                          </w:rPr>
                        </m:ctrlPr>
                      </m:sub>
                    </m:sSub>
                    <m:r>
                      <m:rPr/>
                      <w:rPr>
                        <w:rFonts w:hint="default" w:ascii="Cambria Math" w:hAnsi="Cambria Math"/>
                        <w:color w:val="000000"/>
                        <w:lang w:eastAsia="zh-CN"/>
                      </w:rPr>
                      <m:t xml:space="preserve"> =</m:t>
                    </m:r>
                    <m:r>
                      <m:rPr/>
                      <w:rPr>
                        <w:rFonts w:hint="default" w:ascii="Cambria Math" w:hAnsi="Cambria Math"/>
                        <w:color w:val="000000"/>
                        <w:lang w:val="en-US" w:eastAsia="zh-CN"/>
                      </w:rPr>
                      <m:t>N</m:t>
                    </m:r>
                    <m:r>
                      <m:rPr/>
                      <w:rPr>
                        <w:rFonts w:hint="default" w:ascii="Cambria Math" w:hAnsi="Cambria Math"/>
                        <w:color w:val="000000"/>
                        <w:lang w:eastAsia="zh-CN"/>
                      </w:rPr>
                      <m:t xml:space="preserve"> </m:t>
                    </m:r>
                    <m:ctrlPr>
                      <w:rPr>
                        <w:rFonts w:hint="default" w:ascii="Cambria Math" w:hAnsi="Cambria Math"/>
                        <w:i/>
                        <w:color w:val="000000"/>
                        <w:lang w:val="en-US" w:eastAsia="zh-CN"/>
                      </w:rPr>
                    </m:ctrlPr>
                  </m:e>
                </m:nary>
                <m:r>
                  <m:rPr/>
                  <w:rPr>
                    <w:rFonts w:hint="default" w:ascii="Cambria Math" w:hAnsi="Cambria Math"/>
                    <w:color w:val="000000"/>
                    <w:lang w:eastAsia="zh-CN"/>
                  </w:rPr>
                  <m:t xml:space="preserve"> </m:t>
                </m:r>
                <m:ctrlPr>
                  <w:rPr>
                    <w:rFonts w:hint="default" w:ascii="Cambria Math" w:hAnsi="Cambria Math"/>
                    <w:i/>
                    <w:color w:val="000000"/>
                  </w:rPr>
                </m:ctrlPr>
              </m:e>
            </m:nary>
            <m:ctrlPr>
              <w:rPr>
                <w:rFonts w:hint="default" w:ascii="Cambria Math" w:hAnsi="Cambria Math"/>
                <w:i/>
                <w:color w:val="000000"/>
              </w:rPr>
            </m:ctrlPr>
          </m:e>
        </m:d>
      </m:oMath>
      <w:r>
        <w:rPr>
          <w:rFonts w:ascii="Times New Roman" w:hAnsi="Times New Roman" w:eastAsia="等线" w:cs="Times New Roman"/>
          <w:kern w:val="2"/>
          <w:sz w:val="28"/>
          <w:szCs w:val="22"/>
          <w:lang w:eastAsia="zh-CN"/>
        </w:rPr>
        <w:t xml:space="preserve"> все выполнимые конфигурации профиля с NDV равным </w:t>
      </w:r>
      <w:r>
        <w:rPr>
          <w:rFonts w:ascii="Times New Roman" w:hAnsi="Times New Roman" w:eastAsia="等线" w:cs="Times New Roman"/>
          <w:kern w:val="2"/>
          <w:sz w:val="28"/>
          <w:szCs w:val="22"/>
          <w:lang w:val="en-US" w:eastAsia="zh-CN"/>
        </w:rPr>
        <w:t>D</w:t>
      </w:r>
      <w:r>
        <w:rPr>
          <w:rFonts w:ascii="Times New Roman" w:hAnsi="Times New Roman" w:eastAsia="等线" w:cs="Times New Roman"/>
          <w:kern w:val="2"/>
          <w:sz w:val="28"/>
          <w:szCs w:val="22"/>
          <w:lang w:eastAsia="zh-CN"/>
        </w:rPr>
        <w:t xml:space="preserve"> и размером популяции равным </w:t>
      </w:r>
      <w:r>
        <w:rPr>
          <w:rFonts w:ascii="Times New Roman" w:hAnsi="Times New Roman" w:eastAsia="等线" w:cs="Times New Roman"/>
          <w:kern w:val="2"/>
          <w:sz w:val="28"/>
          <w:szCs w:val="22"/>
          <w:lang w:val="en-US" w:eastAsia="zh-CN"/>
        </w:rPr>
        <w:t>N</w:t>
      </w:r>
      <w:r>
        <w:rPr>
          <w:rFonts w:ascii="Times New Roman" w:hAnsi="Times New Roman" w:eastAsia="等线" w:cs="Times New Roman"/>
          <w:kern w:val="2"/>
          <w:sz w:val="28"/>
          <w:szCs w:val="22"/>
          <w:lang w:eastAsia="zh-CN"/>
        </w:rPr>
        <w:t>.</w:t>
      </w:r>
      <w:r>
        <w:rPr>
          <w:rFonts w:hint="eastAsia"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eastAsia="zh-CN"/>
        </w:rPr>
        <w:t>Для</w:t>
      </w:r>
      <w:r>
        <w:rPr>
          <w:rFonts w:ascii="Times New Roman" w:hAnsi="Times New Roman" w:eastAsia="Times New Roman" w:cs="Times New Roman"/>
          <w:color w:val="000000"/>
          <w:sz w:val="24"/>
          <w:szCs w:val="24"/>
          <w:lang w:eastAsia="zh-CN"/>
        </w:rPr>
        <w:t xml:space="preserve"> </w:t>
      </w:r>
      <w:r>
        <w:rPr>
          <w:rFonts w:ascii="Times New Roman" w:hAnsi="Times New Roman" w:eastAsia="Times New Roman" w:cs="Times New Roman"/>
          <w:color w:val="000000"/>
          <w:sz w:val="24"/>
          <w:szCs w:val="24"/>
          <w:lang w:val="en-US" w:eastAsia="zh-CN"/>
        </w:rPr>
        <w:t>F</w:t>
      </w:r>
      <w:r>
        <w:rPr>
          <w:rFonts w:ascii="Times New Roman" w:hAnsi="Times New Roman" w:eastAsia="Times New Roman" w:cs="Times New Roman"/>
          <w:color w:val="000000"/>
          <w:sz w:val="24"/>
          <w:szCs w:val="24"/>
          <w:lang w:eastAsia="zh-CN"/>
        </w:rPr>
        <w:t>∈</w:t>
      </w:r>
      <m:oMath>
        <m:r>
          <m:rPr>
            <m:sty m:val="p"/>
            <m:scr m:val="script"/>
          </m:rPr>
          <w:rPr>
            <w:rFonts w:hint="default" w:ascii="Cambria Math" w:hAnsi="Cambria Math"/>
            <w:color w:val="000000"/>
          </w:rPr>
          <m:t>ℱ</m:t>
        </m:r>
        <m:d>
          <m:dPr>
            <m:ctrlPr>
              <w:rPr>
                <w:rFonts w:hint="default" w:ascii="Cambria Math" w:hAnsi="Cambria Math"/>
                <w:i/>
                <w:color w:val="000000"/>
              </w:rPr>
            </m:ctrlPr>
          </m:dPr>
          <m:e>
            <m:r>
              <m:rPr/>
              <w:rPr>
                <w:rFonts w:hint="default" w:ascii="Cambria Math" w:hAnsi="Cambria Math"/>
                <w:color w:val="000000"/>
                <w:lang w:val="en-US" w:eastAsia="zh-CN"/>
              </w:rPr>
              <m:t>D</m:t>
            </m:r>
            <m:r>
              <m:rPr/>
              <w:rPr>
                <w:rFonts w:hint="default" w:ascii="Cambria Math" w:hAnsi="Cambria Math"/>
                <w:color w:val="000000"/>
                <w:lang w:eastAsia="zh-CN"/>
              </w:rPr>
              <m:t>,</m:t>
            </m:r>
            <m:r>
              <m:rPr/>
              <w:rPr>
                <w:rFonts w:hint="default" w:ascii="Cambria Math" w:hAnsi="Cambria Math"/>
                <w:color w:val="000000"/>
                <w:lang w:val="en-US" w:eastAsia="zh-CN"/>
              </w:rPr>
              <m:t>N</m:t>
            </m:r>
            <m:ctrlPr>
              <w:rPr>
                <w:rFonts w:hint="default" w:ascii="Cambria Math" w:hAnsi="Cambria Math"/>
                <w:i/>
                <w:color w:val="000000"/>
              </w:rPr>
            </m:ctrlPr>
          </m:e>
        </m:d>
      </m:oMath>
      <w:r>
        <w:rPr>
          <w:rFonts w:ascii="Times New Roman" w:hAnsi="Times New Roman" w:eastAsia="等线" w:cs="Times New Roman"/>
          <w:kern w:val="2"/>
          <w:sz w:val="28"/>
          <w:szCs w:val="22"/>
          <w:lang w:eastAsia="zh-CN"/>
        </w:rPr>
        <w:t xml:space="preserve"> у нас есть </w:t>
      </w:r>
      <m:oMath>
        <m:r>
          <m:rPr>
            <m:sty m:val="p"/>
            <m:scr m:val="double-struck"/>
          </m:rPr>
          <w:rPr>
            <w:rFonts w:hint="default" w:ascii="Cambria Math" w:hAnsi="Cambria Math" w:eastAsia="等线"/>
            <w:kern w:val="2"/>
            <w:sz w:val="28"/>
            <w:szCs w:val="22"/>
            <w:lang w:eastAsia="zh-CN"/>
          </w:rPr>
          <m:t>ℙ</m:t>
        </m:r>
        <m:d>
          <m:dPr>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f,N</m:t>
            </m:r>
            <m:d>
              <m:dPr>
                <m:begChr m:val="|"/>
                <m:endChr m:val=""/>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d>
            <m:ctrlPr>
              <w:rPr>
                <w:rFonts w:hint="default" w:ascii="Cambria Math" w:hAnsi="Cambria Math" w:eastAsia="等线"/>
                <w:kern w:val="2"/>
                <w:sz w:val="28"/>
                <w:szCs w:val="22"/>
                <w:lang w:eastAsia="zh-CN"/>
              </w:rPr>
            </m:ctrlPr>
          </m:e>
        </m:d>
      </m:oMath>
      <w:r>
        <w:rPr>
          <w:rFonts w:ascii="Times New Roman" w:hAnsi="Times New Roman" w:eastAsia="等线" w:cs="Times New Roman"/>
          <w:kern w:val="2"/>
          <w:sz w:val="28"/>
          <w:szCs w:val="22"/>
          <w:lang w:eastAsia="zh-CN"/>
        </w:rPr>
        <w:t>=</w:t>
      </w:r>
      <m:oMath>
        <m:r>
          <m:rPr>
            <m:sty m:val="p"/>
            <m:scr m:val="double-struck"/>
          </m:rPr>
          <w:rPr>
            <w:rFonts w:hint="default" w:ascii="Cambria Math" w:hAnsi="Cambria Math" w:eastAsia="等线"/>
            <w:kern w:val="2"/>
            <w:sz w:val="28"/>
            <w:szCs w:val="22"/>
            <w:lang w:eastAsia="zh-CN"/>
          </w:rPr>
          <m:t>ℙ</m:t>
        </m:r>
        <m:d>
          <m:dPr>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f</m:t>
            </m:r>
            <m:d>
              <m:dPr>
                <m:begChr m:val="|"/>
                <m:endChr m:val=""/>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d>
            <m:ctrlPr>
              <w:rPr>
                <w:rFonts w:hint="default" w:ascii="Cambria Math" w:hAnsi="Cambria Math" w:eastAsia="等线"/>
                <w:kern w:val="2"/>
                <w:sz w:val="28"/>
                <w:szCs w:val="22"/>
                <w:lang w:eastAsia="zh-CN"/>
              </w:rPr>
            </m:ctrlPr>
          </m:e>
        </m:d>
      </m:oMath>
      <w:r>
        <w:rPr>
          <w:rFonts w:ascii="Times New Roman" w:hAnsi="Times New Roman" w:eastAsia="等线" w:cs="Times New Roman"/>
          <w:kern w:val="2"/>
          <w:sz w:val="28"/>
          <w:szCs w:val="22"/>
          <w:lang w:eastAsia="zh-CN"/>
        </w:rPr>
        <w:t xml:space="preserve">; для </w:t>
      </w:r>
      <w:r>
        <w:rPr>
          <w:rFonts w:ascii="Times New Roman" w:hAnsi="Times New Roman" w:eastAsia="Times New Roman" w:cs="Times New Roman"/>
          <w:color w:val="000000"/>
          <w:sz w:val="24"/>
          <w:szCs w:val="24"/>
          <w:lang w:val="en-US" w:eastAsia="zh-CN"/>
        </w:rPr>
        <w:t>F</w:t>
      </w:r>
      <w:r>
        <w:rPr>
          <w:rFonts w:ascii="Times New Roman" w:hAnsi="Times New Roman" w:eastAsia="Times New Roman" w:cs="Times New Roman"/>
          <w:color w:val="000000"/>
          <w:sz w:val="24"/>
          <w:szCs w:val="24"/>
          <w:lang w:eastAsia="zh-CN"/>
        </w:rPr>
        <w:t xml:space="preserve"> ∉</w:t>
      </w:r>
      <m:oMath>
        <m:r>
          <m:rPr>
            <m:sty m:val="p"/>
            <m:scr m:val="script"/>
          </m:rPr>
          <w:rPr>
            <w:rFonts w:hint="default" w:ascii="Cambria Math" w:hAnsi="Cambria Math"/>
            <w:color w:val="000000"/>
          </w:rPr>
          <m:t>ℱ</m:t>
        </m:r>
        <m:d>
          <m:dPr>
            <m:ctrlPr>
              <w:rPr>
                <w:rFonts w:hint="default" w:ascii="Cambria Math" w:hAnsi="Cambria Math"/>
                <w:i/>
                <w:color w:val="000000"/>
              </w:rPr>
            </m:ctrlPr>
          </m:dPr>
          <m:e>
            <m:r>
              <m:rPr/>
              <w:rPr>
                <w:rFonts w:hint="default" w:ascii="Cambria Math" w:hAnsi="Cambria Math"/>
                <w:color w:val="000000"/>
                <w:lang w:val="en-US" w:eastAsia="zh-CN"/>
              </w:rPr>
              <m:t>D</m:t>
            </m:r>
            <m:r>
              <m:rPr/>
              <w:rPr>
                <w:rFonts w:hint="default" w:ascii="Cambria Math" w:hAnsi="Cambria Math"/>
                <w:color w:val="000000"/>
                <w:lang w:eastAsia="zh-CN"/>
              </w:rPr>
              <m:t>,</m:t>
            </m:r>
            <m:r>
              <m:rPr/>
              <w:rPr>
                <w:rFonts w:hint="default" w:ascii="Cambria Math" w:hAnsi="Cambria Math"/>
                <w:color w:val="000000"/>
                <w:lang w:val="en-US" w:eastAsia="zh-CN"/>
              </w:rPr>
              <m:t>N</m:t>
            </m:r>
            <m:ctrlPr>
              <w:rPr>
                <w:rFonts w:hint="default" w:ascii="Cambria Math" w:hAnsi="Cambria Math"/>
                <w:i/>
                <w:color w:val="000000"/>
              </w:rPr>
            </m:ctrlPr>
          </m:e>
        </m:d>
      </m:oMath>
      <w:r>
        <w:rPr>
          <w:rFonts w:ascii="Times New Roman" w:hAnsi="Times New Roman" w:eastAsia="宋体" w:cs="Times New Roman"/>
          <w:color w:val="000000"/>
          <w:sz w:val="24"/>
          <w:szCs w:val="24"/>
          <w:lang w:eastAsia="zh-CN"/>
        </w:rPr>
        <w:t xml:space="preserve"> имеем</w:t>
      </w:r>
      <w:r>
        <w:rPr>
          <w:rFonts w:hint="eastAsia" w:ascii="Times New Roman" w:hAnsi="Times New Roman" w:eastAsia="宋体" w:cs="Times New Roman"/>
          <w:color w:val="000000"/>
          <w:sz w:val="24"/>
          <w:szCs w:val="24"/>
          <w:lang w:eastAsia="zh-CN"/>
        </w:rPr>
        <w:t xml:space="preserve"> </w:t>
      </w:r>
      <m:oMath>
        <m:r>
          <m:rPr>
            <m:sty m:val="p"/>
            <m:scr m:val="double-struck"/>
          </m:rPr>
          <w:rPr>
            <w:rFonts w:hint="default" w:ascii="Cambria Math" w:hAnsi="Cambria Math" w:eastAsia="宋体"/>
            <w:color w:val="000000"/>
            <w:lang w:eastAsia="zh-CN"/>
          </w:rPr>
          <m:t>ℙ</m:t>
        </m:r>
        <m:d>
          <m:dPr>
            <m:ctrlPr>
              <w:rPr>
                <w:rFonts w:hint="default" w:ascii="Cambria Math" w:hAnsi="Cambria Math" w:eastAsia="宋体"/>
                <w:color w:val="000000"/>
                <w:lang w:val="en-US" w:eastAsia="zh-CN"/>
              </w:rPr>
            </m:ctrlPr>
          </m:dPr>
          <m:e>
            <m:r>
              <m:rPr>
                <m:sty m:val="p"/>
              </m:rPr>
              <w:rPr>
                <w:rFonts w:hint="default" w:ascii="Cambria Math" w:hAnsi="Cambria Math" w:eastAsia="宋体"/>
                <w:color w:val="000000"/>
                <w:lang w:val="en-US" w:eastAsia="zh-CN"/>
              </w:rPr>
              <m:t>f</m:t>
            </m:r>
            <m:r>
              <m:rPr>
                <m:sty m:val="p"/>
              </m:rPr>
              <w:rPr>
                <w:rFonts w:hint="default" w:ascii="Cambria Math" w:hAnsi="Cambria Math" w:eastAsia="宋体"/>
                <w:color w:val="000000"/>
                <w:lang w:eastAsia="zh-CN"/>
              </w:rPr>
              <m:t>,</m:t>
            </m:r>
            <m:r>
              <m:rPr>
                <m:sty m:val="p"/>
              </m:rPr>
              <w:rPr>
                <w:rFonts w:hint="default" w:ascii="Cambria Math" w:hAnsi="Cambria Math" w:eastAsia="宋体"/>
                <w:color w:val="000000"/>
                <w:lang w:val="en-US" w:eastAsia="zh-CN"/>
              </w:rPr>
              <m:t>N</m:t>
            </m:r>
            <m:d>
              <m:dPr>
                <m:begChr m:val="|"/>
                <m:endChr m:val=""/>
                <m:ctrlPr>
                  <w:rPr>
                    <w:rFonts w:hint="default" w:ascii="Cambria Math" w:hAnsi="Cambria Math" w:eastAsia="宋体"/>
                    <w:color w:val="000000"/>
                    <w:lang w:val="en-US" w:eastAsia="zh-CN"/>
                  </w:rPr>
                </m:ctrlPr>
              </m:dPr>
              <m:e>
                <m:r>
                  <m:rPr>
                    <m:sty m:val="p"/>
                  </m:rPr>
                  <w:rPr>
                    <w:rFonts w:hint="default" w:ascii="Cambria Math" w:hAnsi="Cambria Math" w:eastAsia="宋体"/>
                    <w:color w:val="000000"/>
                    <w:lang w:val="en-US" w:eastAsia="zh-CN"/>
                  </w:rPr>
                  <m:t>F</m:t>
                </m:r>
                <m:ctrlPr>
                  <w:rPr>
                    <w:rFonts w:hint="default" w:ascii="Cambria Math" w:hAnsi="Cambria Math" w:eastAsia="宋体"/>
                    <w:color w:val="000000"/>
                    <w:lang w:val="en-US" w:eastAsia="zh-CN"/>
                  </w:rPr>
                </m:ctrlPr>
              </m:e>
            </m:d>
            <m:ctrlPr>
              <w:rPr>
                <w:rFonts w:hint="default" w:ascii="Cambria Math" w:hAnsi="Cambria Math" w:eastAsia="宋体"/>
                <w:color w:val="000000"/>
                <w:lang w:val="en-US" w:eastAsia="zh-CN"/>
              </w:rPr>
            </m:ctrlPr>
          </m:e>
        </m:d>
        <m:r>
          <m:rPr>
            <m:sty m:val="p"/>
          </m:rPr>
          <w:rPr>
            <w:rFonts w:hint="default" w:ascii="Cambria Math" w:hAnsi="Cambria Math" w:eastAsia="宋体"/>
            <w:color w:val="000000"/>
            <w:lang w:eastAsia="zh-CN"/>
          </w:rPr>
          <m:t>=0</m:t>
        </m:r>
      </m:oMath>
      <w:r>
        <w:rPr>
          <w:rFonts w:ascii="Times New Roman" w:hAnsi="Times New Roman" w:eastAsia="宋体" w:cs="Times New Roman"/>
          <w:color w:val="000000"/>
          <w:sz w:val="24"/>
          <w:szCs w:val="24"/>
          <w:lang w:eastAsia="zh-CN"/>
        </w:rPr>
        <w:t xml:space="preserve"> и </w:t>
      </w:r>
      <m:oMath>
        <m:r>
          <m:rPr>
            <m:sty m:val="p"/>
            <m:scr m:val="double-struck"/>
          </m:rPr>
          <w:rPr>
            <w:rFonts w:hint="default" w:ascii="Cambria Math" w:hAnsi="Cambria Math" w:eastAsia="宋体"/>
            <w:color w:val="000000"/>
            <w:lang w:eastAsia="zh-CN"/>
          </w:rPr>
          <m:t>ℙ</m:t>
        </m:r>
        <m:d>
          <m:dPr>
            <m:ctrlPr>
              <w:rPr>
                <w:rFonts w:hint="default" w:ascii="Cambria Math" w:hAnsi="Cambria Math" w:eastAsia="宋体"/>
                <w:color w:val="000000"/>
                <w:lang w:val="en-US" w:eastAsia="zh-CN"/>
              </w:rPr>
            </m:ctrlPr>
          </m:dPr>
          <m:e>
            <m:r>
              <m:rPr>
                <m:sty m:val="p"/>
              </m:rPr>
              <w:rPr>
                <w:rFonts w:hint="default" w:ascii="Cambria Math" w:hAnsi="Cambria Math" w:eastAsia="宋体"/>
                <w:color w:val="000000"/>
                <w:lang w:val="en-US" w:eastAsia="zh-CN"/>
              </w:rPr>
              <m:t>F</m:t>
            </m:r>
            <m:d>
              <m:dPr>
                <m:begChr m:val="|"/>
                <m:endChr m:val=""/>
                <m:ctrlPr>
                  <w:rPr>
                    <w:rFonts w:hint="default" w:ascii="Cambria Math" w:hAnsi="Cambria Math" w:eastAsia="宋体"/>
                    <w:color w:val="000000"/>
                    <w:lang w:val="en-US" w:eastAsia="zh-CN"/>
                  </w:rPr>
                </m:ctrlPr>
              </m:dPr>
              <m:e>
                <m:r>
                  <m:rPr>
                    <m:sty m:val="p"/>
                  </m:rPr>
                  <w:rPr>
                    <w:rFonts w:hint="default" w:ascii="Cambria Math" w:hAnsi="Cambria Math" w:eastAsia="宋体"/>
                    <w:color w:val="000000"/>
                    <w:lang w:val="en-US" w:eastAsia="zh-CN"/>
                  </w:rPr>
                  <m:t>D</m:t>
                </m:r>
                <m:ctrlPr>
                  <w:rPr>
                    <w:rFonts w:hint="default" w:ascii="Cambria Math" w:hAnsi="Cambria Math" w:eastAsia="宋体"/>
                    <w:color w:val="000000"/>
                    <w:lang w:val="en-US" w:eastAsia="zh-CN"/>
                  </w:rPr>
                </m:ctrlPr>
              </m:e>
            </m:d>
            <m:ctrlPr>
              <w:rPr>
                <w:rFonts w:hint="default" w:ascii="Cambria Math" w:hAnsi="Cambria Math" w:eastAsia="宋体"/>
                <w:color w:val="000000"/>
                <w:lang w:val="en-US" w:eastAsia="zh-CN"/>
              </w:rPr>
            </m:ctrlPr>
          </m:e>
        </m:d>
        <m:r>
          <m:rPr>
            <m:sty m:val="p"/>
          </m:rPr>
          <w:rPr>
            <w:rFonts w:hint="default" w:ascii="Cambria Math" w:hAnsi="Cambria Math" w:eastAsia="宋体"/>
            <w:color w:val="000000"/>
            <w:lang w:eastAsia="zh-CN"/>
          </w:rPr>
          <m:t>=0</m:t>
        </m:r>
      </m:oMath>
      <w:r>
        <w:rPr>
          <w:rFonts w:ascii="Times New Roman" w:hAnsi="Times New Roman" w:eastAsia="宋体" w:cs="Times New Roman"/>
          <w:color w:val="000000"/>
          <w:sz w:val="24"/>
          <w:szCs w:val="24"/>
          <w:lang w:eastAsia="zh-CN"/>
        </w:rPr>
        <w:t xml:space="preserve">. </w:t>
      </w:r>
      <w:r>
        <w:rPr>
          <w:rFonts w:ascii="Times New Roman" w:hAnsi="Times New Roman" w:eastAsia="宋体" w:cs="Times New Roman"/>
          <w:color w:val="000000"/>
          <w:sz w:val="24"/>
          <w:szCs w:val="24"/>
          <w:lang w:val="en-US" w:eastAsia="zh-CN"/>
        </w:rPr>
        <w:t>Приведенная выше формулировка может быть переписана как:</w:t>
      </w:r>
    </w:p>
    <w:p>
      <w:pPr>
        <w:autoSpaceDE w:val="0"/>
        <w:autoSpaceDN w:val="0"/>
        <w:spacing w:after="0" w:line="360" w:lineRule="auto"/>
        <w:ind w:firstLine="709"/>
        <w:jc w:val="both"/>
        <w:rPr>
          <w:rFonts w:ascii="Times New Roman" w:hAnsi="Times New Roman" w:eastAsia="宋体" w:cs="Times New Roman"/>
          <w:color w:val="000000"/>
          <w:sz w:val="24"/>
          <w:szCs w:val="24"/>
          <w:lang w:val="en-US" w:eastAsia="zh-CN"/>
        </w:rPr>
      </w:pPr>
      <m:oMathPara>
        <m:oMath>
          <m:sSup>
            <m:sSupPr>
              <m:ctrlPr>
                <w:rPr>
                  <w:rFonts w:hint="default" w:ascii="Cambria Math" w:hAnsi="Cambria Math" w:eastAsia="宋体"/>
                  <w:color w:val="000000"/>
                  <w:lang w:val="en-US" w:eastAsia="zh-CN"/>
                </w:rPr>
              </m:ctrlPr>
            </m:sSupPr>
            <m:e>
              <m:r>
                <m:rPr>
                  <m:sty m:val="p"/>
                </m:rPr>
                <w:rPr>
                  <w:rFonts w:hint="default" w:ascii="Cambria Math" w:hAnsi="Cambria Math" w:eastAsia="宋体"/>
                  <w:color w:val="000000"/>
                  <w:lang w:val="en-US" w:eastAsia="zh-CN"/>
                </w:rPr>
                <m:t>D</m:t>
              </m:r>
              <m:ctrlPr>
                <w:rPr>
                  <w:rFonts w:hint="default" w:ascii="Cambria Math" w:hAnsi="Cambria Math" w:eastAsia="宋体"/>
                  <w:color w:val="000000"/>
                  <w:lang w:val="en-US" w:eastAsia="zh-CN"/>
                </w:rPr>
              </m:ctrlPr>
            </m:e>
            <m:sup>
              <m:r>
                <m:rPr>
                  <m:sty m:val="p"/>
                </m:rPr>
                <w:rPr>
                  <w:rFonts w:hint="default" w:ascii="Cambria Math" w:hAnsi="Cambria Math" w:eastAsia="宋体"/>
                  <w:color w:val="000000"/>
                  <w:lang w:val="en-US" w:eastAsia="zh-CN"/>
                </w:rPr>
                <m:t>MLE</m:t>
              </m:r>
              <m:ctrlPr>
                <w:rPr>
                  <w:rFonts w:hint="default" w:ascii="Cambria Math" w:hAnsi="Cambria Math" w:eastAsia="宋体"/>
                  <w:color w:val="000000"/>
                  <w:lang w:val="en-US" w:eastAsia="zh-CN"/>
                </w:rPr>
              </m:ctrlPr>
            </m:sup>
          </m:sSup>
          <m:r>
            <m:rPr>
              <m:sty m:val="p"/>
            </m:rPr>
            <w:rPr>
              <w:rFonts w:hint="default" w:ascii="Cambria Math" w:hAnsi="Cambria Math" w:eastAsia="宋体"/>
              <w:color w:val="000000"/>
              <w:lang w:val="en-US" w:eastAsia="zh-CN"/>
            </w:rPr>
            <m:t>=arg</m:t>
          </m:r>
          <m:func>
            <m:funcPr>
              <m:ctrlPr>
                <w:rPr>
                  <w:rFonts w:hint="default" w:ascii="Cambria Math" w:hAnsi="Cambria Math" w:eastAsia="宋体"/>
                  <w:color w:val="000000"/>
                  <w:lang w:val="en-US" w:eastAsia="zh-CN"/>
                </w:rPr>
              </m:ctrlPr>
            </m:funcPr>
            <m:fName>
              <m:limLow>
                <m:limLowPr>
                  <m:ctrlPr>
                    <w:rPr>
                      <w:rFonts w:hint="default" w:ascii="Cambria Math" w:hAnsi="Cambria Math" w:eastAsia="宋体"/>
                      <w:color w:val="000000"/>
                      <w:lang w:val="en-US" w:eastAsia="zh-CN"/>
                    </w:rPr>
                  </m:ctrlPr>
                </m:limLowPr>
                <m:e>
                  <m:r>
                    <m:rPr>
                      <m:sty m:val="p"/>
                    </m:rPr>
                    <w:rPr>
                      <w:rFonts w:hint="default" w:ascii="Cambria Math" w:hAnsi="Cambria Math" w:eastAsia="宋体"/>
                      <w:color w:val="000000"/>
                      <w:lang w:val="en-US" w:eastAsia="zh-CN"/>
                    </w:rPr>
                    <m:t>max</m:t>
                  </m:r>
                  <m:ctrlPr>
                    <w:rPr>
                      <w:rFonts w:hint="default" w:ascii="Cambria Math" w:hAnsi="Cambria Math" w:eastAsia="宋体"/>
                      <w:color w:val="000000"/>
                      <w:lang w:val="en-US" w:eastAsia="zh-CN"/>
                    </w:rPr>
                  </m:ctrlPr>
                </m:e>
                <m:lim>
                  <m:r>
                    <m:rPr>
                      <m:sty m:val="p"/>
                    </m:rPr>
                    <w:rPr>
                      <w:rFonts w:hint="default" w:ascii="Cambria Math" w:hAnsi="Cambria Math" w:eastAsia="宋体"/>
                      <w:color w:val="000000"/>
                      <w:lang w:val="en-US" w:eastAsia="zh-CN"/>
                    </w:rPr>
                    <m:t>D</m:t>
                  </m:r>
                  <m:ctrlPr>
                    <w:rPr>
                      <w:rFonts w:hint="default" w:ascii="Cambria Math" w:hAnsi="Cambria Math" w:eastAsia="宋体"/>
                      <w:color w:val="000000"/>
                      <w:lang w:val="en-US" w:eastAsia="zh-CN"/>
                    </w:rPr>
                  </m:ctrlPr>
                </m:lim>
              </m:limLow>
              <m:ctrlPr>
                <w:rPr>
                  <w:rFonts w:hint="default" w:ascii="Cambria Math" w:hAnsi="Cambria Math" w:eastAsia="宋体"/>
                  <w:color w:val="000000"/>
                  <w:lang w:val="en-US" w:eastAsia="zh-CN"/>
                </w:rPr>
              </m:ctrlPr>
            </m:fName>
            <m:e>
              <m:nary>
                <m:naryPr>
                  <m:chr m:val="∑"/>
                  <m:limLoc m:val="undOvr"/>
                  <m:supHide m:val="1"/>
                  <m:ctrlPr>
                    <w:rPr>
                      <w:rFonts w:hint="default" w:ascii="Cambria Math" w:hAnsi="Cambria Math" w:eastAsia="宋体"/>
                      <w:color w:val="000000"/>
                      <w:lang w:val="en-US" w:eastAsia="zh-CN"/>
                    </w:rPr>
                  </m:ctrlPr>
                </m:naryPr>
                <m:sub>
                  <m:r>
                    <m:rPr>
                      <m:sty m:val="p"/>
                    </m:rPr>
                    <w:rPr>
                      <w:rFonts w:hint="default" w:ascii="Cambria Math" w:hAnsi="Cambria Math" w:eastAsia="宋体"/>
                      <w:color w:val="000000"/>
                      <w:lang w:val="en-US" w:eastAsia="zh-CN"/>
                    </w:rPr>
                    <m:t>F∈</m:t>
                  </m:r>
                  <m:r>
                    <m:rPr>
                      <m:sty m:val="p"/>
                      <m:scr m:val="script"/>
                    </m:rPr>
                    <w:rPr>
                      <w:rFonts w:hint="default" w:ascii="Cambria Math" w:hAnsi="Cambria Math" w:eastAsia="宋体"/>
                      <w:color w:val="000000"/>
                      <w:lang w:val="en-US" w:eastAsia="zh-CN"/>
                    </w:rPr>
                    <m:t>ℱ</m:t>
                  </m:r>
                  <m:d>
                    <m:dPr>
                      <m:ctrlPr>
                        <w:rPr>
                          <w:rFonts w:hint="default" w:ascii="Cambria Math" w:hAnsi="Cambria Math" w:eastAsia="宋体"/>
                          <w:color w:val="000000"/>
                          <w:lang w:val="en-US" w:eastAsia="zh-CN"/>
                        </w:rPr>
                      </m:ctrlPr>
                    </m:dPr>
                    <m:e>
                      <m:r>
                        <m:rPr>
                          <m:sty m:val="p"/>
                        </m:rPr>
                        <w:rPr>
                          <w:rFonts w:hint="default" w:ascii="Cambria Math" w:hAnsi="Cambria Math" w:eastAsia="宋体"/>
                          <w:color w:val="000000"/>
                          <w:lang w:val="en-US" w:eastAsia="zh-CN"/>
                        </w:rPr>
                        <m:t>D,N</m:t>
                      </m:r>
                      <m:ctrlPr>
                        <w:rPr>
                          <w:rFonts w:hint="default" w:ascii="Cambria Math" w:hAnsi="Cambria Math" w:eastAsia="宋体"/>
                          <w:color w:val="000000"/>
                          <w:lang w:val="en-US" w:eastAsia="zh-CN"/>
                        </w:rPr>
                      </m:ctrlPr>
                    </m:e>
                  </m:d>
                  <m:ctrlPr>
                    <w:rPr>
                      <w:rFonts w:hint="default" w:ascii="Cambria Math" w:hAnsi="Cambria Math" w:eastAsia="宋体"/>
                      <w:color w:val="000000"/>
                      <w:lang w:val="en-US" w:eastAsia="zh-CN"/>
                    </w:rPr>
                  </m:ctrlPr>
                </m:sub>
                <m:sup>
                  <m:ctrlPr>
                    <w:rPr>
                      <w:rFonts w:hint="default" w:ascii="Cambria Math" w:hAnsi="Cambria Math" w:eastAsia="宋体"/>
                      <w:color w:val="000000"/>
                      <w:lang w:val="en-US" w:eastAsia="zh-CN"/>
                    </w:rPr>
                  </m:ctrlPr>
                </m:sup>
                <m:e>
                  <m:r>
                    <m:rPr>
                      <m:sty m:val="p"/>
                      <m:scr m:val="double-struck"/>
                    </m:rPr>
                    <w:rPr>
                      <w:rFonts w:hint="default" w:ascii="Cambria Math" w:hAnsi="Cambria Math" w:eastAsia="宋体"/>
                      <w:color w:val="000000"/>
                      <w:lang w:val="en-US" w:eastAsia="zh-CN"/>
                    </w:rPr>
                    <m:t>ℙ</m:t>
                  </m:r>
                  <m:d>
                    <m:dPr>
                      <m:ctrlPr>
                        <w:rPr>
                          <w:rFonts w:hint="default" w:ascii="Cambria Math" w:hAnsi="Cambria Math" w:eastAsia="宋体"/>
                          <w:color w:val="000000"/>
                          <w:lang w:val="en-US" w:eastAsia="zh-CN"/>
                        </w:rPr>
                      </m:ctrlPr>
                    </m:dPr>
                    <m:e>
                      <m:r>
                        <m:rPr>
                          <m:sty m:val="p"/>
                        </m:rPr>
                        <w:rPr>
                          <w:rFonts w:hint="default" w:ascii="Cambria Math" w:hAnsi="Cambria Math" w:eastAsia="宋体"/>
                          <w:color w:val="000000"/>
                          <w:lang w:val="en-US" w:eastAsia="zh-CN"/>
                        </w:rPr>
                        <m:t>f</m:t>
                      </m:r>
                      <m:d>
                        <m:dPr>
                          <m:begChr m:val="|"/>
                          <m:endChr m:val=""/>
                          <m:ctrlPr>
                            <w:rPr>
                              <w:rFonts w:hint="default" w:ascii="Cambria Math" w:hAnsi="Cambria Math" w:eastAsia="宋体"/>
                              <w:color w:val="000000"/>
                              <w:lang w:val="en-US" w:eastAsia="zh-CN"/>
                            </w:rPr>
                          </m:ctrlPr>
                        </m:dPr>
                        <m:e>
                          <m:r>
                            <m:rPr>
                              <m:sty m:val="p"/>
                            </m:rPr>
                            <w:rPr>
                              <w:rFonts w:hint="default" w:ascii="Cambria Math" w:hAnsi="Cambria Math" w:eastAsia="宋体"/>
                              <w:color w:val="000000"/>
                              <w:lang w:val="en-US" w:eastAsia="zh-CN"/>
                            </w:rPr>
                            <m:t>F</m:t>
                          </m:r>
                          <m:ctrlPr>
                            <w:rPr>
                              <w:rFonts w:hint="default" w:ascii="Cambria Math" w:hAnsi="Cambria Math" w:eastAsia="宋体"/>
                              <w:color w:val="000000"/>
                              <w:lang w:val="en-US" w:eastAsia="zh-CN"/>
                            </w:rPr>
                          </m:ctrlPr>
                        </m:e>
                      </m:d>
                      <m:ctrlPr>
                        <w:rPr>
                          <w:rFonts w:hint="default" w:ascii="Cambria Math" w:hAnsi="Cambria Math" w:eastAsia="宋体"/>
                          <w:color w:val="000000"/>
                          <w:lang w:val="en-US" w:eastAsia="zh-CN"/>
                        </w:rPr>
                      </m:ctrlPr>
                    </m:e>
                  </m:d>
                  <m:ctrlPr>
                    <w:rPr>
                      <w:rFonts w:hint="default" w:ascii="Cambria Math" w:hAnsi="Cambria Math" w:eastAsia="宋体"/>
                      <w:color w:val="000000"/>
                      <w:lang w:val="en-US" w:eastAsia="zh-CN"/>
                    </w:rPr>
                  </m:ctrlPr>
                </m:e>
              </m:nary>
              <m:ctrlPr>
                <w:rPr>
                  <w:rFonts w:hint="default" w:ascii="Cambria Math" w:hAnsi="Cambria Math" w:eastAsia="宋体"/>
                  <w:color w:val="000000"/>
                  <w:lang w:val="en-US" w:eastAsia="zh-CN"/>
                </w:rPr>
              </m:ctrlPr>
            </m:e>
          </m:func>
          <m:r>
            <m:rPr>
              <m:sty m:val="p"/>
              <m:scr m:val="double-struck"/>
            </m:rPr>
            <w:rPr>
              <w:rFonts w:hint="default" w:ascii="Cambria Math" w:hAnsi="Cambria Math" w:eastAsia="宋体"/>
              <w:color w:val="000000"/>
              <w:lang w:val="en-US" w:eastAsia="zh-CN"/>
            </w:rPr>
            <m:t>ℙ</m:t>
          </m:r>
          <m:d>
            <m:dPr>
              <m:ctrlPr>
                <w:rPr>
                  <w:rFonts w:hint="default" w:ascii="Cambria Math" w:hAnsi="Cambria Math" w:eastAsia="宋体"/>
                  <w:color w:val="000000"/>
                  <w:lang w:val="en-US" w:eastAsia="zh-CN"/>
                </w:rPr>
              </m:ctrlPr>
            </m:dPr>
            <m:e>
              <m:r>
                <m:rPr>
                  <m:sty m:val="p"/>
                </m:rPr>
                <w:rPr>
                  <w:rFonts w:hint="default" w:ascii="Cambria Math" w:hAnsi="Cambria Math" w:eastAsia="宋体"/>
                  <w:color w:val="000000"/>
                  <w:lang w:val="en-US" w:eastAsia="zh-CN"/>
                </w:rPr>
                <m:t>F</m:t>
              </m:r>
              <m:d>
                <m:dPr>
                  <m:begChr m:val="|"/>
                  <m:endChr m:val=""/>
                  <m:ctrlPr>
                    <w:rPr>
                      <w:rFonts w:hint="default" w:ascii="Cambria Math" w:hAnsi="Cambria Math" w:eastAsia="宋体"/>
                      <w:color w:val="000000"/>
                      <w:lang w:val="en-US" w:eastAsia="zh-CN"/>
                    </w:rPr>
                  </m:ctrlPr>
                </m:dPr>
                <m:e>
                  <m:r>
                    <m:rPr>
                      <m:sty m:val="p"/>
                    </m:rPr>
                    <w:rPr>
                      <w:rFonts w:hint="default" w:ascii="Cambria Math" w:hAnsi="Cambria Math" w:eastAsia="宋体"/>
                      <w:color w:val="000000"/>
                      <w:lang w:val="en-US" w:eastAsia="zh-CN"/>
                    </w:rPr>
                    <m:t>D</m:t>
                  </m:r>
                  <m:ctrlPr>
                    <w:rPr>
                      <w:rFonts w:hint="default" w:ascii="Cambria Math" w:hAnsi="Cambria Math" w:eastAsia="宋体"/>
                      <w:color w:val="000000"/>
                      <w:lang w:val="en-US" w:eastAsia="zh-CN"/>
                    </w:rPr>
                  </m:ctrlPr>
                </m:e>
              </m:d>
              <m:ctrlPr>
                <w:rPr>
                  <w:rFonts w:hint="default" w:ascii="Cambria Math" w:hAnsi="Cambria Math" w:eastAsia="宋体"/>
                  <w:color w:val="000000"/>
                  <w:lang w:val="en-US" w:eastAsia="zh-CN"/>
                </w:rPr>
              </m:ctrlPr>
            </m:e>
          </m:d>
        </m:oMath>
      </m:oMathPara>
    </w:p>
    <w:p>
      <w:pPr>
        <w:autoSpaceDE w:val="0"/>
        <w:autoSpaceDN w:val="0"/>
        <w:spacing w:after="0" w:line="360" w:lineRule="auto"/>
        <w:ind w:firstLine="709"/>
        <w:jc w:val="both"/>
        <w:rPr>
          <w:rFonts w:ascii="Times New Roman" w:hAnsi="Times New Roman" w:eastAsia="宋体" w:cs="Times New Roman"/>
          <w:color w:val="000000"/>
          <w:sz w:val="28"/>
          <w:szCs w:val="28"/>
          <w:lang w:eastAsia="zh-CN"/>
        </w:rPr>
      </w:pPr>
      <w:r>
        <w:rPr>
          <w:rFonts w:ascii="Times New Roman" w:hAnsi="Times New Roman" w:eastAsia="宋体" w:cs="Times New Roman"/>
          <w:color w:val="000000"/>
          <w:sz w:val="28"/>
          <w:szCs w:val="28"/>
          <w:lang w:eastAsia="zh-CN"/>
        </w:rPr>
        <w:t>Оценщик</w:t>
      </w:r>
      <w:r>
        <w:rPr>
          <w:rFonts w:hint="eastAsia" w:ascii="Times New Roman" w:hAnsi="Times New Roman" w:eastAsia="宋体" w:cs="Times New Roman"/>
          <w:color w:val="000000"/>
          <w:sz w:val="28"/>
          <w:szCs w:val="28"/>
          <w:lang w:eastAsia="zh-CN"/>
        </w:rPr>
        <w:t xml:space="preserve"> </w:t>
      </w:r>
      <m:oMath>
        <m:sSup>
          <m:sSupPr>
            <m:ctrlPr>
              <w:rPr>
                <w:rFonts w:hint="default" w:ascii="Cambria Math" w:hAnsi="Cambria Math" w:eastAsia="宋体"/>
                <w:color w:val="000000"/>
                <w:sz w:val="28"/>
                <w:szCs w:val="28"/>
                <w:lang w:val="en-US" w:eastAsia="zh-CN"/>
              </w:rPr>
            </m:ctrlPr>
          </m:sSupPr>
          <m:e>
            <m:r>
              <m:rPr>
                <m:sty m:val="p"/>
              </m:rPr>
              <w:rPr>
                <w:rFonts w:hint="default" w:ascii="Cambria Math" w:hAnsi="Cambria Math" w:eastAsia="宋体"/>
                <w:color w:val="000000"/>
                <w:sz w:val="28"/>
                <w:szCs w:val="28"/>
                <w:lang w:val="en-US" w:eastAsia="zh-CN"/>
              </w:rPr>
              <m:t>D</m:t>
            </m:r>
            <m:ctrlPr>
              <w:rPr>
                <w:rFonts w:hint="default" w:ascii="Cambria Math" w:hAnsi="Cambria Math" w:eastAsia="宋体"/>
                <w:color w:val="000000"/>
                <w:sz w:val="28"/>
                <w:szCs w:val="28"/>
                <w:lang w:val="en-US" w:eastAsia="zh-CN"/>
              </w:rPr>
            </m:ctrlPr>
          </m:e>
          <m:sup>
            <m:r>
              <m:rPr>
                <m:sty m:val="p"/>
              </m:rPr>
              <w:rPr>
                <w:rFonts w:hint="default" w:ascii="Cambria Math" w:hAnsi="Cambria Math" w:eastAsia="宋体"/>
                <w:color w:val="000000"/>
                <w:sz w:val="28"/>
                <w:szCs w:val="28"/>
                <w:lang w:val="en-US" w:eastAsia="zh-CN"/>
              </w:rPr>
              <m:t>MLE</m:t>
            </m:r>
            <m:ctrlPr>
              <w:rPr>
                <w:rFonts w:hint="default" w:ascii="Cambria Math" w:hAnsi="Cambria Math" w:eastAsia="宋体"/>
                <w:color w:val="000000"/>
                <w:sz w:val="28"/>
                <w:szCs w:val="28"/>
                <w:lang w:val="en-US" w:eastAsia="zh-CN"/>
              </w:rPr>
            </m:ctrlPr>
          </m:sup>
        </m:sSup>
      </m:oMath>
      <w:r>
        <w:rPr>
          <w:rFonts w:hint="eastAsia" w:ascii="Times New Roman" w:hAnsi="Cambria Math" w:eastAsia="宋体" w:cs="Times New Roman"/>
          <w:color w:val="000000"/>
          <w:sz w:val="28"/>
          <w:szCs w:val="28"/>
          <w:lang w:eastAsia="zh-CN"/>
        </w:rPr>
        <w:t xml:space="preserve"> </w:t>
      </w:r>
      <w:r>
        <w:rPr>
          <w:rFonts w:ascii="Times New Roman" w:hAnsi="Times New Roman" w:eastAsia="宋体" w:cs="Times New Roman"/>
          <w:color w:val="000000"/>
          <w:sz w:val="28"/>
          <w:szCs w:val="28"/>
          <w:lang w:eastAsia="zh-CN"/>
        </w:rPr>
        <w:t xml:space="preserve">должен использоваться на неизвестных столбцах; поэтому для решения вышеприведенной задачи оптимизации разумно предположить, что предварительное распределение </w:t>
      </w:r>
      <w:r>
        <w:rPr>
          <w:rFonts w:ascii="Times New Roman" w:hAnsi="Times New Roman" w:eastAsia="宋体" w:cs="Times New Roman"/>
          <w:color w:val="000000"/>
          <w:sz w:val="28"/>
          <w:szCs w:val="28"/>
          <w:lang w:val="en-US" w:eastAsia="zh-CN"/>
        </w:rPr>
        <w:t>F</w:t>
      </w:r>
      <w:r>
        <w:rPr>
          <w:rFonts w:ascii="Times New Roman" w:hAnsi="Times New Roman" w:eastAsia="宋体" w:cs="Times New Roman"/>
          <w:color w:val="000000"/>
          <w:sz w:val="28"/>
          <w:szCs w:val="28"/>
          <w:lang w:eastAsia="zh-CN"/>
        </w:rPr>
        <w:t xml:space="preserve"> является равномерным, в том смысле, что каждый возможный профиль в </w:t>
      </w:r>
      <m:oMath>
        <m:r>
          <m:rPr>
            <m:sty m:val="p"/>
            <m:scr m:val="script"/>
          </m:rPr>
          <w:rPr>
            <w:rFonts w:hint="default" w:ascii="Cambria Math" w:hAnsi="Cambria Math"/>
            <w:color w:val="000000"/>
          </w:rPr>
          <m:t>ℱ</m:t>
        </m:r>
        <m:d>
          <m:dPr>
            <m:ctrlPr>
              <w:rPr>
                <w:rFonts w:hint="default" w:ascii="Cambria Math" w:hAnsi="Cambria Math"/>
                <w:i/>
                <w:color w:val="000000"/>
              </w:rPr>
            </m:ctrlPr>
          </m:dPr>
          <m:e>
            <m:r>
              <m:rPr/>
              <w:rPr>
                <w:rFonts w:hint="default" w:ascii="Cambria Math" w:hAnsi="Cambria Math"/>
                <w:color w:val="000000"/>
                <w:lang w:val="en-US" w:eastAsia="zh-CN"/>
              </w:rPr>
              <m:t>D</m:t>
            </m:r>
            <m:r>
              <m:rPr/>
              <w:rPr>
                <w:rFonts w:hint="default" w:ascii="Cambria Math" w:hAnsi="Cambria Math"/>
                <w:color w:val="000000"/>
                <w:lang w:eastAsia="zh-CN"/>
              </w:rPr>
              <m:t>,</m:t>
            </m:r>
            <m:r>
              <m:rPr/>
              <w:rPr>
                <w:rFonts w:hint="default" w:ascii="Cambria Math" w:hAnsi="Cambria Math"/>
                <w:color w:val="000000"/>
                <w:lang w:val="en-US" w:eastAsia="zh-CN"/>
              </w:rPr>
              <m:t>N</m:t>
            </m:r>
            <m:ctrlPr>
              <w:rPr>
                <w:rFonts w:hint="default" w:ascii="Cambria Math" w:hAnsi="Cambria Math"/>
                <w:i/>
                <w:color w:val="000000"/>
              </w:rPr>
            </m:ctrlPr>
          </m:e>
        </m:d>
      </m:oMath>
      <w:r>
        <w:rPr>
          <w:rFonts w:ascii="Times New Roman" w:hAnsi="Times New Roman" w:eastAsia="宋体" w:cs="Times New Roman"/>
          <w:color w:val="000000"/>
          <w:sz w:val="28"/>
          <w:szCs w:val="28"/>
          <w:lang w:eastAsia="zh-CN"/>
        </w:rPr>
        <w:t xml:space="preserve"> появляется с равной вероятностью, т.е. </w:t>
      </w:r>
      <m:oMath>
        <m:r>
          <m:rPr>
            <m:sty m:val="p"/>
            <m:scr m:val="double-struck"/>
          </m:rPr>
          <w:rPr>
            <w:rFonts w:hint="default" w:ascii="Cambria Math" w:hAnsi="Cambria Math" w:eastAsia="宋体"/>
            <w:color w:val="000000"/>
            <w:sz w:val="28"/>
            <w:szCs w:val="28"/>
            <w:lang w:eastAsia="zh-CN"/>
          </w:rPr>
          <m:t>ℙ</m:t>
        </m:r>
        <m:d>
          <m:dPr>
            <m:ctrlPr>
              <w:rPr>
                <w:rFonts w:hint="default" w:ascii="Cambria Math" w:hAnsi="Cambria Math" w:eastAsia="宋体"/>
                <w:color w:val="000000"/>
                <w:sz w:val="28"/>
                <w:szCs w:val="28"/>
                <w:lang w:val="en-US" w:eastAsia="zh-CN"/>
              </w:rPr>
            </m:ctrlPr>
          </m:dPr>
          <m:e>
            <m:r>
              <m:rPr>
                <m:sty m:val="p"/>
              </m:rPr>
              <w:rPr>
                <w:rFonts w:hint="default" w:ascii="Cambria Math" w:hAnsi="Cambria Math" w:eastAsia="宋体"/>
                <w:color w:val="000000"/>
                <w:sz w:val="28"/>
                <w:szCs w:val="28"/>
                <w:lang w:val="en-US" w:eastAsia="zh-CN"/>
              </w:rPr>
              <m:t>F</m:t>
            </m:r>
            <m:d>
              <m:dPr>
                <m:begChr m:val="|"/>
                <m:endChr m:val=""/>
                <m:ctrlPr>
                  <w:rPr>
                    <w:rFonts w:hint="default" w:ascii="Cambria Math" w:hAnsi="Cambria Math" w:eastAsia="宋体"/>
                    <w:color w:val="000000"/>
                    <w:sz w:val="28"/>
                    <w:szCs w:val="28"/>
                    <w:lang w:val="en-US" w:eastAsia="zh-CN"/>
                  </w:rPr>
                </m:ctrlPr>
              </m:dPr>
              <m:e>
                <m:r>
                  <m:rPr>
                    <m:sty m:val="p"/>
                  </m:rPr>
                  <w:rPr>
                    <w:rFonts w:hint="default" w:ascii="Cambria Math" w:hAnsi="Cambria Math" w:eastAsia="宋体"/>
                    <w:color w:val="000000"/>
                    <w:sz w:val="28"/>
                    <w:szCs w:val="28"/>
                    <w:lang w:val="en-US" w:eastAsia="zh-CN"/>
                  </w:rPr>
                  <m:t>D</m:t>
                </m:r>
                <m:ctrlPr>
                  <w:rPr>
                    <w:rFonts w:hint="default" w:ascii="Cambria Math" w:hAnsi="Cambria Math" w:eastAsia="宋体"/>
                    <w:color w:val="000000"/>
                    <w:sz w:val="28"/>
                    <w:szCs w:val="28"/>
                    <w:lang w:val="en-US" w:eastAsia="zh-CN"/>
                  </w:rPr>
                </m:ctrlPr>
              </m:e>
            </m:d>
            <m:ctrlPr>
              <w:rPr>
                <w:rFonts w:hint="default" w:ascii="Cambria Math" w:hAnsi="Cambria Math" w:eastAsia="宋体"/>
                <w:color w:val="000000"/>
                <w:sz w:val="28"/>
                <w:szCs w:val="28"/>
                <w:lang w:val="en-US" w:eastAsia="zh-CN"/>
              </w:rPr>
            </m:ctrlPr>
          </m:e>
        </m:d>
        <m:r>
          <m:rPr>
            <m:sty m:val="p"/>
          </m:rPr>
          <w:rPr>
            <w:rFonts w:hint="default" w:ascii="Cambria Math" w:hAnsi="Cambria Math" w:eastAsia="宋体"/>
            <w:color w:val="000000"/>
            <w:sz w:val="28"/>
            <w:szCs w:val="28"/>
            <w:lang w:eastAsia="zh-CN"/>
          </w:rPr>
          <m:t>=</m:t>
        </m:r>
        <m:f>
          <m:fPr>
            <m:ctrlPr>
              <w:rPr>
                <w:rFonts w:hint="default" w:ascii="Cambria Math" w:hAnsi="Cambria Math" w:eastAsia="宋体"/>
                <w:color w:val="000000"/>
                <w:sz w:val="28"/>
                <w:szCs w:val="28"/>
                <w:lang w:val="en-US" w:eastAsia="zh-CN"/>
              </w:rPr>
            </m:ctrlPr>
          </m:fPr>
          <m:num>
            <m:r>
              <m:rPr>
                <m:sty m:val="p"/>
              </m:rPr>
              <w:rPr>
                <w:rFonts w:hint="default" w:ascii="Cambria Math" w:hAnsi="Cambria Math" w:eastAsia="宋体"/>
                <w:color w:val="000000"/>
                <w:sz w:val="28"/>
                <w:szCs w:val="28"/>
                <w:lang w:eastAsia="zh-CN"/>
              </w:rPr>
              <m:t>1</m:t>
            </m:r>
            <m:ctrlPr>
              <w:rPr>
                <w:rFonts w:hint="default" w:ascii="Cambria Math" w:hAnsi="Cambria Math" w:eastAsia="宋体"/>
                <w:color w:val="000000"/>
                <w:sz w:val="28"/>
                <w:szCs w:val="28"/>
                <w:lang w:val="en-US" w:eastAsia="zh-CN"/>
              </w:rPr>
            </m:ctrlPr>
          </m:num>
          <m:den>
            <m:d>
              <m:dPr>
                <m:begChr m:val="|"/>
                <m:endChr m:val="|"/>
                <m:ctrlPr>
                  <w:rPr>
                    <w:rFonts w:hint="default" w:ascii="Cambria Math" w:hAnsi="Cambria Math" w:eastAsia="宋体"/>
                    <w:color w:val="000000"/>
                    <w:sz w:val="28"/>
                    <w:szCs w:val="28"/>
                    <w:lang w:val="en-US" w:eastAsia="zh-CN"/>
                  </w:rPr>
                </m:ctrlPr>
              </m:dPr>
              <m:e>
                <m:r>
                  <m:rPr>
                    <m:sty m:val="p"/>
                    <m:scr m:val="script"/>
                  </m:rPr>
                  <w:rPr>
                    <w:rFonts w:hint="default" w:ascii="Cambria Math" w:hAnsi="Cambria Math" w:eastAsia="宋体"/>
                    <w:color w:val="000000"/>
                    <w:sz w:val="28"/>
                    <w:szCs w:val="28"/>
                    <w:lang w:eastAsia="zh-CN"/>
                  </w:rPr>
                  <m:t>ℱ</m:t>
                </m:r>
                <m:d>
                  <m:dPr>
                    <m:ctrlPr>
                      <w:rPr>
                        <w:rFonts w:hint="default" w:ascii="Cambria Math" w:hAnsi="Cambria Math" w:eastAsia="宋体"/>
                        <w:color w:val="000000"/>
                        <w:sz w:val="28"/>
                        <w:szCs w:val="28"/>
                        <w:lang w:val="en-US" w:eastAsia="zh-CN"/>
                      </w:rPr>
                    </m:ctrlPr>
                  </m:dPr>
                  <m:e>
                    <m:r>
                      <m:rPr>
                        <m:sty m:val="p"/>
                      </m:rPr>
                      <w:rPr>
                        <w:rFonts w:hint="default" w:ascii="Cambria Math" w:hAnsi="Cambria Math" w:eastAsia="宋体"/>
                        <w:color w:val="000000"/>
                        <w:sz w:val="28"/>
                        <w:szCs w:val="28"/>
                        <w:lang w:val="en-US" w:eastAsia="zh-CN"/>
                      </w:rPr>
                      <m:t>D</m:t>
                    </m:r>
                    <m:r>
                      <m:rPr>
                        <m:sty m:val="p"/>
                      </m:rPr>
                      <w:rPr>
                        <w:rFonts w:hint="default" w:ascii="Cambria Math" w:hAnsi="Cambria Math" w:eastAsia="宋体"/>
                        <w:color w:val="000000"/>
                        <w:sz w:val="28"/>
                        <w:szCs w:val="28"/>
                        <w:lang w:eastAsia="zh-CN"/>
                      </w:rPr>
                      <m:t>,</m:t>
                    </m:r>
                    <m:r>
                      <m:rPr>
                        <m:sty m:val="p"/>
                      </m:rPr>
                      <w:rPr>
                        <w:rFonts w:hint="default" w:ascii="Cambria Math" w:hAnsi="Cambria Math" w:eastAsia="宋体"/>
                        <w:color w:val="000000"/>
                        <w:sz w:val="28"/>
                        <w:szCs w:val="28"/>
                        <w:lang w:val="en-US" w:eastAsia="zh-CN"/>
                      </w:rPr>
                      <m:t>N</m:t>
                    </m:r>
                    <m:ctrlPr>
                      <w:rPr>
                        <w:rFonts w:hint="default" w:ascii="Cambria Math" w:hAnsi="Cambria Math" w:eastAsia="宋体"/>
                        <w:color w:val="000000"/>
                        <w:sz w:val="28"/>
                        <w:szCs w:val="28"/>
                        <w:lang w:val="en-US" w:eastAsia="zh-CN"/>
                      </w:rPr>
                    </m:ctrlPr>
                  </m:e>
                </m:d>
                <m:ctrlPr>
                  <w:rPr>
                    <w:rFonts w:hint="default" w:ascii="Cambria Math" w:hAnsi="Cambria Math" w:eastAsia="宋体"/>
                    <w:color w:val="000000"/>
                    <w:sz w:val="28"/>
                    <w:szCs w:val="28"/>
                    <w:lang w:val="en-US" w:eastAsia="zh-CN"/>
                  </w:rPr>
                </m:ctrlPr>
              </m:e>
            </m:d>
            <m:ctrlPr>
              <w:rPr>
                <w:rFonts w:hint="default" w:ascii="Cambria Math" w:hAnsi="Cambria Math" w:eastAsia="宋体"/>
                <w:color w:val="000000"/>
                <w:sz w:val="28"/>
                <w:szCs w:val="28"/>
                <w:lang w:val="en-US" w:eastAsia="zh-CN"/>
              </w:rPr>
            </m:ctrlPr>
          </m:den>
        </m:f>
      </m:oMath>
      <w:r>
        <w:rPr>
          <w:rFonts w:ascii="Times New Roman" w:hAnsi="Times New Roman" w:eastAsia="宋体" w:cs="Times New Roman"/>
          <w:color w:val="000000"/>
          <w:sz w:val="28"/>
          <w:szCs w:val="28"/>
          <w:lang w:eastAsia="zh-CN"/>
        </w:rPr>
        <w:t xml:space="preserve"> для каждого </w:t>
      </w:r>
      <m:oMath>
        <m:r>
          <m:rPr>
            <m:sty m:val="p"/>
          </m:rPr>
          <w:rPr>
            <w:rFonts w:hint="default" w:ascii="Cambria Math" w:hAnsi="Cambria Math" w:eastAsia="宋体"/>
            <w:color w:val="000000"/>
            <w:sz w:val="28"/>
            <w:szCs w:val="28"/>
            <w:lang w:val="en-US" w:eastAsia="zh-CN"/>
          </w:rPr>
          <m:t>F</m:t>
        </m:r>
        <m:r>
          <m:rPr>
            <m:sty m:val="p"/>
            <m:scr m:val="script"/>
          </m:rPr>
          <w:rPr>
            <w:rFonts w:hint="default" w:ascii="Cambria Math" w:hAnsi="Cambria Math" w:eastAsia="宋体"/>
            <w:color w:val="000000"/>
            <w:sz w:val="28"/>
            <w:szCs w:val="28"/>
            <w:lang w:eastAsia="zh-CN"/>
          </w:rPr>
          <m:t>∈ℱ</m:t>
        </m:r>
        <m:d>
          <m:dPr>
            <m:ctrlPr>
              <w:rPr>
                <w:rFonts w:hint="default" w:ascii="Cambria Math" w:hAnsi="Cambria Math" w:eastAsia="宋体"/>
                <w:color w:val="000000"/>
                <w:sz w:val="28"/>
                <w:szCs w:val="28"/>
                <w:lang w:val="en-US" w:eastAsia="zh-CN"/>
              </w:rPr>
            </m:ctrlPr>
          </m:dPr>
          <m:e>
            <m:r>
              <m:rPr>
                <m:sty m:val="p"/>
              </m:rPr>
              <w:rPr>
                <w:rFonts w:hint="default" w:ascii="Cambria Math" w:hAnsi="Cambria Math" w:eastAsia="宋体"/>
                <w:color w:val="000000"/>
                <w:sz w:val="28"/>
                <w:szCs w:val="28"/>
                <w:lang w:val="en-US" w:eastAsia="zh-CN"/>
              </w:rPr>
              <m:t>D</m:t>
            </m:r>
            <m:r>
              <m:rPr>
                <m:sty m:val="p"/>
              </m:rPr>
              <w:rPr>
                <w:rFonts w:hint="default" w:ascii="Cambria Math" w:hAnsi="Cambria Math" w:eastAsia="宋体"/>
                <w:color w:val="000000"/>
                <w:sz w:val="28"/>
                <w:szCs w:val="28"/>
                <w:lang w:eastAsia="zh-CN"/>
              </w:rPr>
              <m:t>,</m:t>
            </m:r>
            <m:r>
              <m:rPr>
                <m:sty m:val="p"/>
              </m:rPr>
              <w:rPr>
                <w:rFonts w:hint="default" w:ascii="Cambria Math" w:hAnsi="Cambria Math" w:eastAsia="宋体"/>
                <w:color w:val="000000"/>
                <w:sz w:val="28"/>
                <w:szCs w:val="28"/>
                <w:lang w:val="en-US" w:eastAsia="zh-CN"/>
              </w:rPr>
              <m:t>N</m:t>
            </m:r>
            <m:ctrlPr>
              <w:rPr>
                <w:rFonts w:hint="default" w:ascii="Cambria Math" w:hAnsi="Cambria Math" w:eastAsia="宋体"/>
                <w:color w:val="000000"/>
                <w:sz w:val="28"/>
                <w:szCs w:val="28"/>
                <w:lang w:val="en-US" w:eastAsia="zh-CN"/>
              </w:rPr>
            </m:ctrlPr>
          </m:e>
        </m:d>
      </m:oMath>
      <w:r>
        <w:rPr>
          <w:rFonts w:hint="eastAsia" w:ascii="Times New Roman" w:hAnsi="Cambria Math" w:eastAsia="宋体" w:cs="Times New Roman"/>
          <w:color w:val="000000"/>
          <w:sz w:val="28"/>
          <w:szCs w:val="28"/>
          <w:lang w:eastAsia="zh-CN"/>
        </w:rPr>
        <w:t>.</w:t>
      </w:r>
      <w:r>
        <w:rPr>
          <w:rFonts w:ascii="Times New Roman" w:hAnsi="Times New Roman" w:eastAsia="宋体" w:cs="Times New Roman"/>
          <w:color w:val="000000"/>
          <w:sz w:val="28"/>
          <w:szCs w:val="28"/>
          <w:lang w:eastAsia="zh-CN"/>
        </w:rPr>
        <w:t xml:space="preserve"> При этом предположении мы хотим решить следующую задачу для </w:t>
      </w:r>
      <m:oMath>
        <m:sSup>
          <m:sSupPr>
            <m:ctrlPr>
              <w:rPr>
                <w:rFonts w:hint="default" w:ascii="Cambria Math" w:hAnsi="Cambria Math" w:eastAsia="宋体"/>
                <w:color w:val="000000"/>
                <w:sz w:val="28"/>
                <w:szCs w:val="28"/>
                <w:lang w:val="en-US" w:eastAsia="zh-CN"/>
              </w:rPr>
            </m:ctrlPr>
          </m:sSupPr>
          <m:e>
            <m:r>
              <m:rPr>
                <m:sty m:val="p"/>
              </m:rPr>
              <w:rPr>
                <w:rFonts w:hint="default" w:ascii="Cambria Math" w:hAnsi="Cambria Math" w:eastAsia="宋体"/>
                <w:color w:val="000000"/>
                <w:sz w:val="28"/>
                <w:szCs w:val="28"/>
                <w:lang w:val="en-US" w:eastAsia="zh-CN"/>
              </w:rPr>
              <m:t>D</m:t>
            </m:r>
            <m:ctrlPr>
              <w:rPr>
                <w:rFonts w:hint="default" w:ascii="Cambria Math" w:hAnsi="Cambria Math" w:eastAsia="宋体"/>
                <w:color w:val="000000"/>
                <w:sz w:val="28"/>
                <w:szCs w:val="28"/>
                <w:lang w:val="en-US" w:eastAsia="zh-CN"/>
              </w:rPr>
            </m:ctrlPr>
          </m:e>
          <m:sup>
            <m:r>
              <m:rPr>
                <m:sty m:val="p"/>
              </m:rPr>
              <w:rPr>
                <w:rFonts w:hint="default" w:ascii="Cambria Math" w:hAnsi="Cambria Math" w:eastAsia="宋体"/>
                <w:color w:val="000000"/>
                <w:sz w:val="28"/>
                <w:szCs w:val="28"/>
                <w:lang w:val="en-US" w:eastAsia="zh-CN"/>
              </w:rPr>
              <m:t>MLE</m:t>
            </m:r>
            <m:ctrlPr>
              <w:rPr>
                <w:rFonts w:hint="default" w:ascii="Cambria Math" w:hAnsi="Cambria Math" w:eastAsia="宋体"/>
                <w:color w:val="000000"/>
                <w:sz w:val="28"/>
                <w:szCs w:val="28"/>
                <w:lang w:val="en-US" w:eastAsia="zh-CN"/>
              </w:rPr>
            </m:ctrlPr>
          </m:sup>
        </m:sSup>
      </m:oMath>
      <w:r>
        <w:rPr>
          <w:rFonts w:ascii="Times New Roman" w:hAnsi="Times New Roman" w:eastAsia="宋体" w:cs="Times New Roman"/>
          <w:color w:val="000000"/>
          <w:sz w:val="28"/>
          <w:szCs w:val="28"/>
          <w:lang w:eastAsia="zh-CN"/>
        </w:rPr>
        <w:t>:</w:t>
      </w:r>
    </w:p>
    <w:p>
      <w:pPr>
        <w:autoSpaceDE w:val="0"/>
        <w:autoSpaceDN w:val="0"/>
        <w:spacing w:after="0" w:line="360" w:lineRule="auto"/>
        <w:jc w:val="center"/>
        <w:rPr>
          <w:rFonts w:ascii="Times New Roman" w:hAnsi="Times New Roman" w:eastAsia="宋体" w:cs="Times New Roman"/>
          <w:color w:val="000000"/>
          <w:sz w:val="28"/>
          <w:szCs w:val="28"/>
          <w:lang w:eastAsia="zh-CN"/>
        </w:rPr>
      </w:pPr>
      <m:oMath>
        <m:sSup>
          <m:sSupPr>
            <m:ctrlPr>
              <w:rPr>
                <w:rFonts w:hint="default" w:ascii="Cambria Math" w:hAnsi="Cambria Math" w:eastAsia="宋体"/>
                <w:color w:val="000000"/>
                <w:sz w:val="28"/>
                <w:szCs w:val="28"/>
                <w:lang w:val="en-US" w:eastAsia="zh-CN"/>
              </w:rPr>
            </m:ctrlPr>
          </m:sSupPr>
          <m:e>
            <m:r>
              <m:rPr>
                <m:sty m:val="p"/>
              </m:rPr>
              <w:rPr>
                <w:rFonts w:hint="default" w:ascii="Cambria Math" w:hAnsi="Cambria Math" w:eastAsia="宋体"/>
                <w:color w:val="000000"/>
                <w:sz w:val="28"/>
                <w:szCs w:val="28"/>
                <w:lang w:val="en-US" w:eastAsia="zh-CN"/>
              </w:rPr>
              <m:t>D</m:t>
            </m:r>
            <m:ctrlPr>
              <w:rPr>
                <w:rFonts w:hint="default" w:ascii="Cambria Math" w:hAnsi="Cambria Math" w:eastAsia="宋体"/>
                <w:color w:val="000000"/>
                <w:sz w:val="28"/>
                <w:szCs w:val="28"/>
                <w:lang w:val="en-US" w:eastAsia="zh-CN"/>
              </w:rPr>
            </m:ctrlPr>
          </m:e>
          <m:sup>
            <m:r>
              <m:rPr>
                <m:sty m:val="p"/>
              </m:rPr>
              <w:rPr>
                <w:rFonts w:hint="default" w:ascii="Cambria Math" w:hAnsi="Cambria Math" w:eastAsia="宋体"/>
                <w:color w:val="000000"/>
                <w:sz w:val="28"/>
                <w:szCs w:val="28"/>
                <w:lang w:val="en-US" w:eastAsia="zh-CN"/>
              </w:rPr>
              <m:t>MLE</m:t>
            </m:r>
            <m:ctrlPr>
              <w:rPr>
                <w:rFonts w:hint="default" w:ascii="Cambria Math" w:hAnsi="Cambria Math" w:eastAsia="宋体"/>
                <w:color w:val="000000"/>
                <w:sz w:val="28"/>
                <w:szCs w:val="28"/>
                <w:lang w:val="en-US" w:eastAsia="zh-CN"/>
              </w:rPr>
            </m:ctrlPr>
          </m:sup>
        </m:sSup>
        <m:r>
          <m:rPr>
            <m:sty m:val="p"/>
          </m:rPr>
          <w:rPr>
            <w:rFonts w:hint="default" w:ascii="Cambria Math" w:hAnsi="Cambria Math" w:eastAsia="宋体"/>
            <w:color w:val="000000"/>
            <w:sz w:val="28"/>
            <w:szCs w:val="28"/>
            <w:lang w:eastAsia="zh-CN"/>
          </w:rPr>
          <m:t>=</m:t>
        </m:r>
        <m:r>
          <m:rPr>
            <m:sty m:val="p"/>
          </m:rPr>
          <w:rPr>
            <w:rFonts w:hint="default" w:ascii="Cambria Math" w:hAnsi="Cambria Math" w:eastAsia="宋体"/>
            <w:color w:val="000000"/>
            <w:sz w:val="28"/>
            <w:szCs w:val="28"/>
            <w:lang w:val="en-US" w:eastAsia="zh-CN"/>
          </w:rPr>
          <m:t>arg</m:t>
        </m:r>
        <m:func>
          <m:funcPr>
            <m:ctrlPr>
              <w:rPr>
                <w:rFonts w:hint="default" w:ascii="Cambria Math" w:hAnsi="Cambria Math" w:eastAsia="宋体"/>
                <w:color w:val="000000"/>
                <w:sz w:val="28"/>
                <w:szCs w:val="28"/>
                <w:lang w:val="en-US" w:eastAsia="zh-CN"/>
              </w:rPr>
            </m:ctrlPr>
          </m:funcPr>
          <m:fName>
            <m:limLow>
              <m:limLowPr>
                <m:ctrlPr>
                  <w:rPr>
                    <w:rFonts w:hint="default" w:ascii="Cambria Math" w:hAnsi="Cambria Math" w:eastAsia="宋体"/>
                    <w:color w:val="000000"/>
                    <w:sz w:val="28"/>
                    <w:szCs w:val="28"/>
                    <w:lang w:val="en-US" w:eastAsia="zh-CN"/>
                  </w:rPr>
                </m:ctrlPr>
              </m:limLowPr>
              <m:e>
                <m:r>
                  <m:rPr>
                    <m:sty m:val="p"/>
                  </m:rPr>
                  <w:rPr>
                    <w:rFonts w:hint="default" w:ascii="Cambria Math" w:hAnsi="Cambria Math" w:eastAsia="宋体"/>
                    <w:color w:val="000000"/>
                    <w:sz w:val="28"/>
                    <w:szCs w:val="28"/>
                    <w:lang w:val="en-US" w:eastAsia="zh-CN"/>
                  </w:rPr>
                  <m:t>max</m:t>
                </m:r>
                <m:ctrlPr>
                  <w:rPr>
                    <w:rFonts w:hint="default" w:ascii="Cambria Math" w:hAnsi="Cambria Math" w:eastAsia="宋体"/>
                    <w:color w:val="000000"/>
                    <w:sz w:val="28"/>
                    <w:szCs w:val="28"/>
                    <w:lang w:val="en-US" w:eastAsia="zh-CN"/>
                  </w:rPr>
                </m:ctrlPr>
              </m:e>
              <m:lim>
                <m:r>
                  <m:rPr>
                    <m:sty m:val="p"/>
                  </m:rPr>
                  <w:rPr>
                    <w:rFonts w:hint="default" w:ascii="Cambria Math" w:hAnsi="Cambria Math" w:eastAsia="宋体"/>
                    <w:color w:val="000000"/>
                    <w:sz w:val="28"/>
                    <w:szCs w:val="28"/>
                    <w:lang w:val="en-US" w:eastAsia="zh-CN"/>
                  </w:rPr>
                  <m:t>D</m:t>
                </m:r>
                <m:ctrlPr>
                  <w:rPr>
                    <w:rFonts w:hint="default" w:ascii="Cambria Math" w:hAnsi="Cambria Math" w:eastAsia="宋体"/>
                    <w:color w:val="000000"/>
                    <w:sz w:val="28"/>
                    <w:szCs w:val="28"/>
                    <w:lang w:val="en-US" w:eastAsia="zh-CN"/>
                  </w:rPr>
                </m:ctrlPr>
              </m:lim>
            </m:limLow>
            <m:ctrlPr>
              <w:rPr>
                <w:rFonts w:hint="default" w:ascii="Cambria Math" w:hAnsi="Cambria Math" w:eastAsia="宋体"/>
                <w:color w:val="000000"/>
                <w:sz w:val="28"/>
                <w:szCs w:val="28"/>
                <w:lang w:val="en-US" w:eastAsia="zh-CN"/>
              </w:rPr>
            </m:ctrlPr>
          </m:fName>
          <m:e>
            <m:f>
              <m:fPr>
                <m:ctrlPr>
                  <w:rPr>
                    <w:rFonts w:hint="default" w:ascii="Cambria Math" w:hAnsi="Cambria Math" w:eastAsia="宋体"/>
                    <w:color w:val="000000"/>
                    <w:sz w:val="28"/>
                    <w:szCs w:val="28"/>
                    <w:lang w:val="en-US" w:eastAsia="zh-CN"/>
                  </w:rPr>
                </m:ctrlPr>
              </m:fPr>
              <m:num>
                <m:r>
                  <m:rPr>
                    <m:sty m:val="p"/>
                  </m:rPr>
                  <w:rPr>
                    <w:rFonts w:hint="default" w:ascii="Cambria Math" w:hAnsi="Cambria Math" w:eastAsia="宋体"/>
                    <w:color w:val="000000"/>
                    <w:sz w:val="28"/>
                    <w:szCs w:val="28"/>
                    <w:lang w:eastAsia="zh-CN"/>
                  </w:rPr>
                  <m:t>1</m:t>
                </m:r>
                <m:ctrlPr>
                  <w:rPr>
                    <w:rFonts w:hint="default" w:ascii="Cambria Math" w:hAnsi="Cambria Math" w:eastAsia="宋体"/>
                    <w:color w:val="000000"/>
                    <w:sz w:val="28"/>
                    <w:szCs w:val="28"/>
                    <w:lang w:val="en-US" w:eastAsia="zh-CN"/>
                  </w:rPr>
                </m:ctrlPr>
              </m:num>
              <m:den>
                <m:d>
                  <m:dPr>
                    <m:begChr m:val="|"/>
                    <m:endChr m:val="|"/>
                    <m:ctrlPr>
                      <w:rPr>
                        <w:rFonts w:hint="default" w:ascii="Cambria Math" w:hAnsi="Cambria Math" w:eastAsia="宋体"/>
                        <w:color w:val="000000"/>
                        <w:sz w:val="28"/>
                        <w:szCs w:val="28"/>
                        <w:lang w:val="en-US" w:eastAsia="zh-CN"/>
                      </w:rPr>
                    </m:ctrlPr>
                  </m:dPr>
                  <m:e>
                    <m:r>
                      <m:rPr>
                        <m:sty m:val="p"/>
                        <m:scr m:val="script"/>
                      </m:rPr>
                      <w:rPr>
                        <w:rFonts w:hint="default" w:ascii="Cambria Math" w:hAnsi="Cambria Math" w:eastAsia="宋体"/>
                        <w:color w:val="000000"/>
                        <w:sz w:val="28"/>
                        <w:szCs w:val="28"/>
                        <w:lang w:eastAsia="zh-CN"/>
                      </w:rPr>
                      <m:t>ℱ</m:t>
                    </m:r>
                    <m:d>
                      <m:dPr>
                        <m:ctrlPr>
                          <w:rPr>
                            <w:rFonts w:hint="default" w:ascii="Cambria Math" w:hAnsi="Cambria Math" w:eastAsia="宋体"/>
                            <w:color w:val="000000"/>
                            <w:sz w:val="28"/>
                            <w:szCs w:val="28"/>
                            <w:lang w:val="en-US" w:eastAsia="zh-CN"/>
                          </w:rPr>
                        </m:ctrlPr>
                      </m:dPr>
                      <m:e>
                        <m:r>
                          <m:rPr>
                            <m:sty m:val="p"/>
                          </m:rPr>
                          <w:rPr>
                            <w:rFonts w:hint="default" w:ascii="Cambria Math" w:hAnsi="Cambria Math" w:eastAsia="宋体"/>
                            <w:color w:val="000000"/>
                            <w:sz w:val="28"/>
                            <w:szCs w:val="28"/>
                            <w:lang w:val="en-US" w:eastAsia="zh-CN"/>
                          </w:rPr>
                          <m:t>D</m:t>
                        </m:r>
                        <m:r>
                          <m:rPr>
                            <m:sty m:val="p"/>
                          </m:rPr>
                          <w:rPr>
                            <w:rFonts w:hint="default" w:ascii="Cambria Math" w:hAnsi="Cambria Math" w:eastAsia="宋体"/>
                            <w:color w:val="000000"/>
                            <w:sz w:val="28"/>
                            <w:szCs w:val="28"/>
                            <w:lang w:eastAsia="zh-CN"/>
                          </w:rPr>
                          <m:t>,</m:t>
                        </m:r>
                        <m:r>
                          <m:rPr>
                            <m:sty m:val="p"/>
                          </m:rPr>
                          <w:rPr>
                            <w:rFonts w:hint="default" w:ascii="Cambria Math" w:hAnsi="Cambria Math" w:eastAsia="宋体"/>
                            <w:color w:val="000000"/>
                            <w:sz w:val="28"/>
                            <w:szCs w:val="28"/>
                            <w:lang w:val="en-US" w:eastAsia="zh-CN"/>
                          </w:rPr>
                          <m:t>N</m:t>
                        </m:r>
                        <m:ctrlPr>
                          <w:rPr>
                            <w:rFonts w:hint="default" w:ascii="Cambria Math" w:hAnsi="Cambria Math" w:eastAsia="宋体"/>
                            <w:color w:val="000000"/>
                            <w:sz w:val="28"/>
                            <w:szCs w:val="28"/>
                            <w:lang w:val="en-US" w:eastAsia="zh-CN"/>
                          </w:rPr>
                        </m:ctrlPr>
                      </m:e>
                    </m:d>
                    <m:ctrlPr>
                      <w:rPr>
                        <w:rFonts w:hint="default" w:ascii="Cambria Math" w:hAnsi="Cambria Math" w:eastAsia="宋体"/>
                        <w:color w:val="000000"/>
                        <w:sz w:val="28"/>
                        <w:szCs w:val="28"/>
                        <w:lang w:val="en-US" w:eastAsia="zh-CN"/>
                      </w:rPr>
                    </m:ctrlPr>
                  </m:e>
                </m:d>
                <m:ctrlPr>
                  <w:rPr>
                    <w:rFonts w:hint="default" w:ascii="Cambria Math" w:hAnsi="Cambria Math" w:eastAsia="宋体"/>
                    <w:color w:val="000000"/>
                    <w:sz w:val="28"/>
                    <w:szCs w:val="28"/>
                    <w:lang w:val="en-US" w:eastAsia="zh-CN"/>
                  </w:rPr>
                </m:ctrlPr>
              </m:den>
            </m:f>
            <m:ctrlPr>
              <w:rPr>
                <w:rFonts w:hint="default" w:ascii="Cambria Math" w:hAnsi="Cambria Math" w:eastAsia="宋体"/>
                <w:color w:val="000000"/>
                <w:sz w:val="28"/>
                <w:szCs w:val="28"/>
                <w:lang w:val="en-US" w:eastAsia="zh-CN"/>
              </w:rPr>
            </m:ctrlPr>
          </m:e>
        </m:func>
        <m:nary>
          <m:naryPr>
            <m:chr m:val="∑"/>
            <m:limLoc m:val="undOvr"/>
            <m:supHide m:val="1"/>
            <m:ctrlPr>
              <w:rPr>
                <w:rFonts w:hint="default" w:ascii="Cambria Math" w:hAnsi="Cambria Math" w:eastAsia="宋体"/>
                <w:color w:val="000000"/>
                <w:sz w:val="28"/>
                <w:szCs w:val="28"/>
                <w:lang w:val="en-US" w:eastAsia="zh-CN"/>
              </w:rPr>
            </m:ctrlPr>
          </m:naryPr>
          <m:sub>
            <m:r>
              <m:rPr>
                <m:sty m:val="p"/>
              </m:rPr>
              <w:rPr>
                <w:rFonts w:hint="default" w:ascii="Cambria Math" w:hAnsi="Cambria Math" w:eastAsia="宋体"/>
                <w:color w:val="000000"/>
                <w:sz w:val="28"/>
                <w:szCs w:val="28"/>
                <w:lang w:val="en-US" w:eastAsia="zh-CN"/>
              </w:rPr>
              <m:t>F</m:t>
            </m:r>
            <m:r>
              <m:rPr>
                <m:sty m:val="p"/>
                <m:scr m:val="script"/>
              </m:rPr>
              <w:rPr>
                <w:rFonts w:hint="default" w:ascii="Cambria Math" w:hAnsi="Cambria Math" w:eastAsia="宋体"/>
                <w:color w:val="000000"/>
                <w:sz w:val="28"/>
                <w:szCs w:val="28"/>
                <w:lang w:eastAsia="zh-CN"/>
              </w:rPr>
              <m:t>∈ℱ</m:t>
            </m:r>
            <m:d>
              <m:dPr>
                <m:ctrlPr>
                  <w:rPr>
                    <w:rFonts w:hint="default" w:ascii="Cambria Math" w:hAnsi="Cambria Math" w:eastAsia="宋体"/>
                    <w:color w:val="000000"/>
                    <w:sz w:val="28"/>
                    <w:szCs w:val="28"/>
                    <w:lang w:val="en-US" w:eastAsia="zh-CN"/>
                  </w:rPr>
                </m:ctrlPr>
              </m:dPr>
              <m:e>
                <m:r>
                  <m:rPr>
                    <m:sty m:val="p"/>
                  </m:rPr>
                  <w:rPr>
                    <w:rFonts w:hint="default" w:ascii="Cambria Math" w:hAnsi="Cambria Math" w:eastAsia="宋体"/>
                    <w:color w:val="000000"/>
                    <w:sz w:val="28"/>
                    <w:szCs w:val="28"/>
                    <w:lang w:val="en-US" w:eastAsia="zh-CN"/>
                  </w:rPr>
                  <m:t>D</m:t>
                </m:r>
                <m:r>
                  <m:rPr>
                    <m:sty m:val="p"/>
                  </m:rPr>
                  <w:rPr>
                    <w:rFonts w:hint="default" w:ascii="Cambria Math" w:hAnsi="Cambria Math" w:eastAsia="宋体"/>
                    <w:color w:val="000000"/>
                    <w:sz w:val="28"/>
                    <w:szCs w:val="28"/>
                    <w:lang w:eastAsia="zh-CN"/>
                  </w:rPr>
                  <m:t>,</m:t>
                </m:r>
                <m:r>
                  <m:rPr>
                    <m:sty m:val="p"/>
                  </m:rPr>
                  <w:rPr>
                    <w:rFonts w:hint="default" w:ascii="Cambria Math" w:hAnsi="Cambria Math" w:eastAsia="宋体"/>
                    <w:color w:val="000000"/>
                    <w:sz w:val="28"/>
                    <w:szCs w:val="28"/>
                    <w:lang w:val="en-US" w:eastAsia="zh-CN"/>
                  </w:rPr>
                  <m:t>N</m:t>
                </m:r>
                <m:ctrlPr>
                  <w:rPr>
                    <w:rFonts w:hint="default" w:ascii="Cambria Math" w:hAnsi="Cambria Math" w:eastAsia="宋体"/>
                    <w:color w:val="000000"/>
                    <w:sz w:val="28"/>
                    <w:szCs w:val="28"/>
                    <w:lang w:val="en-US" w:eastAsia="zh-CN"/>
                  </w:rPr>
                </m:ctrlPr>
              </m:e>
            </m:d>
            <m:ctrlPr>
              <w:rPr>
                <w:rFonts w:hint="default" w:ascii="Cambria Math" w:hAnsi="Cambria Math" w:eastAsia="宋体"/>
                <w:color w:val="000000"/>
                <w:sz w:val="28"/>
                <w:szCs w:val="28"/>
                <w:lang w:val="en-US" w:eastAsia="zh-CN"/>
              </w:rPr>
            </m:ctrlPr>
          </m:sub>
          <m:sup>
            <m:ctrlPr>
              <w:rPr>
                <w:rFonts w:hint="default" w:ascii="Cambria Math" w:hAnsi="Cambria Math" w:eastAsia="宋体"/>
                <w:color w:val="000000"/>
                <w:sz w:val="28"/>
                <w:szCs w:val="28"/>
                <w:lang w:val="en-US" w:eastAsia="zh-CN"/>
              </w:rPr>
            </m:ctrlPr>
          </m:sup>
          <m:e>
            <m:r>
              <m:rPr>
                <m:sty m:val="p"/>
                <m:scr m:val="double-struck"/>
              </m:rPr>
              <w:rPr>
                <w:rFonts w:hint="default" w:ascii="Cambria Math" w:hAnsi="Cambria Math" w:eastAsia="宋体"/>
                <w:color w:val="000000"/>
                <w:sz w:val="28"/>
                <w:szCs w:val="28"/>
                <w:lang w:eastAsia="zh-CN"/>
              </w:rPr>
              <m:t>ℙ</m:t>
            </m:r>
            <m:d>
              <m:dPr>
                <m:ctrlPr>
                  <w:rPr>
                    <w:rFonts w:hint="default" w:ascii="Cambria Math" w:hAnsi="Cambria Math" w:eastAsia="宋体"/>
                    <w:color w:val="000000"/>
                    <w:sz w:val="28"/>
                    <w:szCs w:val="28"/>
                    <w:lang w:val="en-US" w:eastAsia="zh-CN"/>
                  </w:rPr>
                </m:ctrlPr>
              </m:dPr>
              <m:e>
                <m:r>
                  <m:rPr>
                    <m:sty m:val="p"/>
                  </m:rPr>
                  <w:rPr>
                    <w:rFonts w:hint="default" w:ascii="Cambria Math" w:hAnsi="Cambria Math" w:eastAsia="宋体"/>
                    <w:color w:val="000000"/>
                    <w:sz w:val="28"/>
                    <w:szCs w:val="28"/>
                    <w:lang w:val="en-US" w:eastAsia="zh-CN"/>
                  </w:rPr>
                  <m:t>f</m:t>
                </m:r>
                <m:d>
                  <m:dPr>
                    <m:begChr m:val="|"/>
                    <m:endChr m:val=""/>
                    <m:ctrlPr>
                      <w:rPr>
                        <w:rFonts w:hint="default" w:ascii="Cambria Math" w:hAnsi="Cambria Math" w:eastAsia="宋体"/>
                        <w:color w:val="000000"/>
                        <w:sz w:val="28"/>
                        <w:szCs w:val="28"/>
                        <w:lang w:val="en-US" w:eastAsia="zh-CN"/>
                      </w:rPr>
                    </m:ctrlPr>
                  </m:dPr>
                  <m:e>
                    <m:r>
                      <m:rPr>
                        <m:sty m:val="p"/>
                      </m:rPr>
                      <w:rPr>
                        <w:rFonts w:hint="default" w:ascii="Cambria Math" w:hAnsi="Cambria Math" w:eastAsia="宋体"/>
                        <w:color w:val="000000"/>
                        <w:sz w:val="28"/>
                        <w:szCs w:val="28"/>
                        <w:lang w:val="en-US" w:eastAsia="zh-CN"/>
                      </w:rPr>
                      <m:t>F</m:t>
                    </m:r>
                    <m:ctrlPr>
                      <w:rPr>
                        <w:rFonts w:hint="default" w:ascii="Cambria Math" w:hAnsi="Cambria Math" w:eastAsia="宋体"/>
                        <w:color w:val="000000"/>
                        <w:sz w:val="28"/>
                        <w:szCs w:val="28"/>
                        <w:lang w:val="en-US" w:eastAsia="zh-CN"/>
                      </w:rPr>
                    </m:ctrlPr>
                  </m:e>
                </m:d>
                <m:ctrlPr>
                  <w:rPr>
                    <w:rFonts w:hint="default" w:ascii="Cambria Math" w:hAnsi="Cambria Math" w:eastAsia="宋体"/>
                    <w:color w:val="000000"/>
                    <w:sz w:val="28"/>
                    <w:szCs w:val="28"/>
                    <w:lang w:val="en-US" w:eastAsia="zh-CN"/>
                  </w:rPr>
                </m:ctrlPr>
              </m:e>
            </m:d>
            <m:ctrlPr>
              <w:rPr>
                <w:rFonts w:hint="default" w:ascii="Cambria Math" w:hAnsi="Cambria Math" w:eastAsia="宋体"/>
                <w:color w:val="000000"/>
                <w:sz w:val="28"/>
                <w:szCs w:val="28"/>
                <w:lang w:val="en-US" w:eastAsia="zh-CN"/>
              </w:rPr>
            </m:ctrlPr>
          </m:e>
        </m:nary>
      </m:oMath>
      <w:r>
        <w:rPr>
          <w:rFonts w:ascii="Times New Roman" w:hAnsi="Times New Roman" w:eastAsia="宋体" w:cs="Times New Roman"/>
          <w:color w:val="000000"/>
          <w:sz w:val="28"/>
          <w:szCs w:val="28"/>
          <w:lang w:eastAsia="zh-CN"/>
        </w:rPr>
        <w:tab/>
      </w:r>
      <w:r>
        <w:rPr>
          <w:rFonts w:ascii="Times New Roman" w:hAnsi="Times New Roman" w:eastAsia="宋体" w:cs="Times New Roman"/>
          <w:color w:val="000000"/>
          <w:sz w:val="28"/>
          <w:szCs w:val="28"/>
          <w:lang w:eastAsia="zh-CN"/>
        </w:rPr>
        <w:tab/>
      </w:r>
      <w:r>
        <w:rPr>
          <w:rFonts w:ascii="Times New Roman" w:hAnsi="Times New Roman" w:eastAsia="宋体" w:cs="Times New Roman"/>
          <w:color w:val="000000"/>
          <w:sz w:val="28"/>
          <w:szCs w:val="28"/>
          <w:lang w:eastAsia="zh-CN"/>
        </w:rPr>
        <w:t>(1)</w:t>
      </w:r>
    </w:p>
    <w:p>
      <w:pPr>
        <w:autoSpaceDE w:val="0"/>
        <w:autoSpaceDN w:val="0"/>
        <w:spacing w:after="0" w:line="360" w:lineRule="auto"/>
        <w:ind w:firstLine="709"/>
        <w:jc w:val="both"/>
        <w:rPr>
          <w:rFonts w:ascii="Times New Roman" w:hAnsi="Times New Roman" w:eastAsia="宋体" w:cs="Times New Roman"/>
          <w:color w:val="000000"/>
          <w:sz w:val="28"/>
          <w:szCs w:val="28"/>
          <w:lang w:eastAsia="zh-CN"/>
        </w:rPr>
      </w:pPr>
      <w:r>
        <w:rPr>
          <w:rFonts w:ascii="Times New Roman" w:hAnsi="Times New Roman" w:eastAsia="宋体" w:cs="Times New Roman"/>
          <w:color w:val="000000"/>
          <w:sz w:val="28"/>
          <w:szCs w:val="28"/>
          <w:lang w:eastAsia="zh-CN"/>
        </w:rPr>
        <w:t xml:space="preserve">Мы также можем интерпретировать формулу (1) на основе </w:t>
      </w:r>
      <w:r>
        <w:rPr>
          <w:rFonts w:ascii="Times New Roman" w:hAnsi="Times New Roman" w:eastAsia="宋体" w:cs="Times New Roman"/>
          <w:color w:val="000000"/>
          <w:sz w:val="28"/>
          <w:szCs w:val="28"/>
          <w:lang w:val="en-US" w:eastAsia="zh-CN"/>
        </w:rPr>
        <w:t>MLE</w:t>
      </w:r>
      <w:r>
        <w:rPr>
          <w:rFonts w:ascii="Times New Roman" w:hAnsi="Times New Roman" w:eastAsia="宋体" w:cs="Times New Roman"/>
          <w:color w:val="000000"/>
          <w:sz w:val="28"/>
          <w:szCs w:val="28"/>
          <w:lang w:eastAsia="zh-CN"/>
        </w:rPr>
        <w:t xml:space="preserve"> следующим образом. После наблюдения профиля выборки</w:t>
      </w:r>
      <w:r>
        <w:rPr>
          <w:rFonts w:hint="eastAsia" w:ascii="Times New Roman" w:hAnsi="Times New Roman" w:eastAsia="宋体" w:cs="Times New Roman"/>
          <w:color w:val="000000"/>
          <w:sz w:val="28"/>
          <w:szCs w:val="28"/>
          <w:lang w:eastAsia="zh-CN"/>
        </w:rPr>
        <w:t xml:space="preserve"> </w:t>
      </w:r>
      <w:r>
        <w:rPr>
          <w:rFonts w:hint="eastAsia" w:ascii="Times New Roman" w:hAnsi="Cambria Math" w:eastAsia="Times New Roman" w:cs="Times New Roman"/>
          <w:iCs/>
          <w:kern w:val="2"/>
          <w:sz w:val="28"/>
          <w:szCs w:val="28"/>
          <w:lang w:val="en-US" w:eastAsia="zh-CN"/>
        </w:rPr>
        <w:t>𝑓</w:t>
      </w:r>
      <w:r>
        <w:rPr>
          <w:rFonts w:ascii="Times New Roman" w:hAnsi="Times New Roman" w:eastAsia="宋体" w:cs="Times New Roman"/>
          <w:color w:val="000000"/>
          <w:sz w:val="28"/>
          <w:szCs w:val="28"/>
          <w:lang w:eastAsia="zh-CN"/>
        </w:rPr>
        <w:t xml:space="preserve"> и размера популяции </w:t>
      </w:r>
      <w:r>
        <w:rPr>
          <w:rFonts w:hint="eastAsia" w:ascii="Times New Roman" w:hAnsi="Cambria Math" w:eastAsia="Times New Roman" w:cs="Times New Roman"/>
          <w:iCs/>
          <w:kern w:val="2"/>
          <w:sz w:val="28"/>
          <w:szCs w:val="28"/>
          <w:lang w:val="en-US" w:eastAsia="zh-CN"/>
        </w:rPr>
        <w:t>𝑁</w:t>
      </w:r>
      <w:r>
        <w:rPr>
          <w:rFonts w:ascii="Times New Roman" w:hAnsi="Times New Roman" w:eastAsia="宋体" w:cs="Times New Roman"/>
          <w:color w:val="000000"/>
          <w:sz w:val="28"/>
          <w:szCs w:val="28"/>
          <w:lang w:eastAsia="zh-CN"/>
        </w:rPr>
        <w:t xml:space="preserve">, мы оцениваем </w:t>
      </w:r>
      <w:r>
        <w:rPr>
          <w:rFonts w:hint="eastAsia" w:ascii="Times New Roman" w:hAnsi="Cambria Math" w:eastAsia="Times New Roman" w:cs="Times New Roman"/>
          <w:iCs/>
          <w:kern w:val="2"/>
          <w:sz w:val="28"/>
          <w:szCs w:val="28"/>
          <w:lang w:val="en-US" w:eastAsia="zh-CN"/>
        </w:rPr>
        <w:t>𝐷</w:t>
      </w:r>
      <w:r>
        <w:rPr>
          <w:rFonts w:ascii="Times New Roman" w:hAnsi="Times New Roman" w:eastAsia="宋体" w:cs="Times New Roman"/>
          <w:color w:val="000000"/>
          <w:sz w:val="28"/>
          <w:szCs w:val="28"/>
          <w:lang w:eastAsia="zh-CN"/>
        </w:rPr>
        <w:t xml:space="preserve"> как </w:t>
      </w:r>
      <m:oMath>
        <m:sSup>
          <m:sSupPr>
            <m:ctrlPr>
              <w:rPr>
                <w:rFonts w:hint="default" w:ascii="Cambria Math" w:hAnsi="Cambria Math" w:eastAsia="宋体"/>
                <w:color w:val="000000"/>
                <w:sz w:val="28"/>
                <w:szCs w:val="28"/>
                <w:lang w:val="en-US" w:eastAsia="zh-CN"/>
              </w:rPr>
            </m:ctrlPr>
          </m:sSupPr>
          <m:e>
            <m:r>
              <m:rPr>
                <m:sty m:val="p"/>
              </m:rPr>
              <w:rPr>
                <w:rFonts w:hint="default" w:ascii="Cambria Math" w:hAnsi="Cambria Math" w:eastAsia="宋体"/>
                <w:color w:val="000000"/>
                <w:sz w:val="28"/>
                <w:szCs w:val="28"/>
                <w:lang w:val="en-US" w:eastAsia="zh-CN"/>
              </w:rPr>
              <m:t>D</m:t>
            </m:r>
            <m:ctrlPr>
              <w:rPr>
                <w:rFonts w:hint="default" w:ascii="Cambria Math" w:hAnsi="Cambria Math" w:eastAsia="宋体"/>
                <w:color w:val="000000"/>
                <w:sz w:val="28"/>
                <w:szCs w:val="28"/>
                <w:lang w:val="en-US" w:eastAsia="zh-CN"/>
              </w:rPr>
            </m:ctrlPr>
          </m:e>
          <m:sup>
            <m:r>
              <m:rPr>
                <m:sty m:val="p"/>
              </m:rPr>
              <w:rPr>
                <w:rFonts w:hint="default" w:ascii="Cambria Math" w:hAnsi="Cambria Math" w:eastAsia="宋体"/>
                <w:color w:val="000000"/>
                <w:sz w:val="28"/>
                <w:szCs w:val="28"/>
                <w:lang w:val="en-US" w:eastAsia="zh-CN"/>
              </w:rPr>
              <m:t>MLE</m:t>
            </m:r>
            <m:ctrlPr>
              <w:rPr>
                <w:rFonts w:hint="default" w:ascii="Cambria Math" w:hAnsi="Cambria Math" w:eastAsia="宋体"/>
                <w:color w:val="000000"/>
                <w:sz w:val="28"/>
                <w:szCs w:val="28"/>
                <w:lang w:val="en-US" w:eastAsia="zh-CN"/>
              </w:rPr>
            </m:ctrlPr>
          </m:sup>
        </m:sSup>
      </m:oMath>
      <w:r>
        <w:rPr>
          <w:rFonts w:ascii="Times New Roman" w:hAnsi="Times New Roman" w:eastAsia="宋体" w:cs="Times New Roman"/>
          <w:color w:val="000000"/>
          <w:sz w:val="28"/>
          <w:szCs w:val="28"/>
          <w:lang w:eastAsia="zh-CN"/>
        </w:rPr>
        <w:t xml:space="preserve">, которое максимизирует среднюю вероятность генерации </w:t>
      </w:r>
      <w:r>
        <w:rPr>
          <w:rFonts w:hint="eastAsia" w:ascii="Times New Roman" w:hAnsi="Cambria Math" w:eastAsia="Times New Roman" w:cs="Times New Roman"/>
          <w:iCs/>
          <w:kern w:val="2"/>
          <w:sz w:val="28"/>
          <w:szCs w:val="28"/>
          <w:lang w:val="en-US" w:eastAsia="zh-CN"/>
        </w:rPr>
        <w:t>𝑓</w:t>
      </w:r>
      <w:r>
        <w:rPr>
          <w:rFonts w:ascii="Times New Roman" w:hAnsi="Times New Roman" w:eastAsia="宋体" w:cs="Times New Roman"/>
          <w:color w:val="000000"/>
          <w:sz w:val="28"/>
          <w:szCs w:val="28"/>
          <w:lang w:eastAsia="zh-CN"/>
        </w:rPr>
        <w:t xml:space="preserve"> из выполнимого профиля </w:t>
      </w:r>
      <m:oMath>
        <m:r>
          <m:rPr>
            <m:sty m:val="p"/>
          </m:rPr>
          <w:rPr>
            <w:rFonts w:hint="default" w:ascii="Cambria Math" w:hAnsi="Cambria Math" w:eastAsia="宋体"/>
            <w:color w:val="000000"/>
            <w:sz w:val="28"/>
            <w:szCs w:val="28"/>
            <w:lang w:val="en-US" w:eastAsia="zh-CN"/>
          </w:rPr>
          <m:t>F</m:t>
        </m:r>
        <m:r>
          <m:rPr>
            <m:sty m:val="p"/>
            <m:scr m:val="script"/>
          </m:rPr>
          <w:rPr>
            <w:rFonts w:hint="default" w:ascii="Cambria Math" w:hAnsi="Cambria Math" w:eastAsia="宋体"/>
            <w:color w:val="000000"/>
            <w:sz w:val="28"/>
            <w:szCs w:val="28"/>
            <w:lang w:eastAsia="zh-CN"/>
          </w:rPr>
          <m:t>∈ℱ</m:t>
        </m:r>
        <m:d>
          <m:dPr>
            <m:ctrlPr>
              <w:rPr>
                <w:rFonts w:hint="default" w:ascii="Cambria Math" w:hAnsi="Cambria Math" w:eastAsia="宋体"/>
                <w:color w:val="000000"/>
                <w:sz w:val="28"/>
                <w:szCs w:val="28"/>
                <w:lang w:val="en-US" w:eastAsia="zh-CN"/>
              </w:rPr>
            </m:ctrlPr>
          </m:dPr>
          <m:e>
            <m:r>
              <m:rPr>
                <m:sty m:val="p"/>
              </m:rPr>
              <w:rPr>
                <w:rFonts w:hint="default" w:ascii="Cambria Math" w:hAnsi="Cambria Math" w:eastAsia="宋体"/>
                <w:color w:val="000000"/>
                <w:sz w:val="28"/>
                <w:szCs w:val="28"/>
                <w:lang w:val="en-US" w:eastAsia="zh-CN"/>
              </w:rPr>
              <m:t>D</m:t>
            </m:r>
            <m:r>
              <m:rPr>
                <m:sty m:val="p"/>
              </m:rPr>
              <w:rPr>
                <w:rFonts w:hint="default" w:ascii="Cambria Math" w:hAnsi="Cambria Math" w:eastAsia="宋体"/>
                <w:color w:val="000000"/>
                <w:sz w:val="28"/>
                <w:szCs w:val="28"/>
                <w:lang w:eastAsia="zh-CN"/>
              </w:rPr>
              <m:t>,</m:t>
            </m:r>
            <m:r>
              <m:rPr>
                <m:sty m:val="p"/>
              </m:rPr>
              <w:rPr>
                <w:rFonts w:hint="default" w:ascii="Cambria Math" w:hAnsi="Cambria Math" w:eastAsia="宋体"/>
                <w:color w:val="000000"/>
                <w:sz w:val="28"/>
                <w:szCs w:val="28"/>
                <w:lang w:val="en-US" w:eastAsia="zh-CN"/>
              </w:rPr>
              <m:t>N</m:t>
            </m:r>
            <m:ctrlPr>
              <w:rPr>
                <w:rFonts w:hint="default" w:ascii="Cambria Math" w:hAnsi="Cambria Math" w:eastAsia="宋体"/>
                <w:color w:val="000000"/>
                <w:sz w:val="28"/>
                <w:szCs w:val="28"/>
                <w:lang w:val="en-US" w:eastAsia="zh-CN"/>
              </w:rPr>
            </m:ctrlPr>
          </m:e>
        </m:d>
      </m:oMath>
      <w:r>
        <w:rPr>
          <w:rFonts w:ascii="Times New Roman" w:hAnsi="Times New Roman" w:eastAsia="宋体" w:cs="Times New Roman"/>
          <w:color w:val="000000"/>
          <w:sz w:val="28"/>
          <w:szCs w:val="28"/>
          <w:lang w:eastAsia="zh-CN"/>
        </w:rPr>
        <w:t xml:space="preserve">. Решение (1), однако, трудно даже приблизительно, и поэтому эта формулировка пока не применяется для оценки </w:t>
      </w:r>
      <w:r>
        <w:rPr>
          <w:rFonts w:ascii="Times New Roman" w:hAnsi="Times New Roman" w:eastAsia="宋体" w:cs="Times New Roman"/>
          <w:color w:val="000000"/>
          <w:sz w:val="28"/>
          <w:szCs w:val="28"/>
          <w:lang w:val="en-US" w:eastAsia="zh-CN"/>
        </w:rPr>
        <w:t>NDV</w:t>
      </w:r>
      <w:r>
        <w:rPr>
          <w:rFonts w:ascii="Times New Roman" w:hAnsi="Times New Roman" w:eastAsia="宋体" w:cs="Times New Roman"/>
          <w:color w:val="000000"/>
          <w:sz w:val="28"/>
          <w:szCs w:val="28"/>
          <w:lang w:eastAsia="zh-CN"/>
        </w:rPr>
        <w:t>.</w:t>
      </w:r>
    </w:p>
    <w:p>
      <w:pPr>
        <w:autoSpaceDE w:val="0"/>
        <w:autoSpaceDN w:val="0"/>
        <w:spacing w:after="0" w:line="360" w:lineRule="auto"/>
        <w:ind w:firstLine="709"/>
        <w:jc w:val="both"/>
        <w:rPr>
          <w:rFonts w:ascii="Times New Roman" w:hAnsi="Times New Roman" w:eastAsia="宋体" w:cs="Times New Roman"/>
          <w:color w:val="000000"/>
          <w:sz w:val="28"/>
          <w:szCs w:val="28"/>
          <w:lang w:eastAsia="zh-CN"/>
        </w:rPr>
      </w:pPr>
      <w:r>
        <w:rPr>
          <w:rFonts w:ascii="Times New Roman" w:hAnsi="Times New Roman" w:eastAsia="宋体" w:cs="Times New Roman"/>
          <w:color w:val="000000"/>
          <w:sz w:val="28"/>
          <w:szCs w:val="28"/>
          <w:lang w:eastAsia="zh-CN"/>
        </w:rPr>
        <w:t xml:space="preserve">Естественный вопрос заключается в том, выгодно ли использовать выборку </w:t>
      </w:r>
      <w:r>
        <w:rPr>
          <w:rFonts w:ascii="Times New Roman" w:hAnsi="Times New Roman" w:eastAsia="宋体" w:cs="Times New Roman"/>
          <w:color w:val="000000"/>
          <w:sz w:val="28"/>
          <w:szCs w:val="28"/>
          <w:lang w:val="en-US" w:eastAsia="zh-CN"/>
        </w:rPr>
        <w:t>S</w:t>
      </w:r>
      <w:r>
        <w:rPr>
          <w:rFonts w:ascii="Times New Roman" w:hAnsi="Times New Roman" w:eastAsia="宋体" w:cs="Times New Roman"/>
          <w:color w:val="000000"/>
          <w:sz w:val="28"/>
          <w:szCs w:val="28"/>
          <w:lang w:eastAsia="zh-CN"/>
        </w:rPr>
        <w:t xml:space="preserve">, вместо профиля выборки </w:t>
      </w:r>
      <w:r>
        <w:rPr>
          <w:rFonts w:hint="eastAsia" w:ascii="Times New Roman" w:hAnsi="Cambria Math" w:eastAsia="Times New Roman" w:cs="Times New Roman"/>
          <w:iCs/>
          <w:kern w:val="2"/>
          <w:sz w:val="28"/>
          <w:szCs w:val="28"/>
          <w:lang w:val="en-US" w:eastAsia="zh-CN"/>
        </w:rPr>
        <w:t>𝑓</w:t>
      </w:r>
      <w:r>
        <w:rPr>
          <w:rFonts w:ascii="Times New Roman" w:hAnsi="Times New Roman" w:eastAsia="宋体" w:cs="Times New Roman"/>
          <w:color w:val="000000"/>
          <w:sz w:val="28"/>
          <w:szCs w:val="28"/>
          <w:lang w:eastAsia="zh-CN"/>
        </w:rPr>
        <w:t xml:space="preserve">, в качестве наблюдаемых данных для получения </w:t>
      </w:r>
      <w:r>
        <w:rPr>
          <w:rFonts w:ascii="Times New Roman" w:hAnsi="Times New Roman" w:eastAsia="宋体" w:cs="Times New Roman"/>
          <w:color w:val="000000"/>
          <w:sz w:val="28"/>
          <w:szCs w:val="28"/>
          <w:lang w:val="en-US" w:eastAsia="zh-CN"/>
        </w:rPr>
        <w:t>MLE</w:t>
      </w:r>
      <w:r>
        <w:rPr>
          <w:rFonts w:ascii="Times New Roman" w:hAnsi="Times New Roman" w:eastAsia="宋体" w:cs="Times New Roman"/>
          <w:color w:val="000000"/>
          <w:sz w:val="28"/>
          <w:szCs w:val="28"/>
          <w:lang w:eastAsia="zh-CN"/>
        </w:rPr>
        <w:t xml:space="preserve"> и в качестве характеристик в нашей системе обучения. На самом деле, большинство существующих оценок (как мы покажем далее) также используют профиль выборки вместо выборки для оценки </w:t>
      </w:r>
      <w:r>
        <w:rPr>
          <w:rFonts w:ascii="Times New Roman" w:hAnsi="Times New Roman" w:eastAsia="宋体" w:cs="Times New Roman"/>
          <w:color w:val="000000"/>
          <w:sz w:val="28"/>
          <w:szCs w:val="28"/>
          <w:lang w:val="en-US" w:eastAsia="zh-CN"/>
        </w:rPr>
        <w:t>NDV</w:t>
      </w:r>
      <w:r>
        <w:rPr>
          <w:rFonts w:ascii="Times New Roman" w:hAnsi="Times New Roman" w:eastAsia="宋体" w:cs="Times New Roman"/>
          <w:color w:val="000000"/>
          <w:sz w:val="28"/>
          <w:szCs w:val="28"/>
          <w:lang w:eastAsia="zh-CN"/>
        </w:rPr>
        <w:t>.</w:t>
      </w:r>
    </w:p>
    <w:p>
      <w:pPr>
        <w:autoSpaceDE w:val="0"/>
        <w:autoSpaceDN w:val="0"/>
        <w:spacing w:after="0" w:line="360" w:lineRule="auto"/>
        <w:ind w:firstLine="709"/>
        <w:jc w:val="both"/>
        <w:outlineLvl w:val="1"/>
        <w:rPr>
          <w:rFonts w:ascii="Times New Roman" w:hAnsi="Times New Roman" w:eastAsia="等线" w:cs="Times New Roman"/>
          <w:b/>
          <w:bCs/>
          <w:kern w:val="2"/>
          <w:sz w:val="28"/>
          <w:szCs w:val="22"/>
          <w:lang w:eastAsia="zh-CN"/>
        </w:rPr>
      </w:pPr>
      <w:bookmarkStart w:id="36" w:name="_Toc17779"/>
      <w:bookmarkStart w:id="37" w:name="_Toc3058"/>
      <w:r>
        <w:rPr>
          <w:rFonts w:ascii="Times New Roman" w:hAnsi="Times New Roman" w:eastAsia="等线" w:cs="Times New Roman"/>
          <w:b/>
          <w:bCs/>
          <w:kern w:val="2"/>
          <w:sz w:val="28"/>
          <w:szCs w:val="22"/>
          <w:lang w:eastAsia="zh-CN"/>
        </w:rPr>
        <w:t>2.</w:t>
      </w:r>
      <w:r>
        <w:rPr>
          <w:rFonts w:hint="eastAsia" w:ascii="Times New Roman" w:hAnsi="Times New Roman" w:eastAsia="等线" w:cs="Times New Roman"/>
          <w:b/>
          <w:bCs/>
          <w:kern w:val="2"/>
          <w:sz w:val="28"/>
          <w:szCs w:val="22"/>
          <w:lang w:eastAsia="zh-CN"/>
        </w:rPr>
        <w:t>4</w:t>
      </w:r>
      <w:r>
        <w:rPr>
          <w:rFonts w:ascii="Times New Roman" w:hAnsi="Times New Roman" w:eastAsia="等线" w:cs="Times New Roman"/>
          <w:b/>
          <w:bCs/>
          <w:kern w:val="2"/>
          <w:sz w:val="28"/>
          <w:szCs w:val="22"/>
          <w:lang w:eastAsia="zh-CN"/>
        </w:rPr>
        <w:t xml:space="preserve"> Существующие оценщики</w:t>
      </w:r>
      <w:bookmarkEnd w:id="36"/>
      <w:bookmarkEnd w:id="37"/>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Существует длинный ряд работ по оценке NDV по случайным выборкам. Мы рассмотрим некоторые из них следующим образом.</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•Задача, связанная с задачей в (1), - это профильная оценка максимального правдоподобия (PML)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_Ref20022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10</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_Ref20042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11</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_Ref20058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12</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xml:space="preserve">], которая выбирает F, максимизирующую вероятность наблюдения f из случайно взятой S. </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Определите:</w:t>
      </w:r>
    </w:p>
    <w:p>
      <w:pPr>
        <w:autoSpaceDE w:val="0"/>
        <w:autoSpaceDN w:val="0"/>
        <w:spacing w:after="0" w:line="360" w:lineRule="auto"/>
        <w:ind w:firstLine="709"/>
        <w:jc w:val="center"/>
        <w:rPr>
          <w:rFonts w:ascii="Times New Roman" w:hAnsi="Times New Roman" w:eastAsia="等线" w:cs="Times New Roman"/>
          <w:kern w:val="2"/>
          <w:sz w:val="28"/>
          <w:szCs w:val="22"/>
          <w:lang w:eastAsia="zh-CN"/>
        </w:rPr>
      </w:pPr>
      <m:oMath>
        <m:sSup>
          <m:sSupPr>
            <m:ctrlPr>
              <w:rPr>
                <w:rFonts w:hint="default" w:ascii="Cambria Math" w:hAnsi="Cambria Math" w:eastAsia="等线"/>
                <w:kern w:val="2"/>
                <w:sz w:val="28"/>
                <w:szCs w:val="22"/>
                <w:lang w:eastAsia="zh-CN"/>
              </w:rPr>
            </m:ctrlPr>
          </m:sSup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sup>
            <m:r>
              <m:rPr>
                <m:sty m:val="p"/>
              </m:rPr>
              <w:rPr>
                <w:rFonts w:hint="default" w:ascii="Cambria Math" w:hAnsi="Cambria Math" w:eastAsia="等线"/>
                <w:kern w:val="2"/>
                <w:sz w:val="28"/>
                <w:szCs w:val="22"/>
                <w:lang w:eastAsia="zh-CN"/>
              </w:rPr>
              <m:t>PML</m:t>
            </m:r>
            <m:ctrlPr>
              <w:rPr>
                <w:rFonts w:hint="default" w:ascii="Cambria Math" w:hAnsi="Cambria Math" w:eastAsia="等线"/>
                <w:kern w:val="2"/>
                <w:sz w:val="28"/>
                <w:szCs w:val="22"/>
                <w:lang w:eastAsia="zh-CN"/>
              </w:rPr>
            </m:ctrlPr>
          </m:sup>
        </m:sSup>
        <m:r>
          <m:rPr>
            <m:sty m:val="p"/>
          </m:rPr>
          <w:rPr>
            <w:rFonts w:hint="default" w:ascii="Cambria Math" w:hAnsi="Cambria Math" w:eastAsia="等线"/>
            <w:kern w:val="2"/>
            <w:sz w:val="28"/>
            <w:szCs w:val="22"/>
            <w:lang w:eastAsia="zh-CN"/>
          </w:rPr>
          <m:t>=arg</m:t>
        </m:r>
        <m:func>
          <m:funcPr>
            <m:ctrlPr>
              <w:rPr>
                <w:rFonts w:hint="default" w:ascii="Cambria Math" w:hAnsi="Cambria Math" w:eastAsia="等线"/>
                <w:kern w:val="2"/>
                <w:sz w:val="28"/>
                <w:szCs w:val="22"/>
                <w:lang w:eastAsia="zh-CN"/>
              </w:rPr>
            </m:ctrlPr>
          </m:funcPr>
          <m:fName>
            <m:limLow>
              <m:limLowPr>
                <m:ctrlPr>
                  <w:rPr>
                    <w:rFonts w:hint="default" w:ascii="Cambria Math" w:hAnsi="Cambria Math" w:eastAsia="等线"/>
                    <w:kern w:val="2"/>
                    <w:sz w:val="28"/>
                    <w:szCs w:val="22"/>
                    <w:lang w:eastAsia="zh-CN"/>
                  </w:rPr>
                </m:ctrlPr>
              </m:limLowPr>
              <m:e>
                <m:r>
                  <m:rPr>
                    <m:sty m:val="p"/>
                  </m:rPr>
                  <w:rPr>
                    <w:rFonts w:hint="default" w:ascii="Cambria Math" w:hAnsi="Cambria Math" w:eastAsia="等线"/>
                    <w:kern w:val="2"/>
                    <w:sz w:val="28"/>
                    <w:szCs w:val="22"/>
                    <w:lang w:eastAsia="zh-CN"/>
                  </w:rPr>
                  <m:t>max</m:t>
                </m:r>
                <m:ctrlPr>
                  <w:rPr>
                    <w:rFonts w:hint="default" w:ascii="Cambria Math" w:hAnsi="Cambria Math" w:eastAsia="等线"/>
                    <w:kern w:val="2"/>
                    <w:sz w:val="28"/>
                    <w:szCs w:val="22"/>
                    <w:lang w:eastAsia="zh-CN"/>
                  </w:rPr>
                </m:ctrlPr>
              </m:e>
              <m:lim>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lim>
            </m:limLow>
            <m:ctrlPr>
              <w:rPr>
                <w:rFonts w:hint="default" w:ascii="Cambria Math" w:hAnsi="Cambria Math" w:eastAsia="等线"/>
                <w:kern w:val="2"/>
                <w:sz w:val="28"/>
                <w:szCs w:val="22"/>
                <w:lang w:eastAsia="zh-CN"/>
              </w:rPr>
            </m:ctrlPr>
          </m:fName>
          <m:e>
            <m:r>
              <m:rPr>
                <m:sty m:val="p"/>
                <m:scr m:val="double-struck"/>
              </m:rPr>
              <w:rPr>
                <w:rFonts w:hint="default" w:ascii="Cambria Math" w:hAnsi="Cambria Math" w:eastAsia="等线"/>
                <w:kern w:val="2"/>
                <w:sz w:val="28"/>
                <w:szCs w:val="22"/>
                <w:lang w:eastAsia="zh-CN"/>
              </w:rPr>
              <m:t>ℙ</m:t>
            </m:r>
            <m:d>
              <m:dPr>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f</m:t>
                </m:r>
                <m:d>
                  <m:dPr>
                    <m:begChr m:val="|"/>
                    <m:endChr m:val=""/>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d>
                <m:ctrlPr>
                  <w:rPr>
                    <w:rFonts w:hint="default" w:ascii="Cambria Math" w:hAnsi="Cambria Math" w:eastAsia="等线"/>
                    <w:kern w:val="2"/>
                    <w:sz w:val="28"/>
                    <w:szCs w:val="22"/>
                    <w:lang w:eastAsia="zh-CN"/>
                  </w:rPr>
                </m:ctrlPr>
              </m:e>
            </m:d>
            <m:r>
              <m:rPr>
                <m:sty m:val="p"/>
              </m:rPr>
              <w:rPr>
                <w:rFonts w:hint="default" w:ascii="Cambria Math" w:hAnsi="Cambria Math" w:eastAsia="等线"/>
                <w:kern w:val="2"/>
                <w:sz w:val="28"/>
                <w:szCs w:val="22"/>
                <w:lang w:eastAsia="zh-CN"/>
              </w:rPr>
              <m:t xml:space="preserve"> and </m:t>
            </m:r>
            <m:sSup>
              <m:sSupPr>
                <m:ctrlPr>
                  <w:rPr>
                    <w:rFonts w:hint="default" w:ascii="Cambria Math" w:hAnsi="Cambria Math" w:eastAsia="等线"/>
                    <w:kern w:val="2"/>
                    <w:sz w:val="28"/>
                    <w:szCs w:val="22"/>
                    <w:lang w:eastAsia="zh-CN"/>
                  </w:rPr>
                </m:ctrlPr>
              </m:sSupPr>
              <m:e>
                <m:r>
                  <m:rPr>
                    <m:sty m:val="p"/>
                  </m:rPr>
                  <w:rPr>
                    <w:rFonts w:hint="default" w:ascii="Cambria Math" w:hAnsi="Cambria Math" w:eastAsia="等线"/>
                    <w:kern w:val="2"/>
                    <w:sz w:val="28"/>
                    <w:szCs w:val="22"/>
                    <w:lang w:eastAsia="zh-CN"/>
                  </w:rPr>
                  <m:t>D</m:t>
                </m:r>
                <m:ctrlPr>
                  <w:rPr>
                    <w:rFonts w:hint="default" w:ascii="Cambria Math" w:hAnsi="Cambria Math" w:eastAsia="等线"/>
                    <w:kern w:val="2"/>
                    <w:sz w:val="28"/>
                    <w:szCs w:val="22"/>
                    <w:lang w:eastAsia="zh-CN"/>
                  </w:rPr>
                </m:ctrlPr>
              </m:e>
              <m:sup>
                <m:r>
                  <m:rPr>
                    <m:sty m:val="p"/>
                  </m:rPr>
                  <w:rPr>
                    <w:rFonts w:hint="default" w:ascii="Cambria Math" w:hAnsi="Cambria Math" w:eastAsia="等线"/>
                    <w:kern w:val="2"/>
                    <w:sz w:val="28"/>
                    <w:szCs w:val="22"/>
                    <w:lang w:eastAsia="zh-CN"/>
                  </w:rPr>
                  <m:t>PML</m:t>
                </m:r>
                <m:ctrlPr>
                  <w:rPr>
                    <w:rFonts w:hint="default" w:ascii="Cambria Math" w:hAnsi="Cambria Math" w:eastAsia="等线"/>
                    <w:kern w:val="2"/>
                    <w:sz w:val="28"/>
                    <w:szCs w:val="22"/>
                    <w:lang w:eastAsia="zh-CN"/>
                  </w:rPr>
                </m:ctrlPr>
              </m:sup>
            </m:sSup>
            <m:r>
              <m:rPr>
                <m:sty m:val="p"/>
              </m:rPr>
              <w:rPr>
                <w:rFonts w:hint="default" w:ascii="Cambria Math" w:hAnsi="Cambria Math" w:eastAsia="等线"/>
                <w:kern w:val="2"/>
                <w:sz w:val="28"/>
                <w:szCs w:val="22"/>
                <w:lang w:eastAsia="zh-CN"/>
              </w:rPr>
              <m:t>=</m:t>
            </m:r>
            <m:nary>
              <m:naryPr>
                <m:chr m:val="∑"/>
                <m:limLoc m:val="subSup"/>
                <m:supHide m:val="1"/>
                <m:ctrlPr>
                  <w:rPr>
                    <w:rFonts w:hint="default" w:ascii="Cambria Math" w:hAnsi="Cambria Math" w:eastAsia="等线"/>
                    <w:kern w:val="2"/>
                    <w:sz w:val="28"/>
                    <w:szCs w:val="22"/>
                    <w:lang w:eastAsia="zh-CN"/>
                  </w:rPr>
                </m:ctrlPr>
              </m:naryPr>
              <m:sub>
                <m:r>
                  <m:rPr>
                    <m:sty m:val="p"/>
                  </m:rPr>
                  <w:rPr>
                    <w:rFonts w:hint="default" w:ascii="Cambria Math" w:hAnsi="Cambria Math" w:eastAsia="等线"/>
                    <w:kern w:val="2"/>
                    <w:sz w:val="28"/>
                    <w:szCs w:val="22"/>
                    <w:lang w:eastAsia="zh-CN"/>
                  </w:rPr>
                  <m:t>j&gt;0</m:t>
                </m:r>
                <m:ctrlPr>
                  <w:rPr>
                    <w:rFonts w:hint="default" w:ascii="Cambria Math" w:hAnsi="Cambria Math" w:eastAsia="等线"/>
                    <w:kern w:val="2"/>
                    <w:sz w:val="28"/>
                    <w:szCs w:val="22"/>
                    <w:lang w:eastAsia="zh-CN"/>
                  </w:rPr>
                </m:ctrlPr>
              </m:sub>
              <m:sup>
                <m:ctrlPr>
                  <w:rPr>
                    <w:rFonts w:hint="default" w:ascii="Cambria Math" w:hAnsi="Cambria Math" w:eastAsia="等线"/>
                    <w:kern w:val="2"/>
                    <w:sz w:val="28"/>
                    <w:szCs w:val="22"/>
                    <w:lang w:eastAsia="zh-CN"/>
                  </w:rPr>
                </m:ctrlPr>
              </m:sup>
              <m:e>
                <m:sSubSup>
                  <m:sSubSupPr>
                    <m:ctrlPr>
                      <w:rPr>
                        <w:rFonts w:hint="default" w:ascii="Cambria Math" w:hAnsi="Cambria Math" w:eastAsia="等线"/>
                        <w:kern w:val="2"/>
                        <w:sz w:val="28"/>
                        <w:szCs w:val="22"/>
                        <w:lang w:eastAsia="zh-CN"/>
                      </w:rPr>
                    </m:ctrlPr>
                  </m:sSubSup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sub>
                    <m:r>
                      <m:rPr>
                        <m:sty m:val="p"/>
                      </m:rPr>
                      <w:rPr>
                        <w:rFonts w:hint="default" w:ascii="Cambria Math" w:hAnsi="Cambria Math" w:eastAsia="等线"/>
                        <w:kern w:val="2"/>
                        <w:sz w:val="28"/>
                        <w:szCs w:val="22"/>
                        <w:lang w:eastAsia="zh-CN"/>
                      </w:rPr>
                      <m:t>j</m:t>
                    </m:r>
                    <m:ctrlPr>
                      <w:rPr>
                        <w:rFonts w:hint="default" w:ascii="Cambria Math" w:hAnsi="Cambria Math" w:eastAsia="等线"/>
                        <w:kern w:val="2"/>
                        <w:sz w:val="28"/>
                        <w:szCs w:val="22"/>
                        <w:lang w:eastAsia="zh-CN"/>
                      </w:rPr>
                    </m:ctrlPr>
                  </m:sub>
                  <m:sup>
                    <m:r>
                      <m:rPr>
                        <m:sty m:val="p"/>
                      </m:rPr>
                      <w:rPr>
                        <w:rFonts w:hint="default" w:ascii="Cambria Math" w:hAnsi="Cambria Math" w:eastAsia="等线"/>
                        <w:kern w:val="2"/>
                        <w:sz w:val="28"/>
                        <w:szCs w:val="22"/>
                        <w:lang w:eastAsia="zh-CN"/>
                      </w:rPr>
                      <m:t>PML</m:t>
                    </m:r>
                    <m:ctrlPr>
                      <w:rPr>
                        <w:rFonts w:hint="default" w:ascii="Cambria Math" w:hAnsi="Cambria Math" w:eastAsia="等线"/>
                        <w:kern w:val="2"/>
                        <w:sz w:val="28"/>
                        <w:szCs w:val="22"/>
                        <w:lang w:eastAsia="zh-CN"/>
                      </w:rPr>
                    </m:ctrlPr>
                  </m:sup>
                </m:sSubSup>
                <m:ctrlPr>
                  <w:rPr>
                    <w:rFonts w:hint="default" w:ascii="Cambria Math" w:hAnsi="Cambria Math" w:eastAsia="等线"/>
                    <w:kern w:val="2"/>
                    <w:sz w:val="28"/>
                    <w:szCs w:val="22"/>
                    <w:lang w:eastAsia="zh-CN"/>
                  </w:rPr>
                </m:ctrlPr>
              </m:e>
            </m:nary>
            <m:r>
              <m:rPr>
                <m:sty m:val="p"/>
              </m:rPr>
              <w:rPr>
                <w:rFonts w:hint="default" w:ascii="Cambria Math" w:hAnsi="Cambria Math" w:eastAsia="等线"/>
                <w:kern w:val="2"/>
                <w:sz w:val="28"/>
                <w:szCs w:val="22"/>
                <w:lang w:eastAsia="zh-CN"/>
              </w:rPr>
              <m:t xml:space="preserve"> </m:t>
            </m:r>
            <m:ctrlPr>
              <w:rPr>
                <w:rFonts w:hint="default" w:ascii="Cambria Math" w:hAnsi="Cambria Math" w:eastAsia="等线"/>
                <w:kern w:val="2"/>
                <w:sz w:val="28"/>
                <w:szCs w:val="22"/>
                <w:lang w:eastAsia="zh-CN"/>
              </w:rPr>
            </m:ctrlPr>
          </m:e>
        </m:func>
      </m:oMath>
      <w:r>
        <w:rPr>
          <w:rFonts w:ascii="Times New Roman" w:hAnsi="Times New Roman" w:eastAsia="等线" w:cs="Times New Roman"/>
          <w:kern w:val="2"/>
          <w:sz w:val="28"/>
          <w:szCs w:val="22"/>
          <w:lang w:eastAsia="zh-CN"/>
        </w:rPr>
        <w:tab/>
      </w:r>
      <w:r>
        <w:rPr>
          <w:rFonts w:ascii="Times New Roman" w:hAnsi="Times New Roman" w:eastAsia="等线" w:cs="Times New Roman"/>
          <w:kern w:val="2"/>
          <w:sz w:val="28"/>
          <w:szCs w:val="22"/>
          <w:lang w:eastAsia="zh-CN"/>
        </w:rPr>
        <w:tab/>
      </w:r>
      <w:r>
        <w:rPr>
          <w:rFonts w:ascii="Times New Roman" w:hAnsi="Times New Roman" w:eastAsia="等线" w:cs="Times New Roman"/>
          <w:kern w:val="2"/>
          <w:sz w:val="28"/>
          <w:szCs w:val="22"/>
          <w:lang w:eastAsia="zh-CN"/>
        </w:rPr>
        <w:t>(2)</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 xml:space="preserve">Имеются работы по поиску приближенных значений </w:t>
      </w:r>
      <w:r>
        <w:rPr>
          <w:rFonts w:ascii="Times New Roman" w:hAnsi="Times New Roman" w:eastAsia="等线" w:cs="Times New Roman"/>
          <w:i/>
          <w:iCs/>
          <w:kern w:val="2"/>
          <w:sz w:val="28"/>
          <w:szCs w:val="22"/>
          <w:lang w:eastAsia="zh-CN"/>
        </w:rPr>
        <w:t>F</w:t>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_Ref20022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10</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_Ref20058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12</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xml:space="preserve">], которые в свою очередь могут быть использованы для получения приближенной версии </w:t>
      </w:r>
      <m:oMath>
        <m:sSup>
          <m:sSupPr>
            <m:ctrlPr>
              <w:rPr>
                <w:rFonts w:hint="default" w:ascii="Cambria Math" w:hAnsi="Cambria Math" w:eastAsia="等线"/>
                <w:kern w:val="2"/>
                <w:sz w:val="28"/>
                <w:szCs w:val="22"/>
                <w:lang w:eastAsia="zh-CN"/>
              </w:rPr>
            </m:ctrlPr>
          </m:sSupPr>
          <m:e>
            <m:r>
              <m:rPr>
                <m:sty m:val="p"/>
              </m:rPr>
              <w:rPr>
                <w:rFonts w:hint="default" w:ascii="Cambria Math" w:hAnsi="Cambria Math" w:eastAsia="等线"/>
                <w:kern w:val="2"/>
                <w:sz w:val="28"/>
                <w:szCs w:val="22"/>
                <w:lang w:eastAsia="zh-CN"/>
              </w:rPr>
              <m:t>D</m:t>
            </m:r>
            <m:ctrlPr>
              <w:rPr>
                <w:rFonts w:hint="default" w:ascii="Cambria Math" w:hAnsi="Cambria Math" w:eastAsia="等线"/>
                <w:kern w:val="2"/>
                <w:sz w:val="28"/>
                <w:szCs w:val="22"/>
                <w:lang w:eastAsia="zh-CN"/>
              </w:rPr>
            </m:ctrlPr>
          </m:e>
          <m:sup>
            <m:r>
              <m:rPr>
                <m:sty m:val="p"/>
              </m:rPr>
              <w:rPr>
                <w:rFonts w:hint="default" w:ascii="Cambria Math" w:hAnsi="Cambria Math" w:eastAsia="等线"/>
                <w:kern w:val="2"/>
                <w:sz w:val="28"/>
                <w:szCs w:val="22"/>
                <w:lang w:eastAsia="zh-CN"/>
              </w:rPr>
              <m:t>PML</m:t>
            </m:r>
            <m:ctrlPr>
              <w:rPr>
                <w:rFonts w:hint="default" w:ascii="Cambria Math" w:hAnsi="Cambria Math" w:eastAsia="等线"/>
                <w:kern w:val="2"/>
                <w:sz w:val="28"/>
                <w:szCs w:val="22"/>
                <w:lang w:eastAsia="zh-CN"/>
              </w:rPr>
            </m:ctrlPr>
          </m:sup>
        </m:sSup>
      </m:oMath>
      <w:r>
        <w:rPr>
          <w:rFonts w:ascii="Times New Roman" w:hAnsi="Times New Roman" w:eastAsia="等线" w:cs="Times New Roman"/>
          <w:kern w:val="2"/>
          <w:sz w:val="28"/>
          <w:szCs w:val="22"/>
          <w:lang w:eastAsia="zh-CN"/>
        </w:rPr>
        <w:t xml:space="preserve"> в (2), хотя, в общем случае,</w:t>
      </w:r>
      <m:oMath>
        <m:r>
          <m:rPr>
            <m:sty m:val="p"/>
          </m:rPr>
          <w:rPr>
            <w:rFonts w:hint="default" w:ascii="Cambria Math" w:hAnsi="Cambria Math" w:eastAsia="等线"/>
            <w:kern w:val="2"/>
            <w:sz w:val="28"/>
            <w:szCs w:val="22"/>
            <w:lang w:eastAsia="zh-CN"/>
          </w:rPr>
          <m:t xml:space="preserve"> </m:t>
        </m:r>
        <m:sSup>
          <m:sSupPr>
            <m:ctrlPr>
              <w:rPr>
                <w:rFonts w:hint="default" w:ascii="Cambria Math" w:hAnsi="Cambria Math" w:eastAsia="等线"/>
                <w:kern w:val="2"/>
                <w:sz w:val="28"/>
                <w:szCs w:val="22"/>
                <w:lang w:eastAsia="zh-CN"/>
              </w:rPr>
            </m:ctrlPr>
          </m:sSupPr>
          <m:e>
            <m:sSup>
              <m:sSupPr>
                <m:ctrlPr>
                  <w:rPr>
                    <w:rFonts w:hint="default" w:ascii="Cambria Math" w:hAnsi="Cambria Math" w:eastAsia="等线"/>
                    <w:kern w:val="2"/>
                    <w:sz w:val="28"/>
                    <w:szCs w:val="22"/>
                    <w:lang w:eastAsia="zh-CN"/>
                  </w:rPr>
                </m:ctrlPr>
              </m:sSupPr>
              <m:e>
                <m:r>
                  <m:rPr>
                    <m:sty m:val="p"/>
                  </m:rPr>
                  <w:rPr>
                    <w:rFonts w:hint="default" w:ascii="Cambria Math" w:hAnsi="Cambria Math" w:eastAsia="等线"/>
                    <w:kern w:val="2"/>
                    <w:sz w:val="28"/>
                    <w:szCs w:val="22"/>
                    <w:lang w:eastAsia="zh-CN"/>
                  </w:rPr>
                  <m:t>D</m:t>
                </m:r>
                <m:ctrlPr>
                  <w:rPr>
                    <w:rFonts w:hint="default" w:ascii="Cambria Math" w:hAnsi="Cambria Math" w:eastAsia="等线"/>
                    <w:kern w:val="2"/>
                    <w:sz w:val="28"/>
                    <w:szCs w:val="22"/>
                    <w:lang w:eastAsia="zh-CN"/>
                  </w:rPr>
                </m:ctrlPr>
              </m:e>
              <m:sup>
                <m:r>
                  <m:rPr>
                    <m:sty m:val="p"/>
                  </m:rPr>
                  <w:rPr>
                    <w:rFonts w:hint="default" w:ascii="Cambria Math" w:hAnsi="Cambria Math" w:eastAsia="等线"/>
                    <w:kern w:val="2"/>
                    <w:sz w:val="28"/>
                    <w:szCs w:val="22"/>
                    <w:lang w:eastAsia="zh-CN"/>
                  </w:rPr>
                  <m:t>MLE</m:t>
                </m:r>
                <m:ctrlPr>
                  <w:rPr>
                    <w:rFonts w:hint="default" w:ascii="Cambria Math" w:hAnsi="Cambria Math" w:eastAsia="等线"/>
                    <w:kern w:val="2"/>
                    <w:sz w:val="28"/>
                    <w:szCs w:val="22"/>
                    <w:lang w:eastAsia="zh-CN"/>
                  </w:rPr>
                </m:ctrlPr>
              </m:sup>
            </m:sSup>
            <m:r>
              <m:rPr>
                <m:sty m:val="p"/>
              </m:rPr>
              <w:rPr>
                <w:rFonts w:hint="default" w:ascii="Cambria Math" w:hAnsi="Cambria Math" w:eastAsia="等线"/>
                <w:kern w:val="2"/>
                <w:sz w:val="28"/>
                <w:szCs w:val="22"/>
                <w:lang w:eastAsia="zh-CN"/>
              </w:rPr>
              <m:t>≠D</m:t>
            </m:r>
            <m:ctrlPr>
              <w:rPr>
                <w:rFonts w:hint="default" w:ascii="Cambria Math" w:hAnsi="Cambria Math" w:eastAsia="等线"/>
                <w:kern w:val="2"/>
                <w:sz w:val="28"/>
                <w:szCs w:val="22"/>
                <w:lang w:eastAsia="zh-CN"/>
              </w:rPr>
            </m:ctrlPr>
          </m:e>
          <m:sup>
            <m:r>
              <m:rPr>
                <m:sty m:val="p"/>
              </m:rPr>
              <w:rPr>
                <w:rFonts w:hint="default" w:ascii="Cambria Math" w:hAnsi="Cambria Math" w:eastAsia="等线"/>
                <w:kern w:val="2"/>
                <w:sz w:val="28"/>
                <w:szCs w:val="22"/>
                <w:lang w:eastAsia="zh-CN"/>
              </w:rPr>
              <m:t>PML</m:t>
            </m:r>
            <m:ctrlPr>
              <w:rPr>
                <w:rFonts w:hint="default" w:ascii="Cambria Math" w:hAnsi="Cambria Math" w:eastAsia="等线"/>
                <w:kern w:val="2"/>
                <w:sz w:val="28"/>
                <w:szCs w:val="22"/>
                <w:lang w:eastAsia="zh-CN"/>
              </w:rPr>
            </m:ctrlPr>
          </m:sup>
        </m:sSup>
      </m:oMath>
      <w:r>
        <w:rPr>
          <w:rFonts w:ascii="Times New Roman" w:hAnsi="Times New Roman" w:eastAsia="等线" w:cs="Times New Roman"/>
          <w:kern w:val="2"/>
          <w:sz w:val="28"/>
          <w:szCs w:val="22"/>
          <w:lang w:eastAsia="zh-CN"/>
        </w:rPr>
        <w:t xml:space="preserve"> . </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 Shlosser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_Ref20502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13</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выведен на основе предположения о перекосе::</w:t>
      </w:r>
      <m:oMath>
        <m:r>
          <m:rPr>
            <m:sty m:val="p"/>
          </m:rPr>
          <w:rPr>
            <w:rFonts w:hint="default" w:ascii="Cambria Math" w:hAnsi="Cambria Math" w:eastAsia="等线"/>
            <w:kern w:val="2"/>
            <w:sz w:val="28"/>
            <w:szCs w:val="22"/>
            <w:lang w:eastAsia="zh-CN"/>
          </w:rPr>
          <m:t>E[</m:t>
        </m:r>
        <m:sSub>
          <m:sSubPr>
            <m:ctrlPr>
              <w:rPr>
                <w:rFonts w:hint="default" w:ascii="Cambria Math" w:hAnsi="Cambria Math" w:eastAsia="等线"/>
                <w:kern w:val="2"/>
                <w:sz w:val="28"/>
                <w:szCs w:val="22"/>
                <w:lang w:eastAsia="zh-CN"/>
              </w:rPr>
            </m:ctrlPr>
          </m:sSub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sub>
            <m:r>
              <m:rPr>
                <m:sty m:val="p"/>
              </m:rPr>
              <w:rPr>
                <w:rFonts w:hint="default" w:ascii="Cambria Math" w:hAnsi="Cambria Math" w:eastAsia="等线"/>
                <w:kern w:val="2"/>
                <w:sz w:val="28"/>
                <w:szCs w:val="22"/>
                <w:lang w:eastAsia="zh-CN"/>
              </w:rPr>
              <m:t>i</m:t>
            </m:r>
            <m:ctrlPr>
              <w:rPr>
                <w:rFonts w:hint="default" w:ascii="Cambria Math" w:hAnsi="Cambria Math" w:eastAsia="等线"/>
                <w:kern w:val="2"/>
                <w:sz w:val="28"/>
                <w:szCs w:val="22"/>
                <w:lang w:eastAsia="zh-CN"/>
              </w:rPr>
            </m:ctrlPr>
          </m:sub>
        </m:sSub>
        <m:r>
          <m:rPr>
            <m:sty m:val="p"/>
          </m:rPr>
          <w:rPr>
            <w:rFonts w:hint="default" w:ascii="Cambria Math" w:hAnsi="Cambria Math" w:eastAsia="等线"/>
            <w:kern w:val="2"/>
            <w:sz w:val="28"/>
            <w:szCs w:val="22"/>
            <w:lang w:eastAsia="zh-CN"/>
          </w:rPr>
          <m:t>]/E[</m:t>
        </m:r>
        <m:sSub>
          <m:sSubPr>
            <m:ctrlPr>
              <w:rPr>
                <w:rFonts w:hint="default" w:ascii="Cambria Math" w:hAnsi="Cambria Math" w:eastAsia="等线"/>
                <w:kern w:val="2"/>
                <w:sz w:val="28"/>
                <w:szCs w:val="22"/>
                <w:lang w:eastAsia="zh-CN"/>
              </w:rPr>
            </m:ctrlPr>
          </m:sSub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sub>
            <m:r>
              <m:rPr>
                <m:sty m:val="p"/>
              </m:rPr>
              <w:rPr>
                <w:rFonts w:hint="default" w:ascii="Cambria Math" w:hAnsi="Cambria Math" w:eastAsia="等线"/>
                <w:kern w:val="2"/>
                <w:sz w:val="28"/>
                <w:szCs w:val="22"/>
                <w:lang w:eastAsia="zh-CN"/>
              </w:rPr>
              <m:t>1</m:t>
            </m:r>
            <m:ctrlPr>
              <w:rPr>
                <w:rFonts w:hint="default" w:ascii="Cambria Math" w:hAnsi="Cambria Math" w:eastAsia="等线"/>
                <w:kern w:val="2"/>
                <w:sz w:val="28"/>
                <w:szCs w:val="22"/>
                <w:lang w:eastAsia="zh-CN"/>
              </w:rPr>
            </m:ctrlPr>
          </m:sub>
        </m:sSub>
        <m:r>
          <m:rPr>
            <m:sty m:val="p"/>
          </m:rPr>
          <w:rPr>
            <w:rFonts w:hint="default" w:ascii="Cambria Math" w:hAnsi="Cambria Math" w:eastAsia="等线"/>
            <w:kern w:val="2"/>
            <w:sz w:val="28"/>
            <w:szCs w:val="22"/>
            <w:lang w:eastAsia="zh-CN"/>
          </w:rPr>
          <m:t>]≈</m:t>
        </m:r>
        <m:sSub>
          <m:sSubPr>
            <m:ctrlPr>
              <w:rPr>
                <w:rFonts w:hint="default" w:ascii="Cambria Math" w:hAnsi="Cambria Math" w:eastAsia="等线"/>
                <w:kern w:val="2"/>
                <w:sz w:val="28"/>
                <w:szCs w:val="22"/>
                <w:lang w:eastAsia="zh-CN"/>
              </w:rPr>
            </m:ctrlPr>
          </m:sSub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sub>
            <m:r>
              <m:rPr>
                <m:sty m:val="p"/>
              </m:rPr>
              <w:rPr>
                <w:rFonts w:hint="default" w:ascii="Cambria Math" w:hAnsi="Cambria Math" w:eastAsia="等线"/>
                <w:kern w:val="2"/>
                <w:sz w:val="28"/>
                <w:szCs w:val="22"/>
                <w:lang w:eastAsia="zh-CN"/>
              </w:rPr>
              <m:t>i</m:t>
            </m:r>
            <m:ctrlPr>
              <w:rPr>
                <w:rFonts w:hint="default" w:ascii="Cambria Math" w:hAnsi="Cambria Math" w:eastAsia="等线"/>
                <w:kern w:val="2"/>
                <w:sz w:val="28"/>
                <w:szCs w:val="22"/>
                <w:lang w:eastAsia="zh-CN"/>
              </w:rPr>
            </m:ctrlPr>
          </m:sub>
        </m:sSub>
      </m:oMath>
      <w:r>
        <w:rPr>
          <w:rFonts w:ascii="Times New Roman" w:hAnsi="Times New Roman" w:eastAsia="等线" w:cs="Times New Roman"/>
          <w:kern w:val="2"/>
          <w:sz w:val="28"/>
          <w:szCs w:val="22"/>
          <w:lang w:eastAsia="zh-CN"/>
        </w:rPr>
        <w:t>/</w:t>
      </w:r>
      <m:oMath>
        <m:sSub>
          <m:sSubPr>
            <m:ctrlPr>
              <w:rPr>
                <w:rFonts w:hint="default" w:ascii="Cambria Math" w:hAnsi="Cambria Math" w:eastAsia="等线"/>
                <w:kern w:val="2"/>
                <w:sz w:val="28"/>
                <w:szCs w:val="22"/>
                <w:lang w:eastAsia="zh-CN"/>
              </w:rPr>
            </m:ctrlPr>
          </m:sSub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sub>
            <m:r>
              <m:rPr>
                <m:sty m:val="p"/>
              </m:rPr>
              <w:rPr>
                <w:rFonts w:hint="default" w:ascii="Cambria Math" w:hAnsi="Cambria Math" w:eastAsia="等线"/>
                <w:kern w:val="2"/>
                <w:sz w:val="28"/>
                <w:szCs w:val="22"/>
                <w:lang w:eastAsia="zh-CN"/>
              </w:rPr>
              <m:t>1</m:t>
            </m:r>
            <m:ctrlPr>
              <w:rPr>
                <w:rFonts w:hint="default" w:ascii="Cambria Math" w:hAnsi="Cambria Math" w:eastAsia="等线"/>
                <w:kern w:val="2"/>
                <w:sz w:val="28"/>
                <w:szCs w:val="22"/>
                <w:lang w:eastAsia="zh-CN"/>
              </w:rPr>
            </m:ctrlPr>
          </m:sub>
        </m:sSub>
      </m:oMath>
      <w:r>
        <w:rPr>
          <w:rFonts w:ascii="Times New Roman" w:hAnsi="Times New Roman" w:eastAsia="等线" w:cs="Times New Roman"/>
          <w:kern w:val="2"/>
          <w:sz w:val="28"/>
          <w:szCs w:val="22"/>
          <w:lang w:eastAsia="zh-CN"/>
        </w:rPr>
        <w:t>, и хорошо работает, когда каждое отдельное значение появляется в среднем примерно один раз [</w:t>
      </w:r>
      <w:r>
        <w:rPr>
          <w:rFonts w:ascii="Times New Roman" w:hAnsi="Times New Roman" w:eastAsia="等线" w:cs="Times New Roman"/>
          <w:kern w:val="2"/>
          <w:sz w:val="28"/>
          <w:szCs w:val="22"/>
          <w:lang w:eastAsia="zh-CN"/>
        </w:rPr>
        <w:fldChar w:fldCharType="begin"/>
      </w:r>
      <w:r>
        <w:rPr>
          <w:rFonts w:ascii="Times New Roman" w:hAnsi="Times New Roman" w:eastAsia="等线" w:cs="Times New Roman"/>
          <w:kern w:val="2"/>
          <w:sz w:val="28"/>
          <w:szCs w:val="22"/>
          <w:lang w:eastAsia="zh-CN"/>
        </w:rPr>
        <w:instrText xml:space="preserve"> REF _Ref20525 \r \h </w:instrText>
      </w:r>
      <w:r>
        <w:rPr>
          <w:rFonts w:ascii="Times New Roman" w:hAnsi="Times New Roman" w:eastAsia="等线" w:cs="Times New Roman"/>
          <w:kern w:val="2"/>
          <w:sz w:val="28"/>
          <w:szCs w:val="22"/>
          <w:lang w:eastAsia="zh-CN"/>
        </w:rPr>
        <w:fldChar w:fldCharType="separate"/>
      </w:r>
      <w:r>
        <w:rPr>
          <w:rFonts w:ascii="Times New Roman" w:hAnsi="Times New Roman" w:eastAsia="等线" w:cs="Times New Roman"/>
          <w:kern w:val="2"/>
          <w:sz w:val="28"/>
          <w:szCs w:val="22"/>
          <w:lang w:eastAsia="zh-CN"/>
        </w:rPr>
        <w:t>14</w:t>
      </w:r>
      <w:r>
        <w:rPr>
          <w:rFonts w:ascii="Times New Roman" w:hAnsi="Times New Roman" w:eastAsia="等线" w:cs="Times New Roman"/>
          <w:kern w:val="2"/>
          <w:sz w:val="28"/>
          <w:szCs w:val="22"/>
          <w:lang w:eastAsia="zh-CN"/>
        </w:rPr>
        <w:fldChar w:fldCharType="end"/>
      </w:r>
      <w:r>
        <w:rPr>
          <w:rFonts w:ascii="Times New Roman" w:hAnsi="Times New Roman" w:eastAsia="等线" w:cs="Times New Roman"/>
          <w:kern w:val="2"/>
          <w:sz w:val="28"/>
          <w:szCs w:val="22"/>
          <w:lang w:eastAsia="zh-CN"/>
        </w:rPr>
        <w:t>]. Он оценивает D как</w:t>
      </w:r>
    </w:p>
    <w:p>
      <w:pPr>
        <w:autoSpaceDE w:val="0"/>
        <w:autoSpaceDN w:val="0"/>
        <w:spacing w:after="0" w:line="360" w:lineRule="auto"/>
        <w:ind w:firstLine="709"/>
        <w:jc w:val="center"/>
        <w:rPr>
          <w:rFonts w:ascii="Times New Roman" w:hAnsi="Times New Roman" w:eastAsia="等线" w:cs="Times New Roman"/>
          <w:kern w:val="2"/>
          <w:sz w:val="28"/>
          <w:szCs w:val="22"/>
          <w:lang w:eastAsia="zh-CN"/>
        </w:rPr>
      </w:pPr>
      <m:oMath>
        <m:sSup>
          <m:sSupPr>
            <m:ctrlPr>
              <w:rPr>
                <w:rFonts w:hint="default" w:ascii="Cambria Math" w:hAnsi="Cambria Math" w:eastAsia="等线"/>
                <w:kern w:val="2"/>
                <w:sz w:val="28"/>
                <w:szCs w:val="22"/>
                <w:lang w:eastAsia="zh-CN"/>
              </w:rPr>
            </m:ctrlPr>
          </m:sSupPr>
          <m:e>
            <m:r>
              <m:rPr>
                <m:sty m:val="p"/>
              </m:rPr>
              <w:rPr>
                <w:rFonts w:hint="default" w:ascii="Cambria Math" w:hAnsi="Cambria Math" w:eastAsia="等线"/>
                <w:kern w:val="2"/>
                <w:sz w:val="28"/>
                <w:szCs w:val="22"/>
                <w:lang w:eastAsia="zh-CN"/>
              </w:rPr>
              <m:t>D</m:t>
            </m:r>
            <m:ctrlPr>
              <w:rPr>
                <w:rFonts w:hint="default" w:ascii="Cambria Math" w:hAnsi="Cambria Math" w:eastAsia="等线"/>
                <w:kern w:val="2"/>
                <w:sz w:val="28"/>
                <w:szCs w:val="22"/>
                <w:lang w:eastAsia="zh-CN"/>
              </w:rPr>
            </m:ctrlPr>
          </m:e>
          <m:sup>
            <m:r>
              <m:rPr>
                <m:sty m:val="p"/>
              </m:rPr>
              <w:rPr>
                <w:rFonts w:hint="default" w:ascii="Cambria Math" w:hAnsi="Cambria Math" w:eastAsia="等线"/>
                <w:kern w:val="2"/>
                <w:sz w:val="28"/>
                <w:szCs w:val="22"/>
                <w:lang w:eastAsia="zh-CN"/>
              </w:rPr>
              <m:t>Shlosser</m:t>
            </m:r>
            <m:ctrlPr>
              <w:rPr>
                <w:rFonts w:hint="default" w:ascii="Cambria Math" w:hAnsi="Cambria Math" w:eastAsia="等线"/>
                <w:kern w:val="2"/>
                <w:sz w:val="28"/>
                <w:szCs w:val="22"/>
                <w:lang w:eastAsia="zh-CN"/>
              </w:rPr>
            </m:ctrlPr>
          </m:sup>
        </m:sSup>
        <m:r>
          <m:rPr>
            <m:sty m:val="p"/>
          </m:rPr>
          <w:rPr>
            <w:rFonts w:hint="default" w:ascii="Cambria Math" w:hAnsi="Cambria Math" w:eastAsia="等线"/>
            <w:kern w:val="2"/>
            <w:sz w:val="28"/>
            <w:szCs w:val="22"/>
            <w:lang w:eastAsia="zh-CN"/>
          </w:rPr>
          <m:t>=d+</m:t>
        </m:r>
        <m:d>
          <m:dPr>
            <m:ctrlPr>
              <w:rPr>
                <w:rFonts w:hint="default" w:ascii="Cambria Math" w:hAnsi="Cambria Math" w:eastAsia="等线"/>
                <w:kern w:val="2"/>
                <w:sz w:val="28"/>
                <w:szCs w:val="22"/>
                <w:lang w:eastAsia="zh-CN"/>
              </w:rPr>
            </m:ctrlPr>
          </m:dPr>
          <m:e>
            <m:sSub>
              <m:sSubPr>
                <m:ctrlPr>
                  <w:rPr>
                    <w:rFonts w:hint="default" w:ascii="Cambria Math" w:hAnsi="Cambria Math" w:eastAsia="等线"/>
                    <w:kern w:val="2"/>
                    <w:sz w:val="28"/>
                    <w:szCs w:val="22"/>
                    <w:lang w:eastAsia="zh-CN"/>
                  </w:rPr>
                </m:ctrlPr>
              </m:sSub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sub>
                <m:r>
                  <m:rPr>
                    <m:sty m:val="p"/>
                  </m:rPr>
                  <w:rPr>
                    <w:rFonts w:hint="default" w:ascii="Cambria Math" w:hAnsi="Cambria Math" w:eastAsia="等线"/>
                    <w:kern w:val="2"/>
                    <w:sz w:val="28"/>
                    <w:szCs w:val="22"/>
                    <w:lang w:eastAsia="zh-CN"/>
                  </w:rPr>
                  <m:t>1</m:t>
                </m:r>
                <m:ctrlPr>
                  <w:rPr>
                    <w:rFonts w:hint="default" w:ascii="Cambria Math" w:hAnsi="Cambria Math" w:eastAsia="等线"/>
                    <w:kern w:val="2"/>
                    <w:sz w:val="28"/>
                    <w:szCs w:val="22"/>
                    <w:lang w:eastAsia="zh-CN"/>
                  </w:rPr>
                </m:ctrlPr>
              </m:sub>
            </m:sSub>
            <m:nary>
              <m:naryPr>
                <m:chr m:val="∑"/>
                <m:limLoc m:val="subSup"/>
                <m:ctrlPr>
                  <w:rPr>
                    <w:rFonts w:hint="default" w:ascii="Cambria Math" w:hAnsi="Cambria Math" w:eastAsia="等线"/>
                    <w:kern w:val="2"/>
                    <w:sz w:val="28"/>
                    <w:szCs w:val="22"/>
                    <w:lang w:eastAsia="zh-CN"/>
                  </w:rPr>
                </m:ctrlPr>
              </m:naryPr>
              <m:sub>
                <m:r>
                  <m:rPr>
                    <m:sty m:val="p"/>
                  </m:rPr>
                  <w:rPr>
                    <w:rFonts w:hint="default" w:ascii="Cambria Math" w:hAnsi="Cambria Math" w:eastAsia="等线"/>
                    <w:kern w:val="2"/>
                    <w:sz w:val="28"/>
                    <w:szCs w:val="22"/>
                    <w:lang w:eastAsia="zh-CN"/>
                  </w:rPr>
                  <m:t>i=1</m:t>
                </m:r>
                <m:ctrlPr>
                  <w:rPr>
                    <w:rFonts w:hint="default" w:ascii="Cambria Math" w:hAnsi="Cambria Math" w:eastAsia="等线"/>
                    <w:kern w:val="2"/>
                    <w:sz w:val="28"/>
                    <w:szCs w:val="22"/>
                    <w:lang w:eastAsia="zh-CN"/>
                  </w:rPr>
                </m:ctrlPr>
              </m:sub>
              <m:sup>
                <m:r>
                  <m:rPr>
                    <m:sty m:val="p"/>
                  </m:rPr>
                  <w:rPr>
                    <w:rFonts w:hint="default" w:ascii="Cambria Math" w:hAnsi="Cambria Math" w:eastAsia="等线"/>
                    <w:kern w:val="2"/>
                    <w:sz w:val="28"/>
                    <w:szCs w:val="22"/>
                    <w:lang w:eastAsia="zh-CN"/>
                  </w:rPr>
                  <m:t>n</m:t>
                </m:r>
                <m:ctrlPr>
                  <w:rPr>
                    <w:rFonts w:hint="default" w:ascii="Cambria Math" w:hAnsi="Cambria Math" w:eastAsia="等线"/>
                    <w:kern w:val="2"/>
                    <w:sz w:val="28"/>
                    <w:szCs w:val="22"/>
                    <w:lang w:eastAsia="zh-CN"/>
                  </w:rPr>
                </m:ctrlPr>
              </m:sup>
              <m:e>
                <m:sSup>
                  <m:sSupPr>
                    <m:ctrlPr>
                      <w:rPr>
                        <w:rFonts w:hint="default" w:ascii="Cambria Math" w:hAnsi="Cambria Math" w:eastAsia="等线"/>
                        <w:kern w:val="2"/>
                        <w:sz w:val="28"/>
                        <w:szCs w:val="22"/>
                        <w:lang w:eastAsia="zh-CN"/>
                      </w:rPr>
                    </m:ctrlPr>
                  </m:sSupPr>
                  <m:e>
                    <m:d>
                      <m:dPr>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1−r</m:t>
                        </m:r>
                        <m:ctrlPr>
                          <w:rPr>
                            <w:rFonts w:hint="default" w:ascii="Cambria Math" w:hAnsi="Cambria Math" w:eastAsia="等线"/>
                            <w:kern w:val="2"/>
                            <w:sz w:val="28"/>
                            <w:szCs w:val="22"/>
                            <w:lang w:eastAsia="zh-CN"/>
                          </w:rPr>
                        </m:ctrlPr>
                      </m:e>
                    </m:d>
                    <m:ctrlPr>
                      <w:rPr>
                        <w:rFonts w:hint="default" w:ascii="Cambria Math" w:hAnsi="Cambria Math" w:eastAsia="等线"/>
                        <w:kern w:val="2"/>
                        <w:sz w:val="28"/>
                        <w:szCs w:val="22"/>
                        <w:lang w:eastAsia="zh-CN"/>
                      </w:rPr>
                    </m:ctrlPr>
                  </m:e>
                  <m:sup>
                    <m:r>
                      <m:rPr>
                        <m:sty m:val="p"/>
                      </m:rPr>
                      <w:rPr>
                        <w:rFonts w:hint="default" w:ascii="Cambria Math" w:hAnsi="Cambria Math" w:eastAsia="等线"/>
                        <w:kern w:val="2"/>
                        <w:sz w:val="28"/>
                        <w:szCs w:val="22"/>
                        <w:lang w:eastAsia="zh-CN"/>
                      </w:rPr>
                      <m:t>i</m:t>
                    </m:r>
                    <m:ctrlPr>
                      <w:rPr>
                        <w:rFonts w:hint="default" w:ascii="Cambria Math" w:hAnsi="Cambria Math" w:eastAsia="等线"/>
                        <w:kern w:val="2"/>
                        <w:sz w:val="28"/>
                        <w:szCs w:val="22"/>
                        <w:lang w:eastAsia="zh-CN"/>
                      </w:rPr>
                    </m:ctrlPr>
                  </m:sup>
                </m:sSup>
                <m:ctrlPr>
                  <w:rPr>
                    <w:rFonts w:hint="default" w:ascii="Cambria Math" w:hAnsi="Cambria Math" w:eastAsia="等线"/>
                    <w:kern w:val="2"/>
                    <w:sz w:val="28"/>
                    <w:szCs w:val="22"/>
                    <w:lang w:eastAsia="zh-CN"/>
                  </w:rPr>
                </m:ctrlPr>
              </m:e>
            </m:nary>
            <m:sSub>
              <m:sSubPr>
                <m:ctrlPr>
                  <w:rPr>
                    <w:rFonts w:hint="default" w:ascii="Cambria Math" w:hAnsi="Cambria Math" w:eastAsia="等线"/>
                    <w:kern w:val="2"/>
                    <w:sz w:val="28"/>
                    <w:szCs w:val="22"/>
                    <w:lang w:eastAsia="zh-CN"/>
                  </w:rPr>
                </m:ctrlPr>
              </m:sSub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sub>
                <m:r>
                  <m:rPr>
                    <m:sty m:val="p"/>
                  </m:rPr>
                  <w:rPr>
                    <w:rFonts w:hint="default" w:ascii="Cambria Math" w:hAnsi="Cambria Math" w:eastAsia="等线"/>
                    <w:kern w:val="2"/>
                    <w:sz w:val="28"/>
                    <w:szCs w:val="22"/>
                    <w:lang w:eastAsia="zh-CN"/>
                  </w:rPr>
                  <m:t>i</m:t>
                </m:r>
                <m:ctrlPr>
                  <w:rPr>
                    <w:rFonts w:hint="default" w:ascii="Cambria Math" w:hAnsi="Cambria Math" w:eastAsia="等线"/>
                    <w:kern w:val="2"/>
                    <w:sz w:val="28"/>
                    <w:szCs w:val="22"/>
                    <w:lang w:eastAsia="zh-CN"/>
                  </w:rPr>
                </m:ctrlPr>
              </m:sub>
            </m:sSub>
            <m:ctrlPr>
              <w:rPr>
                <w:rFonts w:hint="default" w:ascii="Cambria Math" w:hAnsi="Cambria Math" w:eastAsia="等线"/>
                <w:kern w:val="2"/>
                <w:sz w:val="28"/>
                <w:szCs w:val="22"/>
                <w:lang w:eastAsia="zh-CN"/>
              </w:rPr>
            </m:ctrlPr>
          </m:e>
        </m:d>
        <m:r>
          <m:rPr>
            <m:sty m:val="p"/>
          </m:rPr>
          <w:rPr>
            <w:rFonts w:hint="default" w:ascii="Cambria Math" w:hAnsi="Cambria Math" w:eastAsia="等线"/>
            <w:kern w:val="2"/>
            <w:sz w:val="28"/>
            <w:szCs w:val="22"/>
            <w:lang w:eastAsia="zh-CN"/>
          </w:rPr>
          <m:t>/</m:t>
        </m:r>
        <m:d>
          <m:dPr>
            <m:ctrlPr>
              <w:rPr>
                <w:rFonts w:hint="default" w:ascii="Cambria Math" w:hAnsi="Cambria Math" w:eastAsia="等线"/>
                <w:kern w:val="2"/>
                <w:sz w:val="28"/>
                <w:szCs w:val="22"/>
                <w:lang w:eastAsia="zh-CN"/>
              </w:rPr>
            </m:ctrlPr>
          </m:dPr>
          <m:e>
            <m:nary>
              <m:naryPr>
                <m:chr m:val="∑"/>
                <m:limLoc m:val="subSup"/>
                <m:ctrlPr>
                  <w:rPr>
                    <w:rFonts w:hint="default" w:ascii="Cambria Math" w:hAnsi="Cambria Math" w:eastAsia="等线"/>
                    <w:kern w:val="2"/>
                    <w:sz w:val="28"/>
                    <w:szCs w:val="22"/>
                    <w:lang w:eastAsia="zh-CN"/>
                  </w:rPr>
                </m:ctrlPr>
              </m:naryPr>
              <m:sub>
                <m:r>
                  <m:rPr>
                    <m:sty m:val="p"/>
                  </m:rPr>
                  <w:rPr>
                    <w:rFonts w:hint="default" w:ascii="Cambria Math" w:hAnsi="Cambria Math" w:eastAsia="等线"/>
                    <w:kern w:val="2"/>
                    <w:sz w:val="28"/>
                    <w:szCs w:val="22"/>
                    <w:lang w:eastAsia="zh-CN"/>
                  </w:rPr>
                  <m:t>i=1</m:t>
                </m:r>
                <m:ctrlPr>
                  <w:rPr>
                    <w:rFonts w:hint="default" w:ascii="Cambria Math" w:hAnsi="Cambria Math" w:eastAsia="等线"/>
                    <w:kern w:val="2"/>
                    <w:sz w:val="28"/>
                    <w:szCs w:val="22"/>
                    <w:lang w:eastAsia="zh-CN"/>
                  </w:rPr>
                </m:ctrlPr>
              </m:sub>
              <m:sup>
                <m:r>
                  <m:rPr>
                    <m:sty m:val="p"/>
                  </m:rPr>
                  <w:rPr>
                    <w:rFonts w:hint="default" w:ascii="Cambria Math" w:hAnsi="Cambria Math" w:eastAsia="等线"/>
                    <w:kern w:val="2"/>
                    <w:sz w:val="28"/>
                    <w:szCs w:val="22"/>
                    <w:lang w:eastAsia="zh-CN"/>
                  </w:rPr>
                  <m:t>n</m:t>
                </m:r>
                <m:ctrlPr>
                  <w:rPr>
                    <w:rFonts w:hint="default" w:ascii="Cambria Math" w:hAnsi="Cambria Math" w:eastAsia="等线"/>
                    <w:kern w:val="2"/>
                    <w:sz w:val="28"/>
                    <w:szCs w:val="22"/>
                    <w:lang w:eastAsia="zh-CN"/>
                  </w:rPr>
                </m:ctrlPr>
              </m:sup>
              <m:e>
                <m:sSup>
                  <m:sSupPr>
                    <m:ctrlPr>
                      <w:rPr>
                        <w:rFonts w:hint="default" w:ascii="Cambria Math" w:hAnsi="Cambria Math" w:eastAsia="等线"/>
                        <w:kern w:val="2"/>
                        <w:sz w:val="28"/>
                        <w:szCs w:val="22"/>
                        <w:lang w:eastAsia="zh-CN"/>
                      </w:rPr>
                    </m:ctrlPr>
                  </m:sSupPr>
                  <m:e>
                    <m:r>
                      <m:rPr>
                        <m:sty m:val="p"/>
                      </m:rPr>
                      <w:rPr>
                        <w:rFonts w:hint="default" w:ascii="Cambria Math" w:hAnsi="Cambria Math" w:eastAsia="等线"/>
                        <w:kern w:val="2"/>
                        <w:sz w:val="28"/>
                        <w:szCs w:val="22"/>
                        <w:lang w:eastAsia="zh-CN"/>
                      </w:rPr>
                      <m:t>ir</m:t>
                    </m:r>
                    <m:d>
                      <m:dPr>
                        <m:ctrlPr>
                          <w:rPr>
                            <w:rFonts w:hint="default" w:ascii="Cambria Math" w:hAnsi="Cambria Math" w:eastAsia="等线"/>
                            <w:kern w:val="2"/>
                            <w:sz w:val="28"/>
                            <w:szCs w:val="22"/>
                            <w:lang w:eastAsia="zh-CN"/>
                          </w:rPr>
                        </m:ctrlPr>
                      </m:dPr>
                      <m:e>
                        <m:r>
                          <m:rPr>
                            <m:sty m:val="p"/>
                          </m:rPr>
                          <w:rPr>
                            <w:rFonts w:hint="default" w:ascii="Cambria Math" w:hAnsi="Cambria Math" w:eastAsia="等线"/>
                            <w:kern w:val="2"/>
                            <w:sz w:val="28"/>
                            <w:szCs w:val="22"/>
                            <w:lang w:eastAsia="zh-CN"/>
                          </w:rPr>
                          <m:t>1−r</m:t>
                        </m:r>
                        <m:ctrlPr>
                          <w:rPr>
                            <w:rFonts w:hint="default" w:ascii="Cambria Math" w:hAnsi="Cambria Math" w:eastAsia="等线"/>
                            <w:kern w:val="2"/>
                            <w:sz w:val="28"/>
                            <w:szCs w:val="22"/>
                            <w:lang w:eastAsia="zh-CN"/>
                          </w:rPr>
                        </m:ctrlPr>
                      </m:e>
                    </m:d>
                    <m:ctrlPr>
                      <w:rPr>
                        <w:rFonts w:hint="default" w:ascii="Cambria Math" w:hAnsi="Cambria Math" w:eastAsia="等线"/>
                        <w:kern w:val="2"/>
                        <w:sz w:val="28"/>
                        <w:szCs w:val="22"/>
                        <w:lang w:eastAsia="zh-CN"/>
                      </w:rPr>
                    </m:ctrlPr>
                  </m:e>
                  <m:sup>
                    <m:r>
                      <m:rPr>
                        <m:sty m:val="p"/>
                      </m:rPr>
                      <w:rPr>
                        <w:rFonts w:hint="default" w:ascii="Cambria Math" w:hAnsi="Cambria Math" w:eastAsia="等线"/>
                        <w:kern w:val="2"/>
                        <w:sz w:val="28"/>
                        <w:szCs w:val="22"/>
                        <w:lang w:eastAsia="zh-CN"/>
                      </w:rPr>
                      <m:t>i−1</m:t>
                    </m:r>
                    <m:ctrlPr>
                      <w:rPr>
                        <w:rFonts w:hint="default" w:ascii="Cambria Math" w:hAnsi="Cambria Math" w:eastAsia="等线"/>
                        <w:kern w:val="2"/>
                        <w:sz w:val="28"/>
                        <w:szCs w:val="22"/>
                        <w:lang w:eastAsia="zh-CN"/>
                      </w:rPr>
                    </m:ctrlPr>
                  </m:sup>
                </m:sSup>
                <m:ctrlPr>
                  <w:rPr>
                    <w:rFonts w:hint="default" w:ascii="Cambria Math" w:hAnsi="Cambria Math" w:eastAsia="等线"/>
                    <w:kern w:val="2"/>
                    <w:sz w:val="28"/>
                    <w:szCs w:val="22"/>
                    <w:lang w:eastAsia="zh-CN"/>
                  </w:rPr>
                </m:ctrlPr>
              </m:e>
            </m:nary>
            <m:sSub>
              <m:sSubPr>
                <m:ctrlPr>
                  <w:rPr>
                    <w:rFonts w:hint="default" w:ascii="Cambria Math" w:hAnsi="Cambria Math" w:eastAsia="等线"/>
                    <w:kern w:val="2"/>
                    <w:sz w:val="28"/>
                    <w:szCs w:val="22"/>
                    <w:lang w:eastAsia="zh-CN"/>
                  </w:rPr>
                </m:ctrlPr>
              </m:sSubPr>
              <m:e>
                <m:r>
                  <m:rPr>
                    <m:sty m:val="p"/>
                  </m:rPr>
                  <w:rPr>
                    <w:rFonts w:hint="default" w:ascii="Cambria Math" w:hAnsi="Cambria Math" w:eastAsia="等线"/>
                    <w:kern w:val="2"/>
                    <w:sz w:val="28"/>
                    <w:szCs w:val="22"/>
                    <w:lang w:eastAsia="zh-CN"/>
                  </w:rPr>
                  <m:t>f</m:t>
                </m:r>
                <m:ctrlPr>
                  <w:rPr>
                    <w:rFonts w:hint="default" w:ascii="Cambria Math" w:hAnsi="Cambria Math" w:eastAsia="等线"/>
                    <w:kern w:val="2"/>
                    <w:sz w:val="28"/>
                    <w:szCs w:val="22"/>
                    <w:lang w:eastAsia="zh-CN"/>
                  </w:rPr>
                </m:ctrlPr>
              </m:e>
              <m:sub>
                <m:r>
                  <m:rPr>
                    <m:sty m:val="p"/>
                  </m:rPr>
                  <w:rPr>
                    <w:rFonts w:hint="default" w:ascii="Cambria Math" w:hAnsi="Cambria Math" w:eastAsia="等线"/>
                    <w:kern w:val="2"/>
                    <w:sz w:val="28"/>
                    <w:szCs w:val="22"/>
                    <w:lang w:eastAsia="zh-CN"/>
                  </w:rPr>
                  <m:t>i</m:t>
                </m:r>
                <m:ctrlPr>
                  <w:rPr>
                    <w:rFonts w:hint="default" w:ascii="Cambria Math" w:hAnsi="Cambria Math" w:eastAsia="等线"/>
                    <w:kern w:val="2"/>
                    <w:sz w:val="28"/>
                    <w:szCs w:val="22"/>
                    <w:lang w:eastAsia="zh-CN"/>
                  </w:rPr>
                </m:ctrlPr>
              </m:sub>
            </m:sSub>
            <m:ctrlPr>
              <w:rPr>
                <w:rFonts w:hint="default" w:ascii="Cambria Math" w:hAnsi="Cambria Math" w:eastAsia="等线"/>
                <w:kern w:val="2"/>
                <w:sz w:val="28"/>
                <w:szCs w:val="22"/>
                <w:lang w:eastAsia="zh-CN"/>
              </w:rPr>
            </m:ctrlPr>
          </m:e>
        </m:d>
      </m:oMath>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eastAsia="zh-CN"/>
        </w:rPr>
        <w:tab/>
      </w:r>
      <w:r>
        <w:rPr>
          <w:rFonts w:ascii="Times New Roman" w:hAnsi="Times New Roman" w:eastAsia="等线" w:cs="Times New Roman"/>
          <w:kern w:val="2"/>
          <w:sz w:val="28"/>
          <w:szCs w:val="22"/>
          <w:lang w:eastAsia="zh-CN"/>
        </w:rPr>
        <w:t>(3)</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w:t>
      </w:r>
      <w:r>
        <w:rPr>
          <w:rFonts w:hint="eastAsia"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val="en-US" w:eastAsia="zh-CN"/>
        </w:rPr>
        <w:t>Chao</w:t>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val="en-US" w:eastAsia="zh-CN"/>
        </w:rPr>
        <w:fldChar w:fldCharType="begin"/>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instrText xml:space="preserve">REF</w:instrText>
      </w:r>
      <w:r>
        <w:rPr>
          <w:rFonts w:ascii="Times New Roman" w:hAnsi="Times New Roman" w:eastAsia="等线" w:cs="Times New Roman"/>
          <w:kern w:val="2"/>
          <w:sz w:val="28"/>
          <w:szCs w:val="22"/>
          <w:lang w:eastAsia="zh-CN"/>
        </w:rPr>
        <w:instrText xml:space="preserve"> _</w:instrText>
      </w:r>
      <w:r>
        <w:rPr>
          <w:rFonts w:ascii="Times New Roman" w:hAnsi="Times New Roman" w:eastAsia="等线" w:cs="Times New Roman"/>
          <w:kern w:val="2"/>
          <w:sz w:val="28"/>
          <w:szCs w:val="22"/>
          <w:lang w:val="en-US" w:eastAsia="zh-CN"/>
        </w:rPr>
        <w:instrText xml:space="preserve">Ref</w:instrText>
      </w:r>
      <w:r>
        <w:rPr>
          <w:rFonts w:ascii="Times New Roman" w:hAnsi="Times New Roman" w:eastAsia="等线" w:cs="Times New Roman"/>
          <w:kern w:val="2"/>
          <w:sz w:val="28"/>
          <w:szCs w:val="22"/>
          <w:lang w:eastAsia="zh-CN"/>
        </w:rPr>
        <w:instrText xml:space="preserve">21185 \</w:instrText>
      </w:r>
      <w:r>
        <w:rPr>
          <w:rFonts w:ascii="Times New Roman" w:hAnsi="Times New Roman" w:eastAsia="等线" w:cs="Times New Roman"/>
          <w:kern w:val="2"/>
          <w:sz w:val="28"/>
          <w:szCs w:val="22"/>
          <w:lang w:val="en-US" w:eastAsia="zh-CN"/>
        </w:rPr>
        <w:instrText xml:space="preserve">r</w:instrText>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instrText xml:space="preserve">h</w:instrText>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fldChar w:fldCharType="separate"/>
      </w:r>
      <w:r>
        <w:rPr>
          <w:rFonts w:ascii="Times New Roman" w:hAnsi="Times New Roman" w:eastAsia="等线" w:cs="Times New Roman"/>
          <w:kern w:val="2"/>
          <w:sz w:val="28"/>
          <w:szCs w:val="22"/>
          <w:lang w:eastAsia="zh-CN"/>
        </w:rPr>
        <w:t>15</w:t>
      </w:r>
      <w:r>
        <w:rPr>
          <w:rFonts w:ascii="Times New Roman" w:hAnsi="Times New Roman" w:eastAsia="等线" w:cs="Times New Roman"/>
          <w:kern w:val="2"/>
          <w:sz w:val="28"/>
          <w:szCs w:val="22"/>
          <w:lang w:val="en-US" w:eastAsia="zh-CN"/>
        </w:rPr>
        <w:fldChar w:fldCharType="end"/>
      </w:r>
      <w:r>
        <w:rPr>
          <w:rFonts w:ascii="Times New Roman" w:hAnsi="Times New Roman" w:eastAsia="等线" w:cs="Times New Roman"/>
          <w:kern w:val="2"/>
          <w:sz w:val="28"/>
          <w:szCs w:val="22"/>
          <w:lang w:eastAsia="zh-CN"/>
        </w:rPr>
        <w:t xml:space="preserve">] аппроксимирует ожидаемую </w:t>
      </w:r>
      <w:r>
        <w:rPr>
          <w:rFonts w:ascii="Times New Roman" w:hAnsi="Times New Roman" w:eastAsia="等线" w:cs="Times New Roman"/>
          <w:kern w:val="2"/>
          <w:sz w:val="28"/>
          <w:szCs w:val="22"/>
          <w:lang w:val="en-US" w:eastAsia="zh-CN"/>
        </w:rPr>
        <w:t>NDV</w:t>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b/>
          <w:bCs/>
          <w:kern w:val="2"/>
          <w:sz w:val="28"/>
          <w:szCs w:val="22"/>
          <w:lang w:val="en-US" w:eastAsia="zh-CN"/>
        </w:rPr>
        <w:t>E</w:t>
      </w:r>
      <w:r>
        <w:rPr>
          <w:rFonts w:ascii="Times New Roman" w:hAnsi="Times New Roman" w:eastAsia="等线" w:cs="Times New Roman"/>
          <w:kern w:val="2"/>
          <w:sz w:val="28"/>
          <w:szCs w:val="22"/>
          <w:lang w:eastAsia="zh-CN"/>
        </w:rPr>
        <w:t>[</w:t>
      </w:r>
      <w:r>
        <w:rPr>
          <w:rFonts w:ascii="Times New Roman" w:hAnsi="Times New Roman" w:eastAsia="等线" w:cs="Times New Roman"/>
          <w:kern w:val="2"/>
          <w:sz w:val="28"/>
          <w:szCs w:val="22"/>
          <w:lang w:val="en-US" w:eastAsia="zh-CN"/>
        </w:rPr>
        <w:t>D</w:t>
      </w:r>
      <w:r>
        <w:rPr>
          <w:rFonts w:ascii="Times New Roman" w:hAnsi="Times New Roman" w:eastAsia="等线" w:cs="Times New Roman"/>
          <w:kern w:val="2"/>
          <w:sz w:val="28"/>
          <w:szCs w:val="22"/>
          <w:lang w:eastAsia="zh-CN"/>
        </w:rPr>
        <w:t xml:space="preserve">], в большой популяции для некоторого базового распределения </w:t>
      </w:r>
      <w:r>
        <w:rPr>
          <w:rFonts w:ascii="Times New Roman" w:hAnsi="Times New Roman" w:eastAsia="等线" w:cs="Times New Roman"/>
          <w:kern w:val="2"/>
          <w:sz w:val="28"/>
          <w:szCs w:val="22"/>
          <w:lang w:val="en-US" w:eastAsia="zh-CN"/>
        </w:rPr>
        <w:t>m</w:t>
      </w:r>
      <w:r>
        <w:rPr>
          <w:rFonts w:ascii="Times New Roman" w:hAnsi="Times New Roman" w:eastAsia="等线" w:cs="Times New Roman"/>
          <w:kern w:val="2"/>
          <w:sz w:val="28"/>
          <w:szCs w:val="22"/>
          <w:lang w:eastAsia="zh-CN"/>
        </w:rPr>
        <w:t xml:space="preserve">, и оценивает </w:t>
      </w:r>
      <w:r>
        <w:rPr>
          <w:rFonts w:ascii="Times New Roman" w:hAnsi="Times New Roman" w:eastAsia="等线" w:cs="Times New Roman"/>
          <w:kern w:val="2"/>
          <w:sz w:val="28"/>
          <w:szCs w:val="22"/>
          <w:lang w:val="en-US" w:eastAsia="zh-CN"/>
        </w:rPr>
        <w:t>NDV</w:t>
      </w:r>
      <w:r>
        <w:rPr>
          <w:rFonts w:ascii="Times New Roman" w:hAnsi="Times New Roman" w:eastAsia="等线" w:cs="Times New Roman"/>
          <w:kern w:val="2"/>
          <w:sz w:val="28"/>
          <w:szCs w:val="22"/>
          <w:lang w:eastAsia="zh-CN"/>
        </w:rPr>
        <w:t xml:space="preserve"> как нижнюю границу </w:t>
      </w:r>
      <w:r>
        <w:rPr>
          <w:rFonts w:ascii="Times New Roman" w:hAnsi="Times New Roman" w:eastAsia="等线" w:cs="Times New Roman"/>
          <w:b/>
          <w:bCs/>
          <w:kern w:val="2"/>
          <w:sz w:val="28"/>
          <w:szCs w:val="22"/>
          <w:lang w:val="en-US" w:eastAsia="zh-CN"/>
        </w:rPr>
        <w:t>E</w:t>
      </w:r>
      <w:r>
        <w:rPr>
          <w:rFonts w:ascii="Times New Roman" w:hAnsi="Times New Roman" w:eastAsia="等线" w:cs="Times New Roman"/>
          <w:kern w:val="2"/>
          <w:sz w:val="28"/>
          <w:szCs w:val="22"/>
          <w:lang w:eastAsia="zh-CN"/>
        </w:rPr>
        <w:t>[</w:t>
      </w:r>
      <w:r>
        <w:rPr>
          <w:rFonts w:ascii="Times New Roman" w:hAnsi="Times New Roman" w:eastAsia="等线" w:cs="Times New Roman"/>
          <w:kern w:val="2"/>
          <w:sz w:val="28"/>
          <w:szCs w:val="22"/>
          <w:lang w:val="en-US" w:eastAsia="zh-CN"/>
        </w:rPr>
        <w:t>D</w:t>
      </w:r>
      <w:r>
        <w:rPr>
          <w:rFonts w:ascii="Times New Roman" w:hAnsi="Times New Roman" w:eastAsia="等线" w:cs="Times New Roman"/>
          <w:kern w:val="2"/>
          <w:sz w:val="28"/>
          <w:szCs w:val="22"/>
          <w:lang w:eastAsia="zh-CN"/>
        </w:rPr>
        <w:t>] при приближении размера популяции к бесконечности:</w:t>
      </w:r>
    </w:p>
    <w:p>
      <w:pPr>
        <w:autoSpaceDE w:val="0"/>
        <w:autoSpaceDN w:val="0"/>
        <w:spacing w:after="0" w:line="360" w:lineRule="auto"/>
        <w:ind w:firstLine="709"/>
        <w:jc w:val="center"/>
        <w:rPr>
          <w:rFonts w:ascii="Times New Roman" w:hAnsi="Times New Roman" w:eastAsia="等线" w:cs="Times New Roman"/>
          <w:kern w:val="2"/>
          <w:sz w:val="28"/>
          <w:szCs w:val="22"/>
          <w:lang w:eastAsia="zh-CN"/>
        </w:rPr>
      </w:pPr>
      <m:oMath>
        <m:sSup>
          <m:sSupPr>
            <m:ctrlPr>
              <w:rPr>
                <w:rFonts w:hint="default" w:ascii="Cambria Math" w:hAnsi="Cambria Math" w:eastAsia="等线"/>
                <w:kern w:val="2"/>
                <w:sz w:val="28"/>
                <w:szCs w:val="22"/>
                <w:lang w:val="en-US" w:eastAsia="zh-CN"/>
              </w:rPr>
            </m:ctrlPr>
          </m:sSupPr>
          <m:e>
            <m:r>
              <m:rPr>
                <m:sty m:val="p"/>
              </m:rPr>
              <w:rPr>
                <w:rFonts w:hint="default" w:ascii="Cambria Math" w:hAnsi="Cambria Math" w:eastAsia="等线"/>
                <w:kern w:val="2"/>
                <w:sz w:val="28"/>
                <w:szCs w:val="22"/>
                <w:lang w:val="en-US" w:eastAsia="zh-CN"/>
              </w:rPr>
              <m:t>D</m:t>
            </m:r>
            <m:ctrlPr>
              <w:rPr>
                <w:rFonts w:hint="default" w:ascii="Cambria Math" w:hAnsi="Cambria Math" w:eastAsia="等线"/>
                <w:kern w:val="2"/>
                <w:sz w:val="28"/>
                <w:szCs w:val="22"/>
                <w:lang w:val="en-US" w:eastAsia="zh-CN"/>
              </w:rPr>
            </m:ctrlPr>
          </m:e>
          <m:sup>
            <m:r>
              <m:rPr>
                <m:sty m:val="p"/>
              </m:rPr>
              <w:rPr>
                <w:rFonts w:hint="default" w:ascii="Cambria Math" w:hAnsi="Cambria Math" w:eastAsia="等线"/>
                <w:kern w:val="2"/>
                <w:sz w:val="28"/>
                <w:szCs w:val="22"/>
                <w:lang w:val="en-US" w:eastAsia="zh-CN"/>
              </w:rPr>
              <m:t>C</m:t>
            </m:r>
            <m:r>
              <m:rPr>
                <m:sty m:val="p"/>
              </m:rPr>
              <w:rPr>
                <w:rFonts w:hint="default" w:ascii="Cambria Math" w:hAnsi="Cambria Math" w:eastAsia="等线"/>
                <w:kern w:val="2"/>
                <w:sz w:val="28"/>
                <w:szCs w:val="22"/>
                <w:lang w:eastAsia="zh-CN"/>
              </w:rPr>
              <m:t>h</m:t>
            </m:r>
            <m:r>
              <m:rPr>
                <m:sty m:val="p"/>
              </m:rPr>
              <w:rPr>
                <w:rFonts w:hint="default" w:ascii="Cambria Math" w:hAnsi="Cambria Math" w:eastAsia="等线"/>
                <w:kern w:val="2"/>
                <w:sz w:val="28"/>
                <w:szCs w:val="22"/>
                <w:lang w:val="en-US" w:eastAsia="zh-CN"/>
              </w:rPr>
              <m:t>ao</m:t>
            </m:r>
            <m:ctrlPr>
              <w:rPr>
                <w:rFonts w:hint="default" w:ascii="Cambria Math" w:hAnsi="Cambria Math" w:eastAsia="等线"/>
                <w:kern w:val="2"/>
                <w:sz w:val="28"/>
                <w:szCs w:val="22"/>
                <w:lang w:val="en-US" w:eastAsia="zh-CN"/>
              </w:rPr>
            </m:ctrlPr>
          </m:sup>
        </m:sSup>
        <m:r>
          <m:rPr>
            <m:sty m:val="p"/>
          </m:rPr>
          <w:rPr>
            <w:rFonts w:hint="default" w:ascii="Cambria Math" w:hAnsi="Cambria Math" w:eastAsia="等线"/>
            <w:kern w:val="2"/>
            <w:sz w:val="28"/>
            <w:szCs w:val="22"/>
            <w:lang w:eastAsia="zh-CN"/>
          </w:rPr>
          <m:t>=</m:t>
        </m:r>
        <m:r>
          <m:rPr>
            <m:sty m:val="p"/>
          </m:rPr>
          <w:rPr>
            <w:rFonts w:hint="default" w:ascii="Cambria Math" w:hAnsi="Cambria Math" w:eastAsia="等线"/>
            <w:kern w:val="2"/>
            <w:sz w:val="28"/>
            <w:szCs w:val="22"/>
            <w:lang w:val="en-US" w:eastAsia="zh-CN"/>
          </w:rPr>
          <m:t>d</m:t>
        </m:r>
        <m:r>
          <m:rPr>
            <m:sty m:val="p"/>
          </m:rPr>
          <w:rPr>
            <w:rFonts w:hint="default" w:ascii="Cambria Math" w:hAnsi="Cambria Math" w:eastAsia="等线"/>
            <w:kern w:val="2"/>
            <w:sz w:val="28"/>
            <w:szCs w:val="22"/>
            <w:lang w:eastAsia="zh-CN"/>
          </w:rPr>
          <m:t>+</m:t>
        </m:r>
        <m:sSubSup>
          <m:sSubSupPr>
            <m:ctrlPr>
              <w:rPr>
                <w:rFonts w:hint="default" w:ascii="Cambria Math" w:hAnsi="Cambria Math" w:eastAsia="等线"/>
                <w:kern w:val="2"/>
                <w:sz w:val="28"/>
                <w:szCs w:val="22"/>
                <w:lang w:val="en-US" w:eastAsia="zh-CN"/>
              </w:rPr>
            </m:ctrlPr>
          </m:sSubSupPr>
          <m:e>
            <m:r>
              <m:rPr>
                <m:sty m:val="p"/>
              </m:rPr>
              <w:rPr>
                <w:rFonts w:hint="default" w:ascii="Cambria Math" w:hAnsi="Cambria Math" w:eastAsia="等线"/>
                <w:kern w:val="2"/>
                <w:sz w:val="28"/>
                <w:szCs w:val="22"/>
                <w:lang w:val="en-US" w:eastAsia="zh-CN"/>
              </w:rPr>
              <m:t>f</m:t>
            </m:r>
            <m:ctrlPr>
              <w:rPr>
                <w:rFonts w:hint="default" w:ascii="Cambria Math" w:hAnsi="Cambria Math" w:eastAsia="等线"/>
                <w:kern w:val="2"/>
                <w:sz w:val="28"/>
                <w:szCs w:val="22"/>
                <w:lang w:val="en-US" w:eastAsia="zh-CN"/>
              </w:rPr>
            </m:ctrlPr>
          </m:e>
          <m:sub>
            <m:r>
              <m:rPr>
                <m:sty m:val="p"/>
              </m:rPr>
              <w:rPr>
                <w:rFonts w:hint="default" w:ascii="Cambria Math" w:hAnsi="Cambria Math" w:eastAsia="等线"/>
                <w:kern w:val="2"/>
                <w:sz w:val="28"/>
                <w:szCs w:val="22"/>
                <w:lang w:eastAsia="zh-CN"/>
              </w:rPr>
              <m:t>1</m:t>
            </m:r>
            <m:ctrlPr>
              <w:rPr>
                <w:rFonts w:hint="default" w:ascii="Cambria Math" w:hAnsi="Cambria Math" w:eastAsia="等线"/>
                <w:kern w:val="2"/>
                <w:sz w:val="28"/>
                <w:szCs w:val="22"/>
                <w:lang w:val="en-US" w:eastAsia="zh-CN"/>
              </w:rPr>
            </m:ctrlPr>
          </m:sub>
          <m:sup>
            <m:r>
              <m:rPr>
                <m:sty m:val="p"/>
              </m:rPr>
              <w:rPr>
                <w:rFonts w:hint="default" w:ascii="Cambria Math" w:hAnsi="Cambria Math" w:eastAsia="等线"/>
                <w:kern w:val="2"/>
                <w:sz w:val="28"/>
                <w:szCs w:val="22"/>
                <w:lang w:eastAsia="zh-CN"/>
              </w:rPr>
              <m:t>2</m:t>
            </m:r>
            <m:ctrlPr>
              <w:rPr>
                <w:rFonts w:hint="default" w:ascii="Cambria Math" w:hAnsi="Cambria Math" w:eastAsia="等线"/>
                <w:kern w:val="2"/>
                <w:sz w:val="28"/>
                <w:szCs w:val="22"/>
                <w:lang w:val="en-US" w:eastAsia="zh-CN"/>
              </w:rPr>
            </m:ctrlPr>
          </m:sup>
        </m:sSubSup>
        <m:r>
          <m:rPr>
            <m:sty m:val="p"/>
          </m:rPr>
          <w:rPr>
            <w:rFonts w:hint="default" w:ascii="Cambria Math" w:hAnsi="Cambria Math" w:eastAsia="等线"/>
            <w:kern w:val="2"/>
            <w:sz w:val="28"/>
            <w:szCs w:val="22"/>
            <w:lang w:eastAsia="zh-CN"/>
          </w:rPr>
          <m:t>/(2</m:t>
        </m:r>
        <m:sSub>
          <m:sSubPr>
            <m:ctrlPr>
              <w:rPr>
                <w:rFonts w:hint="default" w:ascii="Cambria Math" w:hAnsi="Cambria Math" w:eastAsia="等线"/>
                <w:kern w:val="2"/>
                <w:sz w:val="28"/>
                <w:szCs w:val="22"/>
                <w:lang w:val="en-US" w:eastAsia="zh-CN"/>
              </w:rPr>
            </m:ctrlPr>
          </m:sSubPr>
          <m:e>
            <m:r>
              <m:rPr>
                <m:sty m:val="p"/>
              </m:rPr>
              <w:rPr>
                <w:rFonts w:hint="default" w:ascii="Cambria Math" w:hAnsi="Cambria Math" w:eastAsia="等线"/>
                <w:kern w:val="2"/>
                <w:sz w:val="28"/>
                <w:szCs w:val="22"/>
                <w:lang w:val="en-US" w:eastAsia="zh-CN"/>
              </w:rPr>
              <m:t>f</m:t>
            </m:r>
            <m:ctrlPr>
              <w:rPr>
                <w:rFonts w:hint="default" w:ascii="Cambria Math" w:hAnsi="Cambria Math" w:eastAsia="等线"/>
                <w:kern w:val="2"/>
                <w:sz w:val="28"/>
                <w:szCs w:val="22"/>
                <w:lang w:val="en-US" w:eastAsia="zh-CN"/>
              </w:rPr>
            </m:ctrlPr>
          </m:e>
          <m:sub>
            <m:r>
              <m:rPr>
                <m:sty m:val="p"/>
              </m:rPr>
              <w:rPr>
                <w:rFonts w:hint="default" w:ascii="Cambria Math" w:hAnsi="Cambria Math" w:eastAsia="等线"/>
                <w:kern w:val="2"/>
                <w:sz w:val="28"/>
                <w:szCs w:val="22"/>
                <w:lang w:eastAsia="zh-CN"/>
              </w:rPr>
              <m:t>2</m:t>
            </m:r>
            <m:ctrlPr>
              <w:rPr>
                <w:rFonts w:hint="default" w:ascii="Cambria Math" w:hAnsi="Cambria Math" w:eastAsia="等线"/>
                <w:kern w:val="2"/>
                <w:sz w:val="28"/>
                <w:szCs w:val="22"/>
                <w:lang w:val="en-US" w:eastAsia="zh-CN"/>
              </w:rPr>
            </m:ctrlPr>
          </m:sub>
        </m:sSub>
        <m:r>
          <m:rPr>
            <m:sty m:val="p"/>
          </m:rPr>
          <w:rPr>
            <w:rFonts w:hint="default" w:ascii="Cambria Math" w:hAnsi="Cambria Math" w:eastAsia="等线"/>
            <w:kern w:val="2"/>
            <w:sz w:val="28"/>
            <w:szCs w:val="22"/>
            <w:lang w:eastAsia="zh-CN"/>
          </w:rPr>
          <m:t>)</m:t>
        </m:r>
      </m:oMath>
      <w:r>
        <w:rPr>
          <w:rFonts w:ascii="Times New Roman" w:hAnsi="Times New Roman" w:eastAsia="等线" w:cs="Times New Roman"/>
          <w:kern w:val="2"/>
          <w:sz w:val="28"/>
          <w:szCs w:val="22"/>
          <w:lang w:eastAsia="zh-CN"/>
        </w:rPr>
        <w:tab/>
      </w:r>
      <w:r>
        <w:rPr>
          <w:rFonts w:ascii="Times New Roman" w:hAnsi="Times New Roman" w:eastAsia="等线" w:cs="Times New Roman"/>
          <w:kern w:val="2"/>
          <w:sz w:val="28"/>
          <w:szCs w:val="22"/>
          <w:lang w:eastAsia="zh-CN"/>
        </w:rPr>
        <w:t>(4)</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w:t>
      </w:r>
      <w:r>
        <w:rPr>
          <w:rFonts w:hint="eastAsia"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val="en-US" w:eastAsia="zh-CN"/>
        </w:rPr>
        <w:t>GEE</w:t>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val="en-US" w:eastAsia="zh-CN"/>
        </w:rPr>
        <w:fldChar w:fldCharType="begin"/>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instrText xml:space="preserve">REF</w:instrText>
      </w:r>
      <w:r>
        <w:rPr>
          <w:rFonts w:ascii="Times New Roman" w:hAnsi="Times New Roman" w:eastAsia="等线" w:cs="Times New Roman"/>
          <w:kern w:val="2"/>
          <w:sz w:val="28"/>
          <w:szCs w:val="22"/>
          <w:lang w:eastAsia="zh-CN"/>
        </w:rPr>
        <w:instrText xml:space="preserve"> _</w:instrText>
      </w:r>
      <w:r>
        <w:rPr>
          <w:rFonts w:ascii="Times New Roman" w:hAnsi="Times New Roman" w:eastAsia="等线" w:cs="Times New Roman"/>
          <w:kern w:val="2"/>
          <w:sz w:val="28"/>
          <w:szCs w:val="22"/>
          <w:lang w:val="en-US" w:eastAsia="zh-CN"/>
        </w:rPr>
        <w:instrText xml:space="preserve">Ref</w:instrText>
      </w:r>
      <w:r>
        <w:rPr>
          <w:rFonts w:ascii="Times New Roman" w:hAnsi="Times New Roman" w:eastAsia="等线" w:cs="Times New Roman"/>
          <w:kern w:val="2"/>
          <w:sz w:val="28"/>
          <w:szCs w:val="22"/>
          <w:lang w:eastAsia="zh-CN"/>
        </w:rPr>
        <w:instrText xml:space="preserve">21208 \</w:instrText>
      </w:r>
      <w:r>
        <w:rPr>
          <w:rFonts w:ascii="Times New Roman" w:hAnsi="Times New Roman" w:eastAsia="等线" w:cs="Times New Roman"/>
          <w:kern w:val="2"/>
          <w:sz w:val="28"/>
          <w:szCs w:val="22"/>
          <w:lang w:val="en-US" w:eastAsia="zh-CN"/>
        </w:rPr>
        <w:instrText xml:space="preserve">r</w:instrText>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instrText xml:space="preserve">h</w:instrText>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fldChar w:fldCharType="separate"/>
      </w:r>
      <w:r>
        <w:rPr>
          <w:rFonts w:ascii="Times New Roman" w:hAnsi="Times New Roman" w:eastAsia="等线" w:cs="Times New Roman"/>
          <w:kern w:val="2"/>
          <w:sz w:val="28"/>
          <w:szCs w:val="22"/>
          <w:lang w:eastAsia="zh-CN"/>
        </w:rPr>
        <w:t>16</w:t>
      </w:r>
      <w:r>
        <w:rPr>
          <w:rFonts w:ascii="Times New Roman" w:hAnsi="Times New Roman" w:eastAsia="等线" w:cs="Times New Roman"/>
          <w:kern w:val="2"/>
          <w:sz w:val="28"/>
          <w:szCs w:val="22"/>
          <w:lang w:val="en-US" w:eastAsia="zh-CN"/>
        </w:rPr>
        <w:fldChar w:fldCharType="end"/>
      </w:r>
      <w:r>
        <w:rPr>
          <w:rFonts w:ascii="Times New Roman" w:hAnsi="Times New Roman" w:eastAsia="等线" w:cs="Times New Roman"/>
          <w:kern w:val="2"/>
          <w:sz w:val="28"/>
          <w:szCs w:val="22"/>
          <w:lang w:eastAsia="zh-CN"/>
        </w:rPr>
        <w:t xml:space="preserve">] построен с использованием геометрического среднего для уравновешивания двух крайних случаев для значений, появляющихся точно один раз в выборке: значений с частотой один в </w:t>
      </w:r>
      <w:r>
        <w:rPr>
          <w:rFonts w:ascii="Times New Roman" w:hAnsi="Times New Roman" w:eastAsia="等线" w:cs="Times New Roman"/>
          <w:kern w:val="2"/>
          <w:sz w:val="28"/>
          <w:szCs w:val="22"/>
          <w:lang w:val="en-US" w:eastAsia="zh-CN"/>
        </w:rPr>
        <w:t>C</w:t>
      </w:r>
      <w:r>
        <w:rPr>
          <w:rFonts w:ascii="Times New Roman" w:hAnsi="Times New Roman" w:eastAsia="等线" w:cs="Times New Roman"/>
          <w:kern w:val="2"/>
          <w:sz w:val="28"/>
          <w:szCs w:val="22"/>
          <w:lang w:eastAsia="zh-CN"/>
        </w:rPr>
        <w:t xml:space="preserve"> и попавших в </w:t>
      </w:r>
      <w:r>
        <w:rPr>
          <w:rFonts w:ascii="Times New Roman" w:hAnsi="Times New Roman" w:eastAsia="等线" w:cs="Times New Roman"/>
          <w:kern w:val="2"/>
          <w:sz w:val="28"/>
          <w:szCs w:val="22"/>
          <w:lang w:val="en-US" w:eastAsia="zh-CN"/>
        </w:rPr>
        <w:t>S</w:t>
      </w:r>
      <w:r>
        <w:rPr>
          <w:rFonts w:ascii="Times New Roman" w:hAnsi="Times New Roman" w:eastAsia="等线" w:cs="Times New Roman"/>
          <w:kern w:val="2"/>
          <w:sz w:val="28"/>
          <w:szCs w:val="22"/>
          <w:lang w:eastAsia="zh-CN"/>
        </w:rPr>
        <w:t xml:space="preserve"> с вероятностью </w:t>
      </w:r>
      <w:r>
        <w:rPr>
          <w:rFonts w:ascii="Times New Roman" w:hAnsi="Times New Roman" w:eastAsia="等线" w:cs="Times New Roman"/>
          <w:kern w:val="2"/>
          <w:sz w:val="28"/>
          <w:szCs w:val="22"/>
          <w:lang w:val="en-US" w:eastAsia="zh-CN"/>
        </w:rPr>
        <w:t>r</w:t>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val="en-US" w:eastAsia="zh-CN"/>
        </w:rPr>
        <w:t>v</w:t>
      </w:r>
      <w:r>
        <w:rPr>
          <w:rFonts w:ascii="Times New Roman" w:hAnsi="Times New Roman" w:eastAsia="等线" w:cs="Times New Roman"/>
          <w:kern w:val="2"/>
          <w:sz w:val="28"/>
          <w:szCs w:val="22"/>
          <w:lang w:eastAsia="zh-CN"/>
        </w:rPr>
        <w:t>.</w:t>
      </w:r>
      <w:r>
        <w:rPr>
          <w:rFonts w:ascii="Times New Roman" w:hAnsi="Times New Roman" w:eastAsia="等线" w:cs="Times New Roman"/>
          <w:kern w:val="2"/>
          <w:sz w:val="28"/>
          <w:szCs w:val="22"/>
          <w:lang w:val="en-US" w:eastAsia="zh-CN"/>
        </w:rPr>
        <w:t>s</w:t>
      </w:r>
      <w:r>
        <w:rPr>
          <w:rFonts w:ascii="Times New Roman" w:hAnsi="Times New Roman" w:eastAsia="等线" w:cs="Times New Roman"/>
          <w:kern w:val="2"/>
          <w:sz w:val="28"/>
          <w:szCs w:val="22"/>
          <w:lang w:eastAsia="zh-CN"/>
        </w:rPr>
        <w:t xml:space="preserve">. значений с высокой частотой в </w:t>
      </w:r>
      <w:r>
        <w:rPr>
          <w:rFonts w:ascii="Times New Roman" w:hAnsi="Times New Roman" w:eastAsia="等线" w:cs="Times New Roman"/>
          <w:kern w:val="2"/>
          <w:sz w:val="28"/>
          <w:szCs w:val="22"/>
          <w:lang w:val="en-US" w:eastAsia="zh-CN"/>
        </w:rPr>
        <w:t>C</w:t>
      </w:r>
      <w:r>
        <w:rPr>
          <w:rFonts w:ascii="Times New Roman" w:hAnsi="Times New Roman" w:eastAsia="等线" w:cs="Times New Roman"/>
          <w:kern w:val="2"/>
          <w:sz w:val="28"/>
          <w:szCs w:val="22"/>
          <w:lang w:eastAsia="zh-CN"/>
        </w:rPr>
        <w:t xml:space="preserve"> и хотя бы одним экземпляром, попавшим в </w:t>
      </w:r>
      <w:r>
        <w:rPr>
          <w:rFonts w:ascii="Times New Roman" w:hAnsi="Times New Roman" w:eastAsia="等线" w:cs="Times New Roman"/>
          <w:kern w:val="2"/>
          <w:sz w:val="28"/>
          <w:szCs w:val="22"/>
          <w:lang w:val="en-US" w:eastAsia="zh-CN"/>
        </w:rPr>
        <w:t>S</w:t>
      </w:r>
      <w:r>
        <w:rPr>
          <w:rFonts w:ascii="Times New Roman" w:hAnsi="Times New Roman" w:eastAsia="等线" w:cs="Times New Roman"/>
          <w:kern w:val="2"/>
          <w:sz w:val="28"/>
          <w:szCs w:val="22"/>
          <w:lang w:eastAsia="zh-CN"/>
        </w:rPr>
        <w:t xml:space="preserve">. Доказано, что он соответствует теоретической нижней границе ошибки отношения для оценки </w:t>
      </w:r>
      <w:r>
        <w:rPr>
          <w:rFonts w:ascii="Times New Roman" w:hAnsi="Times New Roman" w:eastAsia="等线" w:cs="Times New Roman"/>
          <w:kern w:val="2"/>
          <w:sz w:val="28"/>
          <w:szCs w:val="22"/>
          <w:lang w:val="en-US" w:eastAsia="zh-CN"/>
        </w:rPr>
        <w:t>NDV</w:t>
      </w:r>
      <w:r>
        <w:rPr>
          <w:rFonts w:ascii="Times New Roman" w:hAnsi="Times New Roman" w:eastAsia="等线" w:cs="Times New Roman"/>
          <w:kern w:val="2"/>
          <w:sz w:val="28"/>
          <w:szCs w:val="22"/>
          <w:lang w:eastAsia="zh-CN"/>
        </w:rPr>
        <w:t xml:space="preserve"> в пределах постоянного фактора.</w:t>
      </w:r>
    </w:p>
    <w:p>
      <w:pPr>
        <w:autoSpaceDE w:val="0"/>
        <w:autoSpaceDN w:val="0"/>
        <w:spacing w:after="0" w:line="360" w:lineRule="auto"/>
        <w:ind w:firstLine="709"/>
        <w:jc w:val="center"/>
        <w:rPr>
          <w:rFonts w:ascii="Times New Roman" w:hAnsi="Times New Roman" w:eastAsia="等线" w:cs="Times New Roman"/>
          <w:kern w:val="2"/>
          <w:sz w:val="28"/>
          <w:szCs w:val="22"/>
          <w:lang w:eastAsia="zh-CN"/>
        </w:rPr>
      </w:pPr>
      <m:oMath>
        <m:sSup>
          <m:sSupPr>
            <m:ctrlPr>
              <w:rPr>
                <w:rFonts w:hint="default" w:ascii="Cambria Math" w:hAnsi="Cambria Math" w:eastAsia="等线"/>
                <w:kern w:val="2"/>
                <w:sz w:val="28"/>
                <w:szCs w:val="22"/>
                <w:lang w:val="en-US" w:eastAsia="zh-CN"/>
              </w:rPr>
            </m:ctrlPr>
          </m:sSupPr>
          <m:e>
            <m:r>
              <m:rPr>
                <m:sty m:val="p"/>
              </m:rPr>
              <w:rPr>
                <w:rFonts w:hint="default" w:ascii="Cambria Math" w:hAnsi="Cambria Math" w:eastAsia="等线"/>
                <w:kern w:val="2"/>
                <w:sz w:val="28"/>
                <w:szCs w:val="22"/>
                <w:lang w:val="en-US" w:eastAsia="zh-CN"/>
              </w:rPr>
              <m:t>D</m:t>
            </m:r>
            <m:ctrlPr>
              <w:rPr>
                <w:rFonts w:hint="default" w:ascii="Cambria Math" w:hAnsi="Cambria Math" w:eastAsia="等线"/>
                <w:kern w:val="2"/>
                <w:sz w:val="28"/>
                <w:szCs w:val="22"/>
                <w:lang w:val="en-US" w:eastAsia="zh-CN"/>
              </w:rPr>
            </m:ctrlPr>
          </m:e>
          <m:sup>
            <m:r>
              <m:rPr>
                <m:sty m:val="p"/>
              </m:rPr>
              <w:rPr>
                <w:rFonts w:hint="default" w:ascii="Cambria Math" w:hAnsi="Cambria Math" w:eastAsia="等线"/>
                <w:kern w:val="2"/>
                <w:sz w:val="28"/>
                <w:szCs w:val="22"/>
                <w:lang w:val="en-US" w:eastAsia="zh-CN"/>
              </w:rPr>
              <m:t>GEE</m:t>
            </m:r>
            <m:ctrlPr>
              <w:rPr>
                <w:rFonts w:hint="default" w:ascii="Cambria Math" w:hAnsi="Cambria Math" w:eastAsia="等线"/>
                <w:kern w:val="2"/>
                <w:sz w:val="28"/>
                <w:szCs w:val="22"/>
                <w:lang w:val="en-US" w:eastAsia="zh-CN"/>
              </w:rPr>
            </m:ctrlPr>
          </m:sup>
        </m:sSup>
        <m:r>
          <m:rPr>
            <m:sty m:val="p"/>
          </m:rPr>
          <w:rPr>
            <w:rFonts w:hint="default" w:ascii="Cambria Math" w:hAnsi="Cambria Math" w:eastAsia="等线"/>
            <w:kern w:val="2"/>
            <w:sz w:val="28"/>
            <w:szCs w:val="22"/>
            <w:lang w:eastAsia="zh-CN"/>
          </w:rPr>
          <m:t>=</m:t>
        </m:r>
        <m:rad>
          <m:radPr>
            <m:degHide m:val="1"/>
            <m:ctrlPr>
              <w:rPr>
                <w:rFonts w:hint="default" w:ascii="Cambria Math" w:hAnsi="Cambria Math" w:eastAsia="等线"/>
                <w:kern w:val="2"/>
                <w:sz w:val="28"/>
                <w:szCs w:val="22"/>
                <w:lang w:val="en-US" w:eastAsia="zh-CN"/>
              </w:rPr>
            </m:ctrlPr>
          </m:radPr>
          <m:deg>
            <m:ctrlPr>
              <w:rPr>
                <w:rFonts w:hint="default" w:ascii="Cambria Math" w:hAnsi="Cambria Math" w:eastAsia="等线"/>
                <w:kern w:val="2"/>
                <w:sz w:val="28"/>
                <w:szCs w:val="22"/>
                <w:lang w:val="en-US" w:eastAsia="zh-CN"/>
              </w:rPr>
            </m:ctrlPr>
          </m:deg>
          <m:e>
            <m:r>
              <m:rPr>
                <m:sty m:val="p"/>
              </m:rPr>
              <w:rPr>
                <w:rFonts w:hint="default" w:ascii="Cambria Math" w:hAnsi="Cambria Math" w:eastAsia="等线"/>
                <w:kern w:val="2"/>
                <w:sz w:val="28"/>
                <w:szCs w:val="22"/>
                <w:lang w:eastAsia="zh-CN"/>
              </w:rPr>
              <m:t>1/</m:t>
            </m:r>
            <m:r>
              <m:rPr>
                <m:sty m:val="p"/>
              </m:rPr>
              <w:rPr>
                <w:rFonts w:hint="default" w:ascii="Cambria Math" w:hAnsi="Cambria Math" w:eastAsia="等线"/>
                <w:kern w:val="2"/>
                <w:sz w:val="28"/>
                <w:szCs w:val="22"/>
                <w:lang w:val="en-US" w:eastAsia="zh-CN"/>
              </w:rPr>
              <m:t>r</m:t>
            </m:r>
            <m:ctrlPr>
              <w:rPr>
                <w:rFonts w:hint="default" w:ascii="Cambria Math" w:hAnsi="Cambria Math" w:eastAsia="等线"/>
                <w:kern w:val="2"/>
                <w:sz w:val="28"/>
                <w:szCs w:val="22"/>
                <w:lang w:val="en-US" w:eastAsia="zh-CN"/>
              </w:rPr>
            </m:ctrlPr>
          </m:e>
        </m:rad>
        <m:r>
          <m:rPr>
            <m:sty m:val="p"/>
          </m:rPr>
          <w:rPr>
            <w:rFonts w:hint="default" w:ascii="Cambria Math" w:hAnsi="Cambria Math" w:eastAsia="等线"/>
            <w:kern w:val="2"/>
            <w:sz w:val="28"/>
            <w:szCs w:val="22"/>
            <w:lang w:eastAsia="zh-CN"/>
          </w:rPr>
          <m:t>∙</m:t>
        </m:r>
        <m:sSub>
          <m:sSubPr>
            <m:ctrlPr>
              <w:rPr>
                <w:rFonts w:hint="default" w:ascii="Cambria Math" w:hAnsi="Cambria Math" w:eastAsia="等线"/>
                <w:kern w:val="2"/>
                <w:sz w:val="28"/>
                <w:szCs w:val="22"/>
                <w:lang w:val="en-US" w:eastAsia="zh-CN"/>
              </w:rPr>
            </m:ctrlPr>
          </m:sSubPr>
          <m:e>
            <m:r>
              <m:rPr>
                <m:sty m:val="p"/>
              </m:rPr>
              <w:rPr>
                <w:rFonts w:hint="default" w:ascii="Cambria Math" w:hAnsi="Cambria Math" w:eastAsia="等线"/>
                <w:kern w:val="2"/>
                <w:sz w:val="28"/>
                <w:szCs w:val="22"/>
                <w:lang w:val="en-US" w:eastAsia="zh-CN"/>
              </w:rPr>
              <m:t>f</m:t>
            </m:r>
            <m:ctrlPr>
              <w:rPr>
                <w:rFonts w:hint="default" w:ascii="Cambria Math" w:hAnsi="Cambria Math" w:eastAsia="等线"/>
                <w:kern w:val="2"/>
                <w:sz w:val="28"/>
                <w:szCs w:val="22"/>
                <w:lang w:val="en-US" w:eastAsia="zh-CN"/>
              </w:rPr>
            </m:ctrlPr>
          </m:e>
          <m:sub>
            <m:r>
              <m:rPr>
                <m:sty m:val="p"/>
              </m:rPr>
              <w:rPr>
                <w:rFonts w:hint="default" w:ascii="Cambria Math" w:hAnsi="Cambria Math" w:eastAsia="等线"/>
                <w:kern w:val="2"/>
                <w:sz w:val="28"/>
                <w:szCs w:val="22"/>
                <w:lang w:eastAsia="zh-CN"/>
              </w:rPr>
              <m:t>1</m:t>
            </m:r>
            <m:ctrlPr>
              <w:rPr>
                <w:rFonts w:hint="default" w:ascii="Cambria Math" w:hAnsi="Cambria Math" w:eastAsia="等线"/>
                <w:kern w:val="2"/>
                <w:sz w:val="28"/>
                <w:szCs w:val="22"/>
                <w:lang w:val="en-US" w:eastAsia="zh-CN"/>
              </w:rPr>
            </m:ctrlPr>
          </m:sub>
        </m:sSub>
        <m:r>
          <m:rPr>
            <m:sty m:val="p"/>
          </m:rPr>
          <w:rPr>
            <w:rFonts w:hint="default" w:ascii="Cambria Math" w:hAnsi="Cambria Math" w:eastAsia="等线"/>
            <w:kern w:val="2"/>
            <w:sz w:val="28"/>
            <w:szCs w:val="22"/>
            <w:lang w:eastAsia="zh-CN"/>
          </w:rPr>
          <m:t>+</m:t>
        </m:r>
        <m:nary>
          <m:naryPr>
            <m:chr m:val="∑"/>
            <m:limLoc m:val="subSup"/>
            <m:ctrlPr>
              <w:rPr>
                <w:rFonts w:hint="default" w:ascii="Cambria Math" w:hAnsi="Cambria Math" w:eastAsia="等线"/>
                <w:kern w:val="2"/>
                <w:sz w:val="28"/>
                <w:szCs w:val="22"/>
                <w:lang w:val="en-US" w:eastAsia="zh-CN"/>
              </w:rPr>
            </m:ctrlPr>
          </m:naryPr>
          <m:sub>
            <m:r>
              <m:rPr>
                <m:sty m:val="p"/>
              </m:rPr>
              <w:rPr>
                <w:rFonts w:hint="default" w:ascii="Cambria Math" w:hAnsi="Cambria Math" w:eastAsia="等线"/>
                <w:kern w:val="2"/>
                <w:sz w:val="28"/>
                <w:szCs w:val="22"/>
                <w:lang w:val="en-US" w:eastAsia="zh-CN"/>
              </w:rPr>
              <m:t>i</m:t>
            </m:r>
            <m:r>
              <m:rPr>
                <m:sty m:val="p"/>
              </m:rPr>
              <w:rPr>
                <w:rFonts w:hint="default" w:ascii="Cambria Math" w:hAnsi="Cambria Math" w:eastAsia="等线"/>
                <w:kern w:val="2"/>
                <w:sz w:val="28"/>
                <w:szCs w:val="22"/>
                <w:lang w:eastAsia="zh-CN"/>
              </w:rPr>
              <m:t>=2</m:t>
            </m:r>
            <m:ctrlPr>
              <w:rPr>
                <w:rFonts w:hint="default" w:ascii="Cambria Math" w:hAnsi="Cambria Math" w:eastAsia="等线"/>
                <w:kern w:val="2"/>
                <w:sz w:val="28"/>
                <w:szCs w:val="22"/>
                <w:lang w:val="en-US" w:eastAsia="zh-CN"/>
              </w:rPr>
            </m:ctrlPr>
          </m:sub>
          <m:sup>
            <m:r>
              <m:rPr>
                <m:sty m:val="p"/>
              </m:rPr>
              <w:rPr>
                <w:rFonts w:hint="default" w:ascii="Cambria Math" w:hAnsi="Cambria Math" w:eastAsia="等线"/>
                <w:kern w:val="2"/>
                <w:sz w:val="28"/>
                <w:szCs w:val="22"/>
                <w:lang w:val="en-US" w:eastAsia="zh-CN"/>
              </w:rPr>
              <m:t>n</m:t>
            </m:r>
            <m:ctrlPr>
              <w:rPr>
                <w:rFonts w:hint="default" w:ascii="Cambria Math" w:hAnsi="Cambria Math" w:eastAsia="等线"/>
                <w:kern w:val="2"/>
                <w:sz w:val="28"/>
                <w:szCs w:val="22"/>
                <w:lang w:val="en-US" w:eastAsia="zh-CN"/>
              </w:rPr>
            </m:ctrlPr>
          </m:sup>
          <m:e>
            <m:sSub>
              <m:sSubPr>
                <m:ctrlPr>
                  <w:rPr>
                    <w:rFonts w:hint="default" w:ascii="Cambria Math" w:hAnsi="Cambria Math" w:eastAsia="等线"/>
                    <w:kern w:val="2"/>
                    <w:sz w:val="28"/>
                    <w:szCs w:val="22"/>
                    <w:lang w:val="en-US" w:eastAsia="zh-CN"/>
                  </w:rPr>
                </m:ctrlPr>
              </m:sSubPr>
              <m:e>
                <m:r>
                  <m:rPr>
                    <m:sty m:val="p"/>
                  </m:rPr>
                  <w:rPr>
                    <w:rFonts w:hint="default" w:ascii="Cambria Math" w:hAnsi="Cambria Math" w:eastAsia="等线"/>
                    <w:kern w:val="2"/>
                    <w:sz w:val="28"/>
                    <w:szCs w:val="22"/>
                    <w:lang w:val="en-US" w:eastAsia="zh-CN"/>
                  </w:rPr>
                  <m:t>f</m:t>
                </m:r>
                <m:ctrlPr>
                  <w:rPr>
                    <w:rFonts w:hint="default" w:ascii="Cambria Math" w:hAnsi="Cambria Math" w:eastAsia="等线"/>
                    <w:kern w:val="2"/>
                    <w:sz w:val="28"/>
                    <w:szCs w:val="22"/>
                    <w:lang w:val="en-US" w:eastAsia="zh-CN"/>
                  </w:rPr>
                </m:ctrlPr>
              </m:e>
              <m:sub>
                <m:r>
                  <m:rPr>
                    <m:sty m:val="p"/>
                  </m:rPr>
                  <w:rPr>
                    <w:rFonts w:hint="default" w:ascii="Cambria Math" w:hAnsi="Cambria Math" w:eastAsia="等线"/>
                    <w:kern w:val="2"/>
                    <w:sz w:val="28"/>
                    <w:szCs w:val="22"/>
                    <w:lang w:val="en-US" w:eastAsia="zh-CN"/>
                  </w:rPr>
                  <m:t>i</m:t>
                </m:r>
                <m:ctrlPr>
                  <w:rPr>
                    <w:rFonts w:hint="default" w:ascii="Cambria Math" w:hAnsi="Cambria Math" w:eastAsia="等线"/>
                    <w:kern w:val="2"/>
                    <w:sz w:val="28"/>
                    <w:szCs w:val="22"/>
                    <w:lang w:val="en-US" w:eastAsia="zh-CN"/>
                  </w:rPr>
                </m:ctrlPr>
              </m:sub>
            </m:sSub>
            <m:ctrlPr>
              <w:rPr>
                <w:rFonts w:hint="default" w:ascii="Cambria Math" w:hAnsi="Cambria Math" w:eastAsia="等线"/>
                <w:kern w:val="2"/>
                <w:sz w:val="28"/>
                <w:szCs w:val="22"/>
                <w:lang w:val="en-US" w:eastAsia="zh-CN"/>
              </w:rPr>
            </m:ctrlPr>
          </m:e>
        </m:nary>
      </m:oMath>
      <w:r>
        <w:rPr>
          <w:rFonts w:ascii="Times New Roman" w:hAnsi="Times New Roman" w:eastAsia="等线" w:cs="Times New Roman"/>
          <w:kern w:val="2"/>
          <w:sz w:val="28"/>
          <w:szCs w:val="22"/>
          <w:lang w:eastAsia="zh-CN"/>
        </w:rPr>
        <w:tab/>
      </w:r>
      <w:r>
        <w:rPr>
          <w:rFonts w:ascii="Times New Roman" w:hAnsi="Times New Roman" w:eastAsia="等线" w:cs="Times New Roman"/>
          <w:kern w:val="2"/>
          <w:sz w:val="28"/>
          <w:szCs w:val="22"/>
          <w:lang w:eastAsia="zh-CN"/>
        </w:rPr>
        <w:t>(5)</w:t>
      </w: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 xml:space="preserve">• </w:t>
      </w:r>
      <w:r>
        <w:rPr>
          <w:rFonts w:hint="eastAsia"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val="en-US" w:eastAsia="zh-CN"/>
        </w:rPr>
        <w:t>HYBGEE</w:t>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val="en-US" w:eastAsia="zh-CN"/>
        </w:rPr>
        <w:fldChar w:fldCharType="begin"/>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instrText xml:space="preserve">REF</w:instrText>
      </w:r>
      <w:r>
        <w:rPr>
          <w:rFonts w:ascii="Times New Roman" w:hAnsi="Times New Roman" w:eastAsia="等线" w:cs="Times New Roman"/>
          <w:kern w:val="2"/>
          <w:sz w:val="28"/>
          <w:szCs w:val="22"/>
          <w:lang w:eastAsia="zh-CN"/>
        </w:rPr>
        <w:instrText xml:space="preserve"> _</w:instrText>
      </w:r>
      <w:r>
        <w:rPr>
          <w:rFonts w:ascii="Times New Roman" w:hAnsi="Times New Roman" w:eastAsia="等线" w:cs="Times New Roman"/>
          <w:kern w:val="2"/>
          <w:sz w:val="28"/>
          <w:szCs w:val="22"/>
          <w:lang w:val="en-US" w:eastAsia="zh-CN"/>
        </w:rPr>
        <w:instrText xml:space="preserve">Ref</w:instrText>
      </w:r>
      <w:r>
        <w:rPr>
          <w:rFonts w:ascii="Times New Roman" w:hAnsi="Times New Roman" w:eastAsia="等线" w:cs="Times New Roman"/>
          <w:kern w:val="2"/>
          <w:sz w:val="28"/>
          <w:szCs w:val="22"/>
          <w:lang w:eastAsia="zh-CN"/>
        </w:rPr>
        <w:instrText xml:space="preserve">21208 \</w:instrText>
      </w:r>
      <w:r>
        <w:rPr>
          <w:rFonts w:ascii="Times New Roman" w:hAnsi="Times New Roman" w:eastAsia="等线" w:cs="Times New Roman"/>
          <w:kern w:val="2"/>
          <w:sz w:val="28"/>
          <w:szCs w:val="22"/>
          <w:lang w:val="en-US" w:eastAsia="zh-CN"/>
        </w:rPr>
        <w:instrText xml:space="preserve">r</w:instrText>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instrText xml:space="preserve">h</w:instrText>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fldChar w:fldCharType="separate"/>
      </w:r>
      <w:r>
        <w:rPr>
          <w:rFonts w:ascii="Times New Roman" w:hAnsi="Times New Roman" w:eastAsia="等线" w:cs="Times New Roman"/>
          <w:kern w:val="2"/>
          <w:sz w:val="28"/>
          <w:szCs w:val="22"/>
          <w:lang w:eastAsia="zh-CN"/>
        </w:rPr>
        <w:t>16</w:t>
      </w:r>
      <w:r>
        <w:rPr>
          <w:rFonts w:ascii="Times New Roman" w:hAnsi="Times New Roman" w:eastAsia="等线" w:cs="Times New Roman"/>
          <w:kern w:val="2"/>
          <w:sz w:val="28"/>
          <w:szCs w:val="22"/>
          <w:lang w:val="en-US" w:eastAsia="zh-CN"/>
        </w:rPr>
        <w:fldChar w:fldCharType="end"/>
      </w:r>
      <w:r>
        <w:rPr>
          <w:rFonts w:ascii="Times New Roman" w:hAnsi="Times New Roman" w:eastAsia="等线" w:cs="Times New Roman"/>
          <w:kern w:val="2"/>
          <w:sz w:val="28"/>
          <w:szCs w:val="22"/>
          <w:lang w:eastAsia="zh-CN"/>
        </w:rPr>
        <w:t xml:space="preserve">] - это гибридная оценка, использующая </w:t>
      </w:r>
      <w:r>
        <w:rPr>
          <w:rFonts w:ascii="Times New Roman" w:hAnsi="Times New Roman" w:eastAsia="等线" w:cs="Times New Roman"/>
          <w:kern w:val="2"/>
          <w:sz w:val="28"/>
          <w:szCs w:val="22"/>
          <w:lang w:val="en-US" w:eastAsia="zh-CN"/>
        </w:rPr>
        <w:t>GEE</w:t>
      </w:r>
      <w:r>
        <w:rPr>
          <w:rFonts w:ascii="Times New Roman" w:hAnsi="Times New Roman" w:eastAsia="等线" w:cs="Times New Roman"/>
          <w:kern w:val="2"/>
          <w:sz w:val="28"/>
          <w:szCs w:val="22"/>
          <w:lang w:eastAsia="zh-CN"/>
        </w:rPr>
        <w:t xml:space="preserve"> для данных с большим перекосом и сглаженную оценку джек-ножа для данных с малым перекосом. </w:t>
      </w:r>
      <w:r>
        <w:rPr>
          <w:rFonts w:ascii="Times New Roman" w:hAnsi="Times New Roman" w:eastAsia="等线" w:cs="Times New Roman"/>
          <w:kern w:val="2"/>
          <w:sz w:val="28"/>
          <w:szCs w:val="22"/>
          <w:lang w:val="en-US" w:eastAsia="zh-CN"/>
        </w:rPr>
        <w:t>AE</w:t>
      </w:r>
      <w:r>
        <w:rPr>
          <w:rFonts w:ascii="Times New Roman" w:hAnsi="Times New Roman" w:eastAsia="等线" w:cs="Times New Roman"/>
          <w:kern w:val="2"/>
          <w:sz w:val="28"/>
          <w:szCs w:val="22"/>
          <w:lang w:eastAsia="zh-CN"/>
        </w:rPr>
        <w:t xml:space="preserve"> [</w:t>
      </w:r>
      <w:r>
        <w:rPr>
          <w:rFonts w:ascii="Times New Roman" w:hAnsi="Times New Roman" w:eastAsia="等线" w:cs="Times New Roman"/>
          <w:kern w:val="2"/>
          <w:sz w:val="28"/>
          <w:szCs w:val="22"/>
          <w:lang w:val="en-US" w:eastAsia="zh-CN"/>
        </w:rPr>
        <w:fldChar w:fldCharType="begin"/>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instrText xml:space="preserve">REF</w:instrText>
      </w:r>
      <w:r>
        <w:rPr>
          <w:rFonts w:ascii="Times New Roman" w:hAnsi="Times New Roman" w:eastAsia="等线" w:cs="Times New Roman"/>
          <w:kern w:val="2"/>
          <w:sz w:val="28"/>
          <w:szCs w:val="22"/>
          <w:lang w:eastAsia="zh-CN"/>
        </w:rPr>
        <w:instrText xml:space="preserve"> _</w:instrText>
      </w:r>
      <w:r>
        <w:rPr>
          <w:rFonts w:ascii="Times New Roman" w:hAnsi="Times New Roman" w:eastAsia="等线" w:cs="Times New Roman"/>
          <w:kern w:val="2"/>
          <w:sz w:val="28"/>
          <w:szCs w:val="22"/>
          <w:lang w:val="en-US" w:eastAsia="zh-CN"/>
        </w:rPr>
        <w:instrText xml:space="preserve">Ref</w:instrText>
      </w:r>
      <w:r>
        <w:rPr>
          <w:rFonts w:ascii="Times New Roman" w:hAnsi="Times New Roman" w:eastAsia="等线" w:cs="Times New Roman"/>
          <w:kern w:val="2"/>
          <w:sz w:val="28"/>
          <w:szCs w:val="22"/>
          <w:lang w:eastAsia="zh-CN"/>
        </w:rPr>
        <w:instrText xml:space="preserve">21208 \</w:instrText>
      </w:r>
      <w:r>
        <w:rPr>
          <w:rFonts w:ascii="Times New Roman" w:hAnsi="Times New Roman" w:eastAsia="等线" w:cs="Times New Roman"/>
          <w:kern w:val="2"/>
          <w:sz w:val="28"/>
          <w:szCs w:val="22"/>
          <w:lang w:val="en-US" w:eastAsia="zh-CN"/>
        </w:rPr>
        <w:instrText xml:space="preserve">r</w:instrText>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instrText xml:space="preserve">h</w:instrText>
      </w:r>
      <w:r>
        <w:rPr>
          <w:rFonts w:ascii="Times New Roman" w:hAnsi="Times New Roman" w:eastAsia="等线" w:cs="Times New Roman"/>
          <w:kern w:val="2"/>
          <w:sz w:val="28"/>
          <w:szCs w:val="22"/>
          <w:lang w:eastAsia="zh-CN"/>
        </w:rPr>
        <w:instrText xml:space="preserve"> </w:instrText>
      </w:r>
      <w:r>
        <w:rPr>
          <w:rFonts w:ascii="Times New Roman" w:hAnsi="Times New Roman" w:eastAsia="等线" w:cs="Times New Roman"/>
          <w:kern w:val="2"/>
          <w:sz w:val="28"/>
          <w:szCs w:val="22"/>
          <w:lang w:val="en-US" w:eastAsia="zh-CN"/>
        </w:rPr>
        <w:fldChar w:fldCharType="separate"/>
      </w:r>
      <w:r>
        <w:rPr>
          <w:rFonts w:ascii="Times New Roman" w:hAnsi="Times New Roman" w:eastAsia="等线" w:cs="Times New Roman"/>
          <w:kern w:val="2"/>
          <w:sz w:val="28"/>
          <w:szCs w:val="22"/>
          <w:lang w:eastAsia="zh-CN"/>
        </w:rPr>
        <w:t>16</w:t>
      </w:r>
      <w:r>
        <w:rPr>
          <w:rFonts w:ascii="Times New Roman" w:hAnsi="Times New Roman" w:eastAsia="等线" w:cs="Times New Roman"/>
          <w:kern w:val="2"/>
          <w:sz w:val="28"/>
          <w:szCs w:val="22"/>
          <w:lang w:val="en-US" w:eastAsia="zh-CN"/>
        </w:rPr>
        <w:fldChar w:fldCharType="end"/>
      </w:r>
      <w:r>
        <w:rPr>
          <w:rFonts w:ascii="Times New Roman" w:hAnsi="Times New Roman" w:eastAsia="等线" w:cs="Times New Roman"/>
          <w:kern w:val="2"/>
          <w:sz w:val="28"/>
          <w:szCs w:val="22"/>
          <w:lang w:eastAsia="zh-CN"/>
        </w:rPr>
        <w:t xml:space="preserve">] - это более принципиальная версия </w:t>
      </w:r>
      <w:r>
        <w:rPr>
          <w:rFonts w:ascii="Times New Roman" w:hAnsi="Times New Roman" w:eastAsia="等线" w:cs="Times New Roman"/>
          <w:kern w:val="2"/>
          <w:sz w:val="28"/>
          <w:szCs w:val="22"/>
          <w:lang w:val="en-US" w:eastAsia="zh-CN"/>
        </w:rPr>
        <w:t>HYBGEE</w:t>
      </w:r>
      <w:r>
        <w:rPr>
          <w:rFonts w:ascii="Times New Roman" w:hAnsi="Times New Roman" w:eastAsia="等线" w:cs="Times New Roman"/>
          <w:kern w:val="2"/>
          <w:sz w:val="28"/>
          <w:szCs w:val="22"/>
          <w:lang w:eastAsia="zh-CN"/>
        </w:rPr>
        <w:t xml:space="preserve"> с плавным переходом от данных с малым перекосом к данным с большим перекосом. </w:t>
      </w:r>
    </w:p>
    <w:p>
      <w:pPr>
        <w:autoSpaceDE w:val="0"/>
        <w:autoSpaceDN w:val="0"/>
        <w:spacing w:after="0" w:line="360" w:lineRule="auto"/>
        <w:ind w:firstLine="709"/>
        <w:jc w:val="both"/>
        <w:outlineLvl w:val="1"/>
        <w:rPr>
          <w:rFonts w:ascii="Times New Roman" w:hAnsi="Times New Roman" w:eastAsia="等线" w:cs="Times New Roman"/>
          <w:b/>
          <w:bCs/>
          <w:kern w:val="2"/>
          <w:sz w:val="28"/>
          <w:szCs w:val="22"/>
          <w:lang w:eastAsia="zh-CN"/>
        </w:rPr>
      </w:pPr>
      <w:bookmarkStart w:id="38" w:name="_Toc27884"/>
      <w:bookmarkStart w:id="39" w:name="_Toc5203"/>
      <w:r>
        <w:rPr>
          <w:rFonts w:ascii="Times New Roman" w:hAnsi="Times New Roman" w:eastAsia="等线" w:cs="Times New Roman"/>
          <w:b/>
          <w:bCs/>
          <w:kern w:val="2"/>
          <w:sz w:val="28"/>
          <w:szCs w:val="22"/>
          <w:lang w:eastAsia="zh-CN"/>
        </w:rPr>
        <w:t>2.</w:t>
      </w:r>
      <w:r>
        <w:rPr>
          <w:rFonts w:hint="eastAsia" w:ascii="Times New Roman" w:hAnsi="Times New Roman" w:eastAsia="等线" w:cs="Times New Roman"/>
          <w:b/>
          <w:bCs/>
          <w:kern w:val="2"/>
          <w:sz w:val="28"/>
          <w:szCs w:val="22"/>
          <w:lang w:eastAsia="zh-CN"/>
        </w:rPr>
        <w:t>5</w:t>
      </w:r>
      <w:r>
        <w:rPr>
          <w:rFonts w:ascii="Times New Roman" w:hAnsi="Times New Roman" w:eastAsia="等线" w:cs="Times New Roman"/>
          <w:b/>
          <w:bCs/>
          <w:kern w:val="2"/>
          <w:sz w:val="28"/>
          <w:szCs w:val="22"/>
          <w:lang w:eastAsia="zh-CN"/>
        </w:rPr>
        <w:t xml:space="preserve"> Структура модели</w:t>
      </w:r>
      <w:bookmarkEnd w:id="38"/>
      <w:bookmarkEnd w:id="39"/>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r>
        <w:rPr>
          <w:rFonts w:ascii="Times New Roman" w:hAnsi="Times New Roman" w:eastAsia="等线" w:cs="Times New Roman"/>
          <w:kern w:val="2"/>
          <w:sz w:val="28"/>
          <w:szCs w:val="22"/>
          <w:lang w:eastAsia="zh-CN"/>
        </w:rPr>
        <w:t>Напомним, что нашей целью является обучение оценщика/модели для аппроксимации . Простые модели часто предполагают некоторую конкретную связь между входными характеристиками, т.е. профилем выборки в нашем случае, и меткой, которую нужно предсказать, т.е. NDV D.</w:t>
      </w:r>
    </w:p>
    <w:p>
      <w:pPr>
        <w:autoSpaceDE w:val="0"/>
        <w:autoSpaceDN w:val="0"/>
        <w:spacing w:after="0" w:line="360" w:lineRule="auto"/>
        <w:jc w:val="center"/>
        <w:rPr>
          <w:rFonts w:ascii="Times New Roman" w:hAnsi="Times New Roman" w:eastAsia="宋体" w:cs="Times New Roman"/>
          <w:iCs/>
          <w:kern w:val="2"/>
          <w:sz w:val="28"/>
          <w:szCs w:val="22"/>
          <w:lang w:val="en-US" w:eastAsia="zh-CN"/>
        </w:rPr>
      </w:pPr>
      <w:r>
        <w:rPr>
          <w:rFonts w:ascii="Times New Roman" w:hAnsi="Times New Roman" w:eastAsia="宋体" w:cs="Times New Roman"/>
          <w:iCs/>
          <w:kern w:val="2"/>
          <w:sz w:val="28"/>
          <w:szCs w:val="22"/>
          <w:lang w:val="en-US" w:eastAsia="zh-CN"/>
        </w:rPr>
        <w:drawing>
          <wp:inline distT="0" distB="0" distL="114300" distR="114300">
            <wp:extent cx="5243830" cy="1776730"/>
            <wp:effectExtent l="0" t="0" r="4445" b="4445"/>
            <wp:docPr id="3" name="图片 9"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未命名绘图"/>
                    <pic:cNvPicPr>
                      <a:picLocks noChangeAspect="1"/>
                    </pic:cNvPicPr>
                  </pic:nvPicPr>
                  <pic:blipFill>
                    <a:blip r:embed="rId7"/>
                    <a:stretch>
                      <a:fillRect/>
                    </a:stretch>
                  </pic:blipFill>
                  <pic:spPr>
                    <a:xfrm>
                      <a:off x="0" y="0"/>
                      <a:ext cx="5243830" cy="1776730"/>
                    </a:xfrm>
                    <a:prstGeom prst="rect">
                      <a:avLst/>
                    </a:prstGeom>
                    <a:noFill/>
                    <a:ln>
                      <a:noFill/>
                    </a:ln>
                  </pic:spPr>
                </pic:pic>
              </a:graphicData>
            </a:graphic>
          </wp:inline>
        </w:drawing>
      </w:r>
    </w:p>
    <w:p>
      <w:pPr>
        <w:autoSpaceDE w:val="0"/>
        <w:autoSpaceDN w:val="0"/>
        <w:spacing w:after="0" w:line="360" w:lineRule="auto"/>
        <w:ind w:firstLine="709"/>
        <w:jc w:val="both"/>
        <w:rPr>
          <w:rFonts w:ascii="Times New Roman" w:hAnsi="Times New Roman" w:eastAsia="宋体" w:cs="Times New Roman"/>
          <w:iCs/>
          <w:kern w:val="2"/>
          <w:sz w:val="28"/>
          <w:szCs w:val="22"/>
          <w:lang w:eastAsia="zh-CN"/>
        </w:rPr>
      </w:pPr>
      <w:r>
        <w:rPr>
          <w:rFonts w:ascii="Times New Roman" w:hAnsi="Times New Roman" w:eastAsia="宋体" w:cs="Times New Roman"/>
          <w:iCs/>
          <w:kern w:val="2"/>
          <w:sz w:val="28"/>
          <w:szCs w:val="22"/>
          <w:lang w:eastAsia="zh-CN"/>
        </w:rPr>
        <w:t xml:space="preserve">Рисунок </w:t>
      </w:r>
      <w:r>
        <w:rPr>
          <w:rFonts w:hint="eastAsia" w:ascii="Times New Roman" w:hAnsi="Times New Roman" w:eastAsia="宋体" w:cs="Times New Roman"/>
          <w:iCs/>
          <w:kern w:val="2"/>
          <w:sz w:val="28"/>
          <w:szCs w:val="22"/>
          <w:lang w:eastAsia="zh-CN"/>
        </w:rPr>
        <w:t>2</w:t>
      </w:r>
      <w:r>
        <w:rPr>
          <w:rFonts w:ascii="Times New Roman" w:hAnsi="Times New Roman" w:eastAsia="宋体" w:cs="Times New Roman"/>
          <w:iCs/>
          <w:kern w:val="2"/>
          <w:sz w:val="28"/>
          <w:szCs w:val="22"/>
          <w:lang w:eastAsia="zh-CN"/>
        </w:rPr>
        <w:t xml:space="preserve"> Архитектура сети: # Количество линейных слоев равно </w:t>
      </w:r>
      <w:r>
        <w:rPr>
          <w:rFonts w:ascii="Times New Roman" w:hAnsi="Times New Roman" w:eastAsia="宋体" w:cs="Times New Roman"/>
          <w:iCs/>
          <w:kern w:val="2"/>
          <w:sz w:val="28"/>
          <w:szCs w:val="22"/>
          <w:lang w:val="en-US" w:eastAsia="zh-CN"/>
        </w:rPr>
        <w:t>N</w:t>
      </w:r>
      <w:r>
        <w:rPr>
          <w:rFonts w:ascii="Times New Roman" w:hAnsi="Times New Roman" w:eastAsia="宋体" w:cs="Times New Roman"/>
          <w:iCs/>
          <w:kern w:val="2"/>
          <w:sz w:val="28"/>
          <w:szCs w:val="22"/>
          <w:vertAlign w:val="subscript"/>
          <w:lang w:val="en-US" w:eastAsia="zh-CN"/>
        </w:rPr>
        <w:t>l</w:t>
      </w:r>
      <w:r>
        <w:rPr>
          <w:rFonts w:ascii="Times New Roman" w:hAnsi="Times New Roman" w:eastAsia="宋体" w:cs="Times New Roman"/>
          <w:iCs/>
          <w:kern w:val="2"/>
          <w:sz w:val="28"/>
          <w:szCs w:val="22"/>
          <w:lang w:eastAsia="zh-CN"/>
        </w:rPr>
        <w:t xml:space="preserve"> + </w:t>
      </w:r>
      <w:r>
        <w:rPr>
          <w:rFonts w:ascii="Times New Roman" w:hAnsi="Times New Roman" w:eastAsia="宋体" w:cs="Times New Roman"/>
          <w:iCs/>
          <w:kern w:val="2"/>
          <w:sz w:val="28"/>
          <w:szCs w:val="22"/>
          <w:lang w:val="en-US" w:eastAsia="zh-CN"/>
        </w:rPr>
        <w:t>N</w:t>
      </w:r>
      <w:r>
        <w:rPr>
          <w:rFonts w:ascii="Times New Roman" w:hAnsi="Times New Roman" w:eastAsia="宋体" w:cs="Times New Roman"/>
          <w:iCs/>
          <w:kern w:val="2"/>
          <w:sz w:val="28"/>
          <w:szCs w:val="22"/>
          <w:vertAlign w:val="subscript"/>
          <w:lang w:val="en-US" w:eastAsia="zh-CN"/>
        </w:rPr>
        <w:t>s</w:t>
      </w:r>
      <w:r>
        <w:rPr>
          <w:rFonts w:ascii="Times New Roman" w:hAnsi="Times New Roman" w:eastAsia="宋体" w:cs="Times New Roman"/>
          <w:iCs/>
          <w:kern w:val="2"/>
          <w:sz w:val="28"/>
          <w:szCs w:val="22"/>
          <w:lang w:eastAsia="zh-CN"/>
        </w:rPr>
        <w:t xml:space="preserve"> .</w:t>
      </w:r>
    </w:p>
    <w:p>
      <w:pPr>
        <w:autoSpaceDE w:val="0"/>
        <w:autoSpaceDN w:val="0"/>
        <w:spacing w:after="0" w:line="360" w:lineRule="auto"/>
        <w:ind w:firstLine="709"/>
        <w:jc w:val="both"/>
        <w:rPr>
          <w:rFonts w:ascii="Times New Roman" w:hAnsi="Times New Roman" w:eastAsia="宋体" w:cs="Times New Roman"/>
          <w:iCs/>
          <w:kern w:val="2"/>
          <w:sz w:val="28"/>
          <w:szCs w:val="22"/>
          <w:lang w:eastAsia="zh-CN"/>
        </w:rPr>
      </w:pPr>
      <w:r>
        <w:rPr>
          <w:rFonts w:ascii="Times New Roman" w:hAnsi="Times New Roman" w:eastAsia="等线" w:cs="Times New Roman"/>
          <w:kern w:val="2"/>
          <w:sz w:val="28"/>
          <w:szCs w:val="22"/>
          <w:lang w:eastAsia="zh-CN"/>
        </w:rPr>
        <w:t>Например, линейная/логистическая регрессия предполагает линейную зависимость между f и (преобразованным) D: например,</w:t>
      </w:r>
      <m:oMath>
        <m:r>
          <m:rPr/>
          <w:rPr>
            <w:rFonts w:hint="default" w:ascii="Cambria Math" w:hAnsi="Cambria Math" w:eastAsia="等线"/>
            <w:kern w:val="2"/>
            <w:sz w:val="28"/>
            <w:szCs w:val="22"/>
            <w:lang w:eastAsia="zh-CN"/>
          </w:rPr>
          <m:t>D</m:t>
        </m:r>
        <m:r>
          <m:rPr/>
          <w:rPr>
            <w:rFonts w:hint="default" w:ascii="Cambria Math" w:hAnsi="Cambria Math"/>
            <w:kern w:val="2"/>
            <w:sz w:val="28"/>
            <w:szCs w:val="22"/>
          </w:rPr>
          <m:t>=</m:t>
        </m:r>
        <m:nary>
          <m:naryPr>
            <m:chr m:val="∑"/>
            <m:limLoc m:val="subSup"/>
            <m:ctrlPr>
              <w:rPr>
                <w:rFonts w:hint="default" w:ascii="Cambria Math" w:hAnsi="Cambria Math"/>
                <w:i/>
                <w:iCs/>
                <w:kern w:val="2"/>
                <w:sz w:val="28"/>
                <w:szCs w:val="22"/>
              </w:rPr>
            </m:ctrlPr>
          </m:naryPr>
          <m:sub>
            <m:r>
              <m:rPr/>
              <w:rPr>
                <w:rFonts w:hint="default" w:ascii="Cambria Math" w:hAnsi="Cambria Math" w:eastAsia="宋体"/>
                <w:kern w:val="2"/>
                <w:sz w:val="28"/>
                <w:szCs w:val="22"/>
                <w:lang w:val="en-US" w:eastAsia="zh-CN"/>
              </w:rPr>
              <m:t>i</m:t>
            </m:r>
            <m:ctrlPr>
              <w:rPr>
                <w:rFonts w:hint="default" w:ascii="Cambria Math" w:hAnsi="Cambria Math"/>
                <w:i/>
                <w:iCs/>
                <w:kern w:val="2"/>
                <w:sz w:val="28"/>
                <w:szCs w:val="22"/>
              </w:rPr>
            </m:ctrlPr>
          </m:sub>
          <m:sup>
            <m:ctrlPr>
              <w:rPr>
                <w:rFonts w:hint="default" w:ascii="Cambria Math" w:hAnsi="Cambria Math"/>
                <w:i/>
                <w:iCs/>
                <w:kern w:val="2"/>
                <w:sz w:val="28"/>
                <w:szCs w:val="22"/>
              </w:rPr>
            </m:ctrlPr>
          </m:sup>
          <m:e>
            <m:sSub>
              <m:sSubPr>
                <m:ctrlPr>
                  <w:rPr>
                    <w:rFonts w:hint="default" w:ascii="Cambria Math" w:hAnsi="Cambria Math"/>
                    <w:i/>
                    <w:iCs/>
                    <w:kern w:val="2"/>
                    <w:sz w:val="28"/>
                    <w:szCs w:val="22"/>
                  </w:rPr>
                </m:ctrlPr>
              </m:sSubPr>
              <m:e>
                <m:r>
                  <m:rPr/>
                  <w:rPr>
                    <w:rFonts w:hint="default" w:ascii="Cambria Math" w:hAnsi="Cambria Math" w:eastAsia="宋体"/>
                    <w:kern w:val="2"/>
                    <w:sz w:val="28"/>
                    <w:szCs w:val="22"/>
                    <w:lang w:val="en-US" w:eastAsia="zh-CN"/>
                  </w:rPr>
                  <m:t>a</m:t>
                </m:r>
                <m:ctrlPr>
                  <w:rPr>
                    <w:rFonts w:hint="default" w:ascii="Cambria Math" w:hAnsi="Cambria Math"/>
                    <w:i/>
                    <w:iCs/>
                    <w:kern w:val="2"/>
                    <w:sz w:val="28"/>
                    <w:szCs w:val="22"/>
                  </w:rPr>
                </m:ctrlPr>
              </m:e>
              <m:sub>
                <m:r>
                  <m:rPr/>
                  <w:rPr>
                    <w:rFonts w:hint="default" w:ascii="Cambria Math" w:hAnsi="Cambria Math" w:eastAsia="宋体"/>
                    <w:kern w:val="2"/>
                    <w:sz w:val="28"/>
                    <w:szCs w:val="22"/>
                    <w:lang w:val="en-US" w:eastAsia="zh-CN"/>
                  </w:rPr>
                  <m:t>i</m:t>
                </m:r>
                <m:ctrlPr>
                  <w:rPr>
                    <w:rFonts w:hint="default" w:ascii="Cambria Math" w:hAnsi="Cambria Math"/>
                    <w:i/>
                    <w:iCs/>
                    <w:kern w:val="2"/>
                    <w:sz w:val="28"/>
                    <w:szCs w:val="22"/>
                  </w:rPr>
                </m:ctrlPr>
              </m:sub>
            </m:sSub>
            <m:sSub>
              <m:sSubPr>
                <m:ctrlPr>
                  <w:rPr>
                    <w:rFonts w:hint="default" w:ascii="Cambria Math" w:hAnsi="Cambria Math"/>
                    <w:i/>
                    <w:iCs/>
                    <w:kern w:val="2"/>
                    <w:sz w:val="28"/>
                    <w:szCs w:val="22"/>
                  </w:rPr>
                </m:ctrlPr>
              </m:sSubPr>
              <m:e>
                <m:r>
                  <m:rPr/>
                  <w:rPr>
                    <w:rFonts w:hint="default" w:ascii="Cambria Math" w:hAnsi="Cambria Math" w:eastAsia="宋体"/>
                    <w:kern w:val="2"/>
                    <w:sz w:val="28"/>
                    <w:szCs w:val="22"/>
                    <w:lang w:val="en-US" w:eastAsia="zh-CN"/>
                  </w:rPr>
                  <m:t>f</m:t>
                </m:r>
                <m:ctrlPr>
                  <w:rPr>
                    <w:rFonts w:hint="default" w:ascii="Cambria Math" w:hAnsi="Cambria Math"/>
                    <w:i/>
                    <w:iCs/>
                    <w:kern w:val="2"/>
                    <w:sz w:val="28"/>
                    <w:szCs w:val="22"/>
                  </w:rPr>
                </m:ctrlPr>
              </m:e>
              <m:sub>
                <m:r>
                  <m:rPr/>
                  <w:rPr>
                    <w:rFonts w:hint="default" w:ascii="Cambria Math" w:hAnsi="Cambria Math" w:eastAsia="宋体"/>
                    <w:kern w:val="2"/>
                    <w:sz w:val="28"/>
                    <w:szCs w:val="22"/>
                    <w:lang w:val="en-US" w:eastAsia="zh-CN"/>
                  </w:rPr>
                  <m:t>i</m:t>
                </m:r>
                <m:ctrlPr>
                  <w:rPr>
                    <w:rFonts w:hint="default" w:ascii="Cambria Math" w:hAnsi="Cambria Math"/>
                    <w:i/>
                    <w:iCs/>
                    <w:kern w:val="2"/>
                    <w:sz w:val="28"/>
                    <w:szCs w:val="22"/>
                  </w:rPr>
                </m:ctrlPr>
              </m:sub>
            </m:sSub>
            <m:ctrlPr>
              <w:rPr>
                <w:rFonts w:hint="default" w:ascii="Cambria Math" w:hAnsi="Cambria Math"/>
                <w:i/>
                <w:iCs/>
                <w:kern w:val="2"/>
                <w:sz w:val="28"/>
                <w:szCs w:val="22"/>
              </w:rPr>
            </m:ctrlPr>
          </m:e>
        </m:nary>
      </m:oMath>
      <w:r>
        <w:rPr>
          <w:rFonts w:ascii="Times New Roman" w:hAnsi="Times New Roman" w:eastAsia="宋体" w:cs="Times New Roman"/>
          <w:iCs/>
          <w:kern w:val="2"/>
          <w:sz w:val="28"/>
          <w:szCs w:val="22"/>
          <w:lang w:eastAsia="zh-CN"/>
        </w:rPr>
        <w:t xml:space="preserve">.Однако </w:t>
      </w:r>
      <m:oMath>
        <m:sSup>
          <m:sSupPr>
            <m:ctrlPr>
              <w:rPr>
                <w:rFonts w:hint="default" w:ascii="Cambria Math" w:hAnsi="Cambria Math" w:eastAsia="宋体"/>
                <w:iCs/>
                <w:kern w:val="2"/>
                <w:sz w:val="28"/>
                <w:szCs w:val="22"/>
                <w:lang w:val="en-US" w:eastAsia="zh-CN"/>
              </w:rPr>
            </m:ctrlPr>
          </m:sSupPr>
          <m:e>
            <m:r>
              <m:rPr>
                <m:sty m:val="p"/>
              </m:rPr>
              <w:rPr>
                <w:rFonts w:hint="default" w:ascii="Cambria Math" w:hAnsi="Cambria Math" w:eastAsia="宋体"/>
                <w:kern w:val="2"/>
                <w:sz w:val="28"/>
                <w:szCs w:val="22"/>
                <w:lang w:val="en-US" w:eastAsia="zh-CN"/>
              </w:rPr>
              <m:t>D</m:t>
            </m:r>
            <m:ctrlPr>
              <w:rPr>
                <w:rFonts w:hint="default" w:ascii="Cambria Math" w:hAnsi="Cambria Math" w:eastAsia="宋体"/>
                <w:iCs/>
                <w:kern w:val="2"/>
                <w:sz w:val="28"/>
                <w:szCs w:val="22"/>
                <w:lang w:val="en-US" w:eastAsia="zh-CN"/>
              </w:rPr>
            </m:ctrlPr>
          </m:e>
          <m:sup>
            <m:r>
              <m:rPr>
                <m:sty m:val="p"/>
              </m:rPr>
              <w:rPr>
                <w:rFonts w:hint="default" w:ascii="Cambria Math" w:hAnsi="Cambria Math" w:eastAsia="宋体"/>
                <w:kern w:val="2"/>
                <w:sz w:val="28"/>
                <w:szCs w:val="22"/>
                <w:lang w:val="en-US" w:eastAsia="zh-CN"/>
              </w:rPr>
              <m:t>MLE</m:t>
            </m:r>
            <m:ctrlPr>
              <w:rPr>
                <w:rFonts w:hint="default" w:ascii="Cambria Math" w:hAnsi="Cambria Math" w:eastAsia="宋体"/>
                <w:iCs/>
                <w:kern w:val="2"/>
                <w:sz w:val="28"/>
                <w:szCs w:val="22"/>
                <w:lang w:val="en-US" w:eastAsia="zh-CN"/>
              </w:rPr>
            </m:ctrlPr>
          </m:sup>
        </m:sSup>
      </m:oMath>
      <w:r>
        <w:rPr>
          <w:rFonts w:ascii="Times New Roman" w:hAnsi="Times New Roman" w:eastAsia="宋体" w:cs="Times New Roman"/>
          <w:iCs/>
          <w:kern w:val="2"/>
          <w:sz w:val="28"/>
          <w:szCs w:val="22"/>
          <w:lang w:eastAsia="zh-CN"/>
        </w:rPr>
        <w:t>может быть любой неизвестной функцией, которая намного сложнее, чем ограниченный выше класс линейных функций. Поэтому, поскольку нейронные сети способны аппроксимировать любую функцию (с достаточным количеством узлов и слоев) [</w:t>
      </w:r>
      <w:r>
        <w:rPr>
          <w:rFonts w:ascii="Times New Roman" w:hAnsi="Times New Roman" w:eastAsia="宋体" w:cs="Times New Roman"/>
          <w:iCs/>
          <w:kern w:val="2"/>
          <w:sz w:val="28"/>
          <w:szCs w:val="22"/>
          <w:lang w:val="en-US" w:eastAsia="zh-CN"/>
        </w:rPr>
        <w:fldChar w:fldCharType="begin"/>
      </w:r>
      <w:r>
        <w:rPr>
          <w:rFonts w:ascii="Times New Roman" w:hAnsi="Times New Roman" w:eastAsia="宋体" w:cs="Times New Roman"/>
          <w:iCs/>
          <w:kern w:val="2"/>
          <w:sz w:val="28"/>
          <w:szCs w:val="22"/>
          <w:lang w:eastAsia="zh-CN"/>
        </w:rPr>
        <w:instrText xml:space="preserve"> </w:instrText>
      </w:r>
      <w:r>
        <w:rPr>
          <w:rFonts w:ascii="Times New Roman" w:hAnsi="Times New Roman" w:eastAsia="宋体" w:cs="Times New Roman"/>
          <w:iCs/>
          <w:kern w:val="2"/>
          <w:sz w:val="28"/>
          <w:szCs w:val="22"/>
          <w:lang w:val="en-US" w:eastAsia="zh-CN"/>
        </w:rPr>
        <w:instrText xml:space="preserve">REF</w:instrText>
      </w:r>
      <w:r>
        <w:rPr>
          <w:rFonts w:ascii="Times New Roman" w:hAnsi="Times New Roman" w:eastAsia="宋体" w:cs="Times New Roman"/>
          <w:iCs/>
          <w:kern w:val="2"/>
          <w:sz w:val="28"/>
          <w:szCs w:val="22"/>
          <w:lang w:eastAsia="zh-CN"/>
        </w:rPr>
        <w:instrText xml:space="preserve"> _</w:instrText>
      </w:r>
      <w:r>
        <w:rPr>
          <w:rFonts w:ascii="Times New Roman" w:hAnsi="Times New Roman" w:eastAsia="宋体" w:cs="Times New Roman"/>
          <w:iCs/>
          <w:kern w:val="2"/>
          <w:sz w:val="28"/>
          <w:szCs w:val="22"/>
          <w:lang w:val="en-US" w:eastAsia="zh-CN"/>
        </w:rPr>
        <w:instrText xml:space="preserve">Ref</w:instrText>
      </w:r>
      <w:r>
        <w:rPr>
          <w:rFonts w:ascii="Times New Roman" w:hAnsi="Times New Roman" w:eastAsia="宋体" w:cs="Times New Roman"/>
          <w:iCs/>
          <w:kern w:val="2"/>
          <w:sz w:val="28"/>
          <w:szCs w:val="22"/>
          <w:lang w:eastAsia="zh-CN"/>
        </w:rPr>
        <w:instrText xml:space="preserve">23203 \</w:instrText>
      </w:r>
      <w:r>
        <w:rPr>
          <w:rFonts w:ascii="Times New Roman" w:hAnsi="Times New Roman" w:eastAsia="宋体" w:cs="Times New Roman"/>
          <w:iCs/>
          <w:kern w:val="2"/>
          <w:sz w:val="28"/>
          <w:szCs w:val="22"/>
          <w:lang w:val="en-US" w:eastAsia="zh-CN"/>
        </w:rPr>
        <w:instrText xml:space="preserve">r</w:instrText>
      </w:r>
      <w:r>
        <w:rPr>
          <w:rFonts w:ascii="Times New Roman" w:hAnsi="Times New Roman" w:eastAsia="宋体" w:cs="Times New Roman"/>
          <w:iCs/>
          <w:kern w:val="2"/>
          <w:sz w:val="28"/>
          <w:szCs w:val="22"/>
          <w:lang w:eastAsia="zh-CN"/>
        </w:rPr>
        <w:instrText xml:space="preserve"> \</w:instrText>
      </w:r>
      <w:r>
        <w:rPr>
          <w:rFonts w:ascii="Times New Roman" w:hAnsi="Times New Roman" w:eastAsia="宋体" w:cs="Times New Roman"/>
          <w:iCs/>
          <w:kern w:val="2"/>
          <w:sz w:val="28"/>
          <w:szCs w:val="22"/>
          <w:lang w:val="en-US" w:eastAsia="zh-CN"/>
        </w:rPr>
        <w:instrText xml:space="preserve">h</w:instrText>
      </w:r>
      <w:r>
        <w:rPr>
          <w:rFonts w:ascii="Times New Roman" w:hAnsi="Times New Roman" w:eastAsia="宋体" w:cs="Times New Roman"/>
          <w:iCs/>
          <w:kern w:val="2"/>
          <w:sz w:val="28"/>
          <w:szCs w:val="22"/>
          <w:lang w:eastAsia="zh-CN"/>
        </w:rPr>
        <w:instrText xml:space="preserve"> </w:instrText>
      </w:r>
      <w:r>
        <w:rPr>
          <w:rFonts w:ascii="Times New Roman" w:hAnsi="Times New Roman" w:eastAsia="宋体" w:cs="Times New Roman"/>
          <w:iCs/>
          <w:kern w:val="2"/>
          <w:sz w:val="28"/>
          <w:szCs w:val="22"/>
          <w:lang w:val="en-US" w:eastAsia="zh-CN"/>
        </w:rPr>
        <w:fldChar w:fldCharType="separate"/>
      </w:r>
      <w:r>
        <w:rPr>
          <w:rFonts w:ascii="Times New Roman" w:hAnsi="Times New Roman" w:eastAsia="宋体" w:cs="Times New Roman"/>
          <w:iCs/>
          <w:kern w:val="2"/>
          <w:sz w:val="28"/>
          <w:szCs w:val="22"/>
          <w:lang w:eastAsia="zh-CN"/>
        </w:rPr>
        <w:t>17</w:t>
      </w:r>
      <w:r>
        <w:rPr>
          <w:rFonts w:ascii="Times New Roman" w:hAnsi="Times New Roman" w:eastAsia="宋体" w:cs="Times New Roman"/>
          <w:iCs/>
          <w:kern w:val="2"/>
          <w:sz w:val="28"/>
          <w:szCs w:val="22"/>
          <w:lang w:val="en-US" w:eastAsia="zh-CN"/>
        </w:rPr>
        <w:fldChar w:fldCharType="end"/>
      </w:r>
      <w:r>
        <w:rPr>
          <w:rFonts w:ascii="Times New Roman" w:hAnsi="Times New Roman" w:eastAsia="宋体" w:cs="Times New Roman"/>
          <w:iCs/>
          <w:kern w:val="2"/>
          <w:sz w:val="28"/>
          <w:szCs w:val="22"/>
          <w:lang w:eastAsia="zh-CN"/>
        </w:rPr>
        <w:t>], мы выбираем нашу модель как нейронную сеть.</w:t>
      </w:r>
    </w:p>
    <w:p>
      <w:pPr>
        <w:autoSpaceDE w:val="0"/>
        <w:autoSpaceDN w:val="0"/>
        <w:spacing w:after="0" w:line="360" w:lineRule="auto"/>
        <w:jc w:val="center"/>
        <w:rPr>
          <w:rFonts w:ascii="Times New Roman" w:hAnsi="Times New Roman" w:eastAsia="宋体" w:cs="Times New Roman"/>
          <w:iCs/>
          <w:kern w:val="2"/>
          <w:sz w:val="28"/>
          <w:szCs w:val="22"/>
          <w:lang w:eastAsia="zh-CN"/>
        </w:rPr>
      </w:pP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p>
    <w:p>
      <w:pPr>
        <w:autoSpaceDE w:val="0"/>
        <w:autoSpaceDN w:val="0"/>
        <w:spacing w:after="0" w:line="360" w:lineRule="auto"/>
        <w:ind w:firstLine="709"/>
        <w:jc w:val="both"/>
        <w:rPr>
          <w:rFonts w:ascii="Times New Roman" w:hAnsi="Times New Roman" w:eastAsia="等线" w:cs="Times New Roman"/>
          <w:kern w:val="2"/>
          <w:sz w:val="28"/>
          <w:szCs w:val="22"/>
          <w:lang w:eastAsia="zh-CN"/>
        </w:rPr>
      </w:pPr>
    </w:p>
    <w:p>
      <w:pPr>
        <w:autoSpaceDE w:val="0"/>
        <w:autoSpaceDN w:val="0"/>
        <w:spacing w:after="0"/>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br w:type="page"/>
      </w:r>
    </w:p>
    <w:p>
      <w:pPr>
        <w:keepNext/>
        <w:autoSpaceDE w:val="0"/>
        <w:autoSpaceDN w:val="0"/>
        <w:spacing w:line="360" w:lineRule="auto"/>
        <w:jc w:val="center"/>
        <w:outlineLvl w:val="0"/>
        <w:rPr>
          <w:rFonts w:ascii="Times New Roman" w:hAnsi="Times New Roman" w:eastAsia="Times New Roman" w:cs="Times New Roman"/>
          <w:b/>
          <w:bCs/>
          <w:kern w:val="32"/>
          <w:sz w:val="32"/>
          <w:szCs w:val="32"/>
          <w:lang w:val="ru-RU" w:eastAsia="ru-RU" w:bidi="ar-SA"/>
        </w:rPr>
      </w:pPr>
      <w:bookmarkStart w:id="40" w:name="_Toc25026"/>
      <w:bookmarkStart w:id="41" w:name="_Toc17498"/>
      <w:r>
        <w:rPr>
          <w:rFonts w:ascii="Times New Roman" w:hAnsi="Times New Roman" w:eastAsia="Times New Roman" w:cs="Times New Roman"/>
          <w:b/>
          <w:bCs/>
          <w:kern w:val="32"/>
          <w:sz w:val="32"/>
          <w:szCs w:val="32"/>
          <w:lang w:val="ru-RU" w:eastAsia="ru-RU" w:bidi="ar-SA"/>
        </w:rPr>
        <w:t>Заключение</w:t>
      </w:r>
      <w:bookmarkEnd w:id="7"/>
      <w:bookmarkEnd w:id="40"/>
      <w:bookmarkEnd w:id="41"/>
    </w:p>
    <w:p>
      <w:pPr>
        <w:autoSpaceDE w:val="0"/>
        <w:autoSpaceDN w:val="0"/>
        <w:spacing w:after="0" w:line="360" w:lineRule="auto"/>
        <w:ind w:firstLine="709"/>
        <w:jc w:val="both"/>
        <w:rPr>
          <w:rFonts w:ascii="Times New Roman" w:hAnsi="Times New Roman" w:eastAsia="Calibri" w:cs="Times New Roman"/>
          <w:sz w:val="28"/>
          <w:szCs w:val="28"/>
          <w:lang w:eastAsia="ru-RU"/>
        </w:rPr>
      </w:pPr>
      <w:r>
        <w:rPr>
          <w:rFonts w:ascii="Times New Roman" w:hAnsi="Times New Roman" w:eastAsia="Calibri" w:cs="Times New Roman"/>
          <w:sz w:val="28"/>
          <w:szCs w:val="28"/>
          <w:lang w:eastAsia="ru-RU"/>
        </w:rPr>
        <w:t xml:space="preserve">В </w:t>
      </w:r>
      <w:r>
        <w:rPr>
          <w:rFonts w:ascii="Times New Roman" w:hAnsi="Times New Roman" w:eastAsia="Calibri" w:cs="Times New Roman"/>
          <w:sz w:val="28"/>
          <w:szCs w:val="28"/>
          <w:highlight w:val="none"/>
          <w:lang w:eastAsia="ru-RU"/>
        </w:rPr>
        <w:t xml:space="preserve">данном отчёте </w:t>
      </w:r>
      <w:r>
        <w:rPr>
          <w:rFonts w:ascii="Times New Roman" w:hAnsi="Times New Roman" w:eastAsia="Calibri" w:cs="Times New Roman"/>
          <w:sz w:val="28"/>
          <w:szCs w:val="28"/>
          <w:lang w:eastAsia="ru-RU"/>
        </w:rPr>
        <w:t>темой исследования является количество различных значений в графике машинного обучения.</w:t>
      </w:r>
    </w:p>
    <w:p>
      <w:pPr>
        <w:autoSpaceDE w:val="0"/>
        <w:autoSpaceDN w:val="0"/>
        <w:spacing w:after="0" w:line="360" w:lineRule="auto"/>
        <w:ind w:firstLine="709"/>
        <w:jc w:val="both"/>
        <w:rPr>
          <w:rFonts w:ascii="Times New Roman" w:hAnsi="Times New Roman" w:eastAsia="Calibri" w:cs="Times New Roman"/>
          <w:sz w:val="28"/>
          <w:szCs w:val="28"/>
          <w:lang w:eastAsia="ru-RU"/>
        </w:rPr>
      </w:pPr>
      <w:r>
        <w:rPr>
          <w:rFonts w:ascii="Times New Roman" w:hAnsi="Times New Roman" w:eastAsia="Calibri" w:cs="Times New Roman"/>
          <w:sz w:val="28"/>
          <w:szCs w:val="28"/>
          <w:lang w:eastAsia="ru-RU"/>
        </w:rPr>
        <w:t>В данной статье рассматриваются смежные работы по этой теме за последние годы, в том числе методы решения задач оценки NDV, и выбираются методы оценки NDV, основанные на выборке.</w:t>
      </w:r>
    </w:p>
    <w:p>
      <w:pPr>
        <w:autoSpaceDE w:val="0"/>
        <w:autoSpaceDN w:val="0"/>
        <w:spacing w:after="0" w:line="360" w:lineRule="auto"/>
        <w:ind w:firstLine="709"/>
        <w:jc w:val="both"/>
        <w:rPr>
          <w:rFonts w:ascii="Times New Roman" w:hAnsi="Times New Roman" w:eastAsia="Calibri" w:cs="Times New Roman"/>
          <w:sz w:val="28"/>
          <w:szCs w:val="28"/>
          <w:lang w:eastAsia="ru-RU"/>
        </w:rPr>
      </w:pPr>
      <w:r>
        <w:rPr>
          <w:rFonts w:ascii="Times New Roman" w:hAnsi="Times New Roman" w:eastAsia="Calibri" w:cs="Times New Roman"/>
          <w:sz w:val="28"/>
          <w:szCs w:val="28"/>
          <w:lang w:eastAsia="ru-RU"/>
        </w:rPr>
        <w:t xml:space="preserve">На основе сравнительного анализа предлагается основной вопрос данной </w:t>
      </w:r>
      <w:r>
        <w:rPr>
          <w:rFonts w:ascii="Times New Roman" w:hAnsi="Times New Roman" w:eastAsia="Calibri" w:cs="Times New Roman"/>
          <w:sz w:val="28"/>
          <w:szCs w:val="28"/>
          <w:highlight w:val="none"/>
          <w:lang w:eastAsia="ru-RU"/>
        </w:rPr>
        <w:t>работы</w:t>
      </w:r>
      <w:r>
        <w:rPr>
          <w:rFonts w:ascii="Times New Roman" w:hAnsi="Times New Roman" w:eastAsia="Calibri" w:cs="Times New Roman"/>
          <w:sz w:val="28"/>
          <w:szCs w:val="28"/>
          <w:lang w:eastAsia="ru-RU"/>
        </w:rPr>
        <w:t xml:space="preserve">: можно ли обучить модель </w:t>
      </w:r>
      <w:r>
        <w:rPr>
          <w:rFonts w:ascii="Times New Roman" w:hAnsi="Times New Roman" w:eastAsia="Calibri" w:cs="Times New Roman"/>
          <w:sz w:val="28"/>
          <w:szCs w:val="28"/>
          <w:highlight w:val="none"/>
          <w:lang w:eastAsia="ru-RU"/>
        </w:rPr>
        <w:t>методом</w:t>
      </w:r>
      <w:r>
        <w:rPr>
          <w:rFonts w:ascii="Times New Roman" w:hAnsi="Times New Roman" w:eastAsia="Calibri" w:cs="Times New Roman"/>
          <w:sz w:val="28"/>
          <w:szCs w:val="28"/>
          <w:lang w:eastAsia="ru-RU"/>
        </w:rPr>
        <w:t xml:space="preserve"> машинного обучения, не зависящую от объема работы, для приближения к оценщику максимального правдоподобия (MLE)? Была проанализирована предварительная ситуация с формулой оценки ЧСС на основе MLE, а также рассмотрены некоторые репрезентативные оценки.</w:t>
      </w:r>
    </w:p>
    <w:p>
      <w:pPr>
        <w:autoSpaceDE w:val="0"/>
        <w:autoSpaceDN w:val="0"/>
        <w:spacing w:after="0" w:line="360" w:lineRule="auto"/>
        <w:ind w:firstLine="709"/>
        <w:jc w:val="both"/>
        <w:rPr>
          <w:rFonts w:ascii="Times New Roman" w:hAnsi="Times New Roman" w:eastAsia="Calibri" w:cs="Times New Roman"/>
          <w:sz w:val="28"/>
          <w:szCs w:val="28"/>
          <w:lang w:eastAsia="ru-RU"/>
        </w:rPr>
      </w:pPr>
      <w:r>
        <w:rPr>
          <w:rFonts w:ascii="Times New Roman" w:hAnsi="Times New Roman" w:eastAsia="Calibri" w:cs="Times New Roman"/>
          <w:sz w:val="28"/>
          <w:szCs w:val="28"/>
          <w:lang w:eastAsia="ru-RU"/>
        </w:rPr>
        <w:t>Проблема оценки ЧСС на основе выборок выражается как проблема MLE, однако, эта проблема даже трудно решаема приближенно. Была предложена схема "обучения-оценки" для обучения нейросетевой модели, которая не имеет отношения к рабочей нагрузке, чтобы приближенно оценить MLE, считая, что эта модель обучения выполнима.</w:t>
      </w:r>
    </w:p>
    <w:p>
      <w:pPr>
        <w:autoSpaceDE w:val="0"/>
        <w:autoSpaceDN w:val="0"/>
        <w:spacing w:after="0"/>
        <w:rPr>
          <w:rFonts w:ascii="Times New Roman" w:hAnsi="Times New Roman" w:eastAsia="Times New Roman" w:cs="Times New Roman"/>
          <w:b/>
          <w:color w:val="000000"/>
          <w:sz w:val="32"/>
          <w:szCs w:val="28"/>
          <w:lang w:eastAsia="ru-RU"/>
        </w:rPr>
      </w:pPr>
      <w:bookmarkStart w:id="42" w:name="_Toc90163780"/>
      <w:r>
        <w:rPr>
          <w:rFonts w:ascii="Times New Roman" w:hAnsi="Times New Roman" w:eastAsia="Times New Roman" w:cs="Times New Roman"/>
          <w:b/>
          <w:color w:val="000000"/>
          <w:sz w:val="32"/>
          <w:szCs w:val="28"/>
          <w:lang w:eastAsia="ru-RU"/>
        </w:rPr>
        <w:br w:type="page"/>
      </w:r>
    </w:p>
    <w:p>
      <w:pPr>
        <w:keepNext/>
        <w:autoSpaceDE w:val="0"/>
        <w:autoSpaceDN w:val="0"/>
        <w:spacing w:line="360" w:lineRule="auto"/>
        <w:jc w:val="center"/>
        <w:outlineLvl w:val="0"/>
        <w:rPr>
          <w:rFonts w:ascii="Times New Roman" w:hAnsi="Times New Roman" w:eastAsia="Times New Roman" w:cs="Times New Roman"/>
          <w:b/>
          <w:bCs/>
          <w:kern w:val="32"/>
          <w:sz w:val="32"/>
          <w:szCs w:val="32"/>
          <w:lang w:val="ru-RU" w:eastAsia="ru-RU" w:bidi="ar-SA"/>
        </w:rPr>
      </w:pPr>
      <w:bookmarkStart w:id="43" w:name="_Toc14112"/>
      <w:bookmarkStart w:id="44" w:name="_Toc18245"/>
      <w:r>
        <w:rPr>
          <w:rFonts w:ascii="Times New Roman" w:hAnsi="Times New Roman" w:eastAsia="Times New Roman" w:cs="Times New Roman"/>
          <w:b/>
          <w:bCs/>
          <w:kern w:val="32"/>
          <w:sz w:val="32"/>
          <w:szCs w:val="32"/>
          <w:lang w:val="ru-RU" w:eastAsia="ru-RU" w:bidi="ar-SA"/>
        </w:rPr>
        <w:t>Список использованной литературы</w:t>
      </w:r>
      <w:bookmarkEnd w:id="42"/>
      <w:bookmarkEnd w:id="43"/>
      <w:bookmarkEnd w:id="44"/>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en-US"/>
        </w:rPr>
      </w:pPr>
      <w:bookmarkStart w:id="45" w:name="_Ref1366"/>
      <w:r>
        <w:rPr>
          <w:rFonts w:hint="eastAsia" w:ascii="Times New Roman" w:hAnsi="Times New Roman" w:eastAsia="Times New Roman" w:cs="Times New Roman"/>
          <w:sz w:val="28"/>
          <w:szCs w:val="28"/>
          <w:lang w:eastAsia="en-US"/>
        </w:rPr>
        <w:t xml:space="preserve">Ли Голян, Чжоу Сюаньхэ, Сунь Цзи, Юй Сян, Юань Хайтао, и Лю Цзябин.Обзор технологий баз данных на основе машинного обучения. </w:t>
      </w:r>
      <w:r>
        <w:rPr>
          <w:rFonts w:hint="eastAsia" w:ascii="Times New Roman" w:hAnsi="Times New Roman" w:eastAsia="Times New Roman" w:cs="Times New Roman"/>
          <w:sz w:val="28"/>
          <w:szCs w:val="28"/>
          <w:lang w:val="en-US" w:eastAsia="en-US"/>
        </w:rPr>
        <w:t>Журнал компьютерных наук, 43(11), 31</w:t>
      </w:r>
      <w:r>
        <w:rPr>
          <w:rFonts w:hint="eastAsia" w:ascii="Times New Roman" w:hAnsi="Times New Roman" w:eastAsia="宋体" w:cs="Times New Roman"/>
          <w:sz w:val="28"/>
          <w:szCs w:val="28"/>
          <w:lang w:val="en-US" w:eastAsia="zh-CN"/>
        </w:rPr>
        <w:t>,</w:t>
      </w:r>
      <w:r>
        <w:rPr>
          <w:rFonts w:hint="eastAsia" w:ascii="Times New Roman" w:hAnsi="Times New Roman" w:eastAsia="Times New Roman" w:cs="Times New Roman"/>
          <w:sz w:val="28"/>
          <w:szCs w:val="28"/>
          <w:lang w:val="en-US" w:eastAsia="en-US"/>
        </w:rPr>
        <w:t>2020</w:t>
      </w:r>
      <w:bookmarkEnd w:id="45"/>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eastAsia="en-US"/>
        </w:rPr>
      </w:pPr>
      <w:bookmarkStart w:id="46" w:name="_Ref7260"/>
      <w:r>
        <w:rPr>
          <w:rFonts w:ascii="Times New Roman" w:hAnsi="Times New Roman" w:eastAsia="Times New Roman" w:cs="Times New Roman"/>
          <w:sz w:val="28"/>
          <w:szCs w:val="28"/>
          <w:lang w:eastAsia="en-US"/>
        </w:rPr>
        <w:t xml:space="preserve">Лейс, В., Радке, Б., Губичев, А., Кемпер, А., и Нойманн, Т. (2017, январь). Оценка кардинальности, выполненная правильно: выборка соединений на основе индексов. </w:t>
      </w:r>
      <w:r>
        <w:rPr>
          <w:rFonts w:ascii="Times New Roman" w:hAnsi="Times New Roman" w:eastAsia="Times New Roman" w:cs="Times New Roman"/>
          <w:sz w:val="28"/>
          <w:szCs w:val="28"/>
          <w:lang w:val="en-US" w:eastAsia="en-US"/>
        </w:rPr>
        <w:t>In</w:t>
      </w:r>
      <w:r>
        <w:rPr>
          <w:rFonts w:ascii="Times New Roman" w:hAnsi="Times New Roman" w:eastAsia="Times New Roman" w:cs="Times New Roman"/>
          <w:sz w:val="28"/>
          <w:szCs w:val="28"/>
          <w:lang w:eastAsia="en-US"/>
        </w:rPr>
        <w:t xml:space="preserve"> </w:t>
      </w:r>
      <w:r>
        <w:rPr>
          <w:rFonts w:ascii="Times New Roman" w:hAnsi="Times New Roman" w:eastAsia="Times New Roman" w:cs="Times New Roman"/>
          <w:sz w:val="28"/>
          <w:szCs w:val="28"/>
          <w:lang w:val="en-US" w:eastAsia="en-US"/>
        </w:rPr>
        <w:t>Cidr</w:t>
      </w:r>
      <w:r>
        <w:rPr>
          <w:rFonts w:ascii="Times New Roman" w:hAnsi="Times New Roman" w:eastAsia="Times New Roman" w:cs="Times New Roman"/>
          <w:sz w:val="28"/>
          <w:szCs w:val="28"/>
          <w:lang w:eastAsia="en-US"/>
        </w:rPr>
        <w:t>.</w:t>
      </w:r>
      <w:bookmarkEnd w:id="46"/>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en-US"/>
        </w:rPr>
      </w:pPr>
      <w:bookmarkStart w:id="47" w:name="_Ref22782"/>
      <w:r>
        <w:rPr>
          <w:rFonts w:hint="eastAsia" w:ascii="Times New Roman" w:hAnsi="Times New Roman" w:eastAsia="Times New Roman" w:cs="Times New Roman"/>
          <w:sz w:val="28"/>
          <w:szCs w:val="28"/>
          <w:lang w:eastAsia="en-US"/>
        </w:rPr>
        <w:t xml:space="preserve">Ахмед Метвалли, Дивьякант Агравал и Амр Эль Аббади. 2008. Зачем идти логарифмическим путем, если можно идти линейным? К эффективному отчетливому подсчету поискового трафика. Труды 11-й международной конференции по расширению технологий баз данных: достижения в области технологий баз данных. </w:t>
      </w:r>
      <w:r>
        <w:rPr>
          <w:rFonts w:hint="eastAsia" w:ascii="Times New Roman" w:hAnsi="Times New Roman" w:eastAsia="Times New Roman" w:cs="Times New Roman"/>
          <w:sz w:val="28"/>
          <w:szCs w:val="28"/>
          <w:lang w:val="en-US" w:eastAsia="en-US"/>
        </w:rPr>
        <w:t>618-629.</w:t>
      </w:r>
      <w:bookmarkEnd w:id="47"/>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eastAsia="en-US"/>
        </w:rPr>
      </w:pPr>
      <w:bookmarkStart w:id="48" w:name="_Ref23265"/>
      <w:r>
        <w:rPr>
          <w:rFonts w:ascii="Times New Roman" w:hAnsi="Times New Roman" w:eastAsia="Times New Roman" w:cs="Times New Roman"/>
          <w:sz w:val="28"/>
          <w:szCs w:val="28"/>
          <w:lang w:eastAsia="en-US"/>
        </w:rPr>
        <w:t xml:space="preserve">Сяоин Ван, Чанбо Ку, Вэйюань Ву, Цзяньнань Ван и Цинцин Чжоу.2021. Готовы ли мы к обучаемой оценке кардинальности? </w:t>
      </w:r>
      <w:r>
        <w:rPr>
          <w:rFonts w:ascii="Times New Roman" w:hAnsi="Times New Roman" w:eastAsia="Times New Roman" w:cs="Times New Roman"/>
          <w:sz w:val="28"/>
          <w:szCs w:val="28"/>
          <w:lang w:val="en-US" w:eastAsia="en-US"/>
        </w:rPr>
        <w:t>Proc</w:t>
      </w:r>
      <w:r>
        <w:rPr>
          <w:rFonts w:ascii="Times New Roman" w:hAnsi="Times New Roman" w:eastAsia="Times New Roman" w:cs="Times New Roman"/>
          <w:sz w:val="28"/>
          <w:szCs w:val="28"/>
          <w:lang w:eastAsia="en-US"/>
        </w:rPr>
        <w:t xml:space="preserve">. </w:t>
      </w:r>
      <w:r>
        <w:rPr>
          <w:rFonts w:ascii="Times New Roman" w:hAnsi="Times New Roman" w:eastAsia="Times New Roman" w:cs="Times New Roman"/>
          <w:sz w:val="28"/>
          <w:szCs w:val="28"/>
          <w:lang w:val="en-US" w:eastAsia="en-US"/>
        </w:rPr>
        <w:t>VLDB</w:t>
      </w:r>
      <w:r>
        <w:rPr>
          <w:rFonts w:ascii="Times New Roman" w:hAnsi="Times New Roman" w:eastAsia="Times New Roman" w:cs="Times New Roman"/>
          <w:sz w:val="28"/>
          <w:szCs w:val="28"/>
          <w:lang w:eastAsia="en-US"/>
        </w:rPr>
        <w:t xml:space="preserve"> </w:t>
      </w:r>
      <w:r>
        <w:rPr>
          <w:rFonts w:ascii="Times New Roman" w:hAnsi="Times New Roman" w:eastAsia="Times New Roman" w:cs="Times New Roman"/>
          <w:sz w:val="28"/>
          <w:szCs w:val="28"/>
          <w:lang w:val="en-US" w:eastAsia="en-US"/>
        </w:rPr>
        <w:t>Endow</w:t>
      </w:r>
      <w:r>
        <w:rPr>
          <w:rFonts w:ascii="Times New Roman" w:hAnsi="Times New Roman" w:eastAsia="Times New Roman" w:cs="Times New Roman"/>
          <w:sz w:val="28"/>
          <w:szCs w:val="28"/>
          <w:lang w:eastAsia="en-US"/>
        </w:rPr>
        <w:t>.14,9 (май 2021), 1640-1654.</w:t>
      </w:r>
      <w:bookmarkEnd w:id="48"/>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ru-RU"/>
        </w:rPr>
      </w:pPr>
      <w:bookmarkStart w:id="49" w:name="_Ref18491"/>
      <w:r>
        <w:rPr>
          <w:rFonts w:hint="eastAsia" w:ascii="Times New Roman" w:hAnsi="Times New Roman" w:eastAsia="Times New Roman" w:cs="Times New Roman"/>
          <w:sz w:val="28"/>
          <w:szCs w:val="28"/>
          <w:lang w:eastAsia="en-US"/>
        </w:rPr>
        <w:t xml:space="preserve">Датт А., Ван С., Нази А. и др. Оценка селективности для предикатов диапазона с использованием облегченных моделей. </w:t>
      </w:r>
      <w:r>
        <w:rPr>
          <w:rFonts w:hint="eastAsia" w:ascii="Times New Roman" w:hAnsi="Times New Roman" w:eastAsia="Times New Roman" w:cs="Times New Roman"/>
          <w:sz w:val="28"/>
          <w:szCs w:val="28"/>
          <w:lang w:val="en-US" w:eastAsia="en-US"/>
        </w:rPr>
        <w:t>Труды Фонда ВЛДБ, 2019, 12(9): 1044-1057.</w:t>
      </w:r>
      <w:bookmarkEnd w:id="49"/>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ru-RU"/>
        </w:rPr>
      </w:pPr>
      <w:bookmarkStart w:id="50" w:name="_Ref17629"/>
      <w:r>
        <w:rPr>
          <w:rFonts w:hint="eastAsia" w:ascii="Times New Roman" w:hAnsi="Times New Roman" w:eastAsia="Times New Roman" w:cs="Times New Roman"/>
          <w:sz w:val="28"/>
          <w:szCs w:val="28"/>
          <w:lang w:eastAsia="ru-RU"/>
        </w:rPr>
        <w:t xml:space="preserve">Хилпрехт Б., Шмидт А., Кулесса М. и др. </w:t>
      </w:r>
      <w:r>
        <w:rPr>
          <w:rFonts w:hint="eastAsia" w:ascii="Times New Roman" w:hAnsi="Times New Roman" w:eastAsia="Times New Roman" w:cs="Times New Roman"/>
          <w:sz w:val="28"/>
          <w:szCs w:val="28"/>
          <w:lang w:val="en-US" w:eastAsia="ru-RU"/>
        </w:rPr>
        <w:t>Deepdb</w:t>
      </w:r>
      <w:r>
        <w:rPr>
          <w:rFonts w:hint="eastAsia" w:ascii="Times New Roman" w:hAnsi="Times New Roman" w:eastAsia="Times New Roman" w:cs="Times New Roman"/>
          <w:sz w:val="28"/>
          <w:szCs w:val="28"/>
          <w:lang w:eastAsia="ru-RU"/>
        </w:rPr>
        <w:t xml:space="preserve">: учитесь на данных, а не на запросах! </w:t>
      </w:r>
      <w:r>
        <w:rPr>
          <w:rFonts w:hint="eastAsia" w:ascii="Times New Roman" w:hAnsi="Times New Roman" w:eastAsia="Times New Roman" w:cs="Times New Roman"/>
          <w:sz w:val="28"/>
          <w:szCs w:val="28"/>
          <w:lang w:val="en-US" w:eastAsia="ru-RU"/>
        </w:rPr>
        <w:t>Препринт arXiv arXiv: 1909.00607, 2019.</w:t>
      </w:r>
      <w:bookmarkEnd w:id="50"/>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ru-RU"/>
        </w:rPr>
      </w:pPr>
      <w:bookmarkStart w:id="51" w:name="_Ref18435"/>
      <w:r>
        <w:rPr>
          <w:rFonts w:hint="eastAsia" w:ascii="Times New Roman" w:hAnsi="Times New Roman" w:eastAsia="Times New Roman" w:cs="Times New Roman"/>
          <w:sz w:val="28"/>
          <w:szCs w:val="28"/>
          <w:lang w:eastAsia="ru-RU"/>
        </w:rPr>
        <w:t xml:space="preserve">Чжу Р., Ву З., Хань Ю. и др. </w:t>
      </w:r>
      <w:r>
        <w:rPr>
          <w:rFonts w:hint="eastAsia" w:ascii="Times New Roman" w:hAnsi="Times New Roman" w:eastAsia="Times New Roman" w:cs="Times New Roman"/>
          <w:sz w:val="28"/>
          <w:szCs w:val="28"/>
          <w:lang w:val="en-US" w:eastAsia="ru-RU"/>
        </w:rPr>
        <w:t>FLAT</w:t>
      </w:r>
      <w:r>
        <w:rPr>
          <w:rFonts w:hint="eastAsia" w:ascii="Times New Roman" w:hAnsi="Times New Roman" w:eastAsia="Times New Roman" w:cs="Times New Roman"/>
          <w:sz w:val="28"/>
          <w:szCs w:val="28"/>
          <w:lang w:eastAsia="ru-RU"/>
        </w:rPr>
        <w:t xml:space="preserve">: быстрый, легкий и точный метод оценки количества элементов. </w:t>
      </w:r>
      <w:r>
        <w:rPr>
          <w:rFonts w:hint="eastAsia" w:ascii="Times New Roman" w:hAnsi="Times New Roman" w:eastAsia="Times New Roman" w:cs="Times New Roman"/>
          <w:sz w:val="28"/>
          <w:szCs w:val="28"/>
          <w:lang w:val="en-US" w:eastAsia="ru-RU"/>
        </w:rPr>
        <w:t>Препринт arXiv arXiv: 2011.09022, 2020.</w:t>
      </w:r>
      <w:bookmarkEnd w:id="51"/>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ru-RU"/>
        </w:rPr>
      </w:pPr>
      <w:bookmarkStart w:id="52" w:name="_Ref18674"/>
      <w:r>
        <w:rPr>
          <w:rFonts w:hint="eastAsia" w:ascii="Times New Roman" w:hAnsi="Times New Roman" w:eastAsia="Times New Roman" w:cs="Times New Roman"/>
          <w:sz w:val="28"/>
          <w:szCs w:val="28"/>
          <w:lang w:eastAsia="ru-RU"/>
        </w:rPr>
        <w:t xml:space="preserve">Рэймонд Л. Чемберс, Дэвид Г. Стил, Суоджин Ван и Алан Уэлш. 2012. </w:t>
      </w:r>
      <w:r>
        <w:rPr>
          <w:rFonts w:hint="eastAsia" w:ascii="Times New Roman" w:hAnsi="Times New Roman" w:eastAsia="Times New Roman" w:cs="Times New Roman"/>
          <w:sz w:val="28"/>
          <w:szCs w:val="28"/>
          <w:lang w:val="en-US" w:eastAsia="ru-RU"/>
        </w:rPr>
        <w:t>Оценка максимального правдоподобия для выборочных обследований. КПР Пресс.</w:t>
      </w:r>
      <w:bookmarkEnd w:id="52"/>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eastAsia="ru-RU"/>
        </w:rPr>
      </w:pPr>
      <w:bookmarkStart w:id="53" w:name="_Ref19147"/>
      <w:r>
        <w:rPr>
          <w:rFonts w:hint="eastAsia" w:ascii="Times New Roman" w:hAnsi="Times New Roman" w:eastAsia="Times New Roman" w:cs="Times New Roman"/>
          <w:sz w:val="28"/>
          <w:szCs w:val="28"/>
          <w:lang w:eastAsia="ru-RU"/>
        </w:rPr>
        <w:t xml:space="preserve">Ву Р, Динг Б, Чу Х, и др. Учимся быть статистиком: обучаемый оценщик для числа отличных значений. препринт </w:t>
      </w:r>
      <w:r>
        <w:rPr>
          <w:rFonts w:hint="eastAsia" w:ascii="Times New Roman" w:hAnsi="Times New Roman" w:eastAsia="Times New Roman" w:cs="Times New Roman"/>
          <w:sz w:val="28"/>
          <w:szCs w:val="28"/>
          <w:lang w:val="en-US" w:eastAsia="ru-RU"/>
        </w:rPr>
        <w:t>arXiv</w:t>
      </w:r>
      <w:r>
        <w:rPr>
          <w:rFonts w:hint="eastAsia" w:ascii="Times New Roman" w:hAnsi="Times New Roman" w:eastAsia="Times New Roman" w:cs="Times New Roman"/>
          <w:sz w:val="28"/>
          <w:szCs w:val="28"/>
          <w:lang w:eastAsia="ru-RU"/>
        </w:rPr>
        <w:t>:2202.02800, 2022.</w:t>
      </w:r>
      <w:bookmarkEnd w:id="53"/>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ru-RU"/>
        </w:rPr>
      </w:pPr>
      <w:bookmarkStart w:id="54" w:name="_Ref20022"/>
      <w:r>
        <w:rPr>
          <w:rFonts w:hint="eastAsia" w:ascii="Times New Roman" w:hAnsi="Times New Roman" w:eastAsia="Times New Roman" w:cs="Times New Roman"/>
          <w:sz w:val="28"/>
          <w:szCs w:val="28"/>
          <w:lang w:eastAsia="ru-RU"/>
        </w:rPr>
        <w:t>Чарикар М, Ширагур К, Сидфорд А. Эффективное профильное максимальное правдоподобие для оценки универсального симметричного свойства//</w:t>
      </w:r>
      <w:r>
        <w:rPr>
          <w:rFonts w:hint="eastAsia" w:ascii="Times New Roman" w:hAnsi="Times New Roman" w:eastAsia="宋体" w:cs="Times New Roman"/>
          <w:sz w:val="28"/>
          <w:szCs w:val="28"/>
          <w:lang w:eastAsia="zh-CN"/>
        </w:rPr>
        <w:t xml:space="preserve"> </w:t>
      </w:r>
      <w:r>
        <w:rPr>
          <w:rFonts w:hint="eastAsia" w:ascii="Times New Roman" w:hAnsi="Times New Roman" w:eastAsia="Times New Roman" w:cs="Times New Roman"/>
          <w:sz w:val="28"/>
          <w:szCs w:val="28"/>
          <w:lang w:eastAsia="ru-RU"/>
        </w:rPr>
        <w:t xml:space="preserve">Труды 51-го ежегодного симпозиума </w:t>
      </w:r>
      <w:r>
        <w:rPr>
          <w:rFonts w:hint="eastAsia" w:ascii="Times New Roman" w:hAnsi="Times New Roman" w:eastAsia="Times New Roman" w:cs="Times New Roman"/>
          <w:sz w:val="28"/>
          <w:szCs w:val="28"/>
          <w:lang w:val="en-US" w:eastAsia="ru-RU"/>
        </w:rPr>
        <w:t>ACM</w:t>
      </w:r>
      <w:r>
        <w:rPr>
          <w:rFonts w:hint="eastAsia" w:ascii="Times New Roman" w:hAnsi="Times New Roman" w:eastAsia="Times New Roman" w:cs="Times New Roman"/>
          <w:sz w:val="28"/>
          <w:szCs w:val="28"/>
          <w:lang w:eastAsia="ru-RU"/>
        </w:rPr>
        <w:t xml:space="preserve"> </w:t>
      </w:r>
      <w:r>
        <w:rPr>
          <w:rFonts w:hint="eastAsia" w:ascii="Times New Roman" w:hAnsi="Times New Roman" w:eastAsia="Times New Roman" w:cs="Times New Roman"/>
          <w:sz w:val="28"/>
          <w:szCs w:val="28"/>
          <w:lang w:val="en-US" w:eastAsia="ru-RU"/>
        </w:rPr>
        <w:t>SIGACT</w:t>
      </w:r>
      <w:r>
        <w:rPr>
          <w:rFonts w:hint="eastAsia" w:ascii="Times New Roman" w:hAnsi="Times New Roman" w:eastAsia="Times New Roman" w:cs="Times New Roman"/>
          <w:sz w:val="28"/>
          <w:szCs w:val="28"/>
          <w:lang w:eastAsia="ru-RU"/>
        </w:rPr>
        <w:t xml:space="preserve"> по теории вычислений. </w:t>
      </w:r>
      <w:r>
        <w:rPr>
          <w:rFonts w:hint="eastAsia" w:ascii="Times New Roman" w:hAnsi="Times New Roman" w:eastAsia="Times New Roman" w:cs="Times New Roman"/>
          <w:sz w:val="28"/>
          <w:szCs w:val="28"/>
          <w:lang w:val="en-US" w:eastAsia="ru-RU"/>
        </w:rPr>
        <w:t>2019: 780-791.</w:t>
      </w:r>
      <w:bookmarkEnd w:id="54"/>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ru-RU"/>
        </w:rPr>
      </w:pPr>
      <w:bookmarkStart w:id="55" w:name="_Ref20042"/>
      <w:r>
        <w:rPr>
          <w:rFonts w:hint="eastAsia" w:ascii="Times New Roman" w:hAnsi="Times New Roman" w:eastAsia="Times New Roman" w:cs="Times New Roman"/>
          <w:sz w:val="28"/>
          <w:szCs w:val="28"/>
          <w:lang w:eastAsia="ru-RU"/>
        </w:rPr>
        <w:t xml:space="preserve">Хао Й, Орлицкий А. Широкая оптимальность профильного максимального правдоподобия. </w:t>
      </w:r>
      <w:r>
        <w:rPr>
          <w:rFonts w:hint="eastAsia" w:ascii="Times New Roman" w:hAnsi="Times New Roman" w:eastAsia="Times New Roman" w:cs="Times New Roman"/>
          <w:sz w:val="28"/>
          <w:szCs w:val="28"/>
          <w:lang w:val="en-US" w:eastAsia="ru-RU"/>
        </w:rPr>
        <w:t>Advances in Neural Information Processing Systems, 2019, 32.</w:t>
      </w:r>
      <w:bookmarkEnd w:id="55"/>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ru-RU"/>
        </w:rPr>
      </w:pPr>
      <w:bookmarkStart w:id="56" w:name="_Ref20058"/>
      <w:r>
        <w:rPr>
          <w:rFonts w:hint="eastAsia" w:ascii="Times New Roman" w:hAnsi="Times New Roman" w:eastAsia="Times New Roman" w:cs="Times New Roman"/>
          <w:sz w:val="28"/>
          <w:szCs w:val="28"/>
          <w:lang w:eastAsia="ru-RU"/>
        </w:rPr>
        <w:t xml:space="preserve">Павличин Д.С., Цзяо Ж., Вайсман Т. Приближенное профильное максимальное правдоподобие. </w:t>
      </w:r>
      <w:r>
        <w:rPr>
          <w:rFonts w:hint="eastAsia" w:ascii="Times New Roman" w:hAnsi="Times New Roman" w:eastAsia="Times New Roman" w:cs="Times New Roman"/>
          <w:sz w:val="28"/>
          <w:szCs w:val="28"/>
          <w:lang w:val="en-US" w:eastAsia="ru-RU"/>
        </w:rPr>
        <w:t>J. Mach. Learn. Res., 2019, 20: 122:1-122:55.</w:t>
      </w:r>
      <w:bookmarkEnd w:id="56"/>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ru-RU"/>
        </w:rPr>
      </w:pPr>
      <w:bookmarkStart w:id="57" w:name="_Ref20502"/>
      <w:r>
        <w:rPr>
          <w:rFonts w:hint="eastAsia" w:ascii="Times New Roman" w:hAnsi="Times New Roman" w:eastAsia="Times New Roman" w:cs="Times New Roman"/>
          <w:sz w:val="28"/>
          <w:szCs w:val="28"/>
          <w:lang w:eastAsia="ru-RU"/>
        </w:rPr>
        <w:t xml:space="preserve">Шлоссер А. Об оценке размера словаря длинного текста на основе выборки. </w:t>
      </w:r>
      <w:r>
        <w:rPr>
          <w:rFonts w:hint="eastAsia" w:ascii="Times New Roman" w:hAnsi="Times New Roman" w:eastAsia="Times New Roman" w:cs="Times New Roman"/>
          <w:sz w:val="28"/>
          <w:szCs w:val="28"/>
          <w:lang w:val="en-US" w:eastAsia="ru-RU"/>
        </w:rPr>
        <w:t>Инженерная кибернетика, 1981, 19(1): 97-102.</w:t>
      </w:r>
      <w:bookmarkEnd w:id="57"/>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eastAsia="ru-RU"/>
        </w:rPr>
      </w:pPr>
      <w:bookmarkStart w:id="58" w:name="_Ref20525"/>
      <w:r>
        <w:rPr>
          <w:rFonts w:hint="eastAsia" w:ascii="Times New Roman" w:hAnsi="Times New Roman" w:eastAsia="Times New Roman" w:cs="Times New Roman"/>
          <w:sz w:val="28"/>
          <w:szCs w:val="28"/>
          <w:lang w:val="en-US" w:eastAsia="ru-RU"/>
        </w:rPr>
        <w:t xml:space="preserve">Haas P J, Naughton J F, Seshadri S, et al. </w:t>
      </w:r>
      <w:r>
        <w:rPr>
          <w:rFonts w:hint="eastAsia" w:ascii="Times New Roman" w:hAnsi="Times New Roman" w:eastAsia="Times New Roman" w:cs="Times New Roman"/>
          <w:sz w:val="28"/>
          <w:szCs w:val="28"/>
          <w:lang w:eastAsia="ru-RU"/>
        </w:rPr>
        <w:t>Оценка числа различных значений атрибута на основе выборки//</w:t>
      </w:r>
      <w:r>
        <w:rPr>
          <w:rFonts w:hint="eastAsia" w:ascii="Times New Roman" w:hAnsi="Times New Roman" w:eastAsia="Times New Roman" w:cs="Times New Roman"/>
          <w:sz w:val="28"/>
          <w:szCs w:val="28"/>
          <w:lang w:val="en-US" w:eastAsia="ru-RU"/>
        </w:rPr>
        <w:t>VLDB</w:t>
      </w:r>
      <w:r>
        <w:rPr>
          <w:rFonts w:hint="eastAsia" w:ascii="Times New Roman" w:hAnsi="Times New Roman" w:eastAsia="Times New Roman" w:cs="Times New Roman"/>
          <w:sz w:val="28"/>
          <w:szCs w:val="28"/>
          <w:lang w:eastAsia="ru-RU"/>
        </w:rPr>
        <w:t>. 1995, 95: 311-322.</w:t>
      </w:r>
      <w:bookmarkEnd w:id="58"/>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ru-RU"/>
        </w:rPr>
      </w:pPr>
      <w:bookmarkStart w:id="59" w:name="_Ref21185"/>
      <w:r>
        <w:rPr>
          <w:rFonts w:hint="eastAsia" w:ascii="Times New Roman" w:hAnsi="Times New Roman" w:eastAsia="Times New Roman" w:cs="Times New Roman"/>
          <w:sz w:val="28"/>
          <w:szCs w:val="28"/>
          <w:lang w:eastAsia="ru-RU"/>
        </w:rPr>
        <w:t xml:space="preserve">Чао А. Непараметрическая оценка числа классов в популяции. </w:t>
      </w:r>
      <w:r>
        <w:rPr>
          <w:rFonts w:hint="eastAsia" w:ascii="Times New Roman" w:hAnsi="Times New Roman" w:eastAsia="Times New Roman" w:cs="Times New Roman"/>
          <w:sz w:val="28"/>
          <w:szCs w:val="28"/>
          <w:lang w:val="en-US" w:eastAsia="ru-RU"/>
        </w:rPr>
        <w:t>Скандинавский журнал статистики, 1984: 265-270.</w:t>
      </w:r>
      <w:bookmarkEnd w:id="59"/>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ru-RU"/>
        </w:rPr>
      </w:pPr>
      <w:bookmarkStart w:id="60" w:name="_Ref21208"/>
      <w:r>
        <w:rPr>
          <w:rFonts w:hint="eastAsia" w:ascii="Times New Roman" w:hAnsi="Times New Roman" w:eastAsia="Times New Roman" w:cs="Times New Roman"/>
          <w:sz w:val="28"/>
          <w:szCs w:val="28"/>
          <w:lang w:eastAsia="ru-RU"/>
        </w:rPr>
        <w:t xml:space="preserve">Чарикар М, Чаудхури С, Мотвани Р, и др. К гарантиям ошибок оценки для отдельных значений// Труды девятнадцатого симпозиума </w:t>
      </w:r>
      <w:r>
        <w:rPr>
          <w:rFonts w:hint="eastAsia" w:ascii="Times New Roman" w:hAnsi="Times New Roman" w:eastAsia="Times New Roman" w:cs="Times New Roman"/>
          <w:sz w:val="28"/>
          <w:szCs w:val="28"/>
          <w:lang w:val="en-US" w:eastAsia="ru-RU"/>
        </w:rPr>
        <w:t>ACM</w:t>
      </w:r>
      <w:r>
        <w:rPr>
          <w:rFonts w:hint="eastAsia" w:ascii="Times New Roman" w:hAnsi="Times New Roman" w:eastAsia="Times New Roman" w:cs="Times New Roman"/>
          <w:sz w:val="28"/>
          <w:szCs w:val="28"/>
          <w:lang w:eastAsia="ru-RU"/>
        </w:rPr>
        <w:t xml:space="preserve"> </w:t>
      </w:r>
      <w:r>
        <w:rPr>
          <w:rFonts w:hint="eastAsia" w:ascii="Times New Roman" w:hAnsi="Times New Roman" w:eastAsia="Times New Roman" w:cs="Times New Roman"/>
          <w:sz w:val="28"/>
          <w:szCs w:val="28"/>
          <w:lang w:val="en-US" w:eastAsia="ru-RU"/>
        </w:rPr>
        <w:t>SIGMOD</w:t>
      </w:r>
      <w:r>
        <w:rPr>
          <w:rFonts w:hint="eastAsia" w:ascii="Times New Roman" w:hAnsi="Times New Roman" w:eastAsia="Times New Roman" w:cs="Times New Roman"/>
          <w:sz w:val="28"/>
          <w:szCs w:val="28"/>
          <w:lang w:eastAsia="ru-RU"/>
        </w:rPr>
        <w:t>-</w:t>
      </w:r>
      <w:r>
        <w:rPr>
          <w:rFonts w:hint="eastAsia" w:ascii="Times New Roman" w:hAnsi="Times New Roman" w:eastAsia="Times New Roman" w:cs="Times New Roman"/>
          <w:sz w:val="28"/>
          <w:szCs w:val="28"/>
          <w:lang w:val="en-US" w:eastAsia="ru-RU"/>
        </w:rPr>
        <w:t>SIGACT</w:t>
      </w:r>
      <w:r>
        <w:rPr>
          <w:rFonts w:hint="eastAsia" w:ascii="Times New Roman" w:hAnsi="Times New Roman" w:eastAsia="Times New Roman" w:cs="Times New Roman"/>
          <w:sz w:val="28"/>
          <w:szCs w:val="28"/>
          <w:lang w:eastAsia="ru-RU"/>
        </w:rPr>
        <w:t>-</w:t>
      </w:r>
      <w:r>
        <w:rPr>
          <w:rFonts w:hint="eastAsia" w:ascii="Times New Roman" w:hAnsi="Times New Roman" w:eastAsia="Times New Roman" w:cs="Times New Roman"/>
          <w:sz w:val="28"/>
          <w:szCs w:val="28"/>
          <w:lang w:val="en-US" w:eastAsia="ru-RU"/>
        </w:rPr>
        <w:t>SIGART</w:t>
      </w:r>
      <w:r>
        <w:rPr>
          <w:rFonts w:hint="eastAsia" w:ascii="Times New Roman" w:hAnsi="Times New Roman" w:eastAsia="Times New Roman" w:cs="Times New Roman"/>
          <w:sz w:val="28"/>
          <w:szCs w:val="28"/>
          <w:lang w:eastAsia="ru-RU"/>
        </w:rPr>
        <w:t xml:space="preserve"> по принципам систем баз данных. </w:t>
      </w:r>
      <w:r>
        <w:rPr>
          <w:rFonts w:hint="eastAsia" w:ascii="Times New Roman" w:hAnsi="Times New Roman" w:eastAsia="Times New Roman" w:cs="Times New Roman"/>
          <w:sz w:val="28"/>
          <w:szCs w:val="28"/>
          <w:lang w:val="en-US" w:eastAsia="ru-RU"/>
        </w:rPr>
        <w:t>2000: 268-279.</w:t>
      </w:r>
      <w:bookmarkEnd w:id="60"/>
    </w:p>
    <w:p>
      <w:pPr>
        <w:numPr>
          <w:ilvl w:val="0"/>
          <w:numId w:val="4"/>
        </w:numPr>
        <w:autoSpaceDE w:val="0"/>
        <w:autoSpaceDN w:val="0"/>
        <w:spacing w:before="240" w:after="200" w:line="360" w:lineRule="auto"/>
        <w:ind w:left="720" w:hanging="360"/>
        <w:contextualSpacing/>
        <w:jc w:val="both"/>
        <w:rPr>
          <w:rFonts w:ascii="Times New Roman" w:hAnsi="Times New Roman" w:eastAsia="Times New Roman" w:cs="Times New Roman"/>
          <w:sz w:val="28"/>
          <w:szCs w:val="28"/>
          <w:lang w:val="en-US" w:eastAsia="ru-RU"/>
        </w:rPr>
      </w:pPr>
      <w:bookmarkStart w:id="61" w:name="_Ref23203"/>
      <w:r>
        <w:rPr>
          <w:rFonts w:hint="eastAsia" w:ascii="Times New Roman" w:hAnsi="Times New Roman" w:eastAsia="Times New Roman" w:cs="Times New Roman"/>
          <w:sz w:val="28"/>
          <w:szCs w:val="28"/>
          <w:lang w:eastAsia="ru-RU"/>
        </w:rPr>
        <w:t xml:space="preserve">Кубат М. Нейронные сети: всеобъемлющая основа Саймон Хайкин, Макмиллан, 1994, </w:t>
      </w:r>
      <w:r>
        <w:rPr>
          <w:rFonts w:hint="eastAsia" w:ascii="Times New Roman" w:hAnsi="Times New Roman" w:eastAsia="Times New Roman" w:cs="Times New Roman"/>
          <w:sz w:val="28"/>
          <w:szCs w:val="28"/>
          <w:lang w:val="en-US" w:eastAsia="ru-RU"/>
        </w:rPr>
        <w:t>ISBN</w:t>
      </w:r>
      <w:r>
        <w:rPr>
          <w:rFonts w:hint="eastAsia" w:ascii="Times New Roman" w:hAnsi="Times New Roman" w:eastAsia="Times New Roman" w:cs="Times New Roman"/>
          <w:sz w:val="28"/>
          <w:szCs w:val="28"/>
          <w:lang w:eastAsia="ru-RU"/>
        </w:rPr>
        <w:t xml:space="preserve"> 0-02-352781-7. </w:t>
      </w:r>
      <w:r>
        <w:rPr>
          <w:rFonts w:hint="eastAsia" w:ascii="Times New Roman" w:hAnsi="Times New Roman" w:eastAsia="Times New Roman" w:cs="Times New Roman"/>
          <w:sz w:val="28"/>
          <w:szCs w:val="28"/>
          <w:lang w:val="en-US" w:eastAsia="ru-RU"/>
        </w:rPr>
        <w:t>Обзор инженерии знаний, 1999, 13(4): 409-412.</w:t>
      </w:r>
      <w:bookmarkEnd w:id="61"/>
    </w:p>
    <w:p>
      <w:pPr>
        <w:spacing w:after="0"/>
        <w:jc w:val="both"/>
        <w:rPr>
          <w:rFonts w:ascii="Times New Roman" w:hAnsi="Times New Roman"/>
        </w:rPr>
      </w:pPr>
    </w:p>
    <w:sectPr>
      <w:pgSz w:w="11906" w:h="16838"/>
      <w:pgMar w:top="1134" w:right="851" w:bottom="1134" w:left="1418"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Tahoma">
    <w:panose1 w:val="020B0604030504040204"/>
    <w:charset w:val="CC"/>
    <w:family w:val="swiss"/>
    <w:pitch w:val="default"/>
    <w:sig w:usb0="E1002EFF" w:usb1="C000605B" w:usb2="00000029" w:usb3="00000000" w:csb0="200101FF" w:csb1="20280000"/>
  </w:font>
  <w:font w:name="FNONH H+ TT E 82o 00">
    <w:altName w:val="Calibri"/>
    <w:panose1 w:val="00000000000000000000"/>
    <w:charset w:val="CC"/>
    <w:family w:val="swiss"/>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CC"/>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81C29"/>
    <w:multiLevelType w:val="singleLevel"/>
    <w:tmpl w:val="C6381C29"/>
    <w:lvl w:ilvl="0" w:tentative="0">
      <w:start w:val="1"/>
      <w:numFmt w:val="decimal"/>
      <w:suff w:val="space"/>
      <w:lvlText w:val="%1)"/>
      <w:lvlJc w:val="left"/>
    </w:lvl>
  </w:abstractNum>
  <w:abstractNum w:abstractNumId="1">
    <w:nsid w:val="227D4E10"/>
    <w:multiLevelType w:val="multilevel"/>
    <w:tmpl w:val="227D4E10"/>
    <w:lvl w:ilvl="0" w:tentative="0">
      <w:start w:val="1"/>
      <w:numFmt w:val="decimal"/>
      <w:lvlText w:val="%1."/>
      <w:lvlJc w:val="left"/>
      <w:pPr>
        <w:ind w:left="720" w:hanging="360"/>
      </w:pPr>
      <w:rPr>
        <w:color w:val="000000"/>
        <w:lang w:val="en-U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C82FCD3"/>
    <w:multiLevelType w:val="multilevel"/>
    <w:tmpl w:val="2C82FCD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7F856317"/>
    <w:multiLevelType w:val="multilevel"/>
    <w:tmpl w:val="7F856317"/>
    <w:lvl w:ilvl="0" w:tentative="0">
      <w:start w:val="1"/>
      <w:numFmt w:val="decimal"/>
      <w:pStyle w:val="1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9"/>
  <w:hyphenationZone w:val="360"/>
  <w:displayHorizontalDrawingGridEvery w:val="1"/>
  <w:displayVerticalDrawingGridEvery w:val="1"/>
  <w:characterSpacingControl w:val="doNotCompress"/>
  <w:hdrShapeDefaults>
    <o:shapelayout v:ext="edit">
      <o:idmap v:ext="edit" data="2"/>
    </o:shapelayout>
  </w:hdrShapeDefault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ZiMzNhNmIyZDEyYTZiNjcxYjQxMDEwYWM3MGRkNWMifQ=="/>
  </w:docVars>
  <w:rsids>
    <w:rsidRoot w:val="00BC4067"/>
    <w:rsid w:val="0000603B"/>
    <w:rsid w:val="00011C52"/>
    <w:rsid w:val="000148B6"/>
    <w:rsid w:val="00021430"/>
    <w:rsid w:val="00023319"/>
    <w:rsid w:val="00023B20"/>
    <w:rsid w:val="000256C6"/>
    <w:rsid w:val="00026F31"/>
    <w:rsid w:val="00027705"/>
    <w:rsid w:val="00034113"/>
    <w:rsid w:val="00034F58"/>
    <w:rsid w:val="00036C9F"/>
    <w:rsid w:val="00040971"/>
    <w:rsid w:val="00042353"/>
    <w:rsid w:val="000437DE"/>
    <w:rsid w:val="000504FF"/>
    <w:rsid w:val="00054E8C"/>
    <w:rsid w:val="0005527E"/>
    <w:rsid w:val="00060D64"/>
    <w:rsid w:val="0006392D"/>
    <w:rsid w:val="00065519"/>
    <w:rsid w:val="00066CB5"/>
    <w:rsid w:val="0007116B"/>
    <w:rsid w:val="000716E9"/>
    <w:rsid w:val="00080FE5"/>
    <w:rsid w:val="000A0A2B"/>
    <w:rsid w:val="000C33F0"/>
    <w:rsid w:val="000D0C8B"/>
    <w:rsid w:val="000D3B76"/>
    <w:rsid w:val="000D560E"/>
    <w:rsid w:val="000D6663"/>
    <w:rsid w:val="000E1427"/>
    <w:rsid w:val="000E37EC"/>
    <w:rsid w:val="000F0DFF"/>
    <w:rsid w:val="000F123F"/>
    <w:rsid w:val="000F24E2"/>
    <w:rsid w:val="000F4048"/>
    <w:rsid w:val="000F4ABF"/>
    <w:rsid w:val="000F6ECD"/>
    <w:rsid w:val="00103F65"/>
    <w:rsid w:val="001072C1"/>
    <w:rsid w:val="00115D0A"/>
    <w:rsid w:val="00120E80"/>
    <w:rsid w:val="00132889"/>
    <w:rsid w:val="0013371D"/>
    <w:rsid w:val="00134FD9"/>
    <w:rsid w:val="00144633"/>
    <w:rsid w:val="0015348E"/>
    <w:rsid w:val="00153EC4"/>
    <w:rsid w:val="00154B49"/>
    <w:rsid w:val="00156223"/>
    <w:rsid w:val="0016087B"/>
    <w:rsid w:val="00163C10"/>
    <w:rsid w:val="0017173E"/>
    <w:rsid w:val="001717FD"/>
    <w:rsid w:val="00172315"/>
    <w:rsid w:val="00174C35"/>
    <w:rsid w:val="00184248"/>
    <w:rsid w:val="00190851"/>
    <w:rsid w:val="00191165"/>
    <w:rsid w:val="00192722"/>
    <w:rsid w:val="001941DE"/>
    <w:rsid w:val="001A26D8"/>
    <w:rsid w:val="001A3364"/>
    <w:rsid w:val="001A3B6C"/>
    <w:rsid w:val="001A4BF6"/>
    <w:rsid w:val="001A7186"/>
    <w:rsid w:val="001B1184"/>
    <w:rsid w:val="001B11C5"/>
    <w:rsid w:val="001B40B6"/>
    <w:rsid w:val="001C3E6D"/>
    <w:rsid w:val="001C6BD7"/>
    <w:rsid w:val="001D0021"/>
    <w:rsid w:val="001D0B3F"/>
    <w:rsid w:val="001D19D3"/>
    <w:rsid w:val="001E21D6"/>
    <w:rsid w:val="001E24FB"/>
    <w:rsid w:val="001E384E"/>
    <w:rsid w:val="001F2EC7"/>
    <w:rsid w:val="001F332B"/>
    <w:rsid w:val="001F4525"/>
    <w:rsid w:val="001F526E"/>
    <w:rsid w:val="001F6E6C"/>
    <w:rsid w:val="001F77EB"/>
    <w:rsid w:val="00200B1B"/>
    <w:rsid w:val="00205529"/>
    <w:rsid w:val="00206AD5"/>
    <w:rsid w:val="00206E60"/>
    <w:rsid w:val="002245DA"/>
    <w:rsid w:val="00225F23"/>
    <w:rsid w:val="002303CF"/>
    <w:rsid w:val="002318EA"/>
    <w:rsid w:val="00231E64"/>
    <w:rsid w:val="00235057"/>
    <w:rsid w:val="002449BD"/>
    <w:rsid w:val="00245959"/>
    <w:rsid w:val="00247848"/>
    <w:rsid w:val="00251BAB"/>
    <w:rsid w:val="00251F29"/>
    <w:rsid w:val="00260212"/>
    <w:rsid w:val="00264DBC"/>
    <w:rsid w:val="00273B29"/>
    <w:rsid w:val="00276014"/>
    <w:rsid w:val="002844C6"/>
    <w:rsid w:val="002849BD"/>
    <w:rsid w:val="00286381"/>
    <w:rsid w:val="00291386"/>
    <w:rsid w:val="00295D41"/>
    <w:rsid w:val="0029620B"/>
    <w:rsid w:val="00296E02"/>
    <w:rsid w:val="002A0B01"/>
    <w:rsid w:val="002A0FAA"/>
    <w:rsid w:val="002B0A98"/>
    <w:rsid w:val="002B1A55"/>
    <w:rsid w:val="002B3000"/>
    <w:rsid w:val="002B4370"/>
    <w:rsid w:val="002C2935"/>
    <w:rsid w:val="002C2DA8"/>
    <w:rsid w:val="002C6B88"/>
    <w:rsid w:val="002D276F"/>
    <w:rsid w:val="002D580A"/>
    <w:rsid w:val="002D5B18"/>
    <w:rsid w:val="002D60FB"/>
    <w:rsid w:val="002D7115"/>
    <w:rsid w:val="002D7D3F"/>
    <w:rsid w:val="002E1653"/>
    <w:rsid w:val="002E2442"/>
    <w:rsid w:val="002E36A0"/>
    <w:rsid w:val="002E391C"/>
    <w:rsid w:val="002F0C14"/>
    <w:rsid w:val="002F3AA2"/>
    <w:rsid w:val="002F71F6"/>
    <w:rsid w:val="003001FF"/>
    <w:rsid w:val="0030791D"/>
    <w:rsid w:val="00310418"/>
    <w:rsid w:val="003105F1"/>
    <w:rsid w:val="0031362F"/>
    <w:rsid w:val="003153BB"/>
    <w:rsid w:val="00315E9D"/>
    <w:rsid w:val="003204A3"/>
    <w:rsid w:val="003210A8"/>
    <w:rsid w:val="003223CF"/>
    <w:rsid w:val="00322542"/>
    <w:rsid w:val="0033232F"/>
    <w:rsid w:val="003326DF"/>
    <w:rsid w:val="00332B25"/>
    <w:rsid w:val="0034104F"/>
    <w:rsid w:val="0034383A"/>
    <w:rsid w:val="00343A59"/>
    <w:rsid w:val="00346DA3"/>
    <w:rsid w:val="003508E5"/>
    <w:rsid w:val="00357A11"/>
    <w:rsid w:val="0036018D"/>
    <w:rsid w:val="00360CC5"/>
    <w:rsid w:val="00362250"/>
    <w:rsid w:val="00362950"/>
    <w:rsid w:val="0036548E"/>
    <w:rsid w:val="00365E1E"/>
    <w:rsid w:val="00372CE0"/>
    <w:rsid w:val="00373C35"/>
    <w:rsid w:val="003778E6"/>
    <w:rsid w:val="003823D6"/>
    <w:rsid w:val="0039014D"/>
    <w:rsid w:val="00390E48"/>
    <w:rsid w:val="00393303"/>
    <w:rsid w:val="00393E01"/>
    <w:rsid w:val="00394FE3"/>
    <w:rsid w:val="003A2CE9"/>
    <w:rsid w:val="003A5E7E"/>
    <w:rsid w:val="003A6BD1"/>
    <w:rsid w:val="003B372F"/>
    <w:rsid w:val="003B67ED"/>
    <w:rsid w:val="003C4401"/>
    <w:rsid w:val="003D08D5"/>
    <w:rsid w:val="003D42F9"/>
    <w:rsid w:val="003E1BA2"/>
    <w:rsid w:val="003E68BD"/>
    <w:rsid w:val="00403CBE"/>
    <w:rsid w:val="00403EAF"/>
    <w:rsid w:val="00412B47"/>
    <w:rsid w:val="00413A47"/>
    <w:rsid w:val="004143E1"/>
    <w:rsid w:val="0041523B"/>
    <w:rsid w:val="00424A6B"/>
    <w:rsid w:val="00426416"/>
    <w:rsid w:val="0043092A"/>
    <w:rsid w:val="004309C8"/>
    <w:rsid w:val="00430F66"/>
    <w:rsid w:val="004329B9"/>
    <w:rsid w:val="00440F98"/>
    <w:rsid w:val="004441EE"/>
    <w:rsid w:val="00450FE4"/>
    <w:rsid w:val="0045253A"/>
    <w:rsid w:val="00454700"/>
    <w:rsid w:val="00454F1A"/>
    <w:rsid w:val="00461B6F"/>
    <w:rsid w:val="0046778C"/>
    <w:rsid w:val="00467917"/>
    <w:rsid w:val="00471432"/>
    <w:rsid w:val="0047202D"/>
    <w:rsid w:val="004733CF"/>
    <w:rsid w:val="0047522F"/>
    <w:rsid w:val="004857B9"/>
    <w:rsid w:val="00485FE0"/>
    <w:rsid w:val="00486F6D"/>
    <w:rsid w:val="00491DB5"/>
    <w:rsid w:val="00492D20"/>
    <w:rsid w:val="00493308"/>
    <w:rsid w:val="00494853"/>
    <w:rsid w:val="00497050"/>
    <w:rsid w:val="004A0F1E"/>
    <w:rsid w:val="004B36DE"/>
    <w:rsid w:val="004B437E"/>
    <w:rsid w:val="004B4CA5"/>
    <w:rsid w:val="004B530E"/>
    <w:rsid w:val="004B72FA"/>
    <w:rsid w:val="004C178E"/>
    <w:rsid w:val="004D2FD4"/>
    <w:rsid w:val="004E12F6"/>
    <w:rsid w:val="004E24BC"/>
    <w:rsid w:val="004E25CA"/>
    <w:rsid w:val="004E4CD0"/>
    <w:rsid w:val="004E533F"/>
    <w:rsid w:val="004E53F9"/>
    <w:rsid w:val="004F47CE"/>
    <w:rsid w:val="005001AD"/>
    <w:rsid w:val="005055F3"/>
    <w:rsid w:val="00505BAC"/>
    <w:rsid w:val="00507D42"/>
    <w:rsid w:val="0051316D"/>
    <w:rsid w:val="005138A8"/>
    <w:rsid w:val="00514CEC"/>
    <w:rsid w:val="005225C9"/>
    <w:rsid w:val="00526357"/>
    <w:rsid w:val="0052675B"/>
    <w:rsid w:val="0052677E"/>
    <w:rsid w:val="005272D9"/>
    <w:rsid w:val="00531DAB"/>
    <w:rsid w:val="00532A5A"/>
    <w:rsid w:val="00537B84"/>
    <w:rsid w:val="00566621"/>
    <w:rsid w:val="00570AC5"/>
    <w:rsid w:val="00570B4A"/>
    <w:rsid w:val="00572F4A"/>
    <w:rsid w:val="005834FD"/>
    <w:rsid w:val="00591F28"/>
    <w:rsid w:val="005A1CD2"/>
    <w:rsid w:val="005A227B"/>
    <w:rsid w:val="005B1A3D"/>
    <w:rsid w:val="005B26C9"/>
    <w:rsid w:val="005B33CC"/>
    <w:rsid w:val="005C1F9A"/>
    <w:rsid w:val="005C552F"/>
    <w:rsid w:val="005D504E"/>
    <w:rsid w:val="005D635C"/>
    <w:rsid w:val="005E07C5"/>
    <w:rsid w:val="005E218A"/>
    <w:rsid w:val="005E264A"/>
    <w:rsid w:val="005F12FE"/>
    <w:rsid w:val="005F1860"/>
    <w:rsid w:val="005F52DF"/>
    <w:rsid w:val="005F58AF"/>
    <w:rsid w:val="005F5E5C"/>
    <w:rsid w:val="0060057C"/>
    <w:rsid w:val="00602503"/>
    <w:rsid w:val="00622802"/>
    <w:rsid w:val="0062373C"/>
    <w:rsid w:val="00630DAD"/>
    <w:rsid w:val="006351E2"/>
    <w:rsid w:val="00641299"/>
    <w:rsid w:val="00642E10"/>
    <w:rsid w:val="00644C9C"/>
    <w:rsid w:val="00655786"/>
    <w:rsid w:val="006710D0"/>
    <w:rsid w:val="00671BF9"/>
    <w:rsid w:val="006760CF"/>
    <w:rsid w:val="006840CE"/>
    <w:rsid w:val="00685FCD"/>
    <w:rsid w:val="0069142C"/>
    <w:rsid w:val="00694E7B"/>
    <w:rsid w:val="00696D00"/>
    <w:rsid w:val="00696DE6"/>
    <w:rsid w:val="006A04DD"/>
    <w:rsid w:val="006A1194"/>
    <w:rsid w:val="006A3D03"/>
    <w:rsid w:val="006C0B5E"/>
    <w:rsid w:val="006C5F01"/>
    <w:rsid w:val="006C6176"/>
    <w:rsid w:val="006C6CE5"/>
    <w:rsid w:val="006C76DA"/>
    <w:rsid w:val="006C79B7"/>
    <w:rsid w:val="006C7A72"/>
    <w:rsid w:val="006D1F2B"/>
    <w:rsid w:val="006D278B"/>
    <w:rsid w:val="006D584F"/>
    <w:rsid w:val="006D5C25"/>
    <w:rsid w:val="006D6ADC"/>
    <w:rsid w:val="006E6C65"/>
    <w:rsid w:val="006F5AB5"/>
    <w:rsid w:val="0070350A"/>
    <w:rsid w:val="00706960"/>
    <w:rsid w:val="00710CC4"/>
    <w:rsid w:val="00710D7B"/>
    <w:rsid w:val="007116AF"/>
    <w:rsid w:val="00712CF6"/>
    <w:rsid w:val="007135DE"/>
    <w:rsid w:val="0071379D"/>
    <w:rsid w:val="0071609A"/>
    <w:rsid w:val="00720A71"/>
    <w:rsid w:val="00730DA7"/>
    <w:rsid w:val="007321FD"/>
    <w:rsid w:val="00734137"/>
    <w:rsid w:val="00736051"/>
    <w:rsid w:val="00736D09"/>
    <w:rsid w:val="00741E1D"/>
    <w:rsid w:val="00742373"/>
    <w:rsid w:val="0074568C"/>
    <w:rsid w:val="00746BB3"/>
    <w:rsid w:val="00747471"/>
    <w:rsid w:val="007479B0"/>
    <w:rsid w:val="007524CE"/>
    <w:rsid w:val="0075489F"/>
    <w:rsid w:val="00756C0C"/>
    <w:rsid w:val="00757178"/>
    <w:rsid w:val="00757431"/>
    <w:rsid w:val="007608AB"/>
    <w:rsid w:val="007621BD"/>
    <w:rsid w:val="00767550"/>
    <w:rsid w:val="007677A7"/>
    <w:rsid w:val="00771BAA"/>
    <w:rsid w:val="0077482D"/>
    <w:rsid w:val="00790CDB"/>
    <w:rsid w:val="007A3D36"/>
    <w:rsid w:val="007A6047"/>
    <w:rsid w:val="007A6570"/>
    <w:rsid w:val="007B01A2"/>
    <w:rsid w:val="007B044C"/>
    <w:rsid w:val="007B3159"/>
    <w:rsid w:val="007B6F25"/>
    <w:rsid w:val="007B7734"/>
    <w:rsid w:val="007C1062"/>
    <w:rsid w:val="007C1587"/>
    <w:rsid w:val="007D05B1"/>
    <w:rsid w:val="007D1B8B"/>
    <w:rsid w:val="007D5790"/>
    <w:rsid w:val="007D6936"/>
    <w:rsid w:val="007D6E82"/>
    <w:rsid w:val="007E17E8"/>
    <w:rsid w:val="007E71F7"/>
    <w:rsid w:val="007F0C6D"/>
    <w:rsid w:val="007F1E58"/>
    <w:rsid w:val="007F36AF"/>
    <w:rsid w:val="007F502B"/>
    <w:rsid w:val="007F61BC"/>
    <w:rsid w:val="007F7B3F"/>
    <w:rsid w:val="0080013D"/>
    <w:rsid w:val="0080105A"/>
    <w:rsid w:val="00803723"/>
    <w:rsid w:val="00810060"/>
    <w:rsid w:val="00810ED4"/>
    <w:rsid w:val="00814783"/>
    <w:rsid w:val="008222E2"/>
    <w:rsid w:val="008238B2"/>
    <w:rsid w:val="008304FC"/>
    <w:rsid w:val="00836617"/>
    <w:rsid w:val="00840DDD"/>
    <w:rsid w:val="0084257F"/>
    <w:rsid w:val="008428FF"/>
    <w:rsid w:val="00853086"/>
    <w:rsid w:val="00854C09"/>
    <w:rsid w:val="0085604C"/>
    <w:rsid w:val="008712C0"/>
    <w:rsid w:val="00873249"/>
    <w:rsid w:val="008737FB"/>
    <w:rsid w:val="00876ABB"/>
    <w:rsid w:val="00887F4D"/>
    <w:rsid w:val="008A256B"/>
    <w:rsid w:val="008A424D"/>
    <w:rsid w:val="008A6896"/>
    <w:rsid w:val="008B0C88"/>
    <w:rsid w:val="008C0433"/>
    <w:rsid w:val="008C3339"/>
    <w:rsid w:val="008C456B"/>
    <w:rsid w:val="008C4A72"/>
    <w:rsid w:val="008D12BB"/>
    <w:rsid w:val="008D19CA"/>
    <w:rsid w:val="008D6185"/>
    <w:rsid w:val="008D6564"/>
    <w:rsid w:val="008E4D1D"/>
    <w:rsid w:val="008E600F"/>
    <w:rsid w:val="008F22DD"/>
    <w:rsid w:val="008F41C5"/>
    <w:rsid w:val="008F79B9"/>
    <w:rsid w:val="009019F5"/>
    <w:rsid w:val="00904976"/>
    <w:rsid w:val="00912E2C"/>
    <w:rsid w:val="009142ED"/>
    <w:rsid w:val="00914869"/>
    <w:rsid w:val="00917D9E"/>
    <w:rsid w:val="0092129E"/>
    <w:rsid w:val="00922014"/>
    <w:rsid w:val="009262A2"/>
    <w:rsid w:val="009263E2"/>
    <w:rsid w:val="00931D75"/>
    <w:rsid w:val="0093296D"/>
    <w:rsid w:val="00935511"/>
    <w:rsid w:val="009362A4"/>
    <w:rsid w:val="00937824"/>
    <w:rsid w:val="00943926"/>
    <w:rsid w:val="0094453E"/>
    <w:rsid w:val="00945A7E"/>
    <w:rsid w:val="00947E1C"/>
    <w:rsid w:val="00950D23"/>
    <w:rsid w:val="009626C5"/>
    <w:rsid w:val="00962A65"/>
    <w:rsid w:val="00970C6C"/>
    <w:rsid w:val="00971521"/>
    <w:rsid w:val="0097199B"/>
    <w:rsid w:val="00971D4F"/>
    <w:rsid w:val="00973461"/>
    <w:rsid w:val="00975395"/>
    <w:rsid w:val="00976D81"/>
    <w:rsid w:val="0098108A"/>
    <w:rsid w:val="00982598"/>
    <w:rsid w:val="00984743"/>
    <w:rsid w:val="009919C4"/>
    <w:rsid w:val="009948EC"/>
    <w:rsid w:val="00996D59"/>
    <w:rsid w:val="009B3246"/>
    <w:rsid w:val="009C1D7E"/>
    <w:rsid w:val="009D15D6"/>
    <w:rsid w:val="009D1E7F"/>
    <w:rsid w:val="009D3248"/>
    <w:rsid w:val="009D3FC2"/>
    <w:rsid w:val="009E273B"/>
    <w:rsid w:val="009E3E62"/>
    <w:rsid w:val="009E6CCA"/>
    <w:rsid w:val="009F0D4A"/>
    <w:rsid w:val="009F224B"/>
    <w:rsid w:val="009F2366"/>
    <w:rsid w:val="009F26C3"/>
    <w:rsid w:val="009F73F2"/>
    <w:rsid w:val="00A00416"/>
    <w:rsid w:val="00A10283"/>
    <w:rsid w:val="00A1337C"/>
    <w:rsid w:val="00A2073E"/>
    <w:rsid w:val="00A23B6B"/>
    <w:rsid w:val="00A24BBA"/>
    <w:rsid w:val="00A26CD4"/>
    <w:rsid w:val="00A272F8"/>
    <w:rsid w:val="00A32ECB"/>
    <w:rsid w:val="00A336B9"/>
    <w:rsid w:val="00A43EDA"/>
    <w:rsid w:val="00A44133"/>
    <w:rsid w:val="00A51884"/>
    <w:rsid w:val="00A520B3"/>
    <w:rsid w:val="00A53110"/>
    <w:rsid w:val="00A5340D"/>
    <w:rsid w:val="00A57BB5"/>
    <w:rsid w:val="00A66BB9"/>
    <w:rsid w:val="00A67814"/>
    <w:rsid w:val="00A729CF"/>
    <w:rsid w:val="00A86C09"/>
    <w:rsid w:val="00A86FA8"/>
    <w:rsid w:val="00A87BBA"/>
    <w:rsid w:val="00A9295E"/>
    <w:rsid w:val="00A92DC1"/>
    <w:rsid w:val="00A96420"/>
    <w:rsid w:val="00AA0C04"/>
    <w:rsid w:val="00AA0C21"/>
    <w:rsid w:val="00AA1DD4"/>
    <w:rsid w:val="00AA3686"/>
    <w:rsid w:val="00AA71CF"/>
    <w:rsid w:val="00AB4354"/>
    <w:rsid w:val="00AB4EE6"/>
    <w:rsid w:val="00AB5CAE"/>
    <w:rsid w:val="00AB650C"/>
    <w:rsid w:val="00AB70A6"/>
    <w:rsid w:val="00AC0E79"/>
    <w:rsid w:val="00AC36D0"/>
    <w:rsid w:val="00AC4D74"/>
    <w:rsid w:val="00AC588D"/>
    <w:rsid w:val="00AC61E7"/>
    <w:rsid w:val="00AC7EC8"/>
    <w:rsid w:val="00AD75A2"/>
    <w:rsid w:val="00AE0BCB"/>
    <w:rsid w:val="00AE4121"/>
    <w:rsid w:val="00AE4F61"/>
    <w:rsid w:val="00AE5608"/>
    <w:rsid w:val="00AE6212"/>
    <w:rsid w:val="00AF0355"/>
    <w:rsid w:val="00AF5F0F"/>
    <w:rsid w:val="00AF681C"/>
    <w:rsid w:val="00AF6DB0"/>
    <w:rsid w:val="00AF7C1A"/>
    <w:rsid w:val="00B04835"/>
    <w:rsid w:val="00B0751A"/>
    <w:rsid w:val="00B10486"/>
    <w:rsid w:val="00B12EEA"/>
    <w:rsid w:val="00B12F44"/>
    <w:rsid w:val="00B1571B"/>
    <w:rsid w:val="00B21ECA"/>
    <w:rsid w:val="00B25B9C"/>
    <w:rsid w:val="00B26F47"/>
    <w:rsid w:val="00B273D9"/>
    <w:rsid w:val="00B276F4"/>
    <w:rsid w:val="00B3053B"/>
    <w:rsid w:val="00B35C04"/>
    <w:rsid w:val="00B41593"/>
    <w:rsid w:val="00B4270D"/>
    <w:rsid w:val="00B43045"/>
    <w:rsid w:val="00B46E08"/>
    <w:rsid w:val="00B47469"/>
    <w:rsid w:val="00B509FA"/>
    <w:rsid w:val="00B57044"/>
    <w:rsid w:val="00B57B64"/>
    <w:rsid w:val="00B62222"/>
    <w:rsid w:val="00B6477E"/>
    <w:rsid w:val="00B64A45"/>
    <w:rsid w:val="00B66225"/>
    <w:rsid w:val="00B713F4"/>
    <w:rsid w:val="00B82322"/>
    <w:rsid w:val="00B87B41"/>
    <w:rsid w:val="00BA48F1"/>
    <w:rsid w:val="00BA54A6"/>
    <w:rsid w:val="00BA5943"/>
    <w:rsid w:val="00BA59AF"/>
    <w:rsid w:val="00BB5F80"/>
    <w:rsid w:val="00BB74E6"/>
    <w:rsid w:val="00BC066F"/>
    <w:rsid w:val="00BC144E"/>
    <w:rsid w:val="00BC4067"/>
    <w:rsid w:val="00BC4704"/>
    <w:rsid w:val="00BC5BD3"/>
    <w:rsid w:val="00BD02C7"/>
    <w:rsid w:val="00BE4158"/>
    <w:rsid w:val="00BF0E22"/>
    <w:rsid w:val="00BF3C1C"/>
    <w:rsid w:val="00BF5783"/>
    <w:rsid w:val="00BF5B6A"/>
    <w:rsid w:val="00BF6FD0"/>
    <w:rsid w:val="00C006ED"/>
    <w:rsid w:val="00C04D7B"/>
    <w:rsid w:val="00C05FBC"/>
    <w:rsid w:val="00C15DFA"/>
    <w:rsid w:val="00C17373"/>
    <w:rsid w:val="00C240C1"/>
    <w:rsid w:val="00C24828"/>
    <w:rsid w:val="00C33F39"/>
    <w:rsid w:val="00C34F0B"/>
    <w:rsid w:val="00C36478"/>
    <w:rsid w:val="00C40F8E"/>
    <w:rsid w:val="00C42007"/>
    <w:rsid w:val="00C5447F"/>
    <w:rsid w:val="00C5719B"/>
    <w:rsid w:val="00C57C6A"/>
    <w:rsid w:val="00C57EE5"/>
    <w:rsid w:val="00C61189"/>
    <w:rsid w:val="00C630A9"/>
    <w:rsid w:val="00C63489"/>
    <w:rsid w:val="00C6682D"/>
    <w:rsid w:val="00C66A50"/>
    <w:rsid w:val="00C70332"/>
    <w:rsid w:val="00C7547D"/>
    <w:rsid w:val="00C7580E"/>
    <w:rsid w:val="00C76804"/>
    <w:rsid w:val="00C773F4"/>
    <w:rsid w:val="00C8597E"/>
    <w:rsid w:val="00C918DD"/>
    <w:rsid w:val="00C93E12"/>
    <w:rsid w:val="00C962AA"/>
    <w:rsid w:val="00CA4C3A"/>
    <w:rsid w:val="00CB3D65"/>
    <w:rsid w:val="00CB48E8"/>
    <w:rsid w:val="00CC1D3A"/>
    <w:rsid w:val="00CC714C"/>
    <w:rsid w:val="00CC74EC"/>
    <w:rsid w:val="00CD1CDE"/>
    <w:rsid w:val="00CD1F79"/>
    <w:rsid w:val="00CD4A66"/>
    <w:rsid w:val="00CD657A"/>
    <w:rsid w:val="00CE2449"/>
    <w:rsid w:val="00CF1962"/>
    <w:rsid w:val="00CF4DE1"/>
    <w:rsid w:val="00CF4FCE"/>
    <w:rsid w:val="00CF71BE"/>
    <w:rsid w:val="00D04944"/>
    <w:rsid w:val="00D059A5"/>
    <w:rsid w:val="00D13039"/>
    <w:rsid w:val="00D14159"/>
    <w:rsid w:val="00D14CFA"/>
    <w:rsid w:val="00D20D58"/>
    <w:rsid w:val="00D46ACF"/>
    <w:rsid w:val="00D514EF"/>
    <w:rsid w:val="00D51ED2"/>
    <w:rsid w:val="00D52928"/>
    <w:rsid w:val="00D57BD4"/>
    <w:rsid w:val="00D638AD"/>
    <w:rsid w:val="00D64917"/>
    <w:rsid w:val="00D74F43"/>
    <w:rsid w:val="00D8039E"/>
    <w:rsid w:val="00D81E60"/>
    <w:rsid w:val="00D85B97"/>
    <w:rsid w:val="00D8601A"/>
    <w:rsid w:val="00D87BC3"/>
    <w:rsid w:val="00D92DD1"/>
    <w:rsid w:val="00D966E7"/>
    <w:rsid w:val="00D97EDA"/>
    <w:rsid w:val="00DA3FD1"/>
    <w:rsid w:val="00DA60BE"/>
    <w:rsid w:val="00DA6D2D"/>
    <w:rsid w:val="00DB6582"/>
    <w:rsid w:val="00DB6D7C"/>
    <w:rsid w:val="00DC502F"/>
    <w:rsid w:val="00DD05D2"/>
    <w:rsid w:val="00DD126B"/>
    <w:rsid w:val="00DD32A6"/>
    <w:rsid w:val="00DE44C3"/>
    <w:rsid w:val="00DE548B"/>
    <w:rsid w:val="00DF34A4"/>
    <w:rsid w:val="00DF7ECC"/>
    <w:rsid w:val="00E02341"/>
    <w:rsid w:val="00E03F8E"/>
    <w:rsid w:val="00E077D2"/>
    <w:rsid w:val="00E1563D"/>
    <w:rsid w:val="00E2089B"/>
    <w:rsid w:val="00E20994"/>
    <w:rsid w:val="00E24CB9"/>
    <w:rsid w:val="00E366E6"/>
    <w:rsid w:val="00E3763D"/>
    <w:rsid w:val="00E40E53"/>
    <w:rsid w:val="00E47BB9"/>
    <w:rsid w:val="00E55798"/>
    <w:rsid w:val="00E6127C"/>
    <w:rsid w:val="00E64E66"/>
    <w:rsid w:val="00E6794C"/>
    <w:rsid w:val="00E67D0C"/>
    <w:rsid w:val="00E7232C"/>
    <w:rsid w:val="00E74EA9"/>
    <w:rsid w:val="00E76040"/>
    <w:rsid w:val="00E851AF"/>
    <w:rsid w:val="00E874A2"/>
    <w:rsid w:val="00E91C54"/>
    <w:rsid w:val="00E944E9"/>
    <w:rsid w:val="00E9584D"/>
    <w:rsid w:val="00E9740A"/>
    <w:rsid w:val="00EA19B6"/>
    <w:rsid w:val="00EA27B3"/>
    <w:rsid w:val="00EB06E9"/>
    <w:rsid w:val="00EB129B"/>
    <w:rsid w:val="00EB36EC"/>
    <w:rsid w:val="00EC06A3"/>
    <w:rsid w:val="00EC66F3"/>
    <w:rsid w:val="00EC7EFE"/>
    <w:rsid w:val="00ED252A"/>
    <w:rsid w:val="00ED413C"/>
    <w:rsid w:val="00ED5C6F"/>
    <w:rsid w:val="00EE7782"/>
    <w:rsid w:val="00EE7A0F"/>
    <w:rsid w:val="00EF08D8"/>
    <w:rsid w:val="00EF21F7"/>
    <w:rsid w:val="00EF6BE2"/>
    <w:rsid w:val="00F00021"/>
    <w:rsid w:val="00F03ED7"/>
    <w:rsid w:val="00F05D49"/>
    <w:rsid w:val="00F14F42"/>
    <w:rsid w:val="00F151AC"/>
    <w:rsid w:val="00F155F9"/>
    <w:rsid w:val="00F2211B"/>
    <w:rsid w:val="00F25C03"/>
    <w:rsid w:val="00F27AA4"/>
    <w:rsid w:val="00F27E9D"/>
    <w:rsid w:val="00F31327"/>
    <w:rsid w:val="00F31DD8"/>
    <w:rsid w:val="00F32BC6"/>
    <w:rsid w:val="00F45CEA"/>
    <w:rsid w:val="00F51A38"/>
    <w:rsid w:val="00F5249F"/>
    <w:rsid w:val="00F55380"/>
    <w:rsid w:val="00F60DCC"/>
    <w:rsid w:val="00F6119F"/>
    <w:rsid w:val="00F66059"/>
    <w:rsid w:val="00F74158"/>
    <w:rsid w:val="00F76D17"/>
    <w:rsid w:val="00F77BF0"/>
    <w:rsid w:val="00F81438"/>
    <w:rsid w:val="00F8373D"/>
    <w:rsid w:val="00F86292"/>
    <w:rsid w:val="00F93455"/>
    <w:rsid w:val="00F9581A"/>
    <w:rsid w:val="00F96636"/>
    <w:rsid w:val="00FA13D1"/>
    <w:rsid w:val="00FA4CFD"/>
    <w:rsid w:val="00FB0F23"/>
    <w:rsid w:val="00FB47E9"/>
    <w:rsid w:val="00FC1BBF"/>
    <w:rsid w:val="00FC22E4"/>
    <w:rsid w:val="00FC2EA6"/>
    <w:rsid w:val="00FD3CCC"/>
    <w:rsid w:val="00FD7DBA"/>
    <w:rsid w:val="00FE33B8"/>
    <w:rsid w:val="00FE5F03"/>
    <w:rsid w:val="00FF31D2"/>
    <w:rsid w:val="0C083041"/>
    <w:rsid w:val="1C047A3E"/>
    <w:rsid w:val="2AF05EF0"/>
    <w:rsid w:val="75EB75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sz w:val="22"/>
      <w:szCs w:val="22"/>
      <w:lang w:val="ru-RU" w:eastAsia="en-US" w:bidi="ar-SA"/>
    </w:rPr>
  </w:style>
  <w:style w:type="paragraph" w:styleId="2">
    <w:name w:val="heading 1"/>
    <w:basedOn w:val="1"/>
    <w:next w:val="1"/>
    <w:link w:val="33"/>
    <w:qFormat/>
    <w:uiPriority w:val="99"/>
    <w:pPr>
      <w:keepNext/>
      <w:keepLines/>
      <w:tabs>
        <w:tab w:val="left" w:pos="426"/>
      </w:tabs>
      <w:spacing w:after="200"/>
      <w:jc w:val="center"/>
      <w:outlineLvl w:val="0"/>
    </w:pPr>
    <w:rPr>
      <w:rFonts w:ascii="Times New Roman" w:hAnsi="Times New Roman" w:eastAsia="Times New Roman"/>
      <w:b/>
      <w:bCs/>
      <w:sz w:val="28"/>
      <w:szCs w:val="28"/>
      <w:lang w:eastAsia="ru-RU"/>
    </w:rPr>
  </w:style>
  <w:style w:type="paragraph" w:styleId="3">
    <w:name w:val="heading 2"/>
    <w:basedOn w:val="1"/>
    <w:next w:val="1"/>
    <w:link w:val="42"/>
    <w:semiHidden/>
    <w:unhideWhenUsed/>
    <w:qFormat/>
    <w:uiPriority w:val="9"/>
    <w:pPr>
      <w:keepNext/>
      <w:spacing w:before="240" w:after="60"/>
      <w:outlineLvl w:val="1"/>
    </w:pPr>
    <w:rPr>
      <w:rFonts w:ascii="Calibri Light" w:hAnsi="Calibri Light" w:eastAsia="Times New Roman" w:cs="Times New Roman"/>
      <w:b/>
      <w:bCs/>
      <w:i/>
      <w:iCs/>
      <w:sz w:val="28"/>
      <w:szCs w:val="28"/>
    </w:rPr>
  </w:style>
  <w:style w:type="character" w:default="1" w:styleId="20">
    <w:name w:val="Default Paragraph Font"/>
    <w:unhideWhenUsed/>
    <w:uiPriority w:val="1"/>
  </w:style>
  <w:style w:type="table" w:default="1" w:styleId="18">
    <w:name w:val="Normal Table"/>
    <w:semiHidden/>
    <w:unhideWhenUsed/>
    <w:uiPriority w:val="99"/>
    <w:tblPr>
      <w:tblStyle w:val="18"/>
      <w:tblCellMar>
        <w:top w:w="0" w:type="dxa"/>
        <w:left w:w="108" w:type="dxa"/>
        <w:bottom w:w="0" w:type="dxa"/>
        <w:right w:w="108" w:type="dxa"/>
      </w:tblCellMar>
    </w:tblPr>
    <w:trPr>
      <w:wBefore w:w="0" w:type="dxa"/>
    </w:trPr>
  </w:style>
  <w:style w:type="paragraph" w:styleId="4">
    <w:name w:val="annotation text"/>
    <w:basedOn w:val="1"/>
    <w:link w:val="36"/>
    <w:semiHidden/>
    <w:unhideWhenUsed/>
    <w:uiPriority w:val="99"/>
    <w:pPr>
      <w:spacing w:after="200"/>
    </w:pPr>
    <w:rPr>
      <w:rFonts w:ascii="Times New Roman" w:hAnsi="Times New Roman"/>
      <w:sz w:val="20"/>
      <w:szCs w:val="20"/>
    </w:rPr>
  </w:style>
  <w:style w:type="paragraph" w:styleId="5">
    <w:name w:val="Body Text 3"/>
    <w:basedOn w:val="1"/>
    <w:link w:val="39"/>
    <w:semiHidden/>
    <w:unhideWhenUsed/>
    <w:uiPriority w:val="99"/>
    <w:rPr>
      <w:sz w:val="16"/>
      <w:szCs w:val="16"/>
    </w:rPr>
  </w:style>
  <w:style w:type="paragraph" w:styleId="6">
    <w:name w:val="Body Text"/>
    <w:basedOn w:val="1"/>
    <w:link w:val="31"/>
    <w:semiHidden/>
    <w:unhideWhenUsed/>
    <w:uiPriority w:val="99"/>
  </w:style>
  <w:style w:type="paragraph" w:styleId="7">
    <w:name w:val="Body Text Indent"/>
    <w:basedOn w:val="1"/>
    <w:link w:val="28"/>
    <w:semiHidden/>
    <w:unhideWhenUsed/>
    <w:uiPriority w:val="99"/>
    <w:pPr>
      <w:ind w:left="283"/>
    </w:pPr>
  </w:style>
  <w:style w:type="paragraph" w:styleId="8">
    <w:name w:val="toc 3"/>
    <w:basedOn w:val="1"/>
    <w:next w:val="1"/>
    <w:semiHidden/>
    <w:unhideWhenUsed/>
    <w:qFormat/>
    <w:uiPriority w:val="39"/>
    <w:pPr>
      <w:ind w:left="480"/>
    </w:pPr>
    <w:rPr>
      <w:rFonts w:asciiTheme="minorHAnsi" w:hAnsiTheme="minorHAnsi" w:cstheme="minorHAnsi"/>
      <w:sz w:val="20"/>
      <w:szCs w:val="20"/>
    </w:rPr>
  </w:style>
  <w:style w:type="paragraph" w:styleId="9">
    <w:name w:val="Body Text Indent 2"/>
    <w:basedOn w:val="1"/>
    <w:link w:val="41"/>
    <w:semiHidden/>
    <w:unhideWhenUsed/>
    <w:uiPriority w:val="99"/>
    <w:pPr>
      <w:spacing w:line="480" w:lineRule="auto"/>
      <w:ind w:left="283"/>
    </w:pPr>
  </w:style>
  <w:style w:type="paragraph" w:styleId="10">
    <w:name w:val="Balloon Text"/>
    <w:basedOn w:val="1"/>
    <w:link w:val="26"/>
    <w:semiHidden/>
    <w:uiPriority w:val="0"/>
    <w:pPr>
      <w:widowControl w:val="0"/>
      <w:autoSpaceDE w:val="0"/>
      <w:autoSpaceDN w:val="0"/>
      <w:adjustRightInd w:val="0"/>
      <w:spacing w:after="0"/>
    </w:pPr>
    <w:rPr>
      <w:rFonts w:ascii="Tahoma" w:hAnsi="Tahoma" w:eastAsia="Times New Roman"/>
      <w:sz w:val="16"/>
      <w:szCs w:val="16"/>
      <w:lang w:eastAsia="ru-RU"/>
    </w:rPr>
  </w:style>
  <w:style w:type="paragraph" w:styleId="11">
    <w:name w:val="footer"/>
    <w:basedOn w:val="1"/>
    <w:link w:val="30"/>
    <w:uiPriority w:val="99"/>
    <w:pPr>
      <w:tabs>
        <w:tab w:val="center" w:pos="4677"/>
        <w:tab w:val="right" w:pos="9355"/>
      </w:tabs>
      <w:spacing w:after="0"/>
    </w:pPr>
    <w:rPr>
      <w:rFonts w:ascii="Times New Roman" w:hAnsi="Times New Roman" w:eastAsia="Times New Roman"/>
      <w:color w:val="000000"/>
      <w:sz w:val="24"/>
      <w:szCs w:val="24"/>
      <w:lang w:eastAsia="ru-RU"/>
    </w:rPr>
  </w:style>
  <w:style w:type="paragraph" w:styleId="12">
    <w:name w:val="header"/>
    <w:basedOn w:val="1"/>
    <w:link w:val="32"/>
    <w:unhideWhenUsed/>
    <w:uiPriority w:val="99"/>
    <w:pPr>
      <w:tabs>
        <w:tab w:val="center" w:pos="4677"/>
        <w:tab w:val="right" w:pos="9355"/>
      </w:tabs>
    </w:pPr>
  </w:style>
  <w:style w:type="paragraph" w:styleId="13">
    <w:name w:val="toc 1"/>
    <w:basedOn w:val="1"/>
    <w:next w:val="1"/>
    <w:uiPriority w:val="39"/>
    <w:pPr>
      <w:numPr>
        <w:ilvl w:val="0"/>
        <w:numId w:val="1"/>
      </w:numPr>
      <w:tabs>
        <w:tab w:val="left" w:pos="426"/>
        <w:tab w:val="right" w:leader="dot" w:pos="9214"/>
      </w:tabs>
      <w:spacing w:after="100" w:line="276" w:lineRule="auto"/>
      <w:ind w:left="0" w:firstLine="0"/>
      <w:jc w:val="both"/>
    </w:pPr>
    <w:rPr>
      <w:rFonts w:ascii="Times New Roman" w:hAnsi="Times New Roman"/>
      <w:sz w:val="24"/>
    </w:rPr>
  </w:style>
  <w:style w:type="paragraph" w:styleId="14">
    <w:name w:val="toc 2"/>
    <w:basedOn w:val="1"/>
    <w:next w:val="1"/>
    <w:unhideWhenUsed/>
    <w:qFormat/>
    <w:uiPriority w:val="39"/>
    <w:pPr>
      <w:spacing w:before="120"/>
      <w:ind w:left="240"/>
    </w:pPr>
    <w:rPr>
      <w:rFonts w:asciiTheme="minorHAnsi" w:hAnsiTheme="minorHAnsi" w:cstheme="minorHAnsi"/>
      <w:b/>
      <w:bCs/>
      <w:sz w:val="22"/>
      <w:szCs w:val="22"/>
    </w:rPr>
  </w:style>
  <w:style w:type="paragraph" w:styleId="15">
    <w:name w:val="Body Text 2"/>
    <w:basedOn w:val="1"/>
    <w:link w:val="38"/>
    <w:semiHidden/>
    <w:unhideWhenUsed/>
    <w:uiPriority w:val="99"/>
    <w:pPr>
      <w:spacing w:line="480" w:lineRule="auto"/>
    </w:pPr>
  </w:style>
  <w:style w:type="paragraph" w:styleId="16">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eastAsia="ru-RU"/>
    </w:rPr>
  </w:style>
  <w:style w:type="paragraph" w:styleId="17">
    <w:name w:val="annotation subject"/>
    <w:basedOn w:val="4"/>
    <w:next w:val="4"/>
    <w:link w:val="37"/>
    <w:semiHidden/>
    <w:unhideWhenUsed/>
    <w:uiPriority w:val="99"/>
    <w:pPr>
      <w:spacing w:after="120"/>
    </w:pPr>
    <w:rPr>
      <w:rFonts w:ascii="Calibri" w:hAnsi="Calibri"/>
      <w:b/>
      <w:bCs/>
    </w:rPr>
  </w:style>
  <w:style w:type="table" w:styleId="19">
    <w:name w:val="Table Grid"/>
    <w:basedOn w:val="18"/>
    <w:uiPriority w:val="59"/>
    <w:rPr>
      <w:rFonts w:ascii="Calibri" w:hAnsi="Calibri" w:eastAsia="Calibri" w:cs="Times New Roman"/>
      <w:sz w:val="22"/>
      <w:szCs w:val="22"/>
      <w:lang w:eastAsia="en-US"/>
    </w:r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semiHidden/>
    <w:unhideWhenUsed/>
    <w:qFormat/>
    <w:uiPriority w:val="99"/>
  </w:style>
  <w:style w:type="character" w:styleId="22">
    <w:name w:val="Hyperlink"/>
    <w:unhideWhenUsed/>
    <w:uiPriority w:val="99"/>
    <w:rPr>
      <w:color w:val="0000FF"/>
      <w:u w:val="single"/>
    </w:rPr>
  </w:style>
  <w:style w:type="character" w:styleId="23">
    <w:name w:val="annotation reference"/>
    <w:semiHidden/>
    <w:unhideWhenUsed/>
    <w:uiPriority w:val="99"/>
    <w:rPr>
      <w:sz w:val="16"/>
      <w:szCs w:val="16"/>
    </w:rPr>
  </w:style>
  <w:style w:type="paragraph" w:customStyle="1" w:styleId="24">
    <w:name w:val="Default"/>
    <w:uiPriority w:val="0"/>
    <w:pPr>
      <w:autoSpaceDE w:val="0"/>
      <w:autoSpaceDN w:val="0"/>
      <w:adjustRightInd w:val="0"/>
    </w:pPr>
    <w:rPr>
      <w:rFonts w:ascii="Arial" w:hAnsi="Arial" w:cs="Arial"/>
      <w:color w:val="000000"/>
      <w:sz w:val="24"/>
      <w:szCs w:val="24"/>
      <w:lang w:val="ru-RU" w:eastAsia="en-US" w:bidi="ar-SA"/>
    </w:rPr>
  </w:style>
  <w:style w:type="character" w:customStyle="1" w:styleId="25">
    <w:name w:val="apple-converted-space"/>
    <w:basedOn w:val="20"/>
    <w:uiPriority w:val="0"/>
  </w:style>
  <w:style w:type="character" w:customStyle="1" w:styleId="26">
    <w:name w:val="Текст выноски Знак"/>
    <w:link w:val="10"/>
    <w:semiHidden/>
    <w:uiPriority w:val="0"/>
    <w:rPr>
      <w:rFonts w:ascii="Tahoma" w:hAnsi="Tahoma" w:eastAsia="Times New Roman" w:cs="Tahoma"/>
      <w:sz w:val="16"/>
      <w:szCs w:val="16"/>
      <w:lang w:eastAsia="ru-RU"/>
    </w:rPr>
  </w:style>
  <w:style w:type="paragraph" w:styleId="27">
    <w:name w:val="List Paragraph"/>
    <w:basedOn w:val="1"/>
    <w:qFormat/>
    <w:uiPriority w:val="34"/>
    <w:pPr>
      <w:ind w:left="720"/>
      <w:contextualSpacing/>
    </w:pPr>
  </w:style>
  <w:style w:type="character" w:customStyle="1" w:styleId="28">
    <w:name w:val="Основной текст с отступом Знак"/>
    <w:basedOn w:val="20"/>
    <w:link w:val="7"/>
    <w:semiHidden/>
    <w:uiPriority w:val="99"/>
  </w:style>
  <w:style w:type="paragraph" w:customStyle="1" w:styleId="29">
    <w:name w:val="Style1"/>
    <w:basedOn w:val="1"/>
    <w:uiPriority w:val="0"/>
    <w:pPr>
      <w:spacing w:after="0"/>
      <w:jc w:val="center"/>
    </w:pPr>
    <w:rPr>
      <w:rFonts w:ascii="Arial" w:hAnsi="Arial"/>
      <w:i/>
      <w:sz w:val="18"/>
      <w:szCs w:val="20"/>
      <w:lang w:val="en-AU"/>
    </w:rPr>
  </w:style>
  <w:style w:type="character" w:customStyle="1" w:styleId="30">
    <w:name w:val="Нижний колонтитул Знак"/>
    <w:link w:val="11"/>
    <w:uiPriority w:val="99"/>
    <w:rPr>
      <w:rFonts w:ascii="Times New Roman" w:hAnsi="Times New Roman" w:eastAsia="Times New Roman"/>
      <w:color w:val="000000"/>
      <w:sz w:val="24"/>
      <w:szCs w:val="24"/>
    </w:rPr>
  </w:style>
  <w:style w:type="character" w:customStyle="1" w:styleId="31">
    <w:name w:val="Основной текст Знак"/>
    <w:link w:val="6"/>
    <w:semiHidden/>
    <w:uiPriority w:val="99"/>
    <w:rPr>
      <w:sz w:val="22"/>
      <w:szCs w:val="22"/>
      <w:lang w:eastAsia="en-US"/>
    </w:rPr>
  </w:style>
  <w:style w:type="character" w:customStyle="1" w:styleId="32">
    <w:name w:val="Верхний колонтитул Знак"/>
    <w:link w:val="12"/>
    <w:uiPriority w:val="99"/>
    <w:rPr>
      <w:sz w:val="22"/>
      <w:szCs w:val="22"/>
      <w:lang w:eastAsia="en-US"/>
    </w:rPr>
  </w:style>
  <w:style w:type="character" w:customStyle="1" w:styleId="33">
    <w:name w:val="Заголовок 1 Знак"/>
    <w:link w:val="2"/>
    <w:uiPriority w:val="99"/>
    <w:rPr>
      <w:rFonts w:ascii="Times New Roman" w:hAnsi="Times New Roman" w:eastAsia="Times New Roman"/>
      <w:b/>
      <w:bCs/>
      <w:sz w:val="28"/>
      <w:szCs w:val="28"/>
    </w:rPr>
  </w:style>
  <w:style w:type="paragraph" w:customStyle="1" w:styleId="34">
    <w:name w:val="CM22"/>
    <w:basedOn w:val="24"/>
    <w:next w:val="24"/>
    <w:uiPriority w:val="99"/>
    <w:pPr>
      <w:widowControl w:val="0"/>
    </w:pPr>
    <w:rPr>
      <w:rFonts w:ascii="FNONH H+ TT E 82o 00" w:hAnsi="FNONH H+ TT E 82o 00" w:eastAsia="Times New Roman" w:cs="Times New Roman"/>
      <w:color w:val="auto"/>
      <w:lang w:eastAsia="ru-RU"/>
    </w:rPr>
  </w:style>
  <w:style w:type="paragraph" w:customStyle="1" w:styleId="35">
    <w:name w:val=".FORMATTEXT"/>
    <w:uiPriority w:val="99"/>
    <w:pPr>
      <w:widowControl w:val="0"/>
      <w:autoSpaceDE w:val="0"/>
      <w:autoSpaceDN w:val="0"/>
      <w:adjustRightInd w:val="0"/>
    </w:pPr>
    <w:rPr>
      <w:rFonts w:ascii="Times New Roman" w:hAnsi="Times New Roman" w:eastAsia="Times New Roman"/>
      <w:sz w:val="24"/>
      <w:szCs w:val="24"/>
      <w:lang w:val="ru-RU" w:eastAsia="ru-RU" w:bidi="ar-SA"/>
    </w:rPr>
  </w:style>
  <w:style w:type="character" w:customStyle="1" w:styleId="36">
    <w:name w:val="Текст примечания Знак"/>
    <w:link w:val="4"/>
    <w:semiHidden/>
    <w:uiPriority w:val="99"/>
    <w:rPr>
      <w:rFonts w:ascii="Times New Roman" w:hAnsi="Times New Roman"/>
      <w:lang w:eastAsia="en-US"/>
    </w:rPr>
  </w:style>
  <w:style w:type="character" w:customStyle="1" w:styleId="37">
    <w:name w:val="Тема примечания Знак"/>
    <w:link w:val="17"/>
    <w:semiHidden/>
    <w:uiPriority w:val="99"/>
    <w:rPr>
      <w:rFonts w:ascii="Times New Roman" w:hAnsi="Times New Roman"/>
      <w:b/>
      <w:bCs/>
      <w:lang w:eastAsia="en-US"/>
    </w:rPr>
  </w:style>
  <w:style w:type="character" w:customStyle="1" w:styleId="38">
    <w:name w:val="Основной текст 2 Знак"/>
    <w:link w:val="15"/>
    <w:semiHidden/>
    <w:uiPriority w:val="99"/>
    <w:rPr>
      <w:sz w:val="22"/>
      <w:szCs w:val="22"/>
      <w:lang w:eastAsia="en-US"/>
    </w:rPr>
  </w:style>
  <w:style w:type="character" w:customStyle="1" w:styleId="39">
    <w:name w:val="Основной текст 3 Знак"/>
    <w:link w:val="5"/>
    <w:semiHidden/>
    <w:uiPriority w:val="99"/>
    <w:rPr>
      <w:sz w:val="16"/>
      <w:szCs w:val="16"/>
      <w:lang w:eastAsia="en-US"/>
    </w:rPr>
  </w:style>
  <w:style w:type="paragraph" w:customStyle="1" w:styleId="40">
    <w:name w:val="Normal"/>
    <w:uiPriority w:val="0"/>
    <w:pPr>
      <w:widowControl w:val="0"/>
    </w:pPr>
    <w:rPr>
      <w:rFonts w:ascii="Times New Roman" w:hAnsi="Times New Roman" w:eastAsia="Times New Roman"/>
      <w:snapToGrid w:val="0"/>
      <w:lang w:val="ru-RU" w:eastAsia="ru-RU" w:bidi="ar-SA"/>
    </w:rPr>
  </w:style>
  <w:style w:type="character" w:customStyle="1" w:styleId="41">
    <w:name w:val="Основной текст с отступом 2 Знак"/>
    <w:link w:val="9"/>
    <w:semiHidden/>
    <w:uiPriority w:val="99"/>
    <w:rPr>
      <w:sz w:val="22"/>
      <w:szCs w:val="22"/>
      <w:lang w:eastAsia="en-US"/>
    </w:rPr>
  </w:style>
  <w:style w:type="character" w:customStyle="1" w:styleId="42">
    <w:name w:val="Заголовок 2 Знак"/>
    <w:link w:val="3"/>
    <w:semiHidden/>
    <w:uiPriority w:val="9"/>
    <w:rPr>
      <w:rFonts w:ascii="Calibri Light" w:hAnsi="Calibri Light" w:eastAsia="Times New Roman" w:cs="Times New Roman"/>
      <w:b/>
      <w:bCs/>
      <w:i/>
      <w:iCs/>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МГТУ им. Н. Э. Баумана</Company>
  <Pages>2</Pages>
  <Words>554</Words>
  <Characters>3163</Characters>
  <Lines>26</Lines>
  <Paragraphs>7</Paragraphs>
  <TotalTime>0</TotalTime>
  <ScaleCrop>false</ScaleCrop>
  <LinksUpToDate>false</LinksUpToDate>
  <CharactersWithSpaces>3710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2018-09-04T15:14:00Z</dcterms:created>
  <dc:creator>laboratory400</dc:creator>
  <cp:lastModifiedBy>Evelyn</cp:lastModifiedBy>
  <cp:lastPrinted>2018-07-26T13:08:00Z</cp:lastPrinted>
  <dcterms:modified xsi:type="dcterms:W3CDTF">2023-12-20T11:18:59Z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D9C35D9B4B2B48D0A0BD47E97349C8E3_13</vt:lpwstr>
  </property>
</Properties>
</file>