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0" w:name="_Toc23173"/>
      <w:r>
        <w:rPr>
          <w:rFonts w:hint="eastAsia"/>
          <w:b/>
          <w:bCs/>
          <w:sz w:val="36"/>
          <w:szCs w:val="36"/>
          <w:lang w:val="en-US" w:eastAsia="zh-CN"/>
        </w:rPr>
        <w:t>深空之眼拆解练习</w:t>
      </w:r>
      <w:bookmarkEnd w:id="0"/>
      <w:bookmarkStart w:id="51" w:name="_GoBack"/>
      <w:bookmarkEnd w:id="51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224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Cs/>
          <w:kern w:val="2"/>
          <w:sz w:val="21"/>
          <w:szCs w:val="30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/>
              <w:bCs/>
              <w:sz w:val="30"/>
              <w:szCs w:val="30"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sz w:val="30"/>
              <w:szCs w:val="30"/>
              <w:lang w:val="en-US" w:eastAsia="zh-CN"/>
            </w:rPr>
            <w:instrText xml:space="preserve">TOC \o "1-3" \h \u </w:instrText>
          </w:r>
          <w:r>
            <w:rPr>
              <w:rFonts w:hint="eastAsia"/>
              <w:b/>
              <w:bCs/>
              <w:sz w:val="30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color w:val="auto"/>
              <w:szCs w:val="30"/>
              <w:u w:val="none"/>
              <w:lang w:val="en-US" w:eastAsia="zh-CN"/>
            </w:rPr>
            <w:fldChar w:fldCharType="begin"/>
          </w:r>
          <w:r>
            <w:rPr>
              <w:rFonts w:hint="eastAsia"/>
              <w:bCs/>
              <w:color w:val="auto"/>
              <w:szCs w:val="30"/>
              <w:u w:val="none"/>
              <w:lang w:val="en-US" w:eastAsia="zh-CN"/>
            </w:rPr>
            <w:instrText xml:space="preserve"> HYPERLINK \l "游戏性概述" </w:instrText>
          </w:r>
          <w:r>
            <w:rPr>
              <w:rFonts w:hint="eastAsia"/>
              <w:bCs/>
              <w:color w:val="auto"/>
              <w:szCs w:val="30"/>
              <w:u w:val="none"/>
              <w:lang w:val="en-US" w:eastAsia="zh-CN"/>
            </w:rPr>
            <w:fldChar w:fldCharType="separate"/>
          </w:r>
          <w:r>
            <w:rPr>
              <w:rStyle w:val="4"/>
              <w:rFonts w:hint="eastAsia"/>
              <w:bCs/>
              <w:szCs w:val="30"/>
              <w:lang w:val="en-US" w:eastAsia="zh-CN"/>
            </w:rPr>
            <w:t>游戏性概述</w:t>
          </w:r>
          <w:r>
            <w:rPr>
              <w:rStyle w:val="4"/>
            </w:rPr>
            <w:tab/>
          </w:r>
          <w:r>
            <w:rPr>
              <w:rStyle w:val="4"/>
            </w:rPr>
            <w:fldChar w:fldCharType="begin"/>
          </w:r>
          <w:r>
            <w:rPr>
              <w:rStyle w:val="4"/>
            </w:rPr>
            <w:instrText xml:space="preserve"> PAGEREF _Toc1038 \h </w:instrText>
          </w:r>
          <w:r>
            <w:rPr>
              <w:rStyle w:val="4"/>
            </w:rPr>
            <w:fldChar w:fldCharType="separate"/>
          </w:r>
          <w:r>
            <w:rPr>
              <w:rStyle w:val="4"/>
            </w:rPr>
            <w:t>3</w:t>
          </w:r>
          <w:r>
            <w:rPr>
              <w:rStyle w:val="4"/>
            </w:rPr>
            <w:fldChar w:fldCharType="end"/>
          </w:r>
          <w:r>
            <w:rPr>
              <w:rFonts w:hint="eastAsia"/>
              <w:bCs/>
              <w:color w:val="auto"/>
              <w:szCs w:val="30"/>
              <w:u w:val="none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_Toc15686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游戏系统总框架</w:t>
          </w:r>
          <w:r>
            <w:tab/>
          </w:r>
          <w:r>
            <w:fldChar w:fldCharType="begin"/>
          </w:r>
          <w:r>
            <w:instrText xml:space="preserve"> PAGEREF _Toc15686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_Toc17749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资源系统</w:t>
          </w:r>
          <w:r>
            <w:tab/>
          </w:r>
          <w:r>
            <w:fldChar w:fldCharType="begin"/>
          </w:r>
          <w:r>
            <w:instrText xml:space="preserve"> PAGEREF _Toc17749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_Toc21111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资源循环</w:t>
          </w:r>
          <w:r>
            <w:tab/>
          </w:r>
          <w:r>
            <w:fldChar w:fldCharType="begin"/>
          </w:r>
          <w:r>
            <w:instrText xml:space="preserve"> PAGEREF _Toc21111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_Toc14802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资源产出表（免费）</w:t>
          </w:r>
          <w:r>
            <w:tab/>
          </w:r>
          <w:r>
            <w:fldChar w:fldCharType="begin"/>
          </w:r>
          <w:r>
            <w:instrText xml:space="preserve"> PAGEREF _Toc14802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_Toc7025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转移之辉（抽卡资源）每月收益（非付费玩家）</w:t>
          </w:r>
          <w:r>
            <w:tab/>
          </w:r>
          <w:r>
            <w:fldChar w:fldCharType="begin"/>
          </w:r>
          <w:r>
            <w:instrText xml:space="preserve"> PAGEREF _Toc7025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_Toc9141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角色-角色等级</w:t>
          </w:r>
          <w:r>
            <w:tab/>
          </w:r>
          <w:r>
            <w:fldChar w:fldCharType="begin"/>
          </w:r>
          <w:r>
            <w:instrText xml:space="preserve"> PAGEREF _Toc9141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_Toc26354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角色-技能等级</w:t>
          </w:r>
          <w:r>
            <w:tab/>
          </w:r>
          <w:r>
            <w:fldChar w:fldCharType="begin"/>
          </w:r>
          <w:r>
            <w:instrText xml:space="preserve"> PAGEREF _Toc26354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_Toc7886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武器（权钥）</w:t>
          </w:r>
          <w:r>
            <w:tab/>
          </w:r>
          <w:r>
            <w:fldChar w:fldCharType="begin"/>
          </w:r>
          <w:r>
            <w:instrText xml:space="preserve"> PAGEREF _Toc7886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_Toc29041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刻印</w:t>
          </w:r>
          <w:r>
            <w:tab/>
          </w:r>
          <w:r>
            <w:fldChar w:fldCharType="begin"/>
          </w:r>
          <w:r>
            <w:instrText xml:space="preserve"> PAGEREF _Toc29041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_Toc19988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战斗系统</w:t>
          </w:r>
          <w:r>
            <w:tab/>
          </w:r>
          <w:r>
            <w:fldChar w:fldCharType="begin"/>
          </w:r>
          <w:r>
            <w:instrText xml:space="preserve"> PAGEREF _Toc19988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_Toc12538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游戏内属性</w:t>
          </w:r>
          <w:r>
            <w:tab/>
          </w:r>
          <w:r>
            <w:fldChar w:fldCharType="begin"/>
          </w:r>
          <w:r>
            <w:instrText xml:space="preserve"> PAGEREF _Toc12538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_Toc31370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1.基础属性</w:t>
          </w:r>
          <w:r>
            <w:tab/>
          </w:r>
          <w:r>
            <w:fldChar w:fldCharType="begin"/>
          </w:r>
          <w:r>
            <w:instrText xml:space="preserve"> PAGEREF _Toc31370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_Toc28932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2.隐藏属性</w:t>
          </w:r>
          <w:r>
            <w:tab/>
          </w:r>
          <w:r>
            <w:fldChar w:fldCharType="begin"/>
          </w:r>
          <w:r>
            <w:instrText xml:space="preserve"> PAGEREF _Toc28932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_Toc22086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3.额外加成属性</w:t>
          </w:r>
          <w:r>
            <w:tab/>
          </w:r>
          <w:r>
            <w:fldChar w:fldCharType="begin"/>
          </w:r>
          <w:r>
            <w:instrText xml:space="preserve"> PAGEREF _Toc22086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_Toc17889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战斗表现</w:t>
          </w:r>
          <w:r>
            <w:tab/>
          </w:r>
          <w:r>
            <w:fldChar w:fldCharType="begin"/>
          </w:r>
          <w:r>
            <w:instrText xml:space="preserve"> PAGEREF _Toc17889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_Toc27805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 xml:space="preserve">1. </w:t>
          </w:r>
          <w:r>
            <w:rPr>
              <w:rFonts w:hint="eastAsia"/>
              <w:bCs/>
              <w:szCs w:val="24"/>
              <w:lang w:val="en-US" w:eastAsia="zh-CN"/>
            </w:rPr>
            <w:t>战斗入口</w:t>
          </w:r>
          <w:r>
            <w:tab/>
          </w:r>
          <w:r>
            <w:fldChar w:fldCharType="begin"/>
          </w:r>
          <w:r>
            <w:instrText xml:space="preserve"> PAGEREF _Toc27805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_Toc23730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24"/>
              <w:lang w:val="en-US" w:eastAsia="zh-CN"/>
            </w:rPr>
            <w:t xml:space="preserve">2. </w:t>
          </w:r>
          <w:r>
            <w:rPr>
              <w:rFonts w:hint="eastAsia"/>
              <w:bCs/>
              <w:szCs w:val="24"/>
              <w:lang w:val="en-US" w:eastAsia="zh-CN"/>
            </w:rPr>
            <w:t>战前准备</w:t>
          </w:r>
          <w:r>
            <w:tab/>
          </w:r>
          <w:r>
            <w:fldChar w:fldCharType="begin"/>
          </w:r>
          <w:r>
            <w:instrText xml:space="preserve"> PAGEREF _Toc23730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_Toc20676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3.对抗战斗</w:t>
          </w:r>
          <w:r>
            <w:tab/>
          </w:r>
          <w:r>
            <w:fldChar w:fldCharType="begin"/>
          </w:r>
          <w:r>
            <w:instrText xml:space="preserve"> PAGEREF _Toc20676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_Toc5133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社交系统</w:t>
          </w:r>
          <w:r>
            <w:tab/>
          </w:r>
          <w:r>
            <w:fldChar w:fldCharType="begin"/>
          </w:r>
          <w:r>
            <w:instrText xml:space="preserve"> PAGEREF _Toc5133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_Toc26214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1. </w:t>
          </w:r>
          <w:r>
            <w:rPr>
              <w:rFonts w:hint="eastAsia"/>
              <w:bCs/>
              <w:szCs w:val="28"/>
              <w:lang w:val="en-US" w:eastAsia="zh-CN"/>
            </w:rPr>
            <w:t>好友系统</w:t>
          </w:r>
          <w:r>
            <w:tab/>
          </w:r>
          <w:r>
            <w:fldChar w:fldCharType="begin"/>
          </w:r>
          <w:r>
            <w:instrText xml:space="preserve"> PAGEREF _Toc26214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_Toc27312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1.1在我的好友界面下：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_Toc15359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1.2在添加好友界面下：</w:t>
          </w:r>
          <w:r>
            <w:tab/>
          </w:r>
          <w:r>
            <w:fldChar w:fldCharType="begin"/>
          </w:r>
          <w:r>
            <w:instrText xml:space="preserve"> PAGEREF _Toc15359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_Toc31995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1.3好友申请界面下：</w:t>
          </w:r>
          <w:r>
            <w:tab/>
          </w:r>
          <w:r>
            <w:fldChar w:fldCharType="begin"/>
          </w:r>
          <w:r>
            <w:instrText xml:space="preserve"> PAGEREF _Toc31995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_Toc27901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1.4黑名单界面下</w:t>
          </w:r>
          <w:r>
            <w:tab/>
          </w:r>
          <w:r>
            <w:fldChar w:fldCharType="begin"/>
          </w:r>
          <w:r>
            <w:instrText xml:space="preserve"> PAGEREF _Toc27901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_Toc20229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2. 聊天系统</w:t>
          </w:r>
          <w:r>
            <w:tab/>
          </w:r>
          <w:r>
            <w:fldChar w:fldCharType="begin"/>
          </w:r>
          <w:r>
            <w:instrText xml:space="preserve"> PAGEREF _Toc20229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_Toc29172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3.公会系统</w:t>
          </w:r>
          <w:r>
            <w:tab/>
          </w:r>
          <w:r>
            <w:fldChar w:fldCharType="begin"/>
          </w:r>
          <w:r>
            <w:instrText xml:space="preserve"> PAGEREF _Toc29172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_Toc20612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3.1公会管理</w:t>
          </w:r>
          <w:r>
            <w:tab/>
          </w:r>
          <w:r>
            <w:fldChar w:fldCharType="begin"/>
          </w:r>
          <w:r>
            <w:instrText xml:space="preserve"> PAGEREF _Toc20612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_Toc14185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3.2公会成员</w:t>
          </w:r>
          <w:r>
            <w:tab/>
          </w:r>
          <w:r>
            <w:fldChar w:fldCharType="begin"/>
          </w:r>
          <w:r>
            <w:instrText xml:space="preserve"> PAGEREF _Toc14185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_Toc12523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3.3矩阵供应</w:t>
          </w:r>
          <w:r>
            <w:tab/>
          </w:r>
          <w:r>
            <w:fldChar w:fldCharType="begin"/>
          </w:r>
          <w:r>
            <w:instrText xml:space="preserve"> PAGEREF _Toc12523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_Toc22529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3.4公会任务</w:t>
          </w:r>
          <w:r>
            <w:tab/>
          </w:r>
          <w:r>
            <w:fldChar w:fldCharType="begin"/>
          </w:r>
          <w:r>
            <w:instrText xml:space="preserve"> PAGEREF _Toc22529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_Toc3423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3.5矩阵补给</w:t>
          </w:r>
          <w:r>
            <w:tab/>
          </w:r>
          <w:r>
            <w:fldChar w:fldCharType="begin"/>
          </w:r>
          <w:r>
            <w:instrText xml:space="preserve"> PAGEREF _Toc3423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_Toc32020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商店系统</w:t>
          </w:r>
          <w:r>
            <w:tab/>
          </w:r>
          <w:r>
            <w:fldChar w:fldCharType="begin"/>
          </w:r>
          <w:r>
            <w:instrText xml:space="preserve"> PAGEREF _Toc32020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_Toc3960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1. 交易区为免费资源商店。</w:t>
          </w:r>
          <w:r>
            <w:tab/>
          </w:r>
          <w:r>
            <w:fldChar w:fldCharType="begin"/>
          </w:r>
          <w:r>
            <w:instrText xml:space="preserve"> PAGEREF _Toc3960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_Toc16631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（一）物资采购、限时特供：</w:t>
          </w:r>
          <w:r>
            <w:tab/>
          </w:r>
          <w:r>
            <w:fldChar w:fldCharType="begin"/>
          </w:r>
          <w:r>
            <w:instrText xml:space="preserve"> PAGEREF _Toc16631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_Toc2792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（二） 刻印研发：</w:t>
          </w:r>
          <w:r>
            <w:tab/>
          </w:r>
          <w:r>
            <w:fldChar w:fldCharType="begin"/>
          </w:r>
          <w:r>
            <w:instrText xml:space="preserve"> PAGEREF _Toc2792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_Toc2172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（三） 情报兑换</w:t>
          </w:r>
          <w:r>
            <w:tab/>
          </w:r>
          <w:r>
            <w:fldChar w:fldCharType="begin"/>
          </w:r>
          <w:r>
            <w:instrText xml:space="preserve"> PAGEREF _Toc2172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_Toc22909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 w:val="0"/>
              <w:szCs w:val="21"/>
              <w:lang w:val="en-US" w:eastAsia="zh-CN"/>
            </w:rPr>
            <w:t xml:space="preserve">（四） </w:t>
          </w:r>
          <w:r>
            <w:rPr>
              <w:rFonts w:hint="eastAsia"/>
              <w:bCs/>
              <w:szCs w:val="21"/>
              <w:lang w:val="en-US" w:eastAsia="zh-CN"/>
            </w:rPr>
            <w:t>凭证置换</w:t>
          </w:r>
          <w:r>
            <w:rPr>
              <w:rFonts w:hint="eastAsia"/>
              <w:bCs w:val="0"/>
              <w:szCs w:val="21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_Toc22909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_Toc13680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黑区净化：</w:t>
          </w:r>
          <w:r>
            <w:tab/>
          </w:r>
          <w:r>
            <w:fldChar w:fldCharType="begin"/>
          </w:r>
          <w:r>
            <w:instrText xml:space="preserve"> PAGEREF _Toc13680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_Toc28703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多维变量：</w:t>
          </w:r>
          <w:r>
            <w:tab/>
          </w:r>
          <w:r>
            <w:fldChar w:fldCharType="begin"/>
          </w:r>
          <w:r>
            <w:instrText xml:space="preserve"> PAGEREF _Toc28703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_Toc25130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梦境再构：</w:t>
          </w:r>
          <w:r>
            <w:tab/>
          </w:r>
          <w:r>
            <w:fldChar w:fldCharType="begin"/>
          </w:r>
          <w:r>
            <w:instrText xml:space="preserve"> PAGEREF _Toc25130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_Toc15535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（五）辉芒商店：</w:t>
          </w:r>
          <w:r>
            <w:tab/>
          </w:r>
          <w:r>
            <w:fldChar w:fldCharType="begin"/>
          </w:r>
          <w:r>
            <w:instrText xml:space="preserve"> PAGEREF _Toc15535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_Toc5731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1"/>
              <w:lang w:val="en-US" w:eastAsia="zh-CN"/>
            </w:rPr>
            <w:t>（六）矩阵供应：</w:t>
          </w:r>
          <w:r>
            <w:tab/>
          </w:r>
          <w:r>
            <w:fldChar w:fldCharType="begin"/>
          </w:r>
          <w:r>
            <w:instrText xml:space="preserve"> PAGEREF _Toc5731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_Toc7156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2.补给区为付费资源商店。</w:t>
          </w:r>
          <w:r>
            <w:tab/>
          </w:r>
          <w:r>
            <w:fldChar w:fldCharType="begin"/>
          </w:r>
          <w:r>
            <w:instrText xml:space="preserve"> PAGEREF _Toc7156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_Toc10216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成就系统</w:t>
          </w:r>
          <w:r>
            <w:tab/>
          </w:r>
          <w:r>
            <w:fldChar w:fldCharType="begin"/>
          </w:r>
          <w:r>
            <w:instrText xml:space="preserve"> PAGEREF _Toc10216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_Toc28676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0"/>
              <w:lang w:val="en-US" w:eastAsia="zh-CN"/>
            </w:rPr>
            <w:t>邮件系统</w:t>
          </w:r>
          <w:r>
            <w:tab/>
          </w:r>
          <w:r>
            <w:fldChar w:fldCharType="begin"/>
          </w:r>
          <w:r>
            <w:instrText xml:space="preserve"> PAGEREF _Toc28676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_Toc19957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角色系统</w:t>
          </w:r>
          <w:r>
            <w:tab/>
          </w:r>
          <w:r>
            <w:fldChar w:fldCharType="begin"/>
          </w:r>
          <w:r>
            <w:instrText xml:space="preserve"> PAGEREF _Toc19957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_Toc25282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仓库系统</w:t>
          </w:r>
          <w:r>
            <w:tab/>
          </w:r>
          <w:r>
            <w:fldChar w:fldCharType="begin"/>
          </w:r>
          <w:r>
            <w:instrText xml:space="preserve"> PAGEREF _Toc25282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bCs/>
              <w:szCs w:val="30"/>
              <w:lang w:val="en-US" w:eastAsia="zh-CN"/>
            </w:rPr>
            <w:fldChar w:fldCharType="begin"/>
          </w:r>
          <w:r>
            <w:rPr>
              <w:rFonts w:hint="eastAsia"/>
              <w:bCs/>
              <w:szCs w:val="30"/>
              <w:lang w:val="en-US" w:eastAsia="zh-CN"/>
            </w:rPr>
            <w:instrText xml:space="preserve"> HYPERLINK \l _Toc25647 </w:instrText>
          </w:r>
          <w:r>
            <w:rPr>
              <w:rFonts w:hint="eastAsia"/>
              <w:bCs/>
              <w:szCs w:val="30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角色设计</w:t>
          </w:r>
          <w:r>
            <w:tab/>
          </w:r>
          <w:r>
            <w:fldChar w:fldCharType="begin"/>
          </w:r>
          <w:r>
            <w:instrText xml:space="preserve"> PAGEREF _Toc25647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40" w:lineRule="exact"/>
            <w:textAlignment w:val="auto"/>
            <w:rPr>
              <w:rFonts w:hint="eastAsia"/>
              <w:b/>
              <w:bCs/>
              <w:sz w:val="30"/>
              <w:szCs w:val="30"/>
              <w:lang w:val="en-US" w:eastAsia="zh-CN"/>
            </w:rPr>
          </w:pPr>
          <w:r>
            <w:rPr>
              <w:rFonts w:hint="eastAsia"/>
              <w:bCs/>
              <w:szCs w:val="30"/>
              <w:lang w:val="en-US" w:eastAsia="zh-CN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HC：硬通货，游戏内的抽卡资源，包装为转移之辉</w:t>
      </w:r>
      <w:r>
        <w:rPr>
          <w:sz w:val="24"/>
          <w:szCs w:val="24"/>
        </w:rPr>
        <w:drawing>
          <wp:inline distT="0" distB="0" distL="114300" distR="114300">
            <wp:extent cx="267335" cy="23622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SC：软货币，游戏内的常用交易货币，包装为艾因索菲币</w:t>
      </w:r>
      <w:r>
        <w:rPr>
          <w:sz w:val="24"/>
          <w:szCs w:val="24"/>
        </w:rPr>
        <w:drawing>
          <wp:inline distT="0" distB="0" distL="114300" distR="114300">
            <wp:extent cx="298450" cy="201295"/>
            <wp:effectExtent l="0" t="0" r="635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体力：主线、资源关卡战斗消耗体力，包装为吨吨值</w:t>
      </w:r>
      <w:r>
        <w:rPr>
          <w:sz w:val="24"/>
          <w:szCs w:val="24"/>
        </w:rPr>
        <w:drawing>
          <wp:inline distT="0" distB="0" distL="114300" distR="114300">
            <wp:extent cx="220980" cy="2209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养成资源：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人物经验材料</w:t>
      </w:r>
      <w:r>
        <w:rPr>
          <w:sz w:val="24"/>
          <w:szCs w:val="24"/>
        </w:rPr>
        <w:drawing>
          <wp:inline distT="0" distB="0" distL="114300" distR="114300">
            <wp:extent cx="340995" cy="3048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用于提升角色等级，共三种类型。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人物突破材料</w:t>
      </w:r>
      <w:r>
        <w:rPr>
          <w:sz w:val="24"/>
          <w:szCs w:val="24"/>
        </w:rPr>
        <w:drawing>
          <wp:inline distT="0" distB="0" distL="114300" distR="114300">
            <wp:extent cx="327660" cy="25146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276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用于角色突破当前最高等级，共四种类型。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武器突破材料</w:t>
      </w:r>
      <w:r>
        <w:rPr>
          <w:sz w:val="24"/>
          <w:szCs w:val="24"/>
        </w:rPr>
        <w:drawing>
          <wp:inline distT="0" distB="0" distL="114300" distR="114300">
            <wp:extent cx="320040" cy="25400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用于武器突破当前最高等阶三种类型。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技能材料，</w:t>
      </w:r>
      <w:r>
        <w:rPr>
          <w:sz w:val="24"/>
          <w:szCs w:val="24"/>
        </w:rPr>
        <w:drawing>
          <wp:inline distT="0" distB="0" distL="114300" distR="114300">
            <wp:extent cx="350520" cy="232410"/>
            <wp:effectExtent l="0" t="0" r="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升级技能等级。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权钥经验材料</w:t>
      </w:r>
      <w:r>
        <w:rPr>
          <w:sz w:val="24"/>
          <w:szCs w:val="24"/>
        </w:rPr>
        <w:drawing>
          <wp:inline distT="0" distB="0" distL="114300" distR="114300">
            <wp:extent cx="281940" cy="215900"/>
            <wp:effectExtent l="0" t="0" r="762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升级权钥等级。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注：权钥在之后统称为武器。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SC软货币在之后统称金币统称。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1" w:name="_Toc1038"/>
      <w:bookmarkStart w:id="2" w:name="游戏性概述"/>
      <w:r>
        <w:rPr>
          <w:rFonts w:hint="eastAsia"/>
          <w:b/>
          <w:bCs/>
          <w:sz w:val="30"/>
          <w:szCs w:val="30"/>
          <w:lang w:val="en-US" w:eastAsia="zh-CN"/>
        </w:rPr>
        <w:t>游戏性概述</w:t>
      </w:r>
      <w:bookmarkEnd w:id="1"/>
    </w:p>
    <w:bookmarkEnd w:id="2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游戏内除了转移之辉（抽卡资源）、以及刻印赋能材料外没有稀缺资源，均较为容易获取，使得游戏活动很难投放玩家所缺少的培养资源，游戏追求点较少。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bookmarkStart w:id="3" w:name="_Toc15686"/>
      <w:r>
        <w:rPr>
          <w:rFonts w:hint="eastAsia"/>
          <w:b/>
          <w:bCs/>
          <w:sz w:val="30"/>
          <w:szCs w:val="30"/>
          <w:lang w:val="en-US" w:eastAsia="zh-CN"/>
        </w:rPr>
        <w:t>游戏系统总框架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213360</wp:posOffset>
            </wp:positionV>
            <wp:extent cx="5268595" cy="3677285"/>
            <wp:effectExtent l="0" t="0" r="4445" b="1079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游戏核心循环：修正者系统→战斗系统→资源→修正者系统，在游戏内是一个负反馈循环，在某一时刻，因角色培养完成会在某个时刻达到顶点。但因动作游戏地图资源重复利用的问题，玩家需要一种方式来提高游戏体验以规避这种问题，此时付费会提升游戏体验。通过HC抽取修正者来丰富游戏玩法以达到增加核心循环内容的目的，为游戏带来新的活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4" w:name="_Toc17749"/>
      <w:r>
        <w:rPr>
          <w:rFonts w:hint="eastAsia"/>
          <w:b/>
          <w:bCs/>
          <w:sz w:val="30"/>
          <w:szCs w:val="30"/>
          <w:lang w:val="en-US" w:eastAsia="zh-CN"/>
        </w:rPr>
        <w:t>资源系统</w:t>
      </w:r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default"/>
          <w:b/>
          <w:bCs/>
          <w:sz w:val="30"/>
          <w:szCs w:val="30"/>
          <w:lang w:val="en-US" w:eastAsia="zh-CN"/>
        </w:rPr>
      </w:pPr>
      <w:bookmarkStart w:id="5" w:name="_Toc21111"/>
      <w:r>
        <w:rPr>
          <w:rFonts w:hint="eastAsia"/>
          <w:b/>
          <w:bCs/>
          <w:sz w:val="30"/>
          <w:szCs w:val="30"/>
          <w:lang w:val="en-US" w:eastAsia="zh-CN"/>
        </w:rPr>
        <w:t>资源循环</w:t>
      </w:r>
      <w:bookmarkEnd w:id="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149225</wp:posOffset>
            </wp:positionH>
            <wp:positionV relativeFrom="paragraph">
              <wp:posOffset>187325</wp:posOffset>
            </wp:positionV>
            <wp:extent cx="5271770" cy="3590290"/>
            <wp:effectExtent l="0" t="0" r="1270" b="635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体力：体力在本游戏中主要负责限制玩家的主线、资源副本的战斗，通过限制体力来限制玩家的角色养成，使的玩家特定的时期进行特定的行为。主线所需体力过多，玩家进入角色养成时期后，此时玩家的目标点在于资源的追求，</w:t>
      </w:r>
      <w:r>
        <w:rPr>
          <w:rFonts w:hint="eastAsia"/>
          <w:b/>
          <w:bCs/>
          <w:sz w:val="24"/>
          <w:szCs w:val="24"/>
          <w:lang w:val="en-US" w:eastAsia="zh-CN"/>
        </w:rPr>
        <w:t>难以再回归主线，玩家难以了解游戏世界观，不利于对角色人设进行售卖。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想法：降低后续主线体力。或提高后续主线关卡的一次性奖励，使其性价比明显高于资源关卡，从奖励上为玩家树立目标点，让玩家优先体验主线剧情。 个人认为可以将礼包的位置提到最前面，即从商店入口进入补给区就会跳转到礼包页面。月卡、大月卡已经为玩家熟知，需要的玩家自会查看购买。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6" w:name="_Toc14802"/>
      <w:r>
        <w:rPr>
          <w:rFonts w:hint="eastAsia"/>
          <w:b/>
          <w:bCs/>
          <w:sz w:val="32"/>
          <w:szCs w:val="32"/>
          <w:lang w:val="en-US" w:eastAsia="zh-CN"/>
        </w:rPr>
        <w:t>资源产出表（免费）</w:t>
      </w:r>
      <w:bookmarkEnd w:id="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-1110615</wp:posOffset>
            </wp:positionH>
            <wp:positionV relativeFrom="paragraph">
              <wp:posOffset>110490</wp:posOffset>
            </wp:positionV>
            <wp:extent cx="7526655" cy="2138045"/>
            <wp:effectExtent l="0" t="0" r="1905" b="10795"/>
            <wp:wrapTopAndBottom/>
            <wp:docPr id="21" name="图片 21" descr="新建 XLSX 工作表_A13J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新建 XLSX 工作表_A13J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665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如图所示为《深空之眼》资源产出途径（免费），可以看出武器、赋能材料、高级情报碎片的产出途径较少，为游戏的稀缺资源。赋能材料因其特有的高随机性及人物成长性，使得它为游戏的高消耗、高成长资源。因此活动可增加4星武器、高级修正者情报、赋能材料的投放度，用以吸引玩家上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/>
          <w:bCs/>
          <w:sz w:val="30"/>
          <w:szCs w:val="30"/>
          <w:lang w:val="en-US" w:eastAsia="zh-CN"/>
        </w:rPr>
      </w:pPr>
      <w:bookmarkStart w:id="7" w:name="_Toc7025"/>
      <w:r>
        <w:rPr>
          <w:rFonts w:hint="eastAsia"/>
          <w:b/>
          <w:bCs/>
          <w:sz w:val="30"/>
          <w:szCs w:val="30"/>
          <w:lang w:val="en-US" w:eastAsia="zh-CN"/>
        </w:rPr>
        <w:t>转移之辉（抽卡资源）每月收益（非付费玩家）</w:t>
      </w:r>
      <w:bookmarkEnd w:id="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26035</wp:posOffset>
            </wp:positionV>
            <wp:extent cx="5347335" cy="1626235"/>
            <wp:effectExtent l="0" t="0" r="1905" b="4445"/>
            <wp:wrapTopAndBottom/>
            <wp:docPr id="22" name="图片 22" descr="新建 XLSX 工作表_A34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新建 XLSX 工作表_A34C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/>
          <w:bCs/>
          <w:sz w:val="30"/>
          <w:szCs w:val="30"/>
          <w:lang w:val="en-US" w:eastAsia="zh-CN"/>
        </w:rPr>
      </w:pPr>
      <w:bookmarkStart w:id="8" w:name="_Toc9141"/>
      <w:r>
        <w:rPr>
          <w:rFonts w:hint="eastAsia"/>
          <w:b/>
          <w:bCs/>
          <w:sz w:val="30"/>
          <w:szCs w:val="30"/>
          <w:lang w:val="en-US" w:eastAsia="zh-CN"/>
        </w:rPr>
        <w:t>角色-角色等级</w:t>
      </w:r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所有角色均可到达90级，当角色首次到达20、30、40、50、60、70级时，需要进行“突破：操作以进一步升级角色。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升级需要消耗人物经验材料，游戏中除资源关卡外，部分关卡首次通关，以及任务均会产出少量经验。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角色突破需要消耗金币、人物突破素材。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整体养成曲线为反比例曲线。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606425</wp:posOffset>
            </wp:positionV>
            <wp:extent cx="7529830" cy="1499870"/>
            <wp:effectExtent l="0" t="0" r="13970" b="8890"/>
            <wp:wrapTopAndBottom/>
            <wp:docPr id="23" name="图片 23" descr="新建 XLSX 工作表_A45I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新建 XLSX 工作表_A45I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983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记初阶、中阶、高阶、终阶突破材料的价值分别为1、2、4、8。由此可得下表。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整体来看，角色等级系统养成缓慢，需要玩家进行一定的积累，因此该系统的人物经验材料可以作为活动奖励进行发放。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default"/>
          <w:b/>
          <w:bCs/>
          <w:sz w:val="30"/>
          <w:szCs w:val="30"/>
          <w:lang w:val="en-US" w:eastAsia="zh-CN"/>
        </w:rPr>
      </w:pPr>
      <w:bookmarkStart w:id="9" w:name="_Toc26354"/>
      <w:r>
        <w:rPr>
          <w:rFonts w:hint="eastAsia"/>
          <w:b/>
          <w:bCs/>
          <w:sz w:val="30"/>
          <w:szCs w:val="30"/>
          <w:lang w:val="en-US" w:eastAsia="zh-CN"/>
        </w:rPr>
        <w:t>角色-技能等级</w:t>
      </w:r>
      <w:bookmarkEnd w:id="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角色的技能共四类：分为普攻，技能、奥义、闪避。普攻、技能、奥义均可通过消耗技能材料进行升级，技能倍率的提升因技能的不同，每一级提升的幅度不同。闪避技能不可升级。初始等级均为1级。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通过对角色技能升级，可提升技能释放时的伤害或效果。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下表为角色技能消耗表。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25400</wp:posOffset>
            </wp:positionV>
            <wp:extent cx="5260340" cy="1197610"/>
            <wp:effectExtent l="0" t="0" r="12700" b="6350"/>
            <wp:wrapTopAndBottom/>
            <wp:docPr id="26" name="图片 26" descr="新建 XLSX 工作表_A79I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新建 XLSX 工作表_A79I8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整体来看，角色技能等级系统养成较快，伤害提升较大，玩家能快速感受到不同角色的数值差别，可迅速区分5星角色和4星角色。是游戏角色主要付费因素之一。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/>
          <w:bCs/>
          <w:sz w:val="30"/>
          <w:szCs w:val="30"/>
          <w:lang w:val="en-US" w:eastAsia="zh-CN"/>
        </w:rPr>
      </w:pPr>
      <w:bookmarkStart w:id="10" w:name="_Toc7886"/>
      <w:r>
        <w:rPr>
          <w:rFonts w:hint="eastAsia"/>
          <w:b/>
          <w:bCs/>
          <w:sz w:val="30"/>
          <w:szCs w:val="30"/>
          <w:lang w:val="en-US" w:eastAsia="zh-CN"/>
        </w:rPr>
        <w:t>武器（权钥）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武器可执行的操作：升级、突破、升阶。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角色同时可携带1把武器，每位角色的武器等级需单独强化，同一角色的武器等级共享。管理员等级每提升10级，提升1次武器等级突破上限。武器等级至高60级。如管理员等级20级时，武器可进行第一次突破。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强化仅提升武器的攻击力加成，需要消耗金币和武器经验材料。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突破提升攻击力和暴击率，消耗少量金币和突破材料。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升级武器所带来的攻击力提升为线性提升，而材料与等值消耗体力消耗逐渐增加，整体养成曲线为反比例曲线。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重复获取武器可对武器进行升阶，升阶将提升武器被动数值。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记初阶、中阶、高阶武器突破材料的价值分别为1、2、4.由此可得下表。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3608705</wp:posOffset>
            </wp:positionH>
            <wp:positionV relativeFrom="page">
              <wp:posOffset>3863975</wp:posOffset>
            </wp:positionV>
            <wp:extent cx="1864360" cy="2755900"/>
            <wp:effectExtent l="0" t="0" r="10160" b="2540"/>
            <wp:wrapTopAndBottom/>
            <wp:docPr id="30" name="图片 30" descr="(G3AH6BPSSR}IWM3A[Q@P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(G3AH6BPSSR}IWM3A[Q@PB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1579880</wp:posOffset>
            </wp:positionH>
            <wp:positionV relativeFrom="page">
              <wp:posOffset>3864610</wp:posOffset>
            </wp:positionV>
            <wp:extent cx="1699260" cy="2710180"/>
            <wp:effectExtent l="0" t="0" r="7620" b="2540"/>
            <wp:wrapTopAndBottom/>
            <wp:docPr id="29" name="图片 29" descr="N_DV9DD1}QZ~_{}13[83T]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N_DV9DD1}QZ~_{}13[83T]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-365760</wp:posOffset>
            </wp:positionH>
            <wp:positionV relativeFrom="page">
              <wp:posOffset>3863340</wp:posOffset>
            </wp:positionV>
            <wp:extent cx="1654175" cy="2741295"/>
            <wp:effectExtent l="0" t="0" r="6985" b="1905"/>
            <wp:wrapTopAndBottom/>
            <wp:docPr id="28" name="图片 28" descr="AFG{)E}ZLD49$VNVLGG@~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AFG{)E}ZLD49$VNVLGG@~F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-1021080</wp:posOffset>
            </wp:positionH>
            <wp:positionV relativeFrom="paragraph">
              <wp:posOffset>127000</wp:posOffset>
            </wp:positionV>
            <wp:extent cx="7349490" cy="1275715"/>
            <wp:effectExtent l="0" t="0" r="11430" b="4445"/>
            <wp:wrapTopAndBottom/>
            <wp:docPr id="27" name="图片 27" descr="新建 XLSX 工作表_A57J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新建 XLSX 工作表_A57J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4949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val="en-US" w:eastAsia="zh-CN"/>
        </w:rPr>
        <w:t>整体来看，武器等级系统养成较慢，需要玩家进行一定的积累，因此该系统的武器经验材料可以作为活动奖励进行发放。并且该系统部分武器可更换技能，提升大，体验更为丰富，付费深度高，是游戏的主要付费点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 w:val="0"/>
          <w:bCs w:val="0"/>
          <w:sz w:val="30"/>
          <w:szCs w:val="30"/>
          <w:lang w:val="en-US" w:eastAsia="zh-CN"/>
        </w:rPr>
      </w:pPr>
      <w:bookmarkStart w:id="11" w:name="_Toc29041"/>
      <w:r>
        <w:rPr>
          <w:rFonts w:hint="eastAsia"/>
          <w:b/>
          <w:bCs/>
          <w:sz w:val="30"/>
          <w:szCs w:val="30"/>
          <w:lang w:val="en-US" w:eastAsia="zh-CN"/>
        </w:rPr>
        <w:t>刻印</w:t>
      </w:r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刻印系统可进行的操作有培养，重构、赋能。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刻印有套装效果，并且有神系加成，这意味着通常情况下一位角色需要一套刻印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角色通常携带两套刻印，每套3件。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刻印共有6个位置，不同的刻印位置所带的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不同的位置强化提高不同的数值，整体养成曲线为反比例曲线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12" w:name="_Toc19988"/>
      <w:r>
        <w:rPr>
          <w:rFonts w:hint="eastAsia"/>
          <w:b/>
          <w:bCs/>
          <w:sz w:val="30"/>
          <w:szCs w:val="30"/>
          <w:lang w:val="en-US" w:eastAsia="zh-CN"/>
        </w:rPr>
        <w:t>战斗系统</w:t>
      </w:r>
      <w:bookmarkEnd w:id="1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13" w:name="_Toc12538"/>
      <w:r>
        <w:rPr>
          <w:rFonts w:hint="eastAsia"/>
          <w:b/>
          <w:bCs/>
          <w:sz w:val="28"/>
          <w:szCs w:val="28"/>
          <w:lang w:val="en-US" w:eastAsia="zh-CN"/>
        </w:rPr>
        <w:t>游戏内属性</w:t>
      </w:r>
      <w:bookmarkEnd w:id="1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14" w:name="_Toc31370"/>
      <w:r>
        <w:rPr>
          <w:rFonts w:hint="eastAsia"/>
          <w:b w:val="0"/>
          <w:bCs w:val="0"/>
          <w:sz w:val="24"/>
          <w:szCs w:val="24"/>
          <w:lang w:val="en-US" w:eastAsia="zh-CN"/>
        </w:rPr>
        <w:t>1.基础属性</w:t>
      </w:r>
      <w:bookmarkEnd w:id="1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显示在角色属性简洁面板中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15" w:name="_Toc28932"/>
      <w:r>
        <w:rPr>
          <w:rFonts w:hint="eastAsia"/>
          <w:b w:val="0"/>
          <w:bCs w:val="0"/>
          <w:sz w:val="24"/>
          <w:szCs w:val="24"/>
          <w:lang w:val="en-US" w:eastAsia="zh-CN"/>
        </w:rPr>
        <w:t>2.隐藏属性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不显示在面板中，但是全程参与玩家战斗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16" w:name="_Toc22086"/>
      <w:r>
        <w:rPr>
          <w:rFonts w:hint="eastAsia"/>
          <w:b w:val="0"/>
          <w:bCs w:val="0"/>
          <w:sz w:val="24"/>
          <w:szCs w:val="24"/>
          <w:lang w:val="en-US" w:eastAsia="zh-CN"/>
        </w:rPr>
        <w:t>3.额外加成属性</w:t>
      </w:r>
      <w:bookmarkEnd w:id="1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685800</wp:posOffset>
            </wp:positionV>
            <wp:extent cx="5267960" cy="4333240"/>
            <wp:effectExtent l="0" t="0" r="5080" b="10160"/>
            <wp:wrapTopAndBottom/>
            <wp:docPr id="20" name="图片 20" descr="深空之眼战斗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深空之眼战斗系统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大部分显示在角色属性详细面板中，来源自角色武器、刻印属性、刻印赋能、刻印重构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17" w:name="_Toc17889"/>
      <w:r>
        <w:rPr>
          <w:rFonts w:hint="eastAsia"/>
          <w:b/>
          <w:bCs/>
          <w:sz w:val="28"/>
          <w:szCs w:val="28"/>
          <w:lang w:val="en-US" w:eastAsia="zh-CN"/>
        </w:rPr>
        <w:t>战斗表现</w:t>
      </w:r>
      <w:bookmarkEnd w:id="1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深空之眼的战斗表现主要为四个元素构成：技能伤害、角色状态表现、特效设计、以及弹道轨迹。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21"/>
          <w:szCs w:val="21"/>
          <w:lang w:val="en-US" w:eastAsia="zh-CN"/>
        </w:rPr>
        <w:t>技能伤害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将作用在目标生命值上，通常情况下目标生命值为0时，目标死亡。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3A3AFF"/>
          <w:sz w:val="21"/>
          <w:szCs w:val="21"/>
          <w:lang w:val="en-US" w:eastAsia="zh-CN"/>
        </w:rPr>
        <w:t>角色状态表现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主要体现为战前动画表现，战中状态表现（待机状态、受击状态、移动状态、死亡状态等）、战后胜利表现。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3A3AFF"/>
          <w:sz w:val="21"/>
          <w:szCs w:val="21"/>
          <w:lang w:val="en-US" w:eastAsia="zh-CN"/>
        </w:rPr>
        <w:t>特效设计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主要表现在战斗中的各种行为如：普攻、技能、奥义技、联合技、受击、击晕、死亡等方面。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3A3AFF"/>
          <w:sz w:val="21"/>
          <w:szCs w:val="21"/>
          <w:lang w:val="en-US" w:eastAsia="zh-CN"/>
        </w:rPr>
        <w:t>弹道轨迹，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如海拉的炮弹，大国主的普攻等。个人认为在深空之眼中的弹道设计多为实例化的弹道，通过碰撞检测来判断是否命中，若命中则播放受击动画以及伤害数字。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攻击效果由最终伤害和冲击力共同组成。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最终伤害。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冲击力主要影响怪物的硬直表现。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进行一场对战分为战斗入口、玩家的战前准备、对抗战斗、战后结算。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2"/>
        <w:rPr>
          <w:rFonts w:hint="eastAsia"/>
          <w:b/>
          <w:bCs/>
          <w:sz w:val="24"/>
          <w:szCs w:val="24"/>
          <w:lang w:val="en-US" w:eastAsia="zh-CN"/>
        </w:rPr>
      </w:pPr>
      <w:bookmarkStart w:id="18" w:name="_Toc27805"/>
      <w:r>
        <w:rPr>
          <w:rFonts w:hint="eastAsia"/>
          <w:b/>
          <w:bCs/>
          <w:sz w:val="24"/>
          <w:szCs w:val="24"/>
          <w:lang w:val="en-US" w:eastAsia="zh-CN"/>
        </w:rPr>
        <w:t>战斗入口</w:t>
      </w:r>
      <w:bookmarkEnd w:id="1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玩家通过选择将要战斗的关卡进入战前准备界面。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2"/>
        <w:rPr>
          <w:rFonts w:hint="default"/>
          <w:b/>
          <w:bCs/>
          <w:sz w:val="24"/>
          <w:szCs w:val="24"/>
          <w:lang w:val="en-US" w:eastAsia="zh-CN"/>
        </w:rPr>
      </w:pPr>
      <w:bookmarkStart w:id="19" w:name="_Toc23730"/>
      <w:r>
        <w:rPr>
          <w:rFonts w:hint="eastAsia"/>
          <w:b/>
          <w:bCs/>
          <w:sz w:val="24"/>
          <w:szCs w:val="24"/>
          <w:lang w:val="en-US" w:eastAsia="zh-CN"/>
        </w:rPr>
        <w:t>战前准备</w:t>
      </w:r>
      <w:bookmarkEnd w:id="1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58420</wp:posOffset>
            </wp:positionV>
            <wp:extent cx="5266690" cy="2369820"/>
            <wp:effectExtent l="0" t="0" r="6350" b="7620"/>
            <wp:wrapTopAndBottom/>
            <wp:docPr id="16" name="图片 16" descr="E3A314F81137858C6884C1DF406E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3A314F81137858C6884C1DF406E857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在战前准备界面中，玩家通过点击“+”选择要上场的人物，通过点击已上场的角色来替换角色上场，在角色的头顶显示角色的队长/队员的身份，角色神系、角色战力。界面右侧为BOSS名称以及自带词条。修正模式加成、神系战斗加成、管理喵模块、作战开始按钮。左下角为联合技的选择。</w:t>
      </w:r>
      <w:r>
        <w:rPr>
          <w:rFonts w:hint="eastAsia"/>
          <w:b/>
          <w:bCs/>
          <w:sz w:val="21"/>
          <w:szCs w:val="21"/>
          <w:lang w:val="en-US" w:eastAsia="zh-CN"/>
        </w:rPr>
        <w:t>界面大体上符合人关注的“7”结构。个人认为可以将左下角的联合技放置到左上角，左下角容易被玩家手指遮挡，导致忘记选择。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2"/>
        <w:rPr>
          <w:rFonts w:hint="default"/>
          <w:b/>
          <w:bCs/>
          <w:sz w:val="24"/>
          <w:szCs w:val="24"/>
          <w:lang w:val="en-US" w:eastAsia="zh-CN"/>
        </w:rPr>
      </w:pPr>
      <w:bookmarkStart w:id="20" w:name="_Toc20676"/>
      <w:r>
        <w:rPr>
          <w:rFonts w:hint="eastAsia"/>
          <w:b/>
          <w:bCs/>
          <w:sz w:val="24"/>
          <w:szCs w:val="24"/>
          <w:lang w:val="en-US" w:eastAsia="zh-CN"/>
        </w:rPr>
        <w:t>3.对抗战斗</w:t>
      </w:r>
      <w:bookmarkEnd w:id="2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63500</wp:posOffset>
            </wp:positionV>
            <wp:extent cx="5266690" cy="2369820"/>
            <wp:effectExtent l="0" t="0" r="6350" b="7620"/>
            <wp:wrapTopAndBottom/>
            <wp:docPr id="18" name="图片 18" descr="QQ图片2022070515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QQ图片202207051507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对抗战斗界面分为评分，BOSS名称、血量、buff，AI队友的血量、终极技充能情况，自己控制单位的方向键、血量、对应印记、神能或其他的数值、闪避按钮、技能按钮、普攻按钮。</w:t>
      </w:r>
      <w:r>
        <w:rPr>
          <w:rFonts w:hint="eastAsia"/>
          <w:b/>
          <w:bCs/>
          <w:sz w:val="21"/>
          <w:szCs w:val="21"/>
          <w:lang w:val="en-US" w:eastAsia="zh-CN"/>
        </w:rPr>
        <w:t>从整体ui来看，布局符合“7”的设计，同时又有些模仿崩坏3的战斗ui。技能和大部分游戏一样，放在了右手最舒服的右下角，AI队友的头像则靠近技能，方便终极技的释放。而评分也是如出一辙的放到了左上角，但值得注意的是，在《崩坏3》中的评分对玩家的伤害没有影响，而《深空之眼》中的评分则会影响玩家的伤害，评分越高，造成的伤害越高，因此玩家在战斗中若想打出更高的伤害，会相较于《崩坏3》关注更多的地方，这种ui设计个人认为增大了玩家的视觉负担，因为玩家的视野时从最重要的技能释放、普攻区域向右上和左上角延伸的。根据最重要的位置给最重要的资源，以及“7”的原则。个人认为评分和时停信息“data analysis”互换位置更为合适，同时将AI队友在战斗时的话语的文字显示删除。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同时由于该游戏的玩法是团队联动，而玩家操作的角色血条的上下方并没有自身所带的BUFF图标，玩家很难判断类似光环类的AI队友有没有为自己施加BUFF，从而去判断最好的输出时机，而往往AI的技能是否CD玩家并不清楚，因此个人认为输出应该放在玩家的主要操作对象上，而辅助角色则由AI操控，玩家通过状态栏判断是否是最好的输出时击。或者AI队友的增伤或其他手段是长时间的方便玩家去判断，另一方面联合技我不认为是一种很好的设计，玩家初看的时候可能会觉得很稀奇，但当玩家沉淀下来后，会发现，最好的输出手段（技能搭配技能）的角色之间竟然没有联合技，玩家会获得一种失望的情绪。同时联合技的时间过长，在一场战斗中，玩家往往会多次释放联合技，此时玩家需要多次重复观看动画，个人认为可以向《天命之子》一样，在长动画阶段加入qte，玩家通过qte的准确性使联合技的伤害变为80%-100%之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21" w:name="_Toc5133"/>
      <w:r>
        <w:rPr>
          <w:rFonts w:hint="eastAsia"/>
          <w:b/>
          <w:bCs/>
          <w:sz w:val="30"/>
          <w:szCs w:val="30"/>
          <w:lang w:val="en-US" w:eastAsia="zh-CN"/>
        </w:rPr>
        <w:t>社交系统</w:t>
      </w:r>
      <w:bookmarkEnd w:id="2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游戏中涉及到社交系统的为好友系统、聊天系统、公会系统。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22" w:name="_Toc26214"/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1420495</wp:posOffset>
                </wp:positionV>
                <wp:extent cx="746125" cy="304800"/>
                <wp:effectExtent l="150495" t="6350" r="17780" b="207010"/>
                <wp:wrapNone/>
                <wp:docPr id="58" name="矩形标注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304800"/>
                        </a:xfrm>
                        <a:prstGeom prst="wedgeRectCallout">
                          <a:avLst>
                            <a:gd name="adj1" fmla="val -64212"/>
                            <a:gd name="adj2" fmla="val 10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点击进入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3.4pt;margin-top:111.85pt;height:24pt;width:58.75pt;z-index:251700224;v-text-anchor:middle;mso-width-relative:page;mso-height-relative:page;" fillcolor="#5B9BD5 [3204]" filled="t" stroked="t" coordsize="21600,21600" o:gfxdata="UEsDBAoAAAAAAIdO4kAAAAAAAAAAAAAAAAAEAAAAZHJzL1BLAwQUAAAACACHTuJA1FhvBtgAAAAK&#10;AQAADwAAAGRycy9kb3ducmV2LnhtbE2PMU/DMBCFdyT+g3WV2KiTFCVViNMBxAIshDKwXeJrEtU+&#10;R7HTln+PO8F4757e+161u1gjTjT70bGCdJ2AIO6cHrlXsP98ud+C8AFZo3FMCn7Iw66+vamw1O7M&#10;H3RqQi9iCPsSFQwhTKWUvhvIol+7iTj+Dm62GOI591LPeI7h1sgsSXJpceTYMOBETwN1x2axCppl&#10;cfuGXt+/5+4Z20PWBvP1ptTdKk0eQQS6hD8zXPEjOtSRqXULay+MgjyP5EFBlm0KEFfD9mEDoo1K&#10;kRYg60r+n1D/AlBLAwQUAAAACACHTuJA2gEHn78CAACGBQAADgAAAGRycy9lMm9Eb2MueG1srVTN&#10;bhMxEL4j8Q6W7+3+sGnaqJsqTVSEVNGKgjg7Xu+ukf+wnWzKC/AYIE5w5szjUF6DsXebpi2HHrjs&#10;znjG38x845njk40UaM2s41qVONtPMWKK6oqrpsTv3p7tHWLkPFEVEVqxEl8zh0+mz58dd2bCct1q&#10;UTGLAES5SWdK3HpvJkniaMskcfvaMAXGWltJPKi2SSpLOkCXIsnT9CDptK2M1ZQ5B6eL3ogHRPsU&#10;QF3XnLKFpivJlO9RLRPEQ0mu5cbhacy2rhn1F3XtmEeixFCpj18IAvIyfJPpMZk0lpiW0yEF8pQU&#10;HtQkCVcQdAu1IJ6gleWPoCSnVjtd+32qZdIXEhmBKrL0ATdXLTEs1gJUO7Ml3f0/WPp6fWkRr0o8&#10;gr4rIqHjf778+P3r283Xzzc/vyM4Bo464ybgemUu7aA5EEPBm9rK8IdS0Cbyer3llW08onA4Lg6y&#10;fIQRBdOLtDhMI+/J3WVjnX/JtERBKHHHqoa9gd7NiRB65SOzZH3ufKS4GvIk1YcMo1oK6NiaCLR3&#10;UORZPrR0xynfdcrSUbqNP2BCJrcZhABOC16dcSGiYpvlXFgEAYCj06PTxShEgCv33IRCHUxTPgZs&#10;RAnMRQ3vEURpgFunGoyIaGDgqLexnHu33W6QIhtnR/PeqSUVG0JD1re0De6PswhVLIhr+ysxRE+H&#10;5B6GVnBZYmD/DkkoAAnN7dsZJL9ZboYeL3V1Da/D6n5snKFnHCKcE+cviQXWoVbYJP4CPrXQQIAe&#10;JIxabT/96zz4w/MFK0YdzB2Q83FFLMNIvFLwsI+yogiDGpViNM5BsbuW5a5FreRcQ2PgHUB2UQz+&#10;XtyKtdXyPSycWYgKJqIoxO7bMChz3+8DWFmUzWbRDYbTEH+urgwN4OEhKD1beV1zH7ofiOrZGRQY&#10;z9iOYZWE+d/Vo9fd+pz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NRYbwbYAAAACgEAAA8AAAAA&#10;AAAAAQAgAAAAIgAAAGRycy9kb3ducmV2LnhtbFBLAQIUABQAAAAIAIdO4kDaAQefvwIAAIYFAAAO&#10;AAAAAAAAAAEAIAAAACcBAABkcnMvZTJvRG9jLnhtbFBLBQYAAAAABgAGAFkBAABYBgAAAAA=&#10;" adj="-3070,33480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点击进入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3388360</wp:posOffset>
                </wp:positionH>
                <wp:positionV relativeFrom="paragraph">
                  <wp:posOffset>1618615</wp:posOffset>
                </wp:positionV>
                <wp:extent cx="746125" cy="304800"/>
                <wp:effectExtent l="150495" t="6350" r="17780" b="207010"/>
                <wp:wrapNone/>
                <wp:docPr id="59" name="矩形标注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304800"/>
                        </a:xfrm>
                        <a:prstGeom prst="wedgeRectCallout">
                          <a:avLst>
                            <a:gd name="adj1" fmla="val -64212"/>
                            <a:gd name="adj2" fmla="val 10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点击进入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66.8pt;margin-top:127.45pt;height:24pt;width:58.75pt;z-index:251701248;v-text-anchor:middle;mso-width-relative:page;mso-height-relative:page;" fillcolor="#5B9BD5 [3204]" filled="t" stroked="t" coordsize="21600,21600" o:gfxdata="UEsDBAoAAAAAAIdO4kAAAAAAAAAAAAAAAAAEAAAAZHJzL1BLAwQUAAAACACHTuJA8sKpdNkAAAAL&#10;AQAADwAAAGRycy9kb3ducmV2LnhtbE2Pu07EMBBFeyT+wRokOtZOQiI2ZLIFiAZoCEtB58SzSYQf&#10;ke3sLn+PqaAc3aN7zzS7s9HsSD7MziJkGwGM7ODUbEeE/fvTzR2wEKVVUjtLCN8UYNdeXjSyVu5k&#10;3+jYxZGlEhtqiTDFuNSch2EiI8PGLWRTdnDeyJhOP3Ll5SmVG81zISpu5GzTwiQXepho+OpWg9Ct&#10;q9t39Pz66YdH2R/yPuqPF8Trq0zcA4t0jn8w/OondWiTU+9WqwLTCGVRVAlFyMvbLbBEVGWWAesR&#10;CpFvgbcN//9D+wNQSwMEFAAAAAgAh07iQP5X0Qm/AgAAhgUAAA4AAABkcnMvZTJvRG9jLnhtbK1U&#10;zW4TMRC+I/EOlu/t/rBpmqibKk1UhFTRiII4O15v1sh/2E425QV4DBAnOHPmcSivwdi7TdOWQw9c&#10;dmc8429mvvHMyelWCrRh1nGtSpwdphgxRXXF1arE796eHxxj5DxRFRFasRJfM4dPJ8+fnbRmzHLd&#10;aFExiwBEuXFrStx4b8ZJ4mjDJHGH2jAFxlpbSTyodpVUlrSALkWSp+lR0mpbGaspcw5O550R94j2&#10;KYC6rjllc03XkinfoVomiIeSXMONw5OYbV0z6i/r2jGPRImhUh+/EATkZfgmkxMyXlliGk77FMhT&#10;UnhQkyRcQdAd1Jx4gtaWP4KSnFrtdO0PqZZJV0hkBKrI0gfcXDXEsFgLUO3MjnT3/2Dp683CIl6V&#10;eDDCSBEJHf/z5cfvX99uvn6++fkdwTFw1Bo3Btcrs7C95kAMBW9rK8MfSkHbyOv1jle29YjC4bA4&#10;yvIBRhRML9LiOI28J3eXjXX+JdMSBaHELatW7A30bkaE0GsfmSWbC+cjxVWfJ6k+ZBjVUkDHNkSg&#10;g6Miz/K+pXtO+b5Tlg7SXfweEzK5zSAEcFrw6pwLERW7Ws6ERRAAODobnc0HIQJcuecmFGphmvIh&#10;YCNKYC5qeI8gSgPcOrXCiIgVDBz1NpZz77bbD1Jkw2w065waUrE+NGR9S1vv/jiLUMWcuKa7EkN0&#10;dEjuYWgFlyUG9u+QhAKQ0NyunUHy2+W27/FSV9fwOqzuxsYZes4hwgVxfkEssA61wibxl/CphQYC&#10;dC9h1Gj76V/nwR+eL1gxamHugJyPa2IZRuKVgoc9yooiDGpUisEwB8XuW5b7FrWWMw2NgXcA2UUx&#10;+HtxK9ZWy/ewcKYhKpiIohC7a0OvzHy3D2BlUTadRjcYTkP8hboyNICHh6D0dO11zX3ofiCqY6dX&#10;YDxjO/pVEuZ/X49ed+tz8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ywql02QAAAAsBAAAPAAAA&#10;AAAAAAEAIAAAACIAAABkcnMvZG93bnJldi54bWxQSwECFAAUAAAACACHTuJA/lfRCb8CAACGBQAA&#10;DgAAAAAAAAABACAAAAAoAQAAZHJzL2Uyb0RvYy54bWxQSwUGAAAAAAYABgBZAQAAWQYAAAAA&#10;" adj="-3070,33480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点击进入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1069975</wp:posOffset>
                </wp:positionV>
                <wp:extent cx="746125" cy="304800"/>
                <wp:effectExtent l="150495" t="6350" r="17780" b="207010"/>
                <wp:wrapNone/>
                <wp:docPr id="57" name="矩形标注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660" y="2329815"/>
                          <a:ext cx="746125" cy="304800"/>
                        </a:xfrm>
                        <a:prstGeom prst="wedgeRectCallout">
                          <a:avLst>
                            <a:gd name="adj1" fmla="val -64212"/>
                            <a:gd name="adj2" fmla="val 10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点击进入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2.8pt;margin-top:84.25pt;height:24pt;width:58.75pt;z-index:251699200;v-text-anchor:middle;mso-width-relative:page;mso-height-relative:page;" fillcolor="#5B9BD5 [3204]" filled="t" stroked="t" coordsize="21600,21600" o:gfxdata="UEsDBAoAAAAAAIdO4kAAAAAAAAAAAAAAAAAEAAAAZHJzL1BLAwQUAAAACACHTuJAita/V9cAAAAK&#10;AQAADwAAAGRycy9kb3ducmV2LnhtbE2PPU/DMBCGdyT+g3WV2KiToFhRiNOhiAVYCGVgu8TXJMIf&#10;ke205d/jTjDe3aP3nrfZXYxmJ/JhdlZCvs2AkR2cmu0o4fDxfF8BCxGtQu0sSfihALv29qbBWrmz&#10;fadTF0eWQmyoUcIU41JzHoaJDIatW8im29F5gzGNfuTK4zmFG82LLBPc4GzThwkX2k80fHerkdCt&#10;qzt09PL25Ycn7I9FH/Xnq5R3mzx7BBbpEv9guOondWiTU+9WqwLTEkQpEpn2oiqBXYHqIQfWSyhy&#10;UQJvG/6/QvsLUEsDBBQAAAAIAIdO4kAaSDcAzQIAAJEFAAAOAAAAZHJzL2Uyb0RvYy54bWytVM1u&#10;00AQviPxDqu9t7FdJ2miOFWaqAipohUFcd6s17HR/pjdzU95AR4DxAnOnHkcymvwee22aeHQAxd7&#10;Zmf2m5lvdmZyslOSbIR1ldEZjQ8jSoTmJq/0KqNv35wdHFPiPNM5k0aLjF4LR0+mz59NtvVYJKY0&#10;MheWAES78bbOaOl9Pe71HC+FYu7Q1ELDWBirmIdqV73csi3QlewlUTTobY3Na2u4cA6ni9ZIO0T7&#10;FEBTFBUXC8PXSmjfolohmUdJrqxqR6ch26IQ3F8UhROeyIyiUh++CAJ52Xx70wkbryyry4p3KbCn&#10;pPCoJsUqjaB3UAvmGVnb6i8oVXFrnCn8ITeq1xYSGEEVcfSIm6uS1SLUAqpdfUe6+3+w/NXm0pIq&#10;z2h/SIlmCh3//fn7r59fb758uvnxjeAYHG1rN4brVX1pO81BbAreFVY1f5RCdhlN++lgAHKvM5oc&#10;JaPjuN9SLHaecNiH6SBO+pRwOBxF6XEUWtC7x6mt8y+EUaQRMroV+Uq8RhvnTEqz9oFktjl3PrCd&#10;dymz/H1MSaEkmrdhkhwM0iROuu7uOSX7TnHUj+7id5jI5DaDJoAzssrPKimDYlfLubQEAUDX6eh0&#10;EYrDlQduUpMtBisZAptwhhEp8DQhqho0O72ihMkVZo97G8p5cNvtB0njYTyat04ly0UXGlnf0ta5&#10;TyePs2iqWDBXtldCiJYOVXnMr6xURsH+PZLUAGn63Ha2kfxuuevavTT5NR6KNe0EuZqfVYhwzpy/&#10;ZBaso1YsFX+BTyENCDCdRElp7Md/nTf+eMmwUrLFCIKcD2tmBSXypcYbH8VpClgflLQ/TKDYfcty&#10;36LXam7QGLwDZBfExt/LW7GwRr3D7pk1UWFimiN224ZOmft2NWB7cTGbBTfMac38ub6qeQPePARt&#10;ZmtvisqDnEBZy06nYFJDO7qt0qyCfT143W/S6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K1r9X&#10;1wAAAAoBAAAPAAAAAAAAAAEAIAAAACIAAABkcnMvZG93bnJldi54bWxQSwECFAAUAAAACACHTuJA&#10;Gkg3AM0CAACRBQAADgAAAAAAAAABACAAAAAmAQAAZHJzL2Uyb0RvYy54bWxQSwUGAAAAAAYABgBZ&#10;AQAAZQYAAAAA&#10;" adj="-3070,33480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点击进入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3060065</wp:posOffset>
                </wp:positionH>
                <wp:positionV relativeFrom="paragraph">
                  <wp:posOffset>2060575</wp:posOffset>
                </wp:positionV>
                <wp:extent cx="434975" cy="213360"/>
                <wp:effectExtent l="19050" t="19050" r="33655" b="26670"/>
                <wp:wrapNone/>
                <wp:docPr id="56" name="圆角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975" cy="2133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0.95pt;margin-top:162.25pt;height:16.8pt;width:34.25pt;z-index:251698176;v-text-anchor:middle;mso-width-relative:page;mso-height-relative:page;" fillcolor="#5B9BD5 [3204]" filled="t" stroked="t" coordsize="21600,21600" arcsize="0.166666666666667" o:gfxdata="UEsDBAoAAAAAAIdO4kAAAAAAAAAAAAAAAAAEAAAAZHJzL1BLAwQUAAAACACHTuJAiwoMu9sAAAAL&#10;AQAADwAAAGRycy9kb3ducmV2LnhtbE2Py07DMBBF90j8gzVI7KiTNkEhjdMFUpG6qkiR6NKNp0mE&#10;PQ6x8+DvMSu6nJmjO+cWu8VoNuHgOksC4lUEDKm2qqNGwMdp/5QBc16SktoSCvhBB7vy/q6QubIz&#10;veNU+YaFEHK5FNB63+ecu7pFI93K9kjhdrWDkT6MQ8PVIOcQbjRfR9EzN7Kj8KGVPb62WH9VoxFQ&#10;uc28LOP34fh22n86fZ7OyeEoxONDHG2BeVz8Pwx/+kEdyuB0sSMpx7SAJItfAipgs05SYIFI0ygB&#10;dgmbNIuBlwW/7VD+AlBLAwQUAAAACACHTuJA0EpsQpsCAAAoBQAADgAAAGRycy9lMm9Eb2MueG1s&#10;rVRLbhQxEN0jcQfLe9LzzWeUnmiS0SCkiEQExNrjdk9b8o+yZ3rCATgAayQkNohDcJwIjkHZ7skP&#10;FlnQC3eVq/zK9arKxydbrchGgJfWlLS/16NEGG4raVYlffd28eKQEh+YqZiyRpT0Wnh6Mn3+7Lh1&#10;EzGwjVWVAIIgxk9aV9ImBDcpCs8boZnfs04YNNYWNAuowqqogLWIrlUx6PX2i9ZC5cBy4T3uzrOR&#10;dojwFEBb15KLueVrLUzIqCAUC5iSb6TzdJpuW9eCh4u69iIQVVLMNKQVg6C8jGsxPWaTFTDXSN5d&#10;gT3lCo9y0kwaDHoLNWeBkTXIv6C05GC9rcMet7rIiSRGMIt+7xE3Vw1zIuWCVHt3S7r/f7D89eYS&#10;iKxKOt6nxDCNFb/58un398+/vv64+fmN4DZy1Do/Qdcrdwmd5lGMCW9r0PGPqZBt4vX6llexDYTj&#10;5mg4OjoYU8LRNOgPh/uJ9+LusAMfXgqrSRRKCnZtqjdYu0Qp25z7gFHRf+cXA3qrZLWQSiUFVssz&#10;BWTDsM7j06PT+TifVa5heXcX02fXhPcAQxnSlnR42O9hc3CGrV1jS6GoHdLjzYoSplY4MzxAAn9w&#10;uoPNsRaLHn6ROLz0A7eYwZz5JvslU+5BLQOOlZK6pIfx8O60MggS6c+ERylsl9uuCktbXWP9wObG&#10;9o4vJEY4Zz5cMsBOxlRw1sMFLrWymJ/tJEoaCx//tR/9scHQSkmLk4G5f1gzEJSoVwZb76g/GsVR&#10;SspofDBABe5blvctZq3PLBalj6+K40mM/kHtxBqsfo9PwixGRRMzHGNnljvlLOSJxUeFi9ksueH4&#10;OBbOzZXjETw2gbGzdbC1TM0SicrsdPzhAKVydMMeJ/S+nrzuHrjp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sKDLvbAAAACwEAAA8AAAAAAAAAAQAgAAAAIgAAAGRycy9kb3ducmV2LnhtbFBLAQIU&#10;ABQAAAAIAIdO4kDQSmxCmwIAACgFAAAOAAAAAAAAAAEAIAAAACoBAABkcnMvZTJvRG9jLnhtbFBL&#10;BQYAAAAABgAGAFkBAAA3BgAAAAA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1367155</wp:posOffset>
                </wp:positionV>
                <wp:extent cx="213360" cy="320040"/>
                <wp:effectExtent l="19050" t="19050" r="26670" b="26670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200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pt;margin-top:107.65pt;height:25.2pt;width:16.8pt;z-index:251697152;v-text-anchor:middle;mso-width-relative:page;mso-height-relative:page;" fillcolor="#5B9BD5 [3204]" filled="t" stroked="t" coordsize="21600,21600" arcsize="0.166666666666667" o:gfxdata="UEsDBAoAAAAAAIdO4kAAAAAAAAAAAAAAAAAEAAAAZHJzL1BLAwQUAAAACACHTuJAnn2er9cAAAAJ&#10;AQAADwAAAGRycy9kb3ducmV2LnhtbE2PTU/DMAyG70j8h8hI3FhaSgsqTXdAGtJOEx0SO2aNaSsa&#10;pzTpB/8ec2Iny/aj14+L7Wp7MePoO0cK4k0EAql2pqNGwftxd/cEwgdNRveOUMEPetiW11eFzo1b&#10;6A3nKjSCQ8jnWkEbwpBL6esWrfYbNyDx7tONVgdux0aaUS8cbnt5H0WZtLojvtDqAV9arL+qySqo&#10;fLKs6/S9P7wedx++P82nh/1BqdubOHoGEXAN/zD86bM6lOx0dhMZL3oFnM4k1zhNQDCQJhmIMw+y&#10;9BFkWcjLD8pfUEsDBBQAAAAIAIdO4kCdpvdRmQIAACgFAAAOAAAAZHJzL2Uyb0RvYy54bWytVM1u&#10;EzEQviPxDpbvdJO0KW3UTZU2CkKqaEVBnB2vN2vJf9jOT3kAHqBnJCQuiIfgcSp4DD57N/2DQw/k&#10;sJnxjL+Z+WbGR8cbrchK+CCtKWl/p0eJMNxW0ixK+v7d7MUBJSEyUzFljSjplQj0ePz82dHajcTA&#10;NlZVwhOAmDBau5I2MbpRUQTeCM3CjnXCwFhbr1mE6hdF5dka6FoVg15vv1hbXzlvuQgBp9PWSDtE&#10;/xRAW9eSi6nlSy1MbFG9UCyipNBIF+g4Z1vXgsfzug4iElVSVBrzF0Egz9O3GB+x0cIz10jepcCe&#10;ksKjmjSTBkFvoaYsMrL08i8oLbm3wdZxh1tdtIVkRlBFv/eIm8uGOZFrAdXB3ZIe/h8sf7O68ERW&#10;JR0OKTFMo+M3Xz7//n796+uPm5/fCI7B0dqFEVwv3YXvtAAxFbypvU7/KIVsMq9Xt7yKTSQch4P+&#10;7u4+GOcw7WIG9jLvxd1l50N8JawmSSipt0tTvUXvMqVsdRYiosJ/65cCBqtkNZNKZcUv5qfKkxVD&#10;n4cnhyfTYXtXuYa1p9uYoXXNeA8wlCFr5HfQ76VUGUa7xkhB1A70BLOghKkFdoZHn8Ef3O5g21iz&#10;WQ+/RBySfuCWKpiy0LR+2dTOoJYRa6WkLulBury9rQxAEv0t4UmKm/mm68LcVlfon7ftYAfHZxIR&#10;zliIF8xjklEKdj2e41Mri/psJ1HSWP/pX+fJHwMGKyVrbAZq/7hkXlCiXhuM3mF/Dw0kMSt7w5cD&#10;KP6+ZX7fYpb61KIpfbwqjmcx+Ue1FWtv9Qc8CZMUFSZmOGK3LHfKaWw3Fo8KF5NJdsP6OBbPzKXj&#10;CTwNgbGTZbS1zMOSiGrZ6fjDAuV2dMueNvS+nr3uHrjx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J59nq/XAAAACQEAAA8AAAAAAAAAAQAgAAAAIgAAAGRycy9kb3ducmV2LnhtbFBLAQIUABQAAAAI&#10;AIdO4kCdpvdRmQIAACgFAAAOAAAAAAAAAAEAIAAAACYBAABkcnMvZTJvRG9jLnhtbFBLBQYAAAAA&#10;BgAGAFkBAAAxBgAAAAA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134620</wp:posOffset>
                </wp:positionH>
                <wp:positionV relativeFrom="paragraph">
                  <wp:posOffset>1694815</wp:posOffset>
                </wp:positionV>
                <wp:extent cx="213360" cy="320040"/>
                <wp:effectExtent l="19050" t="19050" r="26670" b="26670"/>
                <wp:wrapNone/>
                <wp:docPr id="54" name="圆角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7620" y="3168015"/>
                          <a:ext cx="213360" cy="3200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.6pt;margin-top:133.45pt;height:25.2pt;width:16.8pt;z-index:251696128;v-text-anchor:middle;mso-width-relative:page;mso-height-relative:page;" fillcolor="#5B9BD5 [3204]" filled="t" stroked="t" coordsize="21600,21600" arcsize="0.166666666666667" o:gfxdata="UEsDBAoAAAAAAIdO4kAAAAAAAAAAAAAAAAAEAAAAZHJzL1BLAwQUAAAACACHTuJAMBofJtkAAAAJ&#10;AQAADwAAAGRycy9kb3ducmV2LnhtbE2Py07DMBBF90j8gzVI7KjzKKENcbpAKlJXFSkSXbrxkET4&#10;EWLnwd8zrMpqNJqjO+cWu8VoNuHgO2cFxKsIGNraqc42At5P+4cNMB+kVVI7iwJ+0MOuvL0pZK7c&#10;bN9wqkLDKMT6XApoQ+hzzn3dopF+5Xq0dPt0g5GB1qHhapAzhRvNkyjKuJGdpQ+t7PGlxfqrGo2A&#10;yqfzsozfh+Praf/h9Xk6rw9HIe7v4ugZWMAlXGH40yd1KMnp4karPNMCkjghkmaWbYER8LimKhcB&#10;afyUAi8L/r9B+QtQSwMEFAAAAAgAh07iQAu2O5KnAgAANAUAAA4AAABkcnMvZTJvRG9jLnhtbK1U&#10;zW4TMRC+I/EOlu90s2nSplE3VdooCKmiFQVxdrze7Er+w3Z+ygPwAJyRkLggHoLHqeAx+Ozd9A8O&#10;PZDDZsYz/mbmmxkfn2yVJGvhfGN0QfO9HiVCc1M2elnQd2/nL0aU+MB0yaTRoqDXwtOTyfNnxxs7&#10;Fn1TG1kKRwCi/XhjC1qHYMdZ5nktFPN7xgoNY2WcYgGqW2alYxugK5n1e72DbGNcaZ3hwnuczloj&#10;7RDdUwBNVTVczAxfKaFDi+qEZAEl+bqxnk5StlUleLioKi8CkQVFpSF9EQTyIn6zyTEbLx2zdcO7&#10;FNhTUnhUk2KNRtBbqBkLjKxc8xeUargz3lRhjxuVtYUkRlBF3nvEzVXNrEi1gGpvb0n3/w+Wv15f&#10;OtKUBR0OKNFMoeM3Xz79/v7519cfNz+/ERyDo431Y7he2UvXaR5iLHhbORX/UQrZYp76h4cHfbB7&#10;XdD9/GDUy4ctx2IbCIdDP9/fP4CdRwfMwyD1ILsDss6Hl8IoEoWCOrPS5Rv0MdHL1uc+IAP47/xi&#10;cG9kU84bKZPilosz6ciaoefD06PT2bC9K23N2tNdTN+6JrwHGFKTDfIb5b2YKsOYVxgviMqCKq+X&#10;lDC5xP7w4BL4g9sdbBtrPu/hF0lA0g/cYgUz5uvWL5larlQTsGKyUQUdxcu721IDJLaiJT9KYbvY&#10;dh1ZmPIavXSmHXJv+bxBhHPmwyVzmGqUgr0PF/hU0qA+00mU1MZ9/Nd59MewwUrJBluC2j+smBOU&#10;yFcaY3iUD9BAEpIyGB7Gzrv7lsV9i16pM4Om5HhhLE9i9A9yJ1bOqPd4HqYxKkxMc8RuWe6Us9Bu&#10;Lx4YLqbT5IZVsiyc6yvLI3gcAm2mq2CqJg1LJKplp+MPy5Ta0S1+3Nb7evK6e+wm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wGh8m2QAAAAkBAAAPAAAAAAAAAAEAIAAAACIAAABkcnMvZG93bnJl&#10;di54bWxQSwECFAAUAAAACACHTuJAC7Y7kqcCAAA0BQAADgAAAAAAAAABACAAAAAoAQAAZHJzL2Uy&#10;b0RvYy54bWxQSwUGAAAAAAYABgBZAQAAQQYAAAAA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-30480</wp:posOffset>
            </wp:positionH>
            <wp:positionV relativeFrom="page">
              <wp:posOffset>1485900</wp:posOffset>
            </wp:positionV>
            <wp:extent cx="5266690" cy="2369820"/>
            <wp:effectExtent l="0" t="0" r="6350" b="7620"/>
            <wp:wrapTopAndBottom/>
            <wp:docPr id="53" name="图片 53" descr="8B9AAF458B534BA87F23C7DBC1043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8B9AAF458B534BA87F23C7DBC10434F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</w:rPr>
        <w:t>好友系统</w:t>
      </w:r>
      <w:bookmarkEnd w:id="22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通过主界面的好友按钮可进入好友系统。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在好友系统界面下：共有4个页签，我的好友、添加好友、好友申请、黑名单。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2"/>
        <w:rPr>
          <w:rFonts w:hint="eastAsia"/>
          <w:b/>
          <w:bCs/>
          <w:sz w:val="24"/>
          <w:szCs w:val="24"/>
          <w:lang w:val="en-US" w:eastAsia="zh-CN"/>
        </w:rPr>
      </w:pPr>
      <w:bookmarkStart w:id="23" w:name="_Toc27312"/>
      <w:r>
        <w:rPr>
          <w:b w:val="0"/>
          <w:bCs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-863600</wp:posOffset>
                </wp:positionH>
                <wp:positionV relativeFrom="paragraph">
                  <wp:posOffset>111760</wp:posOffset>
                </wp:positionV>
                <wp:extent cx="746125" cy="304800"/>
                <wp:effectExtent l="6350" t="6350" r="253365" b="328930"/>
                <wp:wrapNone/>
                <wp:docPr id="62" name="矩形标注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304800"/>
                        </a:xfrm>
                        <a:prstGeom prst="wedgeRectCallout">
                          <a:avLst>
                            <a:gd name="adj1" fmla="val 76723"/>
                            <a:gd name="adj2" fmla="val 14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页签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68pt;margin-top:8.8pt;height:24pt;width:58.75pt;z-index:251704320;v-text-anchor:middle;mso-width-relative:page;mso-height-relative:page;" fillcolor="#5B9BD5 [3204]" filled="t" stroked="t" coordsize="21600,21600" o:gfxdata="UEsDBAoAAAAAAIdO4kAAAAAAAAAAAAAAAAAEAAAAZHJzL1BLAwQUAAAACACHTuJAmxQkXNoAAAAI&#10;AQAADwAAAGRycy9kb3ducmV2LnhtbE2PzU7DMBCE75V4B2uRuFSpnVKlJcTpoRIckCqVUsTVjbdJ&#10;IF5HsfvH07Oc4Dia0cw3xfLiOnHCIbSeNKQTBQKp8ralWsPu7SlZgAjRkDWdJ9RwxQDL8mZUmNz6&#10;M73iaRtrwSUUcqOhibHPpQxVg86Eie+R2Dv4wZnIcqilHcyZy10np0pl0pmWeKExPa4arL62R6fh&#10;8J1+vJjx8+eaNpurWoXsfbfOtL67TdUjiIiX+BeGX3xGh5KZ9v5INohOQ5Lez6ec1TADwX6SPsxB&#10;7FkuZiDLQv4/UP4AUEsDBBQAAAAIAIdO4kB+dexUwAIAAIUFAAAOAAAAZHJzL2Uyb0RvYy54bWyt&#10;VM1uEzEQviPxDpbvdLPbTdJG3VRpoiKkilYUxNnxeneN/IftZFNegMcAcYIzZx6H8hqMvdskbTn0&#10;wGV3xjP+ZuYbz5ycbqRAa2Yd16rA6cEAI6aoLrmqC/zu7fmLI4ycJ6okQitW4Bvm8On0+bOT1kxY&#10;phstSmYRgCg3aU2BG+/NJEkcbZgk7kAbpsBYaSuJB9XWSWlJC+hSJNlgMEpabUtjNWXOwemiM+Ie&#10;0T4FUFcVp2yh6Uoy5TtUywTxUJJruHF4GrOtKkb9ZVU55pEoMFTq4xeCgLwM32R6Qia1JabhtE+B&#10;PCWFBzVJwhUE3UItiCdoZfkjKMmp1U5X/oBqmXSFREaginTwgJvrhhgWawGqndmS7v4fLH29vrKI&#10;lwUeZRgpIqHjf778+P3r2+3Xz7c/vyM4Bo5a4ybgem2ubK85EEPBm8rK8IdS0CbyerPllW08onA4&#10;zkdpNsSIgulwkB8NIu/J7rKxzr9kWqIgFLhlZc3eQO/mRAi98pFZsr5wPlJc9nmS8kOKUSUFdGxN&#10;BBqPxtlh39E9H6hr55Pmw8E2fA8JidwlEPCdFrw850JExdbLubAI8As8PDs+WwxDBLhyz00o1MIw&#10;ZWPARpTAWFTwHEGUBqh1qsaIiBrmjXobq7l32+0HydNxejzvnBpSsj40ZH3HWu/+OItQxYK4prsS&#10;Q3R0SO5hZgWXBQbyd0hCAUjobdfNIPnNctO3eKnLG3gcVndT4ww95xDhgjh/RSyQDrXCIvGX8KmE&#10;BgJ0L2HUaPvpX+fBH14vWDFqYeyAnI8rYhlG4pWCd32c5nmY06jkw3EGit23LPctaiXnGhoDzwCy&#10;i2Lw9+JOrKyW72HfzEJUMBFFIXbXhl6Z+24dwMaibDaLbjCbhvgLdW1oAA8PQenZyuuK+9D9QFTH&#10;Tq/AdMZ29JskjP++Hr1223P6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JsUJFzaAAAACAEAAA8A&#10;AAAAAAAAAQAgAAAAIgAAAGRycy9kb3ducmV2LnhtbFBLAQIUABQAAAAIAIdO4kB+dexUwAIAAIUF&#10;AAAOAAAAAAAAAAEAIAAAACkBAABkcnMvZTJvRG9jLnhtbFBLBQYAAAAABgAGAFkBAABbBgAAAAA=&#10;" adj="27372,42120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页签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-53340</wp:posOffset>
            </wp:positionH>
            <wp:positionV relativeFrom="page">
              <wp:posOffset>5057775</wp:posOffset>
            </wp:positionV>
            <wp:extent cx="5266690" cy="2369820"/>
            <wp:effectExtent l="0" t="0" r="6350" b="7620"/>
            <wp:wrapTopAndBottom/>
            <wp:docPr id="60" name="图片 60" descr="5F1A249C1FEFDE8DC66573FFAFBED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5F1A249C1FEFDE8DC66573FFAFBED98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val="en-US" w:eastAsia="zh-CN"/>
        </w:rPr>
        <w:t>1.1在我的好友界面下：</w:t>
      </w:r>
      <w:bookmarkEnd w:id="23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2727325</wp:posOffset>
            </wp:positionH>
            <wp:positionV relativeFrom="paragraph">
              <wp:posOffset>2533015</wp:posOffset>
            </wp:positionV>
            <wp:extent cx="361315" cy="212725"/>
            <wp:effectExtent l="0" t="0" r="0" b="0"/>
            <wp:wrapThrough wrapText="bothSides">
              <wp:wrapPolygon>
                <wp:start x="0" y="0"/>
                <wp:lineTo x="0" y="20117"/>
                <wp:lineTo x="20955" y="20117"/>
                <wp:lineTo x="20955" y="0"/>
                <wp:lineTo x="0" y="0"/>
              </wp:wrapPolygon>
            </wp:wrapThrough>
            <wp:docPr id="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31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1543050</wp:posOffset>
            </wp:positionH>
            <wp:positionV relativeFrom="paragraph">
              <wp:posOffset>2517775</wp:posOffset>
            </wp:positionV>
            <wp:extent cx="351155" cy="216535"/>
            <wp:effectExtent l="0" t="0" r="14605" b="12065"/>
            <wp:wrapNone/>
            <wp:docPr id="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15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3989070</wp:posOffset>
                </wp:positionH>
                <wp:positionV relativeFrom="paragraph">
                  <wp:posOffset>38100</wp:posOffset>
                </wp:positionV>
                <wp:extent cx="389255" cy="320040"/>
                <wp:effectExtent l="19050" t="19050" r="33655" b="26670"/>
                <wp:wrapNone/>
                <wp:docPr id="63" name="圆角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200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14.1pt;margin-top:3pt;height:25.2pt;width:30.65pt;z-index:251705344;v-text-anchor:middle;mso-width-relative:page;mso-height-relative:page;" fillcolor="#5B9BD5 [3204]" filled="t" stroked="t" coordsize="21600,21600" arcsize="0.166666666666667" o:gfxdata="UEsDBAoAAAAAAIdO4kAAAAAAAAAAAAAAAAAEAAAAZHJzL1BLAwQUAAAACACHTuJAbBPKLtgAAAAI&#10;AQAADwAAAGRycy9kb3ducmV2LnhtbE2PzU7DMBCE70i8g7VI3KidUpIqxOkBqUg9VaRI9OjGSxJh&#10;r0Ps/PD2mBM9jmY0802xW6xhEw6+cyQhWQlgSLXTHTUS3k/7hy0wHxRpZRyhhB/0sCtvbwqVazfT&#10;G05VaFgsIZ8rCW0Ifc65r1u0yq9cjxS9TzdYFaIcGq4HNcdya/haiJRb1VFcaFWPLy3WX9VoJVT+&#10;cV6W8ftwfD3tP7w5T+fN4Sjl/V0inoEFXMJ/GP7wIzqUkeniRtKeGQlpkmxiVEKWAot+mq0zYBcJ&#10;T1sBvCz49YHyF1BLAwQUAAAACACHTuJArE0R55oCAAAoBQAADgAAAGRycy9lMm9Eb2MueG1srVTN&#10;bhMxEL4j8Q6W73STtClt1E2VNgpCqmhFQZwdrzdryX/Yzk95AB6gZyQkLoiH4HEqeAw+ezf9g0MP&#10;7ME74xl/4/lmxkfHG63ISvggrSlpf6dHiTDcVtIsSvr+3ezFASUhMlMxZY0o6ZUI9Hj8/NnR2o3E&#10;wDZWVcITgJgwWruSNjG6UVEE3gjNwo51wsBYW69ZhOoXReXZGuhaFYNeb79YW185b7kIAbvT1kg7&#10;RP8UQFvXkoup5UstTGxRvVAsIqXQSBfoON+2rgWP53UdRCSqpMg05hVBIM/TWoyP2GjhmWsk767A&#10;nnKFRzlpJg2C3kJNWWRk6eVfUFpyb4Ot4w63umgTyYwgi37vETeXDXMi5wKqg7slPfw/WP5mdeGJ&#10;rEq6v0uJYRoVv/ny+ff3619ff9z8/EawDY7WLozgeukufKcFiCnhTe11+iMVssm8Xt3yKjaRcGzu&#10;HhwOhkNKOEy76IG9zHtxd9j5EF8Jq0kSSurt0lRvUbtMKVudhYio8N/6pYDBKlnNpFJZ8Yv5qfJk&#10;xVDn4cnhyXTYnlWuYe3uNmZoXTPeAwxlyDrdtd9Dc3CG1q7RUhC1Az3BLChhaoGZ4dFn8AenO9g2&#10;1mzWw5eIw6UfuKUMpiw0rV82tT2oZcRYKalLepAOb08rA5BEf0t4kuJmvumqMLfVFernbdvYwfGZ&#10;RIQzFuIF8+hkpIJZj+dYamWRn+0kShrrP/1rP/mjwWClZI3JQO4fl8wLStRrg9Y77O+hgCRmZW/4&#10;cgDF37fM71vMUp9aFKWPV8XxLCb/qLZi7a3+gCdhkqLCxAxH7JblTjmN7cTiUeFiMsluGB/H4pm5&#10;dDyBpyYwdrKMtpa5WRJRLTsdfxigXI5u2NOE3tez190DN/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bBPKLtgAAAAIAQAADwAAAAAAAAABACAAAAAiAAAAZHJzL2Rvd25yZXYueG1sUEsBAhQAFAAA&#10;AAgAh07iQKxNEeeaAgAAKAUAAA4AAAAAAAAAAQAgAAAAJwEAAGRycy9lMm9Eb2MueG1sUEsFBgAA&#10;AAAGAAYAWQEAADMGAAAAAA=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4255770</wp:posOffset>
                </wp:positionH>
                <wp:positionV relativeFrom="paragraph">
                  <wp:posOffset>45720</wp:posOffset>
                </wp:positionV>
                <wp:extent cx="823595" cy="899160"/>
                <wp:effectExtent l="19050" t="19050" r="26035" b="26670"/>
                <wp:wrapNone/>
                <wp:docPr id="64" name="圆角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595" cy="8991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35.1pt;margin-top:3.6pt;height:70.8pt;width:64.85pt;z-index:251706368;v-text-anchor:middle;mso-width-relative:page;mso-height-relative:page;" fillcolor="#5B9BD5 [3204]" filled="t" stroked="t" coordsize="21600,21600" arcsize="0.166666666666667" o:gfxdata="UEsDBAoAAAAAAIdO4kAAAAAAAAAAAAAAAAAEAAAAZHJzL1BLAwQUAAAACACHTuJAWFzS8tgAAAAJ&#10;AQAADwAAAGRycy9kb3ducmV2LnhtbE2PzU7DMBCE70i8g7VI3KgdSEMJcXpAKlJPFSkSPbqxSSLs&#10;dYidH96e5VROu6sZzX5TbBdn2WSG0HmUkKwEMIO11x02Et6Pu7sNsBAVamU9Ggk/JsC2vL4qVK79&#10;jG9mqmLDKARDriS0MfY556FujVNh5XuDpH36walI59BwPaiZwp3l90Jk3KkO6UOrevPSmvqrGp2E&#10;KjzMyzJ+7w+vx91HsKfplO4PUt7eJOIZWDRLvJjhD5/QoSSmsx9RB2YlZNk6JSstNEh/fFonwM5k&#10;TDcCeFnw/w3KX1BLAwQUAAAACACHTuJAdc5y1ZwCAAAoBQAADgAAAGRycy9lMm9Eb2MueG1srVTN&#10;bhMxEL4j8Q6W73STNClJ1E2VNgpCqmhFQZwdrze7kv+wnWzKA/AAnJGQuCAegsep4DH47N30Dw4c&#10;2IN3xjP+xvPNjI9PdkqSrXC+Njqn/YMeJUJzU9R6ndO3b5bPxpT4wHTBpNEip9fC05PZ0yfHjZ2K&#10;gamMLIQjANF+2ticViHYaZZ5XgnF/IGxQsNYGqdYgOrWWeFYA3Qls0Gvd5Q1xhXWGS68x+6iNdIO&#10;0f0LoCnLmouF4RsldGhRnZAsICVf1dbTWbptWQoeLsrSi0BkTpFpSCuCQF7FNZsds+naMVvVvLsC&#10;+5crPMpJsVoj6C3UggVGNq7+A0rV3BlvynDAjcraRBIjyKLfe8TNVcWsSLmAam9vSff/D5a/2l46&#10;Uhc5PRpSoplCxW8+f/z17dPPL99vfnwl2AZHjfVTuF7ZS9dpHmJMeFc6Ff9IhewSr9e3vIpdIByb&#10;48HhaDKihMM0nkz6R4n37O6wdT68EEaRKOTUmY0uXqN2iVK2PfcBUeG/94sBvZF1saylTIpbr86k&#10;I1uGOo9OJ6eLUXtW2oq1u/uYvnVNeA8wpCZNTg/H/R6agzO0domWgqgs6PF6TQmTa8wMDy6BPzjd&#10;wbaxlssevkgcLv3ALWawYL5q/ZKp7UFVB4yVrBUoiof3p6UGSKS/JTxKYbfadVVYmeIa9XOmbWxv&#10;+bJGhHPmwyVz6GSkglkPF1hKaZCf6SRKKuM+/G0/+qPBYKWkwWQg9/cb5gQl8qVG6036w2EcpaQM&#10;R88HUNx9y+q+RW/UmUFR+nhVLE9i9A9yL5bOqHd4EuYxKkxMc8RuWe6Us9BOLB4VLubz5IbxsSyc&#10;6yvLI3hsAm3mm2DKOjVLJKplp+MPA5TK0Q17nND7evK6e+Bm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YXNLy2AAAAAkBAAAPAAAAAAAAAAEAIAAAACIAAABkcnMvZG93bnJldi54bWxQSwECFAAU&#10;AAAACACHTuJAdc5y1ZwCAAAoBQAADgAAAAAAAAABACAAAAAnAQAAZHJzL2Uyb0RvYy54bWxQSwUG&#10;AAAAAAYABgBZAQAANQYAAAAA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4690110</wp:posOffset>
                </wp:positionH>
                <wp:positionV relativeFrom="paragraph">
                  <wp:posOffset>1943100</wp:posOffset>
                </wp:positionV>
                <wp:extent cx="389255" cy="320040"/>
                <wp:effectExtent l="19050" t="19050" r="33655" b="26670"/>
                <wp:wrapNone/>
                <wp:docPr id="65" name="圆角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200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69.3pt;margin-top:153pt;height:25.2pt;width:30.65pt;z-index:251707392;v-text-anchor:middle;mso-width-relative:page;mso-height-relative:page;" fillcolor="#5B9BD5 [3204]" filled="t" stroked="t" coordsize="21600,21600" arcsize="0.166666666666667" o:gfxdata="UEsDBAoAAAAAAIdO4kAAAAAAAAAAAAAAAAAEAAAAZHJzL1BLAwQUAAAACACHTuJA0iQdJNsAAAAL&#10;AQAADwAAAGRycy9kb3ducmV2LnhtbE2Py07DMBBF90j8gzVI7KjdJCQ0jdMFUpG6qkiR6NKN3STC&#10;jxA7D/6eYVWWo3t075litxhNJjX4zlkO6xUDomztZGcbDh+n/dMLEB+ElUI7qzj8KA+78v6uELl0&#10;s31XUxUagiXW54JDG0KfU+rrVhnhV65XFrOrG4wIeA4NlYOYsdxoGjGWUiM6iwut6NVrq+qvajQc&#10;Kh/PyzJ+H45vp/2n1+fpnByOnD8+rNkWSFBLuMHwp4/qUKLTxY1WeqI5ZHEaIYrBJk6BIJFtsmcg&#10;Fw5RkjCgZUH//1D+AlBLAwQUAAAACACHTuJAiQ8mWZkCAAAoBQAADgAAAGRycy9lMm9Eb2MueG1s&#10;rVTNbhMxEL4j8Q6W73STtClt1E2VNgpCqmhFQZwdrzdryX/Yzk95AB6gZyQkLoiH4HEqeAw+ezf9&#10;g0MP7ME74xl/4/lmxkfHG63ISvggrSlpf6dHiTDcVtIsSvr+3ezFASUhMlMxZY0o6ZUI9Hj8/NnR&#10;2o3EwDZWVcITgJgwWruSNjG6UVEE3gjNwo51wsBYW69ZhOoXReXZGuhaFYNeb79YW185b7kIAbvT&#10;1kg7RP8UQFvXkoup5UstTGxRvVAsIqXQSBfoON+2rgWP53UdRCSqpMg05hVBIM/TWoyP2GjhmWsk&#10;767AnnKFRzlpJg2C3kJNWWRk6eVfUFpyb4Ot4w63umgTyYwgi37vETeXDXMi5wKqg7slPfw/WP5m&#10;deGJrEq6P6TEMI2K33z5/Pv79a+vP25+fiPYBkdrF0ZwvXQXvtMCxJTwpvY6/ZEK2WRer255FZtI&#10;ODZ3Dw4HQ8BzmHbRA3uZ9+LusPMhvhJWkySU1Nulqd6idplStjoLEVHhv/VLAYNVsppJpbLiF/NT&#10;5cmKoc7Dk8OT6bA9q1zD2t1tzNC6ZrwHGMqQdbprv4fm4AytXaOlIGoHeoJZUMLUAjPDo8/gD053&#10;sG2s2ayHLxGHSz9wSxlMWWhav2xqe1DLiLFSUpf0IB3enlYGIIn+lvAkxc1801Vhbqsr1M/btrGD&#10;4zOJCGcsxAvm0clIBbMez7HUyiI/20mUNNZ/+td+8keDwUrJGpOB3D8umReUqNcGrXfY30MBSczK&#10;3vDlAIq/b5nft5ilPrUoSh+viuNZTP5RbcXaW/0BT8IkRYWJGY7YLcudchrbicWjwsVkkt0wPo7F&#10;M3PpeAJPTWDsZBltLXOzJKJadjr+MEC5HN2wpwm9r2evuwdu/A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SJB0k2wAAAAsBAAAPAAAAAAAAAAEAIAAAACIAAABkcnMvZG93bnJldi54bWxQSwECFAAU&#10;AAAACACHTuJAiQ8mWZkCAAAoBQAADgAAAAAAAAABACAAAAAqAQAAZHJzL2Uyb0RvYy54bWxQSwUG&#10;AAAAAAYABgBZAQAANQYAAAAA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373380</wp:posOffset>
                </wp:positionV>
                <wp:extent cx="861060" cy="548640"/>
                <wp:effectExtent l="19050" t="19050" r="19050" b="26670"/>
                <wp:wrapNone/>
                <wp:docPr id="61" name="圆角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5486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85pt;margin-top:29.4pt;height:43.2pt;width:67.8pt;z-index:251703296;v-text-anchor:middle;mso-width-relative:page;mso-height-relative:page;" fillcolor="#5B9BD5 [3204]" filled="t" stroked="t" coordsize="21600,21600" arcsize="0.166666666666667" o:gfxdata="UEsDBAoAAAAAAIdO4kAAAAAAAAAAAAAAAAAEAAAAZHJzL1BLAwQUAAAACACHTuJAgZNdgNkAAAAJ&#10;AQAADwAAAGRycy9kb3ducmV2LnhtbE2PzU7DMBCE70i8g7VI3Fq7aYAS4vSAVKSeKlIkenTjJYmw&#10;1yF2fnh73BO9zWpGM9/m29kaNmLvW0cSVksBDKlyuqVawsdxt9gA80GRVsYRSvhFD9vi9iZXmXYT&#10;veNYhprFEvKZktCE0GWc+6pBq/zSdUjR+3K9VSGefc11r6ZYbg1PhHjkVrUUFxrV4WuD1Xc5WAml&#10;X0/zPPzsD2/H3ac3p/GU7g9S3t+txAuwgHP4D8MFP6JDEZnObiDtmZGwSJ5jUsJDmgK7+OvkCdg5&#10;ilRsgBc5v/6g+ANQSwMEFAAAAAgAh07iQLV7P3GZAgAAKAUAAA4AAABkcnMvZTJvRG9jLnhtbK1U&#10;zW4TMRC+I/EOlu90k5KENOq2ShsFIVW0oiDOjtebteQ/bOenPAAPwBkJiQviIXicCh6Dz95N/+DQ&#10;AzlsZjzjb2a+mfHh8VYrshY+SGtK2t/rUSIMt5U0y5K+ezt/NqYkRGYqpqwRJb0SgR4fPX1yuHET&#10;sW8bqyrhCUBMmGxcSZsY3aQoAm+EZmHPOmFgrK3XLEL1y6LybAN0rYr9Xm9UbKyvnLdchIDTWWuk&#10;HaJ/DKCta8nFzPKVFia2qF4oFlFSaKQL9ChnW9eCx/O6DiISVVJUGvMXQSAv0rc4OmSTpWeukbxL&#10;gT0mhQc1aSYNgt5AzVhkZOXlX1Bacm+DreMet7poC8mMoIp+7wE3lw1zItcCqoO7IT38P1j+en3h&#10;iaxKOupTYphGx6+/fPr9/fOvrz+uf34jOAZHGxcmcL10F77TAsRU8Lb2Ov2jFLLNvF7d8Cq2kXAc&#10;jkf93giMc5iGg/FokHkvbi87H+JLYTVJQkm9XZnqDXqXKWXrsxARFf47vxQwWCWruVQqK365OFWe&#10;rBn6PDw5OJkN27vKNaw93cUMrWvGu4ehDNmU9Pm430upMox2jZGCqB3oCWZJCVNL7AyPPoPfu93B&#10;trHm8x5+iTgkfc8tVTBjoWn9sqmdQS0j1kpJDbrS5d1tZQCS6G8JT1LcLrZdFxa2ukL/vG0HOzg+&#10;l4hwxkK8YB6TjFKw6/Ecn1pZ1Gc7iZLG+o//Ok/+GDBYKdlgM1D7hxXzghL1ymD0DvoDNJDErAyG&#10;L/ah+LuWxV2LWelTi6ZgupBdFpN/VDux9la/x5MwTVFhYoYjdstyp5zGdmPxqHAxnWY3rI9j8cxc&#10;Op7A0xAYO11FW8s8LImolp2OPyxQbke37GlD7+rZ6/aBO/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gZNdgNkAAAAJAQAADwAAAAAAAAABACAAAAAiAAAAZHJzL2Rvd25yZXYueG1sUEsBAhQAFAAA&#10;AAgAh07iQLV7P3GZAgAAKAUAAA4AAAAAAAAAAQAgAAAAKAEAAGRycy9lMm9Eb2MueG1sUEsFBgAA&#10;AAAGAAYAWQEAADMGAAAAAA=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87630</wp:posOffset>
            </wp:positionV>
            <wp:extent cx="396240" cy="230505"/>
            <wp:effectExtent l="0" t="0" r="0" b="13335"/>
            <wp:wrapNone/>
            <wp:docPr id="6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1431925</wp:posOffset>
            </wp:positionH>
            <wp:positionV relativeFrom="paragraph">
              <wp:posOffset>88900</wp:posOffset>
            </wp:positionV>
            <wp:extent cx="396240" cy="228600"/>
            <wp:effectExtent l="0" t="0" r="0" b="0"/>
            <wp:wrapNone/>
            <wp:docPr id="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排序按钮分为顺序“         ”、倒序“      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排序方式按钮：点击排序方式按钮后，可将按钮中的页签展开，可从中选择“默认排序、最近聊天、最后登录、昵称”中一的一种进行排序。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在线：当前在线人数/总好友人数。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好友列表，oppo reno系列机型下最多在同一界面下可同时完整显示五位好友。可上下滑动查看其他好友信息。一条好友的信息包含头像、头像框、姓名、最后在线时间、最后一条聊天信息及时间、聊天按钮。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点击“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5750" cy="295275"/>
            <wp:effectExtent l="0" t="0" r="3810" b="9525"/>
            <wp:docPr id="6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”按钮可进入聊天系统。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/>
          <w:b w:val="0"/>
          <w:bCs w:val="0"/>
          <w:sz w:val="21"/>
          <w:szCs w:val="21"/>
          <w:lang w:val="en-US" w:eastAsia="zh-CN"/>
        </w:rPr>
      </w:pPr>
      <w:bookmarkStart w:id="24" w:name="_Toc15359"/>
      <w:r>
        <w:rPr>
          <w:rFonts w:hint="eastAsia"/>
          <w:b/>
          <w:bCs/>
          <w:sz w:val="24"/>
          <w:szCs w:val="24"/>
          <w:lang w:val="en-US" w:eastAsia="zh-CN"/>
        </w:rPr>
        <w:t>1.2在添加好友界面下：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69" name="图片 69" descr="A6615F7559393D41E8D10C48AA798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A6615F7559393D41E8D10C48AA7980A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在此输入玩家uid处可输入uid，点击查找按钮进行查找，系统自动推荐可添加的好友，对其罗列，最多可同时显示5人。一条好友信息包含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头像、头像框、姓名、最后在线时间、个性签名、“</w:t>
      </w:r>
      <w:r>
        <w:drawing>
          <wp:inline distT="0" distB="0" distL="114300" distR="114300">
            <wp:extent cx="243840" cy="220980"/>
            <wp:effectExtent l="0" t="0" r="0" b="7620"/>
            <wp:docPr id="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按钮。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规则：1.点击“</w:t>
      </w:r>
      <w:r>
        <w:drawing>
          <wp:inline distT="0" distB="0" distL="114300" distR="114300">
            <wp:extent cx="243840" cy="220980"/>
            <wp:effectExtent l="0" t="0" r="0" b="7620"/>
            <wp:docPr id="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按钮后，若对方好友数量未达上限，自己好友数量未达上限，则向对方发送添加好友请求，自己界面显示“已向对方发送好友请求”。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2.点击“</w:t>
      </w:r>
      <w:r>
        <w:drawing>
          <wp:inline distT="0" distB="0" distL="114300" distR="114300">
            <wp:extent cx="243840" cy="220980"/>
            <wp:effectExtent l="0" t="0" r="0" b="7620"/>
            <wp:docPr id="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按钮后，若对方好友数量已达上限，则不执行添加好友操作，自己界面显示“对方好友列表已满”。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3..点击“</w:t>
      </w:r>
      <w:r>
        <w:drawing>
          <wp:inline distT="0" distB="0" distL="114300" distR="114300">
            <wp:extent cx="243840" cy="220980"/>
            <wp:effectExtent l="0" t="0" r="0" b="7620"/>
            <wp:docPr id="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按钮后，若自己好友数量已满，则不执行添加好友操作，自己界面显示“您的好友列表已满”。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4.通过向下滑动列表可对推荐可添加好友列表进行刷新。若刷新过快，则会提示“推荐好友刷新过快”。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5.通过搜索玩家uid查找玩家时，若输入的为正确uid，则会显示玩家信息条目，若为错误uid则会显示“您搜索的玩家不存在”。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6.若已将对方添加至黑名单，则提示“您已将对方加入黑名单，是否将对方移除黑名单并发送好友请求”。若选取消，则不执行添加好友操作。若选确定，则将对方移出黑名单，并向对方发送好友申请。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Ps：因另一账号已被封禁，无法测试拉黑后，申请规则。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5" w:name="_Toc31995"/>
      <w:r>
        <w:rPr>
          <w:rFonts w:hint="eastAsia"/>
          <w:b/>
          <w:bCs/>
          <w:sz w:val="24"/>
          <w:szCs w:val="24"/>
          <w:lang w:val="en-US" w:eastAsia="zh-CN"/>
        </w:rPr>
        <w:t>1.3好友申请界面下：</w:t>
      </w:r>
      <w:bookmarkEnd w:id="25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-76200</wp:posOffset>
            </wp:positionH>
            <wp:positionV relativeFrom="page">
              <wp:posOffset>1173480</wp:posOffset>
            </wp:positionV>
            <wp:extent cx="5266690" cy="2198370"/>
            <wp:effectExtent l="0" t="0" r="6350" b="11430"/>
            <wp:wrapTopAndBottom/>
            <wp:docPr id="74" name="图片 74" descr="3908508CD944CB58F4050F5CEF8D8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3908508CD944CB58F4050F5CEF8D891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当前好友数量：当前好友列表好友数量/好友列表好友数量上限。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规则：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当有好友申请时：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忽略可忽略当前用户申请信息。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接受可将对方添加到好友列表，若操作时自己好友列表已满，则提示“你的好友列表已满”，若操作时对方好友列表已满，则提示“对方的好友列表已满”。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忽略全部：点击后自动拒绝所有好友申请。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接受全部：点击后自动接受所有好友申请。若操作时自己好友列表未满，按照申请的先后顺序，优先将先申请的好友添加到列表，若添加了一部分后，自己的好友已满则提示“您的好友列表已满。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若当前无好友申请，则该界面显示暂无好友申请。此时忽略全部按钮和接受全部按钮点击后不会执行。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Ps：因另一账号已被封禁，无法测试拉黑后，申请规则。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/>
          <w:b/>
          <w:bCs/>
          <w:sz w:val="24"/>
          <w:szCs w:val="24"/>
          <w:lang w:val="en-US" w:eastAsia="zh-CN"/>
        </w:rPr>
      </w:pPr>
      <w:bookmarkStart w:id="26" w:name="_Toc27901"/>
      <w:r>
        <w:rPr>
          <w:rFonts w:hint="eastAsia"/>
          <w:b/>
          <w:bCs/>
          <w:sz w:val="24"/>
          <w:szCs w:val="24"/>
          <w:lang w:val="en-US" w:eastAsia="zh-CN"/>
        </w:rPr>
        <w:t>1.4黑名单界面下</w:t>
      </w:r>
      <w:bookmarkEnd w:id="26"/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76" name="图片 76" descr="DBF6AFF865E20DABA96F895A02E2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DBF6AFF865E20DABA96F895A02E226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黑名单人数：已拉黑人数/可拉黑人数上限。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在该界面下对黑名单成员进行罗列，最多可同屏显示5人。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点击“</w:t>
      </w:r>
      <w:r>
        <w:drawing>
          <wp:inline distT="0" distB="0" distL="114300" distR="114300">
            <wp:extent cx="167640" cy="175260"/>
            <wp:effectExtent l="0" t="0" r="0" b="7620"/>
            <wp:docPr id="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”则会对拉黑玩家进行举报，举报界面如下：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81" name="图片 81" descr="B541ADA35976D35CF0E60B92F95B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B541ADA35976D35CF0E60B92F95B175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标题：异常行为处罚通知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举报对象:显示玩家昵称。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举报原因可通过“</w:t>
      </w:r>
      <w:r>
        <w:drawing>
          <wp:inline distT="0" distB="0" distL="114300" distR="114300">
            <wp:extent cx="182880" cy="106680"/>
            <wp:effectExtent l="0" t="0" r="0" b="0"/>
            <wp:docPr id="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”选择“违规昵称”或“违规签名”。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备注位置可填写原因。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取消按钮：取消举报。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举报按钮：提交举报。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点击“</w:t>
      </w:r>
      <w:r>
        <w:drawing>
          <wp:inline distT="0" distB="0" distL="114300" distR="114300">
            <wp:extent cx="190500" cy="228600"/>
            <wp:effectExtent l="0" t="0" r="7620" b="0"/>
            <wp:docPr id="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”会有提醒“确认将XX从黑名单中移除？”选择取消，则不执行移除操作。选择确定则移出黑名单。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1"/>
        <w:rPr>
          <w:rFonts w:hint="eastAsia"/>
          <w:b/>
          <w:bCs/>
          <w:sz w:val="30"/>
          <w:szCs w:val="30"/>
          <w:lang w:val="en-US" w:eastAsia="zh-CN"/>
        </w:rPr>
      </w:pPr>
      <w:bookmarkStart w:id="27" w:name="_Toc20229"/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-1053465</wp:posOffset>
                </wp:positionH>
                <wp:positionV relativeFrom="paragraph">
                  <wp:posOffset>224155</wp:posOffset>
                </wp:positionV>
                <wp:extent cx="738505" cy="426720"/>
                <wp:effectExtent l="6350" t="6350" r="535305" b="100330"/>
                <wp:wrapNone/>
                <wp:docPr id="86" name="矩形标注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560" y="1298575"/>
                          <a:ext cx="738505" cy="426720"/>
                        </a:xfrm>
                        <a:prstGeom prst="wedgeRectCallout">
                          <a:avLst>
                            <a:gd name="adj1" fmla="val 114156"/>
                            <a:gd name="adj2" fmla="val 678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切换频道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82.95pt;margin-top:17.65pt;height:33.6pt;width:58.15pt;z-index:251712512;v-text-anchor:middle;mso-width-relative:page;mso-height-relative:page;" fillcolor="#5B9BD5 [3204]" filled="t" stroked="t" coordsize="21600,21600" o:gfxdata="UEsDBAoAAAAAAIdO4kAAAAAAAAAAAAAAAAAEAAAAZHJzL1BLAwQUAAAACACHTuJArBK0JdkAAAAL&#10;AQAADwAAAGRycy9kb3ducmV2LnhtbE2Py07DMBBF90j8gzVIbFBqJ01KG+JUAinsaVmwdGPnAfE4&#10;st3X3zOs6HJ0j+49U20vdmIn48PoUEK6EMAMtk6P2Ev43DfJGliICrWaHBoJVxNgW9/fVarU7owf&#10;5rSLPaMSDKWSMMQ4l5yHdjBWhYWbDVLWOW9VpNP3XHt1pnI78UyIFbdqRFoY1GzeBtP+7I5Wwnch&#10;rnbvdfPUjeuv7j1vn1+bIOXjQypegEVzif8w/OmTOtTkdHBH1IFNEpI032TESlgWS2BEJPlmBexA&#10;qMgK4HXFb3+ofwFQSwMEFAAAAAgAh07iQGCwp+LNAgAAkAUAAA4AAABkcnMvZTJvRG9jLnhtbK1U&#10;zW7TQBC+I/EOq73TxMFJmqhOlSYqQqpoRUGcN+t1bLQ/ZncTp7wAjwHiBGfOPA7lNfh27bZp4dAD&#10;OTiznvE3830zs0fHOyXJVlhXGZ3R5KBPidDc5JVeZ/Ttm9Nnh5Q4z3TOpNEio1fC0ePZ0ydHTT0V&#10;A1MamQtLAKLdtKkzWnpfT3s9x0uhmDswtdBwFsYq5nG0615uWQN0JXuDfn/Ua4zNa2u4cA5vl62T&#10;doj2MYCmKCouloZvlNC+RbVCMg9KrqxqR2ex2qIQ3J8XhROeyIyCqY9PJIG9Cs/e7IhN15bVZcW7&#10;EthjSnjASbFKI+kt1JJ5Rja2+gtKVdwaZwp/wI3qtUSiImCR9B9oc1myWkQukNrVt6K7/wfLX20v&#10;LKnyjB6OKNFMoeO/P3//9fPr9ZdP1z++EbyGRk3tpgi9rC9sd3IwA+FdYVX4BxWyy2iajIYjiHuF&#10;0RpMDofjYSux2HnC4R89H6TBzxGQDkbjQWxB7w6nts6/EEaRYGS0EflavEYbF0xKs/FRZLY9cz6q&#10;nXcls/x9QkmhJJq3ZZIkSZoMY+VoyV7QYD9oNEZ9oTyk7yBh3RQQ8J2RVX5aSRkPdr1aSEuAn9Hh&#10;yeRkGbnhk3thUpMmkB/3A02GDSkwmTBVDZWdXlPC5Bqrx72NbO597faTpMk4mSzaoJLlokvdx68r&#10;uwuPFO7hBBZL5sr2k+hqG6Eqj/WVlULHA9ANktQACW1uGxssv1vtum6vTH6FObGmXSBX89MKGc6Y&#10;8xfMQnRwxZ3iz/EopIEAprMoKY39+K/3IR6DDC8lDTYQ4nzYMCsokS81RnySpClgfTykwzAqxO57&#10;VvsevVELg8ZgDFBdNEO8lzdmYY16h6tnHrLCxTRH7rYN3WHh25sBlxcX83kMw5rWzJ/py5oH8DAI&#10;2sw33hSVD6MThGrV6Q5Y1NiO7lIJN8H+OUbdXaSz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KwS&#10;tCXZAAAACwEAAA8AAAAAAAAAAQAgAAAAIgAAAGRycy9kb3ducmV2LnhtbFBLAQIUABQAAAAIAIdO&#10;4kBgsKfizQIAAJAFAAAOAAAAAAAAAAEAIAAAACgBAABkcnMvZTJvRG9jLnhtbFBLBQYAAAAABgAG&#10;AFkBAABnBgAAAAA=&#10;" adj="35458,25457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切换频道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30"/>
          <w:szCs w:val="30"/>
          <w:lang w:val="en-US" w:eastAsia="zh-CN"/>
        </w:rPr>
        <w:t>聊天系统</w:t>
      </w:r>
      <w:bookmarkEnd w:id="27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274955</wp:posOffset>
                </wp:positionV>
                <wp:extent cx="502920" cy="274320"/>
                <wp:effectExtent l="19050" t="19050" r="26670" b="26670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743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15pt;margin-top:21.65pt;height:21.6pt;width:39.6pt;z-index:251710464;v-text-anchor:middle;mso-width-relative:page;mso-height-relative:page;" fillcolor="#5B9BD5 [3204]" filled="t" stroked="t" coordsize="21600,21600" arcsize="0.166666666666667" o:gfxdata="UEsDBAoAAAAAAIdO4kAAAAAAAAAAAAAAAAAEAAAAZHJzL1BLAwQUAAAACACHTuJABLl07tQAAAAG&#10;AQAADwAAAGRycy9kb3ducmV2LnhtbE2Oy07DMBBF90j8gzVI7KhT0lZViNMFUpG6qkgr0aUbD0mE&#10;PQ6x8+Dvma5gdTS6V3dOvpudFSP2ofWkYLlIQCBV3rRUKzif9k9bECFqMtp6QgU/GGBX3N/lOjN+&#10;onccy1gLHqGQaQVNjF0mZagadDosfIfE2afvnY589rU0vZ543Fn5nCQb6XRL/KHRHb42WH2Vg1NQ&#10;hnSa5+H7cHw77T+CvYyX1eGo1OPDMnkBEXGOf2W46bM6FOx09QOZIKyCVcrFG5gcb9M1iCtzswZZ&#10;5PK/fvELUEsDBBQAAAAIAIdO4kDIb65xmAIAACgFAAAOAAAAZHJzL2Uyb0RvYy54bWytVMtuEzEU&#10;3SPxD5b3dJI0gTbqpEobBSFVtKIg1o7Hk7HkF7bzKB/AB7BGQmKD+Ag+p4LP4Ngz6QsWXZDF5Nr3&#10;+lyfc+/10fFWK7IWPkhrStrf61EiDLeVNMuSvns7f3ZASYjMVExZI0p6JQI9njx9crRxYzGwjVWV&#10;8AQgJow3rqRNjG5cFIE3QrOwZ50wcNbWaxax9Mui8mwDdK2KQa/3vNhYXzlvuQgBu7PWSTtE/xhA&#10;W9eSi5nlKy1MbFG9UCyCUmikC3SSb1vXgsfzug4iElVSMI35iySwF+lbTI7YeOmZayTvrsAec4UH&#10;nDSTBklvoGYsMrLy8i8oLbm3wdZxj1tdtESyImDR7z3Q5rJhTmQukDq4G9HD/4Plr9cXnsiqpAdD&#10;SgzTqPj1l0+/v3/+9fXH9c9vBNvQaOPCGKGX7sJ3qwAzEd7WXqd/UCHbrOvVja5iGwnH5qg3OBxA&#10;cQ7X4MVwHzZQitvDzof4UlhNklFSb1emeoPaZUnZ+izENn4XlxIGq2Q1l0rlhV8uTpUna4Y6j04O&#10;T2aj9qxyDWt3dzlDG5rz38NQhmxKun/Q76WrMrR2jZaCqR3kCWZJCVNLzAyPPoPfO93Btrnm8x5+&#10;Hcl7YYnBjIWmjcuuFMbGWkaMlZIalUiHd6eVwU2T/K3gyYrbxbarwsJWV6ift21jB8fnEhnOWIgX&#10;zKOTQQWzHs/xqZUFP9tZlDTWf/zXfopHg8FLyQaTAe4fVswLStQrg9Y77A+HgI15MRy9SJX1dz2L&#10;ux6z0qcWRenjVXE8myk+qp1Ze6vf40mYpqxwMcORu1W5W5zGdmLxqHAxneYwjI9j8cxcOp7Ak4TG&#10;TlfR1jI3SxKqVafTDwOUa94Ne5rQu+scdfvAT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BLl0&#10;7tQAAAAGAQAADwAAAAAAAAABACAAAAAiAAAAZHJzL2Rvd25yZXYueG1sUEsBAhQAFAAAAAgAh07i&#10;QMhvrnGYAgAAKAUAAA4AAAAAAAAAAQAgAAAAIwEAAGRycy9lMm9Eb2MueG1sUEsFBgAAAAAGAAYA&#10;WQEAAC0GAAAAAA=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通过主界面的聊天按钮可进入聊天系统。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-955040</wp:posOffset>
                </wp:positionH>
                <wp:positionV relativeFrom="paragraph">
                  <wp:posOffset>160655</wp:posOffset>
                </wp:positionV>
                <wp:extent cx="632460" cy="426720"/>
                <wp:effectExtent l="6350" t="6350" r="458470" b="100330"/>
                <wp:wrapNone/>
                <wp:docPr id="87" name="矩形标注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426720"/>
                        </a:xfrm>
                        <a:prstGeom prst="wedgeRectCallout">
                          <a:avLst>
                            <a:gd name="adj1" fmla="val 114156"/>
                            <a:gd name="adj2" fmla="val 678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页签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75.2pt;margin-top:12.65pt;height:33.6pt;width:49.8pt;z-index:251713536;v-text-anchor:middle;mso-width-relative:page;mso-height-relative:page;" fillcolor="#5B9BD5 [3204]" filled="t" stroked="t" coordsize="21600,21600" o:gfxdata="UEsDBAoAAAAAAIdO4kAAAAAAAAAAAAAAAAAEAAAAZHJzL1BLAwQUAAAACACHTuJAeaWK0tcAAAAK&#10;AQAADwAAAGRycy9kb3ducmV2LnhtbE2Py07DMBBF90j8gzVIbFBqJ9S0DZlUAinsaVmwdGPnAfE4&#10;st3X32NWsBzN0b3nVtuLndjJ+DA6QsgXApih1umReoSPfZOtgYWoSKvJkUG4mgDb+vamUqV2Z3o3&#10;p13sWQqhUCqEIca55Dy0g7EqLNxsKP06562K6fQ9116dU7ideCHEE7dqpNQwqNm8Dqb93h0twpcU&#10;V7v3unnoxvVn97ZsVy9NQLy/y8UzsGgu8Q+GX/2kDnVyOrgj6cAmhCyXYplYhEI+AktEJkUac0DY&#10;FBJ4XfH/E+ofUEsDBBQAAAAIAIdO4kBsLeJ4wQIAAIUFAAAOAAAAZHJzL2Uyb0RvYy54bWytVM1u&#10;EzEQviPxDpbvdLPLJmmjbqo0URFSRSsK4ux47ayR/7CdbMoL8BggTnDmzONQXoOxd9OmLQcO5LCZ&#10;8Yy/mflmxscnWyXRhjkvjK5wfjDAiGlqaqFXFX775uzZIUY+EF0TaTSr8DXz+GT69MlxayesMI2R&#10;NXMIQLSftLbCTQh2kmWeNkwRf2As02DkxikSQHWrrHakBXQls2IwGGWtcbV1hjLv4XTRGXGP6P4F&#10;0HAuKFsYulZMhw7VMUkClOQbYT2epmw5ZzRccO5ZQLLCUGlIXwgC8jJ+s+kxmawcsY2gfQrkX1J4&#10;UJMiQkPQW6gFCQStnXgEpQR1xhseDqhRWVdIYgSqyAcPuLlqiGWpFqDa21vS/f+Dpa82lw6JusKH&#10;Y4w0UdDx35+///r59ebLp5sf3xAcA0et9RNwvbKXrtc8iLHgLXcq/kMpaJt4vb7llW0DonA4el6U&#10;I2CcgqksRuMi8Z7dXbbOhxfMKBSFCresXrHX0Ls5kdKsQ2KWbM59SBTXfZ6kfp9jxJWEjm2IRHle&#10;5sNR39I9p2LfaTQ+HKaSIHwPCdIugYjvjRT1mZAyKW61nEuHAL/Cw9Oj08UwBoAr99ykRi0sUzEe&#10;xDIJrAWHcQRRWaDW6xVGRK5g32hwqZp7t/1+kDIf50fzzqkhNetDD+C3i9y5P84iVrEgvumupBAd&#10;G0oE2FkpFLQ5Au2QpAaQ2Nuum1EK2+W2b/HS1NcwHM50W+MtPRMQ4Zz4cEkckA61wkMSLuDDpQEC&#10;TC9h1Bj38W/n0R+mF6wYtbB2QM6HNXEMI/lSw1wf5WUJsCEp5TCOCnL7luW+Ra/V3EBjYAwguyRG&#10;/yB3IndGvYP3ZhajgoloCrG7NvTKPHTPAbxYlM1myQ1205Jwrq8sjeBxELSZrYPhIsTuR6I6dnoF&#10;tjO1o39J4vrv68nr7vWc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B5pYrS1wAAAAoBAAAPAAAA&#10;AAAAAAEAIAAAACIAAABkcnMvZG93bnJldi54bWxQSwECFAAUAAAACACHTuJAbC3ieMECAACFBQAA&#10;DgAAAAAAAAABACAAAAAmAQAAZHJzL2Uyb0RvYy54bWxQSwUGAAAAAAYABgBZAQAAWQYAAAAA&#10;" adj="35458,25457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页签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315595</wp:posOffset>
                </wp:positionV>
                <wp:extent cx="511175" cy="426720"/>
                <wp:effectExtent l="19050" t="19050" r="33655" b="26670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4267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.5pt;margin-top:24.85pt;height:33.6pt;width:40.25pt;z-index:251711488;v-text-anchor:middle;mso-width-relative:page;mso-height-relative:page;" fillcolor="#5B9BD5 [3204]" filled="t" stroked="t" coordsize="21600,21600" arcsize="0.166666666666667" o:gfxdata="UEsDBAoAAAAAAIdO4kAAAAAAAAAAAAAAAAAEAAAAZHJzL1BLAwQUAAAACACHTuJA+xalNdcAAAAH&#10;AQAADwAAAGRycy9kb3ducmV2LnhtbE2PS0/DMBCE70j8B2uRuFEnpPQR4vSAVKSeKlIkenTjbRIR&#10;r0PsPPj3LCc4jmY08022m20rRux940hBvIhAIJXONFQpeD/tHzYgfNBkdOsIFXyjh11+e5Pp1LiJ&#10;3nAsQiW4hHyqFdQhdKmUvqzRar9wHRJ7V9dbHVj2lTS9nrjctvIxilbS6oZ4odYdvtRYfhaDVVD4&#10;ZJrn4etwfD3tP3x7Hs/Lw1Gp+7s4egYRcA5/YfjFZ3TImeniBjJetAoSfhIULLdrEGxvkicQF47F&#10;qy3IPJP/+fMfUEsDBBQAAAAIAIdO4kCTiVqDmgIAACgFAAAOAAAAZHJzL2Uyb0RvYy54bWytVM1u&#10;EzEQviPxDpbvdLMhKW3UTZU2CkKqaEVBnB2vN7uS/7CdbMoD8ACckZC4IB6Cx6ngMfjs3fQPDj2Q&#10;w2bsGX/j75sZHx1vlSQb4XxjdEHzvQElQnNTNnpV0HdvF88OKPGB6ZJJo0VBr4Snx9OnT45aOxFD&#10;UxtZCkcAov2ktQWtQ7CTLPO8For5PWOFhrMyTrGApVtlpWMt0JXMhoPBftYaV1pnuPAeu/POSXtE&#10;9xhAU1UNF3PD10ro0KE6IVkAJV831tNpum1VCR7Oq8qLQGRBwTSkL5LAXsZvNj1ik5Vjtm54fwX2&#10;mCs84KRYo5H0BmrOAiNr1/wFpRrujDdV2ONGZR2RpAhY5IMH2lzWzIrEBVJ7eyO6/3+w/PXmwpGm&#10;LOjBmBLNFCp+/eXT7++ff339cf3zG8E2NGqtnyD00l64fuVhRsLbyqn4Dypkm3S9utFVbAPh2Bzn&#10;ef4C8Byu0XD/xTDpnt0ets6Hl8IoEo2COrPW5RvULknKNmc+ICvid3ExoTeyKReNlGnhVstT6ciG&#10;oc7jk8OT+bg7K23Nut1dTt+FJrx7GFKTtqDPD/IBmoMztHaFloKpLOTxekUJkyvMDA8ugd873cN2&#10;uRaLAX5ROFz6XlhkMGe+7uKSq+tB1QSMlWwUKhEP705LDZAofyd4tMJ2ue2rsDTlFernTNfY3vJF&#10;gwxnzIcL5tDJoIJZD+f4VNKAn+ktSmrjPv5rP8ajweClpMVkgPuHNXOCEvlKo/UO89EojlJajMax&#10;msTd9SzvevRanRoUJcerYnkyY3yQO7NyRr3HkzCLWeFimiN3p3K/OA3dxOJR4WI2S2EYH8vCmb60&#10;PILHJtBmtg6malKzRKE6dXr9MECpHP2wxwm9u05Rtw/c9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7FqU11wAAAAcBAAAPAAAAAAAAAAEAIAAAACIAAABkcnMvZG93bnJldi54bWxQSwECFAAUAAAA&#10;CACHTuJAk4lag5oCAAAoBQAADgAAAAAAAAABACAAAAAmAQAAZHJzL2Uyb0RvYy54bWxQSwUGAAAA&#10;AAYABgBZAQAAMgYAAAAA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27940</wp:posOffset>
            </wp:positionV>
            <wp:extent cx="5266690" cy="2369820"/>
            <wp:effectExtent l="0" t="0" r="6350" b="7620"/>
            <wp:wrapTopAndBottom/>
            <wp:docPr id="83" name="图片 83" descr="767BB2C1DFDAB8B18795EE6476FA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767BB2C1DFDAB8B18795EE6476FA880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规则：点击频道按钮，通过输入“1-9999”切换频道，切换成功则在聊天框中显示“已加入频道XX”；若切换频道过快，则会显示“切换频道过快”；若切换频道失败，则会显示“当前频道已满员”。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通过点击页签“世界”或“公会”可与世界中的玩家或工会中的玩家聊天。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若聊天间隔超过一分钟，下次有玩家发送信息，则会在玩家消息的上方显示消息发送的时间。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玩家可通过向上滑动查看之前的聊天内容。向上滑动时不会因新的消息自动返回到底部，会提示有新的消息N条。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左侧为其他玩家的聊天信息，右侧为玩家自己的聊天信息。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每位玩家显示的信息包括：头像、头像框、昵称、聊天内容。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可通过“</w:t>
      </w:r>
      <w:r>
        <w:drawing>
          <wp:inline distT="0" distB="0" distL="114300" distR="114300">
            <wp:extent cx="198120" cy="213360"/>
            <wp:effectExtent l="0" t="0" r="0" b="0"/>
            <wp:docPr id="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按钮选择将要发送的表情，点击表情后直接发送。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若未输入聊天内容点击发送，则提醒“聊天内容不可输入为空”。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个人认为在主界面实时显示当前频道的聊天信息更好，玩家看到感兴趣的话题就会参与其中。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1"/>
        <w:rPr>
          <w:rFonts w:hint="default"/>
          <w:b/>
          <w:bCs/>
          <w:sz w:val="30"/>
          <w:szCs w:val="30"/>
          <w:lang w:val="en-US" w:eastAsia="zh-CN"/>
        </w:rPr>
      </w:pPr>
      <w:bookmarkStart w:id="28" w:name="_Toc29172"/>
      <w:r>
        <w:rPr>
          <w:sz w:val="3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5152390</wp:posOffset>
                </wp:positionH>
                <wp:positionV relativeFrom="paragraph">
                  <wp:posOffset>-123825</wp:posOffset>
                </wp:positionV>
                <wp:extent cx="929640" cy="624205"/>
                <wp:effectExtent l="95250" t="6350" r="11430" b="268605"/>
                <wp:wrapNone/>
                <wp:docPr id="99" name="矩形标注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624205"/>
                        </a:xfrm>
                        <a:prstGeom prst="wedgeRectCallout">
                          <a:avLst>
                            <a:gd name="adj1" fmla="val -57051"/>
                            <a:gd name="adj2" fmla="val 8899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公会物资、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个人声望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405.7pt;margin-top:-9.75pt;height:49.15pt;width:73.2pt;z-index:251718656;v-text-anchor:middle;mso-width-relative:page;mso-height-relative:page;" fillcolor="#5B9BD5 [3204]" filled="t" stroked="t" coordsize="21600,21600" o:gfxdata="UEsDBAoAAAAAAIdO4kAAAAAAAAAAAAAAAAAEAAAAZHJzL1BLAwQUAAAACACHTuJAUX3grtoAAAAK&#10;AQAADwAAAGRycy9kb3ducmV2LnhtbE2PMU/DMBCFdyT+g3VIbK1j1LRpGqcDUpEqhqopC9s1dhOL&#10;+BzFbhL+PWaC8XSf3vtesZ9tx0Y9eONIglgmwDTVThlqJHxcDosMmA9ICjtHWsK39rAvHx8KzJWb&#10;6KzHKjQshpDPUUIbQp9z7utWW/RL12uKv5sbLIZ4Dg1XA04x3Hb8JUnW3KKh2NBir19bXX9Vdyvh&#10;00zmPL6r9M3iqlq70/Fwmo9SPj+JZAcs6Dn8wfCrH9WhjE5XdyflWSchE2IVUQkLsU2BRWKbbuKY&#10;q4RNlgEvC/5/QvkDUEsDBBQAAAAIAIdO4kADy2THwQIAAIUFAAAOAAAAZHJzL2Uyb0RvYy54bWyt&#10;VM1uEzEQviPxDpbv7W6WpM1G3VRpoiKkilYUxNnxerNG/sN2sikvwGOAOMGZM49DeQ3GXqdNCwcO&#10;5LCZ8Yy/mflmxienWynQhlnHtarw4DDHiCmqa65WFX7z+vxgjJHzRNVEaMUqfMMcPp0+fXLSmQkr&#10;dKtFzSwCEOUmnalw672ZZJmjLZPEHWrDFBgbbSXxoNpVVlvSAboUWZHnR1mnbW2spsw5OF30RpwQ&#10;7b8A6qbhlC00XUumfI9qmSAeSnItNw5PY7ZNw6i/bBrHPBIVhkp9/EIQkJfhm01PyGRliWk5TSmQ&#10;f0nhUU2ScAVB76AWxBO0tvwPKMmp1U43/pBqmfWFREagikH+iJvrlhgWawGqnbkj3f0/WPpyc2UR&#10;rytclhgpIqHjvz59+/njy+3nj7ffvyI4Bo464ybgem2ubNIciKHgbWNl+IdS0DbyenPHK9t6ROGw&#10;LMqjITBOwXRUDIt8FDCz+8vGOv+caYmCUOGO1Sv2Cno3J0LotY/Mks2F85HiOuVJ6ncDjBopoGMb&#10;ItDB6DgfDVJL95yKfafxuCyfpfAJEhLZJRDwnRa8PudCRMWulnNhEeBXeHRWni12uT9wEwp1sEzF&#10;cR7KJLAWDYwjiNIAtU6tMCJiBftGvY3VPLjt9oMMB8eDct47taRmKXQOv5R2co8MPsAJVSyIa/sr&#10;0dSzIbmHnRVcVngcgHZIQgFI6G3fzSD57XKbWrzU9Q0Mh9X91jhDzzlEuCDOXxELpEOt8JD4S/g0&#10;QgMBOkkYtdp++Nt58IfpBStGHawdkPN+TSzDSLxQMNflYBgmxUdlODouQLH7luW+Ra3lXENjYAwg&#10;uygGfy92YmO1fAvvzSxEBRNRFGL3bUjK3PfPAbxYlM1m0Q120xB/oa4NDeBhEJSerb1uuA+TG4jq&#10;2UkKbGdsR3pJwvrv69Hr/vWc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RfeCu2gAAAAoBAAAP&#10;AAAAAAAAAAEAIAAAACIAAABkcnMvZG93bnJldi54bWxQSwECFAAUAAAACACHTuJAA8tkx8ECAACF&#10;BQAADgAAAAAAAAABACAAAAApAQAAZHJzL2Uyb0RvYy54bWxQSwUGAAAAAAYABgBZAQAAXAYAAAAA&#10;" adj="-1523,30022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公会物资、</w:t>
                      </w:r>
                    </w:p>
                    <w:p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个人声望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30"/>
          <w:szCs w:val="30"/>
          <w:lang w:val="en-US" w:eastAsia="zh-CN"/>
        </w:rPr>
        <w:t>3.公会系统</w:t>
      </w:r>
      <w:bookmarkEnd w:id="2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-683895</wp:posOffset>
                </wp:positionH>
                <wp:positionV relativeFrom="paragraph">
                  <wp:posOffset>46355</wp:posOffset>
                </wp:positionV>
                <wp:extent cx="647065" cy="731520"/>
                <wp:effectExtent l="6350" t="6350" r="245745" b="130810"/>
                <wp:wrapNone/>
                <wp:docPr id="100" name="矩形标注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731520"/>
                        </a:xfrm>
                        <a:prstGeom prst="wedgeRectCallout">
                          <a:avLst>
                            <a:gd name="adj1" fmla="val 83608"/>
                            <a:gd name="adj2" fmla="val 6257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公会uid、昵称、图标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53.85pt;margin-top:3.65pt;height:57.6pt;width:50.95pt;z-index:251718656;v-text-anchor:middle;mso-width-relative:page;mso-height-relative:page;" fillcolor="#5B9BD5 [3204]" filled="t" stroked="t" coordsize="21600,21600" o:gfxdata="UEsDBAoAAAAAAIdO4kAAAAAAAAAAAAAAAAAEAAAAZHJzL1BLAwQUAAAACACHTuJAoLdS4dYAAAAJ&#10;AQAADwAAAGRycy9kb3ducmV2LnhtbE2PwW6DMAxA75P2D5En7UYT6EArJfQwaZN2a2mlXVNwAZU4&#10;iKTQ/f2803a0/PT8XOzudhAzTr53pCFeKRBItWt6ajWcju/RKwgfDDVmcIQavtHDrnx8KEzeuIUO&#10;OFehFSwhnxsNXQhjLqWvO7TGr9yIxLuLm6wJPE6tbCazsNwOMlEqk9b0xBc6M+Jbh/W1ulm2zGl6&#10;osNSzft95T8+7delVqT181OstiAC3sMfDL/5nA4lN53djRovBg1RHCcZsxrWyQYEE9H6BcRZwyZL&#10;QZaF/P9B+QNQSwMEFAAAAAgAh07iQDU3+Xm+AgAAhgUAAA4AAABkcnMvZTJvRG9jLnhtbK1UzW4T&#10;MRC+I/EOlu90N2n+1U2VJipCqmhEQZwdr5018h+2k015AR4DxAnOnHkcymsw9m7atOXQAzlsZjzj&#10;bzzf/Jyc7pREW+a8MLrAnaMcI6apKYVeF/jd2/MXI4x8ILok0mhW4Gvm8en0+bOT2k5Y11RGlswh&#10;ANF+UtsCVyHYSZZ5WjFF/JGxTIORG6dIANWts9KRGtCVzLp5Pshq40rrDGXew+miMeIW0T0F0HAu&#10;KFsYulFMhwbVMUkCpOQrYT2eptdyzmi45NyzgGSBIdOQvhAE5FX8ZtMTMlk7YitB2yeQpzzhQU6K&#10;CA1Bb6EWJBC0ceIRlBLUGW94OKJGZU0iiRHIopM/4OaqIpalXIBqb29J9/8Plr7eLh0SJXRCDpxo&#10;oqDkf778+P3r283Xzzc/v6N4DizV1k/A+couXat5EGPKO+5U/Idk0C4xe33LLNsFROFwMD7udQGf&#10;gqmXH48GCTO7u2ydDy+ZUSgKBa5ZuWZvoHpzIqXZhMQt2V74kEgu24eS8kMHI64k1GxLJBodD/JR&#10;W9MDn+6hz6DbHyYfiN4igrSPH+G9kaI8F1Imxa1Xc+kQwBe4fzY+W/RjALhyz01qVAOH3WFkkRKY&#10;Cw79CKKywK3Xa4yIXMPA0eBSMvdu+8Mgvc6wM543ThUpWRs6h98+cuP++BUxiwXxVXMlhWjYUCLA&#10;0EqhCjyKQHskqQEklrYpZpTCbrVrK7wy5TV0hzPN2HhLzwVEuCA+LIkDziFX2CThEj5cGiDAtBJG&#10;lXGf/nUe/aF9wYpRDXMH5HzcEMcwkq80NPa40+sBbEhKrz+MXeMOLatDi96ouYHCQBfA65IY/YPc&#10;i9wZ9R4WzixGBRPRFGI3ZWiVeWj2Aawsymaz5AbDaUm40FeWRvDYCNrMNsFwEWL1I1ENO60C45nK&#10;0a6SOP+HevK6W5/T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KC3UuHWAAAACQEAAA8AAAAAAAAA&#10;AQAgAAAAIgAAAGRycy9kb3ducmV2LnhtbFBLAQIUABQAAAAIAIdO4kA1N/l5vgIAAIYFAAAOAAAA&#10;AAAAAAEAIAAAACUBAABkcnMvZTJvRG9jLnhtbFBLBQYAAAAABgAGAFkBAABVBgAAAAA=&#10;" adj="28859,24317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  <w:lang w:val="en-US" w:eastAsia="zh-CN"/>
                        </w:rPr>
                        <w:t>公会uid、昵称、图标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通过主界面的公会按钮可进入公会系统。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-1080770</wp:posOffset>
                </wp:positionH>
                <wp:positionV relativeFrom="paragraph">
                  <wp:posOffset>1268095</wp:posOffset>
                </wp:positionV>
                <wp:extent cx="952500" cy="556260"/>
                <wp:effectExtent l="6350" t="6350" r="519430" b="107950"/>
                <wp:wrapNone/>
                <wp:docPr id="98" name="矩形标注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44870" y="1125855"/>
                          <a:ext cx="952500" cy="556260"/>
                        </a:xfrm>
                        <a:prstGeom prst="wedgeRectCallout">
                          <a:avLst>
                            <a:gd name="adj1" fmla="val 98992"/>
                            <a:gd name="adj2" fmla="val 6446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公会公告、公告编辑按钮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85.1pt;margin-top:99.85pt;height:43.8pt;width:75pt;z-index:251721728;v-text-anchor:middle;mso-width-relative:page;mso-height-relative:page;" fillcolor="#5B9BD5 [3204]" filled="t" stroked="t" coordsize="21600,21600" o:gfxdata="UEsDBAoAAAAAAIdO4kAAAAAAAAAAAAAAAAAEAAAAZHJzL1BLAwQUAAAACACHTuJAZ5jHltkAAAAM&#10;AQAADwAAAGRycy9kb3ducmV2LnhtbE2Py07DMBBF90j8gzVI7FI/kGhI41RVJVjQDZRKbKex6wRi&#10;O4rd198zrGA5M0d3zq2XFz+wk51SH4MGORPAbGij6YPTsPt4LkpgKWMwOMRgNVxtgmVze1NjZeI5&#10;vNvTNjtGISFVqKHLeaw4T21nPaZZHG2g2yFOHjONk+NmwjOF+4ErIR65xz7Qhw5Hu+5s+709eg1f&#10;br3C1Se6F9Vvrq+bNzHfKaH1/Z0UC2DZXvIfDL/6pA4NOe3jMZjEBg2FVKUiVoNSQgIjpJBPVG9P&#10;m/JhDryp+f8SzQ9QSwMEFAAAAAgAh07iQIkI1oDNAgAAkAUAAA4AAABkcnMvZTJvRG9jLnhtbK1U&#10;zW7TQBC+I/EOq71TJ6nz46hOlSYqQqpoRUGcN+t1bLQ/ZncTp7wAjwHiBGfOPA7lNfjWdtq0cOBA&#10;Ds6MZ/zNfN/M7snpTkmyFdaVRqe0f9SjRGhuslKvU/rm9fmzCSXOM50xabRI6Y1w9HT29MlJXU3F&#10;wBRGZsISgGg3rauUFt5X0yhyvBCKuSNTCY1gbqxiHq5dR5llNdCVjAa93iiqjc0qa7hwDm+XbZB2&#10;iPZfAE2el1wsDd8ooX2LaoVkHpRcUVaOzppu81xwf5nnTngiUwqmvnmiCOxVeEazEzZdW1YVJe9a&#10;YP/SwiNOipUaRe+glswzsrHlH1Cq5NY4k/sjblTUEmkUAYt+75E21wWrRMMFUrvqTnT3/2D5y+2V&#10;JWWW0gRz10xh4r8+ffv548vt54+3378SvIZGdeWmSL2urmznOZiB8C63KvyDCtmldJjE8WQMdW+w&#10;W/3BcDIcthqLnSccCaPkOB4gzpEQ944no2YG0T1QZZ1/LowiwUhpLbK1eIU5LpiUZuMbldn2wvlG&#10;7qzrmWXv+pTkSmJ6WybRdpIMuuke5AwOc0ZxPGq6Q/UOEda+foB3RpbZeSll49j1aiEtATx4niVn&#10;y/3HD9KkJjW4D8a9wJLhhOTYTJiqgspOrylhco2jx71tyDz42h0WifvjfrJokwqWia50D79ADc12&#10;6a192GxgsWSuaD9pSrRqqNLj+MpSpXQSgPZIUgMkjLkdbLD8brXrpr0y2Q32xJr2ALmKn5eocMGc&#10;v2IWmoMr7hR/iUcuDQQwnUVJYeyHv70P+VhkRCmpcQIhzvsNs4IS+UJjxZN+HAPWN048HIetsYeR&#10;1WFEb9TCYDDYAnTXmCHfy72ZW6Pe4uqZh6oIMc1Rux1D5yx8ezPg8uJiPm/ScEwr5i/0dcUDeFgE&#10;beYbb/LShxkEoVp1OgcHtRlHd6mEm+DQb7LuL9L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GeY&#10;x5bZAAAADAEAAA8AAAAAAAAAAQAgAAAAIgAAAGRycy9kb3ducmV2LnhtbFBLAQIUABQAAAAIAIdO&#10;4kCJCNaAzQIAAJAFAAAOAAAAAAAAAAEAIAAAACgBAABkcnMvZTJvRG9jLnhtbFBLBQYAAAAABgAG&#10;AFkBAABnBgAAAAA=&#10;" adj="32182,24724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公会公告、公告编辑按钮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193675</wp:posOffset>
                </wp:positionV>
                <wp:extent cx="1776095" cy="427355"/>
                <wp:effectExtent l="723900" t="6350" r="14605" b="160655"/>
                <wp:wrapNone/>
                <wp:docPr id="105" name="矩形标注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95" cy="427355"/>
                        </a:xfrm>
                        <a:prstGeom prst="wedgeRectCallout">
                          <a:avLst>
                            <a:gd name="adj1" fmla="val -88033"/>
                            <a:gd name="adj2" fmla="val 7942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会长昵称、成员数量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57.3pt;margin-top:15.25pt;height:33.65pt;width:139.85pt;z-index:251722752;v-text-anchor:middle;mso-width-relative:page;mso-height-relative:page;" fillcolor="#5B9BD5 [3204]" filled="t" stroked="t" coordsize="21600,21600" o:gfxdata="UEsDBAoAAAAAAIdO4kAAAAAAAAAAAAAAAAAEAAAAZHJzL1BLAwQUAAAACACHTuJARqs4W9gAAAAJ&#10;AQAADwAAAGRycy9kb3ducmV2LnhtbE2PwU7DMAyG70i8Q2QkbiwpW8damu6A4IaYNibE0W2ytqJx&#10;SpOt4+1nTnCz5V+fv79Yn10vTnYMnScNyUyBsFR701GjYf/+crcCESKSwd6T1fBjA6zL66sCc+Mn&#10;2trTLjaCIRRy1NDGOORShrq1DsPMD5b4dvCjw8jr2Egz4sRw18t7pZbSYUf8ocXBPrW2/todHVMC&#10;frw+b7M3v8+o+h7Tz81h8lrf3iTqEUS05/gXhl99VoeSnSp/JBNEr2GeLJYc5UGlIDiQZos5iEpD&#10;9rACWRbyf4PyAlBLAwQUAAAACACHTuJAhqDvHcUCAACIBQAADgAAAGRycy9lMm9Eb2MueG1srVTN&#10;bhMxEL4j8Q6W7+3upknzo26qNFERUkUrCuLseL27Rv7DdrIpL8BjgDjBmTOPQ3kNxt5Nuy0ceiCH&#10;zYw9/mbmm5+T050UaMus41rlODtMMWKK6oKrKsdv35wfTDBynqiCCK1Yjm+Yw6fz589OGjNjA11r&#10;UTCLAES5WWNyXHtvZkniaM0kcYfaMAWXpbaSeFBtlRSWNIAuRTJI0+Ok0bYwVlPmHJyu2kvcIdqn&#10;AOqy5JStNN1IpnyLapkgHlJyNTcOz2O0ZcmovyxLxzwSOYZMffyCE5DX4ZvMT8isssTUnHYhkKeE&#10;8CgnSbgCp3dQK+IJ2lj+F5Tk1GqnS39ItUzaRCIjkEWWPuLmuiaGxVyAamfuSHf/D5a+2l5ZxAvo&#10;hHSEkSISSv778/dfP7/efvl0++MbCufAUmPcDIyvzZXtNAdiSHlXWhn+IRm0i8ze3DHLdh5ROMzG&#10;4+N0Cg4o3A0H46NRBE3uXxvr/AumJQpCjhtWVOw1lG9JhNAbH8kl2wvnI8tFFykp3mcYlVJA0bZE&#10;oIPJJD066qraMxr0jcbT4SBWHtx3kCDtAwj4TgtenHMhomKr9VJYBPg5Hp1Nz1b72B+YCYUaSHQw&#10;TqG3KIHJKKEjQZQG2HWqwoiICkaOehuzefDa9Z0Ms3E2XbZGNSlY5zqFX0gNgu3MW7kfbMhiRVzd&#10;PokuWjYk9zC2gsscTwLQHkkoAAnFbcsZJL9b77oar3VxA/1hdTs4ztBzDh4uiPNXxALpkCvsEn8J&#10;n1JoIEB3Eka1th//dR7soYHhFqMGJg/I+bAhlmEkXipo7Wk2HIZRjcpwNIZaIdu/Wfdv1EYuNRQG&#10;2gCii2Kw92IvllbLd7ByFsErXBFFwXdbhk5Z+nYjwNKibLGIZjCehvgLdW1oAA+NoPRi43XJfahB&#10;IKplp1NgQGM5umUSNkBfj1b3C3T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EarOFvYAAAACQEA&#10;AA8AAAAAAAAAAQAgAAAAIgAAAGRycy9kb3ducmV2LnhtbFBLAQIUABQAAAAIAIdO4kCGoO8dxQIA&#10;AIgFAAAOAAAAAAAAAAEAIAAAACcBAABkcnMvZTJvRG9jLnhtbFBLBQYAAAAABgAGAFkBAABeBgAA&#10;AAA=&#10;" adj="-8215,27955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会长昵称、成员数量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2066290</wp:posOffset>
                </wp:positionH>
                <wp:positionV relativeFrom="paragraph">
                  <wp:posOffset>650875</wp:posOffset>
                </wp:positionV>
                <wp:extent cx="2499360" cy="427355"/>
                <wp:effectExtent l="1000760" t="6350" r="20320" b="145415"/>
                <wp:wrapNone/>
                <wp:docPr id="104" name="矩形标注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427355"/>
                        </a:xfrm>
                        <a:prstGeom prst="wedgeRectCallout">
                          <a:avLst>
                            <a:gd name="adj1" fmla="val -88033"/>
                            <a:gd name="adj2" fmla="val 7942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公会当前等级：当前经验/升级所需经验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62.7pt;margin-top:51.25pt;height:33.65pt;width:196.8pt;z-index:251719680;v-text-anchor:middle;mso-width-relative:page;mso-height-relative:page;" fillcolor="#5B9BD5 [3204]" filled="t" stroked="t" coordsize="21600,21600" o:gfxdata="UEsDBAoAAAAAAIdO4kAAAAAAAAAAAAAAAAAEAAAAZHJzL1BLAwQUAAAACACHTuJATgIFq9gAAAAL&#10;AQAADwAAAGRycy9kb3ducmV2LnhtbE2PwU7DMBBE70j8g7VI3KidQEoT4vSA4IZALRXiuEncJCJe&#10;B9ttyt+znMpxZ55mZ8r1yY7iaHwYHGlIFgqEoca1A3Uadu/PNysQISK1ODoyGn5MgHV1eVFi0bqZ&#10;Nua4jZ3gEAoFauhjnAopQ9Mbi2HhJkPs7Z23GPn0nWw9zhxuR5kqtZQWB+IPPU7msTfN1/ZgOSXg&#10;x8vTJn91u5zqb599vu1np/X1VaIeQERzimcY/upzdai4U+0O1AYxarhNsztG2VBpBoKJ+yTndTUr&#10;y3wFsirl/w3VL1BLAwQUAAAACACHTuJAbnPb8MQCAACIBQAADgAAAGRycy9lMm9Eb2MueG1srVTN&#10;bhMxEL4j8Q6W7+1uNpvmR91UaaIipIpGFMTZ8XqzRv7DdrIpL8BjgDjBmTOPQ3kNxt5NmxYOPZDD&#10;ZsYz/sbzzc/p2U4KtGXWca0K3DtOMWKK6pKrdYHfvrk4GmHkPFElEVqxAt8wh8+mz5+dNmbCMl1r&#10;UTKLAES5SWMKXHtvJkniaM0kccfaMAXGSltJPKh2nZSWNIAuRZKl6UnSaFsaqylzDk4XrRF3iPYp&#10;gLqqOGULTTeSKd+iWiaIh5RczY3D0/jaqmLUX1WVYx6JAkOmPn4hCMir8E2mp2SytsTUnHZPIE95&#10;wqOcJOEKgt5BLYgnaGP5X1CSU6udrvwx1TJpE4mMQBa99BE31zUxLOYCVDtzR7r7f7D01XZpES+h&#10;E9IcI0UklPz35++/fn69/fLp9sc3FM6Bpca4CThfm6XtNAdiSHlXWRn+IRm0i8ze3DHLdh5ROMzy&#10;8bh/AqRTsOXZsD8YBNDk/raxzr9gWqIgFLhh5Zq9hvLNiRB64yO5ZHvpfGS57F5Kyvc9jCopoGhb&#10;ItDRaJT2+11VD5yyQ6fhOM9i5SF8BwnS/gEB32nBywsuRFTsejUXFgF+gQfn4/PF/u0P3IRCDbCY&#10;DdOQJoHJqKAjQZQG2HVqjRERaxg56m3M5sFtdxgk7w1743nrVJOSdaFT+HWsde6RwQc4IYsFcXV7&#10;JZpaNiT3MLaCywKPAtAeSSgACcVtyxkkv1vtuhqvdHkD/WF1OzjO0AsOES6J80tigXTIFXaJv4JP&#10;JTQQoDsJo1rbj/86D/7QwGDFqIHJA3I+bIhlGImXClp73MtzgPVRyQdDqBWyh5bVoUVt5FxDYaAN&#10;4HVRDP5e7MXKavkOVs4sRAUTURRit2XolLlvNwIsLcpms+gG42mIv1TXhgbw0AhKzzZeV9yHzg1E&#10;tex0CgxoLEe3TMIGONSj1/0Cnf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TgIFq9gAAAALAQAA&#10;DwAAAAAAAAABACAAAAAiAAAAZHJzL2Rvd25yZXYueG1sUEsBAhQAFAAAAAgAh07iQG5z2/DEAgAA&#10;iAUAAA4AAAAAAAAAAQAgAAAAJwEAAGRycy9lMm9Eb2MueG1sUEsFBgAAAAAGAAYAWQEAAF0GAAAA&#10;AA==&#10;" adj="-8215,27955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公会当前等级：当前经验/升级所需经验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963930</wp:posOffset>
                </wp:positionV>
                <wp:extent cx="678180" cy="525145"/>
                <wp:effectExtent l="14605" t="14605" r="23495" b="24130"/>
                <wp:wrapNone/>
                <wp:docPr id="102" name="椭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7190" y="2489835"/>
                          <a:ext cx="678180" cy="5251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9.7pt;margin-top:75.9pt;height:41.35pt;width:53.4pt;z-index:251724800;v-text-anchor:middle;mso-width-relative:page;mso-height-relative:page;" fillcolor="#FFFFFF [3212]" filled="t" stroked="t" coordsize="21600,21600" o:gfxdata="UEsDBAoAAAAAAIdO4kAAAAAAAAAAAAAAAAAEAAAAZHJzL1BLAwQUAAAACACHTuJAOuFVwdsAAAAK&#10;AQAADwAAAGRycy9kb3ducmV2LnhtbE2PTU/DMAyG70j8h8hIXBBL261jlKYTmgQXNKR9sHPWmLZa&#10;45QmW7d/j3eCo+1Hr583n59tK07Y+8aRgngUgUAqnWmoUrDdvD3OQPigyejWESq4oId5cXuT68y4&#10;gVZ4WodKcAj5TCuoQ+gyKX1Zo9V+5Dokvn273urAY19J0+uBw20rkyiaSqsb4g+17nBRY3lYH62C&#10;n4fyMP76/HDNslu8prvL+9Cvdkrd38XRC4iA5/AHw1Wf1aFgp707kvGiVfD0PGGS92nMFa7AbJqA&#10;2CtIxpMUZJHL/xWKX1BLAwQUAAAACACHTuJAo868e5YCAAAuBQAADgAAAGRycy9lMm9Eb2MueG1s&#10;rVTNbhMxEL4j8Q6W73STkDRp1E0VNQpCqmikgjg7Xm/Wkv+wnZ/yADwFR648FjwHn72bNi0ceiCH&#10;zYxn/M3MNzO+vDpoRXbCB2lNSftnPUqE4baSZlPSTx+XbyaUhMhMxZQ1oqT3ItCr2etXl3s3FQPb&#10;WFUJTwBiwnTvStrE6KZFEXgjNAtn1gkDY229ZhGq3xSVZ3uga1UMer3zYm995bzlIgScLloj7RD9&#10;SwBtXUsuFpZvtTCxRfVCsYiSQiNdoLOcbV0LHm/rOohIVElRacxfBIG8Tt9idsmmG89cI3mXAntJ&#10;Cs9q0kwaBH2AWrDIyNbLv6C05N4GW8czbnXRFpIZQRX93jNu7hrmRK4FVAf3QHr4f7D8w27liaww&#10;Cb0BJYZptPz3j5+/vn8j6QT87F2Ywu3OrXynBYip2EPtdfpHGeQAhPPhuH8BZu9LOhhOLiZvRy2/&#10;4hAJh8P5eNKfwM7hMBqM+sNsLx6BnA/xnbCaJKGkQik0MzHApmx3EyLiw/volY6DVbJaSqWy4jfr&#10;a+XJjqHby/xr7yrXsPY0dxwYoXXNeE8wlCF7pD8ZjUdIlGHAawwWRO1AUjAbSpjaYHN49Bn8ye0O&#10;9phBD79EQQp4mmiqYMFC0/plU8uUlhHLpaQu6SRdPt5WBiCpES31SYqH9aHrx9pW9+iit+14B8eX&#10;EhFuWIgr5jHP4BwbH2/xqZVFfbaTKGms//qv8+SPMYOVkj32A7V/2TIvKFHvDQbwoj8cAjZmZTga&#10;D6D4U8v61GK2+tqiKX28LY5nMflHdRRrb/VnPAzzFBUmZjhityx3ynVs9xZPCxfzeXbDEjkWb8yd&#10;4wk8DYGx8220tczDkohq2en4wxrldnQrn/b0VM9ej8/c7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64VXB2wAAAAoBAAAPAAAAAAAAAAEAIAAAACIAAABkcnMvZG93bnJldi54bWxQSwECFAAUAAAA&#10;CACHTuJAo868e5YCAAAuBQAADgAAAAAAAAABACAAAAAqAQAAZHJzL2Uyb0RvYy54bWxQSwUGAAAA&#10;AAYABgBZAQAAMgYAAAAA&#10;">
                <v:fill on="t" opacity="0f" focussize="0,0"/>
                <v:stroke weight="2.25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731520</wp:posOffset>
                </wp:positionV>
                <wp:extent cx="1207135" cy="218440"/>
                <wp:effectExtent l="19050" t="19050" r="23495" b="21590"/>
                <wp:wrapNone/>
                <wp:docPr id="101" name="圆角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2184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.2pt;margin-top:57.6pt;height:17.2pt;width:95.05pt;z-index:251723776;v-text-anchor:middle;mso-width-relative:page;mso-height-relative:page;" fillcolor="#5B9BD5 [3204]" filled="t" stroked="t" coordsize="21600,21600" arcsize="0.166666666666667" o:gfxdata="UEsDBAoAAAAAAIdO4kAAAAAAAAAAAAAAAAAEAAAAZHJzL1BLAwQUAAAACACHTuJAj/U04dkAAAAK&#10;AQAADwAAAGRycy9kb3ducmV2LnhtbE2Py07DMBBF90j8gzVI7KiT1K0gxOkCqUhdVaRIdOnGJomw&#10;xyF2Hvw9w4ou587RnTPFbnGWTWYInUcJ6SoBZrD2usNGwvtp//AILESFWlmPRsKPCbArb28KlWs/&#10;45uZqtgwKsGQKwltjH3Oeahb41RY+d4g7T794FSkcWi4HtRM5c7yLEm23KkO6UKrevPSmvqrGp2E&#10;KqznZRm/D8fX0/4j2PN0FoejlPd3afIMLJol/sPwp0/qUJLTxY+oA7MS1kIQSXm6yYARkGViA+xC&#10;iXjaAi8Lfv1C+QtQSwMEFAAAAAgAh07iQBHAyDycAgAAKwUAAA4AAABkcnMvZTJvRG9jLnhtbK1U&#10;S24UMRDdI3EHy3vS3ZMMTEbpiSYZDUKKSERArD1u93RL/mF7PuEAHIA1EhIbxCE4TgTH4Nndkx8s&#10;sqAX7ipX+ZXrVZWPjrdKkrVwvjW6pMVeTonQ3FStXpb03dv5sxElPjBdMWm0KOmV8PR48vTJ0caO&#10;xcA0RlbCEYBoP97YkjYh2HGWed4IxfyesULDWBunWIDqllnl2AboSmaDPH+ebYyrrDNceI/dWWek&#10;PaJ7DKCp65aLmeErJXToUJ2QLCAl37TW00m6bV0LHs7r2otAZEmRaUgrgkBexDWbHLHx0jHbtLy/&#10;AnvMFR7kpFirEfQGasYCIyvX/gWlWu6MN3XY40ZlXSKJEWRR5A+4uWyYFSkXUO3tDen+/8Hy1+sL&#10;R9oKnZAXlGimUPLrL59+f//86+uP65/fSNwHSxvrx3C+tBeu1zzEmPK2dir+kQzZJmavbpgV20A4&#10;NotB/qLYH1LCYRsUo4ODRH12e9o6H14Ko0gUSurMSldvUL7EKluf+YCw8N/5xYjeyLaat1ImxS0X&#10;p9KRNUOphyeHJ7Nhd1bahnW7u5i+c0149zCkJpuS7o+KHP3BGbq7RldBVBYMeb2khMklxoYHl8Dv&#10;ne5hu1jzeY4vModL33OLGcyYbzq/ZOraULUBkyVbVdJRPLw7LTVAIv8d41EK28W2L8PCVFcooTNd&#10;b3vL5y0inDEfLphDMyMVjHs4x1JLg/xML1HSGPfxX/vRHz0GKyUbDAdy/7BiTlAiX2l032ERC0hC&#10;Ug6GLwZQ3F3L4q5Fr9SpQVHQX7hdEqN/kDuxdka9x6swjVFhYpojdsdyr5yGbmjxrnAxnSY3TJBl&#10;4UxfWh7BYxNoM10FU7epWSJRHTs9f5ihVI5+3uOQ3tWT1+0bN/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j/U04dkAAAAKAQAADwAAAAAAAAABACAAAAAiAAAAZHJzL2Rvd25yZXYueG1sUEsBAhQA&#10;FAAAAAgAh07iQBHAyDycAgAAKwUAAA4AAAAAAAAAAQAgAAAAKAEAAGRycy9lMm9Eb2MueG1sUEsF&#10;BgAAAAAGAAYAWQEAADYGAAAAAA=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107315</wp:posOffset>
                </wp:positionV>
                <wp:extent cx="1322070" cy="282575"/>
                <wp:effectExtent l="19050" t="19050" r="30480" b="33655"/>
                <wp:wrapNone/>
                <wp:docPr id="97" name="圆角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070" cy="2825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4.8pt;margin-top:8.45pt;height:22.25pt;width:104.1pt;z-index:251720704;v-text-anchor:middle;mso-width-relative:page;mso-height-relative:page;" fillcolor="#5B9BD5 [3204]" filled="t" stroked="t" coordsize="21600,21600" arcsize="0.166666666666667" o:gfxdata="UEsDBAoAAAAAAIdO4kAAAAAAAAAAAAAAAAAEAAAAZHJzL1BLAwQUAAAACACHTuJApxi+HNcAAAAJ&#10;AQAADwAAAGRycy9kb3ducmV2LnhtbE2Py07DMBBF90j8gzVI7KgdqEIb4nSBVKSuKlIkunTjIYmI&#10;xyF2Hvw9wwqWo3t059x8t7hOTDiE1pOGZKVAIFXetlRreDvt7zYgQjRkTecJNXxjgF1xfZWbzPqZ&#10;XnEqYy24hEJmNDQx9pmUoWrQmbDyPRJnH35wJvI51NIOZuZy18l7pVLpTEv8oTE9PjdYfZaj01CG&#10;h3lZxq/D8eW0fw/deTqvD0etb28S9QQi4hL/YPjVZ3Uo2OniR7JBdBpStU0Z5SDdgmBgkzzylgsn&#10;yRpkkcv/C4ofUEsDBBQAAAAIAIdO4kDIcqEinAIAACkFAAAOAAAAZHJzL2Uyb0RvYy54bWytVM1u&#10;EzEQviPxDpbvdDfbhqRRN1XaKAipohEFcXa8dtaS/7CdbMoD8AA9IyFxQTwEj1PBYzC2t79w6IEc&#10;NmPP+Bt/38z46HinJNoy54XRNR7slRgxTU0j9LrG798tXowx8oHohkijWY0vmcfH0+fPjjo7YZVp&#10;jWyYQwCi/aSzNW5DsJOi8LRlivg9Y5kGJzdOkQBLty4aRzpAV7KoyvJl0RnXWGco8x5259mJe0T3&#10;FEDDuaBsbuhGMR0yqmOSBKDkW2E9nqbbcs5oOOfcs4BkjYFpSF9IAvYqfovpEZmsHbGtoP0VyFOu&#10;8IiTIkJD0luoOQkEbZz4C0oJ6ow3POxRo4pMJCkCLAblI20uWmJZ4gJSe3sruv9/sPTNdumQaGp8&#10;OMJIEwUVv/7y+ff3q19ff1z//IZgGzTqrJ9A6IVdun7lwYyEd9yp+A9U0C7penmrK9sFRGFzsF9V&#10;5Qgkp+CrxtVwNIygxd1p63x4xYxC0aixMxvdvIXiJU3J9syHHH8TFzN6I0WzEFKmhVuvTqVDWwKF&#10;Hp4cnsyH+ay0Lcm7qdiQ0+fQlP8BhtSoq/H+eFDGqxLobQ49BaayoI/Xa4yIXMPQ0OAS+IPTPWzO&#10;tViU8OtJPgiLDObEtzkuuWIYmSgRYK6kUDUex8M3p6WGm0b9s+LRCrvVri/DyjSXUEBncmd7SxcC&#10;MpwRH5bEQSsDFRj2cA4fLg3wM72FUWvcp3/tx3joMPBi1MFoAPePG+IYRvK1ht47HBwcAGxIi4Ph&#10;qIKFu+9Z3ffojTo1UJQBPCuWJjPGB3ljcmfUB3gTZjEruIimkDur3C9OQx5ZeFUom81SGMyPJeFM&#10;X1gawaOE2sw2wXCRmiUKldXp9YMJSjXvpz2O6P11irp74a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cYvhzXAAAACQEAAA8AAAAAAAAAAQAgAAAAIgAAAGRycy9kb3ducmV2LnhtbFBLAQIUABQA&#10;AAAIAIdO4kDIcqEinAIAACkFAAAOAAAAAAAAAAEAIAAAACYBAABkcnMvZTJvRG9jLnhtbFBLBQYA&#10;AAAABgAGAFkBAAA0BgAAAAA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213360</wp:posOffset>
                </wp:positionH>
                <wp:positionV relativeFrom="paragraph">
                  <wp:posOffset>1562735</wp:posOffset>
                </wp:positionV>
                <wp:extent cx="1162050" cy="426720"/>
                <wp:effectExtent l="19050" t="19050" r="22860" b="26670"/>
                <wp:wrapNone/>
                <wp:docPr id="96" name="圆角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267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6.8pt;margin-top:123.05pt;height:33.6pt;width:91.5pt;z-index:251717632;v-text-anchor:middle;mso-width-relative:page;mso-height-relative:page;" fillcolor="#5B9BD5 [3204]" filled="t" stroked="t" coordsize="21600,21600" arcsize="0.166666666666667" o:gfxdata="UEsDBAoAAAAAAIdO4kAAAAAAAAAAAAAAAAAEAAAAZHJzL1BLAwQUAAAACACHTuJARqvMA9gAAAAK&#10;AQAADwAAAGRycy9kb3ducmV2LnhtbE2Py07DMBBF90j8gzVI7KiTuIpQGqcLpCJ1VZEi0aUbT5MI&#10;P0LsPPh7hhUsZ+7RnTPlfrWGzTiG3jsJ6SYBhq7xunethPfz4ekZWIjKaWW8QwnfGGBf3d+VqtB+&#10;cW8417FlVOJCoSR0MQ4F56Hp0Kqw8QM6ym5+tCrSOLZcj2qhcmt4liQ5t6p3dKFTA7502HzWk5VQ&#10;B7Gs6/R1PL2eDx/BXObL9niS8vEhTXbAIq7xD4ZffVKHipyufnI6MCNBiJxICdk2T4ERkKU5ba6U&#10;pEIAr0r+/4XqB1BLAwQUAAAACACHTuJAD2PDA5sCAAApBQAADgAAAGRycy9lMm9Eb2MueG1srVTN&#10;bhMxEL4j8Q6W73R3QxLSqJsqbRSEVNGKgjg7XjtryX/YTjblAXgAzkhIXBAPweNU8BiM7U3/4NAD&#10;OWzGnvE3/r6Z8dHxTkm0Zc4Lo2tcHZQYMU1NI/S6xu/eLp9NMPKB6IZIo1mNr5jHx7OnT446O2UD&#10;0xrZMIcARPtpZ2vchmCnReFpyxTxB8YyDU5unCIBlm5dNI50gK5kMSjLcdEZ11hnKPMedhfZiXtE&#10;9xhAw7mgbGHoRjEdMqpjkgSg5FthPZ6l23LOaDjn3LOAZI2BaUhfSAL2Kn6L2RGZrh2xraD9Fchj&#10;rvCAkyJCQ9IbqAUJBG2c+AtKCeqMNzwcUKOKTCQpAiyq8oE2ly2xLHEBqb29Ed3/P1j6envhkGhq&#10;fDjGSBMFFb/+8un398+/vv64/vkNwTZo1Fk/hdBLe+H6lQczEt5xp+I/UEG7pOvVja5sFxCFzaoa&#10;D8oRSE7BNxyMXwyS8MXtaet8eMmMQtGosTMb3byB4iVNyfbMB0gL8fu4mNEbKZqlkDIt3Hp1Kh3a&#10;Eij06OTwZDHKZ6VtSd7d5/Q5NOHdw5AadTV+PqnKeFUCvc2hp8BUFvTxeo0RkWsYGhpcAr93uofN&#10;uZbLEn5RObj0vbDIYEF8m+OSKzehEgHmSgpV40k8vD8tNYBE/bPi0Qq71a4vw8o0V1BAZ3Jne0uX&#10;AjKcER8uiINWBiow7OEcPlwa4Gd6C6PWuI//2o/x0GHgxaiD0QDuHzbEMYzkKw29d1gNhwAb0mI4&#10;itVE7q5nddejN+rUQFEqeFYsTWaMD3JvcmfUe3gT5jEruIimkDur3C9OQx5ZeFUom89TGMyPJeFM&#10;X1oawWMTaDPfBMNFapYoVFan1w8mKJWjn/Y4onfXKer2hZv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EarzAPYAAAACgEAAA8AAAAAAAAAAQAgAAAAIgAAAGRycy9kb3ducmV2LnhtbFBLAQIUABQA&#10;AAAIAIdO4kAPY8MDmwIAACkFAAAOAAAAAAAAAAEAIAAAACcBAABkcnMvZTJvRG9jLnhtbFBLBQYA&#10;AAAABgAGAFkBAAA0BgAAAAA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419100</wp:posOffset>
                </wp:positionV>
                <wp:extent cx="864870" cy="309245"/>
                <wp:effectExtent l="19050" t="19050" r="30480" b="22225"/>
                <wp:wrapNone/>
                <wp:docPr id="95" name="圆角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" cy="30924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.4pt;margin-top:33pt;height:24.35pt;width:68.1pt;z-index:251716608;v-text-anchor:middle;mso-width-relative:page;mso-height-relative:page;" fillcolor="#5B9BD5 [3204]" filled="t" stroked="t" coordsize="21600,21600" arcsize="0.166666666666667" o:gfxdata="UEsDBAoAAAAAAIdO4kAAAAAAAAAAAAAAAAAEAAAAZHJzL1BLAwQUAAAACACHTuJAR5YFcNcAAAAJ&#10;AQAADwAAAGRycy9kb3ducmV2LnhtbE2PzU7DMBCE70i8g7VI3KiTEgUU4vSAVKSeKtJK9Ogm2ySq&#10;vQ6x88Pbsz3BbVYzmv0m3yzWiAkH3zlSEK8iEEiVqztqFBwP26dXED5oqrVxhAp+0MOmuL/LdVa7&#10;mT5xKkMjuIR8phW0IfSZlL5q0Wq/cj0Sexc3WB34HBpZD3rmcmvkOopSaXVH/KHVPb63WF3L0Soo&#10;/fO8LOP3bv9x2H55c5pOyW6v1ONDHL2BCLiEvzDc8BkdCmY6u5FqL4yCdcLkQUGa8qSbn8Yszizi&#10;5AVkkcv/C4pfUEsDBBQAAAAIAIdO4kBunyj3mwIAACgFAAAOAAAAZHJzL2Uyb0RvYy54bWytVM1u&#10;EzEQviPxDpbvdJOQlCRqUqWNgpAqWlEQZ8frzVryH7bzUx6AB+CMhMQF8RA8TgWPwWfvtk0Lhx7I&#10;YTPjGX8z882Mj453WpGN8EFaM6Hdgw4lwnBbSrOa0HdvF8+GlITITMmUNWJCr0Sgx9OnT462bix6&#10;traqFJ4AxITx1k1oHaMbF0XgtdAsHFgnDIyV9ZpFqH5VlJ5tga5V0et0Dout9aXzlosQcDpvjLRF&#10;9I8BtFUluZhbvtbCxAbVC8UiSgq1dIFOc7ZVJXg8r6ogIlETikpj/iII5GX6FtMjNl555mrJ2xTY&#10;Y1J4UJNm0iDoLdScRUbWXv4FpSX3NtgqHnCri6aQzAiq6HYecHNZMydyLaA6uFvSw/+D5a83F57I&#10;ckJHA0oM0+j49ZdPv79//vX1x/XPbwTH4Gjrwhiul+7Ct1qAmAreVV6nf5RCdpnXq1texS4SjsPh&#10;YX/4AoxzmJ53Rr1+xizuLjsf4kthNUnChHq7NuUb9C5TyjZnISIq/G/8UsBglSwXUqms+NXyVHmy&#10;Yejz4GR0Mh80d5WrWXOaew2M0LhmvHsYypAt8ht2OylVhtGuMFIQtQM9wawoYWqFneHRZ/B7t1vY&#10;JtZi0cEvEZcC7ieaKpizUDd+2dTMoJYRa6WkBl3p8s1tZQCS6G8IT1LcLXdtF5a2vEL/vG0GOzi+&#10;kIhwxkK8YB6TjFKw6/Ecn0pZ1GdbiZLa+o//Ok/+GDBYKdliM1D7hzXzghL1ymD0Rt1+H7AxK/3B&#10;ix4Uv29Z7lvMWp9aNKWLV8XxLCb/qG7Eylv9Hk/CLEWFiRmO2A3LrXIam43Fo8LFbJbdsD6OxTNz&#10;6XgCT0Ng7GwdbSXzsCSiGnZa/rBAuR3tsqcN3dez190DN/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R5YFcNcAAAAJAQAADwAAAAAAAAABACAAAAAiAAAAZHJzL2Rvd25yZXYueG1sUEsBAhQAFAAA&#10;AAgAh07iQG6fKPebAgAAKAUAAA4AAAAAAAAAAQAgAAAAJgEAAGRycy9lMm9Eb2MueG1sUEsFBgAA&#10;AAAGAAYAWQEAADMGAAAAAA=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86360</wp:posOffset>
            </wp:positionV>
            <wp:extent cx="5266690" cy="2369820"/>
            <wp:effectExtent l="0" t="0" r="6350" b="7620"/>
            <wp:wrapTopAndBottom/>
            <wp:docPr id="92" name="图片 92" descr="E60AE6D2535395EC8282FCFC3863D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E60AE6D2535395EC8282FCFC3863D9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在公会系统ui下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944245</wp:posOffset>
            </wp:positionH>
            <wp:positionV relativeFrom="page">
              <wp:posOffset>4811395</wp:posOffset>
            </wp:positionV>
            <wp:extent cx="3324225" cy="1268095"/>
            <wp:effectExtent l="0" t="0" r="13335" b="12065"/>
            <wp:wrapTopAndBottom/>
            <wp:docPr id="10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公会图标：点击公会图标可进行图标更换。选择将要换的图标后，点击确定即可更换图标。若不想更换，则点击取消，不执行更换图标指令。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公会uid、公会名称、会长XX（昵称）、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公会成员：当前成员/当前公会等级成员上限。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公会等级：当前经验/升级所需经验。点击后显示“本周经验：本周已获得经验/本周可获得经验上限”。</w:t>
      </w:r>
      <w:r>
        <w:drawing>
          <wp:inline distT="0" distB="0" distL="114300" distR="114300">
            <wp:extent cx="1897380" cy="266700"/>
            <wp:effectExtent l="0" t="0" r="7620" b="7620"/>
            <wp:docPr id="10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929005</wp:posOffset>
            </wp:positionH>
            <wp:positionV relativeFrom="paragraph">
              <wp:posOffset>913130</wp:posOffset>
            </wp:positionV>
            <wp:extent cx="3838575" cy="1493520"/>
            <wp:effectExtent l="0" t="0" r="1905" b="0"/>
            <wp:wrapTopAndBottom/>
            <wp:docPr id="10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公告：点击</w:t>
      </w:r>
      <w:r>
        <w:drawing>
          <wp:inline distT="0" distB="0" distL="114300" distR="114300">
            <wp:extent cx="220980" cy="266700"/>
            <wp:effectExtent l="0" t="0" r="7620" b="7620"/>
            <wp:docPr id="10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后可执行公告编写操作。矩阵公会公告。公告内可输入字符（0-100个字），点击确定即可更改公告。点击取消不执行更改操作。公告更改后，一段时间内不可更改，此时点击会弹出“您的操作太频繁”提示。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公会聊天对话框：最后一人发言，显示至多多少字符。点击后进入聊天系统公会聊天对话框。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公会物资按钮：显示当前公会物资数量，点击后可查看获取途径。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个人声望按钮：显示当前个人声望数量，点击后可查看获取途径。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可执行按钮：公会管理、公会成员、矩阵供应、公会任务、矩阵补给。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default"/>
          <w:b/>
          <w:bCs/>
          <w:sz w:val="21"/>
          <w:szCs w:val="21"/>
          <w:lang w:val="en-US" w:eastAsia="zh-CN"/>
        </w:rPr>
      </w:pPr>
      <w:bookmarkStart w:id="29" w:name="_Toc20612"/>
      <w:r>
        <w:rPr>
          <w:rFonts w:hint="eastAsia"/>
          <w:b/>
          <w:bCs/>
          <w:sz w:val="21"/>
          <w:szCs w:val="21"/>
          <w:lang w:val="en-US" w:eastAsia="zh-CN"/>
        </w:rPr>
        <w:t>3.1公会管理</w:t>
      </w:r>
      <w:bookmarkEnd w:id="2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121920</wp:posOffset>
            </wp:positionH>
            <wp:positionV relativeFrom="page">
              <wp:posOffset>2631440</wp:posOffset>
            </wp:positionV>
            <wp:extent cx="5266690" cy="2369820"/>
            <wp:effectExtent l="0" t="0" r="6350" b="7620"/>
            <wp:wrapTopAndBottom/>
            <wp:docPr id="110" name="图片 110" descr="369EE6EB274856E8795EA02B2D2F7A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369EE6EB274856E8795EA02B2D2F7A0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公会管理共有两个页签分别为成员管理和申请列表。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在成员管理页签下，最多可显示5个玩家，信息包含玩家头像、玩家头像框、玩家昵称、玩家等级、玩家职务。按钮：职位、移除。点击玩家头像可查看玩家信息资料卡。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1120140</wp:posOffset>
            </wp:positionH>
            <wp:positionV relativeFrom="paragraph">
              <wp:posOffset>48260</wp:posOffset>
            </wp:positionV>
            <wp:extent cx="2615565" cy="1070610"/>
            <wp:effectExtent l="0" t="0" r="5715" b="11430"/>
            <wp:wrapTopAndBottom/>
            <wp:docPr id="1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点击职位可对玩家职位进行更改。1.转让会长。2.设置为副会长。点击移除可将玩家移出公会，同时刷新公会成员列表，公会成员当前数量减一。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点击申请列表可查看申请列表。可执行操作为同意，拒绝。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1775460</wp:posOffset>
            </wp:positionH>
            <wp:positionV relativeFrom="paragraph">
              <wp:posOffset>12700</wp:posOffset>
            </wp:positionV>
            <wp:extent cx="3534410" cy="1356995"/>
            <wp:effectExtent l="0" t="0" r="1270" b="14605"/>
            <wp:wrapSquare wrapText="bothSides"/>
            <wp:docPr id="1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申请设置点击后，弹出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申请设置ui。可在无需审批，需要审批，禁止加入三个选项中勾选。申请等级限制可在“1-80”中输入设置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bookmarkStart w:id="30" w:name="_Toc14185"/>
      <w:r>
        <w:rPr>
          <w:rFonts w:hint="eastAsia"/>
          <w:b/>
          <w:bCs/>
          <w:sz w:val="24"/>
          <w:szCs w:val="24"/>
          <w:lang w:val="en-US" w:eastAsia="zh-CN"/>
        </w:rPr>
        <w:t>3.2公会成员</w:t>
      </w:r>
      <w:bookmarkEnd w:id="3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78740</wp:posOffset>
            </wp:positionV>
            <wp:extent cx="5266690" cy="2369820"/>
            <wp:effectExtent l="0" t="0" r="6350" b="7620"/>
            <wp:wrapTopAndBottom/>
            <wp:docPr id="113" name="图片 113" descr="201F3DDE66818C1892C46A4BE867A2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201F3DDE66818C1892C46A4BE867A22B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公会成员下共有两个页签：成员列表和活跃度排行。一个按钮：退出公会。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成员列表显示玩家头像、头像框、昵称、职务、当前等级、在线状态：在线、X天前、N（1-23）小时前、本周活跃度。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活跃度排行下共有两个页签：本周活跃度和累计活跃度。在本周活跃度下按照一周的活跃度对玩家列表顺序排列，最多显示五位玩家。在累计活跃度下按照入会后的总活跃度对玩家列表顺序排列，最多显示五位玩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点击退出公会，会弹出是否退出公会提醒，点击确定退出当前公会。玩家从公会列表中移除。同时玩家公会系统ui显示可加入的公会。点击取消，则不执行本操作。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/>
          <w:b/>
          <w:bCs/>
          <w:sz w:val="21"/>
          <w:szCs w:val="21"/>
          <w:lang w:val="en-US" w:eastAsia="zh-CN"/>
        </w:rPr>
      </w:pPr>
      <w:bookmarkStart w:id="31" w:name="_Toc12523"/>
      <w:r>
        <w:rPr>
          <w:rFonts w:hint="eastAsia"/>
          <w:b/>
          <w:bCs/>
          <w:sz w:val="21"/>
          <w:szCs w:val="21"/>
          <w:lang w:val="en-US" w:eastAsia="zh-CN"/>
        </w:rPr>
        <w:t>3.3矩阵供应</w:t>
      </w:r>
      <w:bookmarkEnd w:id="3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158750</wp:posOffset>
                </wp:positionV>
                <wp:extent cx="1310640" cy="327660"/>
                <wp:effectExtent l="130810" t="6350" r="6350" b="702310"/>
                <wp:wrapNone/>
                <wp:docPr id="121" name="矩形标注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27660"/>
                        </a:xfrm>
                        <a:prstGeom prst="wedgeRectCallout">
                          <a:avLst>
                            <a:gd name="adj1" fmla="val -58206"/>
                            <a:gd name="adj2" fmla="val 25353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任务奖励_icon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63.1pt;margin-top:12.5pt;height:25.8pt;width:103.2pt;z-index:251739136;v-text-anchor:middle;mso-width-relative:page;mso-height-relative:page;" fillcolor="#5B9BD5 [3204]" filled="t" stroked="t" coordsize="21600,21600" o:gfxdata="UEsDBAoAAAAAAIdO4kAAAAAAAAAAAAAAAAAEAAAAZHJzL1BLAwQUAAAACACHTuJAu4eTX9gAAAAJ&#10;AQAADwAAAGRycy9kb3ducmV2LnhtbE2Py07DMBBF90j8gzVI7Khdo4YmxKmgghVi0YJUsXOSIYka&#10;jyPbfcDXM6xgObpHd84tV2c3iiOGOHgyMJ8pEEiNbwfqDLy/Pd8sQcRkqbWjJzTwhRFW1eVFaYvW&#10;n2iDx23qBJdQLKyBPqWpkDI2PTobZ35C4uzTB2cTn6GTbbAnLnej1Epl0tmB+ENvJ1z32Oy3B2dg&#10;3e3UY71H+n59CE95SIuXPP8w5vpqru5BJDynPxh+9VkdKnaq/YHaKEYDdzrTjBrQC97EQH6rMxA1&#10;J1kGsirl/wXVD1BLAwQUAAAACACHTuJAFCv52cICAACJBQAADgAAAGRycy9lMm9Eb2MueG1srVTN&#10;bhMxEL4j8Q6W7+3+NH+NuqnSREVIFa0oiLPj9e4a+Q/byaa8AI8B4gRnzjwO5TUYezdtWjj0QCtt&#10;Zjzjb2a+mfHJ6VYKtGHWca0KnB2mGDFFdclVXeC3b84PJhg5T1RJhFaswDfM4dPZ82cnrZmyXDda&#10;lMwiAFFu2poCN96baZI42jBJ3KE2TIGx0lYSD6qtk9KSFtClSPI0HSWttqWxmjLn4HTZGXGPaJ8C&#10;qKuKU7bUdC2Z8h2qZYJ4KMk13Dg8i9lWFaP+sqoc80gUGCr18QtBQF6FbzI7IdPaEtNw2qdAnpLC&#10;o5ok4QqC3kEtiSdobflfUJJTq52u/CHVMukKiYxAFVn6iJvrhhgWawGqnbkj3f0/WPpqc2URL2ES&#10;8gwjRSS0/Pfn779+fr398un2xzcUzoGl1rgpOF+bK9trDsRQ8rayMvxCMWgbmb25Y5ZtPaJwmB1l&#10;6WgApFOwHeXj0ShSn9zfNtb5F0xLFIQCt6ys2Wto34IIodc+kks2F85Hlss+U1K+h6wrKaBpGyLQ&#10;wXCSp6O+q3tO+b5TPjyC/+AE8XtMkHYZhABOC16ecyGiYuvVQlgEAQo8PDs+W+4uP3ATCrWBxnEa&#10;6iSwGhWMJIjSAL1O1RgRUcPOUW9jOQ9uu/0gg2ycHS86p4aUrA+dwl+fdu8eS3iAE6pYEtd0V6Kp&#10;o0NyD3sruCzwJADtkIQCkNDdrp9B8tvVtm/ySpc3MCBWd5vjDD3nEOGCOH9FLLAOtcJj4i/hUwkN&#10;BOhewqjR9uO/zoM/TDBYMWph9YCcD2tiGUbipYLZPs4GYVR8VAbDcQ6K3bes9i1qLRcaGgNzANlF&#10;Mfh7sRMrq+U7eHPmISqYiKIQu2tDryx89yTAq0XZfB7dYD8N8Rfq2tAAHgZB6fna64r7MDqBqI6d&#10;XoENje3oX5PwBOzr0ev+BZ3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LuHk1/YAAAACQEAAA8A&#10;AAAAAAAAAQAgAAAAIgAAAGRycy9kb3ducmV2LnhtbFBLAQIUABQAAAAIAIdO4kAUK/nZwgIAAIkF&#10;AAAOAAAAAAAAAAEAIAAAACcBAABkcnMvZTJvRG9jLnhtbFBLBQYAAAAABgAGAFkBAABbBgAAAAA=&#10;" adj="-1772,65564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任务奖励_icon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3643630</wp:posOffset>
                </wp:positionH>
                <wp:positionV relativeFrom="paragraph">
                  <wp:posOffset>97790</wp:posOffset>
                </wp:positionV>
                <wp:extent cx="998220" cy="327660"/>
                <wp:effectExtent l="103505" t="6350" r="10795" b="717550"/>
                <wp:wrapNone/>
                <wp:docPr id="119" name="矩形标注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27660"/>
                        </a:xfrm>
                        <a:prstGeom prst="wedgeRectCallout">
                          <a:avLst>
                            <a:gd name="adj1" fmla="val -58206"/>
                            <a:gd name="adj2" fmla="val 25353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任务完成进度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86.9pt;margin-top:7.7pt;height:25.8pt;width:78.6pt;z-index:251738112;v-text-anchor:middle;mso-width-relative:page;mso-height-relative:page;" fillcolor="#5B9BD5 [3204]" filled="t" stroked="t" coordsize="21600,21600" o:gfxdata="UEsDBAoAAAAAAIdO4kAAAAAAAAAAAAAAAAAEAAAAZHJzL1BLAwQUAAAACACHTuJAL7GoVdkAAAAJ&#10;AQAADwAAAGRycy9kb3ducmV2LnhtbE2PzU7DMBCE70i8g7VI3KgdSpomxKmgghPqgYJUcXOSJYka&#10;ryPb/YGnZznBcTSjmW/K1dmO4og+DI40JDMFAqlx7UCdhve355sliBANtWZ0hBq+MMCqurwoTdG6&#10;E73icRs7wSUUCqOhj3EqpAxNj9aEmZuQ2Pt03prI0ney9ebE5XaUt0otpDUD8UJvJlz32Oy3B6th&#10;3e3UY71H+t48+Kfcx/Qlzz+0vr5K1D2IiOf4F4ZffEaHiplqd6A2iFFDms0ZPbKR3oHgQDZP+Fyt&#10;YZEpkFUp/z+ofgBQSwMEFAAAAAgAh07iQIEqfNHBAgAAiAUAAA4AAABkcnMvZTJvRG9jLnhtbK1U&#10;zW4TMRC+I/EOlu/t/jT/6qZKExUhVTSiIM6O15s18h+2k015AR4DxAnOnHkcymsw9m7atHDogVba&#10;jD3jb2a++Tk920mBtsw6rlWBs+MUI6aoLrlaF/jtm4ujEUbOE1USoRUr8A1z+Gz6/NlpYyYs17UW&#10;JbMIQJSbNKbAtfdmkiSO1kwSd6wNU6CstJXEw9Guk9KSBtClSPI0HSSNtqWxmjLn4HbRKnGHaJ8C&#10;qKuKU7bQdCOZ8i2qZYJ4SMnV3Dg8jdFWFaP+qqoc80gUGDL18QtOQF6FbzI9JZO1JabmtAuBPCWE&#10;RzlJwhU4vYNaEE/QxvK/oCSnVjtd+WOqZdImEhmBLLL0ETfXNTEs5gJUO3NHuvt/sPTVdmkRL6ET&#10;sjFGikgo+e/P33/9/Hr75dPtj28o3ANLjXETML42S9udHIgh5V1lZfiFZNAuMntzxyzbeUThcjwe&#10;5TlwTkF1kg8Hg8h8cv/YWOdfMC1REArcsHLNXkP15kQIvfGRW7K9dD6SXHaBkvJ9hlElBdRsSwQ6&#10;6o/ydNAV9cAoPzTK+yfwH4zAf4cJ0j6C4MBpwcsLLkQ82PVqLiwCBwXun4/PF/vHD8yEQg2wmA/T&#10;kCeByaigI0GUBth1ao0REWsYOeptTOfBa3fopJcNs/G8NapJyTrXKfx1YXfmMYUHOCGLBXF1+ySq&#10;Wjok9zC2gssCjwLQHkkoAAnFbcsZJL9b7boar3R5A/1hdTs4ztALDh4uifNLYoF1yBV2ib+CTyU0&#10;EKA7CaNa24//ug/20MCgxaiByQNyPmyIZRiJlwpae5z1egDr46HXH4a+sYea1aFGbeRcQ2GgDyC6&#10;KAZ7L/ZiZbV8BytnFryCiigKvtsydIe5bzcCLC3KZrNoBuNpiL9U14YG8NAISs82Xlfch9YJRLXs&#10;dAcY0FiObpmEDXB4jlb3C3T6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C+xqFXZAAAACQEAAA8A&#10;AAAAAAAAAQAgAAAAIgAAAGRycy9kb3ducmV2LnhtbFBLAQIUABQAAAAIAIdO4kCBKnzRwQIAAIgF&#10;AAAOAAAAAAAAAAEAIAAAACgBAABkcnMvZTJvRG9jLnhtbFBLBQYAAAAABgAGAFkBAABbBgAAAAA=&#10;" adj="-1772,65564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任务完成进度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2546350</wp:posOffset>
                </wp:positionH>
                <wp:positionV relativeFrom="paragraph">
                  <wp:posOffset>151130</wp:posOffset>
                </wp:positionV>
                <wp:extent cx="998220" cy="327660"/>
                <wp:effectExtent l="103505" t="6350" r="10795" b="717550"/>
                <wp:wrapNone/>
                <wp:docPr id="117" name="矩形标注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9350" y="6316345"/>
                          <a:ext cx="998220" cy="327660"/>
                        </a:xfrm>
                        <a:prstGeom prst="wedgeRectCallout">
                          <a:avLst>
                            <a:gd name="adj1" fmla="val -58206"/>
                            <a:gd name="adj2" fmla="val 25353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任务完成条件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00.5pt;margin-top:11.9pt;height:25.8pt;width:78.6pt;z-index:251735040;v-text-anchor:middle;mso-width-relative:page;mso-height-relative:page;" fillcolor="#5B9BD5 [3204]" filled="t" stroked="t" coordsize="21600,21600" o:gfxdata="UEsDBAoAAAAAAIdO4kAAAAAAAAAAAAAAAAAEAAAAZHJzL1BLAwQUAAAACACHTuJAare1u9kAAAAJ&#10;AQAADwAAAGRycy9kb3ducmV2LnhtbE2Py07DMBBF90j8gzVI7Kid0EAT4lRQwQp1QalUsXOSIYka&#10;jyPbfcDXM6xgOZqre88pl2c7iiP6MDjSkMwUCKTGtQN1GrbvLzcLECEaas3oCDV8YYBldXlRmqJ1&#10;J3rD4yZ2gksoFEZDH+NUSBmaHq0JMzch8e/TeWsin76TrTcnLrejTJW6k9YMxAu9mXDVY7PfHKyG&#10;VbdTT/Ue6Xv96J9zH7PXPP/Q+voqUQ8gIp7jXxh+8RkdKmaq3YHaIEYNc5WwS9SQ3rICB7JskYKo&#10;Ndxnc5BVKf8bVD9QSwMEFAAAAAgAh07iQM8jRM/PAgAAlAUAAA4AAABkcnMvZTJvRG9jLnhtbK1U&#10;zW4TMRC+I/EOlu/t/uQ/6qZKExUhVbSiIM6O15s18h+2k015AR4DxAnOnHkcymsw9m7atHDogVba&#10;zOzMfjPzzc/J6U4KtGXWca0KnB2nGDFFdcnVusBv35wfjTFynqiSCK1YgW+Yw6ez589OGjNlua61&#10;KJlFAKLctDEFrr030yRxtGaSuGNtmAJjpa0kHlS7TkpLGkCXIsnTdJg02pbGasqcg7fL1og7RPsU&#10;QF1VnLKlphvJlG9RLRPEQ0mu5sbhWcy2qhj1l1XlmEeiwFCpj08IAvIqPJPZCZmuLTE1p10K5Ckp&#10;PKpJEq4g6B3UkniCNpb/BSU5tdrpyh9TLZO2kMgIVJGlj7i5rolhsRag2pk70t3/g6WvtlcW8RIm&#10;IRthpIiElv/+/P3Xz6+3Xz7d/viGwntgqTFuCs7X5sp2mgMxlLyrrAy/UAzaFbg3HE96A+D3psDD&#10;Xjbs9Qcty2znEQWHyWSc52Cn4NDLR8Nh7EJyD2Ss8y+YligIBW5YuWavoZMLIoTe+Mgz2V44Hwkv&#10;u6RJ+T7DqJIC+rclAh0Nxnk67Bp84JQfOuWDHvwHJ4jfYYK0zyAEcFrw8pwLERW7Xi2ERRCgwIOz&#10;ydly//EDN6FQA4zmozTUSWBLKphOEKUBpp1aY0TEGtaPehvLefC1OwzSz0bZZNE61aRkXegU/rq0&#10;O/dYwgOcUMWSuLr9JJpaOiT3sMKCywKPA9AeSSgACY1uWxskv1vtun6vdHkDs2J1u0TO0HMOES6I&#10;81fEAutQK9wVfwmPSmggQHcSRrW2H//1PvjDMIMVowa2EMj5sCGWYSReKhjzSdbvA6yPSn8wCnNj&#10;Dy2rQ4vayIWGxsAcQHZRDP5e7MXKavkOzs88RAUTURRit23olIVvrwMcMMrm8+gGq2qIv1DXhgbw&#10;MAhKzzdeV9yH0QlEtex0CixrbEd3WMI1ONSj1/0xnf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are1u9kAAAAJAQAADwAAAAAAAAABACAAAAAiAAAAZHJzL2Rvd25yZXYueG1sUEsBAhQAFAAAAAgA&#10;h07iQM8jRM/PAgAAlAUAAA4AAAAAAAAAAQAgAAAAKAEAAGRycy9lMm9Eb2MueG1sUEsFBgAAAAAG&#10;AAYAWQEAAGkGAAAAAA==&#10;" adj="-1772,65564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任务完成条件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参考商店系统（六）矩阵供应。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/>
          <w:b/>
          <w:bCs/>
          <w:sz w:val="21"/>
          <w:szCs w:val="21"/>
          <w:lang w:val="en-US" w:eastAsia="zh-CN"/>
        </w:rPr>
      </w:pPr>
      <w:bookmarkStart w:id="32" w:name="_Toc22529"/>
      <w:r>
        <w:rPr>
          <w:rFonts w:hint="eastAsia"/>
          <w:b/>
          <w:bCs/>
          <w:sz w:val="21"/>
          <w:szCs w:val="21"/>
          <w:lang w:val="en-US" w:eastAsia="zh-CN"/>
        </w:rPr>
        <w:t>3.4公会任务</w:t>
      </w:r>
      <w:bookmarkEnd w:id="3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3807460</wp:posOffset>
                </wp:positionH>
                <wp:positionV relativeFrom="paragraph">
                  <wp:posOffset>433705</wp:posOffset>
                </wp:positionV>
                <wp:extent cx="880745" cy="264160"/>
                <wp:effectExtent l="19050" t="19050" r="29845" b="21590"/>
                <wp:wrapNone/>
                <wp:docPr id="120" name="圆角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41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99.8pt;margin-top:34.15pt;height:20.8pt;width:69.35pt;z-index:251737088;v-text-anchor:middle;mso-width-relative:page;mso-height-relative:page;" fillcolor="#5B9BD5 [3204]" filled="t" stroked="t" coordsize="21600,21600" arcsize="0.166666666666667" o:gfxdata="UEsDBAoAAAAAAIdO4kAAAAAAAAAAAAAAAAAEAAAAZHJzL1BLAwQUAAAACACHTuJA7EerfNkAAAAK&#10;AQAADwAAAGRycy9kb3ducmV2LnhtbE2Py07DMBBF90j8gzVI7KhdAqEJcbpAKlJXFSkSXbqxSSLs&#10;cYidB3/PdAW7Gc3RnXOL7eIsm8wQOo8S1isBzGDtdYeNhPfj7m4DLESFWlmPRsKPCbAtr68KlWs/&#10;45uZqtgwCsGQKwltjH3Oeahb41RY+d4g3T794FSkdWi4HtRM4c7yeyFS7lSH9KFVvXlpTf1VjU5C&#10;FZJ5Wcbv/eH1uPsI9jSdHvYHKW9v1uIZWDRL/IPhok/qUJLT2Y+oA7MSHrMsJVRCukmAEfCUXIYz&#10;kSLLgJcF/1+h/AVQSwMEFAAAAAgAh07iQJQ72S2bAgAAKgUAAA4AAABkcnMvZTJvRG9jLnhtbK1U&#10;y24TMRTdI/EPlvd0kpC0adSkShsFIVW0oiDWjseTseQXtvMoH8AHdI2ExAbxEXxOBZ/BsWfSFyy6&#10;IIvJte/1uT7n3uuj461WZC18kNaMaXevQ4kw3JbSLMf0/bv5iyElITJTMmWNGNMrEejx5Pmzo40b&#10;iZ6trSqFJwAxYbRxY1rH6EZFEXgtNAt71gkDZ2W9ZhFLvyxKzzZA16rodTr7xcb60nnLRQjYnTVO&#10;2iL6pwDaqpJczCxfaWFig+qFYhGUQi1doJN826oSPJ5XVRCRqDEF05i/SAJ7kb7F5IiNlp65WvL2&#10;CuwpV3jESTNpkPQWasYiIysv/4LSknsbbBX3uNVFQyQrAhbdziNtLmvmROYCqYO7FT38P1j+Zn3h&#10;iSzRCT1oYphGyW++fP79/frX1x83P7+RtA+VNi6MEHzpLny7CjAT5W3ldfoHGbLNyl7dKiu2kXBs&#10;Doedg/6AEg5Xb7/f3c+Yxd1h50N8JawmyRhTb1emfIvqZVHZ+ixEZEX8Li4lDFbJci6Vygu/XJwq&#10;T9YMlR6cHJ7MBs1Z5WrW7O5yhiY04z3AUIZsxvTlsNuBFJyhuSs0FUztIFAwS0qYWmJqePQZ/MHp&#10;FrbJNZ938EvC4dIPwhKDGQt1E5ddTRdqGTFYSmrIlQ7vTisDkCR/I3iy4naxbauwsOUVKuht09rB&#10;8blEhjMW4gXz6GVQwbTHc3wqZcHPthYltfWf/rWf4tFi8FKywWyA+8cV84IS9dqg+Q67/T5gY170&#10;Bwepc/x9z+K+x6z0qUVRunhXHM9mio9qZ1be6g94FKYpK1zMcORuVG4Xp7GZWTwrXEynOQwD5Fg8&#10;M5eOJ/DUBMZOV9FWMjdLEqpRp9UPI5TL0Y57mtH76xx198RN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DsR6t82QAAAAoBAAAPAAAAAAAAAAEAIAAAACIAAABkcnMvZG93bnJldi54bWxQSwECFAAU&#10;AAAACACHTuJAlDvZLZsCAAAqBQAADgAAAAAAAAABACAAAAAoAQAAZHJzL2Uyb0RvYy54bWxQSwUG&#10;AAAAAAYABgBZAQAANQYAAAAA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509905</wp:posOffset>
                </wp:positionV>
                <wp:extent cx="264160" cy="264160"/>
                <wp:effectExtent l="19050" t="19050" r="21590" b="21590"/>
                <wp:wrapNone/>
                <wp:docPr id="118" name="圆角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41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8.75pt;margin-top:40.15pt;height:20.8pt;width:20.8pt;z-index:251736064;v-text-anchor:middle;mso-width-relative:page;mso-height-relative:page;" fillcolor="#5B9BD5 [3204]" filled="t" stroked="t" coordsize="21600,21600" arcsize="0.166666666666667" o:gfxdata="UEsDBAoAAAAAAIdO4kAAAAAAAAAAAAAAAAAEAAAAZHJzL1BLAwQUAAAACACHTuJA/6VDxdkAAAAK&#10;AQAADwAAAGRycy9kb3ducmV2LnhtbE2Py07DMBBF90j8gzVI7KidlkAT4nSBVKSuKlIkunRjk0TY&#10;4xA7D/6eYQXL0T2690yxW5xlkxlC51FCshLADNZed9hIeDvt77bAQlSolfVoJHybALvy+qpQufYz&#10;vpqpig2jEgy5ktDG2Oech7o1ToWV7w1S9uEHpyKdQ8P1oGYqd5avhXjgTnVIC63qzXNr6s9qdBKq&#10;sJmXZfw6HF9O+/dgz9P5/nCU8vYmEU/AolniHwy/+qQOJTld/Ig6MCshTR9TQiVsxQYYAWmWJcAu&#10;RK6TDHhZ8P8vlD9QSwMEFAAAAAgAh07iQCUzds2YAgAAKgUAAA4AAABkcnMvZTJvRG9jLnhtbK1U&#10;zW4TMRC+I/EOlu90k5CWNuqmShsFIVU0oiDOjtebXcl/2M5PeQAegDMSEhfEQ/A4FTwGn+1tmxYO&#10;PbAH74xn/I3nmxkfn2yVJGvhfGt0Sft7PUqE5qZq9bKk797Onh1S4gPTFZNGi5JeCU9Pxk+fHG/s&#10;SAxMY2QlHAGI9qONLWkTgh0VheeNUMzvGSs0jLVxigWobllUjm2ArmQx6PUOio1xlXWGC++xO81G&#10;2iG6xwCaum65mBq+UkKHjOqEZAEp+aa1no7Tbeta8HBR114EIkuKTENaEQTyIq7F+JiNlo7ZpuXd&#10;FdhjrvAgJ8VajaC3UFMWGFm59i8o1XJnvKnDHjeqyIkkRpBFv/eAm8uGWZFyAdXe3pLu/x8sf72e&#10;O9JW6IQ+Cq+ZQsmvv3z6/f3zr68/rn9+I3EfLG2sH8H50s5dp3mIMeVt7VT8IxmyTcxe3TIrtoFw&#10;bA4Ohv0DcM5h6mSgFHeHrfPhpTCKRKGkzqx09QbVS6Sy9bkP2f/GLwb0RrbVrJUyKW65OJOOrBkq&#10;vX96dDrdz2elbVjeTdVGTJ9dU/x7GFKTTUmfH/Z78aoMzV2jqSAqC4K8XlLC5BJTw4NL4PdOd7A5&#10;1mzWwxeJiwF3LxozmDLfZL9kyl2o2oDBkq0q6WE8fHNaaoBE+jPhUQrbxbarwsJUV6igM7m1veWz&#10;FhHOmQ9z5tDLSAXTHi6w1NIgP9NJlDTGffzXfvRHi8FKyQazgdw/rJgTlMhXGs131B8OARuSMtx/&#10;MYDidi2LXYteqTODovTxrliexOgf5I1YO6Pe41GYxKgwMc0RO7PcKWchzyyeFS4mk+SGAbIsnOtL&#10;yyN4bAJtJqtg6jY1SyQqs9PxhxFK5ejGPc7orp687p648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/pUPF2QAAAAoBAAAPAAAAAAAAAAEAIAAAACIAAABkcnMvZG93bnJldi54bWxQSwECFAAUAAAA&#10;CACHTuJAJTN2zZgCAAAqBQAADgAAAAAAAAABACAAAAAoAQAAZHJzL2Uyb0RvYy54bWxQSwUGAAAA&#10;AAYABgBZAQAAMgYAAAAA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 w:val="0"/>
          <w:bCs w:val="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1742440</wp:posOffset>
                </wp:positionH>
                <wp:positionV relativeFrom="paragraph">
                  <wp:posOffset>357505</wp:posOffset>
                </wp:positionV>
                <wp:extent cx="1093470" cy="309245"/>
                <wp:effectExtent l="19050" t="19050" r="30480" b="22225"/>
                <wp:wrapNone/>
                <wp:docPr id="116" name="圆角矩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30924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7.2pt;margin-top:28.15pt;height:24.35pt;width:86.1pt;z-index:251734016;v-text-anchor:middle;mso-width-relative:page;mso-height-relative:page;" fillcolor="#5B9BD5 [3204]" filled="t" stroked="t" coordsize="21600,21600" arcsize="0.166666666666667" o:gfxdata="UEsDBAoAAAAAAIdO4kAAAAAAAAAAAAAAAAAEAAAAZHJzL1BLAwQUAAAACACHTuJAnBQUftkAAAAK&#10;AQAADwAAAGRycy9kb3ducmV2LnhtbE2Py07DMBBF90j8gzVI7Kjd1g0ojdMFUpG6qkiR6NKN3SQi&#10;HofYefD3DCu6HN2je89ku9m1bLR9aDwqWC4EMIulNw1WCj5O+6cXYCFqNLr1aBX82AC7/P4u06nx&#10;E77bsYgVoxIMqVZQx9ilnIeytk6Hhe8sUnb1vdORzr7iptcTlbuWr4RIuNMN0kKtO/ta2/KrGJyC&#10;IqyneR6+D8e30/4ztOfxLA9HpR4flmILLNo5/sPwp0/qkJPTxQ9oAmsVrJ6lJFTBJlkDI0DKJAF2&#10;IVJsBPA847cv5L9QSwMEFAAAAAgAh07iQMldSkOcAgAAKwUAAA4AAABkcnMvZTJvRG9jLnhtbK1U&#10;zW4TMRC+I/EOlu90d9OkbaJuqrRREFJFKwri7HjtrCX/YTvZlAfgATgjIXFBPASPU8FjMLY3/YND&#10;D+SwmfGMv5n5ZsbHJ1sl0YY5L4yucbVXYsQ0NY3Qqxq/e7t4cYSRD0Q3RBrNanzNPD6ZPn923NkJ&#10;G5jWyIY5BCDaTzpb4zYEOykKT1umiN8zlmkwcuMUCaC6VdE40gG6ksWgLA+KzrjGOkOZ93A6z0bc&#10;I7qnABrOBWVzQ9eK6ZBRHZMkQEm+FdbjacqWc0bDBeeeBSRrDJWG9IUgIC/jt5gek8nKEdsK2qdA&#10;npLCo5oUERqC3kLNSSBo7cRfUEpQZ7zhYY8aVeRCEiNQRVU+4uaqJZalWoBqb29J9/8Plr7eXDok&#10;GpiE6gAjTRS0/ObLp9/fP//6+uPm5zcUz4GlzvoJOF/ZS9drHsRY8pY7Ff+hGLRNzF7fMsu2AVE4&#10;rMrx/vAQSKdg2y/Hg+EoghZ3t63z4SUzCkWhxs6sdfMG2pdYJZtzH7L/zi9G9EaKZiGkTIpbLc+k&#10;QxsCrR6djk/no3xX2pbk09RuiOmza4r/AENq1EF+R1UZUyUw3RymCkRlgSGvVxgRuYK1ocEl8Ae3&#10;e9gca7Eo4dcX+cAtVjAnvs1+yRTdyESJAJslharxUby8uy01ZBr5z4xHKWyX274NS9NcQwudybPt&#10;LV0IiHBOfLgkDoYZSoF1Dxfw4dJAfaaXMGqN+/iv8+gPMwZWjDpYDqj9w5o4hpF8pWH6xtVwCLAh&#10;KcPR4QAUd9+yvG/Ra3VmoCkVPCyWJjH6B7kTuTPqPbwKsxgVTERTiJ1Z7pWzkJcW3hXKZrPkBhtk&#10;STjXV5ZG8EihNrN1MFykYYlEZXZ6/mCHUs/7fY9Lel9PXndv3PQ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nBQUftkAAAAKAQAADwAAAAAAAAABACAAAAAiAAAAZHJzL2Rvd25yZXYueG1sUEsBAhQA&#10;FAAAAAgAh07iQMldSkOcAgAAKwUAAA4AAAAAAAAAAQAgAAAAKAEAAGRycy9lMm9Eb2MueG1sUEsF&#10;BgAAAAAGAAYAWQEAADYGAAAAAA=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43180</wp:posOffset>
            </wp:positionV>
            <wp:extent cx="5266690" cy="2369820"/>
            <wp:effectExtent l="0" t="0" r="6350" b="7620"/>
            <wp:wrapTopAndBottom/>
            <wp:docPr id="114" name="图片 114" descr="F0738512EC8DEB73EA754C6AAB3A5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F0738512EC8DEB73EA754C6AAB3A580B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在公会任务系统下，显示任务列表，最多可显示5条，玩家可通过上下翻动列表查看任务。公会任务每周一5：00刷新。共产出公会物资、个人声望、公会经验。未完成的任务有前往按钮，点击后显示对应任务ui。已经完成的任务会变成灰色，并且在前往按钮的位置显示橙色“√”。同时此界面右上角会显示个人声望，当任务完成后，个人声望增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default"/>
          <w:b/>
          <w:bCs/>
          <w:sz w:val="21"/>
          <w:szCs w:val="21"/>
          <w:lang w:val="en-US" w:eastAsia="zh-CN"/>
        </w:rPr>
      </w:pPr>
      <w:bookmarkStart w:id="33" w:name="_Toc3423"/>
      <w:r>
        <w:rPr>
          <w:rFonts w:hint="eastAsia"/>
          <w:b/>
          <w:bCs/>
          <w:sz w:val="21"/>
          <w:szCs w:val="21"/>
          <w:lang w:val="en-US" w:eastAsia="zh-CN"/>
        </w:rPr>
        <w:t>3.5矩阵补给</w:t>
      </w:r>
      <w:bookmarkEnd w:id="3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33020</wp:posOffset>
            </wp:positionV>
            <wp:extent cx="5266690" cy="2369820"/>
            <wp:effectExtent l="0" t="0" r="6350" b="7620"/>
            <wp:wrapTopAndBottom/>
            <wp:docPr id="115" name="图片 115" descr="79FE4C2C9DC29B0FA10F8AA12F58D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79FE4C2C9DC29B0FA10F8AA12F58D86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在矩阵补给ui下共有两种礼盒：矩阵常规补给，每日可领取一次。点击矩阵常规补给_icon后显示矩阵补给内容。内容包括：矩阵常规补给_icon、矩阵常规补给、描述、奖励内容。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40640</wp:posOffset>
            </wp:positionV>
            <wp:extent cx="5266690" cy="2369820"/>
            <wp:effectExtent l="0" t="0" r="6350" b="7620"/>
            <wp:wrapTopAndBottom/>
            <wp:docPr id="123" name="图片 123" descr="5689FCECBDB8E1FEB13FDA662E036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5689FCECBDB8E1FEB13FDA662E036C8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矩阵深层补给，职务为会长可进行购买，每周最多购买两次，消耗一定量的公会物资，购买后发送到公会每个成员的邮箱中，邮件有效时常14天。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34" w:name="_Toc32020"/>
      <w:r>
        <w:rPr>
          <w:rFonts w:hint="eastAsia"/>
          <w:b/>
          <w:bCs/>
          <w:sz w:val="30"/>
          <w:szCs w:val="30"/>
          <w:lang w:val="en-US" w:eastAsia="zh-CN"/>
        </w:rPr>
        <w:t>商店系统</w:t>
      </w:r>
      <w:bookmarkEnd w:id="3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2710180</wp:posOffset>
                </wp:positionH>
                <wp:positionV relativeFrom="paragraph">
                  <wp:posOffset>1620520</wp:posOffset>
                </wp:positionV>
                <wp:extent cx="1024255" cy="279400"/>
                <wp:effectExtent l="26670" t="6350" r="15875" b="354330"/>
                <wp:wrapNone/>
                <wp:docPr id="36" name="矩形标注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635" y="2780665"/>
                          <a:ext cx="1024255" cy="279400"/>
                        </a:xfrm>
                        <a:prstGeom prst="wedgeRectCallout">
                          <a:avLst>
                            <a:gd name="adj1" fmla="val -50671"/>
                            <a:gd name="adj2" fmla="val 16545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点击按钮进入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13.4pt;margin-top:127.6pt;height:22pt;width:80.65pt;z-index:251679744;v-text-anchor:middle;mso-width-relative:page;mso-height-relative:page;" fillcolor="#5B9BD5 [3204]" filled="t" stroked="t" coordsize="21600,21600" o:gfxdata="UEsDBAoAAAAAAIdO4kAAAAAAAAAAAAAAAAAEAAAAZHJzL1BLAwQUAAAACACHTuJAfMNfSdgAAAAL&#10;AQAADwAAAGRycy9kb3ducmV2LnhtbE2PQU+DQBCF7yb+h82YeLMDSJuCLI3R6MGTreh5CiNQ2VnC&#10;bmn9964nPc6bl/e+V2zOZlAzT663oiFeRKBYatv00mqo3p5u1qCcJ2losMIavtnBpry8KChv7Em2&#10;PO98q0KIuJw0dN6POaKrOzbkFnZkCb9POxny4ZxabCY6hXAzYBJFKzTUS2joaOSHjuuv3dFoOFTy&#10;eo+eXz6eV9U7znigJT5qfX0VR3egPJ/9nxl+8QM6lIFpb4/SODVoSJMkoHsNSZploIJjuU5jUPug&#10;ZLcZYFng/w3lD1BLAwQUAAAACACHTuJAYSelj9ACAACTBQAADgAAAGRycy9lMm9Eb2MueG1srVTN&#10;btQwEL4j8Q6W721+mmR/1Gy13VURUkUrCuLsdZxNkP+wvZstL8BjgDjBmTOPQ3kNxk7abguHHthD&#10;diYz+Wa+bzw+PtkJjrbM2FbJEieHMUZMUlW1cl3it2/ODsYYWUdkRbiSrMTXzOKT2fNnx52eslQ1&#10;ilfMIACRdtrpEjfO6WkUWdowQeyh0kxCsFZGEAeuWUeVIR2gCx6lcVxEnTKVNooya+Htsg/iAdE8&#10;BVDVdUvZUtGNYNL1qIZx4oCSbVpt8Sx0W9eMuou6tswhXmJg6sITioC98s9odkyma0N009KhBfKU&#10;Fh5xEqSVUPQOakkcQRvT/gUlWmqUVbU7pEpEPZGgCLBI4kfaXDVEs8AFpLb6TnT7/2Dpq+2lQW1V&#10;4qMCI0kETPz35++/fn69+fLp5sc3BK9Bo07bKaRe6UszeBZMT3hXG+H/gQraeZTxUXGUY3Rd4nQ0&#10;josi7zVmO4coJCRxmqU5JNCQMcniMIToHkkb614wJZA3Styxas1ewyAXhHO1cUFmsj23LuhdDU2T&#10;6n2CUS04jG9LODrI42KUDPPdS0r3k5Iiz/LMJ0H9AROs2w58Aat4W521nAfHrFcLbhAUKHF+Ojld&#10;BnbwyYM0LlEHTNMRcEOUwJLUcDjBFBqEtnKNEeFr2D7qTKDz4Gu7XyRLRslk0Sc1pGJD6Rh+Q9tD&#10;eqDwAMezWBLb9J+EUC+HaB1sMG9Ficce6BaJSwDxk+5n6y23W+2Gga9UdQ1Hxah+h6ymZy1UOCfW&#10;XRIDqgNXuFbcBTxqrkAANVgYNcp8/Nd7nw9nGaIYdbCEIM6HDTEMI/5SwimfJFnmtzY4WT5KwTH7&#10;kdV+RG7EQsFg4BxAd8H0+Y7fmrVR4h3cPnNfFUJEUqjdj2FwFq6/HOD+omw+D2mwqZq4c3mlqQf3&#10;B0Gq+capunX+6HihenUGB3Y1jGO4V/xlsO+HrPu7dPY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fMNfSdgAAAALAQAADwAAAAAAAAABACAAAAAiAAAAZHJzL2Rvd25yZXYueG1sUEsBAhQAFAAAAAgA&#10;h07iQGEnpY/QAgAAkwUAAA4AAAAAAAAAAQAgAAAAJwEAAGRycy9lMm9Eb2MueG1sUEsFBgAAAAAG&#10;AAYAWQEAAGkGAAAAAA==&#10;" adj="-145,46538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点击按钮进入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2379980</wp:posOffset>
                </wp:positionH>
                <wp:positionV relativeFrom="paragraph">
                  <wp:posOffset>2078355</wp:posOffset>
                </wp:positionV>
                <wp:extent cx="473710" cy="330200"/>
                <wp:effectExtent l="19050" t="19050" r="25400" b="31750"/>
                <wp:wrapNone/>
                <wp:docPr id="35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2980" y="3272155"/>
                          <a:ext cx="473710" cy="3302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87.4pt;margin-top:163.65pt;height:26pt;width:37.3pt;z-index:251678720;v-text-anchor:middle;mso-width-relative:page;mso-height-relative:page;" fillcolor="#FFFFFF [3212]" filled="t" stroked="t" coordsize="21600,21600" arcsize="0.166666666666667" o:gfxdata="UEsDBAoAAAAAAIdO4kAAAAAAAAAAAAAAAAAEAAAAZHJzL1BLAwQUAAAACACHTuJAd/7vz9oAAAAL&#10;AQAADwAAAGRycy9kb3ducmV2LnhtbE2PQUvDQBCF74L/YRnBm900CdbGbIoIkUBppVXv22RMgruz&#10;Mbtt6r93etLbG97jvW/y1dkaccLR944UzGcRCKTaNT21Ct7fyrsHED5oarRxhAp+0MOquL7Kdda4&#10;iXZ42odWcAn5TCvoQhgyKX3dodV+5gYk9j7daHXgc2xlM+qJy62RcRTdS6t74oVOD/jcYf21P1oF&#10;1ZP7WE/mtcKy+q53Zbx52a43St3ezKNHEAHP4S8MF3xGh4KZDu5IjRdGQbJIGT2wiBcJCE6k6TIF&#10;cbhYywRkkcv/PxS/UEsDBBQAAAAIAIdO4kDAPuWqngIAADQFAAAOAAAAZHJzL2Uyb0RvYy54bWyt&#10;VM1uEzEQviPxDpbvdJM0JWnUTRU1CkKqoKIgzo7Xm7XkP2znpzwAD8AZCYkL4iF4nAoeg8/eTf/g&#10;0AM5bGY8429mvpnxyelOK7IRPkhrSto/6FEiDLeVNKuSvnu7eDamJERmKqasESW9EoGeTp8+Odm6&#10;iRjYxqpKeAIQEyZbV9ImRjcpisAboVk4sE4YGGvrNYtQ/aqoPNsCXati0Os9L7bWV85bLkLA6bw1&#10;0g7RPwbQ1rXkYm75WgsTW1QvFIsoKTTSBTrN2da14PF1XQcRiSopKo35iyCQl+lbTE/YZOWZayTv&#10;UmCPSeFBTZpJg6A3UHMWGVl7+ReUltzbYOt4wK0u2kIyI6ii33vAzWXDnMi1gOrgbkgP/w+Wv9pc&#10;eCKrkh4eUWKYRsevv3z6/f3zr68/rn9+IzgGR1sXJnC9dBe+0wLEVPCu9jr9oxSySyiDwfEY7F5B&#10;HowG/aN8n03ELhIOh+HocNSHnSeHwx4mIuEXt0DOh/hCWE2SUFJv16Z6gz5metnmPMTWf++Xgger&#10;ZLWQSmXFr5ZnypMNQ88X+dfeVa5h7ek+Zmhdc/x7GMqQLfIb95Ee4QxjXmO8IGoHqoJZUcLUCvvD&#10;o8/g9253sPsMevh1Rd5zSxXMWWhav2xKbmyiZcSKKalLOk6X97eVQaapFS35SYq75a7ryNJWV+il&#10;t+2QB8cXEhHOWYgXzGOqUQr2Pr7Gp1YW9dlOoqSx/uO/zpM/hg1WSrbYEtT+Yc28oES9NBjD4/5w&#10;CNiYleHRaADF37Us71rMWp9ZNKWPF8bxLCb/qPZi7a1+j+dhlqLCxAxH7JblTjmL7fbigeFiNstu&#10;WCXH4rm5dDyBJwqNna2jrWUelkRUy07HH5Yp97xb/LStd/XsdfvYTf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d/7vz9oAAAALAQAADwAAAAAAAAABACAAAAAiAAAAZHJzL2Rvd25yZXYueG1sUEsB&#10;AhQAFAAAAAgAh07iQMA+5aqeAgAANAUAAA4AAAAAAAAAAQAgAAAAKQEAAGRycy9lMm9Eb2MueG1s&#10;UEsFBgAAAAAGAAYAWQEAADkGAAAAAA=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-128270</wp:posOffset>
            </wp:positionH>
            <wp:positionV relativeFrom="page">
              <wp:posOffset>1275080</wp:posOffset>
            </wp:positionV>
            <wp:extent cx="5266690" cy="2369820"/>
            <wp:effectExtent l="0" t="0" r="6350" b="7620"/>
            <wp:wrapTopAndBottom/>
            <wp:docPr id="34" name="图片 34" descr="832E692CF5B5C189DF52B117FC04A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832E692CF5B5C189DF52B117FC04A50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  <a:solidFill>
                      <a:schemeClr val="bg1">
                        <a:alpha val="0"/>
                      </a:schemeClr>
                    </a:solidFill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30" w:firstLineChars="3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通过主界面商店按钮可进入商店系统，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商店系统主要分为交易区和补给区。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bookmarkStart w:id="35" w:name="_Toc3960"/>
      <w:r>
        <w:rPr>
          <w:sz w:val="3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607060</wp:posOffset>
                </wp:positionV>
                <wp:extent cx="1954530" cy="1304290"/>
                <wp:effectExtent l="19050" t="19050" r="22860" b="33020"/>
                <wp:wrapNone/>
                <wp:docPr id="38" name="圆角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3042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5.45pt;margin-top:47.8pt;height:102.7pt;width:153.9pt;z-index:251680768;v-text-anchor:middle;mso-width-relative:page;mso-height-relative:page;" fillcolor="#FFFFFF [3212]" filled="t" stroked="t" coordsize="21600,21600" arcsize="0.166666666666667" o:gfxdata="UEsDBAoAAAAAAIdO4kAAAAAAAAAAAAAAAAAEAAAAZHJzL1BLAwQUAAAACACHTuJA21mAJNgAAAAJ&#10;AQAADwAAAGRycy9kb3ducmV2LnhtbE2PQUvDQBCF74L/YRnBm90kiroxmyJCJFCqtOp9m4xJcHc2&#10;ZrdN/fdOT3oaHu/x5nvF8uisOOAUBk8a0kUCAqnx7UCdhve36uoeRIiGWmM9oYYfDLAsz88Kk7d+&#10;pg0etrETXEIhNxr6GMdcytD06ExY+BGJvU8/ORNZTp1sJzNzubMyS5Jb6cxA/KE3Iz712Hxt905D&#10;/eg/VrN9rbGqv5tNla2fX1ZrrS8v0uQBRMRj/AvDCZ/RoWSmnd9TG4TVoLKUk6fLk9i/VkqB2GnI&#10;1N0NyLKQ/xeUv1BLAwQUAAAACACHTuJAQ/rpd5UCAAAqBQAADgAAAGRycy9lMm9Eb2MueG1srVRL&#10;bhQxEN0jcQfLe9LTkwkko/REo4wGIUUkIiDWHrd72pJ/2J5POAAHYI2ExAZxCI4TwTF4dvfkB4ss&#10;6IW7ylV+5XpV5eOTrVZkLXyQ1lS03BtQIgy3tTTLir57O392SEmIzNRMWSMqeiUCPZk8fXK8cWMx&#10;tK1VtfAEICaMN66ibYxuXBSBt0KzsGedMDA21msWofplUXu2AbpWxXAweF5srK+dt1yEgN1ZZ6Q9&#10;on8MoG0aycXM8pUWJnaoXigWkVJopQt0km/bNILH86YJIhJVUWQa84ogkBdpLSbHbLz0zLWS91dg&#10;j7nCg5w0kwZBb6BmLDKy8vIvKC25t8E2cY9bXXSJZEaQRTl4wM1ly5zIuYDq4G5ID/8Plr9eX3gi&#10;64ruo+6GaVT8+sun398///r64/rnN4JtcLRxYQzXS3fhey1ATAlvG6/TH6mQbeb16oZXsY2EY7M8&#10;Ohgd7INyDlu5PxgNjzLzxe1x50N8KawmSaiotytTv0H1MqlsfRYi4sJ/55dCBqtkPZdKZcUvF6fK&#10;kzVDpef5684q17JudxczdK4Z7x6GMmSTiCgH6a4Mzd2gqSBqB4KCWVLC1BJTw6PP4PdO97C7Gwzw&#10;Jepw6XtuKYMZC23nl01dF2oZMVhK6ooepsO708oAJBWgozxJcbvY9nVY2PoKFfS2a+3g+FwiwhkL&#10;8YJ59DJSwbTHcyyNssjP9hIlrfUf/7Wf/NFisFKywWwg9w8r5gUl6pVB8x2VoxFgY1ZGBy+GUPxd&#10;y+Kuxaz0qUVRSrwrjmcx+Ue1Extv9Xs8CtMUFSZmOGJ3LPfKaexmFs8KF9NpdsMAORbPzKXjCTw1&#10;gbHTVbSNzM2SiOrY6fnDCOVy9OOeZvSunr1un7jJ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tZ&#10;gCTYAAAACQEAAA8AAAAAAAAAAQAgAAAAIgAAAGRycy9kb3ducmV2LnhtbFBLAQIUABQAAAAIAIdO&#10;4kBD+ul3lQIAACoFAAAOAAAAAAAAAAEAIAAAACcBAABkcnMvZTJvRG9jLnhtbFBLBQYAAAAABgAG&#10;AFkBAAAuBgAAAAA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-73660</wp:posOffset>
            </wp:positionH>
            <wp:positionV relativeFrom="page">
              <wp:posOffset>4243705</wp:posOffset>
            </wp:positionV>
            <wp:extent cx="5266690" cy="2369820"/>
            <wp:effectExtent l="0" t="0" r="6350" b="7620"/>
            <wp:wrapTopAndBottom/>
            <wp:docPr id="10" name="图片 10" descr="99288AE2ED94EC05D0B97D5641CA4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9288AE2ED94EC05D0B97D5641CA462D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1558290</wp:posOffset>
                </wp:positionH>
                <wp:positionV relativeFrom="paragraph">
                  <wp:posOffset>312420</wp:posOffset>
                </wp:positionV>
                <wp:extent cx="1024890" cy="406400"/>
                <wp:effectExtent l="6350" t="6350" r="20320" b="547370"/>
                <wp:wrapNone/>
                <wp:docPr id="39" name="矩形标注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7290" y="4329430"/>
                          <a:ext cx="1024890" cy="406400"/>
                        </a:xfrm>
                        <a:prstGeom prst="wedgeRectCallout">
                          <a:avLst>
                            <a:gd name="adj1" fmla="val -34882"/>
                            <a:gd name="adj2" fmla="val 17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点击进入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22.7pt;margin-top:24.6pt;height:32pt;width:80.7pt;z-index:251681792;v-text-anchor:middle;mso-width-relative:page;mso-height-relative:page;" fillcolor="#5B9BD5 [3204]" filled="t" stroked="t" coordsize="21600,21600" o:gfxdata="UEsDBAoAAAAAAIdO4kAAAAAAAAAAAAAAAAAEAAAAZHJzL1BLAwQUAAAACACHTuJA7kApXdgAAAAJ&#10;AQAADwAAAGRycy9kb3ducmV2LnhtbE2PPU/DMBCGdyT+g3VIbNRJ+kGVxulQCRhp0w50c2OTRMRn&#10;y3aa9N9zTHR7T/foveeK7WR6dtU+dBYFpLMEmMbaqg4bAafj28saWIgSlewtagE3HWBbPj4UMld2&#10;xIO+VrFhVIIhlwLaGF3OeahbbWSYWaeRdt/WGxlp9A1XXo5UbnqeJcmKG9khXWil07tW1z/VYASc&#10;h8Uxnm7V7v1j+DxMbty7L78X4vkpTTbAop7iPwx/+qQOJTld7IAqsF5A9pqlhFLIlsAIWMznFC4C&#10;1qsl8LLg9x+Uv1BLAwQUAAAACACHTuJAqWZqtssCAACTBQAADgAAAGRycy9lMm9Eb2MueG1srVTN&#10;btQwEL4j8Q6W721+mmV/1Gy13VURUkUrCuLsdZyNkf+wvZstL8BjgDjBmTOPQ3kNxk623bYceuCS&#10;zMRfvpn5xjPHJ1sp0IZZx7UqcXaYYsQU1RVXqxK/e3t2MMLIeaIqIrRiJb5mDp9Mnz87bs2E5brR&#10;omIWAYlyk9aUuPHeTJLE0YZJ4g61YQoOa20l8eDaVVJZ0gK7FEmepi+SVtvKWE2Zc/B10R3intE+&#10;hVDXNadsoelaMuU7VssE8VCSa7hxeBqzrWtG/UVdO+aRKDFU6uMTgoC9DM9kekwmK0tMw2mfAnlK&#10;Cg9qkoQrCHpLtSCeoLXlj6gkp1Y7XftDqmXSFRIVgSqy9IE2Vw0xLNYCUjtzK7r7f7T09ebSIl6V&#10;+GiMkSISOv7ny4/fv77dfP188/M7gs+gUWvcBKBX5tL2ngMzFLytrQxvKAVtS5wXxTAfg7rXJS6O&#10;8nFx1GvMth5RAGRpXowCgAZE+qJIIyC5YzLW+ZdMSxSMEresWrE30Mg5EUKvfZSZbM6dj3pXfdKk&#10;+pBhVEsB7dsQgQ6OitEo7/u7B8r3QdlwkN7G7zkhk10GIYDTgldnXIjo2NVyLiyCACUenI5PF4MQ&#10;AX65BxMKtVBpPgRuRAkMSQ2XE0xpQGinVhgRsYLpo97Gcu797faDFNkwG887UEMq1oeGrHey9fDH&#10;WYQqFsQ13S8xRCeH5B4mWHBZ4lEg2jEJBSSh011vg+W3y23f8KWuruGqWN3NkDP0jEOEc+L8JbGg&#10;OtQKa8VfwKMWGgTQvYVRo+2nf30PeLjLcIpRC0MI4nxcE8swEq8U3PJxVhRA66NTDIY5OHb/ZLl/&#10;otZyrqExcA8gu2gGvBc7s7ZavoftMwtR4YgoCrG7NvTO3HfLAfYXZbNZhMGkGuLP1ZWhgTxcBKVn&#10;a69r7kP3g1CdOr0Dsxrb0e+VsAz2/Yi626XT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O5AKV3Y&#10;AAAACQEAAA8AAAAAAAAAAQAgAAAAIgAAAGRycy9kb3ducmV2LnhtbFBLAQIUABQAAAAIAIdO4kCp&#10;Zmq2ywIAAJMFAAAOAAAAAAAAAAEAIAAAACcBAABkcnMvZTJvRG9jLnhtbFBLBQYAAAAABgAGAFkB&#10;AABkBgAAAAA=&#10;" adj="3265,48600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点击进入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303530</wp:posOffset>
                </wp:positionV>
                <wp:extent cx="1024890" cy="406400"/>
                <wp:effectExtent l="6350" t="6350" r="20320" b="547370"/>
                <wp:wrapNone/>
                <wp:docPr id="45" name="矩形标注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406400"/>
                        </a:xfrm>
                        <a:prstGeom prst="wedgeRectCallout">
                          <a:avLst>
                            <a:gd name="adj1" fmla="val -34882"/>
                            <a:gd name="adj2" fmla="val 17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点击进入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64pt;margin-top:23.9pt;height:32pt;width:80.7pt;z-index:251686912;v-text-anchor:middle;mso-width-relative:page;mso-height-relative:page;" fillcolor="#5B9BD5 [3204]" filled="t" stroked="t" coordsize="21600,21600" o:gfxdata="UEsDBAoAAAAAAIdO4kAAAAAAAAAAAAAAAAAEAAAAZHJzL1BLAwQUAAAACACHTuJAofwm/NkAAAAK&#10;AQAADwAAAGRycy9kb3ducmV2LnhtbE2PMU/DMBCFdyT+g3VIbNRJFUpI43SoBIy0aQfY3NhNIuKz&#10;ZTtN+u85Jjqe7um97ys3sxnYRfvQWxSQLhJgGhuremwFHA9vTzmwECUqOVjUAq46wKa6vytloeyE&#10;e32pY8uoBEMhBXQxuoLz0HTayLCwTiP9ztYbGen0LVdeTlRuBr5MkhU3skda6KTT2043P/VoBHyP&#10;2SEer/X2/WP83M9u2rkvvxPi8SFN1sCinuN/GP7wCR0qYjrZEVVgg4DnZU4uUUD2QgoUWOWvGbAT&#10;JdM0B16V/Fah+gVQSwMEFAAAAAgAh07iQC+dJ/fCAgAAhwUAAA4AAABkcnMvZTJvRG9jLnhtbK1U&#10;zW4TMRC+I/EOlu/t7oZN86NsqjRREVJFKwri7Hi9WSP/YTvZlBfoY4A4wZkzj0N5DcbeTZoWDj1w&#10;2Z3xjL+Z+cYzk9OtFGjDrONaFTg7TjFiiuqSq1WB3709Pxpi5DxRJRFasQLfMIdPp8+fTRozZj1d&#10;a1EyiwBEuXFjClx7b8ZJ4mjNJHHH2jAFxkpbSTyodpWUljSALkXSS9OTpNG2NFZT5hycLloj7hDt&#10;UwB1VXHKFpquJVO+RbVMEA8luZobh6cx26pi1F9WlWMeiQJDpT5+IQjIy/BNphMyXlliak67FMhT&#10;UnhUkyRcQdA91IJ4gtaW/wUlObXa6cofUy2TtpDICFSRpY+4ua6JYbEWoNqZPenu/8HS15sri3hZ&#10;4LyPkSISOv778/dfP7/efbm9+/ENwTFw1Bg3Btdrc2U7zYEYCt5WVoY/lIK2kdebPa9s6xGFwyzt&#10;5cMRUE7BlqcneRqJT+5vG+v8S6YlCkKBG1au2Bto3pwIodc+Uks2F85HjssuUVJ+yDCqpICWbYhA&#10;Ry/y4bDX9fTAqXfolA366T5+hwmZ7DIIAZwWvDznQkTFrpZzYREEKHD/bHS2iIzAlQduQqEGKu0N&#10;ABtRAoNRwYMEURog16kVRkSsYOKot7GcB7fdYZA8G2SjeetUk5J1oSHrHW2d+3TyOItQxYK4ur0S&#10;Q7R0SO5hagWXBR4GoB2SUAASutv2M0h+u9x2TV7q8gaeh9Xt3DhDzzlEuCDOXxELrEOtsEr8JXwq&#10;oYEA3UkY1dp++td58If3C1aMGhg8IOfjmliGkXil4GWPsjwHWB+VvD/ogWIPLctDi1rLuYbGwDuA&#10;7KIY/L3YiZXV8j1snFmICiaiKMRu29Apc98uBNhZlM1m0Q2m0xB/oa4NDeDhISg9W3tdcQ/kRMpa&#10;djoF5jO2o9slYQEc6tHrfn9O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h/Cb82QAAAAoBAAAP&#10;AAAAAAAAAAEAIAAAACIAAABkcnMvZG93bnJldi54bWxQSwECFAAUAAAACACHTuJAL50n98ICAACH&#10;BQAADgAAAAAAAAABACAAAAAoAQAAZHJzL2Uyb0RvYy54bWxQSwUGAAAAAAYABgBZAQAAXAYAAAAA&#10;" adj="3265,48600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点击进入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584200</wp:posOffset>
                </wp:positionV>
                <wp:extent cx="1954530" cy="1304290"/>
                <wp:effectExtent l="19050" t="19050" r="22860" b="33020"/>
                <wp:wrapNone/>
                <wp:docPr id="44" name="圆角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3042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00.05pt;margin-top:46pt;height:102.7pt;width:153.9pt;z-index:251685888;v-text-anchor:middle;mso-width-relative:page;mso-height-relative:page;" fillcolor="#FFFFFF [3212]" filled="t" stroked="t" coordsize="21600,21600" arcsize="0.166666666666667" o:gfxdata="UEsDBAoAAAAAAIdO4kAAAAAAAAAAAAAAAAAEAAAAZHJzL1BLAwQUAAAACACHTuJAVBUsedoAAAAK&#10;AQAADwAAAGRycy9kb3ducmV2LnhtbE2PXUvDQBBF3wX/wzKCb3Y3oRiTZlNEiARKlVZ932anSXA/&#10;Ynbb1H/v+KSPwxzuPbdcX6xhZ5zC4J2EZCGAoWu9Hlwn4f2tvnsAFqJyWhnvUMI3BlhX11elKrSf&#10;3Q7P+9gxCnGhUBL6GMeC89D2aFVY+BEd/Y5+sirSOXVcT2qmcGt4KsQ9t2pw1NCrEZ96bD/3Jyuh&#10;efQfm9m8Nlg3X+2uTrfPL5utlLc3iVgBi3iJfzD86pM6VOR08CenAzMSlkIkhErIU9pEQCayHNhB&#10;QppnS+BVyf9PqH4AUEsDBBQAAAAIAIdO4kBMFqGWlwIAACoFAAAOAAAAZHJzL2Uyb0RvYy54bWyt&#10;VEtuFDEQ3SNxB8t70tOTCSSj9ESjjAYhRSQiINYet3vakn/Ynk84AAdgjYTEBnEIjhPBMXh29+QH&#10;iyzohbvKVX7lelXl45OtVmQtfJDWVLTcG1AiDLe1NMuKvns7f3ZISYjM1ExZIyp6JQI9mTx9crxx&#10;YzG0rVW18AQgJow3rqJtjG5cFIG3QrOwZ50wMDbWaxah+mVRe7YBulbFcDB4Xmysr523XISA3Vln&#10;pD2ifwygbRrJxczylRYmdqheKBaRUmilC3SSb9s0gsfzpgkiElVRZBrziiCQF2ktJsdsvPTMtZL3&#10;V2CPucKDnDSTBkFvoGYsMrLy8i8oLbm3wTZxj1tddIlkRpBFOXjAzWXLnMi5gOrgbkgP/w+Wv15f&#10;eCLrio5GlBimUfHrL59+f//86+uP65/fCLbB0caFMVwv3YXvtQAxJbxtvE5/pEK2mderG17FNhKO&#10;zfLoYHSwD8o5bOX+YDQ8yswXt8edD/GlsJokoaLerkz9BtXLpLL1WYiIC/+dXwoZrJL1XCqVFb9c&#10;nCpP1gyVnuevO6tcy7rdXczQuWa8exjKkE1F9w/LQborQ3M3aCqI2oGgYJaUMLXE1PDoM/i90z3s&#10;7gYDfIk6XPqeW8pgxkLb+WVT14VaRgyWkrqih+nw7rQyAEkF6ChPUtwutn0dFra+QgW97Vo7OD6X&#10;iHDGQrxgHr2MVDDt8RxLoyzys71ESWv9x3/tJ3+0GKyUbDAbyP3DinlBiXpl0HxH5WgE2JiV0cGL&#10;IRR/17K4azErfWpRlBLviuNZTP5R7cTGW/0ej8I0RYWJGY7YHcu9chq7mcWzwsV0mt0wQI7FM3Pp&#10;eAJPTWDsdBVtI3OzJKI6dnr+MEK5HP24pxm9q2ev2ydu8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UFSx52gAAAAoBAAAPAAAAAAAAAAEAIAAAACIAAABkcnMvZG93bnJldi54bWxQSwECFAAUAAAA&#10;CACHTuJATBahlpcCAAAqBQAADgAAAAAAAAABACAAAAApAQAAZHJzL2Uyb0RvYy54bWxQSwUGAAAA&#10;AAYABgBZAQAAMgYAAAAA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3866515</wp:posOffset>
                </wp:positionV>
                <wp:extent cx="719455" cy="618490"/>
                <wp:effectExtent l="6350" t="6350" r="264795" b="350520"/>
                <wp:wrapNone/>
                <wp:docPr id="42" name="矩形标注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3580" y="8145780"/>
                          <a:ext cx="719455" cy="618490"/>
                        </a:xfrm>
                        <a:prstGeom prst="wedgeRectCallout">
                          <a:avLst>
                            <a:gd name="adj1" fmla="val 79126"/>
                            <a:gd name="adj2" fmla="val 10092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页签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52.6pt;margin-top:304.45pt;height:48.7pt;width:56.65pt;z-index:251684864;v-text-anchor:middle;mso-width-relative:page;mso-height-relative:page;" fillcolor="#5B9BD5 [3204]" filled="t" stroked="t" coordsize="21600,21600" o:gfxdata="UEsDBAoAAAAAAIdO4kAAAAAAAAAAAAAAAAAEAAAAZHJzL1BLAwQUAAAACACHTuJAFtcAhtsAAAAK&#10;AQAADwAAAGRycy9kb3ducmV2LnhtbE2Py07DMBBF90j8gzVIbFBrJ4g0hEwqHirtgg2lG3bTeEgi&#10;YjvEblP+HrOC5ege3XumXJ5ML448+s5ZhGSuQLCtne5sg7B7W81yED6Q1dQ7ywjf7GFZnZ+VVGg3&#10;2Vc+bkMjYon1BSG0IQyFlL5u2ZCfu4FtzD7caCjEc2ykHmmK5aaXqVKZNNTZuNDSwI8t15/bg0G4&#10;Sh+Gzfv9y+pZb9aL3fRE9UhfiJcXiboDEfgU/mD41Y/qUEWnvTtY7UWPMEvUTRpZhEzltyAikicg&#10;9ggLlV2DrEr5/4XqB1BLAwQUAAAACACHTuJAvv10zMwCAACQBQAADgAAAGRycy9lMm9Eb2MueG1s&#10;rVTNbhMxEL4j8Q6W73R3Q9ImUTdVmqgIqaIVBXF2vN7sIv8stvNTXoDHAHGCM2ceh/IafPZu2rRw&#10;6IEcnJmd8Teeb36OT7ZKkrWwrjY6p9lBSonQ3BS1Xub07ZuzZ0NKnGe6YNJokdNr4ejJ5OmT400z&#10;Fj1TGVkISwCi3XjT5LTyvhknieOVUMwdmEZoGEtjFfNQ7TIpLNsAXcmkl6aHycbYorGGC+fwdd4a&#10;aYdoHwNoyrLmYm74SgntW1QrJPNIyVV14+gkvrYsBfcXZemEJzKnyNTHE0EgL8KZTI7ZeGlZU9W8&#10;ewJ7zBMe5KRYrRH0FmrOPCMrW/8FpWpujTOlP+BGJW0ikRFkkaUPuLmqWCNiLqDaNbeku/8Hy1+t&#10;Ly2pi5z2e5RoplDx35+///r59ebLp5sf3wg+g6NN48ZwvWoubac5iCHhbWlV+EcqZJvTo/T5YAhy&#10;r3M6zPqDI8iRYrH1hAd7NuoPBpRwOBxmw/4o2pM7nMY6/0IYRYKQ040oluI1yjhjUpqVjySz9bnz&#10;ke2iezIr3meUlEqieGsmydEo6x12xd3zQYp3Plmajnr94ITwHSSk3QMCvjOyLs5qKaNil4uZtAT4&#10;OR2cjk7ng+7yPTepyQZz1TtKQQNnmJASnQlRNWDZ6SUlTC4xetzbmM29224/SD8DXbPWqWKF6EKn&#10;+O0it+4xhXs4IYs5c1V7JZpaOlTtMb6yVihQANohSQ2QUOa2sEHy28W2q/bCFNfoE2vaAXINP6sR&#10;4Zw5f8ksSEeu2Cn+AkcpDQgwnURJZezHf30P/mhkWCnZYAJBzocVs4IS+VKjxUdZvw9YHxW0Ug+K&#10;3bcs9i16pWYGhUEb4HVRDP5e7sTSGvUOq2caosLENEfstgydMvPtZsDy4mI6jW4Y04b5c33V8AAe&#10;GkGb6cqbsvahdQJRLTudgkGN5eiWStgE+3r0ulukk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W&#10;1wCG2wAAAAoBAAAPAAAAAAAAAAEAIAAAACIAAABkcnMvZG93bnJldi54bWxQSwECFAAUAAAACACH&#10;TuJAvv10zMwCAACQBQAADgAAAAAAAAABACAAAAAqAQAAZHJzL2Uyb0RvYy54bWxQSwUGAAAAAAYA&#10;BgBZAQAAaAYAAAAA&#10;" adj="27891,32600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页签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3945890</wp:posOffset>
                </wp:positionV>
                <wp:extent cx="938530" cy="1489710"/>
                <wp:effectExtent l="19050" t="19050" r="33020" b="3048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530" cy="14897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.4pt;margin-top:310.7pt;height:117.3pt;width:73.9pt;z-index:251683840;v-text-anchor:middle;mso-width-relative:page;mso-height-relative:page;" fillcolor="#FFFFFF [3212]" filled="t" stroked="t" coordsize="21600,21600" arcsize="0.166666666666667" o:gfxdata="UEsDBAoAAAAAAIdO4kAAAAAAAAAAAAAAAAAEAAAAZHJzL1BLAwQUAAAACACHTuJA9tCrkdkAAAAJ&#10;AQAADwAAAGRycy9kb3ducmV2LnhtbE2PwWrDMBBE74X+g9hCb41kk5jgWA6l4GIIaUna3hVrY5tK&#10;K9dS4vTvq5zS0zLMMPO2WF+sYWccfe9IQjITwJAap3tqJXx+VE9LYD4o0so4Qgm/6GFd3t8VKtdu&#10;oh2e96FlsYR8riR0IQw5577p0Co/cwNS9I5utCpEObZcj2qK5dbwVIiMW9VTXOjUgC8dNt/7k5VQ&#10;P7uvzWTea6zqn2ZXpdvXt81WyseHRKyABbyEWxiu+BEdysh0cCfSnhkJWQQP8aTJHNjVX8wzYAcJ&#10;y0UmgJcF//9B+QdQSwMEFAAAAAgAh07iQPx8EB+WAgAAKQUAAA4AAABkcnMvZTJvRG9jLnhtbK1U&#10;S24UMRDdI3EHy3vS08mETEbpiUYZDUKKICIg1h63e9qSf9ieTzgAB2CNhMQGcQiOE8ExeHb35AeL&#10;LOhFd5Wr/KrqVVWfnG61Imvhg7SmouXegBJhuK2lWVb03dv5sxElITJTM2WNqOiVCPR08vTJycaN&#10;xb5traqFJwAxYbxxFW1jdOOiCLwVmoU964SBsbFeswjVL4vasw3QtSr2B4Pnxcb62nnLRQg4nXVG&#10;2iP6xwDappFczCxfaWFih+qFYhElhVa6QCc526YRPL5umiAiURVFpTG/EQTyIr2LyQkbLz1zreR9&#10;CuwxKTyoSTNpEPQGasYiIysv/4LSknsbbBP3uNVFV0hmBFWUgwfcXLbMiVwLqA7uhvTw/2D5q/WF&#10;J7Ku6LCkxDCNjl9/+fT7++dfX39c//xGcAyONi6M4XrpLnyvBYip4G3jdfqiFLLNvF7d8Cq2kXAc&#10;Hh+MDg/AOIepHI6Oj8pMfHF72/kQXwirSRIq6u3K1G/QvMwpW5+HiLDw3/mliMEqWc+lUlnxy8WZ&#10;8mTN0Oh5frq7yrWsO93FDJ1rxruHoQzZVPRgVA5Srgyz3WCmIGoHfoJZUsLUEkvDo8/g9273sLsM&#10;BngSc0j6nluqYMZC2/llUzeEWkbslZK6oqN0eXdbGYAk/jvGkxS3i23fhoWtr9BAb7vJDo7PJSKc&#10;sxAvmMcooxQse3yNV6Ms6rO9RElr/cd/nSd/TBislGywGqj9w4p5QYl6aTB7x+VwCNiYleHh0T4U&#10;f9eyuGsxK31m0RSMF7LLYvKPaic23ur3+CdMU1SYmOGI3bHcK2exW1n8VbiYTrMb9sexeG4uHU/g&#10;aQiMna6ibWQelkRUx07PHzYot6Pf9rSid/XsdfuHm/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9tCrkdkAAAAJAQAADwAAAAAAAAABACAAAAAiAAAAZHJzL2Rvd25yZXYueG1sUEsBAhQAFAAAAAgA&#10;h07iQPx8EB+WAgAAKQUAAA4AAAAAAAAAAQAgAAAAKAEAAGRycy9lMm9Eb2MueG1sUEsFBgAAAAAG&#10;AAYAWQEAADAGAAAAAA==&#10;">
                <v:fill on="t" opacity="0f" focussize="0,0"/>
                <v:stroke weight="3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b/>
          <w:bCs/>
          <w:sz w:val="21"/>
          <w:szCs w:val="21"/>
          <w:lang w:val="en-US" w:eastAsia="zh-CN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30480</wp:posOffset>
            </wp:positionH>
            <wp:positionV relativeFrom="page">
              <wp:posOffset>7891780</wp:posOffset>
            </wp:positionV>
            <wp:extent cx="5266690" cy="2369820"/>
            <wp:effectExtent l="0" t="0" r="6350" b="7620"/>
            <wp:wrapTopAndBottom/>
            <wp:docPr id="40" name="图片 40" descr="9E6E940F761D36F356DDB0D544C2E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9E6E940F761D36F356DDB0D544C2ED0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</w:rPr>
        <w:t>交易区为免费资源商店。</w:t>
      </w:r>
      <w:bookmarkEnd w:id="35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由交易区进入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分为金币商店、刻印碎片商店、黑区商店、多维商店、梦境商店、抽卡资源商店、公会贡献商店共7个页签，将游戏的免费资源按资源类型进行子商店分类，方便玩家对兑换资源的清晰把控，利于玩家树立兑换目标，为玩家完成挑战关卡、抽卡、参与公会活动提供动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0"/>
        <w:rPr>
          <w:rFonts w:hint="eastAsia"/>
          <w:b/>
          <w:bCs/>
          <w:sz w:val="21"/>
          <w:szCs w:val="21"/>
          <w:lang w:val="en-US" w:eastAsia="zh-CN"/>
        </w:rPr>
      </w:pPr>
      <w:bookmarkStart w:id="36" w:name="_Toc16631"/>
      <w:r>
        <w:rPr>
          <w:rFonts w:hint="eastAsia"/>
          <w:b/>
          <w:bCs/>
          <w:sz w:val="21"/>
          <w:szCs w:val="21"/>
          <w:lang w:val="en-US" w:eastAsia="zh-CN"/>
        </w:rPr>
        <w:t>（一）物资采购、限时特供：</w:t>
      </w:r>
      <w:bookmarkEnd w:id="3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玩家可使用</w:t>
      </w:r>
      <w:r>
        <w:rPr>
          <w:rFonts w:hint="eastAsia"/>
          <w:b/>
          <w:bCs/>
          <w:sz w:val="21"/>
          <w:szCs w:val="21"/>
          <w:lang w:val="en-US" w:eastAsia="zh-CN"/>
        </w:rPr>
        <w:t>SC金币购买角色情报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用于角色升阶//</w:t>
      </w:r>
      <w:r>
        <w:rPr>
          <w:rFonts w:hint="eastAsia"/>
          <w:b/>
          <w:bCs/>
          <w:sz w:val="21"/>
          <w:szCs w:val="21"/>
          <w:lang w:val="en-US" w:eastAsia="zh-CN"/>
        </w:rPr>
        <w:t>多为游戏中后期为多余资源提供宣泄口，提供多角色的养成机会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//；还可用SC金币购买刻印、技能材料、低阶角色突破材料、低阶武器突破材料、刻印经验素材。可使用HC转移之辉购买高阶角色突破材料、高阶武器突破材料。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0"/>
        <w:rPr>
          <w:rFonts w:hint="eastAsia"/>
          <w:b/>
          <w:bCs/>
          <w:sz w:val="21"/>
          <w:szCs w:val="21"/>
          <w:lang w:val="en-US" w:eastAsia="zh-CN"/>
        </w:rPr>
      </w:pPr>
      <w:bookmarkStart w:id="37" w:name="_Toc2792"/>
      <w:r>
        <w:rPr>
          <w:rFonts w:hint="eastAsia"/>
          <w:b/>
          <w:bCs/>
          <w:sz w:val="21"/>
          <w:szCs w:val="21"/>
          <w:lang w:val="en-US" w:eastAsia="zh-CN"/>
        </w:rPr>
        <w:t>刻印研发：</w:t>
      </w:r>
      <w:bookmarkEnd w:id="37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玩家可通过刻印分解获取刻印碎片和刻印核心。三星刻印每个需15刻印碎片，四星刻印每个需30刻印碎片。五星刻印每个需15刻印核心。刻印碎片和刻印核心还可兑换刻印经验素材。每分解一个3星刻印可获得5个刻印碎片、每分解一个4星刻印可获得10个刻印碎片、每分解一个5星刻印可获得5个刻印核心。</w:t>
      </w:r>
      <w:r>
        <w:rPr>
          <w:rFonts w:hint="eastAsia"/>
          <w:b/>
          <w:bCs/>
          <w:sz w:val="21"/>
          <w:szCs w:val="21"/>
          <w:lang w:val="en-US" w:eastAsia="zh-CN"/>
        </w:rPr>
        <w:t>相当于一种保底机制，提高玩家刷取刻印时的位置期望。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但过快获取刻印导致游戏内容被快速消耗，游戏开服一个月之后玩家就不需要继续为主要角色刷取刻印。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0"/>
        <w:rPr>
          <w:rFonts w:hint="default"/>
          <w:b/>
          <w:bCs/>
          <w:sz w:val="21"/>
          <w:szCs w:val="21"/>
          <w:lang w:val="en-US" w:eastAsia="zh-CN"/>
        </w:rPr>
      </w:pPr>
      <w:bookmarkStart w:id="38" w:name="_Toc2172"/>
      <w:r>
        <w:rPr>
          <w:rFonts w:hint="eastAsia"/>
          <w:b/>
          <w:bCs/>
          <w:sz w:val="21"/>
          <w:szCs w:val="21"/>
          <w:lang w:val="en-US" w:eastAsia="zh-CN"/>
        </w:rPr>
        <w:t>情报兑换</w:t>
      </w:r>
      <w:bookmarkEnd w:id="38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角色升级到欧米茄阶级后，多余的角色情报可通过情报徽章按钮进行兑换。初始等阶为b、a的角色情报可兑换成中级情报徽章，用来兑换初始等阶为b、a的角色情报，用于角色等阶提升。初始等阶为s的角色情报可兑换成高级情报徽章，用来兑换初始等阶为s的角色情报，用于角色等阶提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为角色溢出的资源提供消耗途径。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0"/>
        <w:rPr>
          <w:rFonts w:hint="default"/>
          <w:b w:val="0"/>
          <w:bCs w:val="0"/>
          <w:sz w:val="21"/>
          <w:szCs w:val="21"/>
          <w:lang w:val="en-US" w:eastAsia="zh-CN"/>
        </w:rPr>
      </w:pPr>
      <w:bookmarkStart w:id="39" w:name="_Toc22909"/>
      <w:r>
        <w:rPr>
          <w:rFonts w:hint="eastAsia"/>
          <w:b/>
          <w:bCs/>
          <w:sz w:val="21"/>
          <w:szCs w:val="21"/>
          <w:lang w:val="en-US" w:eastAsia="zh-CN"/>
        </w:rPr>
        <w:t>凭证置换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bookmarkEnd w:id="39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分为黑区净化、多维变量、梦境再构。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2"/>
        <w:rPr>
          <w:rFonts w:hint="eastAsia"/>
          <w:b/>
          <w:bCs/>
          <w:sz w:val="21"/>
          <w:szCs w:val="21"/>
          <w:lang w:val="en-US" w:eastAsia="zh-CN"/>
        </w:rPr>
      </w:pPr>
      <w:bookmarkStart w:id="40" w:name="_Toc13680"/>
      <w:r>
        <w:rPr>
          <w:rFonts w:hint="eastAsia"/>
          <w:b/>
          <w:bCs/>
          <w:sz w:val="21"/>
          <w:szCs w:val="21"/>
          <w:lang w:val="en-US" w:eastAsia="zh-CN"/>
        </w:rPr>
        <w:t>黑区净化：</w:t>
      </w:r>
      <w:bookmarkEnd w:id="4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outlineLvl w:val="9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玩家通过完成挑战黑区净化——核心黑区可获得重构秘仪（用于改变刻印神系加成）和兑换凭证（可用于兑换重构秘仪，价格为150凭证。五星刻印，价格为650凭证；四星刻印，价格为150凭证）。</w:t>
      </w:r>
      <w:r>
        <w:rPr>
          <w:rFonts w:hint="eastAsia"/>
          <w:b/>
          <w:bCs/>
          <w:sz w:val="21"/>
          <w:szCs w:val="21"/>
          <w:lang w:val="en-US" w:eastAsia="zh-CN"/>
        </w:rPr>
        <w:t>该商店的刻印主要适合欧米伽等阶需要3类刻印的角色，定位偏向于游戏后期玩家部分角色等阶升至欧米茄时可进一步提升，但一方面该游戏中免费玩家、微氪玩家、中氪玩家都很难获取欧米茄角色、或者说不能够每次新卡池都获取欧米茄角色，并且每一个角色的两种最优刻印都为常驻刻印，且常驻刻印获取起来非常简单，导致大部分玩家对该商店中的刻印基本没有需求，并且重构秘仪所改变的刻印神系加成培养效率也非常高，仅通过完成黑区净化关卡玩家就很容易为刻印刷上对应词条，不需要特意去兑换，使得该系统利用率不高或者说毫无利用率，同时对应的黑区净化玩法没有抽卡资源奖励，使得玩家基本没有参与意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2"/>
        <w:rPr>
          <w:rFonts w:hint="eastAsia"/>
          <w:b/>
          <w:bCs/>
          <w:sz w:val="21"/>
          <w:szCs w:val="21"/>
          <w:lang w:val="en-US" w:eastAsia="zh-CN"/>
        </w:rPr>
      </w:pPr>
      <w:bookmarkStart w:id="41" w:name="_Toc28703"/>
      <w:r>
        <w:rPr>
          <w:rFonts w:hint="eastAsia"/>
          <w:b/>
          <w:bCs/>
          <w:sz w:val="21"/>
          <w:szCs w:val="21"/>
          <w:lang w:val="en-US" w:eastAsia="zh-CN"/>
        </w:rPr>
        <w:t>多维变量：</w:t>
      </w:r>
      <w:bookmarkEnd w:id="4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目的：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通过玩家自行组合关卡词条来增加练度，以展示不同角色在高压环境下的潜力，从而将玩家的一部分注意力引导到部分四星身上，以解决目前养成角色系统较为空洞的问题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玩家通过完成多维变量关卡获得积分，领取每周的幸运之证。玩家可使用幸运之证兑换5星非限定权钥价格为90、180、360，在购买360档位之后，下次购买该权钥价格依旧为360。还可用幸运之证购买四星启示录（价格为15）、虚拟储值盒*大（价格为25）。神力因子*3（价格为1）。</w:t>
      </w:r>
      <w:r>
        <w:rPr>
          <w:rFonts w:hint="eastAsia"/>
          <w:b/>
          <w:bCs/>
          <w:sz w:val="21"/>
          <w:szCs w:val="21"/>
          <w:lang w:val="en-US" w:eastAsia="zh-CN"/>
        </w:rPr>
        <w:t>该商店的五星非限定权钥在前期较为稀有，且属性及效果高于四星，在前期容易为玩家树立目标导向，但当游戏进行到中期，玩家有了一定数量的专武之后，玩家对于此类权钥的追求不再强烈，此类奖励就会被玩家所忽略，较为冗余的rouglike关卡也使得该活动战斗时间过长，仅有200的转移之辉使得该活动有些类似原神的成就系统，耗时长，奖励少，使得该商店利用率逐渐降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2"/>
        <w:rPr>
          <w:rFonts w:hint="eastAsia"/>
          <w:b/>
          <w:bCs/>
          <w:sz w:val="21"/>
          <w:szCs w:val="21"/>
          <w:lang w:val="en-US" w:eastAsia="zh-CN"/>
        </w:rPr>
      </w:pPr>
      <w:bookmarkStart w:id="42" w:name="_Toc25130"/>
      <w:r>
        <w:rPr>
          <w:rFonts w:hint="eastAsia"/>
          <w:b/>
          <w:bCs/>
          <w:sz w:val="21"/>
          <w:szCs w:val="21"/>
          <w:lang w:val="en-US" w:eastAsia="zh-CN"/>
        </w:rPr>
        <w:t>梦境再构：</w:t>
      </w:r>
      <w:bookmarkEnd w:id="42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outlineLvl w:val="9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玩家通过完成不同的星数任务，领取残梦碎片和残梦结晶。残梦碎片和残梦结晶均可兑换高级赋能模块，价格分别为5和2。残梦碎片可兑换已获得的初始等阶为b、a的角色情报，每片情报的价格为2（限购30）、4（限购60）、6（限购90）。残梦结晶可兑换初始等阶S的国常立，价格为100，</w:t>
      </w:r>
      <w:r>
        <w:rPr>
          <w:rFonts w:hint="eastAsia"/>
          <w:b/>
          <w:bCs/>
          <w:sz w:val="21"/>
          <w:szCs w:val="21"/>
          <w:lang w:val="en-US" w:eastAsia="zh-CN"/>
        </w:rPr>
        <w:t>时间大约为三个周期，易于为用户树立前期的追求点，在前期S角色较少，获取途径仅为卡池时，一个建模优秀，手感优秀的角色容易为玩家树立清晰的目标点，延长用户留存（玛纳西斯回响也采用了此种方法为玩家前期设立追求点，使得玩家在游戏开服的第一个月保持活跃度）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残梦结晶还可兑换已获得初始等阶为S的普池角色情报，价格为8（限购10），价格15（限购10）等</w:t>
      </w:r>
      <w:r>
        <w:rPr>
          <w:rFonts w:hint="eastAsia"/>
          <w:b/>
          <w:bCs/>
          <w:sz w:val="21"/>
          <w:szCs w:val="21"/>
          <w:lang w:val="en-US" w:eastAsia="zh-CN"/>
        </w:rPr>
        <w:t>。易于为用户树立长期的目标，每周大约可获得6-10片情报，为游戏的稀缺资源，关卡需要分至少3天来完成，可保证用户每周的活跃度，易于培养用户习惯，维持长期留存。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0"/>
        <w:rPr>
          <w:rFonts w:hint="eastAsia"/>
          <w:b/>
          <w:bCs/>
          <w:sz w:val="21"/>
          <w:szCs w:val="21"/>
          <w:lang w:val="en-US" w:eastAsia="zh-CN"/>
        </w:rPr>
      </w:pPr>
      <w:bookmarkStart w:id="43" w:name="_Toc15535"/>
      <w:r>
        <w:rPr>
          <w:rFonts w:hint="eastAsia"/>
          <w:b/>
          <w:bCs/>
          <w:sz w:val="21"/>
          <w:szCs w:val="21"/>
          <w:lang w:val="en-US" w:eastAsia="zh-CN"/>
        </w:rPr>
        <w:t>（五）辉芒商店：</w:t>
      </w:r>
      <w:bookmarkEnd w:id="43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抽卡后会按照一定的比例发放辉芒，可兑换游戏内的大部分养成资源，用于弥补部分养成缺口。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2" w:firstLineChars="200"/>
        <w:textAlignment w:val="auto"/>
        <w:outlineLvl w:val="0"/>
        <w:rPr>
          <w:rFonts w:hint="eastAsia"/>
          <w:b/>
          <w:bCs/>
          <w:sz w:val="21"/>
          <w:szCs w:val="21"/>
          <w:lang w:val="en-US" w:eastAsia="zh-CN"/>
        </w:rPr>
      </w:pPr>
      <w:bookmarkStart w:id="44" w:name="_Toc5731"/>
      <w:r>
        <w:rPr>
          <w:rFonts w:hint="eastAsia"/>
          <w:b/>
          <w:bCs/>
          <w:sz w:val="21"/>
          <w:szCs w:val="21"/>
          <w:lang w:val="en-US" w:eastAsia="zh-CN"/>
        </w:rPr>
        <w:t>（六）矩阵供应：</w:t>
      </w:r>
      <w:bookmarkEnd w:id="44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公会贡献商店，开服一个月之前因五星刻印，金币资源的匮乏，还有存在感。之后多为积攒养成资源的途径。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一个月后角色逐渐养成，资源不再匮乏，感觉不到存在感，同时由于聊天系统需要打开后才能看到历史消息，这也使得玩家之间没有交流或者说缺乏联系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bookmarkStart w:id="45" w:name="_Toc7156"/>
      <w:r>
        <w:rPr>
          <w:rFonts w:hint="eastAsia"/>
          <w:b/>
          <w:bCs/>
          <w:sz w:val="28"/>
          <w:szCs w:val="28"/>
          <w:lang w:val="en-US" w:eastAsia="zh-CN"/>
        </w:rPr>
        <w:t>2.补给区为付费资源商店。</w:t>
      </w:r>
      <w:bookmarkEnd w:id="45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由补给区进入分为特别推荐、组合补给、角色换装、凭证兑换、转移观测、首充福利共6个页签。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月卡、礼包、皮肤、转移之花（HC）充值。为数值玩家提供更多的付费项目，加快角色养成的进度，获得更好的游戏体验。但由于游戏中近乎没有稀缺资源，往往礼包中都会夹带私货（掺杂着性价比低或者不缺的游戏资源），这也使得大部分礼包性价比都会比较低，微氪、中氪往往会去衡量氪金的性价比，缺少购买欲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76200</wp:posOffset>
            </wp:positionV>
            <wp:extent cx="5266690" cy="2369820"/>
            <wp:effectExtent l="0" t="0" r="6350" b="7620"/>
            <wp:wrapTopAndBottom/>
            <wp:docPr id="46" name="图片 46" descr="FBC3BB13843CBCD28D4274EF45CA9B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BC3BB13843CBCD28D4274EF45CA9B5F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每日玩家上线可免费从组合补给→日常补给→获得每日应急冷却包，此处运用了超商思维，玩家领取的过程中可看到特别推荐中的月卡，新手补给中的超值礼包。</w:t>
      </w:r>
      <w:r>
        <w:rPr>
          <w:rFonts w:hint="eastAsia"/>
          <w:b/>
          <w:bCs/>
          <w:sz w:val="21"/>
          <w:szCs w:val="21"/>
          <w:lang w:val="en-US" w:eastAsia="zh-CN"/>
        </w:rPr>
        <w:t>个人认为角色换装页签的利用率不高，特别推荐中的月卡单独占有一个页签并不合适，是否可以加入每个版本上线的限时皮肤来激起玩家的购买欲。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0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1749425</wp:posOffset>
                </wp:positionH>
                <wp:positionV relativeFrom="paragraph">
                  <wp:posOffset>1882140</wp:posOffset>
                </wp:positionV>
                <wp:extent cx="984885" cy="257810"/>
                <wp:effectExtent l="6350" t="6350" r="14605" b="1016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885" cy="25781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价格（购买）安）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75pt;margin-top:148.2pt;height:20.3pt;width:77.55pt;z-index:251694080;v-text-anchor:middle;mso-width-relative:page;mso-height-relative:page;" fillcolor="#70AD47 [3209]" filled="t" stroked="t" coordsize="21600,21600" o:gfxdata="UEsDBAoAAAAAAIdO4kAAAAAAAAAAAAAAAAAEAAAAZHJzL1BLAwQUAAAACACHTuJAQIIVN9cAAAAL&#10;AQAADwAAAGRycy9kb3ducmV2LnhtbE2PwU7DMAyG70i8Q2QkbizpunVQmu6ABDuzgXZNG9NUa5yq&#10;Sbfx9pgT3Gz50+/vr7ZXP4gzTrEPpCFbKBBIbbA9dRo+Dq8PjyBiMmTNEAg1fGOEbX17U5nShgu9&#10;43mfOsEhFEujwaU0llLG1qE3cRFGJL59hcmbxOvUSTuZC4f7QS6VKqQ3PfEHZ0Z8cdie9rPXsHO2&#10;ORzf8hP1R1rPn25ns4y0vr/L1DOIhNf0B8OvPqtDzU5NmMlGMWhYbtZrRnl4KlYgmFjlqgDRaMjz&#10;jQJZV/J/h/oHUEsDBBQAAAAIAIdO4kDIBcCAjQIAACEFAAAOAAAAZHJzL2Uyb0RvYy54bWytVM1u&#10;EzEQviPxDpbvdDdRQtKomypKVIRUQaWCODteb9aS/7Cdn/IySNx4CB4H8Rp89m7atOXQA3vwznjG&#10;33i+mfHF5UErshM+SGsqOjgrKRGG21qaTUU/f7p6M6UkRGZqpqwRFb0TgV7OX7+62LuZGNrWqlp4&#10;AhATZntX0TZGNyuKwFuhWTizThgYG+s1i1D9pqg92wNdq2JYlm+LvfW185aLELC76oy0R/QvAbRN&#10;I7lYWb7VwsQO1QvFIlIKrXSBzvNtm0bw+LFpgohEVRSZxrwiCOR1Wov5BZttPHOt5P0V2Euu8CQn&#10;zaRB0HuoFYuMbL18BqUl9zbYJp5xq4sukcwIshiUT7i5bZkTORdQHdw96eH/wfIPuxtPZF3R8ZAS&#10;wzQq/uf7z9+/fhBsgJ29CzM43bob32sBYkr10Hid/kiCHDKjd/eMikMkHJvn09F0OqaEwzQcT6aD&#10;zHjxcNj5EN8Jq0kSKupRsMwj212HiIBwPbqkWMEqWV9JpbLiN+ul8mTHUNxJuViNJunGOPLITRmy&#10;R6MPJyWKzhlatkGrQNQOaQezoYSpDWaBR59jPzodToOMBpPB+bJzalktutDjEt8xcuf+/BYpixUL&#10;bXckh0hH2EzLiHlSUld0moCOSMoAJLHf8Z2keFgf+iKsbX2HwnnbdXRw/EoiwjUL8YZ5tDByxZDH&#10;j1gaZUGA7SVKWuu//Ws/+aOzYKVkj5EAOV+3zAtK1HuDnjsfjEZphrIyGk+GUPypZX1qMVu9tCjM&#10;AM+J41lM/lEdxcZb/QVvwSJFhYkZjthdGXplGbtRxWvCxWKR3TA3jsVrc+t4Ak8UGrvYRtvI3DCJ&#10;qI6dnj9MTi5HP+VpNE/17PXwss3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ECCFTfXAAAACwEA&#10;AA8AAAAAAAAAAQAgAAAAIgAAAGRycy9kb3ducmV2LnhtbFBLAQIUABQAAAAIAIdO4kDIBcCAjQIA&#10;ACEFAAAOAAAAAAAAAAEAIAAAACYBAABkcnMvZTJvRG9jLnhtbFBLBQYAAAAABgAGAFkBAAAlBgAA&#10;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价格（购买）安）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3150235</wp:posOffset>
                </wp:positionH>
                <wp:positionV relativeFrom="paragraph">
                  <wp:posOffset>1852295</wp:posOffset>
                </wp:positionV>
                <wp:extent cx="984885" cy="257810"/>
                <wp:effectExtent l="6350" t="6350" r="14605" b="1016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8950" y="6332220"/>
                          <a:ext cx="984885" cy="25781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价格（购买）安）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8.05pt;margin-top:145.85pt;height:20.3pt;width:77.55pt;z-index:251693056;v-text-anchor:middle;mso-width-relative:page;mso-height-relative:page;" fillcolor="#70AD47 [3209]" filled="t" stroked="t" coordsize="21600,21600" o:gfxdata="UEsDBAoAAAAAAIdO4kAAAAAAAAAAAAAAAAAEAAAAZHJzL1BLAwQUAAAACACHTuJAWzEZs9cAAAAL&#10;AQAADwAAAGRycy9kb3ducmV2LnhtbE2Py07DMBBF90j8gzVI7KjjhAYaMukCCbqmLerWiYc4ajyO&#10;YvfB32NWsBzdo3vP1OurG8WZ5jB4RlCLDARx583APcJ+9/bwDCJEzUaPngnhmwKsm9ubWlfGX/iD&#10;ztvYi1TCodIINsapkjJ0lpwOCz8Rp+zLz07HdM69NLO+pHI3yjzLSun0wGnB6oleLXXH7ckhbKxp&#10;d4f34sjDgZenT7sxSjHi/Z3KXkBEusY/GH71kzo0yan1JzZBjAiPq1IlFCFfqScQiSiXKgfRIhRF&#10;XoBsavn/h+YHUEsDBBQAAAAIAIdO4kBtgiEjmgIAAC0FAAAOAAAAZHJzL2Uyb0RvYy54bWytVEtu&#10;2zAQ3RfoHQjuG9mKHX8QOTBspCgQNAbSomuaoiwB/JWkP+llCnTXQ/Q4Ra/RR0pOnKSLLOoFPaMZ&#10;vpl5M8PLq4OSZCecb4wuaP+sR4nQ3JSN3hT086frd2NKfGC6ZNJoUdB74enV7O2by72ditzURpbC&#10;EYBoP93bgtYh2GmWeV4LxfyZsULDWBmnWIDqNlnp2B7oSmZ5r3eR7Y0rrTNceI+vy9ZIO0T3GkBT&#10;VQ0XS8O3SujQojohWUBJvm6sp7OUbVUJHm6ryotAZEFRaUgngkBexzObXbLpxjFbN7xLgb0mhWc1&#10;KdZoBH2AWrLAyNY1L6BUw53xpgpn3KisLSQxgir6vWfc3NXMilQLqPb2gXT//2D5x93KkaYs6LBP&#10;iWYKHf/z/efvXz8IPoCdvfVTON3Zles0DzGWeqiciv8oghwKOsgn48kQvN4X9OL8PM/zjl1xCITD&#10;YTIejMdDSjgc8uFo3E/27BHIOh/eC6NIFArq0LzEKdvd+IDgcD26xLjeyKa8bqRMitusF9KRHUOj&#10;R735cjCK2ePKEzepyR5Dn496SJQzjG+FsYGoLCjwekMJkxvsBQ8uxX5y258GGfRH/cmidapZKdrQ&#10;wx5+x8it+8ssYhVL5uv2SgoRr7CpagJ2SzaqoOMIdESSGiCxEy33UQqH9aFryNqU92iiM+10e8uv&#10;G0S4YT6smMM4o1YsfLjFUUkDAkwnUVIb9+1f36M/pgxWSvZYD5DzdcucoER+0Ji/SX8wAGxIymA4&#10;QrOJO7WsTy16qxYGjcGIIbskRv8gj2LljPqCd2Eeo8LENEfstg2dsgjt2uJl4WI+T27YIcvCjb6z&#10;PIJHCrWZb4OpmjQwkaiWnY4/bFFqR7fxcU1P9eT1+MrN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bMRmz1wAAAAsBAAAPAAAAAAAAAAEAIAAAACIAAABkcnMvZG93bnJldi54bWxQSwECFAAUAAAA&#10;CACHTuJAbYIhI5oCAAAtBQAADgAAAAAAAAABACAAAAAmAQAAZHJzL2Uyb0RvYy54bWxQSwUGAAAA&#10;AAYABgBZAQAAM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价格（购买）安）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3154045</wp:posOffset>
                </wp:positionH>
                <wp:positionV relativeFrom="paragraph">
                  <wp:posOffset>505460</wp:posOffset>
                </wp:positionV>
                <wp:extent cx="982345" cy="1608455"/>
                <wp:effectExtent l="6350" t="6350" r="17145" b="1587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" cy="1608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月卡_icon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规则描述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8.35pt;margin-top:39.8pt;height:126.65pt;width:77.35pt;z-index:251692032;v-text-anchor:middle;mso-width-relative:page;mso-height-relative:page;" fillcolor="#5B9BD5 [3204]" filled="t" stroked="t" coordsize="21600,21600" o:gfxdata="UEsDBAoAAAAAAIdO4kAAAAAAAAAAAAAAAAAEAAAAZHJzL1BLAwQUAAAACACHTuJAAPePzN0AAAAK&#10;AQAADwAAAGRycy9kb3ducmV2LnhtbE2Py07DMBBF90j8gzVIbBB10kdKQiaVigBVbFALXbBz42kS&#10;4UdkO319PWYFy9E9uvdMuThpxQ7kfGcNQjpKgJGprexMg/D58XL/AMwHYaRQ1hDCmTwsquurUhTS&#10;Hs2aDpvQsFhifCEQ2hD6gnNft6SFH9meTMz21mkR4ukaLp04xnKt+DhJMq5FZ+JCK3p6aqn+3gwa&#10;Ybl+X51n7jIsV/u3r+2r2l6e7xTi7U2aPAILdAp/MPzqR3WootPODkZ6phCmeTaPKMI8z4BFIJul&#10;U2A7hMlknAOvSv7/heoHUEsDBBQAAAAIAIdO4kB6f/2uiwIAACIFAAAOAAAAZHJzL2Uyb0RvYy54&#10;bWytVM1uEzEQviPxDpbvdJOQtEnUTZUmKkKqaKWCODteb9aS/7Cdn/IySNx4CB4H8Rp89m7atHDo&#10;gRycsWf8zX7fzPj8Yq8V2QofpDUl7Z/0KBGG20qadUk/fbx6M6YkRGYqpqwRJb0XgV7MXr8637mp&#10;GNjGqkp4AhATpjtX0iZGNy2KwBuhWTixThg4a+s1i9j6dVF5tgO6VsWg1zstdtZXzlsuQsDpsnXS&#10;DtG/BNDWteRiaflGCxNbVC8Ui6AUGukCneWvrWvB401dBxGJKimYxrwiCexVWovZOZuuPXON5N0n&#10;sJd8wjNOmkmDpA9QSxYZ2Xj5F5SW3Ntg63jCrS5aIlkRsOj3nmlz1zAnMhdIHdyD6OH/wfIP21tP&#10;ZFXSESQxTKPiv7/9+PXzO8EB1Nm5MEXQnbv13S7ATFT3tdfpHyTIPit6/6Co2EfCcTgZD94OR5Rw&#10;uPqnvfFwNEqgxeNt50N8J6wmySipR8WykGx7HWIbeghJyYJVsrqSSuWNX68WypMtQ3VHl5PL5QH9&#10;SZgyZIf0g7MeKHKGnq3RKzC1A+9g1pQwtcYw8Ohz7ie3w3GSYf+sP1m0QQ2rRJe6h1/HqwvPHJ/g&#10;JBZLFpr2SnalK2yqZcRAKalLOk5AByRlAJLkbwVPVtyv9l0VVra6R+W8bVs6OH4lkeGahXjLPHoY&#10;XDHl8QZLrSwEsJ1FSWP913+dp3i0FryU7DATEOfLhnlBiXpv0HST/nAI2Jg3w9HZABt/7Fkde8xG&#10;LywK08d74ng2U3xUB7P2Vn/GYzBPWeFihiN3W4Zus4jtrOI54WI+z2EYHMfitblzPIEnCY2db6Kt&#10;ZW6YJFSrTqcfRieXoxvzNJvH+xz1+LTN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A94/M3QAA&#10;AAoBAAAPAAAAAAAAAAEAIAAAACIAAABkcnMvZG93bnJldi54bWxQSwECFAAUAAAACACHTuJAen/9&#10;rosCAAAiBQAADgAAAAAAAAABACAAAAAsAQAAZHJzL2Uyb0RvYy54bWxQSwUGAAAAAAYABgBZAQAA&#10;K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月卡_icon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规则描述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507365</wp:posOffset>
                </wp:positionV>
                <wp:extent cx="982345" cy="1608455"/>
                <wp:effectExtent l="6350" t="6350" r="17145" b="1587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6235" y="4993640"/>
                          <a:ext cx="982345" cy="1608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版本限时皮肤_icon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6pt;margin-top:39.95pt;height:126.65pt;width:77.35pt;z-index:251691008;v-text-anchor:middle;mso-width-relative:page;mso-height-relative:page;" fillcolor="#5B9BD5 [3204]" filled="t" stroked="t" coordsize="21600,21600" o:gfxdata="UEsDBAoAAAAAAIdO4kAAAAAAAAAAAAAAAAAEAAAAZHJzL1BLAwQUAAAACACHTuJABeCZ+9wAAAAK&#10;AQAADwAAAGRycy9kb3ducmV2LnhtbE2Py07DMBBF90j8gzVIbBB16lBKQyaVigBVbFBfC3ZuPE0i&#10;/Ihip6+vr7uC3Yzm6M65+fRoNNtT5xtnEYaDBBjZ0qnGVgjr1cfjCzAfpFVSO0sIJ/IwLW5vcpkp&#10;d7AL2i9DxWKI9ZlEqENoM859WZORfuBasvG2c52RIa5dxVUnDzHcaC6S5Jkb2dj4oZYtvdVU/i57&#10;gzBbfM9Po+7cz+a7r5/Np96c3x804v3dMHkFFugY/mC46kd1KKLT1vVWeaYRxHgkIoownkyAReBJ&#10;XIctQpqmAniR8/8VigtQSwMEFAAAAAgAh07iQBt6EY6YAgAALgUAAA4AAABkcnMvZTJvRG9jLnht&#10;bK1US27bMBDdF+gdCO4bfSI7lhE5cGy4KBA0AdKia5qiLAL8laQtp5cp0F0O0eMUvUaHlJzYaRdZ&#10;1At5RvP4RvNmhpdXeynQjlnHtapwdpZixBTVNVebCn/+tHo3wch5omoitGIVfmAOX83evrnszJTl&#10;utWiZhYBiXLTzlS49d5Mk8TRlknizrRhCoKNtpJ4cO0mqS3pgF2KJE/TcdJpWxurKXMO3i77IB4Y&#10;7WsIddNwypaabiVTvme1TBAPJbmWG4dn8WubhlF/2zSOeSQqDJX6+IQkYK/DM5ldkunGEtNyOnwC&#10;ec0nvKhJEq4g6RPVkniCtpb/RSU5tdrpxp9RLZO+kKgIVJGlL7S5b4lhsRaQ2pkn0d3/o6Ufd3cW&#10;8brCRYmRIhI6/vv746+fPxC8AHU646YAujd3dvAcmKHUfWNl+Ici0L7C+aQc5+cjjB4CV3k+LgZ1&#10;2d4jCoBykp8XEKcAyMbppBiNQoLkmclY598zLVEwKmyhe1FUsrtxvoceICGx04LXKy5EdOxmvRAW&#10;7Qh0enRdXi8P7CcwoVAH6fOLFCaAEpjfBuYGTGlAA6c2GBGxgcWg3sbcJ6fdcZIiu8jKRQ9qSc2G&#10;1Cn8hroGeKzxhCdUsSSu7Y/EUDhCppJ7WC7BZYUngejAJBSQhFb04gfL79f7oSNrXT9AF63ux9sZ&#10;uuKQ4YY4f0cszDPUChvvb+HRCA0C6MHCqNX227/eBzyMGUQx6mA/QJyvW2IZRuKDggEsswIajHx0&#10;itFFDo49jqyPI2orFxoak8HdYmg0A96Lg9lYLb/AxTAPWSFEFIXcfRsGZ+H7vYWrhbL5PMJgiQzx&#10;N+re0EAeJFR6vvW64XFgglC9OoN+sEaxHcPKhz099iPq+Zqb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F4Jn73AAAAAoBAAAPAAAAAAAAAAEAIAAAACIAAABkcnMvZG93bnJldi54bWxQSwECFAAU&#10;AAAACACHTuJAG3oRjpgCAAAuBQAADgAAAAAAAAABACAAAAArAQAAZHJzL2Uyb0RvYy54bWxQSwUG&#10;AAAAAAYABgBZAQAAN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版本限时皮肤_icon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1304290</wp:posOffset>
                </wp:positionH>
                <wp:positionV relativeFrom="paragraph">
                  <wp:posOffset>295910</wp:posOffset>
                </wp:positionV>
                <wp:extent cx="3437890" cy="1964055"/>
                <wp:effectExtent l="6350" t="6350" r="15240" b="1079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7290" y="4782185"/>
                          <a:ext cx="3437890" cy="1964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2.7pt;margin-top:23.3pt;height:154.65pt;width:270.7pt;z-index:251689984;v-text-anchor:middle;mso-width-relative:page;mso-height-relative:page;" fillcolor="#FFFFFF [3212]" filled="t" stroked="t" coordsize="21600,21600" o:gfxdata="UEsDBAoAAAAAAIdO4kAAAAAAAAAAAAAAAAAEAAAAZHJzL1BLAwQUAAAACACHTuJAUk5SMdgAAAAK&#10;AQAADwAAAGRycy9kb3ducmV2LnhtbE2Py07DMBBF90j8gzVI7KjdkAQIcboABbGjLWXvxiYOiceR&#10;7T74e4YVLEdzdO+59ersJnY0IQ4eJSwXApjBzusBewm79/bmHlhMCrWaPBoJ3ybCqrm8qFWl/Qk3&#10;5rhNPaMQjJWSYFOaK85jZ41TceFng/T79MGpRGfouQ7qROFu4pkQJXdqQGqwajZP1nTj9uAkYPh4&#10;We/a9vkts/O4Sa8j/3JCyuurpXgElsw5/cHwq0/q0JDT3h9QRzZJyESREyohL0tgBNzlJW3ZS7gt&#10;igfgTc3/T2h+AFBLAwQUAAAACACHTuJAD6LAf5UCAAAvBQAADgAAAGRycy9lMm9Eb2MueG1srVRL&#10;btswFNwX6B0I7htZjhx/EDkwbLgoEDQB0qJrmqIsAfyVpD/pZQp010P0OEWv0SFlJ07SRRb1Qn4U&#10;RzN8897j5dVeSbIVzrdGlzQ/61EiNDdVq9cl/fxp+W5EiQ9MV0waLUp6Lzy9mr59c7mzE9E3jZGV&#10;cAQk2k92tqRNCHaSZZ43QjF/ZqzQ2KyNUyxg6dZZ5dgO7Epm/V7vItsZV1lnuPAebxfdJj0wutcQ&#10;mrpuuVgYvlFCh47VCckCUvJNaz2dptPWteDhpq69CESWFJmG9IQI4lV8ZtNLNlk7ZpuWH47AXnOE&#10;Zzkp1mqIPlAtWGBk49oXVKrlznhThzNuVNYlkhxBFnnvmTd3DbMi5QKrvX0w3f8/Wv5xe+tIW5W0&#10;QN01U6j4n+8/f//6QfAC7uysnwB0Z2/dYeURxlT3tVPxH0mQfUn7RTHsj+HrPbiGo34+GnTuin0g&#10;HIDz4nw4igAORD6+KHqDhMgeqazz4b0wisSgpA7lS66y7bUPkAf0CInK3si2WrZSpoVbr+bSkS1D&#10;qZfpF/XxyROY1GQH+f6wF0/C0MA1GgehsjDB6zUlTK4xGTy4pP3ka38qUuTDfDzvQA2rRCc96OF3&#10;VO7gL08Rs1gw33SfJInOLNUGTJdsVUlHkejIJDVIYi0692MU9qv9oSQrU92jjM50/e0tX7ZQuGY+&#10;3DKHhkauGPlwg0ctDQwwh4iSxrhv/3of8egz7FKyw4DAnK8b5gQl8oNGB47zogBtSItiMOxj4U53&#10;Vqc7eqPmBoXJcblYnsKID/IY1s6oL7gZZlEVW0xzaHdlOCzmoRtc3C1czGYJhimyLFzrO8sjeWwE&#10;bWabYOo2NUw0qnPn4B/mKJXjMPNxUE/XCfV4z03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JO&#10;UjHYAAAACgEAAA8AAAAAAAAAAQAgAAAAIgAAAGRycy9kb3ducmV2LnhtbFBLAQIUABQAAAAIAIdO&#10;4kAPosB/lQIAAC8FAAAOAAAAAAAAAAEAIAAAACcBAABkcnMvZTJvRG9jLnhtbFBLBQYAAAAABgAG&#10;AFkBAAAu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-84455</wp:posOffset>
            </wp:positionH>
            <wp:positionV relativeFrom="paragraph">
              <wp:posOffset>43180</wp:posOffset>
            </wp:positionV>
            <wp:extent cx="5266690" cy="2369820"/>
            <wp:effectExtent l="0" t="0" r="6350" b="7620"/>
            <wp:wrapTopAndBottom/>
            <wp:docPr id="47" name="图片 47" descr="E0DB07DDB23F278FA60121B967404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E0DB07DDB23F278FA60121B967404DCE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46" w:name="_Toc10216"/>
      <w:r>
        <w:rPr>
          <w:rFonts w:hint="eastAsia"/>
          <w:b/>
          <w:bCs/>
          <w:sz w:val="30"/>
          <w:szCs w:val="30"/>
          <w:lang w:val="en-US" w:eastAsia="zh-CN"/>
        </w:rPr>
        <w:t>成就系统</w:t>
      </w:r>
      <w:bookmarkEnd w:id="4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83185</wp:posOffset>
            </wp:positionH>
            <wp:positionV relativeFrom="paragraph">
              <wp:posOffset>93980</wp:posOffset>
            </wp:positionV>
            <wp:extent cx="5155565" cy="2031365"/>
            <wp:effectExtent l="0" t="0" r="10795" b="10795"/>
            <wp:wrapTopAndBottom/>
            <wp:docPr id="4" name="图片 4" descr="深空之眼成就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深空之眼成就系统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02" w:firstLineChars="200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47" w:name="_Toc28676"/>
      <w:r>
        <w:rPr>
          <w:rFonts w:hint="eastAsia"/>
          <w:b/>
          <w:bCs/>
          <w:sz w:val="30"/>
          <w:szCs w:val="30"/>
          <w:lang w:val="en-US" w:eastAsia="zh-CN"/>
        </w:rPr>
        <w:t>邮件系统</w:t>
      </w:r>
      <w:bookmarkEnd w:id="4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系统定位：作为游戏的基础系统，主要负责发放兑换码奖励，节日福利，更新补偿或bug补偿、以及未来可能会有的角色生日邮件。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77470</wp:posOffset>
            </wp:positionH>
            <wp:positionV relativeFrom="page">
              <wp:posOffset>5369560</wp:posOffset>
            </wp:positionV>
            <wp:extent cx="5274310" cy="2402840"/>
            <wp:effectExtent l="0" t="0" r="13970" b="5080"/>
            <wp:wrapTopAndBottom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主要目的：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发件人常为游戏内的某团队或某角色，增加玩家的游戏带入感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邮箱系统在用户界面单独一栏，方便用户对于邮件进行管理。（相较于幻塔放于好友系统之内，原神放于派蒙综合列表之内更加方便快捷）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官方能够直接通过邮箱对用户发放奖励或者补偿，更快捷。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149860</wp:posOffset>
            </wp:positionH>
            <wp:positionV relativeFrom="paragraph">
              <wp:posOffset>435610</wp:posOffset>
            </wp:positionV>
            <wp:extent cx="5271135" cy="2630170"/>
            <wp:effectExtent l="0" t="0" r="1905" b="6350"/>
            <wp:wrapTopAndBottom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用户体验流程为：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204470</wp:posOffset>
            </wp:positionV>
            <wp:extent cx="5335270" cy="2313305"/>
            <wp:effectExtent l="0" t="0" r="13970" b="3175"/>
            <wp:wrapTopAndBottom/>
            <wp:docPr id="1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313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邮件列表：罗列邮件、oppo reno机型可完整显示五封邮件，可上下滑动查看其他邮件条目，点击一条邮件后进入详情界面。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星标邮件：将重要邮件保留，不会被删除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邮件详情：标题、发件人、文案、道具及领取状态、时间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道具icon及领取状态：显示道具icon以及是否领取的状态，已领取的icon为“√”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领取/删除：进入邮件详情后，未领取的邮件会显示“领取”按钮，已领取的邮件会显示“删除”按钮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一键领取：将未领取的邮件全部领取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全部删除：将已领取的非星标邮件全部删除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邮件数：邮件现有邮件数/邮箱总容量，方便用户查阅邮件数目，防止未领取的早期邮件被自动删除。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用户重要资源：显示体力、SC、HC，方便用户查看领取邮件中奖励后，资源是否增加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48" w:name="_Toc19957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角色系统</w:t>
      </w:r>
      <w:bookmarkEnd w:id="4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49" w:name="_Toc2528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仓库系统</w:t>
      </w:r>
      <w:bookmarkEnd w:id="4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50" w:name="_Toc25647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角色设计</w:t>
      </w:r>
      <w:bookmarkEnd w:id="5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一技能通过打军语 举起一面旗子，然后战舰开始响应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人站在船上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类似碧蓝航线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时间原因暂时未写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AC25E"/>
    <w:multiLevelType w:val="singleLevel"/>
    <w:tmpl w:val="898AC2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90EF99"/>
    <w:multiLevelType w:val="singleLevel"/>
    <w:tmpl w:val="9790EF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ED8F0EB"/>
    <w:multiLevelType w:val="singleLevel"/>
    <w:tmpl w:val="BED8F0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3639391"/>
    <w:multiLevelType w:val="singleLevel"/>
    <w:tmpl w:val="C363939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F90014F0"/>
    <w:multiLevelType w:val="singleLevel"/>
    <w:tmpl w:val="F90014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65DAFEB"/>
    <w:multiLevelType w:val="singleLevel"/>
    <w:tmpl w:val="665DAF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0YjQyNmVjNjYwMmI2MGZmNjg5YWVlMjRkMzNmZGIifQ=="/>
  </w:docVars>
  <w:rsids>
    <w:rsidRoot w:val="03260E32"/>
    <w:rsid w:val="03260E32"/>
    <w:rsid w:val="03C64E6D"/>
    <w:rsid w:val="09E1510A"/>
    <w:rsid w:val="0B172D6B"/>
    <w:rsid w:val="0CE460D9"/>
    <w:rsid w:val="154B1EB6"/>
    <w:rsid w:val="222270E3"/>
    <w:rsid w:val="2B8A41F4"/>
    <w:rsid w:val="31057616"/>
    <w:rsid w:val="3AE73D00"/>
    <w:rsid w:val="3F0C7CE0"/>
    <w:rsid w:val="55243ED6"/>
    <w:rsid w:val="55B37DA4"/>
    <w:rsid w:val="5D6D410D"/>
    <w:rsid w:val="63713F68"/>
    <w:rsid w:val="63BF1464"/>
    <w:rsid w:val="66140544"/>
    <w:rsid w:val="68576E04"/>
    <w:rsid w:val="699B006A"/>
    <w:rsid w:val="6B876363"/>
    <w:rsid w:val="6CB3359C"/>
    <w:rsid w:val="6E2D4258"/>
    <w:rsid w:val="716F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6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7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9.jpe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jpe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jpeg"/><Relationship Id="rId41" Type="http://schemas.openxmlformats.org/officeDocument/2006/relationships/image" Target="media/image38.pn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jpeg"/><Relationship Id="rId36" Type="http://schemas.openxmlformats.org/officeDocument/2006/relationships/image" Target="media/image33.pn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jpe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9310</Words>
  <Characters>9596</Characters>
  <Lines>0</Lines>
  <Paragraphs>0</Paragraphs>
  <TotalTime>3</TotalTime>
  <ScaleCrop>false</ScaleCrop>
  <LinksUpToDate>false</LinksUpToDate>
  <CharactersWithSpaces>10180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2022-05-27T10:44:00Z</dcterms:created>
  <dc:creator>朝圣路</dc:creator>
  <cp:lastModifiedBy>朝圣路</cp:lastModifiedBy>
  <dcterms:modified xsi:type="dcterms:W3CDTF">2022-07-22T06:58:10Z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041AB7E822C540819AF228FF9F4A671E</vt:lpwstr>
  </property>
</Properties>
</file>