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8392397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51321947" w14:textId="76B345C5" w:rsidR="000F607F" w:rsidRDefault="000F60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AB78484" wp14:editId="56887E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9E5E8E" w14:textId="77777777" w:rsidR="000F607F" w:rsidRDefault="000F60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AB78484"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U3QIAAIE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UP/&#10;nlxAvsdVMRBviNX8ssSxnDPrbpjBo4GjjIfQXeOnkLDNKNQUJSswH4/xvT7uMkop2eIRyqj9sGZG&#10;UCJfKxza3njQ7/mzFV6D4dg/zCPR4lCk1tU54Fx38ehqHkhv4GRDFgaqe7yYMx8XRUxxjJ5R7kzz&#10;OHfxPOLN5WI2C2p4qzRzc3WruXfuIfaLd7e7Z0bX2+lwsa+gOVksfbKkUddbKpitHRRl2OAHZGvw&#10;8c7FjYo32R/Sw3fQevhzTH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B8j99TdAgAAgQYAAA4AAAAAAAAAAAAAAAAALgIA&#10;AGRycy9lMm9Eb2MueG1sUEsBAi0AFAAGAAgAAAAhANtytvvcAAAABwEAAA8AAAAAAAAAAAAAAAAA&#10;Nw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0D9E5E8E" w14:textId="77777777" w:rsidR="000F607F" w:rsidRDefault="000F60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5F33F1" wp14:editId="1C5889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801BB" w14:textId="010D7621" w:rsidR="000F607F" w:rsidRDefault="0088030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607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15F33F1"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14:paraId="420801BB" w14:textId="010D7621" w:rsidR="000F607F" w:rsidRDefault="0034514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F607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C20FE" wp14:editId="7FAA6B5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1BCE56D8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E3E15C" wp14:editId="0C4965A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419CDB3F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CDB2B2" wp14:editId="4C4D60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81CE51" w14:textId="7F16CB00" w:rsidR="000F607F" w:rsidRPr="000F607F" w:rsidRDefault="0088030F" w:rsidP="000F607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14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基于</w:t>
                                    </w:r>
                                    <w:r w:rsidR="0034514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U</w:t>
                                    </w:r>
                                    <w:r w:rsidR="0034514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-Net的</w:t>
                                    </w:r>
                                    <w:r w:rsidR="0034514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肺炎图像x</w:t>
                                    </w:r>
                                    <w:r w:rsidR="0034514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-ray</w:t>
                                    </w:r>
                                    <w:r w:rsidR="0034514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分类与病灶检测</w:t>
                                    </w:r>
                                  </w:sdtContent>
                                </w:sdt>
                              </w:p>
                              <w:p w14:paraId="6AD4B943" w14:textId="0DDA68AD" w:rsidR="000F607F" w:rsidRDefault="0088030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副标题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07F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6CDB2B2"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14:paraId="0C81CE51" w14:textId="7F16CB00" w:rsidR="000F607F" w:rsidRPr="000F607F" w:rsidRDefault="00345144" w:rsidP="000F607F">
                          <w:p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48"/>
                                <w:szCs w:val="48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8"/>
                                  <w:szCs w:val="48"/>
                                </w:rPr>
                                <w:t>基于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72C4" w:themeColor="accent1"/>
                                  <w:sz w:val="48"/>
                                  <w:szCs w:val="48"/>
                                </w:rPr>
                                <w:t>U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8"/>
                                  <w:szCs w:val="48"/>
                                </w:rPr>
                                <w:t>-Net的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72C4" w:themeColor="accent1"/>
                                  <w:sz w:val="48"/>
                                  <w:szCs w:val="48"/>
                                </w:rPr>
                                <w:t>肺炎图像x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8"/>
                                  <w:szCs w:val="48"/>
                                </w:rPr>
                                <w:t>-ray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72C4" w:themeColor="accent1"/>
                                  <w:sz w:val="48"/>
                                  <w:szCs w:val="48"/>
                                </w:rPr>
                                <w:t>分类与病灶检测</w:t>
                              </w:r>
                            </w:sdtContent>
                          </w:sdt>
                        </w:p>
                        <w:p w14:paraId="6AD4B943" w14:textId="0DDA68AD" w:rsidR="000F607F" w:rsidRDefault="00345144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副标题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607F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426B73" w14:textId="4F800395" w:rsidR="000F607F" w:rsidRDefault="000F607F">
          <w:pPr>
            <w:widowControl/>
            <w:jc w:val="left"/>
          </w:pPr>
          <w:r>
            <w:br w:type="page"/>
          </w:r>
        </w:p>
      </w:sdtContent>
    </w:sdt>
    <w:p w14:paraId="4166260E" w14:textId="3E828FA1" w:rsidR="00A713EB" w:rsidRPr="00D50B91" w:rsidRDefault="00D47464">
      <w:pPr>
        <w:rPr>
          <w:b/>
          <w:bCs/>
          <w:sz w:val="28"/>
          <w:szCs w:val="28"/>
        </w:rPr>
      </w:pPr>
      <w:r w:rsidRPr="00D50B91">
        <w:rPr>
          <w:rFonts w:hint="eastAsia"/>
          <w:b/>
          <w:bCs/>
          <w:sz w:val="28"/>
          <w:szCs w:val="28"/>
        </w:rPr>
        <w:lastRenderedPageBreak/>
        <w:t>一、研究背景与目的</w:t>
      </w:r>
    </w:p>
    <w:p w14:paraId="79A2B33E" w14:textId="77777777" w:rsidR="00D47464" w:rsidRDefault="00D47464" w:rsidP="00D50B91">
      <w:pPr>
        <w:ind w:firstLine="420"/>
      </w:pPr>
      <w:r>
        <w:rPr>
          <w:rFonts w:hint="eastAsia"/>
        </w:rPr>
        <w:t>自从</w:t>
      </w:r>
      <w:r>
        <w:t>2019年底新冠疫情爆发以来，对新冠患者的诊断一直是一个大问题。常见的诊断方法有核酸检测、抗体检测、肺部影像学检测等。其中，肺部的X光或CT图像一般被认为是确诊的金标准。然而，通过图像的确诊，目前往往需要通过有经验的医生观察而得出结论，无法做到快速与自动化。而机器学习的手段在图像分类，尤其是是否患病的简单二分类问题上表现的很好，但单独的分类问题过于简单，无法符合课程大作业的目标，于是希望设计一个分类与识别病灶的简单网络模型，同时在过程中加入本学期学到的各种图像基本操作手段，通过大作业实现对整个学期课程的</w:t>
      </w:r>
      <w:r>
        <w:rPr>
          <w:rFonts w:hint="eastAsia"/>
        </w:rPr>
        <w:t>融会贯通。</w:t>
      </w:r>
    </w:p>
    <w:p w14:paraId="31CCF51F" w14:textId="58A1104A" w:rsidR="00D47464" w:rsidRDefault="00D47464" w:rsidP="00D50B91">
      <w:pPr>
        <w:ind w:firstLine="420"/>
      </w:pPr>
      <w:r>
        <w:rPr>
          <w:rFonts w:hint="eastAsia"/>
        </w:rPr>
        <w:t>但在寻找之后，发现并没有标注好病灶位置的新冠肺炎数据集，难以训练且难以判断准确率，所以选择对普通肺炎</w:t>
      </w:r>
      <w:r w:rsidR="007817D7">
        <w:rPr>
          <w:rFonts w:hint="eastAsia"/>
        </w:rPr>
        <w:t>进行训练</w:t>
      </w:r>
      <w:r>
        <w:rPr>
          <w:rFonts w:hint="eastAsia"/>
        </w:rPr>
        <w:t>，</w:t>
      </w:r>
      <w:r w:rsidR="007817D7">
        <w:rPr>
          <w:rFonts w:hint="eastAsia"/>
        </w:rPr>
        <w:t>学会通过机器学习的手段进行病灶识别分割的基本方法，为之后的进一步学习做好准备</w:t>
      </w:r>
      <w:r>
        <w:rPr>
          <w:rFonts w:hint="eastAsia"/>
        </w:rPr>
        <w:t>。</w:t>
      </w:r>
    </w:p>
    <w:p w14:paraId="32CBE9EA" w14:textId="53D98163" w:rsidR="00D47464" w:rsidRDefault="00D47464" w:rsidP="00D47464"/>
    <w:p w14:paraId="5A458276" w14:textId="73832165" w:rsidR="00D47464" w:rsidRPr="00D50B91" w:rsidRDefault="00D47464" w:rsidP="00D47464">
      <w:pPr>
        <w:rPr>
          <w:b/>
          <w:bCs/>
          <w:sz w:val="28"/>
          <w:szCs w:val="28"/>
        </w:rPr>
      </w:pPr>
      <w:r w:rsidRPr="00D50B91">
        <w:rPr>
          <w:rFonts w:hint="eastAsia"/>
          <w:b/>
          <w:bCs/>
          <w:sz w:val="28"/>
          <w:szCs w:val="28"/>
        </w:rPr>
        <w:t>二、数据集</w:t>
      </w:r>
    </w:p>
    <w:p w14:paraId="25E9DCA9" w14:textId="77777777" w:rsidR="00D47464" w:rsidRDefault="00D47464" w:rsidP="00D50B91">
      <w:pPr>
        <w:ind w:firstLine="420"/>
      </w:pPr>
      <w:r>
        <w:rPr>
          <w:rFonts w:hint="eastAsia"/>
        </w:rPr>
        <w:t>使用</w:t>
      </w:r>
      <w:proofErr w:type="spellStart"/>
      <w:r>
        <w:t>kaggle</w:t>
      </w:r>
      <w:proofErr w:type="spellEnd"/>
      <w:r>
        <w:t>上的</w:t>
      </w:r>
      <w:proofErr w:type="gramStart"/>
      <w:r>
        <w:t>”</w:t>
      </w:r>
      <w:proofErr w:type="gramEnd"/>
      <w:r>
        <w:t xml:space="preserve"> RSNA Pneumonia Detection Challenge</w:t>
      </w:r>
      <w:proofErr w:type="gramStart"/>
      <w:r>
        <w:t>”</w:t>
      </w:r>
      <w:proofErr w:type="gramEnd"/>
      <w:r>
        <w:t>内附带的肺炎数据集，有30227个标注好的病人数据与3000个未标注的用于预测，网址如下：</w:t>
      </w:r>
    </w:p>
    <w:p w14:paraId="08A505D3" w14:textId="1ED4AFAB" w:rsidR="00D47464" w:rsidRDefault="0088030F" w:rsidP="00D47464">
      <w:hyperlink r:id="rId4" w:history="1">
        <w:r w:rsidR="00D47464" w:rsidRPr="0042575F">
          <w:rPr>
            <w:rStyle w:val="a5"/>
          </w:rPr>
          <w:t>https://www.kaggle.com/c/rsna-pneumonia-detection-challenge/data</w:t>
        </w:r>
      </w:hyperlink>
    </w:p>
    <w:p w14:paraId="3C956B50" w14:textId="45869353" w:rsidR="00D47464" w:rsidRDefault="00D47464" w:rsidP="00D47464"/>
    <w:p w14:paraId="5A531E2E" w14:textId="15E9A99C" w:rsidR="001B6B3A" w:rsidRPr="00D50B91" w:rsidRDefault="00D47464" w:rsidP="00D47464">
      <w:pPr>
        <w:rPr>
          <w:b/>
          <w:bCs/>
          <w:sz w:val="28"/>
          <w:szCs w:val="28"/>
        </w:rPr>
      </w:pPr>
      <w:r w:rsidRPr="00D50B91">
        <w:rPr>
          <w:rFonts w:hint="eastAsia"/>
          <w:b/>
          <w:bCs/>
          <w:sz w:val="28"/>
          <w:szCs w:val="28"/>
        </w:rPr>
        <w:t>三、算法实现</w:t>
      </w:r>
    </w:p>
    <w:p w14:paraId="401C90C0" w14:textId="1193C0F3" w:rsidR="003A1969" w:rsidRPr="00D50B91" w:rsidRDefault="003A1969" w:rsidP="00D47464">
      <w:pPr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1、图像预处理</w:t>
      </w:r>
    </w:p>
    <w:p w14:paraId="6C5DE59E" w14:textId="1BCDFA2F" w:rsidR="003A1969" w:rsidRDefault="003A1969" w:rsidP="00D50B91">
      <w:pPr>
        <w:ind w:firstLine="420"/>
      </w:pPr>
      <w:r>
        <w:rPr>
          <w:rFonts w:hint="eastAsia"/>
        </w:rPr>
        <w:t>主要对图像大小与灰度范围进行了归一化处理。通过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的方式。</w:t>
      </w:r>
    </w:p>
    <w:p w14:paraId="1748A846" w14:textId="2B1F9501" w:rsidR="00EB5537" w:rsidRPr="00D50B91" w:rsidRDefault="003A1969" w:rsidP="00D47464">
      <w:pPr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2</w:t>
      </w:r>
      <w:r w:rsidR="001B6B3A" w:rsidRPr="00D50B91">
        <w:rPr>
          <w:rFonts w:hint="eastAsia"/>
          <w:b/>
          <w:bCs/>
          <w:sz w:val="24"/>
          <w:szCs w:val="24"/>
        </w:rPr>
        <w:t>、U-net</w:t>
      </w:r>
      <w:r w:rsidR="00EB5537" w:rsidRPr="00D50B91">
        <w:rPr>
          <w:rFonts w:hint="eastAsia"/>
          <w:b/>
          <w:bCs/>
          <w:sz w:val="24"/>
          <w:szCs w:val="24"/>
        </w:rPr>
        <w:t>基本结构</w:t>
      </w:r>
    </w:p>
    <w:p w14:paraId="4A692350" w14:textId="2FDEAB78" w:rsidR="00D47464" w:rsidRDefault="00D47464" w:rsidP="00D50B91">
      <w:pPr>
        <w:ind w:firstLine="420"/>
      </w:pPr>
      <w:r w:rsidRPr="00D47464">
        <w:rPr>
          <w:rFonts w:hint="eastAsia"/>
        </w:rPr>
        <w:t>采用的是非常常见的医学图像分割算法</w:t>
      </w:r>
      <w:r w:rsidRPr="00D47464">
        <w:t>U-net。U-net主要包含两个部分，即特征提取和上采样，网络结构形状类似U型，所以叫做</w:t>
      </w:r>
      <w:proofErr w:type="spellStart"/>
      <w:r w:rsidRPr="00D47464">
        <w:t>Unet</w:t>
      </w:r>
      <w:proofErr w:type="spellEnd"/>
      <w:r w:rsidRPr="00D47464">
        <w:t>网络。</w:t>
      </w:r>
    </w:p>
    <w:p w14:paraId="0C64F257" w14:textId="0497B58B" w:rsidR="00D47464" w:rsidRDefault="00D47464" w:rsidP="00D47464">
      <w:pPr>
        <w:jc w:val="center"/>
      </w:pPr>
      <w:r>
        <w:rPr>
          <w:noProof/>
        </w:rPr>
        <w:drawing>
          <wp:inline distT="0" distB="0" distL="0" distR="0" wp14:anchorId="50E0F7FC" wp14:editId="48EE9A06">
            <wp:extent cx="4365266" cy="2956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23" cy="297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AD6F" w14:textId="4C45DEDC" w:rsidR="00D47464" w:rsidRDefault="00D47464" w:rsidP="00D50B91">
      <w:pPr>
        <w:ind w:firstLine="420"/>
        <w:jc w:val="left"/>
      </w:pPr>
      <w:r>
        <w:rPr>
          <w:rFonts w:hint="eastAsia"/>
        </w:rPr>
        <w:t>在特征提取部分，每经过一个池化层就有一个尺度，包括原图共有五个尺度。上采样</w:t>
      </w:r>
      <w:r>
        <w:rPr>
          <w:rFonts w:hint="eastAsia"/>
        </w:rPr>
        <w:lastRenderedPageBreak/>
        <w:t>部分，每上采样以此，就和特征提取部分对应的通道数相同尺度融合，但融合前要先crop。可见输入的572x572，输出为388x388。图中每一格蓝色箭头代表3x3的卷积操作，且stride为1，padding为valid，所以每一次卷积</w:t>
      </w:r>
      <w:proofErr w:type="spellStart"/>
      <w:r>
        <w:rPr>
          <w:rFonts w:hint="eastAsia"/>
        </w:rPr>
        <w:t>featuremap</w:t>
      </w:r>
      <w:proofErr w:type="spellEnd"/>
      <w:r>
        <w:rPr>
          <w:rFonts w:hint="eastAsia"/>
        </w:rPr>
        <w:t>大小减2。红色箭头代表2x2的池化。绿色代表2x2的反卷积，将</w:t>
      </w:r>
      <w:proofErr w:type="spellStart"/>
      <w:r>
        <w:rPr>
          <w:rFonts w:hint="eastAsia"/>
        </w:rPr>
        <w:t>featuremap</w:t>
      </w:r>
      <w:proofErr w:type="spellEnd"/>
      <w:r>
        <w:rPr>
          <w:rFonts w:hint="eastAsia"/>
        </w:rPr>
        <w:t>大小乘以2。灰色箭头表示复制和剪切，是图片大小符合需要。最后则是1x1的分类层。</w:t>
      </w:r>
    </w:p>
    <w:p w14:paraId="3CF0E816" w14:textId="519941C4" w:rsidR="00FB13C1" w:rsidRDefault="00FB13C1" w:rsidP="00D47464">
      <w:pPr>
        <w:jc w:val="left"/>
      </w:pPr>
      <w:r>
        <w:rPr>
          <w:rFonts w:hint="eastAsia"/>
        </w:rPr>
        <w:t>实际</w:t>
      </w:r>
      <w:r w:rsidR="00D50B91">
        <w:rPr>
          <w:rFonts w:hint="eastAsia"/>
        </w:rPr>
        <w:t>具体</w:t>
      </w:r>
      <w:r>
        <w:rPr>
          <w:rFonts w:hint="eastAsia"/>
        </w:rPr>
        <w:t>采用的每层结构如下：</w:t>
      </w:r>
    </w:p>
    <w:p w14:paraId="1EE5995C" w14:textId="30E767F4" w:rsidR="00FB13C1" w:rsidRDefault="00FB13C1" w:rsidP="00FB13C1">
      <w:pPr>
        <w:jc w:val="center"/>
      </w:pPr>
      <w:r>
        <w:rPr>
          <w:noProof/>
        </w:rPr>
        <w:drawing>
          <wp:inline distT="0" distB="0" distL="0" distR="0" wp14:anchorId="3583CAC1" wp14:editId="6154FC63">
            <wp:extent cx="5120049" cy="1502797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56" cy="151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D9FA" w14:textId="4FE8DBB2" w:rsidR="00FB13C1" w:rsidRDefault="00FB13C1" w:rsidP="00FB13C1">
      <w:pPr>
        <w:jc w:val="center"/>
      </w:pPr>
      <w:r>
        <w:rPr>
          <w:noProof/>
        </w:rPr>
        <w:drawing>
          <wp:inline distT="0" distB="0" distL="0" distR="0" wp14:anchorId="2C762CE2" wp14:editId="23026ECC">
            <wp:extent cx="4876072" cy="195204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89" cy="196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AD97" w14:textId="340DBFE7" w:rsidR="00EB5537" w:rsidRPr="00D50B91" w:rsidRDefault="003A1969" w:rsidP="00D47464">
      <w:pPr>
        <w:jc w:val="left"/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3</w:t>
      </w:r>
      <w:r w:rsidR="001B6B3A" w:rsidRPr="00D50B91">
        <w:rPr>
          <w:rFonts w:hint="eastAsia"/>
          <w:b/>
          <w:bCs/>
          <w:sz w:val="24"/>
          <w:szCs w:val="24"/>
        </w:rPr>
        <w:t>、</w:t>
      </w:r>
      <w:r w:rsidR="00EB5537" w:rsidRPr="00D50B91">
        <w:rPr>
          <w:rFonts w:hint="eastAsia"/>
          <w:b/>
          <w:bCs/>
          <w:sz w:val="24"/>
          <w:szCs w:val="24"/>
        </w:rPr>
        <w:t>overlap-tile</w:t>
      </w:r>
    </w:p>
    <w:p w14:paraId="33C25D07" w14:textId="26B9261F" w:rsidR="00EB5537" w:rsidRDefault="00EB5537" w:rsidP="00EF40E8">
      <w:r>
        <w:rPr>
          <w:rFonts w:hint="eastAsia"/>
        </w:rPr>
        <w:t>为防止overlap后图像边界的图像块没有周围像素导致信息丢失，文献作者对轴为像素采用镜像扩充。同时为防止第一块图像周围与第二块图像重叠，卷积时采用valid卷积和crop裁剪，使传到下一层的只有原先黄色部分。</w:t>
      </w:r>
    </w:p>
    <w:p w14:paraId="27F83427" w14:textId="0A95EAAB" w:rsidR="00EB5537" w:rsidRDefault="00EB5537" w:rsidP="00EB5537">
      <w:pPr>
        <w:jc w:val="center"/>
      </w:pPr>
      <w:r>
        <w:rPr>
          <w:noProof/>
        </w:rPr>
        <w:drawing>
          <wp:inline distT="0" distB="0" distL="0" distR="0" wp14:anchorId="2A18910D" wp14:editId="7843764A">
            <wp:extent cx="3613990" cy="1713506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37" cy="17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5EAA" w14:textId="0896078E" w:rsidR="00EB5537" w:rsidRPr="00D50B91" w:rsidRDefault="003A1969" w:rsidP="00EB5537">
      <w:pPr>
        <w:jc w:val="left"/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4</w:t>
      </w:r>
      <w:r w:rsidR="001B6B3A" w:rsidRPr="00D50B91">
        <w:rPr>
          <w:rFonts w:hint="eastAsia"/>
          <w:b/>
          <w:bCs/>
          <w:sz w:val="24"/>
          <w:szCs w:val="24"/>
        </w:rPr>
        <w:t>、</w:t>
      </w:r>
      <w:r w:rsidR="00EB5537" w:rsidRPr="00D50B91">
        <w:rPr>
          <w:rFonts w:hint="eastAsia"/>
          <w:b/>
          <w:bCs/>
          <w:sz w:val="24"/>
          <w:szCs w:val="24"/>
        </w:rPr>
        <w:t>弹性变换</w:t>
      </w:r>
    </w:p>
    <w:p w14:paraId="4960D00B" w14:textId="20AFBA6D" w:rsidR="00EB5537" w:rsidRDefault="00EF40E8" w:rsidP="00D50B91">
      <w:pPr>
        <w:ind w:firstLine="420"/>
      </w:pPr>
      <w:r>
        <w:rPr>
          <w:rFonts w:hint="eastAsia"/>
        </w:rPr>
        <w:t>为防止过拟合，加入了弹性变换，</w:t>
      </w:r>
      <w:r w:rsidRPr="00EF40E8">
        <w:rPr>
          <w:rFonts w:hint="eastAsia"/>
        </w:rPr>
        <w:t>弹性变化是对像素点各个维度产生（</w:t>
      </w:r>
      <w:r w:rsidRPr="00EF40E8">
        <w:t>-1，1）区间的随机标准偏差，用高斯滤波对各维度的偏差矩阵进行滤波，最后用放大系数控制偏差范围。 因而由A（x，y）得到的A</w:t>
      </w:r>
      <w:proofErr w:type="gramStart"/>
      <w:r w:rsidRPr="00EF40E8">
        <w:t>’</w:t>
      </w:r>
      <w:proofErr w:type="gramEnd"/>
      <w:r w:rsidRPr="00EF40E8">
        <w:t>(</w:t>
      </w:r>
      <w:proofErr w:type="spellStart"/>
      <w:r w:rsidRPr="00EF40E8">
        <w:t>x+delta_x,y+delta_y</w:t>
      </w:r>
      <w:proofErr w:type="spellEnd"/>
      <w:r w:rsidRPr="00EF40E8">
        <w:t>)。A‘的值通过在原图像差值得到，A’的值充当原来A位置上的值。</w:t>
      </w:r>
      <w:r w:rsidR="00FB13C1">
        <w:rPr>
          <w:rFonts w:hint="eastAsia"/>
        </w:rPr>
        <w:t>实现代码如下：</w:t>
      </w:r>
    </w:p>
    <w:bookmarkStart w:id="1" w:name="_MON_1671821936"/>
    <w:bookmarkEnd w:id="1"/>
    <w:p w14:paraId="1424A1B9" w14:textId="0C9391CF" w:rsidR="00270580" w:rsidRDefault="00D50B91" w:rsidP="00D50B91">
      <w:pPr>
        <w:jc w:val="center"/>
      </w:pPr>
      <w:r>
        <w:object w:dxaOrig="8343" w:dyaOrig="4702" w14:anchorId="743A7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15pt;height:235.1pt" o:ole="">
            <v:imagedata r:id="rId9" o:title=""/>
          </v:shape>
          <o:OLEObject Type="Embed" ProgID="Word.Document.12" ShapeID="_x0000_i1025" DrawAspect="Content" ObjectID="_1681246515" r:id="rId10">
            <o:FieldCodes>\s</o:FieldCodes>
          </o:OLEObject>
        </w:object>
      </w:r>
    </w:p>
    <w:p w14:paraId="48987E09" w14:textId="3BC263EF" w:rsidR="001B6B3A" w:rsidRPr="00D50B91" w:rsidRDefault="003A1969" w:rsidP="00EF40E8">
      <w:pPr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5</w:t>
      </w:r>
      <w:r w:rsidR="001B6B3A" w:rsidRPr="00D50B91">
        <w:rPr>
          <w:rFonts w:hint="eastAsia"/>
          <w:b/>
          <w:bCs/>
          <w:sz w:val="24"/>
          <w:szCs w:val="24"/>
        </w:rPr>
        <w:t>、损失函数</w:t>
      </w:r>
    </w:p>
    <w:p w14:paraId="5496FC00" w14:textId="38A6617A" w:rsidR="001B6B3A" w:rsidRDefault="001B6B3A" w:rsidP="00D50B91">
      <w:pPr>
        <w:ind w:firstLine="420"/>
      </w:pPr>
      <w:r>
        <w:rPr>
          <w:rFonts w:hint="eastAsia"/>
        </w:rPr>
        <w:t>损失函数采用</w:t>
      </w:r>
      <w:proofErr w:type="spellStart"/>
      <w:r>
        <w:rPr>
          <w:rFonts w:hint="eastAsia"/>
        </w:rPr>
        <w:t>sigmod+BCELoss</w:t>
      </w:r>
      <w:proofErr w:type="spellEnd"/>
      <w:r>
        <w:rPr>
          <w:rFonts w:hint="eastAsia"/>
        </w:rPr>
        <w:t>再做交叉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实现，对每个像素输出分别做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，可以更加注重边缘信息。代码中直接用BCEWithLogitsLoss</w:t>
      </w:r>
      <w:r>
        <w:t>2d</w:t>
      </w:r>
      <w:r>
        <w:rPr>
          <w:rFonts w:hint="eastAsia"/>
        </w:rPr>
        <w:t>函数实现。</w:t>
      </w:r>
    </w:p>
    <w:p w14:paraId="35D80400" w14:textId="7F11DC15" w:rsidR="001B6B3A" w:rsidRPr="00D50B91" w:rsidRDefault="003A1969" w:rsidP="00EF40E8">
      <w:pPr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6</w:t>
      </w:r>
      <w:r w:rsidR="001B6B3A" w:rsidRPr="00D50B91">
        <w:rPr>
          <w:rFonts w:hint="eastAsia"/>
          <w:b/>
          <w:bCs/>
          <w:sz w:val="24"/>
          <w:szCs w:val="24"/>
        </w:rPr>
        <w:t>、参数调整</w:t>
      </w:r>
    </w:p>
    <w:p w14:paraId="0C0CC715" w14:textId="5C41EFEB" w:rsidR="001B6B3A" w:rsidRDefault="001B6B3A" w:rsidP="00D50B91">
      <w:pPr>
        <w:ind w:firstLine="420"/>
      </w:pPr>
      <w:r>
        <w:rPr>
          <w:rFonts w:hint="eastAsia"/>
        </w:rPr>
        <w:t>在模型的构建上，主要</w:t>
      </w:r>
      <w:r w:rsidR="007817D7">
        <w:rPr>
          <w:rFonts w:hint="eastAsia"/>
        </w:rPr>
        <w:t>参考</w:t>
      </w:r>
      <w:r>
        <w:rPr>
          <w:rFonts w:hint="eastAsia"/>
        </w:rPr>
        <w:t>了文献中</w:t>
      </w:r>
      <w:r w:rsidR="007817D7">
        <w:rPr>
          <w:rFonts w:hint="eastAsia"/>
        </w:rPr>
        <w:t>的网络</w:t>
      </w:r>
      <w:r w:rsidR="0008288C">
        <w:rPr>
          <w:rFonts w:hint="eastAsia"/>
        </w:rPr>
        <w:t>构建</w:t>
      </w:r>
      <w:r w:rsidR="007817D7">
        <w:rPr>
          <w:rFonts w:hint="eastAsia"/>
        </w:rPr>
        <w:t>方式</w:t>
      </w:r>
      <w:r>
        <w:rPr>
          <w:rFonts w:hint="eastAsia"/>
        </w:rPr>
        <w:t>，</w:t>
      </w:r>
      <w:r w:rsidR="007817D7">
        <w:rPr>
          <w:rFonts w:hint="eastAsia"/>
        </w:rPr>
        <w:t>并未进行太大改动。之后主要对thresholds进行了超参数搜索：</w:t>
      </w:r>
    </w:p>
    <w:p w14:paraId="2B9873E2" w14:textId="1B75BB84" w:rsidR="00F43209" w:rsidRDefault="0008288C" w:rsidP="0008288C">
      <w:pPr>
        <w:jc w:val="center"/>
      </w:pPr>
      <w:r>
        <w:rPr>
          <w:noProof/>
        </w:rPr>
        <w:drawing>
          <wp:inline distT="0" distB="0" distL="0" distR="0" wp14:anchorId="58CDABB0" wp14:editId="0DA54674">
            <wp:extent cx="3022097" cy="1936142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94" cy="195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038B" w14:textId="1D1ABDD9" w:rsidR="007817D7" w:rsidRDefault="0008288C" w:rsidP="00D50B91">
      <w:pPr>
        <w:ind w:firstLine="420"/>
      </w:pPr>
      <w:r>
        <w:rPr>
          <w:rFonts w:hint="eastAsia"/>
        </w:rPr>
        <w:t>可以据此找到一个最好的thresholds。对于其它超参数同理，由于时间</w:t>
      </w:r>
      <w:proofErr w:type="gramStart"/>
      <w:r>
        <w:rPr>
          <w:rFonts w:hint="eastAsia"/>
        </w:rPr>
        <w:t>与算力</w:t>
      </w:r>
      <w:proofErr w:type="gramEnd"/>
      <w:r>
        <w:rPr>
          <w:rFonts w:hint="eastAsia"/>
        </w:rPr>
        <w:t>关系，在此并未全部进行网格搜索。</w:t>
      </w:r>
    </w:p>
    <w:p w14:paraId="1B03BF0B" w14:textId="35FAD481" w:rsidR="007817D7" w:rsidRDefault="007817D7" w:rsidP="00EF40E8"/>
    <w:p w14:paraId="72B728BC" w14:textId="32171647" w:rsidR="007817D7" w:rsidRPr="00D50B91" w:rsidRDefault="007817D7" w:rsidP="00EF40E8">
      <w:pPr>
        <w:rPr>
          <w:b/>
          <w:bCs/>
          <w:sz w:val="28"/>
          <w:szCs w:val="28"/>
        </w:rPr>
      </w:pPr>
      <w:r w:rsidRPr="00D50B91">
        <w:rPr>
          <w:rFonts w:hint="eastAsia"/>
          <w:b/>
          <w:bCs/>
          <w:sz w:val="28"/>
          <w:szCs w:val="28"/>
        </w:rPr>
        <w:t>四、结果</w:t>
      </w:r>
    </w:p>
    <w:p w14:paraId="24EE3366" w14:textId="037EAB4C" w:rsidR="007817D7" w:rsidRPr="00D50B91" w:rsidRDefault="0008288C" w:rsidP="00EF40E8">
      <w:pPr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1、loss</w:t>
      </w:r>
    </w:p>
    <w:p w14:paraId="2D7E3BB5" w14:textId="7B5679E0" w:rsidR="0008288C" w:rsidRDefault="0008288C" w:rsidP="0008288C">
      <w:pPr>
        <w:jc w:val="center"/>
      </w:pPr>
      <w:r>
        <w:rPr>
          <w:noProof/>
        </w:rPr>
        <w:lastRenderedPageBreak/>
        <w:drawing>
          <wp:inline distT="0" distB="0" distL="0" distR="0" wp14:anchorId="5B006955" wp14:editId="1B4785C4">
            <wp:extent cx="2468880" cy="169696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22" cy="174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7A97" w14:textId="157056DE" w:rsidR="0008288C" w:rsidRDefault="0008288C" w:rsidP="0008288C">
      <w:r>
        <w:rPr>
          <w:rFonts w:hint="eastAsia"/>
        </w:rPr>
        <w:t>可以看到对于测试集的loss</w:t>
      </w:r>
      <w:r w:rsidR="00502B5B">
        <w:rPr>
          <w:rFonts w:hint="eastAsia"/>
        </w:rPr>
        <w:t>下降较为平滑，最终在0.15左右，较为理想。</w:t>
      </w:r>
    </w:p>
    <w:p w14:paraId="11C14B68" w14:textId="2EB6CCD7" w:rsidR="00502B5B" w:rsidRPr="00D50B91" w:rsidRDefault="00502B5B" w:rsidP="0008288C">
      <w:pPr>
        <w:rPr>
          <w:b/>
          <w:bCs/>
          <w:sz w:val="24"/>
          <w:szCs w:val="24"/>
        </w:rPr>
      </w:pPr>
      <w:r w:rsidRPr="00D50B91">
        <w:rPr>
          <w:rFonts w:hint="eastAsia"/>
          <w:b/>
          <w:bCs/>
          <w:sz w:val="24"/>
          <w:szCs w:val="24"/>
        </w:rPr>
        <w:t>2、测试集预测</w:t>
      </w:r>
    </w:p>
    <w:p w14:paraId="326CF63F" w14:textId="21F4F45C" w:rsidR="00502B5B" w:rsidRDefault="00502B5B" w:rsidP="0008288C">
      <w:r>
        <w:rPr>
          <w:rFonts w:hint="eastAsia"/>
          <w:noProof/>
        </w:rPr>
        <w:drawing>
          <wp:inline distT="0" distB="0" distL="0" distR="0" wp14:anchorId="6AA2A5F6" wp14:editId="14FBB84A">
            <wp:extent cx="2405380" cy="1554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F005E" wp14:editId="38B5D847">
            <wp:extent cx="2524760" cy="1538605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715E" w14:textId="38FE55CA" w:rsidR="00502B5B" w:rsidRDefault="00502B5B" w:rsidP="00D50B91">
      <w:pPr>
        <w:ind w:firstLine="420"/>
      </w:pPr>
      <w:r>
        <w:rPr>
          <w:rFonts w:hint="eastAsia"/>
        </w:rPr>
        <w:t>可以看到，部分识别结果较为符合预期，有些结果还是不太理想，但值得注意的是，因为时间关系（数据量较大，训练一个epoch需要90min左右），所以只进行了一个epoch的训练，如果增加epoch的量，结果应该会更加符合实际。</w:t>
      </w:r>
    </w:p>
    <w:p w14:paraId="102DF117" w14:textId="77777777" w:rsidR="00D50B91" w:rsidRDefault="00D50B91" w:rsidP="00D50B91">
      <w:pPr>
        <w:ind w:firstLine="420"/>
      </w:pPr>
    </w:p>
    <w:p w14:paraId="46541C17" w14:textId="22FFCB0D" w:rsidR="007817D7" w:rsidRPr="00D50B91" w:rsidRDefault="007817D7" w:rsidP="00EF40E8">
      <w:pPr>
        <w:rPr>
          <w:b/>
          <w:bCs/>
          <w:sz w:val="28"/>
          <w:szCs w:val="28"/>
        </w:rPr>
      </w:pPr>
      <w:r w:rsidRPr="00D50B91">
        <w:rPr>
          <w:rFonts w:hint="eastAsia"/>
          <w:b/>
          <w:bCs/>
          <w:sz w:val="28"/>
          <w:szCs w:val="28"/>
        </w:rPr>
        <w:t>五、总结与展望</w:t>
      </w:r>
    </w:p>
    <w:p w14:paraId="76630894" w14:textId="75E179E5" w:rsidR="00F90A23" w:rsidRDefault="00502B5B" w:rsidP="00482828">
      <w:pPr>
        <w:ind w:firstLine="420"/>
      </w:pPr>
      <w:r>
        <w:rPr>
          <w:rFonts w:hint="eastAsia"/>
        </w:rPr>
        <w:t>总的来说，本次大作业实验</w:t>
      </w:r>
      <w:r w:rsidR="00D50B91">
        <w:rPr>
          <w:rFonts w:hint="eastAsia"/>
        </w:rPr>
        <w:t>是对本学期医学</w:t>
      </w:r>
      <w:proofErr w:type="gramStart"/>
      <w:r w:rsidR="00D50B91">
        <w:rPr>
          <w:rFonts w:hint="eastAsia"/>
        </w:rPr>
        <w:t>图象</w:t>
      </w:r>
      <w:proofErr w:type="gramEnd"/>
      <w:r w:rsidR="00D50B91">
        <w:rPr>
          <w:rFonts w:hint="eastAsia"/>
        </w:rPr>
        <w:t>课程的一次总结，</w:t>
      </w:r>
      <w:r w:rsidR="00F90A23">
        <w:rPr>
          <w:rFonts w:hint="eastAsia"/>
        </w:rPr>
        <w:t>以运用机器学习的图像分割问题为基础</w:t>
      </w:r>
      <w:r w:rsidR="00D50B91">
        <w:rPr>
          <w:rFonts w:hint="eastAsia"/>
        </w:rPr>
        <w:t>，用到了很多课上学到的基本图像处理思想和方法</w:t>
      </w:r>
      <w:r w:rsidR="00F90A23">
        <w:rPr>
          <w:rFonts w:hint="eastAsia"/>
        </w:rPr>
        <w:t>，与实验</w:t>
      </w:r>
      <w:proofErr w:type="gramStart"/>
      <w:r w:rsidR="00F90A23">
        <w:rPr>
          <w:rFonts w:hint="eastAsia"/>
        </w:rPr>
        <w:t>课更加</w:t>
      </w:r>
      <w:proofErr w:type="gramEnd"/>
      <w:r w:rsidR="00F90A23">
        <w:rPr>
          <w:rFonts w:hint="eastAsia"/>
        </w:rPr>
        <w:t>基础的实验相比，复现了一篇较新的文章，两种作业相互结合，使得医学图像分析处理的综合能力有了较大的提升。</w:t>
      </w:r>
    </w:p>
    <w:p w14:paraId="660E2AE5" w14:textId="63B595E5" w:rsidR="00F90A23" w:rsidRDefault="00F90A23" w:rsidP="00482828">
      <w:pPr>
        <w:ind w:firstLine="420"/>
      </w:pPr>
      <w:r>
        <w:rPr>
          <w:rFonts w:hint="eastAsia"/>
        </w:rPr>
        <w:t>但最终预测结果并不很理想，主要原因是未对数据集进行分割，每次训练的数据太多，训练一个epoch就需要90min左右（同时由于校园网最近不太稳定，还经常出现训练到一半与服务器连接断开的问题），所以也并未尝试进行更多的超参数搜索与模型参数调整，很多直接采用了文献中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已有模型的数值，但毕竟分类问题不一样，所以结果不好也是正常的，而这点也是机器学习方法所固有的问题。</w:t>
      </w:r>
    </w:p>
    <w:p w14:paraId="484466DB" w14:textId="165396E8" w:rsidR="00F64F18" w:rsidRDefault="00F64F18" w:rsidP="00EF40E8">
      <w:r>
        <w:rPr>
          <w:rFonts w:hint="eastAsia"/>
        </w:rPr>
        <w:t>之后也可以尝试</w:t>
      </w:r>
      <w:r w:rsidR="004919D1">
        <w:rPr>
          <w:rFonts w:hint="eastAsia"/>
        </w:rPr>
        <w:t>其它如RCNN或yolo等方法，或与通过传统手段进行的分割结果进行对比，可以对图像分割有一个更好的理解。</w:t>
      </w:r>
    </w:p>
    <w:p w14:paraId="6E4E4C89" w14:textId="79895A57" w:rsidR="00F90A23" w:rsidRDefault="00F90A23" w:rsidP="00482828">
      <w:pPr>
        <w:ind w:firstLine="420"/>
      </w:pPr>
      <w:r>
        <w:rPr>
          <w:rFonts w:hint="eastAsia"/>
        </w:rPr>
        <w:t>在实际应用上，对于新冠肺炎的病灶位置预测可能实际意义并不是很大，但在其它方面，如血管分割等，</w:t>
      </w:r>
      <w:r w:rsidR="00F64F18">
        <w:rPr>
          <w:rFonts w:hint="eastAsia"/>
        </w:rPr>
        <w:t>通过机器学习的手段进行分割的意义还是很大的，</w:t>
      </w:r>
      <w:r w:rsidR="004919D1">
        <w:rPr>
          <w:rFonts w:hint="eastAsia"/>
        </w:rPr>
        <w:t>之后我们也将继续努力学习这部分的知识，争取真正为临床做出贡献。</w:t>
      </w:r>
      <w:r>
        <w:rPr>
          <w:rFonts w:hint="eastAsia"/>
        </w:rPr>
        <w:t xml:space="preserve"> </w:t>
      </w:r>
    </w:p>
    <w:p w14:paraId="549C322E" w14:textId="77777777" w:rsidR="00F90A23" w:rsidRDefault="00F90A23" w:rsidP="00EF40E8"/>
    <w:p w14:paraId="61C16267" w14:textId="6DA93EFA" w:rsidR="007817D7" w:rsidRDefault="007817D7" w:rsidP="00EF40E8"/>
    <w:p w14:paraId="10E1EFC3" w14:textId="5160E1A7" w:rsidR="007817D7" w:rsidRPr="00D47464" w:rsidRDefault="007817D7" w:rsidP="00EF40E8"/>
    <w:sectPr w:rsidR="007817D7" w:rsidRPr="00D47464" w:rsidSect="000F60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7F"/>
    <w:rsid w:val="0008288C"/>
    <w:rsid w:val="000F607F"/>
    <w:rsid w:val="001B6B3A"/>
    <w:rsid w:val="00270580"/>
    <w:rsid w:val="00345144"/>
    <w:rsid w:val="003A1969"/>
    <w:rsid w:val="00482828"/>
    <w:rsid w:val="004919D1"/>
    <w:rsid w:val="00502B5B"/>
    <w:rsid w:val="00631587"/>
    <w:rsid w:val="007817D7"/>
    <w:rsid w:val="0088030F"/>
    <w:rsid w:val="00A713EB"/>
    <w:rsid w:val="00D47464"/>
    <w:rsid w:val="00D50B91"/>
    <w:rsid w:val="00EB5537"/>
    <w:rsid w:val="00EF40E8"/>
    <w:rsid w:val="00F43209"/>
    <w:rsid w:val="00F64F18"/>
    <w:rsid w:val="00F90A23"/>
    <w:rsid w:val="00F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6660"/>
  <w15:chartTrackingRefBased/>
  <w15:docId w15:val="{262938A5-35CF-4CF7-B681-E81515F0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607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F607F"/>
    <w:rPr>
      <w:kern w:val="0"/>
      <w:sz w:val="22"/>
    </w:rPr>
  </w:style>
  <w:style w:type="character" w:styleId="a5">
    <w:name w:val="Hyperlink"/>
    <w:basedOn w:val="a0"/>
    <w:uiPriority w:val="99"/>
    <w:unhideWhenUsed/>
    <w:rsid w:val="00D4746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.docx"/><Relationship Id="rId4" Type="http://schemas.openxmlformats.org/officeDocument/2006/relationships/hyperlink" Target="https://www.kaggle.com/c/rsna-pneumonia-detection-challenge/data" TargetMode="Externa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基于U-Net的肺炎图像x-ray分类与病灶检测</dc:title>
  <dc:subject/>
  <dc:creator>86135</dc:creator>
  <cp:keywords/>
  <dc:description/>
  <cp:lastModifiedBy>Salvator</cp:lastModifiedBy>
  <cp:revision>9</cp:revision>
  <dcterms:created xsi:type="dcterms:W3CDTF">2021-01-10T13:16:00Z</dcterms:created>
  <dcterms:modified xsi:type="dcterms:W3CDTF">2021-04-29T16:09:00Z</dcterms:modified>
</cp:coreProperties>
</file>