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C697F" w14:paraId="106B165D" w14:textId="77777777" w:rsidTr="009C697F">
        <w:tc>
          <w:tcPr>
            <w:tcW w:w="9062" w:type="dxa"/>
          </w:tcPr>
          <w:p w14:paraId="3F5E2C5F" w14:textId="77777777" w:rsidR="009C697F" w:rsidRPr="009C697F" w:rsidRDefault="009C697F" w:rsidP="009C697F">
            <w:pPr>
              <w:jc w:val="center"/>
              <w:rPr>
                <w:b/>
                <w:bCs/>
                <w:sz w:val="32"/>
                <w:szCs w:val="32"/>
              </w:rPr>
            </w:pPr>
            <w:r w:rsidRPr="009C697F">
              <w:rPr>
                <w:b/>
                <w:bCs/>
                <w:sz w:val="32"/>
                <w:szCs w:val="32"/>
              </w:rPr>
              <w:t>Documentation Server NAS Debian 12 – YANG Liam</w:t>
            </w:r>
          </w:p>
          <w:p w14:paraId="192A8CDF" w14:textId="225FCDB0" w:rsidR="009C697F" w:rsidRDefault="009C697F" w:rsidP="009C697F">
            <w:pPr>
              <w:jc w:val="center"/>
            </w:pPr>
            <w:r w:rsidRPr="009C697F">
              <w:rPr>
                <w:b/>
                <w:bCs/>
                <w:sz w:val="32"/>
                <w:szCs w:val="32"/>
              </w:rPr>
              <w:t>SIO SISR</w:t>
            </w:r>
          </w:p>
        </w:tc>
      </w:tr>
    </w:tbl>
    <w:p w14:paraId="635E56C9" w14:textId="2678DE48" w:rsidR="00AA3F5D" w:rsidRDefault="00AA3F5D"/>
    <w:p w14:paraId="3C23E4C3" w14:textId="13B78B17" w:rsidR="00D724F3" w:rsidRDefault="009C697F">
      <w:r>
        <w:t>Dans cette documentation, je vais vous expliquer comment j’ai créé et configuré un server NAS sous Debian 12</w:t>
      </w:r>
      <w:r w:rsidR="001C5B6B">
        <w:t xml:space="preserve"> en utilisant </w:t>
      </w:r>
      <w:proofErr w:type="spellStart"/>
      <w:r w:rsidR="001C5B6B">
        <w:t>TrueNAS</w:t>
      </w:r>
      <w:proofErr w:type="spellEnd"/>
      <w:r w:rsidR="00B36D1C">
        <w:t>.</w:t>
      </w:r>
    </w:p>
    <w:p w14:paraId="722AF71B" w14:textId="77777777" w:rsidR="00893A03" w:rsidRDefault="00D724F3">
      <w:r>
        <w:t xml:space="preserve">Pour commencer </w:t>
      </w:r>
      <w:r w:rsidR="007714C0">
        <w:t xml:space="preserve">nous aurons besoin de l’ISO </w:t>
      </w:r>
      <w:proofErr w:type="spellStart"/>
      <w:r w:rsidR="007714C0">
        <w:t>TrueNAS</w:t>
      </w:r>
      <w:proofErr w:type="spellEnd"/>
      <w:r w:rsidR="007714C0">
        <w:t>, disponible sur leur site officiel :</w:t>
      </w:r>
    </w:p>
    <w:p w14:paraId="05003174" w14:textId="3AE647A4" w:rsidR="00D724F3" w:rsidRDefault="00893A03">
      <w:hyperlink r:id="rId4" w:history="1">
        <w:r w:rsidRPr="005C0F72">
          <w:rPr>
            <w:rStyle w:val="Lienhypertexte"/>
          </w:rPr>
          <w:t>https://www.truenas.com/download/</w:t>
        </w:r>
      </w:hyperlink>
      <w:r>
        <w:t xml:space="preserve"> </w:t>
      </w:r>
      <w:r w:rsidR="00D724F3">
        <w:t xml:space="preserve"> </w:t>
      </w:r>
    </w:p>
    <w:p w14:paraId="4B3A5C20" w14:textId="052BD770" w:rsidR="00E501ED" w:rsidRDefault="00E501ED">
      <w:r>
        <w:t xml:space="preserve">Voici les ressources que j’ai donné à ma machine : </w:t>
      </w:r>
    </w:p>
    <w:p w14:paraId="29AE8B12" w14:textId="52055005" w:rsidR="00E501ED" w:rsidRDefault="00C57F8F">
      <w:r>
        <w:t>Vous pourrez voir qu’il y a 3 disques que la machine, la première sera dédiée au système d’exploitation. La deuxième pour le stockage et la troisième sera une copie de la 2</w:t>
      </w:r>
      <w:r w:rsidRPr="00C57F8F">
        <w:rPr>
          <w:vertAlign w:val="superscript"/>
        </w:rPr>
        <w:t>e</w:t>
      </w:r>
      <w:r>
        <w:t xml:space="preserve"> en redondance dans le cadre où le 2</w:t>
      </w:r>
      <w:r w:rsidRPr="00C57F8F">
        <w:rPr>
          <w:vertAlign w:val="superscript"/>
        </w:rPr>
        <w:t>e</w:t>
      </w:r>
      <w:r>
        <w:t xml:space="preserve"> disque est H.S.</w:t>
      </w:r>
    </w:p>
    <w:p w14:paraId="591A29C9" w14:textId="40CE2A9F" w:rsidR="009C697F" w:rsidRDefault="007714C0">
      <w:r w:rsidRPr="007714C0">
        <w:rPr>
          <w:noProof/>
        </w:rPr>
        <w:drawing>
          <wp:inline distT="0" distB="0" distL="0" distR="0" wp14:anchorId="4045EA48" wp14:editId="5539A1CC">
            <wp:extent cx="3534268" cy="2838846"/>
            <wp:effectExtent l="0" t="0" r="9525" b="0"/>
            <wp:docPr id="18351201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20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0FB4" w14:textId="52AE9984" w:rsidR="007714C0" w:rsidRDefault="00C57F8F">
      <w:r>
        <w:t>Lorsque la machine est prête nous pouvons la lancer et procéder à l’installation de l’OS.</w:t>
      </w:r>
    </w:p>
    <w:p w14:paraId="46C03DE0" w14:textId="3B92C822" w:rsidR="00C57F8F" w:rsidRDefault="00C57F8F">
      <w:r w:rsidRPr="00C57F8F">
        <w:rPr>
          <w:noProof/>
        </w:rPr>
        <w:drawing>
          <wp:inline distT="0" distB="0" distL="0" distR="0" wp14:anchorId="0914A2BC" wp14:editId="4A1D4CAA">
            <wp:extent cx="5202382" cy="2129811"/>
            <wp:effectExtent l="0" t="0" r="0" b="3810"/>
            <wp:docPr id="15828783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78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5433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DC26" w14:textId="21FC98F3" w:rsidR="00C57F8F" w:rsidRDefault="00C57F8F">
      <w:r>
        <w:t>Nous choisissons l’option 1 « Install/Upgrade ».</w:t>
      </w:r>
    </w:p>
    <w:p w14:paraId="5AA3D5BB" w14:textId="0737A870" w:rsidR="00C57F8F" w:rsidRDefault="002B09CE">
      <w:r w:rsidRPr="002B09CE">
        <w:rPr>
          <w:noProof/>
        </w:rPr>
        <w:lastRenderedPageBreak/>
        <w:drawing>
          <wp:inline distT="0" distB="0" distL="0" distR="0" wp14:anchorId="2AC5DA97" wp14:editId="136CB68D">
            <wp:extent cx="4247805" cy="3283528"/>
            <wp:effectExtent l="0" t="0" r="635" b="0"/>
            <wp:docPr id="1006016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1513" cy="32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B376" w14:textId="220ACCBF" w:rsidR="00C57F8F" w:rsidRDefault="00C57F8F">
      <w:r>
        <w:t>Ici, nous devrons choisir sur quel disque nous souhaitons installer l’OS, pour ma part le premier disque est destiné pour le système d’exploitation.</w:t>
      </w:r>
      <w:r w:rsidR="002B09CE">
        <w:t xml:space="preserve"> Puis on fait « OK ».</w:t>
      </w:r>
    </w:p>
    <w:p w14:paraId="3911F79B" w14:textId="6095F09D" w:rsidR="00062F22" w:rsidRDefault="002B09CE">
      <w:r w:rsidRPr="002B09CE">
        <w:rPr>
          <w:noProof/>
        </w:rPr>
        <w:drawing>
          <wp:inline distT="0" distB="0" distL="0" distR="0" wp14:anchorId="733C9E35" wp14:editId="5F0ACA40">
            <wp:extent cx="4918364" cy="1911071"/>
            <wp:effectExtent l="0" t="0" r="0" b="0"/>
            <wp:docPr id="390950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0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314" cy="191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E20F" w14:textId="7D08721E" w:rsidR="00777BA7" w:rsidRDefault="002B09CE">
      <w:r>
        <w:t>Dans cette partie on fait « Yes »</w:t>
      </w:r>
    </w:p>
    <w:p w14:paraId="0D8F46CC" w14:textId="5B02A2E9" w:rsidR="00C76CE7" w:rsidRDefault="00C76CE7">
      <w:r w:rsidRPr="00C76CE7">
        <w:rPr>
          <w:noProof/>
        </w:rPr>
        <w:drawing>
          <wp:inline distT="0" distB="0" distL="0" distR="0" wp14:anchorId="0F30AD2C" wp14:editId="2BBD1FB4">
            <wp:extent cx="4959928" cy="1823020"/>
            <wp:effectExtent l="0" t="0" r="0" b="6350"/>
            <wp:docPr id="1964210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10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3381" cy="18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946C" w14:textId="73EB552A" w:rsidR="00C76CE7" w:rsidRDefault="00C76CE7">
      <w:r>
        <w:t>L’option 1 nous permet de définir le mot de passe administrateur.</w:t>
      </w:r>
      <w:r w:rsidR="0025234F">
        <w:t xml:space="preserve"> Attention le clavier est QWERTY !</w:t>
      </w:r>
    </w:p>
    <w:p w14:paraId="728C900F" w14:textId="340C1369" w:rsidR="00C76CE7" w:rsidRDefault="00C76CE7">
      <w:r w:rsidRPr="00C76CE7">
        <w:rPr>
          <w:noProof/>
        </w:rPr>
        <w:lastRenderedPageBreak/>
        <w:drawing>
          <wp:inline distT="0" distB="0" distL="0" distR="0" wp14:anchorId="4E5162C2" wp14:editId="617DC3A2">
            <wp:extent cx="4897582" cy="1865746"/>
            <wp:effectExtent l="0" t="0" r="0" b="1270"/>
            <wp:docPr id="1067402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4142" cy="18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EE9B" w14:textId="51FBB83C" w:rsidR="00C76CE7" w:rsidRDefault="00C76CE7">
      <w:r>
        <w:t>On rentre un mot de passe fort pour le compte admin. Et on fait « OK ».</w:t>
      </w:r>
    </w:p>
    <w:p w14:paraId="48990F5D" w14:textId="5B1B97C2" w:rsidR="00711CB3" w:rsidRDefault="00711CB3">
      <w:r w:rsidRPr="00711CB3">
        <w:rPr>
          <w:noProof/>
        </w:rPr>
        <w:drawing>
          <wp:inline distT="0" distB="0" distL="0" distR="0" wp14:anchorId="4C99DACC" wp14:editId="0212EDA4">
            <wp:extent cx="4568462" cy="3692236"/>
            <wp:effectExtent l="0" t="0" r="3810" b="3810"/>
            <wp:docPr id="1785571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71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0556" cy="369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06D2" w14:textId="5B54FF83" w:rsidR="00711CB3" w:rsidRDefault="00711CB3">
      <w:r>
        <w:t>On attend que l’installation se termine.</w:t>
      </w:r>
    </w:p>
    <w:p w14:paraId="0324C5DB" w14:textId="566C3EB2" w:rsidR="00711CB3" w:rsidRDefault="00AC2FF0">
      <w:r w:rsidRPr="00AC2FF0">
        <w:rPr>
          <w:noProof/>
        </w:rPr>
        <w:drawing>
          <wp:inline distT="0" distB="0" distL="0" distR="0" wp14:anchorId="11AE0EE7" wp14:editId="65477BF8">
            <wp:extent cx="4516582" cy="1511155"/>
            <wp:effectExtent l="0" t="0" r="0" b="0"/>
            <wp:docPr id="7242742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74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7198" cy="151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15A9" w14:textId="561DE047" w:rsidR="00AC2FF0" w:rsidRDefault="00AC2FF0">
      <w:r>
        <w:t>On fait « OK » et nous devons redémarrer la machine. Vu que nous sommes en machine virtuelle il n’y a pas de media (clé USB) à retirer. Donc reboot la machine suffit.</w:t>
      </w:r>
    </w:p>
    <w:p w14:paraId="7EB05DB7" w14:textId="2FEBDFC3" w:rsidR="008E24DC" w:rsidRDefault="008E24DC">
      <w:r w:rsidRPr="008E24DC">
        <w:rPr>
          <w:noProof/>
        </w:rPr>
        <w:lastRenderedPageBreak/>
        <w:drawing>
          <wp:inline distT="0" distB="0" distL="0" distR="0" wp14:anchorId="06F3F64A" wp14:editId="443DA43D">
            <wp:extent cx="4530437" cy="1694919"/>
            <wp:effectExtent l="0" t="0" r="3810" b="635"/>
            <wp:docPr id="422574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74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5583" cy="169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72CF" w14:textId="21A5EA73" w:rsidR="00707260" w:rsidRDefault="00707260">
      <w:r w:rsidRPr="00707260">
        <w:rPr>
          <w:noProof/>
        </w:rPr>
        <w:drawing>
          <wp:inline distT="0" distB="0" distL="0" distR="0" wp14:anchorId="75200AA7" wp14:editId="69459071">
            <wp:extent cx="3620005" cy="3324689"/>
            <wp:effectExtent l="0" t="0" r="0" b="9525"/>
            <wp:docPr id="5275764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76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CE7A" w14:textId="7BB14805" w:rsidR="00707260" w:rsidRDefault="00707260">
      <w:r>
        <w:t>Une fois que la machine à reboot nous avons accès à ce menu.</w:t>
      </w:r>
    </w:p>
    <w:p w14:paraId="5B031DB5" w14:textId="48A81D16" w:rsidR="00825822" w:rsidRDefault="00825822">
      <w:r>
        <w:t>Nous pouvons nous connecter à l’interface</w:t>
      </w:r>
      <w:r w:rsidR="0025234F">
        <w:t xml:space="preserve"> web avec l’identifiant </w:t>
      </w:r>
      <w:proofErr w:type="spellStart"/>
      <w:r w:rsidR="0025234F">
        <w:t>truenas_admin</w:t>
      </w:r>
      <w:proofErr w:type="spellEnd"/>
      <w:r w:rsidR="0025234F">
        <w:t xml:space="preserve"> et votre mot de passe que vous avez renseigner lors de l’installation.</w:t>
      </w:r>
    </w:p>
    <w:p w14:paraId="2EE09C6E" w14:textId="159E2F28" w:rsidR="00707260" w:rsidRDefault="0025234F">
      <w:r w:rsidRPr="0025234F">
        <w:rPr>
          <w:noProof/>
        </w:rPr>
        <w:lastRenderedPageBreak/>
        <w:drawing>
          <wp:inline distT="0" distB="0" distL="0" distR="0" wp14:anchorId="7083D3D7" wp14:editId="7041E8B5">
            <wp:extent cx="3526290" cy="4746929"/>
            <wp:effectExtent l="0" t="0" r="0" b="0"/>
            <wp:docPr id="1787208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0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8764" cy="475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4BCB" w14:textId="34AD1D67" w:rsidR="00587D0A" w:rsidRDefault="00587D0A">
      <w:r>
        <w:t xml:space="preserve">Et par la suite nous arrivons sur </w:t>
      </w:r>
      <w:r w:rsidR="005F66D8">
        <w:t>arrivons sur le menu.</w:t>
      </w:r>
    </w:p>
    <w:p w14:paraId="74FDDA58" w14:textId="693F6BEB" w:rsidR="005F66D8" w:rsidRDefault="005F66D8">
      <w:r w:rsidRPr="005F66D8">
        <w:rPr>
          <w:noProof/>
        </w:rPr>
        <w:drawing>
          <wp:inline distT="0" distB="0" distL="0" distR="0" wp14:anchorId="411C051E" wp14:editId="0AC7E9E6">
            <wp:extent cx="5760720" cy="2947035"/>
            <wp:effectExtent l="0" t="0" r="0" b="5715"/>
            <wp:docPr id="863976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76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94C5" w14:textId="3E82AC9D" w:rsidR="004033BE" w:rsidRDefault="004033BE">
      <w:r>
        <w:t>Dans le menu à gauche, nous pouvons aller dans les « Settings » (Paramètres) pour aller changer la langue d’affichage pour nous simplifier lors de nos futures tâches.</w:t>
      </w:r>
    </w:p>
    <w:p w14:paraId="3C0E6132" w14:textId="1282A0C4" w:rsidR="000325BC" w:rsidRDefault="000325BC">
      <w:r w:rsidRPr="000325BC">
        <w:rPr>
          <w:noProof/>
        </w:rPr>
        <w:lastRenderedPageBreak/>
        <w:drawing>
          <wp:inline distT="0" distB="0" distL="0" distR="0" wp14:anchorId="385E3A3F" wp14:editId="23E2575D">
            <wp:extent cx="5495925" cy="4090442"/>
            <wp:effectExtent l="0" t="0" r="0" b="5715"/>
            <wp:docPr id="665131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31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6949" cy="409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60FB" w14:textId="5B8998F0" w:rsidR="000325BC" w:rsidRDefault="00E97379">
      <w:r>
        <w:t xml:space="preserve">Nous allons à présent configurer notre </w:t>
      </w:r>
      <w:proofErr w:type="spellStart"/>
      <w:r>
        <w:t>storage</w:t>
      </w:r>
      <w:proofErr w:type="spellEnd"/>
      <w:r w:rsidR="00711663">
        <w:t>. Dans le menu à gauche nous devons aller dans l’onglet « Storage ».</w:t>
      </w:r>
    </w:p>
    <w:p w14:paraId="1632CD2D" w14:textId="5E38647C" w:rsidR="00711663" w:rsidRDefault="00711663">
      <w:r w:rsidRPr="00711663">
        <w:rPr>
          <w:noProof/>
        </w:rPr>
        <w:drawing>
          <wp:inline distT="0" distB="0" distL="0" distR="0" wp14:anchorId="3473DE3C" wp14:editId="5C2180EE">
            <wp:extent cx="2886478" cy="2772162"/>
            <wp:effectExtent l="0" t="0" r="9525" b="9525"/>
            <wp:docPr id="12865448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448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BC0B" w14:textId="593DF153" w:rsidR="00711663" w:rsidRDefault="00711663">
      <w:r>
        <w:t>Nous allons cliquer sur « </w:t>
      </w:r>
      <w:proofErr w:type="spellStart"/>
      <w:r>
        <w:t>Create</w:t>
      </w:r>
      <w:proofErr w:type="spellEnd"/>
      <w:r>
        <w:t xml:space="preserve"> Pool ».</w:t>
      </w:r>
    </w:p>
    <w:p w14:paraId="52EF5B9B" w14:textId="023E904B" w:rsidR="00711663" w:rsidRDefault="00711663">
      <w:r w:rsidRPr="00711663">
        <w:rPr>
          <w:noProof/>
        </w:rPr>
        <w:lastRenderedPageBreak/>
        <w:drawing>
          <wp:inline distT="0" distB="0" distL="0" distR="0" wp14:anchorId="353245D1" wp14:editId="2AD5B02A">
            <wp:extent cx="5760720" cy="1962150"/>
            <wp:effectExtent l="0" t="0" r="0" b="0"/>
            <wp:docPr id="894963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63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AAF5" w14:textId="20760E77" w:rsidR="00C95A6F" w:rsidRDefault="00C95A6F">
      <w:r>
        <w:t>Vous pourrez choisir le nom du pool. Vu que nous sommes</w:t>
      </w:r>
      <w:r w:rsidR="008930C7">
        <w:t xml:space="preserve"> sur</w:t>
      </w:r>
      <w:r>
        <w:t xml:space="preserve"> une machine virtuelle</w:t>
      </w:r>
      <w:r w:rsidR="008930C7">
        <w:t>, nous devons cocher la case « </w:t>
      </w:r>
      <w:proofErr w:type="spellStart"/>
      <w:r w:rsidR="008930C7">
        <w:t>Allow</w:t>
      </w:r>
      <w:proofErr w:type="spellEnd"/>
      <w:r w:rsidR="008930C7">
        <w:t xml:space="preserve"> » pour autoriser </w:t>
      </w:r>
      <w:r w:rsidR="00E44FDD">
        <w:t>les disques virtuels</w:t>
      </w:r>
      <w:r w:rsidR="008930C7">
        <w:t xml:space="preserve"> car nous </w:t>
      </w:r>
      <w:r w:rsidR="00E44FDD">
        <w:t>les disques</w:t>
      </w:r>
      <w:r w:rsidR="008930C7">
        <w:t xml:space="preserve"> virtuelles n’ont numéros de séries pour mieux de vérifier les disques.</w:t>
      </w:r>
    </w:p>
    <w:p w14:paraId="7954BEA0" w14:textId="2B3A4CD1" w:rsidR="00711663" w:rsidRDefault="00C95A6F">
      <w:r w:rsidRPr="00C95A6F">
        <w:rPr>
          <w:noProof/>
        </w:rPr>
        <w:drawing>
          <wp:inline distT="0" distB="0" distL="0" distR="0" wp14:anchorId="76A1C510" wp14:editId="63450D4E">
            <wp:extent cx="5760720" cy="2242185"/>
            <wp:effectExtent l="0" t="0" r="0" b="5715"/>
            <wp:docPr id="1180874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74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5184" w14:textId="21B4CD3C" w:rsidR="00504589" w:rsidRDefault="00E44FDD">
      <w:r>
        <w:t>Par la suite dans la section « Data »</w:t>
      </w:r>
      <w:r w:rsidR="00504589">
        <w:t>, je choisis la configuration « Miror », ce qui va nous permettre que le deuxième disque copie le premier disque.</w:t>
      </w:r>
    </w:p>
    <w:p w14:paraId="4D1ACF04" w14:textId="143A8690" w:rsidR="00E44FDD" w:rsidRDefault="00E44FDD">
      <w:r w:rsidRPr="00E44FDD">
        <w:rPr>
          <w:noProof/>
        </w:rPr>
        <w:drawing>
          <wp:inline distT="0" distB="0" distL="0" distR="0" wp14:anchorId="2448F857" wp14:editId="56CD55F1">
            <wp:extent cx="3913632" cy="3109939"/>
            <wp:effectExtent l="0" t="0" r="0" b="0"/>
            <wp:docPr id="3881941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94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0630" cy="315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0091" w14:textId="61BAE0BF" w:rsidR="00504589" w:rsidRDefault="00A5694C">
      <w:r>
        <w:lastRenderedPageBreak/>
        <w:t>Les prochaines étapes sont optionnelles, nous pouvons les passer et finaliser notre « pool ».</w:t>
      </w:r>
    </w:p>
    <w:p w14:paraId="1091A700" w14:textId="6B4B4845" w:rsidR="00F5678B" w:rsidRDefault="00F5678B">
      <w:r w:rsidRPr="00F5678B">
        <w:rPr>
          <w:noProof/>
        </w:rPr>
        <w:drawing>
          <wp:inline distT="0" distB="0" distL="0" distR="0" wp14:anchorId="422080EB" wp14:editId="0B7FAC8A">
            <wp:extent cx="4705164" cy="2662733"/>
            <wp:effectExtent l="0" t="0" r="635" b="4445"/>
            <wp:docPr id="669416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16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1082" cy="266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3E31" w14:textId="13049942" w:rsidR="00F5678B" w:rsidRDefault="001E4317">
      <w:r>
        <w:t>Nous allons maintenant créer nos utilisateurs et leurs accès. Dans l’onglet « </w:t>
      </w:r>
      <w:proofErr w:type="spellStart"/>
      <w:r>
        <w:t>Datas</w:t>
      </w:r>
      <w:r w:rsidR="00F45CD5">
        <w:t>e</w:t>
      </w:r>
      <w:r>
        <w:t>ts</w:t>
      </w:r>
      <w:proofErr w:type="spellEnd"/>
      <w:r>
        <w:t xml:space="preserve"> » à gauche, </w:t>
      </w:r>
      <w:r w:rsidR="00F45CD5">
        <w:t xml:space="preserve">nous allons cliquer sur le bouton « Add </w:t>
      </w:r>
      <w:proofErr w:type="spellStart"/>
      <w:r w:rsidR="00F45CD5">
        <w:t>Dataset</w:t>
      </w:r>
      <w:proofErr w:type="spellEnd"/>
      <w:r w:rsidR="00D11444">
        <w:t> » à droite.</w:t>
      </w:r>
    </w:p>
    <w:p w14:paraId="4B1F83D7" w14:textId="61187AF4" w:rsidR="00D11444" w:rsidRDefault="00D11444">
      <w:r w:rsidRPr="00D11444">
        <w:rPr>
          <w:noProof/>
        </w:rPr>
        <w:drawing>
          <wp:inline distT="0" distB="0" distL="0" distR="0" wp14:anchorId="0331D8A8" wp14:editId="1304FD90">
            <wp:extent cx="5369356" cy="2777008"/>
            <wp:effectExtent l="0" t="0" r="3175" b="4445"/>
            <wp:docPr id="2717450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450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1999" cy="2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5870" w14:textId="5857F19D" w:rsidR="00D11444" w:rsidRDefault="00D11444">
      <w:r>
        <w:t>Vous pourrez assigner un nom comme « </w:t>
      </w:r>
      <w:proofErr w:type="spellStart"/>
      <w:r>
        <w:t>Dossier_commun</w:t>
      </w:r>
      <w:proofErr w:type="spellEnd"/>
      <w:r>
        <w:t> » par exemple.</w:t>
      </w:r>
    </w:p>
    <w:p w14:paraId="769B9C2C" w14:textId="63FFAE93" w:rsidR="00D11444" w:rsidRDefault="00D11444">
      <w:r w:rsidRPr="00D11444">
        <w:rPr>
          <w:noProof/>
        </w:rPr>
        <w:lastRenderedPageBreak/>
        <w:drawing>
          <wp:inline distT="0" distB="0" distL="0" distR="0" wp14:anchorId="62D922B4" wp14:editId="1CD28567">
            <wp:extent cx="4572946" cy="3299155"/>
            <wp:effectExtent l="0" t="0" r="0" b="0"/>
            <wp:docPr id="2398014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01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2033" cy="33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6F9C" w14:textId="71FB4E21" w:rsidR="00D11444" w:rsidRDefault="00D81E73">
      <w:r>
        <w:t>Une fois fait, vous pourrez retourner dans le menu à gauche et cette fois-ci dans « </w:t>
      </w:r>
      <w:proofErr w:type="spellStart"/>
      <w:r>
        <w:t>Credentials</w:t>
      </w:r>
      <w:proofErr w:type="spellEnd"/>
      <w:r>
        <w:t> » &gt; « </w:t>
      </w:r>
      <w:proofErr w:type="spellStart"/>
      <w:r>
        <w:t>Users</w:t>
      </w:r>
      <w:proofErr w:type="spellEnd"/>
      <w:r>
        <w:t> ».</w:t>
      </w:r>
    </w:p>
    <w:p w14:paraId="544E6768" w14:textId="0D85C71E" w:rsidR="00D81E73" w:rsidRDefault="00D81E73">
      <w:r w:rsidRPr="00D81E73">
        <w:rPr>
          <w:noProof/>
        </w:rPr>
        <w:drawing>
          <wp:inline distT="0" distB="0" distL="0" distR="0" wp14:anchorId="603491C1" wp14:editId="2C165B94">
            <wp:extent cx="3599078" cy="4164819"/>
            <wp:effectExtent l="0" t="0" r="1905" b="7620"/>
            <wp:docPr id="7451571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571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4479" cy="417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EE29" w14:textId="1B7B4EAA" w:rsidR="00D81E73" w:rsidRDefault="00D81E73">
      <w:r>
        <w:t>Cliquer sur le bouton « Add » à droite pour rajouter un utilisateur puis remplissez les informations générales. Autoriser « SMB Access » pour que l’utilisateur ait accès au serveur NAS depuis son ordinateur sur le réseau.</w:t>
      </w:r>
    </w:p>
    <w:p w14:paraId="2DC6886E" w14:textId="7EAFA914" w:rsidR="00D81E73" w:rsidRDefault="00D81E73">
      <w:r w:rsidRPr="00D81E73">
        <w:rPr>
          <w:noProof/>
        </w:rPr>
        <w:lastRenderedPageBreak/>
        <w:drawing>
          <wp:inline distT="0" distB="0" distL="0" distR="0" wp14:anchorId="33F65183" wp14:editId="76B014CC">
            <wp:extent cx="5230368" cy="2281944"/>
            <wp:effectExtent l="0" t="0" r="8890" b="4445"/>
            <wp:docPr id="3137851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851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5927" cy="228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5340" w14:textId="516442B0" w:rsidR="00D81E73" w:rsidRDefault="00D81E73">
      <w:r w:rsidRPr="00D81E73">
        <w:rPr>
          <w:noProof/>
        </w:rPr>
        <w:drawing>
          <wp:inline distT="0" distB="0" distL="0" distR="0" wp14:anchorId="48015D4E" wp14:editId="05A4F420">
            <wp:extent cx="3903649" cy="6071616"/>
            <wp:effectExtent l="0" t="0" r="1905" b="5715"/>
            <wp:docPr id="1025628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288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9236" cy="608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3CB2" w14:textId="77777777" w:rsidR="00D81E73" w:rsidRDefault="00D81E73">
      <w:r>
        <w:br w:type="page"/>
      </w:r>
    </w:p>
    <w:p w14:paraId="4A3E4184" w14:textId="29B4AFE2" w:rsidR="00D81E73" w:rsidRDefault="008337F7">
      <w:r>
        <w:lastRenderedPageBreak/>
        <w:t>Enfin nous allons attribuer un dossier spécifique à un utilisateur, on retourne dans « </w:t>
      </w:r>
      <w:proofErr w:type="spellStart"/>
      <w:r>
        <w:t>Datasets</w:t>
      </w:r>
      <w:proofErr w:type="spellEnd"/>
      <w:r>
        <w:t> »</w:t>
      </w:r>
      <w:r w:rsidR="008B088E">
        <w:t>, sur la droite nous pouvons défiler le menu jusqu’à trouver l’onglet « Permission » et nous pouvons cliquer sur « Edit » pour changer les permissions. Par exemple avec le dossier « Comp</w:t>
      </w:r>
      <w:r w:rsidR="00F96E82">
        <w:t>ta » :</w:t>
      </w:r>
    </w:p>
    <w:p w14:paraId="7E6720F1" w14:textId="3FAFB2B5" w:rsidR="008B088E" w:rsidRDefault="008B088E">
      <w:r w:rsidRPr="008B088E">
        <w:rPr>
          <w:noProof/>
        </w:rPr>
        <w:drawing>
          <wp:inline distT="0" distB="0" distL="0" distR="0" wp14:anchorId="5267AE28" wp14:editId="40880A2B">
            <wp:extent cx="3325561" cy="5318150"/>
            <wp:effectExtent l="0" t="0" r="8255" b="0"/>
            <wp:docPr id="9003190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190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0280" cy="532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EEBF" w14:textId="2CA5469E" w:rsidR="008B088E" w:rsidRDefault="008B088E">
      <w:r>
        <w:t>Nous pouvons changer le propriétaire et le groupe de ce dossier Compta</w:t>
      </w:r>
      <w:r w:rsidR="009B167B">
        <w:t xml:space="preserve"> comme ci-dessous, et modifié la gestion d’accès à ce groupe. Il est très important de cocher la case « Apply user » et « Apply group » sinon les modifications ne seront pas prises en comptes. Nous pouvons ensuite cliquer sur « Save »</w:t>
      </w:r>
    </w:p>
    <w:p w14:paraId="36B8DDFF" w14:textId="3BCC4697" w:rsidR="009B167B" w:rsidRDefault="009B167B">
      <w:r w:rsidRPr="009B167B">
        <w:rPr>
          <w:noProof/>
        </w:rPr>
        <w:lastRenderedPageBreak/>
        <w:drawing>
          <wp:inline distT="0" distB="0" distL="0" distR="0" wp14:anchorId="26BCD358" wp14:editId="298329D1">
            <wp:extent cx="5625388" cy="3404872"/>
            <wp:effectExtent l="0" t="0" r="0" b="5080"/>
            <wp:docPr id="19495301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301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4195" cy="341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A0CD" w14:textId="202781F6" w:rsidR="00AB4DD1" w:rsidRDefault="00BB22B6">
      <w:r>
        <w:t>Nous devons ensuite aller dans l’onglet « </w:t>
      </w:r>
      <w:proofErr w:type="spellStart"/>
      <w:r>
        <w:t>Shares</w:t>
      </w:r>
      <w:proofErr w:type="spellEnd"/>
      <w:r>
        <w:t xml:space="preserve"> » à dans le menu à gauche. Dans la section Windows </w:t>
      </w:r>
      <w:proofErr w:type="spellStart"/>
      <w:r>
        <w:t>Shares</w:t>
      </w:r>
      <w:proofErr w:type="spellEnd"/>
      <w:r>
        <w:t xml:space="preserve"> (SMB) cliquer sur ADD. Un formulaire s’ouvre, il faudra sélectionner le </w:t>
      </w:r>
      <w:proofErr w:type="spellStart"/>
      <w:r>
        <w:t>datasets</w:t>
      </w:r>
      <w:proofErr w:type="spellEnd"/>
      <w:r>
        <w:t xml:space="preserve"> souhaité (par exemple Compta) et cliquer sur Save.</w:t>
      </w:r>
    </w:p>
    <w:p w14:paraId="047013DD" w14:textId="346A328D" w:rsidR="00BB22B6" w:rsidRDefault="00F95F8B">
      <w:r w:rsidRPr="00F95F8B">
        <w:rPr>
          <w:noProof/>
        </w:rPr>
        <w:drawing>
          <wp:inline distT="0" distB="0" distL="0" distR="0" wp14:anchorId="69222A01" wp14:editId="30730463">
            <wp:extent cx="5760720" cy="2994660"/>
            <wp:effectExtent l="0" t="0" r="0" b="0"/>
            <wp:docPr id="12076288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288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1436" w14:textId="77777777" w:rsidR="00AB4DD1" w:rsidRDefault="00AB4DD1">
      <w:r>
        <w:br w:type="page"/>
      </w:r>
    </w:p>
    <w:p w14:paraId="0F7676E0" w14:textId="2D0AB4F0" w:rsidR="001123A4" w:rsidRDefault="001123A4">
      <w:r>
        <w:lastRenderedPageBreak/>
        <w:t>Pour vérifier si avec le compte « Compta » j’ai bien accès uniquement au dossier « Compta », nous devons ouvrir l’explorateur de ficher</w:t>
      </w:r>
      <w:r w:rsidR="00DB0664">
        <w:t>, entrer l’adresse IP du NAS.</w:t>
      </w:r>
    </w:p>
    <w:p w14:paraId="6B7087C2" w14:textId="04917CB0" w:rsidR="00DB0664" w:rsidRDefault="00DB0664">
      <w:r>
        <w:t xml:space="preserve">Il est possible que en rentrant la bonne IP vous avez une erreur Windows qui ne trouve pas la machine, il faudra alors retourner dans l’interface web de </w:t>
      </w:r>
      <w:proofErr w:type="spellStart"/>
      <w:r>
        <w:t>TrueNas</w:t>
      </w:r>
      <w:proofErr w:type="spellEnd"/>
      <w:r>
        <w:t xml:space="preserve"> et aller dans System &gt; Services et activer le services SMB.</w:t>
      </w:r>
    </w:p>
    <w:p w14:paraId="46154C21" w14:textId="6F844591" w:rsidR="00DB0664" w:rsidRDefault="00DB0664">
      <w:r>
        <w:t xml:space="preserve">Lorsque tout est bon normalement vous devez voir une fenêtre de connexion comme ceci : </w:t>
      </w:r>
    </w:p>
    <w:p w14:paraId="4E58D250" w14:textId="0F9BFB69" w:rsidR="00DB0664" w:rsidRDefault="00DB0664">
      <w:r w:rsidRPr="00DB0664">
        <w:rPr>
          <w:noProof/>
        </w:rPr>
        <w:drawing>
          <wp:inline distT="0" distB="0" distL="0" distR="0" wp14:anchorId="6E08B47F" wp14:editId="2FA2559B">
            <wp:extent cx="3478132" cy="3496665"/>
            <wp:effectExtent l="0" t="0" r="8255" b="8890"/>
            <wp:docPr id="2048399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91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84063" cy="35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02AF" w14:textId="7884DB4D" w:rsidR="00AB4DD1" w:rsidRDefault="00CC0E72">
      <w:r>
        <w:t>Une fois connecter, vous pourrez observer que vous avez accès au dossier Compta.</w:t>
      </w:r>
    </w:p>
    <w:p w14:paraId="331C7DA6" w14:textId="7B60C71F" w:rsidR="00CC0E72" w:rsidRDefault="00CC0E72">
      <w:r w:rsidRPr="00CC0E72">
        <w:rPr>
          <w:noProof/>
        </w:rPr>
        <w:drawing>
          <wp:inline distT="0" distB="0" distL="0" distR="0" wp14:anchorId="4AC3E79F" wp14:editId="48B8F795">
            <wp:extent cx="5760720" cy="2981325"/>
            <wp:effectExtent l="0" t="0" r="0" b="9525"/>
            <wp:docPr id="4014732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732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AB66" w14:textId="7C42A475" w:rsidR="00CC0E72" w:rsidRDefault="00CC0E72">
      <w:r>
        <w:lastRenderedPageBreak/>
        <w:t xml:space="preserve">A présent il faudra modifier les permissions pour </w:t>
      </w:r>
      <w:r w:rsidR="003A770E">
        <w:t>les futurs dossiers</w:t>
      </w:r>
      <w:r>
        <w:t xml:space="preserve"> avec les futurs utilisateurs.</w:t>
      </w:r>
    </w:p>
    <w:sectPr w:rsidR="00CC0E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8C"/>
    <w:rsid w:val="000325BC"/>
    <w:rsid w:val="00062F22"/>
    <w:rsid w:val="001123A4"/>
    <w:rsid w:val="00191643"/>
    <w:rsid w:val="001C5B6B"/>
    <w:rsid w:val="001E4317"/>
    <w:rsid w:val="0025234F"/>
    <w:rsid w:val="002B09CE"/>
    <w:rsid w:val="002E645A"/>
    <w:rsid w:val="00313D77"/>
    <w:rsid w:val="00326494"/>
    <w:rsid w:val="003A1736"/>
    <w:rsid w:val="003A770E"/>
    <w:rsid w:val="004033BE"/>
    <w:rsid w:val="0049368A"/>
    <w:rsid w:val="00504589"/>
    <w:rsid w:val="00587D0A"/>
    <w:rsid w:val="005C38DC"/>
    <w:rsid w:val="005E658C"/>
    <w:rsid w:val="005F66D8"/>
    <w:rsid w:val="00695EBF"/>
    <w:rsid w:val="006C79AA"/>
    <w:rsid w:val="00707260"/>
    <w:rsid w:val="00711663"/>
    <w:rsid w:val="00711CB3"/>
    <w:rsid w:val="007714C0"/>
    <w:rsid w:val="00777BA7"/>
    <w:rsid w:val="00825822"/>
    <w:rsid w:val="008337F7"/>
    <w:rsid w:val="008930C7"/>
    <w:rsid w:val="00893A03"/>
    <w:rsid w:val="008B088E"/>
    <w:rsid w:val="008E24DC"/>
    <w:rsid w:val="009B167B"/>
    <w:rsid w:val="009C697F"/>
    <w:rsid w:val="00A5694C"/>
    <w:rsid w:val="00A60FCA"/>
    <w:rsid w:val="00A91897"/>
    <w:rsid w:val="00AA3F5D"/>
    <w:rsid w:val="00AB4DD1"/>
    <w:rsid w:val="00AB5678"/>
    <w:rsid w:val="00AC2FF0"/>
    <w:rsid w:val="00B36D1C"/>
    <w:rsid w:val="00BB22B6"/>
    <w:rsid w:val="00C13D14"/>
    <w:rsid w:val="00C57F8F"/>
    <w:rsid w:val="00C76CE7"/>
    <w:rsid w:val="00C95A6F"/>
    <w:rsid w:val="00CC0E72"/>
    <w:rsid w:val="00D11444"/>
    <w:rsid w:val="00D2553E"/>
    <w:rsid w:val="00D724F3"/>
    <w:rsid w:val="00D81E73"/>
    <w:rsid w:val="00DB0664"/>
    <w:rsid w:val="00E44FDD"/>
    <w:rsid w:val="00E501ED"/>
    <w:rsid w:val="00E97379"/>
    <w:rsid w:val="00F45CD5"/>
    <w:rsid w:val="00F5678B"/>
    <w:rsid w:val="00F95F8B"/>
    <w:rsid w:val="00F9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F49D0"/>
  <w15:chartTrackingRefBased/>
  <w15:docId w15:val="{C2AFF1E5-7845-46F2-BC00-8BCB1A90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6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6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6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6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6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6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6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6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6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6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6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6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65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65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65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65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65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65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6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6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6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6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6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65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65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65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6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65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658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C6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AA3F5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A3F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www.truenas.com/download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14</Pages>
  <Words>700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YANG</dc:creator>
  <cp:keywords/>
  <dc:description/>
  <cp:lastModifiedBy>Liam YANG</cp:lastModifiedBy>
  <cp:revision>33</cp:revision>
  <dcterms:created xsi:type="dcterms:W3CDTF">2026-05-07T13:12:00Z</dcterms:created>
  <dcterms:modified xsi:type="dcterms:W3CDTF">2026-06-02T20:16:00Z</dcterms:modified>
</cp:coreProperties>
</file>