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636DB" w14:textId="77777777" w:rsidR="00404E18" w:rsidRDefault="00404E18" w:rsidP="00404E18">
      <w:pPr>
        <w:jc w:val="center"/>
        <w:rPr>
          <w:lang w:eastAsia="en-US"/>
        </w:rPr>
      </w:pPr>
      <w:r>
        <w:rPr>
          <w:lang w:eastAsia="en-US"/>
        </w:rPr>
        <w:t>НАЦІОНАЛЬНИЙ ТЕХНІЧНИЙ УНІВЕРСИТЕТ</w:t>
      </w:r>
    </w:p>
    <w:p w14:paraId="3555DC75" w14:textId="41E32D26" w:rsidR="00404E18" w:rsidRDefault="00404E18" w:rsidP="00404E18">
      <w:pPr>
        <w:jc w:val="center"/>
        <w:rPr>
          <w:lang w:eastAsia="en-US"/>
        </w:rPr>
      </w:pPr>
      <w:r>
        <w:rPr>
          <w:lang w:eastAsia="en-US"/>
        </w:rPr>
        <w:t>«ХАРКІВСЬКИЙ ПОЛІТЕХНІЧНИЙ ІНСТИТУТ»</w:t>
      </w:r>
    </w:p>
    <w:p w14:paraId="421CD367" w14:textId="2BC9C290" w:rsidR="00404E18" w:rsidRDefault="00404E18" w:rsidP="00404E18">
      <w:pPr>
        <w:jc w:val="center"/>
        <w:rPr>
          <w:lang w:eastAsia="en-US"/>
        </w:rPr>
      </w:pPr>
      <w:r w:rsidRPr="00404E18">
        <w:rPr>
          <w:lang w:eastAsia="en-US"/>
        </w:rPr>
        <w:t>МІНІСТЕРСТВО ОСВІТИ І НАУКИ УКРАЇНИ</w:t>
      </w:r>
    </w:p>
    <w:p w14:paraId="541707F4" w14:textId="77777777" w:rsidR="00404E18" w:rsidRDefault="00404E18" w:rsidP="00A14AF0">
      <w:pPr>
        <w:jc w:val="center"/>
        <w:rPr>
          <w:lang w:eastAsia="en-US"/>
        </w:rPr>
      </w:pPr>
    </w:p>
    <w:p w14:paraId="1D379D04" w14:textId="392AADAF" w:rsidR="00265851" w:rsidRPr="00DD315A" w:rsidRDefault="00DD315A" w:rsidP="00A14AF0">
      <w:pPr>
        <w:jc w:val="center"/>
        <w:rPr>
          <w:rStyle w:val="12"/>
          <w:sz w:val="28"/>
          <w:lang w:eastAsia="en-US"/>
        </w:rPr>
      </w:pPr>
      <w:r w:rsidRPr="00DD315A">
        <w:rPr>
          <w:lang w:eastAsia="en-US"/>
        </w:rPr>
        <w:t>НАЦІОНАЛЬНИЙ ТЕХНІЧНИЙ УНІВЕРСИТЕТ</w:t>
      </w:r>
    </w:p>
    <w:p w14:paraId="798F5314" w14:textId="33D00E23" w:rsidR="00265851" w:rsidRPr="00DD315A" w:rsidRDefault="00DD315A" w:rsidP="00A14AF0">
      <w:pPr>
        <w:pStyle w:val="120"/>
        <w:rPr>
          <w:b w:val="0"/>
          <w:bCs w:val="0"/>
          <w:sz w:val="28"/>
          <w:lang w:eastAsia="en-US"/>
        </w:rPr>
      </w:pPr>
      <w:r w:rsidRPr="00DD315A">
        <w:rPr>
          <w:b w:val="0"/>
          <w:bCs w:val="0"/>
          <w:sz w:val="28"/>
          <w:lang w:eastAsia="en-US"/>
        </w:rPr>
        <w:t>«ХАРКІВСЬКИЙ ПОЛІТЕХНІЧНИЙ ІНСТИТУТ»</w:t>
      </w:r>
    </w:p>
    <w:p w14:paraId="0A73220D" w14:textId="54D61427" w:rsidR="00265851" w:rsidRPr="00DD315A" w:rsidRDefault="00DD315A" w:rsidP="00A14AF0">
      <w:pPr>
        <w:pStyle w:val="1230"/>
        <w:rPr>
          <w:sz w:val="28"/>
          <w:lang w:eastAsia="en-US"/>
        </w:rPr>
      </w:pPr>
      <w:r w:rsidRPr="00DD315A">
        <w:rPr>
          <w:rStyle w:val="12"/>
          <w:sz w:val="28"/>
          <w:lang w:eastAsia="en-US"/>
        </w:rPr>
        <w:t>МІНІСТЕРСТВО ОСВІТИ І НАУКИ УКРАЇНИ</w:t>
      </w:r>
    </w:p>
    <w:p w14:paraId="7DEE02E4" w14:textId="77777777" w:rsidR="00265851" w:rsidRPr="00BE17B4" w:rsidRDefault="00265851" w:rsidP="00A14AF0">
      <w:pPr>
        <w:pStyle w:val="12105108"/>
        <w:rPr>
          <w:sz w:val="28"/>
          <w:lang w:eastAsia="en-US"/>
        </w:rPr>
      </w:pPr>
      <w:r w:rsidRPr="00BE17B4">
        <w:rPr>
          <w:sz w:val="28"/>
          <w:lang w:eastAsia="en-US"/>
        </w:rPr>
        <w:t>Кваліфікаційна наукова</w:t>
      </w:r>
    </w:p>
    <w:p w14:paraId="2EF1F18B" w14:textId="77777777" w:rsidR="00265851" w:rsidRPr="00BE17B4" w:rsidRDefault="00265851" w:rsidP="00CE34BA">
      <w:pPr>
        <w:pStyle w:val="1210560"/>
        <w:spacing w:after="120"/>
        <w:rPr>
          <w:sz w:val="28"/>
          <w:lang w:eastAsia="en-US"/>
        </w:rPr>
      </w:pPr>
      <w:r w:rsidRPr="00BE17B4">
        <w:rPr>
          <w:sz w:val="28"/>
          <w:lang w:eastAsia="en-US"/>
        </w:rPr>
        <w:t>праця на правах рукопису</w:t>
      </w:r>
    </w:p>
    <w:p w14:paraId="592FEBE1" w14:textId="77777777" w:rsidR="00BE17B4" w:rsidRPr="000948BE" w:rsidRDefault="00BE17B4" w:rsidP="00CE34BA">
      <w:pPr>
        <w:pStyle w:val="1210560"/>
        <w:spacing w:after="0"/>
        <w:rPr>
          <w:szCs w:val="24"/>
          <w:lang w:eastAsia="en-US"/>
        </w:rPr>
      </w:pPr>
    </w:p>
    <w:p w14:paraId="12CC4022" w14:textId="77777777" w:rsidR="00265851" w:rsidRPr="00BE17B4" w:rsidRDefault="00265851" w:rsidP="001309F2">
      <w:pPr>
        <w:jc w:val="center"/>
        <w:rPr>
          <w:b/>
          <w:lang w:eastAsia="en-US"/>
        </w:rPr>
      </w:pPr>
      <w:r w:rsidRPr="00BE17B4">
        <w:rPr>
          <w:b/>
          <w:lang w:eastAsia="en-US"/>
        </w:rPr>
        <w:t>КОНДРАТОВ ОЛЕКСІЙ МИХАЙЛОВИЧ</w:t>
      </w:r>
    </w:p>
    <w:p w14:paraId="0F26A90C" w14:textId="77777777" w:rsidR="00BE17B4" w:rsidRDefault="00BE17B4" w:rsidP="00BE17B4">
      <w:pPr>
        <w:pStyle w:val="1480"/>
        <w:spacing w:after="0"/>
        <w:rPr>
          <w:szCs w:val="24"/>
        </w:rPr>
      </w:pPr>
    </w:p>
    <w:p w14:paraId="32D54D2D" w14:textId="3BFE7D7B" w:rsidR="00BE17B4" w:rsidRPr="00BE17B4" w:rsidRDefault="00BE17B4" w:rsidP="00BE17B4">
      <w:pPr>
        <w:pStyle w:val="1480"/>
        <w:spacing w:after="0"/>
        <w:jc w:val="right"/>
        <w:rPr>
          <w:b w:val="0"/>
          <w:lang w:val="ru-RU" w:eastAsia="en-US"/>
        </w:rPr>
      </w:pPr>
      <w:r w:rsidRPr="00BE17B4">
        <w:rPr>
          <w:b w:val="0"/>
          <w:szCs w:val="24"/>
        </w:rPr>
        <w:t>УДК 621.391, 004.4:004.9</w:t>
      </w:r>
    </w:p>
    <w:p w14:paraId="1E78EB43" w14:textId="77777777" w:rsidR="00BE17B4" w:rsidRDefault="00BE17B4" w:rsidP="00BE17B4">
      <w:pPr>
        <w:pStyle w:val="1210"/>
        <w:spacing w:after="0" w:line="240" w:lineRule="auto"/>
        <w:rPr>
          <w:sz w:val="28"/>
          <w:lang w:eastAsia="en-US"/>
        </w:rPr>
      </w:pPr>
    </w:p>
    <w:p w14:paraId="1FE6189F" w14:textId="77777777" w:rsidR="00BE17B4" w:rsidRDefault="00BE17B4" w:rsidP="00BE17B4">
      <w:pPr>
        <w:pStyle w:val="1210"/>
        <w:spacing w:after="0" w:line="240" w:lineRule="auto"/>
        <w:rPr>
          <w:sz w:val="28"/>
          <w:lang w:eastAsia="en-US"/>
        </w:rPr>
      </w:pPr>
    </w:p>
    <w:p w14:paraId="40C51BA3" w14:textId="77777777" w:rsidR="00265851" w:rsidRPr="003C28DC" w:rsidRDefault="00265851" w:rsidP="002F6748">
      <w:pPr>
        <w:pStyle w:val="1210"/>
        <w:spacing w:after="0" w:line="360" w:lineRule="auto"/>
        <w:rPr>
          <w:sz w:val="28"/>
          <w:lang w:eastAsia="en-US"/>
        </w:rPr>
      </w:pPr>
      <w:r w:rsidRPr="003C28DC">
        <w:rPr>
          <w:sz w:val="28"/>
          <w:lang w:eastAsia="en-US"/>
        </w:rPr>
        <w:t>ДИСЕРТАЦІЯ</w:t>
      </w:r>
    </w:p>
    <w:p w14:paraId="64C21A66" w14:textId="77777777" w:rsidR="00265851" w:rsidRPr="005F438C" w:rsidRDefault="00265851" w:rsidP="002F6748">
      <w:pPr>
        <w:pStyle w:val="14"/>
        <w:spacing w:line="360" w:lineRule="auto"/>
        <w:rPr>
          <w:lang w:eastAsia="en-US"/>
        </w:rPr>
      </w:pPr>
      <w:r w:rsidRPr="005F438C">
        <w:rPr>
          <w:lang w:eastAsia="en-US"/>
        </w:rPr>
        <w:t>МОДЕЛІ, МЕТОДИ ТА ІНФОРМАЦІЙНА ТЕХНОЛОГІЯ</w:t>
      </w:r>
    </w:p>
    <w:p w14:paraId="057BA143" w14:textId="77777777" w:rsidR="00265851" w:rsidRPr="005F438C" w:rsidRDefault="00265851" w:rsidP="002F6748">
      <w:pPr>
        <w:pStyle w:val="14"/>
        <w:spacing w:line="360" w:lineRule="auto"/>
        <w:rPr>
          <w:lang w:eastAsia="en-US"/>
        </w:rPr>
      </w:pPr>
      <w:r w:rsidRPr="005F438C">
        <w:rPr>
          <w:lang w:eastAsia="en-US"/>
        </w:rPr>
        <w:t>ДИСТАНЦІЙНОЇ ІДЕНТИФІКАЦІЇ ПАРАМЕТРІВ ДИНАМІЧНИХ</w:t>
      </w:r>
    </w:p>
    <w:p w14:paraId="72E63186" w14:textId="71A95485" w:rsidR="00265851" w:rsidRPr="005F438C" w:rsidRDefault="00265851" w:rsidP="002F6748">
      <w:pPr>
        <w:pStyle w:val="14"/>
        <w:spacing w:line="360" w:lineRule="auto"/>
        <w:rPr>
          <w:lang w:eastAsia="en-US"/>
        </w:rPr>
      </w:pPr>
      <w:r w:rsidRPr="005F438C">
        <w:rPr>
          <w:lang w:eastAsia="en-US"/>
        </w:rPr>
        <w:t>ОБ</w:t>
      </w:r>
      <w:r w:rsidR="000845C9">
        <w:rPr>
          <w:lang w:eastAsia="en-US"/>
        </w:rPr>
        <w:t>’</w:t>
      </w:r>
      <w:r w:rsidRPr="005F438C">
        <w:rPr>
          <w:lang w:eastAsia="en-US"/>
        </w:rPr>
        <w:t>ЄКТІВ</w:t>
      </w:r>
    </w:p>
    <w:p w14:paraId="57768D0D" w14:textId="77777777" w:rsidR="00BE17B4" w:rsidRDefault="00BE17B4" w:rsidP="00BE17B4">
      <w:pPr>
        <w:pStyle w:val="1220"/>
        <w:spacing w:after="0"/>
        <w:rPr>
          <w:sz w:val="28"/>
          <w:lang w:eastAsia="en-US"/>
        </w:rPr>
      </w:pPr>
    </w:p>
    <w:p w14:paraId="65BBBF97" w14:textId="449BFE7F" w:rsidR="00BE17B4" w:rsidRDefault="00DD315A" w:rsidP="00BE17B4">
      <w:pPr>
        <w:spacing w:line="276" w:lineRule="auto"/>
        <w:jc w:val="center"/>
      </w:pPr>
      <w:r w:rsidRPr="00DD315A">
        <w:t xml:space="preserve">Спеціальність </w:t>
      </w:r>
      <w:r w:rsidR="00BE17B4">
        <w:t>122 – Комп</w:t>
      </w:r>
      <w:r w:rsidR="000845C9">
        <w:t>’</w:t>
      </w:r>
      <w:r w:rsidR="00BE17B4">
        <w:t>ютерні науки</w:t>
      </w:r>
    </w:p>
    <w:p w14:paraId="6EB1F632" w14:textId="3EDAED49" w:rsidR="00BE17B4" w:rsidRDefault="00DD315A" w:rsidP="00BE17B4">
      <w:pPr>
        <w:spacing w:line="276" w:lineRule="auto"/>
        <w:jc w:val="center"/>
      </w:pPr>
      <w:r w:rsidRPr="00DD315A">
        <w:t xml:space="preserve">Галузь знань </w:t>
      </w:r>
      <w:r w:rsidR="00BE17B4">
        <w:t>12 – Інформаційні технології</w:t>
      </w:r>
    </w:p>
    <w:p w14:paraId="3C3EBD0C" w14:textId="77777777" w:rsidR="00BE17B4" w:rsidRDefault="00BE17B4" w:rsidP="00BE17B4">
      <w:pPr>
        <w:jc w:val="center"/>
      </w:pPr>
    </w:p>
    <w:p w14:paraId="7A0E051C" w14:textId="77777777" w:rsidR="00BE17B4" w:rsidRDefault="00BE17B4" w:rsidP="00BE17B4">
      <w:pPr>
        <w:pStyle w:val="1220"/>
        <w:spacing w:after="0"/>
        <w:rPr>
          <w:sz w:val="28"/>
          <w:lang w:eastAsia="en-US"/>
        </w:rPr>
      </w:pPr>
    </w:p>
    <w:p w14:paraId="12D8BDAF" w14:textId="77777777" w:rsidR="00265851" w:rsidRPr="003C28DC" w:rsidRDefault="00265851" w:rsidP="00A14AF0">
      <w:pPr>
        <w:pStyle w:val="1220"/>
        <w:rPr>
          <w:sz w:val="28"/>
          <w:lang w:eastAsia="en-US"/>
        </w:rPr>
      </w:pPr>
      <w:r w:rsidRPr="003C28DC">
        <w:rPr>
          <w:sz w:val="28"/>
          <w:lang w:eastAsia="en-US"/>
        </w:rPr>
        <w:t>Подається на здобуття наукового ступеня доктора філософії</w:t>
      </w:r>
    </w:p>
    <w:p w14:paraId="1FF19048" w14:textId="77777777" w:rsidR="00265851" w:rsidRPr="00BE17B4" w:rsidRDefault="00265851" w:rsidP="00A14AF0">
      <w:pPr>
        <w:pStyle w:val="1120"/>
        <w:rPr>
          <w:i w:val="0"/>
          <w:sz w:val="28"/>
          <w:lang w:eastAsia="en-US"/>
        </w:rPr>
      </w:pPr>
      <w:r w:rsidRPr="00BE17B4">
        <w:rPr>
          <w:i w:val="0"/>
          <w:sz w:val="28"/>
          <w:lang w:eastAsia="en-US"/>
        </w:rPr>
        <w:t>Дисертація містить результати власних досліджень. Використання ідей, результатів і текстів інших авторів мають посилання на відповідне джерело</w:t>
      </w:r>
    </w:p>
    <w:p w14:paraId="1138EC5B" w14:textId="6AB3E1DD" w:rsidR="00265851" w:rsidRPr="00BE17B4" w:rsidRDefault="00D53394" w:rsidP="005623C1">
      <w:pPr>
        <w:spacing w:line="259" w:lineRule="auto"/>
        <w:rPr>
          <w:lang w:eastAsia="en-US"/>
        </w:rPr>
      </w:pPr>
      <w:r w:rsidRPr="00D53394">
        <w:rPr>
          <w:sz w:val="24"/>
          <w:szCs w:val="22"/>
          <w:lang w:eastAsia="en-US"/>
        </w:rPr>
        <w:t>___</w:t>
      </w:r>
      <w:r w:rsidR="00BE17B4">
        <w:rPr>
          <w:sz w:val="24"/>
          <w:szCs w:val="22"/>
          <w:lang w:eastAsia="en-US"/>
        </w:rPr>
        <w:t>_______</w:t>
      </w:r>
      <w:r w:rsidRPr="00D53394">
        <w:rPr>
          <w:sz w:val="24"/>
          <w:szCs w:val="22"/>
          <w:lang w:eastAsia="en-US"/>
        </w:rPr>
        <w:t>_______</w:t>
      </w:r>
      <w:r w:rsidR="00265851" w:rsidRPr="005F438C">
        <w:rPr>
          <w:sz w:val="24"/>
          <w:szCs w:val="22"/>
          <w:lang w:eastAsia="en-US"/>
        </w:rPr>
        <w:t xml:space="preserve"> </w:t>
      </w:r>
      <w:r w:rsidR="00265851" w:rsidRPr="00BE17B4">
        <w:rPr>
          <w:lang w:eastAsia="en-US"/>
        </w:rPr>
        <w:t>О.М. Кондратов</w:t>
      </w:r>
    </w:p>
    <w:p w14:paraId="4FD01C80" w14:textId="34FB8E5A" w:rsidR="00265851" w:rsidRPr="00BE17B4" w:rsidRDefault="00265851" w:rsidP="00DD315A">
      <w:pPr>
        <w:pStyle w:val="129108"/>
        <w:ind w:left="5580"/>
        <w:rPr>
          <w:sz w:val="28"/>
          <w:lang w:eastAsia="en-US"/>
        </w:rPr>
      </w:pPr>
      <w:r w:rsidRPr="00BE17B4">
        <w:rPr>
          <w:sz w:val="28"/>
          <w:lang w:eastAsia="en-US"/>
        </w:rPr>
        <w:t>Науковий керівник</w:t>
      </w:r>
      <w:r w:rsidR="00BE17B4">
        <w:rPr>
          <w:sz w:val="28"/>
          <w:lang w:eastAsia="en-US"/>
        </w:rPr>
        <w:t>:</w:t>
      </w:r>
    </w:p>
    <w:p w14:paraId="262630A6" w14:textId="3764E6EB" w:rsidR="00BE17B4" w:rsidRDefault="00BE17B4" w:rsidP="00DD315A">
      <w:pPr>
        <w:pStyle w:val="129108"/>
        <w:ind w:left="5580"/>
        <w:rPr>
          <w:sz w:val="28"/>
          <w:lang w:eastAsia="en-US"/>
        </w:rPr>
      </w:pPr>
      <w:r w:rsidRPr="00BE17B4">
        <w:rPr>
          <w:sz w:val="28"/>
          <w:lang w:eastAsia="en-US"/>
        </w:rPr>
        <w:t>Нікуліна О</w:t>
      </w:r>
      <w:r>
        <w:rPr>
          <w:sz w:val="28"/>
          <w:lang w:eastAsia="en-US"/>
        </w:rPr>
        <w:t>лена</w:t>
      </w:r>
      <w:r w:rsidRPr="00BE17B4">
        <w:rPr>
          <w:sz w:val="28"/>
          <w:lang w:eastAsia="en-US"/>
        </w:rPr>
        <w:t xml:space="preserve"> М</w:t>
      </w:r>
      <w:r>
        <w:rPr>
          <w:sz w:val="28"/>
          <w:lang w:eastAsia="en-US"/>
        </w:rPr>
        <w:t>иколаївна</w:t>
      </w:r>
    </w:p>
    <w:p w14:paraId="7DE2323D" w14:textId="77777777" w:rsidR="00265851" w:rsidRPr="00BE17B4" w:rsidRDefault="00265851" w:rsidP="00DD315A">
      <w:pPr>
        <w:pStyle w:val="129108"/>
        <w:ind w:left="5580"/>
        <w:rPr>
          <w:sz w:val="28"/>
          <w:lang w:eastAsia="en-US"/>
        </w:rPr>
      </w:pPr>
      <w:r w:rsidRPr="00BE17B4">
        <w:rPr>
          <w:sz w:val="28"/>
          <w:lang w:eastAsia="en-US"/>
        </w:rPr>
        <w:t>доктор технічних наук, професор</w:t>
      </w:r>
    </w:p>
    <w:p w14:paraId="69AE42E5" w14:textId="7D5F07C6" w:rsidR="00265851" w:rsidRPr="00BE17B4" w:rsidRDefault="00265851" w:rsidP="00BE17B4">
      <w:pPr>
        <w:pStyle w:val="129100"/>
        <w:spacing w:after="0"/>
        <w:rPr>
          <w:sz w:val="28"/>
          <w:lang w:eastAsia="en-US"/>
        </w:rPr>
      </w:pPr>
    </w:p>
    <w:p w14:paraId="23C4581B" w14:textId="77777777" w:rsidR="00BE17B4" w:rsidRPr="00BE17B4" w:rsidRDefault="00BE17B4" w:rsidP="00BE17B4">
      <w:pPr>
        <w:pStyle w:val="12108"/>
        <w:rPr>
          <w:sz w:val="28"/>
          <w:lang w:eastAsia="en-US"/>
        </w:rPr>
      </w:pPr>
    </w:p>
    <w:p w14:paraId="3190E963" w14:textId="77777777" w:rsidR="00BE17B4" w:rsidRPr="00BE17B4" w:rsidRDefault="00BE17B4" w:rsidP="00BE17B4">
      <w:pPr>
        <w:pStyle w:val="12108"/>
        <w:rPr>
          <w:sz w:val="28"/>
          <w:lang w:eastAsia="en-US"/>
        </w:rPr>
      </w:pPr>
    </w:p>
    <w:p w14:paraId="5D494B64" w14:textId="663BFBE6" w:rsidR="00265851" w:rsidRPr="00BE17B4" w:rsidRDefault="00265851" w:rsidP="00BE17B4">
      <w:pPr>
        <w:pStyle w:val="12108"/>
        <w:rPr>
          <w:sz w:val="28"/>
          <w:lang w:eastAsia="en-US"/>
        </w:rPr>
      </w:pPr>
      <w:r w:rsidRPr="00BE17B4">
        <w:rPr>
          <w:sz w:val="28"/>
          <w:lang w:eastAsia="en-US"/>
        </w:rPr>
        <w:t>Х</w:t>
      </w:r>
      <w:r w:rsidR="00BE17B4" w:rsidRPr="00BE17B4">
        <w:rPr>
          <w:sz w:val="28"/>
          <w:lang w:eastAsia="en-US"/>
        </w:rPr>
        <w:t>арків</w:t>
      </w:r>
      <w:r w:rsidRPr="00BE17B4">
        <w:rPr>
          <w:sz w:val="28"/>
          <w:lang w:eastAsia="en-US"/>
        </w:rPr>
        <w:t xml:space="preserve"> – 2026</w:t>
      </w:r>
    </w:p>
    <w:p w14:paraId="6A65502C" w14:textId="77777777" w:rsidR="00793A5E" w:rsidRPr="00BE17B4" w:rsidRDefault="00793A5E" w:rsidP="003C19B8">
      <w:r w:rsidRPr="00BE17B4">
        <w:br w:type="page"/>
      </w:r>
    </w:p>
    <w:p w14:paraId="30372EE8" w14:textId="3D3B726D" w:rsidR="00BC607A" w:rsidRDefault="00CE34BA" w:rsidP="00BC607A">
      <w:pPr>
        <w:pStyle w:val="a"/>
        <w:rPr>
          <w:bCs/>
        </w:rPr>
      </w:pPr>
      <w:r w:rsidRPr="00DA51A8">
        <w:rPr>
          <w:bCs/>
        </w:rPr>
        <w:lastRenderedPageBreak/>
        <w:t>АНОТАЦІЯ</w:t>
      </w:r>
    </w:p>
    <w:p w14:paraId="56243C09" w14:textId="77777777" w:rsidR="00650DF7" w:rsidRPr="00DA51A8" w:rsidRDefault="00650DF7" w:rsidP="00BC607A">
      <w:pPr>
        <w:pStyle w:val="a"/>
        <w:rPr>
          <w:bCs/>
        </w:rPr>
      </w:pPr>
    </w:p>
    <w:p w14:paraId="500F3B05" w14:textId="3CFF4A0D" w:rsidR="00BC607A" w:rsidRPr="005F438C" w:rsidRDefault="00BC607A" w:rsidP="00BC607A">
      <w:pPr>
        <w:pStyle w:val="a1"/>
      </w:pPr>
      <w:r w:rsidRPr="00DA51A8">
        <w:rPr>
          <w:i/>
        </w:rPr>
        <w:t>Кондратов О.М</w:t>
      </w:r>
      <w:r w:rsidRPr="00DA51A8">
        <w:t>. Моделі, методи та інформаційна технологія дистанційної ідентифікації параметрів динамічних об</w:t>
      </w:r>
      <w:r w:rsidR="000845C9">
        <w:t>’</w:t>
      </w:r>
      <w:r w:rsidRPr="00DA51A8">
        <w:t>єктів</w:t>
      </w:r>
      <w:r w:rsidRPr="005F438C">
        <w:t>. – Кваліфікаційна наукова праця на правах рукопису.</w:t>
      </w:r>
    </w:p>
    <w:p w14:paraId="73580641" w14:textId="36B53249" w:rsidR="00BC607A" w:rsidRPr="005F438C" w:rsidRDefault="00BC607A" w:rsidP="00BC607A">
      <w:pPr>
        <w:pStyle w:val="a1"/>
      </w:pPr>
      <w:r w:rsidRPr="005F438C">
        <w:t xml:space="preserve">Дисертація на здобуття наукового ступеня доктора філософії </w:t>
      </w:r>
      <w:r w:rsidR="00C66F02" w:rsidRPr="00C66F02">
        <w:t>(</w:t>
      </w:r>
      <w:proofErr w:type="spellStart"/>
      <w:r w:rsidR="00C66F02" w:rsidRPr="00C66F02">
        <w:t>PhD</w:t>
      </w:r>
      <w:proofErr w:type="spellEnd"/>
      <w:r w:rsidR="00C66F02" w:rsidRPr="00C66F02">
        <w:t xml:space="preserve">) </w:t>
      </w:r>
      <w:r w:rsidRPr="005F438C">
        <w:t>за спеціальністю 122 «Комп</w:t>
      </w:r>
      <w:r w:rsidR="000845C9">
        <w:t>’</w:t>
      </w:r>
      <w:r w:rsidRPr="005F438C">
        <w:t>ютерні науки», Національний технічний університет «Харківський політехнічний інститут», Міністерство освіти і науки України, Харків, 2026.</w:t>
      </w:r>
    </w:p>
    <w:p w14:paraId="12F4EAD8" w14:textId="6B2CEA4D" w:rsidR="00BC607A" w:rsidRPr="005F438C" w:rsidRDefault="00BC607A" w:rsidP="00BC607A">
      <w:pPr>
        <w:pStyle w:val="a1"/>
      </w:pPr>
      <w:r w:rsidRPr="005F438C">
        <w:t>Дисертаційне дослідження присвячене вирішенню актуальної науково-технічної задачі підвищення точності, надійності та адаптивності дистанційної ідентифікації параметрів динамічних об</w:t>
      </w:r>
      <w:r w:rsidR="000845C9">
        <w:t>’</w:t>
      </w:r>
      <w:r w:rsidRPr="005F438C">
        <w:t xml:space="preserve">єктів, що рухаються у просторі, на основі розробки моделей, методів та інформаційної технології, які поєднують </w:t>
      </w:r>
      <w:proofErr w:type="spellStart"/>
      <w:r w:rsidRPr="005F438C">
        <w:t>трансформерні</w:t>
      </w:r>
      <w:proofErr w:type="spellEnd"/>
      <w:r w:rsidRPr="005F438C">
        <w:t xml:space="preserve"> моделі виявлення об</w:t>
      </w:r>
      <w:r w:rsidR="000845C9">
        <w:t>’</w:t>
      </w:r>
      <w:r w:rsidRPr="005F438C">
        <w:t>єктів, алгоритми оптичного потоку та методи обчислювального інтелекту.</w:t>
      </w:r>
    </w:p>
    <w:p w14:paraId="58E2246D" w14:textId="202090F0" w:rsidR="00BC607A" w:rsidRPr="005F438C" w:rsidRDefault="00BC607A" w:rsidP="00BC607A">
      <w:pPr>
        <w:pStyle w:val="a1"/>
      </w:pPr>
      <w:r w:rsidRPr="0075002A">
        <w:rPr>
          <w:i/>
        </w:rPr>
        <w:t>Об</w:t>
      </w:r>
      <w:r w:rsidR="000845C9">
        <w:rPr>
          <w:i/>
        </w:rPr>
        <w:t>’</w:t>
      </w:r>
      <w:r w:rsidRPr="0075002A">
        <w:rPr>
          <w:i/>
        </w:rPr>
        <w:t>єкт дослідження</w:t>
      </w:r>
      <w:r w:rsidRPr="005F438C">
        <w:t xml:space="preserve"> – процес дистанційної ідентифікації параметрів динамічних об</w:t>
      </w:r>
      <w:r w:rsidR="000845C9">
        <w:t>’</w:t>
      </w:r>
      <w:r w:rsidRPr="005F438C">
        <w:t xml:space="preserve">єктів у </w:t>
      </w:r>
      <w:proofErr w:type="spellStart"/>
      <w:r w:rsidRPr="005F438C">
        <w:t>відеопотоках</w:t>
      </w:r>
      <w:proofErr w:type="spellEnd"/>
      <w:r w:rsidRPr="005F438C">
        <w:t xml:space="preserve"> та сенсорних даних.</w:t>
      </w:r>
    </w:p>
    <w:p w14:paraId="769C6022" w14:textId="69613862" w:rsidR="00BC607A" w:rsidRPr="005F438C" w:rsidRDefault="00BC607A" w:rsidP="00BC607A">
      <w:pPr>
        <w:pStyle w:val="a1"/>
      </w:pPr>
      <w:r w:rsidRPr="0075002A">
        <w:rPr>
          <w:i/>
        </w:rPr>
        <w:t>Предмет дослідження</w:t>
      </w:r>
      <w:r w:rsidRPr="005F438C">
        <w:t xml:space="preserve"> – моделі, методи та інформаційна технологія визначення просторових, кінематичних і структурних параметрів динамічних об</w:t>
      </w:r>
      <w:r w:rsidR="000845C9">
        <w:t>’</w:t>
      </w:r>
      <w:r w:rsidRPr="005F438C">
        <w:t xml:space="preserve">єктів на основі </w:t>
      </w:r>
      <w:proofErr w:type="spellStart"/>
      <w:r w:rsidRPr="005F438C">
        <w:t>трансформерів</w:t>
      </w:r>
      <w:proofErr w:type="spellEnd"/>
      <w:r w:rsidRPr="005F438C">
        <w:t xml:space="preserve">, оптичного потоку, </w:t>
      </w:r>
      <w:proofErr w:type="spellStart"/>
      <w:r w:rsidRPr="005F438C">
        <w:t>нейромережевої</w:t>
      </w:r>
      <w:proofErr w:type="spellEnd"/>
      <w:r w:rsidRPr="005F438C">
        <w:t xml:space="preserve"> оцінки глибини та ансамблевих методів.</w:t>
      </w:r>
    </w:p>
    <w:p w14:paraId="6820DFD3" w14:textId="600D0DBD" w:rsidR="00BC607A" w:rsidRPr="00FD07AB" w:rsidRDefault="00BC607A" w:rsidP="00BC607A">
      <w:pPr>
        <w:pStyle w:val="a1"/>
      </w:pPr>
      <w:r w:rsidRPr="00FD07AB">
        <w:rPr>
          <w:i/>
        </w:rPr>
        <w:t>Метою дисертаційної роботи</w:t>
      </w:r>
      <w:r w:rsidRPr="00FD07AB">
        <w:t xml:space="preserve"> </w:t>
      </w:r>
      <w:r w:rsidR="00FB1891" w:rsidRPr="00FD07AB">
        <w:t xml:space="preserve">є </w:t>
      </w:r>
      <w:r w:rsidR="00445E46" w:rsidRPr="00FD07AB">
        <w:t>підвищення точності, надійності та адаптивності дистанційної ідентифікації параметрів динамічних об</w:t>
      </w:r>
      <w:r w:rsidR="000845C9" w:rsidRPr="00FD07AB">
        <w:t>’</w:t>
      </w:r>
      <w:r w:rsidR="00445E46" w:rsidRPr="00FD07AB">
        <w:t xml:space="preserve">єктів, що рухаються у просторі, на основі поєднання </w:t>
      </w:r>
      <w:proofErr w:type="spellStart"/>
      <w:r w:rsidR="00445E46" w:rsidRPr="00FD07AB">
        <w:t>трансформерних</w:t>
      </w:r>
      <w:proofErr w:type="spellEnd"/>
      <w:r w:rsidR="00445E46" w:rsidRPr="00FD07AB">
        <w:t xml:space="preserve"> моделей виявлення об</w:t>
      </w:r>
      <w:r w:rsidR="000845C9" w:rsidRPr="00FD07AB">
        <w:t>’</w:t>
      </w:r>
      <w:r w:rsidR="00445E46" w:rsidRPr="00FD07AB">
        <w:t>єктів, методів оптичного потоку та методів обчислювального інтелекту для обробки відеоданих</w:t>
      </w:r>
      <w:r w:rsidR="00FB1891" w:rsidRPr="00FD07AB">
        <w:t>.</w:t>
      </w:r>
    </w:p>
    <w:p w14:paraId="50379C02" w14:textId="55F68B5A" w:rsidR="00BC607A" w:rsidRPr="005F438C" w:rsidRDefault="00BC607A" w:rsidP="00BC607A">
      <w:pPr>
        <w:pStyle w:val="a1"/>
      </w:pPr>
      <w:r w:rsidRPr="005F438C">
        <w:t xml:space="preserve">У </w:t>
      </w:r>
      <w:r w:rsidRPr="0075002A">
        <w:rPr>
          <w:i/>
        </w:rPr>
        <w:t>вступі</w:t>
      </w:r>
      <w:r w:rsidRPr="005F438C">
        <w:t xml:space="preserve"> обґрунтовано актуальність проблеми, визначено мету, об</w:t>
      </w:r>
      <w:r w:rsidR="000845C9">
        <w:t>’</w:t>
      </w:r>
      <w:r w:rsidRPr="005F438C">
        <w:t xml:space="preserve">єкт і предмет дослідження, сформульовано наукову новизну, практичне значення одержаних результатів, описано методи дослідження, вказано елементи апробації наукових результатів та інформацію про публікації за темою </w:t>
      </w:r>
      <w:r w:rsidRPr="005F438C">
        <w:lastRenderedPageBreak/>
        <w:t>дисертації.</w:t>
      </w:r>
    </w:p>
    <w:p w14:paraId="0068EA52" w14:textId="178A1965" w:rsidR="00BC607A" w:rsidRPr="005F438C" w:rsidRDefault="00BC607A" w:rsidP="00BC607A">
      <w:pPr>
        <w:pStyle w:val="a1"/>
      </w:pPr>
      <w:r w:rsidRPr="005F438C">
        <w:t xml:space="preserve">У </w:t>
      </w:r>
      <w:r w:rsidRPr="0075002A">
        <w:rPr>
          <w:i/>
        </w:rPr>
        <w:t>першому</w:t>
      </w:r>
      <w:r w:rsidRPr="005F438C">
        <w:t xml:space="preserve"> </w:t>
      </w:r>
      <w:r w:rsidRPr="0075002A">
        <w:rPr>
          <w:i/>
        </w:rPr>
        <w:t>розділі</w:t>
      </w:r>
      <w:r w:rsidRPr="005F438C">
        <w:t xml:space="preserve"> проаналізовано сучасні задачі та методи дистанційної ідентифікації параметрів динамічних об</w:t>
      </w:r>
      <w:r w:rsidR="000845C9">
        <w:t>’</w:t>
      </w:r>
      <w:r w:rsidRPr="005F438C">
        <w:t>єктів, визначено основні параметри, що підлягають оцінюванню, та розглянуто інформаційні технології.</w:t>
      </w:r>
    </w:p>
    <w:p w14:paraId="53F20D5A" w14:textId="77777777" w:rsidR="00BC607A" w:rsidRPr="005F438C" w:rsidRDefault="00BC607A" w:rsidP="00BC607A">
      <w:pPr>
        <w:pStyle w:val="a1"/>
      </w:pPr>
      <w:r w:rsidRPr="005F438C">
        <w:t xml:space="preserve">У </w:t>
      </w:r>
      <w:r w:rsidRPr="0075002A">
        <w:rPr>
          <w:i/>
        </w:rPr>
        <w:t>другому розділі</w:t>
      </w:r>
      <w:r w:rsidRPr="005F438C">
        <w:t xml:space="preserve"> досліджено методичну основу дистанційної ідентифікації: класичні алгоритми оптичного потоку, </w:t>
      </w:r>
      <w:proofErr w:type="spellStart"/>
      <w:r w:rsidRPr="005F438C">
        <w:t>нейромережеві</w:t>
      </w:r>
      <w:proofErr w:type="spellEnd"/>
      <w:r w:rsidRPr="005F438C">
        <w:t xml:space="preserve"> моделі аналізу руху, ансамблеві підходи та способи їх інтеграції.</w:t>
      </w:r>
    </w:p>
    <w:p w14:paraId="07F70D11" w14:textId="6C487CC6" w:rsidR="00BC607A" w:rsidRPr="005F438C" w:rsidRDefault="00BC607A" w:rsidP="00BC607A">
      <w:pPr>
        <w:pStyle w:val="a1"/>
      </w:pPr>
      <w:r w:rsidRPr="005F438C">
        <w:t xml:space="preserve">У </w:t>
      </w:r>
      <w:r w:rsidRPr="0075002A">
        <w:rPr>
          <w:i/>
        </w:rPr>
        <w:t>третьому</w:t>
      </w:r>
      <w:r w:rsidRPr="005F438C">
        <w:t xml:space="preserve"> </w:t>
      </w:r>
      <w:r w:rsidRPr="00130DEB">
        <w:rPr>
          <w:i/>
          <w:iCs/>
        </w:rPr>
        <w:t>розділі</w:t>
      </w:r>
      <w:r w:rsidRPr="005F438C">
        <w:t xml:space="preserve"> сформовано моделі дистанційної ідентифікації параметрів динамічних об</w:t>
      </w:r>
      <w:r w:rsidR="000845C9">
        <w:t>’</w:t>
      </w:r>
      <w:r w:rsidRPr="005F438C">
        <w:t xml:space="preserve">єктів за відеоданими, розглянуто побудови моделей, визначення параметрів за допомогою </w:t>
      </w:r>
      <w:proofErr w:type="spellStart"/>
      <w:r w:rsidRPr="005F438C">
        <w:t>трансформерів</w:t>
      </w:r>
      <w:proofErr w:type="spellEnd"/>
      <w:r w:rsidRPr="005F438C">
        <w:t xml:space="preserve"> і оптичного потоку.</w:t>
      </w:r>
    </w:p>
    <w:p w14:paraId="2BBCFF19" w14:textId="77777777" w:rsidR="00BC607A" w:rsidRPr="005F438C" w:rsidRDefault="00BC607A" w:rsidP="00BC607A">
      <w:pPr>
        <w:pStyle w:val="a1"/>
      </w:pPr>
      <w:r w:rsidRPr="005F438C">
        <w:t xml:space="preserve">У </w:t>
      </w:r>
      <w:r w:rsidRPr="0075002A">
        <w:rPr>
          <w:i/>
        </w:rPr>
        <w:t>четвертому розділі</w:t>
      </w:r>
      <w:r w:rsidRPr="005F438C">
        <w:t xml:space="preserve"> описано структуру та програмну реалізацію інформаційної технології дистанційної ідентифікації, наведено результати експериментального поєднання </w:t>
      </w:r>
      <w:proofErr w:type="spellStart"/>
      <w:r w:rsidRPr="005F438C">
        <w:t>трансформерів</w:t>
      </w:r>
      <w:proofErr w:type="spellEnd"/>
      <w:r w:rsidRPr="005F438C">
        <w:t>, методів оптичного потоку, оцінювання глибини та ансамблевих підходів.</w:t>
      </w:r>
    </w:p>
    <w:p w14:paraId="0C932539" w14:textId="31AE5DD8" w:rsidR="00BC607A" w:rsidRDefault="00BC607A" w:rsidP="00BC607A">
      <w:pPr>
        <w:pStyle w:val="a1"/>
      </w:pPr>
      <w:r w:rsidRPr="005F438C">
        <w:t xml:space="preserve">У </w:t>
      </w:r>
      <w:r w:rsidRPr="0075002A">
        <w:rPr>
          <w:i/>
        </w:rPr>
        <w:t>висновках</w:t>
      </w:r>
      <w:r w:rsidRPr="005F438C">
        <w:t xml:space="preserve"> узагальнено досягнення поставленої мети.</w:t>
      </w:r>
      <w:r w:rsidR="00DF320A" w:rsidRPr="00DF320A">
        <w:t xml:space="preserve"> Встановлено, що запропоновані моделі та методи забезпечують перехід від </w:t>
      </w:r>
      <w:proofErr w:type="spellStart"/>
      <w:r w:rsidR="00DF320A" w:rsidRPr="00DF320A">
        <w:t>покадрового</w:t>
      </w:r>
      <w:proofErr w:type="spellEnd"/>
      <w:r w:rsidR="00DF320A" w:rsidRPr="00DF320A">
        <w:t xml:space="preserve"> виявлення об</w:t>
      </w:r>
      <w:r w:rsidR="000845C9">
        <w:t>’</w:t>
      </w:r>
      <w:r w:rsidR="00DF320A" w:rsidRPr="00DF320A">
        <w:t xml:space="preserve">єктів до просторово-часового опису їх стану. Доведено, що інтеграція </w:t>
      </w:r>
      <w:proofErr w:type="spellStart"/>
      <w:r w:rsidR="00DF320A" w:rsidRPr="00DF320A">
        <w:t>трансформерного</w:t>
      </w:r>
      <w:proofErr w:type="spellEnd"/>
      <w:r w:rsidR="00DF320A" w:rsidRPr="00DF320A">
        <w:t xml:space="preserve"> виявлення, оптичного потоку, </w:t>
      </w:r>
      <w:proofErr w:type="spellStart"/>
      <w:r w:rsidR="00DF320A" w:rsidRPr="00DF320A">
        <w:t>нейромережевого</w:t>
      </w:r>
      <w:proofErr w:type="spellEnd"/>
      <w:r w:rsidR="00DF320A" w:rsidRPr="00DF320A">
        <w:t xml:space="preserve"> оцінювання глибини та ансамблевих методів дозволяє суттєво підвищити стійкість ідентифікації в умовах шумів, оклюзій та зміни освітлення. Розроблено інформаційну технологію, яка забезпечує визначення положення, швидкості, напрямку руху, траєкторії та просторових характеристик об</w:t>
      </w:r>
      <w:r w:rsidR="000845C9">
        <w:t>’</w:t>
      </w:r>
      <w:r w:rsidR="00DF320A" w:rsidRPr="00DF320A">
        <w:t xml:space="preserve">єктів у </w:t>
      </w:r>
      <w:proofErr w:type="spellStart"/>
      <w:r w:rsidR="00DF320A" w:rsidRPr="00DF320A">
        <w:t>відеопотоці</w:t>
      </w:r>
      <w:proofErr w:type="spellEnd"/>
      <w:r w:rsidR="00DF320A" w:rsidRPr="00DF320A">
        <w:t xml:space="preserve"> в режимі реального часу. Підтверджено працездатність запропонованої технології як модульної системи для дистанційної ідентифікації параметрів динамічних об</w:t>
      </w:r>
      <w:r w:rsidR="000845C9">
        <w:t>’</w:t>
      </w:r>
      <w:r w:rsidR="00DF320A" w:rsidRPr="00DF320A">
        <w:t>єктів. Обґрунтовано практичну цінність отриманих результатів для систем безпеки та оборони, автономного транспорту, логістики та медичної діагностики.</w:t>
      </w:r>
    </w:p>
    <w:p w14:paraId="50C99FEF" w14:textId="77777777" w:rsidR="008955A3" w:rsidRDefault="00DE39BC" w:rsidP="008955A3">
      <w:pPr>
        <w:tabs>
          <w:tab w:val="left" w:pos="851"/>
          <w:tab w:val="left" w:pos="1134"/>
        </w:tabs>
        <w:spacing w:line="360" w:lineRule="auto"/>
        <w:ind w:firstLine="709"/>
        <w:jc w:val="both"/>
      </w:pPr>
      <w:r w:rsidRPr="00670A08">
        <w:rPr>
          <w:rFonts w:eastAsia="Calibri"/>
          <w:i/>
          <w:iCs/>
          <w:lang w:eastAsia="ru-RU"/>
        </w:rPr>
        <w:t>За результатами дослідження отримано такі наукові результати:</w:t>
      </w:r>
      <w:r w:rsidR="008955A3" w:rsidRPr="008955A3">
        <w:t xml:space="preserve"> </w:t>
      </w:r>
    </w:p>
    <w:p w14:paraId="65CBB04A" w14:textId="6161C919" w:rsidR="008955A3" w:rsidRPr="00CF4BF1" w:rsidRDefault="00DB1462" w:rsidP="00EE4EE5">
      <w:pPr>
        <w:pStyle w:val="ListParagraph"/>
        <w:tabs>
          <w:tab w:val="left" w:pos="851"/>
          <w:tab w:val="left" w:pos="1134"/>
        </w:tabs>
        <w:spacing w:line="360" w:lineRule="auto"/>
        <w:ind w:left="0" w:firstLine="709"/>
        <w:jc w:val="both"/>
        <w:rPr>
          <w:rFonts w:eastAsia="Calibri"/>
          <w:lang w:eastAsia="ru-RU"/>
        </w:rPr>
      </w:pPr>
      <w:r w:rsidRPr="002E3D90">
        <w:rPr>
          <w:color w:val="000000"/>
        </w:rPr>
        <w:t>–</w:t>
      </w:r>
      <w:r>
        <w:rPr>
          <w:color w:val="000000"/>
          <w:lang w:val="ru-RU"/>
        </w:rPr>
        <w:t> </w:t>
      </w:r>
      <w:r w:rsidR="00CF4BF1">
        <w:rPr>
          <w:rFonts w:eastAsia="Calibri"/>
          <w:lang w:eastAsia="ru-RU"/>
        </w:rPr>
        <w:t>в</w:t>
      </w:r>
      <w:r w:rsidR="008955A3" w:rsidRPr="00CF4BF1">
        <w:rPr>
          <w:rFonts w:eastAsia="Calibri"/>
          <w:lang w:eastAsia="ru-RU"/>
        </w:rPr>
        <w:t>перше запропоновано метод дистанційної ідентифікації параметрів динамічних об</w:t>
      </w:r>
      <w:r w:rsidR="000845C9">
        <w:rPr>
          <w:rFonts w:eastAsia="Calibri"/>
          <w:lang w:eastAsia="ru-RU"/>
        </w:rPr>
        <w:t>’</w:t>
      </w:r>
      <w:r w:rsidR="008955A3" w:rsidRPr="00CF4BF1">
        <w:rPr>
          <w:rFonts w:eastAsia="Calibri"/>
          <w:lang w:eastAsia="ru-RU"/>
        </w:rPr>
        <w:t xml:space="preserve">єктів, що ґрунтується на поєднанні </w:t>
      </w:r>
      <w:proofErr w:type="spellStart"/>
      <w:r w:rsidR="008955A3" w:rsidRPr="00CF4BF1">
        <w:rPr>
          <w:rFonts w:eastAsia="Calibri"/>
          <w:lang w:eastAsia="ru-RU"/>
        </w:rPr>
        <w:t>трансформерної</w:t>
      </w:r>
      <w:proofErr w:type="spellEnd"/>
      <w:r w:rsidR="008955A3" w:rsidRPr="00CF4BF1">
        <w:rPr>
          <w:rFonts w:eastAsia="Calibri"/>
          <w:lang w:eastAsia="ru-RU"/>
        </w:rPr>
        <w:t xml:space="preserve"> моделі </w:t>
      </w:r>
      <w:r w:rsidR="008955A3" w:rsidRPr="00CF4BF1">
        <w:rPr>
          <w:rFonts w:eastAsia="Calibri"/>
          <w:lang w:eastAsia="ru-RU"/>
        </w:rPr>
        <w:lastRenderedPageBreak/>
        <w:t>виявлення об</w:t>
      </w:r>
      <w:r w:rsidR="000845C9">
        <w:rPr>
          <w:rFonts w:eastAsia="Calibri"/>
          <w:lang w:eastAsia="ru-RU"/>
        </w:rPr>
        <w:t>’</w:t>
      </w:r>
      <w:r w:rsidR="008955A3" w:rsidRPr="00CF4BF1">
        <w:rPr>
          <w:rFonts w:eastAsia="Calibri"/>
          <w:lang w:eastAsia="ru-RU"/>
        </w:rPr>
        <w:t xml:space="preserve">єктів </w:t>
      </w:r>
      <w:proofErr w:type="spellStart"/>
      <w:r w:rsidR="008955A3" w:rsidRPr="00CF4BF1">
        <w:rPr>
          <w:rFonts w:eastAsia="Calibri"/>
          <w:lang w:eastAsia="ru-RU"/>
        </w:rPr>
        <w:t>DEtection</w:t>
      </w:r>
      <w:proofErr w:type="spellEnd"/>
      <w:r w:rsidR="008955A3" w:rsidRPr="00CF4BF1">
        <w:rPr>
          <w:rFonts w:eastAsia="Calibri"/>
          <w:lang w:eastAsia="ru-RU"/>
        </w:rPr>
        <w:t xml:space="preserve"> </w:t>
      </w:r>
      <w:proofErr w:type="spellStart"/>
      <w:r w:rsidR="008955A3" w:rsidRPr="00CF4BF1">
        <w:rPr>
          <w:rFonts w:eastAsia="Calibri"/>
          <w:lang w:eastAsia="ru-RU"/>
        </w:rPr>
        <w:t>TRansformer</w:t>
      </w:r>
      <w:proofErr w:type="spellEnd"/>
      <w:r w:rsidR="008955A3" w:rsidRPr="00CF4BF1">
        <w:rPr>
          <w:rFonts w:eastAsia="Calibri"/>
          <w:lang w:eastAsia="ru-RU"/>
        </w:rPr>
        <w:t xml:space="preserve"> (DETR) з алгоритмами оптичного потоку, який, на відміну від існуючих підходів забезпечує одночасне виявлення, відстеження та оцінювання динамічних характеристик об</w:t>
      </w:r>
      <w:r w:rsidR="000845C9">
        <w:rPr>
          <w:rFonts w:eastAsia="Calibri"/>
          <w:lang w:eastAsia="ru-RU"/>
        </w:rPr>
        <w:t>’</w:t>
      </w:r>
      <w:r w:rsidR="008955A3" w:rsidRPr="00CF4BF1">
        <w:rPr>
          <w:rFonts w:eastAsia="Calibri"/>
          <w:lang w:eastAsia="ru-RU"/>
        </w:rPr>
        <w:t xml:space="preserve">єктів за відеоданими в умовах реального часу, шумів та часткових оклюзій, що дозволяє підвищити точність і стабільність ідентифікації параметрів руху (швидкості, напрямку, траєкторії) без необхідності використання додаткових сенсорів або </w:t>
      </w:r>
      <w:proofErr w:type="spellStart"/>
      <w:r w:rsidR="008955A3" w:rsidRPr="00CF4BF1">
        <w:rPr>
          <w:rFonts w:eastAsia="Calibri"/>
          <w:lang w:eastAsia="ru-RU"/>
        </w:rPr>
        <w:t>постобробки</w:t>
      </w:r>
      <w:proofErr w:type="spellEnd"/>
      <w:r w:rsidR="00CF4BF1">
        <w:rPr>
          <w:rFonts w:eastAsia="Calibri"/>
          <w:lang w:eastAsia="ru-RU"/>
        </w:rPr>
        <w:t>;</w:t>
      </w:r>
    </w:p>
    <w:p w14:paraId="72E81624" w14:textId="65B98F8A" w:rsidR="00CF4BF1" w:rsidRDefault="00DB1462" w:rsidP="00EE4EE5">
      <w:pPr>
        <w:pStyle w:val="ListParagraph"/>
        <w:tabs>
          <w:tab w:val="left" w:pos="851"/>
          <w:tab w:val="left" w:pos="1134"/>
        </w:tabs>
        <w:spacing w:line="360" w:lineRule="auto"/>
        <w:ind w:left="0" w:firstLine="709"/>
        <w:jc w:val="both"/>
        <w:rPr>
          <w:rFonts w:eastAsia="Calibri"/>
          <w:lang w:eastAsia="ru-RU"/>
        </w:rPr>
      </w:pPr>
      <w:r w:rsidRPr="002E3D90">
        <w:rPr>
          <w:color w:val="000000"/>
        </w:rPr>
        <w:t>–</w:t>
      </w:r>
      <w:r w:rsidR="00A75014">
        <w:rPr>
          <w:color w:val="000000"/>
          <w:lang w:val="ru-RU"/>
        </w:rPr>
        <w:t> </w:t>
      </w:r>
      <w:r w:rsidR="00CF4BF1">
        <w:rPr>
          <w:rFonts w:eastAsia="Calibri"/>
          <w:lang w:eastAsia="ru-RU"/>
        </w:rPr>
        <w:t>в</w:t>
      </w:r>
      <w:r w:rsidR="008955A3" w:rsidRPr="00CF4BF1">
        <w:rPr>
          <w:rFonts w:eastAsia="Calibri"/>
          <w:lang w:eastAsia="ru-RU"/>
        </w:rPr>
        <w:t>перше розроблено структуру інформаційної технології дистанційної ідентифікації параметрів динамічних об</w:t>
      </w:r>
      <w:r w:rsidR="000845C9">
        <w:rPr>
          <w:rFonts w:eastAsia="Calibri"/>
          <w:lang w:eastAsia="ru-RU"/>
        </w:rPr>
        <w:t>’</w:t>
      </w:r>
      <w:r w:rsidR="008955A3" w:rsidRPr="00CF4BF1">
        <w:rPr>
          <w:rFonts w:eastAsia="Calibri"/>
          <w:lang w:eastAsia="ru-RU"/>
        </w:rPr>
        <w:t xml:space="preserve">єктів, що базується на інтеграції методів обчислювального інтелекту, </w:t>
      </w:r>
      <w:proofErr w:type="spellStart"/>
      <w:r w:rsidR="008955A3" w:rsidRPr="00CF4BF1">
        <w:rPr>
          <w:rFonts w:eastAsia="Calibri"/>
          <w:lang w:eastAsia="ru-RU"/>
        </w:rPr>
        <w:t>нейромережевих</w:t>
      </w:r>
      <w:proofErr w:type="spellEnd"/>
      <w:r w:rsidR="008955A3" w:rsidRPr="00CF4BF1">
        <w:rPr>
          <w:rFonts w:eastAsia="Calibri"/>
          <w:lang w:eastAsia="ru-RU"/>
        </w:rPr>
        <w:t xml:space="preserve"> </w:t>
      </w:r>
      <w:proofErr w:type="spellStart"/>
      <w:r w:rsidR="008955A3" w:rsidRPr="00CF4BF1">
        <w:rPr>
          <w:rFonts w:eastAsia="Calibri"/>
          <w:lang w:eastAsia="ru-RU"/>
        </w:rPr>
        <w:t>архітектур</w:t>
      </w:r>
      <w:proofErr w:type="spellEnd"/>
      <w:r w:rsidR="008955A3" w:rsidRPr="00CF4BF1">
        <w:rPr>
          <w:rFonts w:eastAsia="Calibri"/>
          <w:lang w:eastAsia="ru-RU"/>
        </w:rPr>
        <w:t xml:space="preserve"> </w:t>
      </w:r>
      <w:proofErr w:type="spellStart"/>
      <w:r w:rsidR="008955A3" w:rsidRPr="00CF4BF1">
        <w:rPr>
          <w:rFonts w:eastAsia="Calibri"/>
          <w:lang w:eastAsia="ru-RU"/>
        </w:rPr>
        <w:t>FlowNet</w:t>
      </w:r>
      <w:proofErr w:type="spellEnd"/>
      <w:r w:rsidR="008955A3" w:rsidRPr="00CF4BF1">
        <w:rPr>
          <w:rFonts w:eastAsia="Calibri"/>
          <w:lang w:eastAsia="ru-RU"/>
        </w:rPr>
        <w:t xml:space="preserve"> та </w:t>
      </w:r>
      <w:proofErr w:type="spellStart"/>
      <w:r w:rsidR="008955A3" w:rsidRPr="00CF4BF1">
        <w:rPr>
          <w:rFonts w:eastAsia="Calibri"/>
          <w:lang w:eastAsia="ru-RU"/>
        </w:rPr>
        <w:t>GeoNet</w:t>
      </w:r>
      <w:proofErr w:type="spellEnd"/>
      <w:r w:rsidR="008955A3" w:rsidRPr="00CF4BF1">
        <w:rPr>
          <w:rFonts w:eastAsia="Calibri"/>
          <w:lang w:eastAsia="ru-RU"/>
        </w:rPr>
        <w:t>, а також механізмів просторово-часової обробки даних, яка, на відміну від існуючих систем об</w:t>
      </w:r>
      <w:r w:rsidR="000845C9">
        <w:rPr>
          <w:rFonts w:eastAsia="Calibri"/>
          <w:lang w:eastAsia="ru-RU"/>
        </w:rPr>
        <w:t>’</w:t>
      </w:r>
      <w:r w:rsidR="008955A3" w:rsidRPr="00CF4BF1">
        <w:rPr>
          <w:rFonts w:eastAsia="Calibri"/>
          <w:lang w:eastAsia="ru-RU"/>
        </w:rPr>
        <w:t>єднує їх в єдиний інформаційний простір з ансамблевою корекцією результатів, що дозволяє підвищити надійність та адаптивність ідентифікації параметрів в умовах динамічної зміни характеристик середовища та об</w:t>
      </w:r>
      <w:r w:rsidR="000845C9">
        <w:rPr>
          <w:rFonts w:eastAsia="Calibri"/>
          <w:lang w:eastAsia="ru-RU"/>
        </w:rPr>
        <w:t>’</w:t>
      </w:r>
      <w:r w:rsidR="008955A3" w:rsidRPr="00CF4BF1">
        <w:rPr>
          <w:rFonts w:eastAsia="Calibri"/>
          <w:lang w:eastAsia="ru-RU"/>
        </w:rPr>
        <w:t>єкта спостереження без вт</w:t>
      </w:r>
      <w:r w:rsidR="00CF4BF1">
        <w:rPr>
          <w:rFonts w:eastAsia="Calibri"/>
          <w:lang w:eastAsia="ru-RU"/>
        </w:rPr>
        <w:t>рати швидкодії в реальному часі;</w:t>
      </w:r>
    </w:p>
    <w:p w14:paraId="1E91684B" w14:textId="0A48B90A" w:rsidR="008955A3" w:rsidRPr="00CF4BF1" w:rsidRDefault="00A75014" w:rsidP="00EE4EE5">
      <w:pPr>
        <w:pStyle w:val="ListParagraph"/>
        <w:tabs>
          <w:tab w:val="left" w:pos="851"/>
          <w:tab w:val="left" w:pos="1134"/>
        </w:tabs>
        <w:spacing w:line="360" w:lineRule="auto"/>
        <w:ind w:left="0" w:firstLine="709"/>
        <w:jc w:val="both"/>
        <w:rPr>
          <w:rFonts w:eastAsia="Calibri"/>
          <w:lang w:eastAsia="ru-RU"/>
        </w:rPr>
      </w:pPr>
      <w:r w:rsidRPr="002E3D90">
        <w:rPr>
          <w:color w:val="000000"/>
        </w:rPr>
        <w:t>–</w:t>
      </w:r>
      <w:r>
        <w:rPr>
          <w:color w:val="000000"/>
          <w:lang w:val="ru-RU"/>
        </w:rPr>
        <w:t> </w:t>
      </w:r>
      <w:r w:rsidR="00CF4BF1">
        <w:rPr>
          <w:rFonts w:eastAsia="Calibri"/>
          <w:lang w:eastAsia="ru-RU"/>
        </w:rPr>
        <w:t>у</w:t>
      </w:r>
      <w:r w:rsidR="008955A3" w:rsidRPr="00CF4BF1">
        <w:rPr>
          <w:rFonts w:eastAsia="Calibri"/>
          <w:lang w:eastAsia="ru-RU"/>
        </w:rPr>
        <w:t xml:space="preserve">досконалено метод оцінювання глибини сцени шляхом адаптивного комбінування </w:t>
      </w:r>
      <w:proofErr w:type="spellStart"/>
      <w:r w:rsidR="008955A3" w:rsidRPr="00CF4BF1">
        <w:rPr>
          <w:rFonts w:eastAsia="Calibri"/>
          <w:lang w:eastAsia="ru-RU"/>
        </w:rPr>
        <w:t>нейромережевих</w:t>
      </w:r>
      <w:proofErr w:type="spellEnd"/>
      <w:r w:rsidR="008955A3" w:rsidRPr="00CF4BF1">
        <w:rPr>
          <w:rFonts w:eastAsia="Calibri"/>
          <w:lang w:eastAsia="ru-RU"/>
        </w:rPr>
        <w:t xml:space="preserve"> моделей </w:t>
      </w:r>
      <w:proofErr w:type="spellStart"/>
      <w:r w:rsidR="008955A3" w:rsidRPr="00CF4BF1">
        <w:rPr>
          <w:rFonts w:eastAsia="Calibri"/>
          <w:lang w:eastAsia="ru-RU"/>
        </w:rPr>
        <w:t>MiDaS</w:t>
      </w:r>
      <w:proofErr w:type="spellEnd"/>
      <w:r w:rsidR="008955A3" w:rsidRPr="00CF4BF1">
        <w:rPr>
          <w:rFonts w:eastAsia="Calibri"/>
          <w:lang w:eastAsia="ru-RU"/>
        </w:rPr>
        <w:t xml:space="preserve">, </w:t>
      </w:r>
      <w:proofErr w:type="spellStart"/>
      <w:r w:rsidR="008955A3" w:rsidRPr="00CF4BF1">
        <w:rPr>
          <w:rFonts w:eastAsia="Calibri"/>
          <w:lang w:eastAsia="ru-RU"/>
        </w:rPr>
        <w:t>DPT_Large</w:t>
      </w:r>
      <w:proofErr w:type="spellEnd"/>
      <w:r w:rsidR="008955A3" w:rsidRPr="00CF4BF1">
        <w:rPr>
          <w:rFonts w:eastAsia="Calibri"/>
          <w:lang w:eastAsia="ru-RU"/>
        </w:rPr>
        <w:t xml:space="preserve"> та </w:t>
      </w:r>
      <w:proofErr w:type="spellStart"/>
      <w:r w:rsidR="008955A3" w:rsidRPr="00CF4BF1">
        <w:rPr>
          <w:rFonts w:eastAsia="Calibri"/>
          <w:lang w:eastAsia="ru-RU"/>
        </w:rPr>
        <w:t>GeoNet</w:t>
      </w:r>
      <w:proofErr w:type="spellEnd"/>
      <w:r w:rsidR="008955A3" w:rsidRPr="00CF4BF1">
        <w:rPr>
          <w:rFonts w:eastAsia="Calibri"/>
          <w:lang w:eastAsia="ru-RU"/>
        </w:rPr>
        <w:t xml:space="preserve"> з ансамблевими підходами </w:t>
      </w:r>
      <w:proofErr w:type="spellStart"/>
      <w:r w:rsidR="008955A3" w:rsidRPr="00CF4BF1">
        <w:rPr>
          <w:rFonts w:eastAsia="Calibri"/>
          <w:lang w:eastAsia="ru-RU"/>
        </w:rPr>
        <w:t>Bagging</w:t>
      </w:r>
      <w:proofErr w:type="spellEnd"/>
      <w:r w:rsidR="008955A3" w:rsidRPr="00CF4BF1">
        <w:rPr>
          <w:rFonts w:eastAsia="Calibri"/>
          <w:lang w:eastAsia="ru-RU"/>
        </w:rPr>
        <w:t xml:space="preserve"> і </w:t>
      </w:r>
      <w:proofErr w:type="spellStart"/>
      <w:r w:rsidR="008955A3" w:rsidRPr="00CF4BF1">
        <w:rPr>
          <w:rFonts w:eastAsia="Calibri"/>
          <w:lang w:eastAsia="ru-RU"/>
        </w:rPr>
        <w:t>Boosting</w:t>
      </w:r>
      <w:proofErr w:type="spellEnd"/>
      <w:r w:rsidR="008955A3" w:rsidRPr="00CF4BF1">
        <w:rPr>
          <w:rFonts w:eastAsia="Calibri"/>
          <w:lang w:eastAsia="ru-RU"/>
        </w:rPr>
        <w:t>, який, на відміну від використання окремих моделей, забезпечує підвищення точності та стійкості просторової локалізації динамічних об</w:t>
      </w:r>
      <w:r w:rsidR="000845C9">
        <w:rPr>
          <w:rFonts w:eastAsia="Calibri"/>
          <w:lang w:eastAsia="ru-RU"/>
        </w:rPr>
        <w:t>’</w:t>
      </w:r>
      <w:r w:rsidR="008955A3" w:rsidRPr="00CF4BF1">
        <w:rPr>
          <w:rFonts w:eastAsia="Calibri"/>
          <w:lang w:eastAsia="ru-RU"/>
        </w:rPr>
        <w:t>єктів на основі монокулярних зображень за рахунок зменшення дисперсії оцінок (</w:t>
      </w:r>
      <w:proofErr w:type="spellStart"/>
      <w:r w:rsidR="008955A3" w:rsidRPr="00CF4BF1">
        <w:rPr>
          <w:rFonts w:eastAsia="Calibri"/>
          <w:lang w:eastAsia="ru-RU"/>
        </w:rPr>
        <w:t>Bagging</w:t>
      </w:r>
      <w:proofErr w:type="spellEnd"/>
      <w:r w:rsidR="008955A3" w:rsidRPr="00CF4BF1">
        <w:rPr>
          <w:rFonts w:eastAsia="Calibri"/>
          <w:lang w:eastAsia="ru-RU"/>
        </w:rPr>
        <w:t>) та уточнення параметрів на межах об</w:t>
      </w:r>
      <w:r w:rsidR="000845C9">
        <w:rPr>
          <w:rFonts w:eastAsia="Calibri"/>
          <w:lang w:eastAsia="ru-RU"/>
        </w:rPr>
        <w:t>’</w:t>
      </w:r>
      <w:r w:rsidR="008955A3" w:rsidRPr="00CF4BF1">
        <w:rPr>
          <w:rFonts w:eastAsia="Calibri"/>
          <w:lang w:eastAsia="ru-RU"/>
        </w:rPr>
        <w:t>єктів і в зонах оклюзій (</w:t>
      </w:r>
      <w:proofErr w:type="spellStart"/>
      <w:r w:rsidR="008955A3" w:rsidRPr="00CF4BF1">
        <w:rPr>
          <w:rFonts w:eastAsia="Calibri"/>
          <w:lang w:eastAsia="ru-RU"/>
        </w:rPr>
        <w:t>Boosting</w:t>
      </w:r>
      <w:proofErr w:type="spellEnd"/>
      <w:r w:rsidR="008955A3" w:rsidRPr="00CF4BF1">
        <w:rPr>
          <w:rFonts w:eastAsia="Calibri"/>
          <w:lang w:eastAsia="ru-RU"/>
        </w:rPr>
        <w:t>), що дозволяє визначати координату Z (глибину) об</w:t>
      </w:r>
      <w:r w:rsidR="000845C9">
        <w:rPr>
          <w:rFonts w:eastAsia="Calibri"/>
          <w:lang w:eastAsia="ru-RU"/>
        </w:rPr>
        <w:t>’</w:t>
      </w:r>
      <w:r w:rsidR="008955A3" w:rsidRPr="00CF4BF1">
        <w:rPr>
          <w:rFonts w:eastAsia="Calibri"/>
          <w:lang w:eastAsia="ru-RU"/>
        </w:rPr>
        <w:t>єкта з меншою похибкою навіть при відсутн</w:t>
      </w:r>
      <w:r w:rsidR="00CF4BF1">
        <w:rPr>
          <w:rFonts w:eastAsia="Calibri"/>
          <w:lang w:eastAsia="ru-RU"/>
        </w:rPr>
        <w:t xml:space="preserve">ості стереопари або даних </w:t>
      </w:r>
      <w:proofErr w:type="spellStart"/>
      <w:r w:rsidR="00CF4BF1">
        <w:rPr>
          <w:rFonts w:eastAsia="Calibri"/>
          <w:lang w:eastAsia="ru-RU"/>
        </w:rPr>
        <w:t>LiDAR</w:t>
      </w:r>
      <w:proofErr w:type="spellEnd"/>
      <w:r w:rsidR="00CF4BF1">
        <w:rPr>
          <w:rFonts w:eastAsia="Calibri"/>
          <w:lang w:eastAsia="ru-RU"/>
        </w:rPr>
        <w:t>;</w:t>
      </w:r>
    </w:p>
    <w:p w14:paraId="4B5AD8F1" w14:textId="53ADE089" w:rsidR="008955A3" w:rsidRPr="00CF4BF1" w:rsidRDefault="00A75014" w:rsidP="00EE4EE5">
      <w:pPr>
        <w:pStyle w:val="ListParagraph"/>
        <w:tabs>
          <w:tab w:val="left" w:pos="851"/>
          <w:tab w:val="left" w:pos="1134"/>
        </w:tabs>
        <w:spacing w:line="360" w:lineRule="auto"/>
        <w:ind w:left="0" w:firstLine="709"/>
        <w:jc w:val="both"/>
        <w:rPr>
          <w:rFonts w:eastAsia="Calibri"/>
          <w:lang w:eastAsia="ru-RU"/>
        </w:rPr>
      </w:pPr>
      <w:r w:rsidRPr="002E3D90">
        <w:rPr>
          <w:color w:val="000000"/>
        </w:rPr>
        <w:t>–</w:t>
      </w:r>
      <w:r>
        <w:rPr>
          <w:color w:val="000000"/>
          <w:lang w:val="ru-RU"/>
        </w:rPr>
        <w:t> </w:t>
      </w:r>
      <w:r w:rsidR="00CF4BF1">
        <w:rPr>
          <w:rFonts w:eastAsia="Calibri"/>
          <w:lang w:eastAsia="ru-RU"/>
        </w:rPr>
        <w:t>у</w:t>
      </w:r>
      <w:r w:rsidR="008955A3" w:rsidRPr="00CF4BF1">
        <w:rPr>
          <w:rFonts w:eastAsia="Calibri"/>
          <w:lang w:eastAsia="ru-RU"/>
        </w:rPr>
        <w:t xml:space="preserve">досконалено метод ансамблевої агрегації результатів ідентифікації, а саме застосування </w:t>
      </w:r>
      <w:proofErr w:type="spellStart"/>
      <w:r w:rsidR="008955A3" w:rsidRPr="00CF4BF1">
        <w:rPr>
          <w:rFonts w:eastAsia="Calibri"/>
          <w:lang w:eastAsia="ru-RU"/>
        </w:rPr>
        <w:t>бегінгу</w:t>
      </w:r>
      <w:proofErr w:type="spellEnd"/>
      <w:r w:rsidR="008955A3" w:rsidRPr="00CF4BF1">
        <w:rPr>
          <w:rFonts w:eastAsia="Calibri"/>
          <w:lang w:eastAsia="ru-RU"/>
        </w:rPr>
        <w:t xml:space="preserve"> (</w:t>
      </w:r>
      <w:proofErr w:type="spellStart"/>
      <w:r w:rsidR="008955A3" w:rsidRPr="00CF4BF1">
        <w:rPr>
          <w:rFonts w:eastAsia="Calibri"/>
          <w:lang w:eastAsia="ru-RU"/>
        </w:rPr>
        <w:t>Bagging</w:t>
      </w:r>
      <w:proofErr w:type="spellEnd"/>
      <w:r w:rsidR="008955A3" w:rsidRPr="00CF4BF1">
        <w:rPr>
          <w:rFonts w:eastAsia="Calibri"/>
          <w:lang w:eastAsia="ru-RU"/>
        </w:rPr>
        <w:t xml:space="preserve">) для зменшення дисперсії оцінок глибини шляхом усереднення результатів на різних підвибірках кадрів та </w:t>
      </w:r>
      <w:proofErr w:type="spellStart"/>
      <w:r w:rsidR="008955A3" w:rsidRPr="00CF4BF1">
        <w:rPr>
          <w:rFonts w:eastAsia="Calibri"/>
          <w:lang w:eastAsia="ru-RU"/>
        </w:rPr>
        <w:t>бустінгу</w:t>
      </w:r>
      <w:proofErr w:type="spellEnd"/>
      <w:r w:rsidR="008955A3" w:rsidRPr="00CF4BF1">
        <w:rPr>
          <w:rFonts w:eastAsia="Calibri"/>
          <w:lang w:eastAsia="ru-RU"/>
        </w:rPr>
        <w:t xml:space="preserve"> (</w:t>
      </w:r>
      <w:proofErr w:type="spellStart"/>
      <w:r w:rsidR="008955A3" w:rsidRPr="00CF4BF1">
        <w:rPr>
          <w:rFonts w:eastAsia="Calibri"/>
          <w:lang w:eastAsia="ru-RU"/>
        </w:rPr>
        <w:t>Boosting</w:t>
      </w:r>
      <w:proofErr w:type="spellEnd"/>
      <w:r w:rsidR="008955A3" w:rsidRPr="00CF4BF1">
        <w:rPr>
          <w:rFonts w:eastAsia="Calibri"/>
          <w:lang w:eastAsia="ru-RU"/>
        </w:rPr>
        <w:t>) для уточнення параметрів на межах об</w:t>
      </w:r>
      <w:r w:rsidR="000845C9">
        <w:rPr>
          <w:rFonts w:eastAsia="Calibri"/>
          <w:lang w:eastAsia="ru-RU"/>
        </w:rPr>
        <w:t>’</w:t>
      </w:r>
      <w:r w:rsidR="008955A3" w:rsidRPr="00CF4BF1">
        <w:rPr>
          <w:rFonts w:eastAsia="Calibri"/>
          <w:lang w:eastAsia="ru-RU"/>
        </w:rPr>
        <w:t xml:space="preserve">єктів і в зонах оклюзій шляхом зваженого підсумовування з вагами, оберненими до помилки кожної моделі, який, на відміну від використання окремих моделей без </w:t>
      </w:r>
      <w:proofErr w:type="spellStart"/>
      <w:r w:rsidR="008955A3" w:rsidRPr="00CF4BF1">
        <w:rPr>
          <w:rFonts w:eastAsia="Calibri"/>
          <w:lang w:eastAsia="ru-RU"/>
        </w:rPr>
        <w:t>ансамблювання</w:t>
      </w:r>
      <w:proofErr w:type="spellEnd"/>
      <w:r w:rsidR="008955A3" w:rsidRPr="00CF4BF1">
        <w:rPr>
          <w:rFonts w:eastAsia="Calibri"/>
          <w:lang w:eastAsia="ru-RU"/>
        </w:rPr>
        <w:t xml:space="preserve">, підвищує стійкість ідентифікації до шумів, локальних артефактів та зміни </w:t>
      </w:r>
      <w:r w:rsidR="008955A3" w:rsidRPr="00CF4BF1">
        <w:rPr>
          <w:rFonts w:eastAsia="Calibri"/>
          <w:lang w:eastAsia="ru-RU"/>
        </w:rPr>
        <w:lastRenderedPageBreak/>
        <w:t xml:space="preserve">освітлення в умовах реальної експлуатації, що дозволяє забезпечити надійну роботу системи в широкому діапазоні зовнішніх умов без необхідності перенавчання або </w:t>
      </w:r>
      <w:r w:rsidR="00CF4BF1">
        <w:rPr>
          <w:rFonts w:eastAsia="Calibri"/>
          <w:lang w:eastAsia="ru-RU"/>
        </w:rPr>
        <w:t>ручного налаштування параметрів;</w:t>
      </w:r>
    </w:p>
    <w:p w14:paraId="77416B44" w14:textId="249215E6" w:rsidR="008955A3" w:rsidRPr="00CF4BF1" w:rsidRDefault="00A75014" w:rsidP="00EE4EE5">
      <w:pPr>
        <w:pStyle w:val="ListParagraph"/>
        <w:tabs>
          <w:tab w:val="left" w:pos="851"/>
          <w:tab w:val="left" w:pos="1134"/>
        </w:tabs>
        <w:spacing w:line="360" w:lineRule="auto"/>
        <w:ind w:left="0" w:firstLine="709"/>
        <w:jc w:val="both"/>
        <w:rPr>
          <w:rFonts w:eastAsia="Calibri"/>
          <w:lang w:eastAsia="ru-RU"/>
        </w:rPr>
      </w:pPr>
      <w:r w:rsidRPr="002E3D90">
        <w:rPr>
          <w:color w:val="000000"/>
        </w:rPr>
        <w:t>–</w:t>
      </w:r>
      <w:r>
        <w:rPr>
          <w:color w:val="000000"/>
          <w:lang w:val="ru-RU"/>
        </w:rPr>
        <w:t> </w:t>
      </w:r>
      <w:r w:rsidR="00CF4BF1">
        <w:rPr>
          <w:rFonts w:eastAsia="Calibri"/>
          <w:lang w:eastAsia="ru-RU"/>
        </w:rPr>
        <w:t>у</w:t>
      </w:r>
      <w:r w:rsidR="008955A3" w:rsidRPr="00CF4BF1">
        <w:rPr>
          <w:rFonts w:eastAsia="Calibri"/>
          <w:lang w:eastAsia="ru-RU"/>
        </w:rPr>
        <w:t xml:space="preserve">досконалено метод кількісного оцінювання якості ідентифікації шляхом впровадження комплексної системи метрик, що включає EPE та AAE для оцінки точності оптичного потоку, RMSE, MAE та PSNR для оцінки точності відновлення глибини, а також </w:t>
      </w:r>
      <w:proofErr w:type="spellStart"/>
      <w:r w:rsidR="008955A3" w:rsidRPr="00CF4BF1">
        <w:rPr>
          <w:rFonts w:eastAsia="Calibri"/>
          <w:lang w:eastAsia="ru-RU"/>
        </w:rPr>
        <w:t>IoU</w:t>
      </w:r>
      <w:proofErr w:type="spellEnd"/>
      <w:r w:rsidR="008955A3" w:rsidRPr="00CF4BF1">
        <w:rPr>
          <w:rFonts w:eastAsia="Calibri"/>
          <w:lang w:eastAsia="ru-RU"/>
        </w:rPr>
        <w:t xml:space="preserve"> та </w:t>
      </w:r>
      <w:proofErr w:type="spellStart"/>
      <w:r w:rsidR="008955A3" w:rsidRPr="00CF4BF1">
        <w:rPr>
          <w:rFonts w:eastAsia="Calibri"/>
          <w:lang w:eastAsia="ru-RU"/>
        </w:rPr>
        <w:t>Dice</w:t>
      </w:r>
      <w:proofErr w:type="spellEnd"/>
      <w:r w:rsidR="008955A3" w:rsidRPr="00CF4BF1">
        <w:rPr>
          <w:rFonts w:eastAsia="Calibri"/>
          <w:lang w:eastAsia="ru-RU"/>
        </w:rPr>
        <w:t xml:space="preserve"> для оцінки якості сегментації об</w:t>
      </w:r>
      <w:r w:rsidR="000845C9">
        <w:rPr>
          <w:rFonts w:eastAsia="Calibri"/>
          <w:lang w:eastAsia="ru-RU"/>
        </w:rPr>
        <w:t>’</w:t>
      </w:r>
      <w:r w:rsidR="008955A3" w:rsidRPr="00CF4BF1">
        <w:rPr>
          <w:rFonts w:eastAsia="Calibri"/>
          <w:lang w:eastAsia="ru-RU"/>
        </w:rPr>
        <w:t>єктів, яка, на відміну від використання окремих метрик для кожної задачі, дозволяє провести об</w:t>
      </w:r>
      <w:r w:rsidR="000845C9">
        <w:rPr>
          <w:rFonts w:eastAsia="Calibri"/>
          <w:lang w:eastAsia="ru-RU"/>
        </w:rPr>
        <w:t>’</w:t>
      </w:r>
      <w:r w:rsidR="008955A3" w:rsidRPr="00CF4BF1">
        <w:rPr>
          <w:rFonts w:eastAsia="Calibri"/>
          <w:lang w:eastAsia="ru-RU"/>
        </w:rPr>
        <w:t>єктивне порівняння 35 комбінацій методів оптичного потоку (</w:t>
      </w:r>
      <w:proofErr w:type="spellStart"/>
      <w:r w:rsidR="008955A3" w:rsidRPr="00CF4BF1">
        <w:rPr>
          <w:rFonts w:eastAsia="Calibri"/>
          <w:lang w:eastAsia="ru-RU"/>
        </w:rPr>
        <w:t>Farneback</w:t>
      </w:r>
      <w:proofErr w:type="spellEnd"/>
      <w:r w:rsidR="008955A3" w:rsidRPr="00CF4BF1">
        <w:rPr>
          <w:rFonts w:eastAsia="Calibri"/>
          <w:lang w:eastAsia="ru-RU"/>
        </w:rPr>
        <w:t xml:space="preserve">, </w:t>
      </w:r>
      <w:proofErr w:type="spellStart"/>
      <w:r w:rsidR="008955A3" w:rsidRPr="00CF4BF1">
        <w:rPr>
          <w:rFonts w:eastAsia="Calibri"/>
          <w:lang w:eastAsia="ru-RU"/>
        </w:rPr>
        <w:t>Lucas‑Kanade</w:t>
      </w:r>
      <w:proofErr w:type="spellEnd"/>
      <w:r w:rsidR="008955A3" w:rsidRPr="00CF4BF1">
        <w:rPr>
          <w:rFonts w:eastAsia="Calibri"/>
          <w:lang w:eastAsia="ru-RU"/>
        </w:rPr>
        <w:t xml:space="preserve">, </w:t>
      </w:r>
      <w:proofErr w:type="spellStart"/>
      <w:r w:rsidR="008955A3" w:rsidRPr="00CF4BF1">
        <w:rPr>
          <w:rFonts w:eastAsia="Calibri"/>
          <w:lang w:eastAsia="ru-RU"/>
        </w:rPr>
        <w:t>Horn‑Schunck</w:t>
      </w:r>
      <w:proofErr w:type="spellEnd"/>
      <w:r w:rsidR="008955A3" w:rsidRPr="00CF4BF1">
        <w:rPr>
          <w:rFonts w:eastAsia="Calibri"/>
          <w:lang w:eastAsia="ru-RU"/>
        </w:rPr>
        <w:t xml:space="preserve">, </w:t>
      </w:r>
      <w:proofErr w:type="spellStart"/>
      <w:r w:rsidR="008955A3" w:rsidRPr="00CF4BF1">
        <w:rPr>
          <w:rFonts w:eastAsia="Calibri"/>
          <w:lang w:eastAsia="ru-RU"/>
        </w:rPr>
        <w:t>FlowNet</w:t>
      </w:r>
      <w:proofErr w:type="spellEnd"/>
      <w:r w:rsidR="008955A3" w:rsidRPr="00CF4BF1">
        <w:rPr>
          <w:rFonts w:eastAsia="Calibri"/>
          <w:lang w:eastAsia="ru-RU"/>
        </w:rPr>
        <w:t xml:space="preserve">, </w:t>
      </w:r>
      <w:proofErr w:type="spellStart"/>
      <w:r w:rsidR="008955A3" w:rsidRPr="00CF4BF1">
        <w:rPr>
          <w:rFonts w:eastAsia="Calibri"/>
          <w:lang w:eastAsia="ru-RU"/>
        </w:rPr>
        <w:t>GeoNet</w:t>
      </w:r>
      <w:proofErr w:type="spellEnd"/>
      <w:r w:rsidR="008955A3" w:rsidRPr="00CF4BF1">
        <w:rPr>
          <w:rFonts w:eastAsia="Calibri"/>
          <w:lang w:eastAsia="ru-RU"/>
        </w:rPr>
        <w:t>) та методів глибини (</w:t>
      </w:r>
      <w:proofErr w:type="spellStart"/>
      <w:r w:rsidR="008955A3" w:rsidRPr="00CF4BF1">
        <w:rPr>
          <w:rFonts w:eastAsia="Calibri"/>
          <w:lang w:eastAsia="ru-RU"/>
        </w:rPr>
        <w:t>Blur</w:t>
      </w:r>
      <w:proofErr w:type="spellEnd"/>
      <w:r w:rsidR="008955A3" w:rsidRPr="00CF4BF1">
        <w:rPr>
          <w:rFonts w:eastAsia="Calibri"/>
          <w:lang w:eastAsia="ru-RU"/>
        </w:rPr>
        <w:t xml:space="preserve">, </w:t>
      </w:r>
      <w:proofErr w:type="spellStart"/>
      <w:r w:rsidR="008955A3" w:rsidRPr="00CF4BF1">
        <w:rPr>
          <w:rFonts w:eastAsia="Calibri"/>
          <w:lang w:eastAsia="ru-RU"/>
        </w:rPr>
        <w:t>Gradient</w:t>
      </w:r>
      <w:proofErr w:type="spellEnd"/>
      <w:r w:rsidR="008955A3" w:rsidRPr="00CF4BF1">
        <w:rPr>
          <w:rFonts w:eastAsia="Calibri"/>
          <w:lang w:eastAsia="ru-RU"/>
        </w:rPr>
        <w:t xml:space="preserve">, </w:t>
      </w:r>
      <w:proofErr w:type="spellStart"/>
      <w:r w:rsidR="008955A3" w:rsidRPr="00CF4BF1">
        <w:rPr>
          <w:rFonts w:eastAsia="Calibri"/>
          <w:lang w:eastAsia="ru-RU"/>
        </w:rPr>
        <w:t>MiDaS</w:t>
      </w:r>
      <w:proofErr w:type="spellEnd"/>
      <w:r w:rsidR="008955A3" w:rsidRPr="00CF4BF1">
        <w:rPr>
          <w:rFonts w:eastAsia="Calibri"/>
          <w:lang w:eastAsia="ru-RU"/>
        </w:rPr>
        <w:t xml:space="preserve">, </w:t>
      </w:r>
      <w:proofErr w:type="spellStart"/>
      <w:r w:rsidR="008955A3" w:rsidRPr="00CF4BF1">
        <w:rPr>
          <w:rFonts w:eastAsia="Calibri"/>
          <w:lang w:eastAsia="ru-RU"/>
        </w:rPr>
        <w:t>DPT_Large</w:t>
      </w:r>
      <w:proofErr w:type="spellEnd"/>
      <w:r w:rsidR="008955A3" w:rsidRPr="00CF4BF1">
        <w:rPr>
          <w:rFonts w:eastAsia="Calibri"/>
          <w:lang w:eastAsia="ru-RU"/>
        </w:rPr>
        <w:t xml:space="preserve">, </w:t>
      </w:r>
      <w:proofErr w:type="spellStart"/>
      <w:r w:rsidR="008955A3" w:rsidRPr="00CF4BF1">
        <w:rPr>
          <w:rFonts w:eastAsia="Calibri"/>
          <w:lang w:eastAsia="ru-RU"/>
        </w:rPr>
        <w:t>GeoNet</w:t>
      </w:r>
      <w:proofErr w:type="spellEnd"/>
      <w:r w:rsidR="008955A3" w:rsidRPr="00CF4BF1">
        <w:rPr>
          <w:rFonts w:eastAsia="Calibri"/>
          <w:lang w:eastAsia="ru-RU"/>
        </w:rPr>
        <w:t xml:space="preserve">, </w:t>
      </w:r>
      <w:proofErr w:type="spellStart"/>
      <w:r w:rsidR="008955A3" w:rsidRPr="00CF4BF1">
        <w:rPr>
          <w:rFonts w:eastAsia="Calibri"/>
          <w:lang w:eastAsia="ru-RU"/>
        </w:rPr>
        <w:t>Bagging</w:t>
      </w:r>
      <w:proofErr w:type="spellEnd"/>
      <w:r w:rsidR="008955A3" w:rsidRPr="00CF4BF1">
        <w:rPr>
          <w:rFonts w:eastAsia="Calibri"/>
          <w:lang w:eastAsia="ru-RU"/>
        </w:rPr>
        <w:t xml:space="preserve">, </w:t>
      </w:r>
      <w:proofErr w:type="spellStart"/>
      <w:r w:rsidR="008955A3" w:rsidRPr="00CF4BF1">
        <w:rPr>
          <w:rFonts w:eastAsia="Calibri"/>
          <w:lang w:eastAsia="ru-RU"/>
        </w:rPr>
        <w:t>Boosting</w:t>
      </w:r>
      <w:proofErr w:type="spellEnd"/>
      <w:r w:rsidR="008955A3" w:rsidRPr="00CF4BF1">
        <w:rPr>
          <w:rFonts w:eastAsia="Calibri"/>
          <w:lang w:eastAsia="ru-RU"/>
        </w:rPr>
        <w:t>), що дозволяє визначити оптимальні конфігурації методів для різних умов спостереження  та забезпечити всебічну оцінку ефективності запропонованої інформаційної технолог</w:t>
      </w:r>
      <w:r w:rsidR="00CF4BF1">
        <w:rPr>
          <w:rFonts w:eastAsia="Calibri"/>
          <w:lang w:eastAsia="ru-RU"/>
        </w:rPr>
        <w:t>ії для практичного впровадження;</w:t>
      </w:r>
    </w:p>
    <w:p w14:paraId="1BA6C4A3" w14:textId="43A8FE48" w:rsidR="00DE39BC" w:rsidRPr="00CF4BF1" w:rsidRDefault="00A75014" w:rsidP="00EE4EE5">
      <w:pPr>
        <w:pStyle w:val="ListParagraph"/>
        <w:tabs>
          <w:tab w:val="left" w:pos="851"/>
          <w:tab w:val="left" w:pos="1134"/>
        </w:tabs>
        <w:spacing w:line="360" w:lineRule="auto"/>
        <w:ind w:left="0" w:firstLine="709"/>
        <w:jc w:val="both"/>
        <w:rPr>
          <w:rFonts w:eastAsia="Calibri"/>
          <w:highlight w:val="yellow"/>
          <w:lang w:eastAsia="ru-RU"/>
        </w:rPr>
      </w:pPr>
      <w:r w:rsidRPr="002E3D90">
        <w:rPr>
          <w:color w:val="000000"/>
        </w:rPr>
        <w:t>–</w:t>
      </w:r>
      <w:r>
        <w:rPr>
          <w:color w:val="000000"/>
          <w:lang w:val="ru-RU"/>
        </w:rPr>
        <w:t> </w:t>
      </w:r>
      <w:r w:rsidR="00CF4BF1">
        <w:rPr>
          <w:rFonts w:eastAsia="Calibri"/>
          <w:lang w:eastAsia="ru-RU"/>
        </w:rPr>
        <w:t>о</w:t>
      </w:r>
      <w:r w:rsidR="008955A3" w:rsidRPr="00CF4BF1">
        <w:rPr>
          <w:rFonts w:eastAsia="Calibri"/>
          <w:lang w:eastAsia="ru-RU"/>
        </w:rPr>
        <w:t>тримав подальший розвиток метод синтезу просторово-часових ознак динамічних об</w:t>
      </w:r>
      <w:r w:rsidR="000845C9">
        <w:rPr>
          <w:rFonts w:eastAsia="Calibri"/>
          <w:lang w:eastAsia="ru-RU"/>
        </w:rPr>
        <w:t>’</w:t>
      </w:r>
      <w:r w:rsidR="008955A3" w:rsidRPr="00CF4BF1">
        <w:rPr>
          <w:rFonts w:eastAsia="Calibri"/>
          <w:lang w:eastAsia="ru-RU"/>
        </w:rPr>
        <w:t xml:space="preserve">єктів шляхом інтеграції </w:t>
      </w:r>
      <w:proofErr w:type="spellStart"/>
      <w:r w:rsidR="008955A3" w:rsidRPr="00CF4BF1">
        <w:rPr>
          <w:rFonts w:eastAsia="Calibri"/>
          <w:lang w:eastAsia="ru-RU"/>
        </w:rPr>
        <w:t>трансформерних</w:t>
      </w:r>
      <w:proofErr w:type="spellEnd"/>
      <w:r w:rsidR="008955A3" w:rsidRPr="00CF4BF1">
        <w:rPr>
          <w:rFonts w:eastAsia="Calibri"/>
          <w:lang w:eastAsia="ru-RU"/>
        </w:rPr>
        <w:t xml:space="preserve"> механізмів уваги з векторними полями оптичного потоку, в якому, на відміну від класичних методів, вектори руху подаються на вхід </w:t>
      </w:r>
      <w:proofErr w:type="spellStart"/>
      <w:r w:rsidR="008955A3" w:rsidRPr="00CF4BF1">
        <w:rPr>
          <w:rFonts w:eastAsia="Calibri"/>
          <w:lang w:eastAsia="ru-RU"/>
        </w:rPr>
        <w:t>трансформерної</w:t>
      </w:r>
      <w:proofErr w:type="spellEnd"/>
      <w:r w:rsidR="008955A3" w:rsidRPr="00CF4BF1">
        <w:rPr>
          <w:rFonts w:eastAsia="Calibri"/>
          <w:lang w:eastAsia="ru-RU"/>
        </w:rPr>
        <w:t xml:space="preserve"> мережі для моделювання довготривалих просторово-часових </w:t>
      </w:r>
      <w:proofErr w:type="spellStart"/>
      <w:r w:rsidR="008955A3" w:rsidRPr="00CF4BF1">
        <w:rPr>
          <w:rFonts w:eastAsia="Calibri"/>
          <w:lang w:eastAsia="ru-RU"/>
        </w:rPr>
        <w:t>залежностей</w:t>
      </w:r>
      <w:proofErr w:type="spellEnd"/>
      <w:r w:rsidR="008955A3" w:rsidRPr="00CF4BF1">
        <w:rPr>
          <w:rFonts w:eastAsia="Calibri"/>
          <w:lang w:eastAsia="ru-RU"/>
        </w:rPr>
        <w:t xml:space="preserve">, що дозволяє виявляти складні </w:t>
      </w:r>
      <w:proofErr w:type="spellStart"/>
      <w:r w:rsidR="008955A3" w:rsidRPr="00CF4BF1">
        <w:rPr>
          <w:rFonts w:eastAsia="Calibri"/>
          <w:lang w:eastAsia="ru-RU"/>
        </w:rPr>
        <w:t>патерни</w:t>
      </w:r>
      <w:proofErr w:type="spellEnd"/>
      <w:r w:rsidR="008955A3" w:rsidRPr="00CF4BF1">
        <w:rPr>
          <w:rFonts w:eastAsia="Calibri"/>
          <w:lang w:eastAsia="ru-RU"/>
        </w:rPr>
        <w:t xml:space="preserve"> руху (періодичні, прискорені, нелінійні траєкторії), які не можуть бути описані класичними методами оптичного потоку, та формувати узагальнені параметри положення, швидкості, прискорення і напрямку руху динамічних об</w:t>
      </w:r>
      <w:r w:rsidR="000845C9">
        <w:rPr>
          <w:rFonts w:eastAsia="Calibri"/>
          <w:lang w:eastAsia="ru-RU"/>
        </w:rPr>
        <w:t>’</w:t>
      </w:r>
      <w:r w:rsidR="008955A3" w:rsidRPr="00CF4BF1">
        <w:rPr>
          <w:rFonts w:eastAsia="Calibri"/>
          <w:lang w:eastAsia="ru-RU"/>
        </w:rPr>
        <w:t>єктів для подальшого прогнозування їх траєкторії.</w:t>
      </w:r>
    </w:p>
    <w:p w14:paraId="58C269C4" w14:textId="5B4A60A2" w:rsidR="00DC40D2" w:rsidRPr="00DC40D2" w:rsidRDefault="00DE39BC" w:rsidP="00DC40D2">
      <w:pPr>
        <w:pStyle w:val="a1"/>
        <w:rPr>
          <w:rFonts w:eastAsia="Calibri"/>
          <w:lang w:eastAsia="en-US"/>
        </w:rPr>
      </w:pPr>
      <w:r w:rsidRPr="0087414D">
        <w:rPr>
          <w:rFonts w:eastAsia="Calibri"/>
          <w:i/>
          <w:iCs/>
        </w:rPr>
        <w:t>Практичне значення отриманих результатів</w:t>
      </w:r>
      <w:r w:rsidR="00DC40D2" w:rsidRPr="00DC40D2">
        <w:t xml:space="preserve"> </w:t>
      </w:r>
      <w:r w:rsidR="00DC40D2" w:rsidRPr="00DC40D2">
        <w:rPr>
          <w:rFonts w:eastAsia="Calibri"/>
          <w:lang w:eastAsia="en-US"/>
        </w:rPr>
        <w:t>полягає в безпосередньому використанні</w:t>
      </w:r>
      <w:r w:rsidR="00DF320A">
        <w:rPr>
          <w:rFonts w:eastAsia="Calibri"/>
          <w:lang w:eastAsia="en-US"/>
        </w:rPr>
        <w:t xml:space="preserve"> </w:t>
      </w:r>
      <w:r w:rsidR="00DC40D2" w:rsidRPr="00DC40D2">
        <w:rPr>
          <w:rFonts w:eastAsia="Calibri"/>
          <w:lang w:eastAsia="en-US"/>
        </w:rPr>
        <w:t xml:space="preserve">запропонованих моделей, методів та програмних засобів при впровадженні інтелектуальних систем відеоспостереження, </w:t>
      </w:r>
      <w:proofErr w:type="spellStart"/>
      <w:r w:rsidR="00DC40D2" w:rsidRPr="00DC40D2">
        <w:rPr>
          <w:rFonts w:eastAsia="Calibri"/>
          <w:lang w:eastAsia="en-US"/>
        </w:rPr>
        <w:t>робототехнічних</w:t>
      </w:r>
      <w:proofErr w:type="spellEnd"/>
      <w:r w:rsidR="00DC40D2" w:rsidRPr="00DC40D2">
        <w:rPr>
          <w:rFonts w:eastAsia="Calibri"/>
          <w:lang w:eastAsia="en-US"/>
        </w:rPr>
        <w:t xml:space="preserve"> комплексів та систем підтримки прийняття рішень, ідентифікації параметрів </w:t>
      </w:r>
      <w:proofErr w:type="spellStart"/>
      <w:r w:rsidR="00DC40D2" w:rsidRPr="00DC40D2">
        <w:rPr>
          <w:rFonts w:eastAsia="Calibri"/>
          <w:lang w:eastAsia="en-US"/>
        </w:rPr>
        <w:t>радіосплесків</w:t>
      </w:r>
      <w:proofErr w:type="spellEnd"/>
      <w:r w:rsidR="00C30C16" w:rsidRPr="00C30C16">
        <w:rPr>
          <w:rFonts w:eastAsia="Calibri"/>
          <w:lang w:eastAsia="en-US"/>
        </w:rPr>
        <w:t xml:space="preserve">, </w:t>
      </w:r>
      <w:r w:rsidR="008300D7" w:rsidRPr="008300D7">
        <w:rPr>
          <w:rFonts w:eastAsia="Calibri"/>
          <w:lang w:eastAsia="en-US"/>
        </w:rPr>
        <w:t>завдяки чому досягається підвищення точності, надійності, можливості та адаптивності дистанційної ідентифікації динамічних об</w:t>
      </w:r>
      <w:r w:rsidR="000845C9">
        <w:rPr>
          <w:rFonts w:eastAsia="Calibri"/>
          <w:lang w:eastAsia="en-US"/>
        </w:rPr>
        <w:t>’</w:t>
      </w:r>
      <w:r w:rsidR="008300D7" w:rsidRPr="008300D7">
        <w:rPr>
          <w:rFonts w:eastAsia="Calibri"/>
          <w:lang w:eastAsia="en-US"/>
        </w:rPr>
        <w:t>єктів</w:t>
      </w:r>
      <w:r w:rsidR="00DC40D2" w:rsidRPr="00DC40D2">
        <w:rPr>
          <w:rFonts w:eastAsia="Calibri"/>
          <w:lang w:eastAsia="en-US"/>
        </w:rPr>
        <w:t xml:space="preserve">. </w:t>
      </w:r>
    </w:p>
    <w:p w14:paraId="3560672F" w14:textId="77777777" w:rsidR="00DC40D2" w:rsidRPr="00DC40D2" w:rsidRDefault="00DC40D2" w:rsidP="00DC40D2">
      <w:pPr>
        <w:pStyle w:val="a1"/>
        <w:rPr>
          <w:rFonts w:eastAsia="Calibri"/>
          <w:lang w:eastAsia="en-US"/>
        </w:rPr>
      </w:pPr>
      <w:r w:rsidRPr="00DC40D2">
        <w:rPr>
          <w:rFonts w:eastAsia="Calibri"/>
          <w:lang w:eastAsia="en-US"/>
        </w:rPr>
        <w:t xml:space="preserve">Практична цінність отриманих результатів дослідження полягає у </w:t>
      </w:r>
      <w:r w:rsidRPr="00DC40D2">
        <w:rPr>
          <w:rFonts w:eastAsia="Calibri"/>
          <w:lang w:eastAsia="en-US"/>
        </w:rPr>
        <w:lastRenderedPageBreak/>
        <w:t>можливості їх впровадження у таких важливих галузях української економіки:</w:t>
      </w:r>
    </w:p>
    <w:p w14:paraId="4E634DE4" w14:textId="334FB974" w:rsidR="00DC40D2" w:rsidRPr="00DC40D2" w:rsidRDefault="00DC40D2" w:rsidP="00DC40D2">
      <w:pPr>
        <w:pStyle w:val="a1"/>
        <w:rPr>
          <w:rFonts w:eastAsia="Calibri"/>
          <w:lang w:eastAsia="en-US"/>
        </w:rPr>
      </w:pPr>
      <w:r w:rsidRPr="00DC40D2">
        <w:rPr>
          <w:rFonts w:eastAsia="Calibri"/>
          <w:lang w:eastAsia="en-US"/>
        </w:rPr>
        <w:t>– безпека та оборона, де технології дистанційної ідентифікації забезпечують високу точність відстеження об</w:t>
      </w:r>
      <w:r w:rsidR="000845C9">
        <w:rPr>
          <w:rFonts w:eastAsia="Calibri"/>
          <w:lang w:eastAsia="en-US"/>
        </w:rPr>
        <w:t>’</w:t>
      </w:r>
      <w:r w:rsidRPr="00DC40D2">
        <w:rPr>
          <w:rFonts w:eastAsia="Calibri"/>
          <w:lang w:eastAsia="en-US"/>
        </w:rPr>
        <w:t>єктів у реальному часі за складних умов, що має пряме застосування для систем відеоспостереження, охорони периметра та навігації безпілотних літальних апаратів;</w:t>
      </w:r>
    </w:p>
    <w:p w14:paraId="52AFF92C" w14:textId="77777777" w:rsidR="00DC40D2" w:rsidRPr="00DC40D2" w:rsidRDefault="00DC40D2" w:rsidP="00DC40D2">
      <w:pPr>
        <w:pStyle w:val="a1"/>
        <w:rPr>
          <w:rFonts w:eastAsia="Calibri"/>
          <w:lang w:eastAsia="en-US"/>
        </w:rPr>
      </w:pPr>
      <w:r w:rsidRPr="00DC40D2">
        <w:rPr>
          <w:rFonts w:eastAsia="Calibri"/>
          <w:lang w:eastAsia="en-US"/>
        </w:rPr>
        <w:t xml:space="preserve">– автономний транспорт та логістика, де методи ідентифікації швидкості, траєкторії та глибини дозволяють створювати надійні системи уникнення зіткнень для автономних транспортних засобів та </w:t>
      </w:r>
      <w:proofErr w:type="spellStart"/>
      <w:r w:rsidRPr="00DC40D2">
        <w:rPr>
          <w:rFonts w:eastAsia="Calibri"/>
          <w:lang w:eastAsia="en-US"/>
        </w:rPr>
        <w:t>роботизованих</w:t>
      </w:r>
      <w:proofErr w:type="spellEnd"/>
      <w:r w:rsidRPr="00DC40D2">
        <w:rPr>
          <w:rFonts w:eastAsia="Calibri"/>
          <w:lang w:eastAsia="en-US"/>
        </w:rPr>
        <w:t xml:space="preserve"> платформ;</w:t>
      </w:r>
    </w:p>
    <w:p w14:paraId="43F6E28D" w14:textId="76B9CBF7" w:rsidR="00DC40D2" w:rsidRPr="00DC40D2" w:rsidRDefault="00DC40D2" w:rsidP="00DC40D2">
      <w:pPr>
        <w:pStyle w:val="a1"/>
        <w:rPr>
          <w:rFonts w:eastAsia="Calibri"/>
          <w:lang w:eastAsia="en-US"/>
        </w:rPr>
      </w:pPr>
      <w:r w:rsidRPr="00DC40D2">
        <w:rPr>
          <w:rFonts w:eastAsia="Calibri"/>
          <w:lang w:eastAsia="en-US"/>
        </w:rPr>
        <w:t xml:space="preserve">– </w:t>
      </w:r>
      <w:proofErr w:type="spellStart"/>
      <w:r w:rsidRPr="00DC40D2">
        <w:rPr>
          <w:rFonts w:eastAsia="Calibri"/>
          <w:lang w:eastAsia="en-US"/>
        </w:rPr>
        <w:t>цифровізація</w:t>
      </w:r>
      <w:proofErr w:type="spellEnd"/>
      <w:r w:rsidRPr="00DC40D2">
        <w:rPr>
          <w:rFonts w:eastAsia="Calibri"/>
          <w:lang w:eastAsia="en-US"/>
        </w:rPr>
        <w:t xml:space="preserve"> та економіка, де оптимізація обчислювальних процесів дозволяє розгортати інтелектуальні системи на мобільних пристроях та вбудованих платформах, що знижує витрати на автоматизацію виробництва;</w:t>
      </w:r>
    </w:p>
    <w:p w14:paraId="13088922" w14:textId="715E25B1" w:rsidR="00DE39BC" w:rsidRDefault="00DC40D2" w:rsidP="00DC40D2">
      <w:pPr>
        <w:pStyle w:val="a1"/>
        <w:rPr>
          <w:rFonts w:eastAsia="Calibri"/>
          <w:lang w:eastAsia="en-US"/>
        </w:rPr>
      </w:pPr>
      <w:r w:rsidRPr="00DC40D2">
        <w:rPr>
          <w:rFonts w:eastAsia="Calibri"/>
          <w:lang w:eastAsia="en-US"/>
        </w:rPr>
        <w:t xml:space="preserve">– медицина, де методи аналізу руху можуть бути адаптовані для </w:t>
      </w:r>
      <w:proofErr w:type="spellStart"/>
      <w:r w:rsidRPr="00DC40D2">
        <w:rPr>
          <w:rFonts w:eastAsia="Calibri"/>
          <w:lang w:eastAsia="en-US"/>
        </w:rPr>
        <w:t>неінвазивної</w:t>
      </w:r>
      <w:proofErr w:type="spellEnd"/>
      <w:r w:rsidRPr="00DC40D2">
        <w:rPr>
          <w:rFonts w:eastAsia="Calibri"/>
          <w:lang w:eastAsia="en-US"/>
        </w:rPr>
        <w:t xml:space="preserve"> діагностики внутрішніх органів (швидкість кровотоку, рух серця), що сприяє ранньому виявленню захворювань.</w:t>
      </w:r>
    </w:p>
    <w:p w14:paraId="7CD537B2" w14:textId="379EF441" w:rsidR="001358E5" w:rsidRPr="000845C9" w:rsidRDefault="001358E5" w:rsidP="00BC607A">
      <w:pPr>
        <w:pStyle w:val="a1"/>
      </w:pPr>
      <w:r w:rsidRPr="001358E5">
        <w:t xml:space="preserve">Результати роботи впроваджені у навчальному процесі кафедри інформаційних систем та технологій НТУ «ХПІ» в дисциплінах «Інтелектуальні системи», «Інтелектуальний аналіз даних», «Дослідження операцій». У навчальному процесі кафедри цифрових технологій та програмно-аналітичних рішень ТОВ «Технічний університет «Метінвест Політехніка» в дисциплінах «Продуктивність офісних систем», «Основи </w:t>
      </w:r>
      <w:proofErr w:type="spellStart"/>
      <w:r w:rsidRPr="001358E5">
        <w:t>кібербезпеки</w:t>
      </w:r>
      <w:proofErr w:type="spellEnd"/>
      <w:r w:rsidRPr="001358E5">
        <w:t xml:space="preserve"> та захисту інформації», «Розробка GUI», «Технології захисту даних та інформаційної безпеки». У Радіоастрономічному інституті НАН України в частині дослідження та аналізу динамічних процесів у сонячній атмосфері за даними дистанційних радіоспостережень, зокрема для виявлення та ідентифікації сонячних </w:t>
      </w:r>
      <w:proofErr w:type="spellStart"/>
      <w:r w:rsidRPr="001358E5">
        <w:t>радіосплесків</w:t>
      </w:r>
      <w:proofErr w:type="spellEnd"/>
      <w:r w:rsidRPr="001358E5">
        <w:t>.</w:t>
      </w:r>
    </w:p>
    <w:p w14:paraId="15C0020E" w14:textId="77777777" w:rsidR="00B441A8" w:rsidRPr="000845C9" w:rsidRDefault="00B441A8" w:rsidP="00BC607A">
      <w:pPr>
        <w:pStyle w:val="a1"/>
      </w:pPr>
    </w:p>
    <w:p w14:paraId="4F0845C8" w14:textId="1C0676EA" w:rsidR="00DF320A" w:rsidRDefault="00BC607A" w:rsidP="00F40084">
      <w:pPr>
        <w:pStyle w:val="a1"/>
        <w:rPr>
          <w:rFonts w:eastAsia="Calibri"/>
          <w:i/>
          <w:lang w:eastAsia="en-US"/>
        </w:rPr>
      </w:pPr>
      <w:r w:rsidRPr="00CF4BF1">
        <w:rPr>
          <w:i/>
        </w:rPr>
        <w:t>Ключові слова</w:t>
      </w:r>
      <w:r w:rsidRPr="005F438C">
        <w:t>: інтелектуальні технології, нейронна мережа, модель, технологія, глибоке навчання, інформаційна система, інформаційні технології, штучні нейронні мережі, ідентифікація, згорткові нейронні мережі, програмне забезпечення, виявлення об</w:t>
      </w:r>
      <w:r w:rsidR="000845C9">
        <w:t>’</w:t>
      </w:r>
      <w:r w:rsidRPr="005F438C">
        <w:t>єктів.</w:t>
      </w:r>
      <w:r w:rsidR="00DF320A">
        <w:rPr>
          <w:rFonts w:eastAsia="Calibri"/>
          <w:i/>
          <w:lang w:eastAsia="en-US"/>
        </w:rPr>
        <w:br w:type="page"/>
      </w:r>
    </w:p>
    <w:p w14:paraId="234DD367" w14:textId="77777777" w:rsidR="008406B6" w:rsidRDefault="008406B6" w:rsidP="00BC607A">
      <w:pPr>
        <w:pStyle w:val="a"/>
      </w:pPr>
      <w:r w:rsidRPr="00DA51A8">
        <w:lastRenderedPageBreak/>
        <w:t>ABSTRACT</w:t>
      </w:r>
    </w:p>
    <w:p w14:paraId="005EF687" w14:textId="77777777" w:rsidR="00650DF7" w:rsidRPr="00DA51A8" w:rsidRDefault="00650DF7" w:rsidP="00BC607A">
      <w:pPr>
        <w:pStyle w:val="a"/>
      </w:pPr>
    </w:p>
    <w:p w14:paraId="52865513" w14:textId="77777777" w:rsidR="00085D4C" w:rsidRDefault="008406B6" w:rsidP="008406B6">
      <w:pPr>
        <w:pStyle w:val="a1"/>
        <w:rPr>
          <w:lang w:val="en-US"/>
        </w:rPr>
      </w:pPr>
      <w:proofErr w:type="spellStart"/>
      <w:r w:rsidRPr="00DA51A8">
        <w:rPr>
          <w:i/>
          <w:lang w:val="en-US"/>
        </w:rPr>
        <w:t>Kondratov</w:t>
      </w:r>
      <w:proofErr w:type="spellEnd"/>
      <w:r w:rsidRPr="00DA51A8">
        <w:rPr>
          <w:i/>
          <w:lang w:val="en-US"/>
        </w:rPr>
        <w:t xml:space="preserve"> O.M.</w:t>
      </w:r>
      <w:r w:rsidRPr="00DA51A8">
        <w:rPr>
          <w:lang w:val="en-US"/>
        </w:rPr>
        <w:t xml:space="preserve"> Models, methods and information technology for remote identification of parameters of dynamic objects</w:t>
      </w:r>
      <w:r w:rsidRPr="00511708">
        <w:rPr>
          <w:lang w:val="en-US"/>
        </w:rPr>
        <w:t xml:space="preserve">. – A qualification scientific paper on the rights of a manuscript. </w:t>
      </w:r>
    </w:p>
    <w:p w14:paraId="5915CBB3" w14:textId="2269FFDD" w:rsidR="00C66F02" w:rsidRDefault="008406B6" w:rsidP="008406B6">
      <w:pPr>
        <w:pStyle w:val="a1"/>
      </w:pPr>
      <w:r w:rsidRPr="00511708">
        <w:rPr>
          <w:lang w:val="en-US"/>
        </w:rPr>
        <w:t xml:space="preserve">Dissertation for the degree of Doctor of Philosophy (PhD) in specialty </w:t>
      </w:r>
      <w:r w:rsidRPr="005E4ACA">
        <w:rPr>
          <w:lang w:val="en-US"/>
        </w:rPr>
        <w:t xml:space="preserve">122 </w:t>
      </w:r>
      <w:r w:rsidR="0002202D" w:rsidRPr="00CF03BE">
        <w:rPr>
          <w:lang w:val="en"/>
        </w:rPr>
        <w:t>"</w:t>
      </w:r>
      <w:r w:rsidRPr="005E4ACA">
        <w:rPr>
          <w:lang w:val="en-US"/>
        </w:rPr>
        <w:t>Computer Sciences</w:t>
      </w:r>
      <w:r w:rsidR="0002202D" w:rsidRPr="00CF03BE">
        <w:rPr>
          <w:lang w:val="en"/>
        </w:rPr>
        <w:t>"</w:t>
      </w:r>
      <w:r w:rsidR="00085D4C">
        <w:rPr>
          <w:lang w:val="en-US"/>
        </w:rPr>
        <w:t>,</w:t>
      </w:r>
      <w:r w:rsidRPr="005E4ACA">
        <w:rPr>
          <w:lang w:val="en-US"/>
        </w:rPr>
        <w:t xml:space="preserve"> National Technical University </w:t>
      </w:r>
      <w:r w:rsidR="0002202D" w:rsidRPr="00CF03BE">
        <w:rPr>
          <w:lang w:val="en"/>
        </w:rPr>
        <w:t>"</w:t>
      </w:r>
      <w:r w:rsidRPr="005E4ACA">
        <w:rPr>
          <w:lang w:val="en-US"/>
        </w:rPr>
        <w:t>Kharkiv Polytechnic Institute</w:t>
      </w:r>
      <w:r w:rsidR="0002202D" w:rsidRPr="00CF03BE">
        <w:rPr>
          <w:lang w:val="en"/>
        </w:rPr>
        <w:t>"</w:t>
      </w:r>
      <w:r w:rsidRPr="005E4ACA">
        <w:rPr>
          <w:lang w:val="en-US"/>
        </w:rPr>
        <w:t xml:space="preserve">, Ministry </w:t>
      </w:r>
      <w:r w:rsidRPr="00511708">
        <w:rPr>
          <w:lang w:val="en-US"/>
        </w:rPr>
        <w:t>of Education and Science of Ukraine, Kharkiv, 2026.</w:t>
      </w:r>
    </w:p>
    <w:p w14:paraId="5C9638BD" w14:textId="368BB158" w:rsidR="00C66F02" w:rsidRDefault="008406B6" w:rsidP="008406B6">
      <w:pPr>
        <w:pStyle w:val="a1"/>
      </w:pPr>
      <w:r w:rsidRPr="00511708">
        <w:rPr>
          <w:lang w:val="en-US"/>
        </w:rPr>
        <w:t>The dissertation research is devoted to solving an urgent scientific and technical problem of increasing the accuracy, reliability and adaptability of remote identification of parameters of dynamic objects moving in space. This is achieved through the development of models, methods and information technology that combine transformer-based object detection, optical flow algorithms, and computational intelligence methods.</w:t>
      </w:r>
    </w:p>
    <w:p w14:paraId="17D17F23" w14:textId="77777777" w:rsidR="00C66F02" w:rsidRDefault="00C66F02"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object</w:t>
      </w:r>
      <w:proofErr w:type="spellEnd"/>
      <w:r w:rsidRPr="00C66F02">
        <w:rPr>
          <w:rFonts w:eastAsia="Calibri"/>
          <w:i/>
          <w:lang w:eastAsia="en-US"/>
        </w:rPr>
        <w:t xml:space="preserve"> </w:t>
      </w:r>
      <w:proofErr w:type="spellStart"/>
      <w:r w:rsidRPr="00C66F02">
        <w:rPr>
          <w:rFonts w:eastAsia="Calibri"/>
          <w:i/>
          <w:lang w:eastAsia="en-US"/>
        </w:rPr>
        <w:t>of</w:t>
      </w:r>
      <w:proofErr w:type="spellEnd"/>
      <w:r w:rsidRPr="00C66F02">
        <w:rPr>
          <w:rFonts w:eastAsia="Calibri"/>
          <w:i/>
          <w:lang w:eastAsia="en-US"/>
        </w:rPr>
        <w:t xml:space="preserve"> </w:t>
      </w:r>
      <w:proofErr w:type="spellStart"/>
      <w:r w:rsidRPr="00C66F02">
        <w:rPr>
          <w:rFonts w:eastAsia="Calibri"/>
          <w:i/>
          <w:lang w:eastAsia="en-US"/>
        </w:rPr>
        <w:t>research</w:t>
      </w:r>
      <w:proofErr w:type="spellEnd"/>
      <w:r w:rsidRPr="00C66F02">
        <w:rPr>
          <w:rFonts w:eastAsia="Calibri"/>
          <w:lang w:eastAsia="en-US"/>
        </w:rPr>
        <w:t xml:space="preserve"> </w:t>
      </w:r>
      <w:r w:rsidR="008406B6" w:rsidRPr="00511708">
        <w:rPr>
          <w:lang w:val="en-US"/>
        </w:rPr>
        <w:t xml:space="preserve">is the process of remote identification of parameters of dynamic objects in video streams and sensor data. </w:t>
      </w:r>
    </w:p>
    <w:p w14:paraId="49BF1FA1" w14:textId="50DFD8C4" w:rsidR="00C66F02" w:rsidRDefault="00C66F02"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subject</w:t>
      </w:r>
      <w:proofErr w:type="spellEnd"/>
      <w:r w:rsidRPr="00C66F02">
        <w:rPr>
          <w:rFonts w:eastAsia="Calibri"/>
          <w:i/>
          <w:lang w:eastAsia="en-US"/>
        </w:rPr>
        <w:t xml:space="preserve"> </w:t>
      </w:r>
      <w:proofErr w:type="spellStart"/>
      <w:r w:rsidRPr="00C66F02">
        <w:rPr>
          <w:rFonts w:eastAsia="Calibri"/>
          <w:i/>
          <w:lang w:eastAsia="en-US"/>
        </w:rPr>
        <w:t>of</w:t>
      </w:r>
      <w:proofErr w:type="spellEnd"/>
      <w:r w:rsidRPr="00C66F02">
        <w:rPr>
          <w:rFonts w:eastAsia="Calibri"/>
          <w:i/>
          <w:lang w:eastAsia="en-US"/>
        </w:rPr>
        <w:t xml:space="preserve"> </w:t>
      </w:r>
      <w:proofErr w:type="spellStart"/>
      <w:r w:rsidRPr="00C66F02">
        <w:rPr>
          <w:rFonts w:eastAsia="Calibri"/>
          <w:i/>
          <w:lang w:eastAsia="en-US"/>
        </w:rPr>
        <w:t>research</w:t>
      </w:r>
      <w:proofErr w:type="spellEnd"/>
      <w:r w:rsidRPr="00C66F02">
        <w:rPr>
          <w:rFonts w:eastAsia="Calibri"/>
          <w:lang w:eastAsia="en-US"/>
        </w:rPr>
        <w:t xml:space="preserve"> </w:t>
      </w:r>
      <w:r w:rsidR="008406B6" w:rsidRPr="00511708">
        <w:rPr>
          <w:lang w:val="en-US"/>
        </w:rPr>
        <w:t>is models, methods and information technology for determining spatial, kinematic and structural parameters of dynamic objects based on transformers, optical flow, neural network depth estimation and ensemble methods.</w:t>
      </w:r>
    </w:p>
    <w:p w14:paraId="1942B269" w14:textId="5C170D30" w:rsidR="00C66F02" w:rsidRPr="00FD07AB" w:rsidRDefault="00C66F02" w:rsidP="008406B6">
      <w:pPr>
        <w:pStyle w:val="a1"/>
      </w:pPr>
      <w:proofErr w:type="spellStart"/>
      <w:r w:rsidRPr="00FD07AB">
        <w:rPr>
          <w:rFonts w:eastAsia="Calibri"/>
          <w:i/>
          <w:lang w:eastAsia="en-US"/>
        </w:rPr>
        <w:t>The</w:t>
      </w:r>
      <w:proofErr w:type="spellEnd"/>
      <w:r w:rsidRPr="00FD07AB">
        <w:rPr>
          <w:rFonts w:eastAsia="Calibri"/>
          <w:i/>
          <w:lang w:eastAsia="en-US"/>
        </w:rPr>
        <w:t xml:space="preserve"> </w:t>
      </w:r>
      <w:proofErr w:type="spellStart"/>
      <w:r w:rsidRPr="00FD07AB">
        <w:rPr>
          <w:rFonts w:eastAsia="Calibri"/>
          <w:i/>
          <w:lang w:eastAsia="en-US"/>
        </w:rPr>
        <w:t>goal</w:t>
      </w:r>
      <w:proofErr w:type="spellEnd"/>
      <w:r w:rsidRPr="00FD07AB">
        <w:rPr>
          <w:rFonts w:eastAsia="Calibri"/>
          <w:i/>
          <w:lang w:eastAsia="en-US"/>
        </w:rPr>
        <w:t xml:space="preserve"> </w:t>
      </w:r>
      <w:proofErr w:type="spellStart"/>
      <w:r w:rsidRPr="00FD07AB">
        <w:rPr>
          <w:rFonts w:eastAsia="Calibri"/>
          <w:i/>
          <w:lang w:eastAsia="en-US"/>
        </w:rPr>
        <w:t>of</w:t>
      </w:r>
      <w:proofErr w:type="spellEnd"/>
      <w:r w:rsidRPr="00FD07AB">
        <w:rPr>
          <w:rFonts w:eastAsia="Calibri"/>
          <w:i/>
          <w:lang w:eastAsia="en-US"/>
        </w:rPr>
        <w:t xml:space="preserve"> </w:t>
      </w:r>
      <w:proofErr w:type="spellStart"/>
      <w:r w:rsidRPr="00FD07AB">
        <w:rPr>
          <w:rFonts w:eastAsia="Calibri"/>
          <w:i/>
          <w:lang w:eastAsia="en-US"/>
        </w:rPr>
        <w:t>the</w:t>
      </w:r>
      <w:proofErr w:type="spellEnd"/>
      <w:r w:rsidRPr="00FD07AB">
        <w:rPr>
          <w:rFonts w:eastAsia="Calibri"/>
          <w:i/>
          <w:lang w:eastAsia="en-US"/>
        </w:rPr>
        <w:t xml:space="preserve"> </w:t>
      </w:r>
      <w:proofErr w:type="spellStart"/>
      <w:r w:rsidRPr="00FD07AB">
        <w:rPr>
          <w:rFonts w:eastAsia="Calibri"/>
          <w:i/>
          <w:lang w:eastAsia="en-US"/>
        </w:rPr>
        <w:t>dissertation</w:t>
      </w:r>
      <w:proofErr w:type="spellEnd"/>
      <w:r w:rsidRPr="00FD07AB">
        <w:rPr>
          <w:rFonts w:eastAsia="Calibri"/>
          <w:lang w:eastAsia="en-US"/>
        </w:rPr>
        <w:t xml:space="preserve"> </w:t>
      </w:r>
      <w:r w:rsidR="00E02724" w:rsidRPr="00FD07AB">
        <w:rPr>
          <w:lang w:val="en-US"/>
        </w:rPr>
        <w:t>is to increase the accuracy, reliability, and adaptability of remote identification of parameters of dynamic objects moving in space based on a combination of transform object detection models, optical flow methods, and computational intelligence methods for video data processing</w:t>
      </w:r>
      <w:r w:rsidR="008406B6" w:rsidRPr="00FD07AB">
        <w:rPr>
          <w:lang w:val="en-US"/>
        </w:rPr>
        <w:t xml:space="preserve">. </w:t>
      </w:r>
    </w:p>
    <w:p w14:paraId="44BFD8D3" w14:textId="38A6C21E" w:rsidR="00C66F02" w:rsidRDefault="00C66F02"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introduction</w:t>
      </w:r>
      <w:proofErr w:type="spellEnd"/>
      <w:r w:rsidRPr="00C66F02">
        <w:rPr>
          <w:rFonts w:eastAsia="Calibri"/>
          <w:lang w:eastAsia="en-US"/>
        </w:rPr>
        <w:t xml:space="preserve"> </w:t>
      </w:r>
      <w:r w:rsidR="008406B6" w:rsidRPr="00511708">
        <w:rPr>
          <w:lang w:val="en-US"/>
        </w:rPr>
        <w:t>grounds the relevance of the problem, defines the purpose, object and subject of the research, formulates the scientific novelty and practical significance of the findings, describes the research methods, indicates the elements of validation of scientific results and information on publications</w:t>
      </w:r>
      <w:r w:rsidR="00036E10">
        <w:rPr>
          <w:lang w:val="en-US"/>
        </w:rPr>
        <w:t xml:space="preserve"> </w:t>
      </w:r>
      <w:r w:rsidR="00036E10" w:rsidRPr="00036E10">
        <w:rPr>
          <w:lang w:val="en-US"/>
        </w:rPr>
        <w:t>on the topic of the dissertation</w:t>
      </w:r>
      <w:r w:rsidR="008406B6" w:rsidRPr="00511708">
        <w:rPr>
          <w:lang w:val="en-US"/>
        </w:rPr>
        <w:t xml:space="preserve">. </w:t>
      </w:r>
    </w:p>
    <w:p w14:paraId="5794D5F0" w14:textId="6DBC6CCE" w:rsidR="00C66F02" w:rsidRDefault="008406B6"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first</w:t>
      </w:r>
      <w:proofErr w:type="spellEnd"/>
      <w:r w:rsidRPr="00C66F02">
        <w:rPr>
          <w:rFonts w:eastAsia="Calibri"/>
          <w:i/>
          <w:lang w:eastAsia="en-US"/>
        </w:rPr>
        <w:t xml:space="preserve"> </w:t>
      </w:r>
      <w:proofErr w:type="spellStart"/>
      <w:r w:rsidRPr="00C66F02">
        <w:rPr>
          <w:rFonts w:eastAsia="Calibri"/>
          <w:i/>
          <w:lang w:eastAsia="en-US"/>
        </w:rPr>
        <w:t>chapter</w:t>
      </w:r>
      <w:proofErr w:type="spellEnd"/>
      <w:r w:rsidRPr="00511708">
        <w:rPr>
          <w:lang w:val="en-US"/>
        </w:rPr>
        <w:t xml:space="preserve"> analyzes modern tasks and methods of remote identification of dynamic object parameters, defines the main parameters to be estimated, and reviews </w:t>
      </w:r>
      <w:r w:rsidRPr="00511708">
        <w:rPr>
          <w:lang w:val="en-US"/>
        </w:rPr>
        <w:lastRenderedPageBreak/>
        <w:t xml:space="preserve">information technologies. </w:t>
      </w:r>
    </w:p>
    <w:p w14:paraId="4CEE9111" w14:textId="77777777" w:rsidR="00C66F02" w:rsidRDefault="008406B6"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second</w:t>
      </w:r>
      <w:proofErr w:type="spellEnd"/>
      <w:r w:rsidRPr="00C66F02">
        <w:rPr>
          <w:rFonts w:eastAsia="Calibri"/>
          <w:i/>
          <w:lang w:eastAsia="en-US"/>
        </w:rPr>
        <w:t xml:space="preserve"> </w:t>
      </w:r>
      <w:proofErr w:type="spellStart"/>
      <w:r w:rsidRPr="00C66F02">
        <w:rPr>
          <w:rFonts w:eastAsia="Calibri"/>
          <w:i/>
          <w:lang w:eastAsia="en-US"/>
        </w:rPr>
        <w:t>chapter</w:t>
      </w:r>
      <w:proofErr w:type="spellEnd"/>
      <w:r w:rsidRPr="00511708">
        <w:rPr>
          <w:lang w:val="en-US"/>
        </w:rPr>
        <w:t xml:space="preserve"> investigates the methodological basis of remote identification: classical optical flow algorithms, neural network motion analysis models, ensemble approaches and methods of their integration. </w:t>
      </w:r>
    </w:p>
    <w:p w14:paraId="67B7C697" w14:textId="7EB80143" w:rsidR="00C66F02" w:rsidRDefault="008406B6"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third</w:t>
      </w:r>
      <w:proofErr w:type="spellEnd"/>
      <w:r w:rsidRPr="00C66F02">
        <w:rPr>
          <w:rFonts w:eastAsia="Calibri"/>
          <w:i/>
          <w:lang w:eastAsia="en-US"/>
        </w:rPr>
        <w:t xml:space="preserve"> </w:t>
      </w:r>
      <w:proofErr w:type="spellStart"/>
      <w:r w:rsidRPr="00C66F02">
        <w:rPr>
          <w:rFonts w:eastAsia="Calibri"/>
          <w:i/>
          <w:lang w:eastAsia="en-US"/>
        </w:rPr>
        <w:t>chapter</w:t>
      </w:r>
      <w:proofErr w:type="spellEnd"/>
      <w:r w:rsidRPr="00511708">
        <w:rPr>
          <w:lang w:val="en-US"/>
        </w:rPr>
        <w:t xml:space="preserve"> formulates models for remote identification of dynamic object parameters from video data, considers the model construction, parameter determination using transformers and optical flow. </w:t>
      </w:r>
    </w:p>
    <w:p w14:paraId="7BB3EE61" w14:textId="7D776056" w:rsidR="008406B6" w:rsidRDefault="008406B6" w:rsidP="008406B6">
      <w:pPr>
        <w:pStyle w:val="a1"/>
      </w:pPr>
      <w:proofErr w:type="spellStart"/>
      <w:r w:rsidRPr="00C66F02">
        <w:rPr>
          <w:rFonts w:eastAsia="Calibri"/>
          <w:i/>
          <w:lang w:eastAsia="en-US"/>
        </w:rPr>
        <w:t>The</w:t>
      </w:r>
      <w:proofErr w:type="spellEnd"/>
      <w:r w:rsidRPr="00C66F02">
        <w:rPr>
          <w:rFonts w:eastAsia="Calibri"/>
          <w:i/>
          <w:lang w:eastAsia="en-US"/>
        </w:rPr>
        <w:t xml:space="preserve"> </w:t>
      </w:r>
      <w:proofErr w:type="spellStart"/>
      <w:r w:rsidRPr="00C66F02">
        <w:rPr>
          <w:rFonts w:eastAsia="Calibri"/>
          <w:i/>
          <w:lang w:eastAsia="en-US"/>
        </w:rPr>
        <w:t>fourth</w:t>
      </w:r>
      <w:proofErr w:type="spellEnd"/>
      <w:r w:rsidRPr="00C66F02">
        <w:rPr>
          <w:rFonts w:eastAsia="Calibri"/>
          <w:i/>
          <w:lang w:eastAsia="en-US"/>
        </w:rPr>
        <w:t xml:space="preserve"> </w:t>
      </w:r>
      <w:proofErr w:type="spellStart"/>
      <w:r w:rsidRPr="00C66F02">
        <w:rPr>
          <w:rFonts w:eastAsia="Calibri"/>
          <w:i/>
          <w:lang w:eastAsia="en-US"/>
        </w:rPr>
        <w:t>chapter</w:t>
      </w:r>
      <w:proofErr w:type="spellEnd"/>
      <w:r w:rsidRPr="00511708">
        <w:rPr>
          <w:lang w:val="en-US"/>
        </w:rPr>
        <w:t xml:space="preserve"> describes the structure and software implementation of the information technology for remote identification, presents the results of experimental combination of transformers, optical flow methods, depth estimation and ensemble approaches. The conclusions summarize the achievement of the stated goal.</w:t>
      </w:r>
    </w:p>
    <w:p w14:paraId="468D09BF" w14:textId="0DF51067" w:rsidR="00CF03BE" w:rsidRPr="00CF03BE" w:rsidRDefault="00CF03BE" w:rsidP="00CF03BE">
      <w:pPr>
        <w:widowControl w:val="0"/>
        <w:tabs>
          <w:tab w:val="right" w:leader="dot" w:pos="9639"/>
        </w:tabs>
        <w:spacing w:line="360" w:lineRule="auto"/>
        <w:ind w:firstLine="720"/>
        <w:jc w:val="both"/>
        <w:rPr>
          <w:lang w:val="en" w:eastAsia="ru-RU"/>
        </w:rPr>
      </w:pPr>
      <w:r w:rsidRPr="00CF03BE">
        <w:rPr>
          <w:lang w:val="en" w:eastAsia="ru-RU"/>
        </w:rPr>
        <w:t xml:space="preserve">The </w:t>
      </w:r>
      <w:r w:rsidRPr="008C29E2">
        <w:rPr>
          <w:i/>
          <w:iCs/>
          <w:lang w:val="en" w:eastAsia="ru-RU"/>
        </w:rPr>
        <w:t>conclusions</w:t>
      </w:r>
      <w:r w:rsidRPr="00CF03BE">
        <w:rPr>
          <w:lang w:val="en" w:eastAsia="ru-RU"/>
        </w:rPr>
        <w:t xml:space="preserve"> summarize the achievement of the goal.</w:t>
      </w:r>
      <w:r w:rsidR="008C29E2" w:rsidRPr="008C29E2">
        <w:t xml:space="preserve"> </w:t>
      </w:r>
      <w:r w:rsidR="008C29E2" w:rsidRPr="008C29E2">
        <w:rPr>
          <w:lang w:val="en" w:eastAsia="ru-RU"/>
        </w:rPr>
        <w:t>It is established that the proposed models and methods provide a transition from frame-by-frame detection of objects to a spatiotemporal description of their state. It is proven that the integration of transformer detection, optical flow, neural network depth estimation and ensemble methods allows to significantly increase the stability of identification in conditions of noise, occlusions and changes in lighting. An information technology has been developed that provides determination of the position, speed, direction of movement, trajectory and spatial characteristics of objects in a video stream in real time. The operability of the proposed technology as a modular system for remote identification of parameters of dynamic objects has been confirmed. The practical value of the obtained results for security and defense systems, autonomous transport, logistics and medical diagnostics has been substantiated.</w:t>
      </w:r>
    </w:p>
    <w:p w14:paraId="2BBBB862" w14:textId="77777777" w:rsidR="00CF03BE" w:rsidRPr="00CF03BE" w:rsidRDefault="00CF03BE" w:rsidP="00CF03BE">
      <w:pPr>
        <w:tabs>
          <w:tab w:val="left" w:pos="851"/>
          <w:tab w:val="left" w:pos="1134"/>
        </w:tabs>
        <w:spacing w:line="360" w:lineRule="auto"/>
        <w:ind w:firstLine="709"/>
        <w:jc w:val="both"/>
        <w:rPr>
          <w:lang w:val="en"/>
        </w:rPr>
      </w:pPr>
      <w:r w:rsidRPr="00CF03BE">
        <w:rPr>
          <w:rFonts w:eastAsia="Calibri"/>
          <w:i/>
          <w:iCs/>
          <w:lang w:val="en" w:eastAsia="ru-RU"/>
        </w:rPr>
        <w:t>The research yielded the following scientific results:</w:t>
      </w:r>
      <w:r w:rsidRPr="00CF03BE">
        <w:rPr>
          <w:lang w:val="en"/>
        </w:rPr>
        <w:t xml:space="preserve"> </w:t>
      </w:r>
    </w:p>
    <w:p w14:paraId="5B9D52D4" w14:textId="70A6FA5E"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For the first time, a method for remote identification of dynamic object parameters is proposed, which is based on a combination of a transformer model for object detection </w:t>
      </w:r>
      <w:proofErr w:type="spellStart"/>
      <w:r w:rsidRPr="00CF03BE">
        <w:rPr>
          <w:rFonts w:eastAsia="Calibri"/>
          <w:lang w:val="en" w:eastAsia="ru-RU"/>
        </w:rPr>
        <w:t>DEtection</w:t>
      </w:r>
      <w:proofErr w:type="spellEnd"/>
      <w:r w:rsidRPr="00CF03BE">
        <w:rPr>
          <w:rFonts w:eastAsia="Calibri"/>
          <w:lang w:val="en" w:eastAsia="ru-RU"/>
        </w:rPr>
        <w:t xml:space="preserve"> </w:t>
      </w:r>
      <w:proofErr w:type="spellStart"/>
      <w:r w:rsidRPr="00CF03BE">
        <w:rPr>
          <w:rFonts w:eastAsia="Calibri"/>
          <w:lang w:val="en" w:eastAsia="ru-RU"/>
        </w:rPr>
        <w:t>TRansformer</w:t>
      </w:r>
      <w:proofErr w:type="spellEnd"/>
      <w:r w:rsidRPr="00CF03BE">
        <w:rPr>
          <w:rFonts w:eastAsia="Calibri"/>
          <w:lang w:val="en" w:eastAsia="ru-RU"/>
        </w:rPr>
        <w:t xml:space="preserve"> (DETR) with optical flow algorithms, which, unlike existing approaches, provides simultaneous detection, tracking and evaluation of dynamic characteristics of objects based on video data in real-time conditions, noise and partial occlusions, which allows to increase the accuracy and stability of </w:t>
      </w:r>
      <w:r w:rsidRPr="00CF03BE">
        <w:rPr>
          <w:rFonts w:eastAsia="Calibri"/>
          <w:lang w:val="en" w:eastAsia="ru-RU"/>
        </w:rPr>
        <w:lastRenderedPageBreak/>
        <w:t>identification of motion parameters (speed, direction, trajectory) without the need for additional sensors or post-processing.</w:t>
      </w:r>
    </w:p>
    <w:p w14:paraId="3D7F76F1" w14:textId="2C3CB353"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For the first time, the structure of information technology for remote identification of parameters of dynamic objects has been developed, which is based on the integration of computational intelligence methods, neural networks architects </w:t>
      </w:r>
      <w:proofErr w:type="spellStart"/>
      <w:r w:rsidRPr="00CF03BE">
        <w:rPr>
          <w:rFonts w:eastAsia="Calibri"/>
          <w:lang w:val="en" w:eastAsia="ru-RU"/>
        </w:rPr>
        <w:t>FlowNet</w:t>
      </w:r>
      <w:proofErr w:type="spellEnd"/>
      <w:r w:rsidRPr="00CF03BE">
        <w:rPr>
          <w:rFonts w:eastAsia="Calibri"/>
          <w:lang w:val="en" w:eastAsia="ru-RU"/>
        </w:rPr>
        <w:t xml:space="preserve"> and </w:t>
      </w:r>
      <w:proofErr w:type="spellStart"/>
      <w:r w:rsidRPr="00CF03BE">
        <w:rPr>
          <w:rFonts w:eastAsia="Calibri"/>
          <w:lang w:val="en" w:eastAsia="ru-RU"/>
        </w:rPr>
        <w:t>GeoNet</w:t>
      </w:r>
      <w:proofErr w:type="spellEnd"/>
      <w:r w:rsidRPr="00CF03BE">
        <w:rPr>
          <w:rFonts w:eastAsia="Calibri"/>
          <w:lang w:val="en" w:eastAsia="ru-RU"/>
        </w:rPr>
        <w:t xml:space="preserve">, as well as mechanisms for </w:t>
      </w:r>
      <w:proofErr w:type="spellStart"/>
      <w:r w:rsidRPr="00CF03BE">
        <w:rPr>
          <w:rFonts w:eastAsia="Calibri"/>
          <w:lang w:val="en" w:eastAsia="ru-RU"/>
        </w:rPr>
        <w:t>spatio</w:t>
      </w:r>
      <w:proofErr w:type="spellEnd"/>
      <w:r w:rsidRPr="00CF03BE">
        <w:rPr>
          <w:rFonts w:eastAsia="Calibri"/>
          <w:lang w:val="en" w:eastAsia="ru-RU"/>
        </w:rPr>
        <w:t>-temporal data processing, which, unlike existing systems, combines them into a single information space with ensemble correction of results, which allows increasing the reliability and adaptability of parameter identification in conditions of dynamic changes in the characteristics of the environment and the observation object without loss of speed in real time.</w:t>
      </w:r>
    </w:p>
    <w:p w14:paraId="5E02D2EA" w14:textId="7436179A"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The method for estimating scene depth has been improved by adaptively combining the </w:t>
      </w:r>
      <w:proofErr w:type="spellStart"/>
      <w:r w:rsidRPr="00CF03BE">
        <w:rPr>
          <w:rFonts w:eastAsia="Calibri"/>
          <w:lang w:val="en" w:eastAsia="ru-RU"/>
        </w:rPr>
        <w:t>MiDaS</w:t>
      </w:r>
      <w:proofErr w:type="spellEnd"/>
      <w:r w:rsidRPr="00CF03BE">
        <w:rPr>
          <w:rFonts w:eastAsia="Calibri"/>
          <w:lang w:val="en" w:eastAsia="ru-RU"/>
        </w:rPr>
        <w:t xml:space="preserve">, </w:t>
      </w:r>
      <w:proofErr w:type="spellStart"/>
      <w:r w:rsidRPr="00CF03BE">
        <w:rPr>
          <w:rFonts w:eastAsia="Calibri"/>
          <w:lang w:val="en" w:eastAsia="ru-RU"/>
        </w:rPr>
        <w:t>DPT_Large</w:t>
      </w:r>
      <w:proofErr w:type="spellEnd"/>
      <w:r w:rsidRPr="00CF03BE">
        <w:rPr>
          <w:rFonts w:eastAsia="Calibri"/>
          <w:lang w:val="en" w:eastAsia="ru-RU"/>
        </w:rPr>
        <w:t xml:space="preserve">, and </w:t>
      </w:r>
      <w:proofErr w:type="spellStart"/>
      <w:r w:rsidRPr="00CF03BE">
        <w:rPr>
          <w:rFonts w:eastAsia="Calibri"/>
          <w:lang w:val="en" w:eastAsia="ru-RU"/>
        </w:rPr>
        <w:t>GeoNet</w:t>
      </w:r>
      <w:proofErr w:type="spellEnd"/>
      <w:r w:rsidRPr="00CF03BE">
        <w:rPr>
          <w:rFonts w:eastAsia="Calibri"/>
          <w:lang w:val="en" w:eastAsia="ru-RU"/>
        </w:rPr>
        <w:t xml:space="preserve"> neural network models with the ensemble approaches Bagging and Boosting, which, unlike using separate models, provides increased accuracy and stability of spatial localization of dynamic objects based on monocular images by reducing the variance of estimates (Bagging) and refining parameters at object boundaries and in occlusion zones (Boosting), which allows determining the Z coordinate (depth) of an object with less error even in the absence of a stereo pair or LiDAR data .</w:t>
      </w:r>
    </w:p>
    <w:p w14:paraId="2D625345" w14:textId="4B74ADEE" w:rsidR="00CF03BE" w:rsidRPr="00F32798" w:rsidRDefault="00520868"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The method </w:t>
      </w:r>
      <w:r w:rsidR="00CF03BE" w:rsidRPr="00F32798">
        <w:rPr>
          <w:rFonts w:eastAsia="Calibri"/>
          <w:lang w:val="en" w:eastAsia="ru-RU"/>
        </w:rPr>
        <w:t>of ensemble aggregation of identification results has been improved, namely the use of Bagging to reduce the variance of depth estimates by averaging the results on different subsamples of frames and Boosting to refine parameters at object boundaries and in occlusion zones by weighted summation with weights inverse to the error of each model, which, in contrast to the use of individual models without ensemble, increases the resistance of identification to noise, local artifacts, and lighting changes in real-world conditions, which allows for reliable operation of the system in a wide range of external conditions without the need for retraining or manual parameter adjustment.</w:t>
      </w:r>
    </w:p>
    <w:p w14:paraId="30214600" w14:textId="25684DFF" w:rsidR="00CF03BE" w:rsidRPr="00CF03BE" w:rsidRDefault="00CF03BE" w:rsidP="00CF03BE">
      <w:pPr>
        <w:tabs>
          <w:tab w:val="left" w:pos="851"/>
          <w:tab w:val="left" w:pos="1134"/>
        </w:tabs>
        <w:spacing w:line="360" w:lineRule="auto"/>
        <w:ind w:firstLine="709"/>
        <w:jc w:val="both"/>
        <w:rPr>
          <w:rFonts w:eastAsia="Calibri"/>
          <w:lang w:val="en" w:eastAsia="ru-RU"/>
        </w:rPr>
      </w:pPr>
      <w:r w:rsidRPr="00CF03BE">
        <w:rPr>
          <w:rFonts w:eastAsia="Calibri"/>
          <w:lang w:val="en" w:eastAsia="ru-RU"/>
        </w:rPr>
        <w:t xml:space="preserve">The method for quantitatively assessing the quality of identification has been improved by implementing a comprehensive system of metrics, including EPE and AAE for assessing the accuracy of optical flow, RMSE, MAE and PSNR for assessing </w:t>
      </w:r>
      <w:r w:rsidRPr="00CF03BE">
        <w:rPr>
          <w:rFonts w:eastAsia="Calibri"/>
          <w:lang w:val="en" w:eastAsia="ru-RU"/>
        </w:rPr>
        <w:lastRenderedPageBreak/>
        <w:t xml:space="preserve">the accuracy of depth restoration, as well as </w:t>
      </w:r>
      <w:proofErr w:type="spellStart"/>
      <w:r w:rsidRPr="00CF03BE">
        <w:rPr>
          <w:rFonts w:eastAsia="Calibri"/>
          <w:lang w:val="en" w:eastAsia="ru-RU"/>
        </w:rPr>
        <w:t>IoU</w:t>
      </w:r>
      <w:proofErr w:type="spellEnd"/>
      <w:r w:rsidRPr="00CF03BE">
        <w:rPr>
          <w:rFonts w:eastAsia="Calibri"/>
          <w:lang w:val="en" w:eastAsia="ru-RU"/>
        </w:rPr>
        <w:t xml:space="preserve"> and Dice for assessing the quality of object segmentation, which, unlike the use of separate metrics for each task, allows for an objective comparison of 35 combinations of optical flow methods (</w:t>
      </w:r>
      <w:proofErr w:type="spellStart"/>
      <w:r w:rsidRPr="00CF03BE">
        <w:rPr>
          <w:rFonts w:eastAsia="Calibri"/>
          <w:lang w:val="en" w:eastAsia="ru-RU"/>
        </w:rPr>
        <w:t>Farneback</w:t>
      </w:r>
      <w:proofErr w:type="spellEnd"/>
      <w:r w:rsidRPr="00CF03BE">
        <w:rPr>
          <w:rFonts w:eastAsia="Calibri"/>
          <w:lang w:val="en" w:eastAsia="ru-RU"/>
        </w:rPr>
        <w:t xml:space="preserve">, Lucas‑Kanade, Horn‑Schunck, </w:t>
      </w:r>
      <w:proofErr w:type="spellStart"/>
      <w:r w:rsidRPr="00CF03BE">
        <w:rPr>
          <w:rFonts w:eastAsia="Calibri"/>
          <w:lang w:val="en" w:eastAsia="ru-RU"/>
        </w:rPr>
        <w:t>FlowNet</w:t>
      </w:r>
      <w:proofErr w:type="spellEnd"/>
      <w:r w:rsidRPr="00CF03BE">
        <w:rPr>
          <w:rFonts w:eastAsia="Calibri"/>
          <w:lang w:val="en" w:eastAsia="ru-RU"/>
        </w:rPr>
        <w:t xml:space="preserve">, </w:t>
      </w:r>
      <w:proofErr w:type="spellStart"/>
      <w:r w:rsidRPr="00CF03BE">
        <w:rPr>
          <w:rFonts w:eastAsia="Calibri"/>
          <w:lang w:val="en" w:eastAsia="ru-RU"/>
        </w:rPr>
        <w:t>GeoNet</w:t>
      </w:r>
      <w:proofErr w:type="spellEnd"/>
      <w:r w:rsidRPr="00CF03BE">
        <w:rPr>
          <w:rFonts w:eastAsia="Calibri"/>
          <w:lang w:val="en" w:eastAsia="ru-RU"/>
        </w:rPr>
        <w:t xml:space="preserve">) and depth methods (Blur, Gradient, </w:t>
      </w:r>
      <w:proofErr w:type="spellStart"/>
      <w:r w:rsidRPr="00CF03BE">
        <w:rPr>
          <w:rFonts w:eastAsia="Calibri"/>
          <w:lang w:val="en" w:eastAsia="ru-RU"/>
        </w:rPr>
        <w:t>MiDaS</w:t>
      </w:r>
      <w:proofErr w:type="spellEnd"/>
      <w:r w:rsidRPr="00CF03BE">
        <w:rPr>
          <w:rFonts w:eastAsia="Calibri"/>
          <w:lang w:val="en" w:eastAsia="ru-RU"/>
        </w:rPr>
        <w:t xml:space="preserve">, </w:t>
      </w:r>
      <w:proofErr w:type="spellStart"/>
      <w:r w:rsidRPr="00CF03BE">
        <w:rPr>
          <w:rFonts w:eastAsia="Calibri"/>
          <w:lang w:val="en" w:eastAsia="ru-RU"/>
        </w:rPr>
        <w:t>DPT_Large</w:t>
      </w:r>
      <w:proofErr w:type="spellEnd"/>
      <w:r w:rsidRPr="00CF03BE">
        <w:rPr>
          <w:rFonts w:eastAsia="Calibri"/>
          <w:lang w:val="en" w:eastAsia="ru-RU"/>
        </w:rPr>
        <w:t xml:space="preserve">, </w:t>
      </w:r>
      <w:proofErr w:type="spellStart"/>
      <w:r w:rsidRPr="00CF03BE">
        <w:rPr>
          <w:rFonts w:eastAsia="Calibri"/>
          <w:lang w:val="en" w:eastAsia="ru-RU"/>
        </w:rPr>
        <w:t>GeoNet</w:t>
      </w:r>
      <w:proofErr w:type="spellEnd"/>
      <w:r w:rsidRPr="00CF03BE">
        <w:rPr>
          <w:rFonts w:eastAsia="Calibri"/>
          <w:lang w:val="en" w:eastAsia="ru-RU"/>
        </w:rPr>
        <w:t>, Bagging, Boosting), which allows determining the optimal configurations of methods for different observation conditions and providing a comprehensive assessment of the effectiveness of the proposed information technology for practical implementation.</w:t>
      </w:r>
    </w:p>
    <w:p w14:paraId="07872FDE" w14:textId="252C215D" w:rsidR="00CF03BE" w:rsidRPr="00CF03BE" w:rsidRDefault="00CF03BE" w:rsidP="00CF03BE">
      <w:pPr>
        <w:tabs>
          <w:tab w:val="left" w:pos="851"/>
          <w:tab w:val="left" w:pos="1134"/>
        </w:tabs>
        <w:spacing w:line="360" w:lineRule="auto"/>
        <w:ind w:firstLine="709"/>
        <w:jc w:val="both"/>
        <w:rPr>
          <w:rFonts w:eastAsia="Calibri"/>
          <w:highlight w:val="yellow"/>
          <w:lang w:val="en" w:eastAsia="ru-RU"/>
        </w:rPr>
      </w:pPr>
      <w:r w:rsidRPr="00CF03BE">
        <w:rPr>
          <w:rFonts w:eastAsia="Calibri"/>
          <w:lang w:val="en" w:eastAsia="ru-RU"/>
        </w:rPr>
        <w:t>The method of synthesizing spatiotemporal features of dynamic objects has been further developed by integrating transformer mechanisms of attention with vector fields of optical flow, in which, unlike classical methods, motion vectors are fed to the input of a transformer network for modeling long-term spatiotemporal dependencies, which allows detecting complex motion patterns (periodic, accelerated, nonlinear trajectories) that cannot be described by classical optical flow methods, and forming generalized parameters of the position, velocity, acceleration, and direction of motion of dynamic objects for further prediction of their trajectory.</w:t>
      </w:r>
    </w:p>
    <w:p w14:paraId="2ADCE1F6" w14:textId="72FC155C" w:rsidR="00AF12A8" w:rsidRPr="00AF12A8" w:rsidRDefault="00CF03BE" w:rsidP="00AF12A8">
      <w:pPr>
        <w:widowControl w:val="0"/>
        <w:tabs>
          <w:tab w:val="right" w:leader="dot" w:pos="9639"/>
        </w:tabs>
        <w:spacing w:line="360" w:lineRule="auto"/>
        <w:ind w:firstLine="720"/>
        <w:jc w:val="both"/>
        <w:rPr>
          <w:rFonts w:eastAsia="Calibri"/>
          <w:lang w:val="en" w:eastAsia="en-US"/>
        </w:rPr>
      </w:pPr>
      <w:r w:rsidRPr="0087414D">
        <w:rPr>
          <w:rFonts w:eastAsia="Calibri"/>
          <w:i/>
          <w:iCs/>
          <w:lang w:val="en" w:eastAsia="ru-RU"/>
        </w:rPr>
        <w:t xml:space="preserve">Practical significance of the obtained results </w:t>
      </w:r>
      <w:r w:rsidR="00AF12A8" w:rsidRPr="00AF12A8">
        <w:rPr>
          <w:rFonts w:eastAsia="Calibri"/>
          <w:lang w:val="en" w:eastAsia="en-US"/>
        </w:rPr>
        <w:t>lies in the direct use of the proposed models, methods, and software tools in the implementation of intelligent video surveillance systems, robotic complexes, decision support systems, and identification of radio burst parameters</w:t>
      </w:r>
      <w:r w:rsidR="00636A89">
        <w:rPr>
          <w:rFonts w:eastAsia="Calibri"/>
          <w:lang w:eastAsia="en-US"/>
        </w:rPr>
        <w:t>,</w:t>
      </w:r>
      <w:r w:rsidR="00636A89" w:rsidRPr="00636A89">
        <w:t xml:space="preserve"> </w:t>
      </w:r>
      <w:r w:rsidR="00636A89" w:rsidRPr="00636A89">
        <w:rPr>
          <w:rFonts w:eastAsia="Calibri"/>
          <w:lang w:val="en" w:eastAsia="en-US"/>
        </w:rPr>
        <w:t>thereby achieving increased accuracy, reliability, capability, and adaptability of remote identification of dynamic objects</w:t>
      </w:r>
      <w:r w:rsidR="00AF12A8" w:rsidRPr="00AF12A8">
        <w:rPr>
          <w:rFonts w:eastAsia="Calibri"/>
          <w:lang w:val="en" w:eastAsia="en-US"/>
        </w:rPr>
        <w:t>.</w:t>
      </w:r>
    </w:p>
    <w:p w14:paraId="70BC01C4" w14:textId="77777777" w:rsidR="00AF12A8" w:rsidRPr="00AF12A8"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The practical value of the obtained research results lies in the possibility of their implementation in the following important sectors of the Ukrainian economy:</w:t>
      </w:r>
    </w:p>
    <w:p w14:paraId="52313C52" w14:textId="2001B6F6" w:rsidR="00AF12A8" w:rsidRPr="00AF12A8"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 xml:space="preserve">– </w:t>
      </w:r>
      <w:r w:rsidR="00B441A8">
        <w:rPr>
          <w:rFonts w:eastAsia="Calibri"/>
          <w:lang w:val="en" w:eastAsia="en-US"/>
        </w:rPr>
        <w:t>s</w:t>
      </w:r>
      <w:r w:rsidRPr="00AF12A8">
        <w:rPr>
          <w:rFonts w:eastAsia="Calibri"/>
          <w:lang w:val="en" w:eastAsia="en-US"/>
        </w:rPr>
        <w:t>ecurity and defense, where remote identification technologies ensure high-precision real-time object tracking under complex conditions, which has direct application for video surveillance systems, perimeter security, and navigation of unmanned aerial vehicles (UAVs);</w:t>
      </w:r>
    </w:p>
    <w:p w14:paraId="572A259B" w14:textId="082D1029" w:rsidR="00AF12A8" w:rsidRPr="00AF12A8"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 xml:space="preserve">– </w:t>
      </w:r>
      <w:r w:rsidR="00B441A8">
        <w:rPr>
          <w:rFonts w:eastAsia="Calibri"/>
          <w:lang w:val="en" w:eastAsia="en-US"/>
        </w:rPr>
        <w:t>a</w:t>
      </w:r>
      <w:r w:rsidRPr="00AF12A8">
        <w:rPr>
          <w:rFonts w:eastAsia="Calibri"/>
          <w:lang w:val="en" w:eastAsia="en-US"/>
        </w:rPr>
        <w:t>utonomous transport and logistics, where methods for identifying speed, trajectory, and depth enable the creation of reliable collision avoidance systems for autonomous vehicles and robotic platforms;</w:t>
      </w:r>
    </w:p>
    <w:p w14:paraId="79462337" w14:textId="5BA2A84A" w:rsidR="00AF12A8" w:rsidRPr="00AF12A8"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lastRenderedPageBreak/>
        <w:t xml:space="preserve">– </w:t>
      </w:r>
      <w:r w:rsidR="00B441A8">
        <w:rPr>
          <w:rFonts w:eastAsia="Calibri"/>
          <w:lang w:val="en" w:eastAsia="en-US"/>
        </w:rPr>
        <w:t>d</w:t>
      </w:r>
      <w:r w:rsidRPr="00AF12A8">
        <w:rPr>
          <w:rFonts w:eastAsia="Calibri"/>
          <w:lang w:val="en" w:eastAsia="en-US"/>
        </w:rPr>
        <w:t>igitalization and economy, where optimization of computational processes allows the deployment of intelligent systems on mobile devices and embedded platforms, reducing costs for production and logistics automation;</w:t>
      </w:r>
    </w:p>
    <w:p w14:paraId="6843FE29" w14:textId="6160E111" w:rsidR="00CF03BE" w:rsidRPr="00CF03BE" w:rsidRDefault="00AF12A8" w:rsidP="00AF12A8">
      <w:pPr>
        <w:widowControl w:val="0"/>
        <w:tabs>
          <w:tab w:val="right" w:leader="dot" w:pos="9639"/>
        </w:tabs>
        <w:spacing w:line="360" w:lineRule="auto"/>
        <w:ind w:firstLine="720"/>
        <w:jc w:val="both"/>
        <w:rPr>
          <w:rFonts w:eastAsia="Calibri"/>
          <w:lang w:val="en" w:eastAsia="en-US"/>
        </w:rPr>
      </w:pPr>
      <w:r w:rsidRPr="00AF12A8">
        <w:rPr>
          <w:rFonts w:eastAsia="Calibri"/>
          <w:lang w:val="en" w:eastAsia="en-US"/>
        </w:rPr>
        <w:t xml:space="preserve">– </w:t>
      </w:r>
      <w:r w:rsidR="00B441A8">
        <w:rPr>
          <w:rFonts w:eastAsia="Calibri"/>
          <w:lang w:val="en" w:eastAsia="en-US"/>
        </w:rPr>
        <w:t>m</w:t>
      </w:r>
      <w:r w:rsidRPr="00AF12A8">
        <w:rPr>
          <w:rFonts w:eastAsia="Calibri"/>
          <w:lang w:val="en" w:eastAsia="en-US"/>
        </w:rPr>
        <w:t>edicine, where motion analysis methods can be adapted for non-invasive diagnosis of internal organs (blood flow velocity, heart motion), contributing to early disease detection.</w:t>
      </w:r>
    </w:p>
    <w:p w14:paraId="137A52AC" w14:textId="656D79C1" w:rsidR="00CF03BE" w:rsidRPr="00CF03BE" w:rsidRDefault="00CF03BE" w:rsidP="00CF03BE">
      <w:pPr>
        <w:widowControl w:val="0"/>
        <w:tabs>
          <w:tab w:val="right" w:leader="dot" w:pos="9639"/>
        </w:tabs>
        <w:spacing w:line="360" w:lineRule="auto"/>
        <w:ind w:firstLine="720"/>
        <w:jc w:val="both"/>
        <w:rPr>
          <w:lang w:val="en" w:eastAsia="ru-RU"/>
        </w:rPr>
      </w:pPr>
      <w:r w:rsidRPr="00CF03BE">
        <w:rPr>
          <w:lang w:val="en" w:eastAsia="ru-RU"/>
        </w:rPr>
        <w:t>The results of the work are implemented in the educational process of the Department of Information Systems and Technologies of NTU "</w:t>
      </w:r>
      <w:proofErr w:type="spellStart"/>
      <w:r w:rsidRPr="00CF03BE">
        <w:rPr>
          <w:lang w:val="en" w:eastAsia="ru-RU"/>
        </w:rPr>
        <w:t>KhPI</w:t>
      </w:r>
      <w:proofErr w:type="spellEnd"/>
      <w:r w:rsidRPr="00CF03BE">
        <w:rPr>
          <w:lang w:val="en" w:eastAsia="ru-RU"/>
        </w:rPr>
        <w:t>" in the disciplines "Intelligent Systems", "Intelligent Data Analysis", "Operations Research". In the educational process of the Department of Digital Technologies and Software-Analytical Solutions of LLC "Metinvest Polytechnic Technical University" in the disciplines "Productivity of Office Systems", "Fundamentals of Cybersecurity and Information Protection", "GUI Development", "Data Protection and Information Security Technologies". In the Radio Astronomy Institute of the NAS of Ukraine in the study and analysis of dynamic processes in the solar atmosphere according to remote radio observation data, in particular for the detection and identification of solar radio bursts.</w:t>
      </w:r>
    </w:p>
    <w:p w14:paraId="476A1F0A" w14:textId="77777777" w:rsidR="00CF03BE" w:rsidRPr="00CF03BE" w:rsidRDefault="00CF03BE" w:rsidP="008406B6">
      <w:pPr>
        <w:pStyle w:val="a1"/>
        <w:rPr>
          <w:lang w:val="en"/>
        </w:rPr>
      </w:pPr>
    </w:p>
    <w:p w14:paraId="40CD08E2" w14:textId="77777777" w:rsidR="008406B6" w:rsidRPr="00511708" w:rsidRDefault="008406B6" w:rsidP="008406B6">
      <w:pPr>
        <w:pStyle w:val="a1"/>
        <w:rPr>
          <w:lang w:val="en-US"/>
        </w:rPr>
      </w:pPr>
      <w:r w:rsidRPr="00511708">
        <w:rPr>
          <w:lang w:val="en-US"/>
        </w:rPr>
        <w:t>Keywords: intelligent technologies, neural network, model, technology, deep learning, information system, information technology, artificial neural networks, identification, convolutional neural networks, software, object detection.</w:t>
      </w:r>
    </w:p>
    <w:p w14:paraId="0C9F44BE" w14:textId="7CEFB1A6" w:rsidR="00B76AB2" w:rsidRDefault="00B76AB2">
      <w:pPr>
        <w:rPr>
          <w:rFonts w:eastAsia="Calibri"/>
          <w:lang w:eastAsia="en-US"/>
        </w:rPr>
      </w:pPr>
      <w:r>
        <w:rPr>
          <w:rFonts w:eastAsia="Calibri"/>
          <w:lang w:eastAsia="en-US"/>
        </w:rPr>
        <w:br w:type="page"/>
      </w:r>
    </w:p>
    <w:p w14:paraId="195888A5" w14:textId="77777777" w:rsidR="00B76AB2" w:rsidRPr="00B76AB2" w:rsidRDefault="00B76AB2" w:rsidP="00B76AB2">
      <w:pPr>
        <w:spacing w:line="360" w:lineRule="auto"/>
        <w:ind w:firstLine="450"/>
        <w:jc w:val="center"/>
        <w:rPr>
          <w:rFonts w:eastAsia="Calibri"/>
          <w:i/>
          <w:lang w:eastAsia="en-US"/>
        </w:rPr>
      </w:pPr>
      <w:r w:rsidRPr="00B76AB2">
        <w:rPr>
          <w:rFonts w:eastAsia="Calibri"/>
          <w:i/>
          <w:lang w:eastAsia="en-US"/>
        </w:rPr>
        <w:lastRenderedPageBreak/>
        <w:t>Список публікацій здобувача</w:t>
      </w:r>
    </w:p>
    <w:p w14:paraId="747ED99C" w14:textId="77777777" w:rsidR="00B76AB2" w:rsidRPr="00B76AB2" w:rsidRDefault="00B76AB2" w:rsidP="00B76AB2">
      <w:pPr>
        <w:spacing w:line="360" w:lineRule="auto"/>
        <w:ind w:firstLine="709"/>
        <w:jc w:val="both"/>
        <w:rPr>
          <w:rFonts w:eastAsia="Times New Roman"/>
          <w:i/>
          <w:lang w:eastAsia="en-US"/>
        </w:rPr>
      </w:pPr>
      <w:r w:rsidRPr="00B76AB2">
        <w:rPr>
          <w:rFonts w:eastAsia="Times New Roman"/>
          <w:i/>
          <w:lang w:eastAsia="en-US"/>
        </w:rPr>
        <w:t>Публікації здобувача за темою дисертації, в яких опубліковані основні наукові результати:</w:t>
      </w:r>
    </w:p>
    <w:p w14:paraId="416F344D" w14:textId="77777777" w:rsidR="00B76AB2" w:rsidRPr="00B76AB2" w:rsidRDefault="00B76AB2" w:rsidP="00B76AB2">
      <w:pPr>
        <w:spacing w:line="360" w:lineRule="auto"/>
        <w:ind w:firstLine="709"/>
        <w:jc w:val="both"/>
        <w:rPr>
          <w:rFonts w:eastAsia="Times New Roman"/>
          <w:i/>
          <w:lang w:eastAsia="en-US"/>
        </w:rPr>
      </w:pPr>
    </w:p>
    <w:p w14:paraId="623646E9"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1. Нікуліна О. М.</w:t>
      </w:r>
      <w:r w:rsidRPr="00B76AB2">
        <w:rPr>
          <w:lang w:eastAsia="ja-JP"/>
        </w:rPr>
        <w:t>,</w:t>
      </w:r>
      <w:r w:rsidRPr="00B76AB2">
        <w:rPr>
          <w:lang w:eastAsia="ru-RU"/>
        </w:rPr>
        <w:t xml:space="preserve"> </w:t>
      </w:r>
      <w:r w:rsidRPr="00B76AB2">
        <w:rPr>
          <w:lang w:eastAsia="ja-JP"/>
        </w:rPr>
        <w:t>Северин В. П., Бубнов А. І., Кондратов</w:t>
      </w:r>
      <w:r w:rsidRPr="00B76AB2">
        <w:rPr>
          <w:lang w:eastAsia="ru-RU"/>
        </w:rPr>
        <w:t xml:space="preserve"> </w:t>
      </w:r>
      <w:r w:rsidRPr="00B76AB2">
        <w:rPr>
          <w:lang w:eastAsia="ja-JP"/>
        </w:rPr>
        <w:t xml:space="preserve">О. М. </w:t>
      </w:r>
      <w:r w:rsidRPr="00B76AB2">
        <w:rPr>
          <w:lang w:eastAsia="ru-RU"/>
        </w:rPr>
        <w:t>Розробка нелінійної моделі парогенератора АЕС для інформаційної технології оптимізації управління</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2022. № 1 </w:t>
      </w:r>
      <w:r w:rsidRPr="00B76AB2">
        <w:rPr>
          <w:lang w:eastAsia="ja-JP"/>
        </w:rPr>
        <w:t>(</w:t>
      </w:r>
      <w:r w:rsidRPr="00B76AB2">
        <w:rPr>
          <w:lang w:eastAsia="ru-RU"/>
        </w:rPr>
        <w:t>7</w:t>
      </w:r>
      <w:r w:rsidRPr="00B76AB2">
        <w:rPr>
          <w:lang w:eastAsia="ja-JP"/>
        </w:rPr>
        <w:t>)</w:t>
      </w:r>
      <w:r w:rsidRPr="00B76AB2">
        <w:rPr>
          <w:lang w:eastAsia="ru-RU"/>
        </w:rPr>
        <w:t>. С. 21–27. DOI:</w:t>
      </w:r>
      <w:r w:rsidRPr="00B76AB2">
        <w:rPr>
          <w:lang w:eastAsia="ja-JP"/>
        </w:rPr>
        <w:t xml:space="preserve"> </w:t>
      </w:r>
      <w:r w:rsidRPr="00B76AB2">
        <w:rPr>
          <w:lang w:eastAsia="ru-RU"/>
        </w:rPr>
        <w:t>https://doi.org/10.20998/2079-0023.2022.01.04 (Б).</w:t>
      </w:r>
    </w:p>
    <w:p w14:paraId="574B49C9" w14:textId="629442C9"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2. Нікуліна О. М.</w:t>
      </w:r>
      <w:r w:rsidRPr="00B76AB2">
        <w:rPr>
          <w:lang w:eastAsia="ja-JP"/>
        </w:rPr>
        <w:t>,</w:t>
      </w:r>
      <w:r w:rsidRPr="00B76AB2">
        <w:rPr>
          <w:lang w:eastAsia="ru-RU"/>
        </w:rPr>
        <w:t xml:space="preserve"> Северин В. П., Кондратов О.</w:t>
      </w:r>
      <w:r w:rsidRPr="00B76AB2">
        <w:rPr>
          <w:lang w:eastAsia="ja-JP"/>
        </w:rPr>
        <w:t xml:space="preserve"> </w:t>
      </w:r>
      <w:r w:rsidRPr="00B76AB2">
        <w:rPr>
          <w:lang w:eastAsia="ru-RU"/>
        </w:rPr>
        <w:t xml:space="preserve">М., </w:t>
      </w:r>
      <w:proofErr w:type="spellStart"/>
      <w:r w:rsidRPr="00B76AB2">
        <w:rPr>
          <w:lang w:eastAsia="ru-RU"/>
        </w:rPr>
        <w:t>Рекова</w:t>
      </w:r>
      <w:proofErr w:type="spellEnd"/>
      <w:r w:rsidRPr="00B76AB2">
        <w:rPr>
          <w:lang w:eastAsia="ru-RU"/>
        </w:rPr>
        <w:t xml:space="preserve"> Н.</w:t>
      </w:r>
      <w:r w:rsidRPr="00B76AB2">
        <w:rPr>
          <w:lang w:eastAsia="ja-JP"/>
        </w:rPr>
        <w:t xml:space="preserve"> </w:t>
      </w:r>
      <w:r w:rsidRPr="00B76AB2">
        <w:rPr>
          <w:lang w:eastAsia="ru-RU"/>
        </w:rPr>
        <w:t>Ю. Аналіз інформаційних технологій для дистанційної ідентифікації динамічних об</w:t>
      </w:r>
      <w:r w:rsidR="000845C9">
        <w:rPr>
          <w:lang w:eastAsia="ru-RU"/>
        </w:rPr>
        <w:t>’</w:t>
      </w:r>
      <w:r w:rsidRPr="00B76AB2">
        <w:rPr>
          <w:lang w:eastAsia="ru-RU"/>
        </w:rPr>
        <w:t>єктів</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Харків: НТУ «ХПІ», 2023. № 1 </w:t>
      </w:r>
      <w:r w:rsidRPr="00B76AB2">
        <w:rPr>
          <w:lang w:eastAsia="ja-JP"/>
        </w:rPr>
        <w:t>(</w:t>
      </w:r>
      <w:r w:rsidRPr="00B76AB2">
        <w:rPr>
          <w:lang w:eastAsia="ru-RU"/>
        </w:rPr>
        <w:t>9</w:t>
      </w:r>
      <w:r w:rsidRPr="00B76AB2">
        <w:rPr>
          <w:lang w:eastAsia="ja-JP"/>
        </w:rPr>
        <w:t>)</w:t>
      </w:r>
      <w:r w:rsidRPr="00B76AB2">
        <w:rPr>
          <w:lang w:eastAsia="ru-RU"/>
        </w:rPr>
        <w:t>. С. 110–115. DOI:</w:t>
      </w:r>
      <w:r w:rsidRPr="00B76AB2">
        <w:rPr>
          <w:lang w:eastAsia="ja-JP"/>
        </w:rPr>
        <w:t xml:space="preserve"> https://doi.org/</w:t>
      </w:r>
      <w:r w:rsidRPr="00B76AB2">
        <w:rPr>
          <w:lang w:eastAsia="ru-RU"/>
        </w:rPr>
        <w:t>10.20998/2079-0023.2023.01.17</w:t>
      </w:r>
      <w:r w:rsidRPr="00B76AB2">
        <w:rPr>
          <w:lang w:eastAsia="ja-JP"/>
        </w:rPr>
        <w:t xml:space="preserve"> (Б).</w:t>
      </w:r>
    </w:p>
    <w:p w14:paraId="7E5A887F" w14:textId="77CC44C6"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3. Нікуліна О. М., Северин В. П., Кондратов О.</w:t>
      </w:r>
      <w:r w:rsidRPr="00B76AB2">
        <w:rPr>
          <w:lang w:eastAsia="ja-JP"/>
        </w:rPr>
        <w:t xml:space="preserve"> </w:t>
      </w:r>
      <w:r w:rsidRPr="00B76AB2">
        <w:rPr>
          <w:lang w:eastAsia="ru-RU"/>
        </w:rPr>
        <w:t xml:space="preserve">М., </w:t>
      </w:r>
      <w:proofErr w:type="spellStart"/>
      <w:r w:rsidRPr="00B76AB2">
        <w:rPr>
          <w:lang w:eastAsia="ru-RU"/>
        </w:rPr>
        <w:t>Ольховий</w:t>
      </w:r>
      <w:proofErr w:type="spellEnd"/>
      <w:r w:rsidRPr="00B76AB2">
        <w:rPr>
          <w:lang w:eastAsia="ru-RU"/>
        </w:rPr>
        <w:t xml:space="preserve"> О.</w:t>
      </w:r>
      <w:r w:rsidRPr="00B76AB2">
        <w:rPr>
          <w:lang w:eastAsia="ja-JP"/>
        </w:rPr>
        <w:t xml:space="preserve"> </w:t>
      </w:r>
      <w:r w:rsidRPr="00B76AB2">
        <w:rPr>
          <w:lang w:eastAsia="ru-RU"/>
        </w:rPr>
        <w:t>М. Моделі дистанційної ідентифікації параметрів динамічних об</w:t>
      </w:r>
      <w:r w:rsidR="000845C9">
        <w:rPr>
          <w:lang w:eastAsia="ru-RU"/>
        </w:rPr>
        <w:t>’</w:t>
      </w:r>
      <w:r w:rsidRPr="00B76AB2">
        <w:rPr>
          <w:lang w:eastAsia="ru-RU"/>
        </w:rPr>
        <w:t xml:space="preserve">єктів з використанням </w:t>
      </w:r>
      <w:proofErr w:type="spellStart"/>
      <w:r w:rsidRPr="00B76AB2">
        <w:rPr>
          <w:lang w:eastAsia="ru-RU"/>
        </w:rPr>
        <w:t>трансформерів</w:t>
      </w:r>
      <w:proofErr w:type="spellEnd"/>
      <w:r w:rsidRPr="00B76AB2">
        <w:rPr>
          <w:lang w:eastAsia="ru-RU"/>
        </w:rPr>
        <w:t xml:space="preserve"> виявлення та оптичного потоку</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Харків : НТУ «ХПІ», 2024. № 1 (11). С. 52–57. DOI:</w:t>
      </w:r>
      <w:r w:rsidRPr="00B76AB2">
        <w:rPr>
          <w:lang w:eastAsia="ja-JP"/>
        </w:rPr>
        <w:t xml:space="preserve"> https://doi.org/</w:t>
      </w:r>
      <w:r w:rsidRPr="00B76AB2">
        <w:rPr>
          <w:lang w:eastAsia="ru-RU"/>
        </w:rPr>
        <w:t>10.20998/2079-0023.2024.01.08</w:t>
      </w:r>
      <w:r w:rsidRPr="00B76AB2">
        <w:rPr>
          <w:lang w:eastAsia="ja-JP"/>
        </w:rPr>
        <w:t xml:space="preserve"> (Б).</w:t>
      </w:r>
    </w:p>
    <w:p w14:paraId="7233603A" w14:textId="6945435F"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 xml:space="preserve">4. Кондратов О. М., Нікуліна О. М. Програмна реалізація із використанням </w:t>
      </w:r>
      <w:proofErr w:type="spellStart"/>
      <w:r w:rsidRPr="00B76AB2">
        <w:rPr>
          <w:lang w:eastAsia="ru-RU"/>
        </w:rPr>
        <w:t>трансформера</w:t>
      </w:r>
      <w:proofErr w:type="spellEnd"/>
      <w:r w:rsidRPr="00B76AB2">
        <w:rPr>
          <w:lang w:eastAsia="ru-RU"/>
        </w:rPr>
        <w:t xml:space="preserve"> з оптичним потоком та GEONET для ідентифікації параметрів динамічних об</w:t>
      </w:r>
      <w:r w:rsidR="000845C9">
        <w:rPr>
          <w:lang w:eastAsia="ru-RU"/>
        </w:rPr>
        <w:t>’</w:t>
      </w:r>
      <w:r w:rsidRPr="00B76AB2">
        <w:rPr>
          <w:lang w:eastAsia="ru-RU"/>
        </w:rPr>
        <w:t>єктів</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Харків: НТУ «ХПІ», 2024. № 2 (12). С. 86–91. DOI:</w:t>
      </w:r>
      <w:r w:rsidRPr="00B76AB2">
        <w:rPr>
          <w:lang w:eastAsia="ja-JP"/>
        </w:rPr>
        <w:t xml:space="preserve"> https://doi.org/</w:t>
      </w:r>
      <w:r w:rsidRPr="00B76AB2">
        <w:rPr>
          <w:lang w:eastAsia="ru-RU"/>
        </w:rPr>
        <w:t>10.20998/2079-0023.2024.02.13</w:t>
      </w:r>
      <w:r w:rsidRPr="00B76AB2">
        <w:rPr>
          <w:lang w:eastAsia="ja-JP"/>
        </w:rPr>
        <w:t xml:space="preserve"> (Б).</w:t>
      </w:r>
    </w:p>
    <w:p w14:paraId="37FF8715"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5. Кондратов О. М., Северин В. П.</w:t>
      </w:r>
      <w:r w:rsidRPr="00B76AB2">
        <w:rPr>
          <w:lang w:eastAsia="ja-JP"/>
        </w:rPr>
        <w:t>,</w:t>
      </w:r>
      <w:r w:rsidRPr="00B76AB2">
        <w:rPr>
          <w:lang w:eastAsia="ru-RU"/>
        </w:rPr>
        <w:t xml:space="preserve"> </w:t>
      </w:r>
      <w:proofErr w:type="spellStart"/>
      <w:r w:rsidRPr="00B76AB2">
        <w:rPr>
          <w:lang w:eastAsia="ru-RU"/>
        </w:rPr>
        <w:t>Попазов</w:t>
      </w:r>
      <w:proofErr w:type="spellEnd"/>
      <w:r w:rsidRPr="00B76AB2">
        <w:rPr>
          <w:lang w:eastAsia="ru-RU"/>
        </w:rPr>
        <w:t xml:space="preserve"> Д. К.</w:t>
      </w:r>
      <w:r w:rsidRPr="00B76AB2">
        <w:rPr>
          <w:lang w:eastAsia="ja-JP"/>
        </w:rPr>
        <w:t>,</w:t>
      </w:r>
      <w:r w:rsidRPr="00B76AB2">
        <w:rPr>
          <w:lang w:eastAsia="ru-RU"/>
        </w:rPr>
        <w:t xml:space="preserve"> Любарський С. М.</w:t>
      </w:r>
      <w:r w:rsidRPr="00B76AB2">
        <w:rPr>
          <w:lang w:eastAsia="ja-JP"/>
        </w:rPr>
        <w:t>,</w:t>
      </w:r>
      <w:r w:rsidRPr="00B76AB2">
        <w:rPr>
          <w:lang w:eastAsia="ru-RU"/>
        </w:rPr>
        <w:t xml:space="preserve"> Нікуліна О. М. Аналіз методів обчислювального інтелекту для моделювання, </w:t>
      </w:r>
      <w:r w:rsidRPr="00B76AB2">
        <w:rPr>
          <w:lang w:eastAsia="ru-RU"/>
        </w:rPr>
        <w:lastRenderedPageBreak/>
        <w:t>ідентифікації, оптимізації систем та підтримки прийняття рішень</w:t>
      </w:r>
      <w:r w:rsidRPr="00B76AB2">
        <w:rPr>
          <w:lang w:eastAsia="ja-JP"/>
        </w:rPr>
        <w:t xml:space="preserve">. </w:t>
      </w:r>
      <w:r w:rsidRPr="00B76AB2">
        <w:rPr>
          <w:i/>
          <w:iCs/>
          <w:lang w:eastAsia="ru-RU"/>
        </w:rPr>
        <w:t>Вісник Національного технічного університету «Харківський політехнічний інститут». Серія: Стратегічне управління, управління портфелями, програмами та проектами.</w:t>
      </w:r>
      <w:r w:rsidRPr="00B76AB2">
        <w:rPr>
          <w:lang w:eastAsia="ru-RU"/>
        </w:rPr>
        <w:t xml:space="preserve"> 2024. №2 (9). С. 35–44. DOI:</w:t>
      </w:r>
      <w:r w:rsidRPr="00B76AB2">
        <w:rPr>
          <w:lang w:eastAsia="ja-JP"/>
        </w:rPr>
        <w:t xml:space="preserve"> </w:t>
      </w:r>
      <w:r w:rsidRPr="00B76AB2">
        <w:rPr>
          <w:lang w:eastAsia="ru-RU"/>
        </w:rPr>
        <w:t>https://doi.org/10.20998/2413-3000.2024.9.5</w:t>
      </w:r>
      <w:r w:rsidRPr="00B76AB2">
        <w:rPr>
          <w:lang w:eastAsia="ja-JP"/>
        </w:rPr>
        <w:t xml:space="preserve"> (Б).</w:t>
      </w:r>
    </w:p>
    <w:p w14:paraId="60EE0DC3" w14:textId="436C4092"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6. Кондратов О. М., Нікуліна О. М. Ідентифікація параметрів динамічних об</w:t>
      </w:r>
      <w:r w:rsidR="000845C9">
        <w:rPr>
          <w:lang w:eastAsia="ru-RU"/>
        </w:rPr>
        <w:t>’</w:t>
      </w:r>
      <w:r w:rsidRPr="00B76AB2">
        <w:rPr>
          <w:lang w:eastAsia="ru-RU"/>
        </w:rPr>
        <w:t xml:space="preserve">єктів з використанням </w:t>
      </w:r>
      <w:proofErr w:type="spellStart"/>
      <w:r w:rsidRPr="00B76AB2">
        <w:rPr>
          <w:lang w:eastAsia="ru-RU"/>
        </w:rPr>
        <w:t>трансформера</w:t>
      </w:r>
      <w:proofErr w:type="spellEnd"/>
      <w:r w:rsidRPr="00B76AB2">
        <w:rPr>
          <w:lang w:eastAsia="ru-RU"/>
        </w:rPr>
        <w:t xml:space="preserve"> з оптичним потоком та ансамблевих методів</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Pr="00B76AB2">
        <w:rPr>
          <w:lang w:eastAsia="ru-RU"/>
        </w:rPr>
        <w:t xml:space="preserve"> Харків: НТУ «ХПІ», 2025. № 1 (13). С. 106–112. DOI:</w:t>
      </w:r>
      <w:r w:rsidRPr="00B76AB2">
        <w:rPr>
          <w:lang w:eastAsia="ja-JP"/>
        </w:rPr>
        <w:t xml:space="preserve"> https://doi.org/</w:t>
      </w:r>
      <w:r w:rsidRPr="00B76AB2">
        <w:rPr>
          <w:lang w:eastAsia="ru-RU"/>
        </w:rPr>
        <w:t>10.20998/2079-0023.2025.01.16</w:t>
      </w:r>
      <w:r w:rsidRPr="00B76AB2">
        <w:rPr>
          <w:lang w:eastAsia="ja-JP"/>
        </w:rPr>
        <w:t xml:space="preserve"> (Б).</w:t>
      </w:r>
    </w:p>
    <w:p w14:paraId="2792E994" w14:textId="77777777" w:rsidR="00B76AB2" w:rsidRPr="00B76AB2" w:rsidRDefault="00B76AB2" w:rsidP="00B76AB2">
      <w:pPr>
        <w:widowControl w:val="0"/>
        <w:tabs>
          <w:tab w:val="right" w:leader="dot" w:pos="9639"/>
        </w:tabs>
        <w:spacing w:line="360" w:lineRule="auto"/>
        <w:ind w:firstLine="720"/>
        <w:jc w:val="both"/>
        <w:rPr>
          <w:lang w:eastAsia="ru-RU"/>
        </w:rPr>
      </w:pPr>
      <w:r w:rsidRPr="00B76AB2">
        <w:rPr>
          <w:lang w:eastAsia="ru-RU"/>
        </w:rPr>
        <w:t>7. Кондратов О. М., Северин В. П.</w:t>
      </w:r>
      <w:r w:rsidRPr="00B76AB2">
        <w:rPr>
          <w:lang w:eastAsia="ja-JP"/>
        </w:rPr>
        <w:t>,</w:t>
      </w:r>
      <w:r w:rsidRPr="00B76AB2">
        <w:rPr>
          <w:lang w:eastAsia="ru-RU"/>
        </w:rPr>
        <w:t xml:space="preserve"> </w:t>
      </w:r>
      <w:proofErr w:type="spellStart"/>
      <w:r w:rsidRPr="00B76AB2">
        <w:rPr>
          <w:lang w:eastAsia="ru-RU"/>
        </w:rPr>
        <w:t>Попазов</w:t>
      </w:r>
      <w:proofErr w:type="spellEnd"/>
      <w:r w:rsidRPr="00B76AB2">
        <w:rPr>
          <w:lang w:eastAsia="ru-RU"/>
        </w:rPr>
        <w:t xml:space="preserve"> Д. К.</w:t>
      </w:r>
      <w:r w:rsidRPr="00B76AB2">
        <w:rPr>
          <w:lang w:eastAsia="ja-JP"/>
        </w:rPr>
        <w:t>,</w:t>
      </w:r>
      <w:r w:rsidRPr="00B76AB2">
        <w:rPr>
          <w:lang w:eastAsia="ru-RU"/>
        </w:rPr>
        <w:t xml:space="preserve"> Любарський С. М.</w:t>
      </w:r>
      <w:r w:rsidRPr="00B76AB2">
        <w:rPr>
          <w:lang w:eastAsia="ja-JP"/>
        </w:rPr>
        <w:t>,</w:t>
      </w:r>
      <w:r w:rsidRPr="00B76AB2">
        <w:rPr>
          <w:lang w:eastAsia="ru-RU"/>
        </w:rPr>
        <w:t xml:space="preserve"> Нікуліна О. М. Використання обчислювального інтелекту для моделювання, ідентифікації, оптимізації інформаційних управляючих систем та підтримки прийняття рішень</w:t>
      </w:r>
      <w:r w:rsidRPr="00B76AB2">
        <w:rPr>
          <w:lang w:eastAsia="ja-JP"/>
        </w:rPr>
        <w:t>.</w:t>
      </w:r>
      <w:r w:rsidRPr="00B76AB2">
        <w:rPr>
          <w:lang w:eastAsia="ru-RU"/>
        </w:rPr>
        <w:t xml:space="preserve"> </w:t>
      </w:r>
      <w:r w:rsidRPr="00B76AB2">
        <w:rPr>
          <w:i/>
          <w:iCs/>
          <w:lang w:eastAsia="ru-RU"/>
        </w:rPr>
        <w:t>Вісник Національного технічного університету «Харківський політехнічний інститут». Серія: Стратегічне управління, управління портфелями, програмами та проектами.</w:t>
      </w:r>
      <w:r w:rsidRPr="00B76AB2">
        <w:rPr>
          <w:lang w:eastAsia="ru-RU"/>
        </w:rPr>
        <w:t xml:space="preserve"> 2025. №2 (11). С. 23–29. DOI:</w:t>
      </w:r>
      <w:r w:rsidRPr="00B76AB2">
        <w:rPr>
          <w:lang w:eastAsia="ja-JP"/>
        </w:rPr>
        <w:t xml:space="preserve"> https://doi.org/10.20998/2413-3000.2025.11.3 (Б).</w:t>
      </w:r>
    </w:p>
    <w:p w14:paraId="4A179048" w14:textId="77777777" w:rsidR="00B76AB2" w:rsidRPr="00B76AB2" w:rsidRDefault="00B76AB2" w:rsidP="00B76AB2">
      <w:pPr>
        <w:spacing w:line="360" w:lineRule="auto"/>
        <w:ind w:firstLine="709"/>
        <w:jc w:val="both"/>
        <w:rPr>
          <w:rFonts w:eastAsia="Calibri"/>
          <w:lang w:eastAsia="en-US"/>
        </w:rPr>
      </w:pPr>
    </w:p>
    <w:p w14:paraId="0506F8DF" w14:textId="77777777" w:rsidR="00B76AB2" w:rsidRPr="00B76AB2" w:rsidRDefault="00B76AB2" w:rsidP="00B76AB2">
      <w:pPr>
        <w:spacing w:line="360" w:lineRule="auto"/>
        <w:ind w:firstLine="450"/>
        <w:jc w:val="both"/>
        <w:rPr>
          <w:rFonts w:eastAsia="Times New Roman"/>
          <w:i/>
          <w:lang w:val="ru-RU" w:eastAsia="en-US"/>
        </w:rPr>
      </w:pPr>
      <w:r w:rsidRPr="00B76AB2">
        <w:rPr>
          <w:rFonts w:eastAsia="Times New Roman"/>
          <w:i/>
          <w:lang w:eastAsia="en-US"/>
        </w:rPr>
        <w:t xml:space="preserve">Опубліковані праці </w:t>
      </w:r>
      <w:proofErr w:type="spellStart"/>
      <w:r w:rsidRPr="00B76AB2">
        <w:rPr>
          <w:rFonts w:eastAsia="Times New Roman"/>
          <w:i/>
          <w:lang w:eastAsia="en-US"/>
        </w:rPr>
        <w:t>апробаційного</w:t>
      </w:r>
      <w:proofErr w:type="spellEnd"/>
      <w:r w:rsidRPr="00B76AB2">
        <w:rPr>
          <w:rFonts w:eastAsia="Times New Roman"/>
          <w:i/>
          <w:lang w:eastAsia="en-US"/>
        </w:rPr>
        <w:t xml:space="preserve"> характеру:</w:t>
      </w:r>
    </w:p>
    <w:p w14:paraId="778626E6" w14:textId="77777777" w:rsidR="00B76AB2" w:rsidRPr="00B76AB2" w:rsidRDefault="00B76AB2" w:rsidP="00B76AB2">
      <w:pPr>
        <w:widowControl w:val="0"/>
        <w:tabs>
          <w:tab w:val="right" w:leader="dot" w:pos="9639"/>
        </w:tabs>
        <w:spacing w:line="360" w:lineRule="auto"/>
        <w:ind w:firstLine="720"/>
        <w:jc w:val="both"/>
        <w:rPr>
          <w:lang w:val="en-US" w:eastAsia="ru-RU"/>
        </w:rPr>
      </w:pPr>
      <w:r w:rsidRPr="00B76AB2">
        <w:rPr>
          <w:lang w:val="en-US" w:eastAsia="ru-RU"/>
        </w:rPr>
        <w:t>8</w:t>
      </w:r>
      <w:r w:rsidRPr="00B76AB2">
        <w:rPr>
          <w:lang w:eastAsia="ru-RU"/>
        </w:rPr>
        <w:t xml:space="preserve">. </w:t>
      </w:r>
      <w:proofErr w:type="spellStart"/>
      <w:r w:rsidRPr="00B76AB2">
        <w:rPr>
          <w:lang w:eastAsia="ru-RU"/>
        </w:rPr>
        <w:t>Kondratov</w:t>
      </w:r>
      <w:proofErr w:type="spellEnd"/>
      <w:r w:rsidRPr="00B76AB2">
        <w:rPr>
          <w:lang w:eastAsia="ru-RU"/>
        </w:rPr>
        <w:t xml:space="preserve"> O., </w:t>
      </w:r>
      <w:proofErr w:type="spellStart"/>
      <w:r w:rsidRPr="00B76AB2">
        <w:rPr>
          <w:lang w:eastAsia="ru-RU"/>
        </w:rPr>
        <w:t>Severyn</w:t>
      </w:r>
      <w:proofErr w:type="spellEnd"/>
      <w:r w:rsidRPr="00B76AB2">
        <w:rPr>
          <w:lang w:eastAsia="ru-RU"/>
        </w:rPr>
        <w:t xml:space="preserve"> V. </w:t>
      </w:r>
      <w:proofErr w:type="spellStart"/>
      <w:r w:rsidRPr="00B76AB2">
        <w:rPr>
          <w:lang w:eastAsia="ru-RU"/>
        </w:rPr>
        <w:t>and</w:t>
      </w:r>
      <w:proofErr w:type="spellEnd"/>
      <w:r w:rsidRPr="00B76AB2">
        <w:rPr>
          <w:lang w:eastAsia="ru-RU"/>
        </w:rPr>
        <w:t xml:space="preserve"> </w:t>
      </w:r>
      <w:proofErr w:type="spellStart"/>
      <w:r w:rsidRPr="00B76AB2">
        <w:rPr>
          <w:lang w:eastAsia="ru-RU"/>
        </w:rPr>
        <w:t>Nikulina</w:t>
      </w:r>
      <w:proofErr w:type="spellEnd"/>
      <w:r w:rsidRPr="00B76AB2">
        <w:rPr>
          <w:lang w:eastAsia="ru-RU"/>
        </w:rPr>
        <w:t xml:space="preserve"> O., </w:t>
      </w:r>
      <w:proofErr w:type="spellStart"/>
      <w:r w:rsidRPr="00B76AB2">
        <w:rPr>
          <w:lang w:eastAsia="ru-RU"/>
        </w:rPr>
        <w:t>Intelligent</w:t>
      </w:r>
      <w:proofErr w:type="spellEnd"/>
      <w:r w:rsidRPr="00B76AB2">
        <w:rPr>
          <w:lang w:eastAsia="ru-RU"/>
        </w:rPr>
        <w:t xml:space="preserve"> Technologies </w:t>
      </w:r>
      <w:proofErr w:type="spellStart"/>
      <w:r w:rsidRPr="00B76AB2">
        <w:rPr>
          <w:lang w:eastAsia="ru-RU"/>
        </w:rPr>
        <w:t>of</w:t>
      </w:r>
      <w:proofErr w:type="spellEnd"/>
      <w:r w:rsidRPr="00B76AB2">
        <w:rPr>
          <w:lang w:eastAsia="ru-RU"/>
        </w:rPr>
        <w:t xml:space="preserve"> </w:t>
      </w:r>
      <w:proofErr w:type="spellStart"/>
      <w:r w:rsidRPr="00B76AB2">
        <w:rPr>
          <w:lang w:eastAsia="ru-RU"/>
        </w:rPr>
        <w:t>Remote</w:t>
      </w:r>
      <w:proofErr w:type="spellEnd"/>
      <w:r w:rsidRPr="00B76AB2">
        <w:rPr>
          <w:lang w:eastAsia="ru-RU"/>
        </w:rPr>
        <w:t xml:space="preserve"> </w:t>
      </w:r>
      <w:proofErr w:type="spellStart"/>
      <w:r w:rsidRPr="00B76AB2">
        <w:rPr>
          <w:lang w:eastAsia="ru-RU"/>
        </w:rPr>
        <w:t>Identification</w:t>
      </w:r>
      <w:proofErr w:type="spellEnd"/>
      <w:r w:rsidRPr="00B76AB2">
        <w:rPr>
          <w:lang w:eastAsia="ru-RU"/>
        </w:rPr>
        <w:t xml:space="preserve"> </w:t>
      </w:r>
      <w:proofErr w:type="spellStart"/>
      <w:r w:rsidRPr="00B76AB2">
        <w:rPr>
          <w:lang w:eastAsia="ru-RU"/>
        </w:rPr>
        <w:t>of</w:t>
      </w:r>
      <w:proofErr w:type="spellEnd"/>
      <w:r w:rsidRPr="00B76AB2">
        <w:rPr>
          <w:lang w:eastAsia="ru-RU"/>
        </w:rPr>
        <w:t xml:space="preserve"> </w:t>
      </w:r>
      <w:proofErr w:type="spellStart"/>
      <w:r w:rsidRPr="00B76AB2">
        <w:rPr>
          <w:lang w:eastAsia="ru-RU"/>
        </w:rPr>
        <w:t>Dynamic</w:t>
      </w:r>
      <w:proofErr w:type="spellEnd"/>
      <w:r w:rsidRPr="00B76AB2">
        <w:rPr>
          <w:lang w:eastAsia="ru-RU"/>
        </w:rPr>
        <w:t xml:space="preserve"> </w:t>
      </w:r>
      <w:proofErr w:type="spellStart"/>
      <w:r w:rsidRPr="00B76AB2">
        <w:rPr>
          <w:lang w:eastAsia="ru-RU"/>
        </w:rPr>
        <w:t>Objects</w:t>
      </w:r>
      <w:proofErr w:type="spellEnd"/>
      <w:r w:rsidRPr="00B76AB2">
        <w:rPr>
          <w:lang w:val="en-US" w:eastAsia="ru-RU"/>
        </w:rPr>
        <w:t>.</w:t>
      </w:r>
      <w:r w:rsidRPr="00B76AB2">
        <w:rPr>
          <w:lang w:eastAsia="ru-RU"/>
        </w:rPr>
        <w:t xml:space="preserve"> </w:t>
      </w:r>
      <w:r w:rsidRPr="00B76AB2">
        <w:rPr>
          <w:i/>
          <w:iCs/>
          <w:lang w:eastAsia="ru-RU"/>
        </w:rPr>
        <w:t xml:space="preserve">2025 IEEE 6th </w:t>
      </w:r>
      <w:proofErr w:type="spellStart"/>
      <w:r w:rsidRPr="00B76AB2">
        <w:rPr>
          <w:i/>
          <w:iCs/>
          <w:lang w:eastAsia="ru-RU"/>
        </w:rPr>
        <w:t>KhPI</w:t>
      </w:r>
      <w:proofErr w:type="spellEnd"/>
      <w:r w:rsidRPr="00B76AB2">
        <w:rPr>
          <w:i/>
          <w:iCs/>
          <w:lang w:eastAsia="ru-RU"/>
        </w:rPr>
        <w:t xml:space="preserve"> </w:t>
      </w:r>
      <w:proofErr w:type="spellStart"/>
      <w:r w:rsidRPr="00B76AB2">
        <w:rPr>
          <w:i/>
          <w:iCs/>
          <w:lang w:eastAsia="ru-RU"/>
        </w:rPr>
        <w:t>Week</w:t>
      </w:r>
      <w:proofErr w:type="spellEnd"/>
      <w:r w:rsidRPr="00B76AB2">
        <w:rPr>
          <w:i/>
          <w:iCs/>
          <w:lang w:eastAsia="ru-RU"/>
        </w:rPr>
        <w:t xml:space="preserve"> </w:t>
      </w:r>
      <w:proofErr w:type="spellStart"/>
      <w:r w:rsidRPr="00B76AB2">
        <w:rPr>
          <w:i/>
          <w:iCs/>
          <w:lang w:eastAsia="ru-RU"/>
        </w:rPr>
        <w:t>on</w:t>
      </w:r>
      <w:proofErr w:type="spellEnd"/>
      <w:r w:rsidRPr="00B76AB2">
        <w:rPr>
          <w:i/>
          <w:iCs/>
          <w:lang w:eastAsia="ru-RU"/>
        </w:rPr>
        <w:t xml:space="preserve"> </w:t>
      </w:r>
      <w:proofErr w:type="spellStart"/>
      <w:r w:rsidRPr="00B76AB2">
        <w:rPr>
          <w:i/>
          <w:iCs/>
          <w:lang w:eastAsia="ru-RU"/>
        </w:rPr>
        <w:t>Advanced</w:t>
      </w:r>
      <w:proofErr w:type="spellEnd"/>
      <w:r w:rsidRPr="00B76AB2">
        <w:rPr>
          <w:i/>
          <w:iCs/>
          <w:lang w:eastAsia="ru-RU"/>
        </w:rPr>
        <w:t xml:space="preserve"> </w:t>
      </w:r>
      <w:proofErr w:type="spellStart"/>
      <w:r w:rsidRPr="00B76AB2">
        <w:rPr>
          <w:i/>
          <w:iCs/>
          <w:lang w:eastAsia="ru-RU"/>
        </w:rPr>
        <w:t>Technology</w:t>
      </w:r>
      <w:proofErr w:type="spellEnd"/>
      <w:r w:rsidRPr="00B76AB2">
        <w:rPr>
          <w:i/>
          <w:iCs/>
          <w:lang w:eastAsia="ru-RU"/>
        </w:rPr>
        <w:t xml:space="preserve"> (</w:t>
      </w:r>
      <w:proofErr w:type="spellStart"/>
      <w:r w:rsidRPr="00B76AB2">
        <w:rPr>
          <w:i/>
          <w:iCs/>
          <w:lang w:eastAsia="ru-RU"/>
        </w:rPr>
        <w:t>KhPIWeek</w:t>
      </w:r>
      <w:proofErr w:type="spellEnd"/>
      <w:r w:rsidRPr="00B76AB2">
        <w:rPr>
          <w:i/>
          <w:iCs/>
          <w:lang w:eastAsia="ru-RU"/>
        </w:rPr>
        <w:t>)</w:t>
      </w:r>
      <w:r w:rsidRPr="00B76AB2">
        <w:rPr>
          <w:i/>
          <w:iCs/>
          <w:lang w:val="en-US" w:eastAsia="ru-RU"/>
        </w:rPr>
        <w:t>.</w:t>
      </w:r>
      <w:r w:rsidRPr="00B76AB2">
        <w:rPr>
          <w:lang w:eastAsia="ru-RU"/>
        </w:rPr>
        <w:t xml:space="preserve"> </w:t>
      </w:r>
      <w:r w:rsidRPr="00B76AB2">
        <w:rPr>
          <w:lang w:val="en-US" w:eastAsia="ru-RU"/>
        </w:rPr>
        <w:t xml:space="preserve">PP. </w:t>
      </w:r>
      <w:r w:rsidRPr="00B76AB2">
        <w:rPr>
          <w:lang w:eastAsia="ru-RU"/>
        </w:rPr>
        <w:t>843-848</w:t>
      </w:r>
      <w:r w:rsidRPr="00B76AB2">
        <w:rPr>
          <w:lang w:val="en-US" w:eastAsia="ru-RU"/>
        </w:rPr>
        <w:t>.</w:t>
      </w:r>
      <w:r w:rsidRPr="00B76AB2">
        <w:rPr>
          <w:lang w:eastAsia="ru-RU"/>
        </w:rPr>
        <w:t xml:space="preserve"> </w:t>
      </w:r>
      <w:r w:rsidRPr="00B76AB2">
        <w:rPr>
          <w:lang w:eastAsia="ja-JP"/>
        </w:rPr>
        <w:t xml:space="preserve">DOI: </w:t>
      </w:r>
      <w:r w:rsidRPr="00B76AB2">
        <w:rPr>
          <w:lang w:eastAsia="ru-RU"/>
        </w:rPr>
        <w:t>https://doi.org/10.1109/KhPIWeek61436.2025.11288651</w:t>
      </w:r>
      <w:r w:rsidRPr="00B76AB2">
        <w:rPr>
          <w:lang w:eastAsia="ja-JP"/>
        </w:rPr>
        <w:t xml:space="preserve"> (</w:t>
      </w:r>
      <w:proofErr w:type="spellStart"/>
      <w:r w:rsidRPr="00B76AB2">
        <w:rPr>
          <w:lang w:eastAsia="ja-JP"/>
        </w:rPr>
        <w:t>Scopus</w:t>
      </w:r>
      <w:proofErr w:type="spellEnd"/>
      <w:r w:rsidRPr="00B76AB2">
        <w:rPr>
          <w:lang w:eastAsia="ja-JP"/>
        </w:rPr>
        <w:t>, Україна).</w:t>
      </w:r>
    </w:p>
    <w:p w14:paraId="708F45FB" w14:textId="1A0FB143"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9. Нікуліна О. М., Кондратов О. М. Методи дистанційної ідентифікації динамічних параметрів об</w:t>
      </w:r>
      <w:r w:rsidR="000845C9">
        <w:rPr>
          <w:lang w:eastAsia="ru-RU"/>
        </w:rPr>
        <w:t>’</w:t>
      </w:r>
      <w:r w:rsidRPr="00B76AB2">
        <w:rPr>
          <w:lang w:eastAsia="ru-RU"/>
        </w:rPr>
        <w:t xml:space="preserve">єкта. </w:t>
      </w:r>
      <w:r w:rsidRPr="00B76AB2">
        <w:rPr>
          <w:i/>
          <w:iCs/>
          <w:lang w:eastAsia="ru-RU"/>
        </w:rPr>
        <w:t>Інформаційні технології: наука, техніка, технологія, освіта, здоров</w:t>
      </w:r>
      <w:r w:rsidR="000845C9">
        <w:rPr>
          <w:i/>
          <w:iCs/>
          <w:lang w:eastAsia="ru-RU"/>
        </w:rPr>
        <w:t>’</w:t>
      </w:r>
      <w:r w:rsidRPr="00B76AB2">
        <w:rPr>
          <w:i/>
          <w:iCs/>
          <w:lang w:eastAsia="ru-RU"/>
        </w:rPr>
        <w:t>я: Тези доповідей ХXХІ міжнародної науково-практичної конференції MicroCAD-2023, 17-20 травня 2023 р.</w:t>
      </w:r>
      <w:r w:rsidRPr="00B76AB2">
        <w:rPr>
          <w:lang w:eastAsia="ru-RU"/>
        </w:rPr>
        <w:t xml:space="preserve"> Харків, НТУ «ХПІ». 2023. С. 1047. </w:t>
      </w:r>
      <w:r w:rsidRPr="00B76AB2">
        <w:rPr>
          <w:lang w:eastAsia="ja-JP"/>
        </w:rPr>
        <w:t xml:space="preserve">URL: </w:t>
      </w:r>
      <w:r w:rsidRPr="00B76AB2">
        <w:rPr>
          <w:lang w:eastAsia="ru-RU"/>
        </w:rPr>
        <w:t xml:space="preserve">http://science.kpi.kharkov.ua/wp- content/uploads/2023/05/Zbirnik-tez-MicroCAD-2023-new_compressed-1.pdf </w:t>
      </w:r>
      <w:r w:rsidRPr="00B76AB2">
        <w:rPr>
          <w:lang w:eastAsia="ja-JP"/>
        </w:rPr>
        <w:t xml:space="preserve"> .</w:t>
      </w:r>
    </w:p>
    <w:p w14:paraId="437C94E9" w14:textId="7C90C851"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lastRenderedPageBreak/>
        <w:t>10.  Кондратов О. М., Нікуліна О.</w:t>
      </w:r>
      <w:r w:rsidRPr="00B76AB2">
        <w:rPr>
          <w:lang w:eastAsia="ja-JP"/>
        </w:rPr>
        <w:t xml:space="preserve"> </w:t>
      </w:r>
      <w:r w:rsidRPr="00B76AB2">
        <w:rPr>
          <w:lang w:eastAsia="ru-RU"/>
        </w:rPr>
        <w:t>М. Модель ідентифікації параметрів динамічного об</w:t>
      </w:r>
      <w:r w:rsidR="000845C9">
        <w:rPr>
          <w:lang w:eastAsia="ru-RU"/>
        </w:rPr>
        <w:t>’</w:t>
      </w:r>
      <w:r w:rsidRPr="00B76AB2">
        <w:rPr>
          <w:lang w:eastAsia="ru-RU"/>
        </w:rPr>
        <w:t xml:space="preserve">єкту з використанням </w:t>
      </w:r>
      <w:proofErr w:type="spellStart"/>
      <w:r w:rsidRPr="00B76AB2">
        <w:rPr>
          <w:lang w:eastAsia="ru-RU"/>
        </w:rPr>
        <w:t>DEtection</w:t>
      </w:r>
      <w:proofErr w:type="spellEnd"/>
      <w:r w:rsidRPr="00B76AB2">
        <w:rPr>
          <w:lang w:eastAsia="ru-RU"/>
        </w:rPr>
        <w:t xml:space="preserve"> </w:t>
      </w:r>
      <w:proofErr w:type="spellStart"/>
      <w:r w:rsidRPr="00B76AB2">
        <w:rPr>
          <w:lang w:eastAsia="ru-RU"/>
        </w:rPr>
        <w:t>TRansformer</w:t>
      </w:r>
      <w:proofErr w:type="spellEnd"/>
      <w:r w:rsidRPr="00B76AB2">
        <w:rPr>
          <w:lang w:eastAsia="ru-RU"/>
        </w:rPr>
        <w:t xml:space="preserve"> та </w:t>
      </w:r>
      <w:proofErr w:type="spellStart"/>
      <w:r w:rsidRPr="00B76AB2">
        <w:rPr>
          <w:lang w:eastAsia="ru-RU"/>
        </w:rPr>
        <w:t>Optical</w:t>
      </w:r>
      <w:proofErr w:type="spellEnd"/>
      <w:r w:rsidRPr="00B76AB2">
        <w:rPr>
          <w:lang w:eastAsia="ru-RU"/>
        </w:rPr>
        <w:t xml:space="preserve"> </w:t>
      </w:r>
      <w:proofErr w:type="spellStart"/>
      <w:r w:rsidRPr="00B76AB2">
        <w:rPr>
          <w:lang w:eastAsia="ru-RU"/>
        </w:rPr>
        <w:t>Flow</w:t>
      </w:r>
      <w:proofErr w:type="spellEnd"/>
      <w:r w:rsidRPr="00B76AB2">
        <w:rPr>
          <w:lang w:eastAsia="ja-JP"/>
        </w:rPr>
        <w:t>.</w:t>
      </w:r>
      <w:r w:rsidRPr="00B76AB2">
        <w:rPr>
          <w:lang w:eastAsia="ru-RU"/>
        </w:rPr>
        <w:t xml:space="preserve"> </w:t>
      </w:r>
      <w:r w:rsidRPr="00B76AB2">
        <w:rPr>
          <w:i/>
          <w:iCs/>
          <w:lang w:eastAsia="ru-RU"/>
        </w:rPr>
        <w:t>Інформаційні технології: наука, техніка, технологія, освіта, здоров</w:t>
      </w:r>
      <w:r w:rsidR="000845C9">
        <w:rPr>
          <w:i/>
          <w:iCs/>
          <w:lang w:eastAsia="ru-RU"/>
        </w:rPr>
        <w:t>’</w:t>
      </w:r>
      <w:r w:rsidRPr="00B76AB2">
        <w:rPr>
          <w:i/>
          <w:iCs/>
          <w:lang w:eastAsia="ru-RU"/>
        </w:rPr>
        <w:t>я: Тези доповідей ХXХІІ міжнародної науково-практичної конференції MicroCAD-2024, 22-24 травня 2024 р.</w:t>
      </w:r>
      <w:r w:rsidRPr="00B76AB2">
        <w:rPr>
          <w:lang w:eastAsia="ru-RU"/>
        </w:rPr>
        <w:t xml:space="preserve"> Харків. НТУ «ХПІ». 2024. С. 1247. URL: </w:t>
      </w:r>
      <w:hyperlink r:id="rId11" w:history="1">
        <w:r w:rsidRPr="00B76AB2">
          <w:rPr>
            <w:lang w:eastAsia="ru-RU"/>
          </w:rPr>
          <w:t>https://repository.kpi.kharkov.ua/server/api/core/bitstreams/9efcf7fb-e64e-400b-ba2d-999db613858f/content</w:t>
        </w:r>
      </w:hyperlink>
      <w:r w:rsidRPr="00B76AB2">
        <w:rPr>
          <w:lang w:eastAsia="ja-JP"/>
        </w:rPr>
        <w:t xml:space="preserve"> .</w:t>
      </w:r>
    </w:p>
    <w:p w14:paraId="1D6989AF" w14:textId="16216495"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11. Кондратов О. М., Нікуліна О. М. Дистанційна ідентифікація параметрів об</w:t>
      </w:r>
      <w:r w:rsidR="000845C9">
        <w:rPr>
          <w:lang w:eastAsia="ru-RU"/>
        </w:rPr>
        <w:t>’</w:t>
      </w:r>
      <w:r w:rsidRPr="00B76AB2">
        <w:rPr>
          <w:lang w:eastAsia="ru-RU"/>
        </w:rPr>
        <w:t xml:space="preserve">єктів на основі </w:t>
      </w:r>
      <w:proofErr w:type="spellStart"/>
      <w:r w:rsidRPr="00B76AB2">
        <w:rPr>
          <w:lang w:eastAsia="ru-RU"/>
        </w:rPr>
        <w:t>flownet</w:t>
      </w:r>
      <w:proofErr w:type="spellEnd"/>
      <w:r w:rsidRPr="00B76AB2">
        <w:rPr>
          <w:lang w:eastAsia="ru-RU"/>
        </w:rPr>
        <w:t xml:space="preserve"> та </w:t>
      </w:r>
      <w:proofErr w:type="spellStart"/>
      <w:r w:rsidRPr="00B76AB2">
        <w:rPr>
          <w:lang w:eastAsia="ru-RU"/>
        </w:rPr>
        <w:t>yolo</w:t>
      </w:r>
      <w:proofErr w:type="spellEnd"/>
      <w:r w:rsidRPr="00B76AB2">
        <w:rPr>
          <w:lang w:eastAsia="ru-RU"/>
        </w:rPr>
        <w:t xml:space="preserve"> в порівнянні з </w:t>
      </w:r>
      <w:proofErr w:type="spellStart"/>
      <w:r w:rsidRPr="00B76AB2">
        <w:rPr>
          <w:lang w:eastAsia="ru-RU"/>
        </w:rPr>
        <w:t>optical</w:t>
      </w:r>
      <w:proofErr w:type="spellEnd"/>
      <w:r w:rsidRPr="00B76AB2">
        <w:rPr>
          <w:lang w:eastAsia="ru-RU"/>
        </w:rPr>
        <w:t xml:space="preserve"> </w:t>
      </w:r>
      <w:proofErr w:type="spellStart"/>
      <w:r w:rsidRPr="00B76AB2">
        <w:rPr>
          <w:lang w:eastAsia="ru-RU"/>
        </w:rPr>
        <w:t>flow</w:t>
      </w:r>
      <w:proofErr w:type="spellEnd"/>
      <w:r w:rsidRPr="00B76AB2">
        <w:rPr>
          <w:lang w:eastAsia="ru-RU"/>
        </w:rPr>
        <w:t xml:space="preserve"> та </w:t>
      </w:r>
      <w:proofErr w:type="spellStart"/>
      <w:r w:rsidRPr="00B76AB2">
        <w:rPr>
          <w:lang w:eastAsia="ru-RU"/>
        </w:rPr>
        <w:t>detr</w:t>
      </w:r>
      <w:proofErr w:type="spellEnd"/>
      <w:r w:rsidRPr="00B76AB2">
        <w:rPr>
          <w:lang w:eastAsia="ja-JP"/>
        </w:rPr>
        <w:t>.</w:t>
      </w:r>
      <w:r w:rsidRPr="00B76AB2">
        <w:rPr>
          <w:lang w:eastAsia="ru-RU"/>
        </w:rPr>
        <w:t xml:space="preserve"> </w:t>
      </w:r>
      <w:r w:rsidRPr="00B76AB2">
        <w:rPr>
          <w:i/>
          <w:iCs/>
          <w:lang w:eastAsia="ru-RU"/>
        </w:rPr>
        <w:t>ХVIІI Міжнародна науково-практична конференція магістрантів та аспірантів «Теоретичні та практичні дослідження молодих вчених» 19–22 листопада 2024 року: матеріали конференції.</w:t>
      </w:r>
      <w:r w:rsidRPr="00B76AB2">
        <w:rPr>
          <w:lang w:eastAsia="ru-RU"/>
        </w:rPr>
        <w:t xml:space="preserve"> Харків. НТУ «ХПІ». 2024. С. 106-107. URL: https://repository.kpi.kharkov.ua/items/f3d2ded1-7f56-42ae-8d70-c55cafb7e556</w:t>
      </w:r>
      <w:r w:rsidRPr="00B76AB2">
        <w:rPr>
          <w:lang w:eastAsia="ja-JP"/>
        </w:rPr>
        <w:t xml:space="preserve"> .</w:t>
      </w:r>
    </w:p>
    <w:p w14:paraId="74D3CCA6" w14:textId="209A72BC"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12. Кондратов О.</w:t>
      </w:r>
      <w:r w:rsidRPr="00B76AB2">
        <w:rPr>
          <w:lang w:eastAsia="ja-JP"/>
        </w:rPr>
        <w:t xml:space="preserve"> </w:t>
      </w:r>
      <w:r w:rsidRPr="00B76AB2">
        <w:rPr>
          <w:lang w:eastAsia="ru-RU"/>
        </w:rPr>
        <w:t>М., Любарський С.</w:t>
      </w:r>
      <w:r w:rsidRPr="00B76AB2">
        <w:rPr>
          <w:lang w:eastAsia="ja-JP"/>
        </w:rPr>
        <w:t xml:space="preserve"> </w:t>
      </w:r>
      <w:r w:rsidRPr="00B76AB2">
        <w:rPr>
          <w:lang w:eastAsia="ru-RU"/>
        </w:rPr>
        <w:t>М., Северин В.</w:t>
      </w:r>
      <w:r w:rsidRPr="00B76AB2">
        <w:rPr>
          <w:lang w:eastAsia="ja-JP"/>
        </w:rPr>
        <w:t xml:space="preserve"> </w:t>
      </w:r>
      <w:r w:rsidRPr="00B76AB2">
        <w:rPr>
          <w:lang w:eastAsia="ru-RU"/>
        </w:rPr>
        <w:t>П., Нікуліна О.</w:t>
      </w:r>
      <w:r w:rsidRPr="00B76AB2">
        <w:rPr>
          <w:lang w:eastAsia="ja-JP"/>
        </w:rPr>
        <w:t xml:space="preserve"> </w:t>
      </w:r>
      <w:r w:rsidRPr="00B76AB2">
        <w:rPr>
          <w:lang w:eastAsia="ru-RU"/>
        </w:rPr>
        <w:t>М. Інтелектуальні системи підтримки прийняття рішень для оптимізації процесів керування та дистанційної ідентифікації параметрів об</w:t>
      </w:r>
      <w:r w:rsidR="000845C9">
        <w:rPr>
          <w:lang w:eastAsia="ru-RU"/>
        </w:rPr>
        <w:t>’</w:t>
      </w:r>
      <w:r w:rsidRPr="00B76AB2">
        <w:rPr>
          <w:lang w:eastAsia="ru-RU"/>
        </w:rPr>
        <w:t>єктів</w:t>
      </w:r>
      <w:r w:rsidRPr="00B76AB2">
        <w:rPr>
          <w:lang w:eastAsia="ja-JP"/>
        </w:rPr>
        <w:t>.</w:t>
      </w:r>
      <w:r w:rsidRPr="00B76AB2">
        <w:rPr>
          <w:lang w:eastAsia="ru-RU"/>
        </w:rPr>
        <w:t xml:space="preserve"> Інформаційні технології: наука, техніка, технологія, освіта, здоров</w:t>
      </w:r>
      <w:r w:rsidR="000845C9">
        <w:rPr>
          <w:lang w:eastAsia="ru-RU"/>
        </w:rPr>
        <w:t>’</w:t>
      </w:r>
      <w:r w:rsidRPr="00B76AB2">
        <w:rPr>
          <w:lang w:eastAsia="ru-RU"/>
        </w:rPr>
        <w:t>я: Тези доповідей ХXХІІІ міжнародної науково-практичної конференції MicroCAD-2025, 14-17 травня 2025 р. Харків. НТУ «ХПІ». 2025. С. 1445. URL: https://ndch.kpi.kharkov.ua/wp-content/uploads/2025/06/Zbirnik-tez-2025.pdf</w:t>
      </w:r>
      <w:r w:rsidRPr="00B76AB2">
        <w:rPr>
          <w:lang w:eastAsia="ja-JP"/>
        </w:rPr>
        <w:t xml:space="preserve"> .</w:t>
      </w:r>
    </w:p>
    <w:p w14:paraId="7C5EE07B" w14:textId="0A897341"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 xml:space="preserve">13. </w:t>
      </w:r>
      <w:proofErr w:type="spellStart"/>
      <w:r w:rsidRPr="00B76AB2">
        <w:rPr>
          <w:lang w:eastAsia="ru-RU"/>
        </w:rPr>
        <w:t>Попазов</w:t>
      </w:r>
      <w:proofErr w:type="spellEnd"/>
      <w:r w:rsidRPr="00B76AB2">
        <w:rPr>
          <w:lang w:eastAsia="ru-RU"/>
        </w:rPr>
        <w:t xml:space="preserve"> Д. К., Кондратов О. М., Северин В. П., Нікуліна О. М. </w:t>
      </w:r>
      <w:r w:rsidRPr="00B76AB2">
        <w:rPr>
          <w:i/>
          <w:iCs/>
          <w:lang w:eastAsia="ru-RU"/>
        </w:rPr>
        <w:t>Моделювання та оптимізація інформаційних управляючих систем на основі обчислювального інтелекту дистанційної ідентифікації параметрів об</w:t>
      </w:r>
      <w:r w:rsidR="000845C9">
        <w:rPr>
          <w:i/>
          <w:iCs/>
          <w:lang w:eastAsia="ru-RU"/>
        </w:rPr>
        <w:t>’</w:t>
      </w:r>
      <w:r w:rsidRPr="00B76AB2">
        <w:rPr>
          <w:i/>
          <w:iCs/>
          <w:lang w:eastAsia="ru-RU"/>
        </w:rPr>
        <w:t>єктів</w:t>
      </w:r>
      <w:r w:rsidRPr="00B76AB2">
        <w:rPr>
          <w:i/>
          <w:iCs/>
          <w:lang w:eastAsia="ja-JP"/>
        </w:rPr>
        <w:t xml:space="preserve">. </w:t>
      </w:r>
      <w:r w:rsidRPr="00B76AB2">
        <w:rPr>
          <w:i/>
          <w:iCs/>
          <w:lang w:eastAsia="ru-RU"/>
        </w:rPr>
        <w:t>Інформаційні технології: наука, техніка, технологія, освіта, здоров</w:t>
      </w:r>
      <w:r w:rsidR="000845C9">
        <w:rPr>
          <w:i/>
          <w:iCs/>
          <w:lang w:eastAsia="ru-RU"/>
        </w:rPr>
        <w:t>’</w:t>
      </w:r>
      <w:r w:rsidRPr="00B76AB2">
        <w:rPr>
          <w:i/>
          <w:iCs/>
          <w:lang w:eastAsia="ru-RU"/>
        </w:rPr>
        <w:t>я: Тези доповідей ХXХІІІ міжнародної науково-практичної конференції MicroCAD-2025, 14-17 травня 2025 р.</w:t>
      </w:r>
      <w:r w:rsidRPr="00B76AB2">
        <w:rPr>
          <w:lang w:eastAsia="ru-RU"/>
        </w:rPr>
        <w:t xml:space="preserve"> Харків. НТУ «ХПІ». 2025. С. 1451. URL: https://ndch.kpi.kharkov.ua/wp-content/uploads/2025/06/Zbirnik-tez-2025.pdf</w:t>
      </w:r>
      <w:r w:rsidRPr="00B76AB2">
        <w:rPr>
          <w:lang w:eastAsia="ja-JP"/>
        </w:rPr>
        <w:t xml:space="preserve"> .</w:t>
      </w:r>
    </w:p>
    <w:p w14:paraId="5ED6C957" w14:textId="77777777" w:rsidR="00B76AB2" w:rsidRPr="00B76AB2" w:rsidRDefault="00B76AB2" w:rsidP="00B76AB2">
      <w:pPr>
        <w:widowControl w:val="0"/>
        <w:tabs>
          <w:tab w:val="right" w:leader="dot" w:pos="9639"/>
        </w:tabs>
        <w:spacing w:line="360" w:lineRule="auto"/>
        <w:ind w:firstLine="720"/>
        <w:jc w:val="both"/>
        <w:rPr>
          <w:lang w:eastAsia="ja-JP"/>
        </w:rPr>
      </w:pPr>
      <w:r w:rsidRPr="00B76AB2">
        <w:rPr>
          <w:lang w:eastAsia="ru-RU"/>
        </w:rPr>
        <w:t>14. Кондратов О.</w:t>
      </w:r>
      <w:r w:rsidRPr="00B76AB2">
        <w:rPr>
          <w:lang w:eastAsia="ja-JP"/>
        </w:rPr>
        <w:t xml:space="preserve"> </w:t>
      </w:r>
      <w:r w:rsidRPr="00B76AB2">
        <w:rPr>
          <w:lang w:eastAsia="ru-RU"/>
        </w:rPr>
        <w:t>М., Любарський С.</w:t>
      </w:r>
      <w:r w:rsidRPr="00B76AB2">
        <w:rPr>
          <w:lang w:eastAsia="ja-JP"/>
        </w:rPr>
        <w:t xml:space="preserve"> </w:t>
      </w:r>
      <w:r w:rsidRPr="00B76AB2">
        <w:rPr>
          <w:lang w:eastAsia="ru-RU"/>
        </w:rPr>
        <w:t xml:space="preserve">М., </w:t>
      </w:r>
      <w:proofErr w:type="spellStart"/>
      <w:r w:rsidRPr="00B76AB2">
        <w:rPr>
          <w:lang w:eastAsia="ru-RU"/>
        </w:rPr>
        <w:t>Попазов</w:t>
      </w:r>
      <w:proofErr w:type="spellEnd"/>
      <w:r w:rsidRPr="00B76AB2">
        <w:rPr>
          <w:lang w:eastAsia="ru-RU"/>
        </w:rPr>
        <w:t xml:space="preserve"> Д.</w:t>
      </w:r>
      <w:r w:rsidRPr="00B76AB2">
        <w:rPr>
          <w:lang w:eastAsia="ja-JP"/>
        </w:rPr>
        <w:t xml:space="preserve"> </w:t>
      </w:r>
      <w:r w:rsidRPr="00B76AB2">
        <w:rPr>
          <w:lang w:eastAsia="ru-RU"/>
        </w:rPr>
        <w:t>К., Нікуліна О. М., Северин В.</w:t>
      </w:r>
      <w:r w:rsidRPr="00B76AB2">
        <w:rPr>
          <w:lang w:eastAsia="ja-JP"/>
        </w:rPr>
        <w:t xml:space="preserve"> </w:t>
      </w:r>
      <w:r w:rsidRPr="00B76AB2">
        <w:rPr>
          <w:lang w:eastAsia="ru-RU"/>
        </w:rPr>
        <w:t>П. Обчислювальний інтелект для моделювання та ідентифікації інформаційних управляючих систем і підтримки прийняття рішень</w:t>
      </w:r>
      <w:r w:rsidRPr="00B76AB2">
        <w:rPr>
          <w:lang w:eastAsia="ja-JP"/>
        </w:rPr>
        <w:t>.</w:t>
      </w:r>
      <w:r w:rsidRPr="00B76AB2">
        <w:rPr>
          <w:lang w:eastAsia="ru-RU"/>
        </w:rPr>
        <w:t xml:space="preserve"> </w:t>
      </w:r>
      <w:r w:rsidRPr="00B76AB2">
        <w:rPr>
          <w:i/>
          <w:iCs/>
          <w:lang w:eastAsia="ru-RU"/>
        </w:rPr>
        <w:t xml:space="preserve">ХIХ </w:t>
      </w:r>
      <w:r w:rsidRPr="00B76AB2">
        <w:rPr>
          <w:i/>
          <w:iCs/>
          <w:lang w:eastAsia="ru-RU"/>
        </w:rPr>
        <w:lastRenderedPageBreak/>
        <w:t>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B76AB2">
        <w:rPr>
          <w:lang w:eastAsia="ru-RU"/>
        </w:rPr>
        <w:t>. Харків. НТУ «ХПІ». 2025. С. 184-185. URL: https://repository.kpi.kharkov.ua/items/2fd9c23a-6d04-4b5e-96b2-116420842588</w:t>
      </w:r>
      <w:r w:rsidRPr="00B76AB2">
        <w:rPr>
          <w:lang w:eastAsia="ja-JP"/>
        </w:rPr>
        <w:t xml:space="preserve"> .</w:t>
      </w:r>
    </w:p>
    <w:p w14:paraId="70F6F5C7" w14:textId="55C98544" w:rsidR="00B76AB2" w:rsidRPr="00B76AB2" w:rsidRDefault="00B76AB2" w:rsidP="00B76AB2">
      <w:pPr>
        <w:widowControl w:val="0"/>
        <w:tabs>
          <w:tab w:val="right" w:leader="dot" w:pos="9639"/>
        </w:tabs>
        <w:spacing w:line="360" w:lineRule="auto"/>
        <w:ind w:firstLine="720"/>
        <w:jc w:val="both"/>
        <w:rPr>
          <w:lang w:eastAsia="ru-RU"/>
        </w:rPr>
      </w:pPr>
      <w:r w:rsidRPr="00B76AB2">
        <w:rPr>
          <w:lang w:eastAsia="ru-RU"/>
        </w:rPr>
        <w:t xml:space="preserve">15. Кондратов О. М., Нікуліна О. М. Використання нелінійної моделі парогенератора </w:t>
      </w:r>
      <w:proofErr w:type="spellStart"/>
      <w:r w:rsidRPr="00B76AB2">
        <w:rPr>
          <w:lang w:eastAsia="ru-RU"/>
        </w:rPr>
        <w:t>аес</w:t>
      </w:r>
      <w:proofErr w:type="spellEnd"/>
      <w:r w:rsidRPr="00B76AB2">
        <w:rPr>
          <w:lang w:eastAsia="ru-RU"/>
        </w:rPr>
        <w:t xml:space="preserve"> у дистанційній ідентифікації параметрів об</w:t>
      </w:r>
      <w:r w:rsidR="000845C9">
        <w:rPr>
          <w:lang w:eastAsia="ru-RU"/>
        </w:rPr>
        <w:t>’</w:t>
      </w:r>
      <w:r w:rsidRPr="00B76AB2">
        <w:rPr>
          <w:lang w:eastAsia="ru-RU"/>
        </w:rPr>
        <w:t>єкта</w:t>
      </w:r>
      <w:r w:rsidRPr="00B76AB2">
        <w:rPr>
          <w:lang w:eastAsia="ja-JP"/>
        </w:rPr>
        <w:t>.</w:t>
      </w:r>
      <w:r w:rsidRPr="00B76AB2">
        <w:rPr>
          <w:lang w:eastAsia="ru-RU"/>
        </w:rPr>
        <w:t xml:space="preserve"> </w:t>
      </w:r>
      <w:r w:rsidRPr="00B76AB2">
        <w:rPr>
          <w:i/>
          <w:iCs/>
          <w:lang w:eastAsia="ru-RU"/>
        </w:rPr>
        <w:t>ХIХ 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B76AB2">
        <w:rPr>
          <w:lang w:eastAsia="ru-RU"/>
        </w:rPr>
        <w:t>. Харків. НТУ «ХПІ». 2025. С. 88-89. URL: https://repository.kpi.kharkov.ua/items/2fd9c23a-6d04-4b5e-96b2-116420842588</w:t>
      </w:r>
      <w:r w:rsidRPr="00B76AB2">
        <w:rPr>
          <w:lang w:eastAsia="ja-JP"/>
        </w:rPr>
        <w:t xml:space="preserve"> .</w:t>
      </w:r>
    </w:p>
    <w:p w14:paraId="127F2A23" w14:textId="77777777" w:rsidR="00080F5D" w:rsidRDefault="00080F5D" w:rsidP="00BB43D2">
      <w:pPr>
        <w:ind w:left="225" w:right="225"/>
        <w:jc w:val="center"/>
        <w:rPr>
          <w:rFonts w:eastAsia="Calibri"/>
          <w:lang w:eastAsia="en-US"/>
        </w:rPr>
      </w:pPr>
    </w:p>
    <w:p w14:paraId="14D9C1FF" w14:textId="77777777" w:rsidR="006229EA" w:rsidRDefault="008406B6">
      <w:pPr>
        <w:sectPr w:rsidR="006229EA" w:rsidSect="00164508">
          <w:headerReference w:type="even" r:id="rId12"/>
          <w:headerReference w:type="default" r:id="rId13"/>
          <w:footerReference w:type="default" r:id="rId14"/>
          <w:pgSz w:w="11907" w:h="16840" w:code="9"/>
          <w:pgMar w:top="1134" w:right="851" w:bottom="1134" w:left="1418" w:header="567" w:footer="567" w:gutter="0"/>
          <w:pgNumType w:start="1"/>
          <w:cols w:space="720"/>
          <w:titlePg/>
        </w:sectPr>
      </w:pPr>
      <w:r>
        <w:br w:type="page"/>
      </w:r>
    </w:p>
    <w:sdt>
      <w:sdtPr>
        <w:rPr>
          <w:b w:val="0"/>
          <w:caps w:val="0"/>
          <w:sz w:val="20"/>
          <w:lang w:eastAsia="ja-JP"/>
        </w:rPr>
        <w:id w:val="1497068864"/>
        <w:docPartObj>
          <w:docPartGallery w:val="Table of Contents"/>
          <w:docPartUnique/>
        </w:docPartObj>
      </w:sdtPr>
      <w:sdtEndPr>
        <w:rPr>
          <w:bCs/>
        </w:rPr>
      </w:sdtEndPr>
      <w:sdtContent>
        <w:bookmarkStart w:id="0" w:name="_Toc229771816" w:displacedByCustomXml="prev"/>
        <w:p w14:paraId="6CAD0739" w14:textId="6EB2FB42" w:rsidR="00C93AF1" w:rsidRPr="005F438C" w:rsidRDefault="001309F2" w:rsidP="00C625FA">
          <w:pPr>
            <w:pStyle w:val="Heading1"/>
          </w:pPr>
          <w:r w:rsidRPr="005F438C">
            <w:rPr>
              <w:bCs/>
            </w:rPr>
            <w:t>Зміст</w:t>
          </w:r>
          <w:bookmarkEnd w:id="0"/>
        </w:p>
        <w:p w14:paraId="7E7986E1" w14:textId="29EF7A57" w:rsidR="001309F2" w:rsidRDefault="00C93AF1">
          <w:pPr>
            <w:pStyle w:val="TOC1"/>
            <w:rPr>
              <w:rFonts w:asciiTheme="minorHAnsi" w:eastAsiaTheme="minorEastAsia" w:hAnsiTheme="minorHAnsi" w:cstheme="minorBidi"/>
              <w:noProof/>
              <w:kern w:val="2"/>
              <w:sz w:val="24"/>
              <w:szCs w:val="24"/>
              <w:lang/>
              <w14:ligatures w14:val="standardContextual"/>
            </w:rPr>
          </w:pPr>
          <w:r w:rsidRPr="005F438C">
            <w:fldChar w:fldCharType="begin"/>
          </w:r>
          <w:r w:rsidRPr="005F438C">
            <w:instrText xml:space="preserve"> TOC \o "1-3" \h \z \u </w:instrText>
          </w:r>
          <w:r w:rsidRPr="005F438C">
            <w:fldChar w:fldCharType="separate"/>
          </w:r>
          <w:hyperlink w:anchor="_Toc229772029" w:history="1">
            <w:r w:rsidR="001309F2" w:rsidRPr="00D83F75">
              <w:rPr>
                <w:rStyle w:val="Hyperlink"/>
                <w:bCs/>
                <w:noProof/>
              </w:rPr>
              <w:t>Список умовних позначень</w:t>
            </w:r>
            <w:r w:rsidR="001309F2">
              <w:rPr>
                <w:noProof/>
                <w:webHidden/>
              </w:rPr>
              <w:tab/>
            </w:r>
            <w:r w:rsidR="001309F2">
              <w:rPr>
                <w:noProof/>
                <w:webHidden/>
              </w:rPr>
              <w:fldChar w:fldCharType="begin"/>
            </w:r>
            <w:r w:rsidR="001309F2">
              <w:rPr>
                <w:noProof/>
                <w:webHidden/>
              </w:rPr>
              <w:instrText xml:space="preserve"> PAGEREF _Toc229772029 \h </w:instrText>
            </w:r>
            <w:r w:rsidR="001309F2">
              <w:rPr>
                <w:noProof/>
                <w:webHidden/>
              </w:rPr>
            </w:r>
            <w:r w:rsidR="001309F2">
              <w:rPr>
                <w:noProof/>
                <w:webHidden/>
              </w:rPr>
              <w:fldChar w:fldCharType="separate"/>
            </w:r>
            <w:r w:rsidR="00642201">
              <w:rPr>
                <w:noProof/>
                <w:webHidden/>
              </w:rPr>
              <w:t>4</w:t>
            </w:r>
            <w:r w:rsidR="001309F2">
              <w:rPr>
                <w:noProof/>
                <w:webHidden/>
              </w:rPr>
              <w:fldChar w:fldCharType="end"/>
            </w:r>
          </w:hyperlink>
        </w:p>
        <w:p w14:paraId="17386CC3" w14:textId="6AA5BA6B"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30" w:history="1">
            <w:r w:rsidRPr="00D83F75">
              <w:rPr>
                <w:rStyle w:val="Hyperlink"/>
                <w:noProof/>
              </w:rPr>
              <w:t>Вступ</w:t>
            </w:r>
            <w:r>
              <w:rPr>
                <w:noProof/>
                <w:webHidden/>
              </w:rPr>
              <w:tab/>
            </w:r>
            <w:r>
              <w:rPr>
                <w:noProof/>
                <w:webHidden/>
              </w:rPr>
              <w:fldChar w:fldCharType="begin"/>
            </w:r>
            <w:r>
              <w:rPr>
                <w:noProof/>
                <w:webHidden/>
              </w:rPr>
              <w:instrText xml:space="preserve"> PAGEREF _Toc229772030 \h </w:instrText>
            </w:r>
            <w:r>
              <w:rPr>
                <w:noProof/>
                <w:webHidden/>
              </w:rPr>
            </w:r>
            <w:r>
              <w:rPr>
                <w:noProof/>
                <w:webHidden/>
              </w:rPr>
              <w:fldChar w:fldCharType="separate"/>
            </w:r>
            <w:r w:rsidR="00642201">
              <w:rPr>
                <w:noProof/>
                <w:webHidden/>
              </w:rPr>
              <w:t>7</w:t>
            </w:r>
            <w:r>
              <w:rPr>
                <w:noProof/>
                <w:webHidden/>
              </w:rPr>
              <w:fldChar w:fldCharType="end"/>
            </w:r>
          </w:hyperlink>
        </w:p>
        <w:p w14:paraId="6AB1349A" w14:textId="2D65AF78"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31" w:history="1">
            <w:r w:rsidRPr="00D83F75">
              <w:rPr>
                <w:rStyle w:val="Hyperlink"/>
                <w:noProof/>
              </w:rPr>
              <w:t>Розділ 1 АНАЛІЗ ЗАДАЧ ТА МЕТОДІВ ДИСТАНЦІЙНОЇ ІДЕНТИФІКАЦІЇ ПАРАМЕТРІВ ДИНАМІЧНИХ ОБ’ЄКТІВ</w:t>
            </w:r>
            <w:r>
              <w:rPr>
                <w:noProof/>
                <w:webHidden/>
              </w:rPr>
              <w:tab/>
            </w:r>
            <w:r>
              <w:rPr>
                <w:noProof/>
                <w:webHidden/>
              </w:rPr>
              <w:fldChar w:fldCharType="begin"/>
            </w:r>
            <w:r>
              <w:rPr>
                <w:noProof/>
                <w:webHidden/>
              </w:rPr>
              <w:instrText xml:space="preserve"> PAGEREF _Toc229772031 \h </w:instrText>
            </w:r>
            <w:r>
              <w:rPr>
                <w:noProof/>
                <w:webHidden/>
              </w:rPr>
            </w:r>
            <w:r>
              <w:rPr>
                <w:noProof/>
                <w:webHidden/>
              </w:rPr>
              <w:fldChar w:fldCharType="separate"/>
            </w:r>
            <w:r w:rsidR="00642201">
              <w:rPr>
                <w:noProof/>
                <w:webHidden/>
              </w:rPr>
              <w:t>18</w:t>
            </w:r>
            <w:r>
              <w:rPr>
                <w:noProof/>
                <w:webHidden/>
              </w:rPr>
              <w:fldChar w:fldCharType="end"/>
            </w:r>
          </w:hyperlink>
        </w:p>
        <w:p w14:paraId="2B3BE7E4" w14:textId="61EAD540"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2" w:history="1">
            <w:r w:rsidRPr="00D83F75">
              <w:rPr>
                <w:rStyle w:val="Hyperlink"/>
                <w:noProof/>
              </w:rPr>
              <w:t>1.1 Динамічні об’єкти як об’єкти дистанційної ідентифікації</w:t>
            </w:r>
            <w:r>
              <w:rPr>
                <w:noProof/>
                <w:webHidden/>
              </w:rPr>
              <w:tab/>
            </w:r>
            <w:r>
              <w:rPr>
                <w:noProof/>
                <w:webHidden/>
              </w:rPr>
              <w:fldChar w:fldCharType="begin"/>
            </w:r>
            <w:r>
              <w:rPr>
                <w:noProof/>
                <w:webHidden/>
              </w:rPr>
              <w:instrText xml:space="preserve"> PAGEREF _Toc229772032 \h </w:instrText>
            </w:r>
            <w:r>
              <w:rPr>
                <w:noProof/>
                <w:webHidden/>
              </w:rPr>
            </w:r>
            <w:r>
              <w:rPr>
                <w:noProof/>
                <w:webHidden/>
              </w:rPr>
              <w:fldChar w:fldCharType="separate"/>
            </w:r>
            <w:r w:rsidR="00642201">
              <w:rPr>
                <w:noProof/>
                <w:webHidden/>
              </w:rPr>
              <w:t>18</w:t>
            </w:r>
            <w:r>
              <w:rPr>
                <w:noProof/>
                <w:webHidden/>
              </w:rPr>
              <w:fldChar w:fldCharType="end"/>
            </w:r>
          </w:hyperlink>
        </w:p>
        <w:p w14:paraId="343BD78B" w14:textId="74DDA0D0"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3" w:history="1">
            <w:r w:rsidRPr="00D83F75">
              <w:rPr>
                <w:rStyle w:val="Hyperlink"/>
                <w:noProof/>
              </w:rPr>
              <w:t>1.2 Класифікація параметрів та методів ідентифікації</w:t>
            </w:r>
            <w:r>
              <w:rPr>
                <w:noProof/>
                <w:webHidden/>
              </w:rPr>
              <w:tab/>
            </w:r>
            <w:r>
              <w:rPr>
                <w:noProof/>
                <w:webHidden/>
              </w:rPr>
              <w:fldChar w:fldCharType="begin"/>
            </w:r>
            <w:r>
              <w:rPr>
                <w:noProof/>
                <w:webHidden/>
              </w:rPr>
              <w:instrText xml:space="preserve"> PAGEREF _Toc229772033 \h </w:instrText>
            </w:r>
            <w:r>
              <w:rPr>
                <w:noProof/>
                <w:webHidden/>
              </w:rPr>
            </w:r>
            <w:r>
              <w:rPr>
                <w:noProof/>
                <w:webHidden/>
              </w:rPr>
              <w:fldChar w:fldCharType="separate"/>
            </w:r>
            <w:r w:rsidR="00642201">
              <w:rPr>
                <w:noProof/>
                <w:webHidden/>
              </w:rPr>
              <w:t>22</w:t>
            </w:r>
            <w:r>
              <w:rPr>
                <w:noProof/>
                <w:webHidden/>
              </w:rPr>
              <w:fldChar w:fldCharType="end"/>
            </w:r>
          </w:hyperlink>
        </w:p>
        <w:p w14:paraId="76C8AE6F" w14:textId="3014EC17"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4" w:history="1">
            <w:r w:rsidRPr="00D83F75">
              <w:rPr>
                <w:rStyle w:val="Hyperlink"/>
                <w:noProof/>
              </w:rPr>
              <w:t>1.3 Інформаційні технології дистанційної ідентифікації</w:t>
            </w:r>
            <w:r>
              <w:rPr>
                <w:noProof/>
                <w:webHidden/>
              </w:rPr>
              <w:tab/>
            </w:r>
            <w:r>
              <w:rPr>
                <w:noProof/>
                <w:webHidden/>
              </w:rPr>
              <w:fldChar w:fldCharType="begin"/>
            </w:r>
            <w:r>
              <w:rPr>
                <w:noProof/>
                <w:webHidden/>
              </w:rPr>
              <w:instrText xml:space="preserve"> PAGEREF _Toc229772034 \h </w:instrText>
            </w:r>
            <w:r>
              <w:rPr>
                <w:noProof/>
                <w:webHidden/>
              </w:rPr>
            </w:r>
            <w:r>
              <w:rPr>
                <w:noProof/>
                <w:webHidden/>
              </w:rPr>
              <w:fldChar w:fldCharType="separate"/>
            </w:r>
            <w:r w:rsidR="00642201">
              <w:rPr>
                <w:noProof/>
                <w:webHidden/>
              </w:rPr>
              <w:t>25</w:t>
            </w:r>
            <w:r>
              <w:rPr>
                <w:noProof/>
                <w:webHidden/>
              </w:rPr>
              <w:fldChar w:fldCharType="end"/>
            </w:r>
          </w:hyperlink>
        </w:p>
        <w:p w14:paraId="0BD8C858" w14:textId="1DC90802"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5" w:history="1">
            <w:r w:rsidRPr="00D83F75">
              <w:rPr>
                <w:rStyle w:val="Hyperlink"/>
                <w:noProof/>
              </w:rPr>
              <w:t>1.4 Моделі динамічних об’єктів</w:t>
            </w:r>
            <w:r>
              <w:rPr>
                <w:noProof/>
                <w:webHidden/>
              </w:rPr>
              <w:tab/>
            </w:r>
            <w:r>
              <w:rPr>
                <w:noProof/>
                <w:webHidden/>
              </w:rPr>
              <w:fldChar w:fldCharType="begin"/>
            </w:r>
            <w:r>
              <w:rPr>
                <w:noProof/>
                <w:webHidden/>
              </w:rPr>
              <w:instrText xml:space="preserve"> PAGEREF _Toc229772035 \h </w:instrText>
            </w:r>
            <w:r>
              <w:rPr>
                <w:noProof/>
                <w:webHidden/>
              </w:rPr>
            </w:r>
            <w:r>
              <w:rPr>
                <w:noProof/>
                <w:webHidden/>
              </w:rPr>
              <w:fldChar w:fldCharType="separate"/>
            </w:r>
            <w:r w:rsidR="00642201">
              <w:rPr>
                <w:noProof/>
                <w:webHidden/>
              </w:rPr>
              <w:t>34</w:t>
            </w:r>
            <w:r>
              <w:rPr>
                <w:noProof/>
                <w:webHidden/>
              </w:rPr>
              <w:fldChar w:fldCharType="end"/>
            </w:r>
          </w:hyperlink>
        </w:p>
        <w:p w14:paraId="168AA0BA" w14:textId="77466646"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6" w:history="1">
            <w:r w:rsidRPr="00D83F75">
              <w:rPr>
                <w:rStyle w:val="Hyperlink"/>
                <w:noProof/>
              </w:rPr>
              <w:t>1.5</w:t>
            </w:r>
            <w:r w:rsidRPr="00D83F75">
              <w:rPr>
                <w:rStyle w:val="Hyperlink"/>
                <w:noProof/>
                <w:lang w:eastAsia="ja-JP"/>
              </w:rPr>
              <w:t xml:space="preserve"> </w:t>
            </w:r>
            <w:r w:rsidRPr="00D83F75">
              <w:rPr>
                <w:rStyle w:val="Hyperlink"/>
                <w:noProof/>
              </w:rPr>
              <w:t>Методи обчислювального інтелекту в задачах ідентифікації</w:t>
            </w:r>
            <w:r>
              <w:rPr>
                <w:noProof/>
                <w:webHidden/>
              </w:rPr>
              <w:tab/>
            </w:r>
            <w:r>
              <w:rPr>
                <w:noProof/>
                <w:webHidden/>
              </w:rPr>
              <w:fldChar w:fldCharType="begin"/>
            </w:r>
            <w:r>
              <w:rPr>
                <w:noProof/>
                <w:webHidden/>
              </w:rPr>
              <w:instrText xml:space="preserve"> PAGEREF _Toc229772036 \h </w:instrText>
            </w:r>
            <w:r>
              <w:rPr>
                <w:noProof/>
                <w:webHidden/>
              </w:rPr>
            </w:r>
            <w:r>
              <w:rPr>
                <w:noProof/>
                <w:webHidden/>
              </w:rPr>
              <w:fldChar w:fldCharType="separate"/>
            </w:r>
            <w:r w:rsidR="00642201">
              <w:rPr>
                <w:noProof/>
                <w:webHidden/>
              </w:rPr>
              <w:t>37</w:t>
            </w:r>
            <w:r>
              <w:rPr>
                <w:noProof/>
                <w:webHidden/>
              </w:rPr>
              <w:fldChar w:fldCharType="end"/>
            </w:r>
          </w:hyperlink>
        </w:p>
        <w:p w14:paraId="5F44C15B" w14:textId="3FAFD0CC"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7" w:history="1">
            <w:r w:rsidRPr="00D83F75">
              <w:rPr>
                <w:rStyle w:val="Hyperlink"/>
                <w:noProof/>
              </w:rPr>
              <w:t>1.6 Мета та задача дослідження</w:t>
            </w:r>
            <w:r>
              <w:rPr>
                <w:noProof/>
                <w:webHidden/>
              </w:rPr>
              <w:tab/>
            </w:r>
            <w:r>
              <w:rPr>
                <w:noProof/>
                <w:webHidden/>
              </w:rPr>
              <w:fldChar w:fldCharType="begin"/>
            </w:r>
            <w:r>
              <w:rPr>
                <w:noProof/>
                <w:webHidden/>
              </w:rPr>
              <w:instrText xml:space="preserve"> PAGEREF _Toc229772037 \h </w:instrText>
            </w:r>
            <w:r>
              <w:rPr>
                <w:noProof/>
                <w:webHidden/>
              </w:rPr>
            </w:r>
            <w:r>
              <w:rPr>
                <w:noProof/>
                <w:webHidden/>
              </w:rPr>
              <w:fldChar w:fldCharType="separate"/>
            </w:r>
            <w:r w:rsidR="00642201">
              <w:rPr>
                <w:noProof/>
                <w:webHidden/>
              </w:rPr>
              <w:t>43</w:t>
            </w:r>
            <w:r>
              <w:rPr>
                <w:noProof/>
                <w:webHidden/>
              </w:rPr>
              <w:fldChar w:fldCharType="end"/>
            </w:r>
          </w:hyperlink>
        </w:p>
        <w:p w14:paraId="6BBAAC54" w14:textId="0B11F9B1"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38" w:history="1">
            <w:r w:rsidRPr="00D83F75">
              <w:rPr>
                <w:rStyle w:val="Hyperlink"/>
                <w:noProof/>
              </w:rPr>
              <w:t>1.7 Висновки до розділу</w:t>
            </w:r>
            <w:r>
              <w:rPr>
                <w:noProof/>
                <w:webHidden/>
              </w:rPr>
              <w:tab/>
            </w:r>
            <w:r>
              <w:rPr>
                <w:noProof/>
                <w:webHidden/>
              </w:rPr>
              <w:fldChar w:fldCharType="begin"/>
            </w:r>
            <w:r>
              <w:rPr>
                <w:noProof/>
                <w:webHidden/>
              </w:rPr>
              <w:instrText xml:space="preserve"> PAGEREF _Toc229772038 \h </w:instrText>
            </w:r>
            <w:r>
              <w:rPr>
                <w:noProof/>
                <w:webHidden/>
              </w:rPr>
            </w:r>
            <w:r>
              <w:rPr>
                <w:noProof/>
                <w:webHidden/>
              </w:rPr>
              <w:fldChar w:fldCharType="separate"/>
            </w:r>
            <w:r w:rsidR="00642201">
              <w:rPr>
                <w:noProof/>
                <w:webHidden/>
              </w:rPr>
              <w:t>43</w:t>
            </w:r>
            <w:r>
              <w:rPr>
                <w:noProof/>
                <w:webHidden/>
              </w:rPr>
              <w:fldChar w:fldCharType="end"/>
            </w:r>
          </w:hyperlink>
        </w:p>
        <w:p w14:paraId="7371FE69" w14:textId="0881486C"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39" w:history="1">
            <w:r w:rsidRPr="00D83F75">
              <w:rPr>
                <w:rStyle w:val="Hyperlink"/>
                <w:bCs/>
                <w:noProof/>
              </w:rPr>
              <w:t>Розділ 2 МЕТОДИ ДИСТАНЦІЙНОЇ ІДЕНТИФІКАЦІЇ НА ОСНОВІ КОМП’ЮТЕРНОГО ЗОРУ ТА ГЛИБИННОГО НАВЧАННЯ</w:t>
            </w:r>
            <w:r>
              <w:rPr>
                <w:noProof/>
                <w:webHidden/>
              </w:rPr>
              <w:tab/>
            </w:r>
            <w:r>
              <w:rPr>
                <w:noProof/>
                <w:webHidden/>
              </w:rPr>
              <w:fldChar w:fldCharType="begin"/>
            </w:r>
            <w:r>
              <w:rPr>
                <w:noProof/>
                <w:webHidden/>
              </w:rPr>
              <w:instrText xml:space="preserve"> PAGEREF _Toc229772039 \h </w:instrText>
            </w:r>
            <w:r>
              <w:rPr>
                <w:noProof/>
                <w:webHidden/>
              </w:rPr>
            </w:r>
            <w:r>
              <w:rPr>
                <w:noProof/>
                <w:webHidden/>
              </w:rPr>
              <w:fldChar w:fldCharType="separate"/>
            </w:r>
            <w:r w:rsidR="00642201">
              <w:rPr>
                <w:noProof/>
                <w:webHidden/>
              </w:rPr>
              <w:t>46</w:t>
            </w:r>
            <w:r>
              <w:rPr>
                <w:noProof/>
                <w:webHidden/>
              </w:rPr>
              <w:fldChar w:fldCharType="end"/>
            </w:r>
          </w:hyperlink>
        </w:p>
        <w:p w14:paraId="7739F18F" w14:textId="4E5A09A7"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0" w:history="1">
            <w:r w:rsidRPr="00D83F75">
              <w:rPr>
                <w:rStyle w:val="Hyperlink"/>
                <w:noProof/>
              </w:rPr>
              <w:t>2.1 Методи оптичного потоку в задачах ідентифікації</w:t>
            </w:r>
            <w:r>
              <w:rPr>
                <w:noProof/>
                <w:webHidden/>
              </w:rPr>
              <w:tab/>
            </w:r>
            <w:r>
              <w:rPr>
                <w:noProof/>
                <w:webHidden/>
              </w:rPr>
              <w:fldChar w:fldCharType="begin"/>
            </w:r>
            <w:r>
              <w:rPr>
                <w:noProof/>
                <w:webHidden/>
              </w:rPr>
              <w:instrText xml:space="preserve"> PAGEREF _Toc229772040 \h </w:instrText>
            </w:r>
            <w:r>
              <w:rPr>
                <w:noProof/>
                <w:webHidden/>
              </w:rPr>
            </w:r>
            <w:r>
              <w:rPr>
                <w:noProof/>
                <w:webHidden/>
              </w:rPr>
              <w:fldChar w:fldCharType="separate"/>
            </w:r>
            <w:r w:rsidR="00642201">
              <w:rPr>
                <w:noProof/>
                <w:webHidden/>
              </w:rPr>
              <w:t>46</w:t>
            </w:r>
            <w:r>
              <w:rPr>
                <w:noProof/>
                <w:webHidden/>
              </w:rPr>
              <w:fldChar w:fldCharType="end"/>
            </w:r>
          </w:hyperlink>
        </w:p>
        <w:p w14:paraId="04F4FF0D" w14:textId="1B121A0E"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1" w:history="1">
            <w:r w:rsidRPr="00D83F75">
              <w:rPr>
                <w:rStyle w:val="Hyperlink"/>
                <w:noProof/>
              </w:rPr>
              <w:t>2.2 Нейромережеві моделі для аналізу руху</w:t>
            </w:r>
            <w:r>
              <w:rPr>
                <w:noProof/>
                <w:webHidden/>
              </w:rPr>
              <w:tab/>
            </w:r>
            <w:r>
              <w:rPr>
                <w:noProof/>
                <w:webHidden/>
              </w:rPr>
              <w:fldChar w:fldCharType="begin"/>
            </w:r>
            <w:r>
              <w:rPr>
                <w:noProof/>
                <w:webHidden/>
              </w:rPr>
              <w:instrText xml:space="preserve"> PAGEREF _Toc229772041 \h </w:instrText>
            </w:r>
            <w:r>
              <w:rPr>
                <w:noProof/>
                <w:webHidden/>
              </w:rPr>
            </w:r>
            <w:r>
              <w:rPr>
                <w:noProof/>
                <w:webHidden/>
              </w:rPr>
              <w:fldChar w:fldCharType="separate"/>
            </w:r>
            <w:r w:rsidR="00642201">
              <w:rPr>
                <w:noProof/>
                <w:webHidden/>
              </w:rPr>
              <w:t>52</w:t>
            </w:r>
            <w:r>
              <w:rPr>
                <w:noProof/>
                <w:webHidden/>
              </w:rPr>
              <w:fldChar w:fldCharType="end"/>
            </w:r>
          </w:hyperlink>
        </w:p>
        <w:p w14:paraId="45E95231" w14:textId="64DCC3D2"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2" w:history="1">
            <w:r w:rsidRPr="00D83F75">
              <w:rPr>
                <w:rStyle w:val="Hyperlink"/>
                <w:noProof/>
              </w:rPr>
              <w:t>2.3 Ансамблеві методи</w:t>
            </w:r>
            <w:r>
              <w:rPr>
                <w:noProof/>
                <w:webHidden/>
              </w:rPr>
              <w:tab/>
            </w:r>
            <w:r>
              <w:rPr>
                <w:noProof/>
                <w:webHidden/>
              </w:rPr>
              <w:fldChar w:fldCharType="begin"/>
            </w:r>
            <w:r>
              <w:rPr>
                <w:noProof/>
                <w:webHidden/>
              </w:rPr>
              <w:instrText xml:space="preserve"> PAGEREF _Toc229772042 \h </w:instrText>
            </w:r>
            <w:r>
              <w:rPr>
                <w:noProof/>
                <w:webHidden/>
              </w:rPr>
            </w:r>
            <w:r>
              <w:rPr>
                <w:noProof/>
                <w:webHidden/>
              </w:rPr>
              <w:fldChar w:fldCharType="separate"/>
            </w:r>
            <w:r w:rsidR="00642201">
              <w:rPr>
                <w:noProof/>
                <w:webHidden/>
              </w:rPr>
              <w:t>54</w:t>
            </w:r>
            <w:r>
              <w:rPr>
                <w:noProof/>
                <w:webHidden/>
              </w:rPr>
              <w:fldChar w:fldCharType="end"/>
            </w:r>
          </w:hyperlink>
        </w:p>
        <w:p w14:paraId="2302EBAF" w14:textId="1A411560"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3" w:history="1">
            <w:r w:rsidRPr="00D83F75">
              <w:rPr>
                <w:rStyle w:val="Hyperlink"/>
                <w:noProof/>
              </w:rPr>
              <w:t>2.4 Об’єднання методів</w:t>
            </w:r>
            <w:r>
              <w:rPr>
                <w:noProof/>
                <w:webHidden/>
              </w:rPr>
              <w:tab/>
            </w:r>
            <w:r>
              <w:rPr>
                <w:noProof/>
                <w:webHidden/>
              </w:rPr>
              <w:fldChar w:fldCharType="begin"/>
            </w:r>
            <w:r>
              <w:rPr>
                <w:noProof/>
                <w:webHidden/>
              </w:rPr>
              <w:instrText xml:space="preserve"> PAGEREF _Toc229772043 \h </w:instrText>
            </w:r>
            <w:r>
              <w:rPr>
                <w:noProof/>
                <w:webHidden/>
              </w:rPr>
            </w:r>
            <w:r>
              <w:rPr>
                <w:noProof/>
                <w:webHidden/>
              </w:rPr>
              <w:fldChar w:fldCharType="separate"/>
            </w:r>
            <w:r w:rsidR="00642201">
              <w:rPr>
                <w:noProof/>
                <w:webHidden/>
              </w:rPr>
              <w:t>56</w:t>
            </w:r>
            <w:r>
              <w:rPr>
                <w:noProof/>
                <w:webHidden/>
              </w:rPr>
              <w:fldChar w:fldCharType="end"/>
            </w:r>
          </w:hyperlink>
        </w:p>
        <w:p w14:paraId="42184FCC" w14:textId="1E5CB247"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4" w:history="1">
            <w:r w:rsidRPr="00D83F75">
              <w:rPr>
                <w:rStyle w:val="Hyperlink"/>
                <w:noProof/>
              </w:rPr>
              <w:t>2.5 Висновки до розділу</w:t>
            </w:r>
            <w:r>
              <w:rPr>
                <w:noProof/>
                <w:webHidden/>
              </w:rPr>
              <w:tab/>
            </w:r>
            <w:r>
              <w:rPr>
                <w:noProof/>
                <w:webHidden/>
              </w:rPr>
              <w:fldChar w:fldCharType="begin"/>
            </w:r>
            <w:r>
              <w:rPr>
                <w:noProof/>
                <w:webHidden/>
              </w:rPr>
              <w:instrText xml:space="preserve"> PAGEREF _Toc229772044 \h </w:instrText>
            </w:r>
            <w:r>
              <w:rPr>
                <w:noProof/>
                <w:webHidden/>
              </w:rPr>
            </w:r>
            <w:r>
              <w:rPr>
                <w:noProof/>
                <w:webHidden/>
              </w:rPr>
              <w:fldChar w:fldCharType="separate"/>
            </w:r>
            <w:r w:rsidR="00642201">
              <w:rPr>
                <w:noProof/>
                <w:webHidden/>
              </w:rPr>
              <w:t>58</w:t>
            </w:r>
            <w:r>
              <w:rPr>
                <w:noProof/>
                <w:webHidden/>
              </w:rPr>
              <w:fldChar w:fldCharType="end"/>
            </w:r>
          </w:hyperlink>
        </w:p>
        <w:p w14:paraId="39BA19EE" w14:textId="3471E2B9"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45" w:history="1">
            <w:r w:rsidRPr="00D83F75">
              <w:rPr>
                <w:rStyle w:val="Hyperlink"/>
                <w:noProof/>
              </w:rPr>
              <w:t>Розділ 3 МОДЕЛІ ДИСТАНЦІЙНОЇ ІДЕНТИФІКАЦІЇ ПАРАМЕТРІВ ДИНАМІЧНИХ ОБ’ЄКТІВ</w:t>
            </w:r>
            <w:r>
              <w:rPr>
                <w:noProof/>
                <w:webHidden/>
              </w:rPr>
              <w:tab/>
            </w:r>
            <w:r>
              <w:rPr>
                <w:noProof/>
                <w:webHidden/>
              </w:rPr>
              <w:fldChar w:fldCharType="begin"/>
            </w:r>
            <w:r>
              <w:rPr>
                <w:noProof/>
                <w:webHidden/>
              </w:rPr>
              <w:instrText xml:space="preserve"> PAGEREF _Toc229772045 \h </w:instrText>
            </w:r>
            <w:r>
              <w:rPr>
                <w:noProof/>
                <w:webHidden/>
              </w:rPr>
            </w:r>
            <w:r>
              <w:rPr>
                <w:noProof/>
                <w:webHidden/>
              </w:rPr>
              <w:fldChar w:fldCharType="separate"/>
            </w:r>
            <w:r w:rsidR="00642201">
              <w:rPr>
                <w:noProof/>
                <w:webHidden/>
              </w:rPr>
              <w:t>60</w:t>
            </w:r>
            <w:r>
              <w:rPr>
                <w:noProof/>
                <w:webHidden/>
              </w:rPr>
              <w:fldChar w:fldCharType="end"/>
            </w:r>
          </w:hyperlink>
        </w:p>
        <w:p w14:paraId="33818A9D" w14:textId="7A2BCCB2"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6" w:history="1">
            <w:r w:rsidRPr="00D83F75">
              <w:rPr>
                <w:rStyle w:val="Hyperlink"/>
                <w:noProof/>
              </w:rPr>
              <w:t>3.1 Моделі дистанційної ідентифікації</w:t>
            </w:r>
            <w:r>
              <w:rPr>
                <w:noProof/>
                <w:webHidden/>
              </w:rPr>
              <w:tab/>
            </w:r>
            <w:r>
              <w:rPr>
                <w:noProof/>
                <w:webHidden/>
              </w:rPr>
              <w:fldChar w:fldCharType="begin"/>
            </w:r>
            <w:r>
              <w:rPr>
                <w:noProof/>
                <w:webHidden/>
              </w:rPr>
              <w:instrText xml:space="preserve"> PAGEREF _Toc229772046 \h </w:instrText>
            </w:r>
            <w:r>
              <w:rPr>
                <w:noProof/>
                <w:webHidden/>
              </w:rPr>
            </w:r>
            <w:r>
              <w:rPr>
                <w:noProof/>
                <w:webHidden/>
              </w:rPr>
              <w:fldChar w:fldCharType="separate"/>
            </w:r>
            <w:r w:rsidR="00642201">
              <w:rPr>
                <w:noProof/>
                <w:webHidden/>
              </w:rPr>
              <w:t>60</w:t>
            </w:r>
            <w:r>
              <w:rPr>
                <w:noProof/>
                <w:webHidden/>
              </w:rPr>
              <w:fldChar w:fldCharType="end"/>
            </w:r>
          </w:hyperlink>
        </w:p>
        <w:p w14:paraId="0BAF89FF" w14:textId="553FA74D"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7" w:history="1">
            <w:r w:rsidRPr="00D83F75">
              <w:rPr>
                <w:rStyle w:val="Hyperlink"/>
                <w:noProof/>
              </w:rPr>
              <w:t>3.2 Моделі ідентифікації параметрів за відеоданими</w:t>
            </w:r>
            <w:r>
              <w:rPr>
                <w:noProof/>
                <w:webHidden/>
              </w:rPr>
              <w:tab/>
            </w:r>
            <w:r>
              <w:rPr>
                <w:noProof/>
                <w:webHidden/>
              </w:rPr>
              <w:fldChar w:fldCharType="begin"/>
            </w:r>
            <w:r>
              <w:rPr>
                <w:noProof/>
                <w:webHidden/>
              </w:rPr>
              <w:instrText xml:space="preserve"> PAGEREF _Toc229772047 \h </w:instrText>
            </w:r>
            <w:r>
              <w:rPr>
                <w:noProof/>
                <w:webHidden/>
              </w:rPr>
            </w:r>
            <w:r>
              <w:rPr>
                <w:noProof/>
                <w:webHidden/>
              </w:rPr>
              <w:fldChar w:fldCharType="separate"/>
            </w:r>
            <w:r w:rsidR="00642201">
              <w:rPr>
                <w:noProof/>
                <w:webHidden/>
              </w:rPr>
              <w:t>61</w:t>
            </w:r>
            <w:r>
              <w:rPr>
                <w:noProof/>
                <w:webHidden/>
              </w:rPr>
              <w:fldChar w:fldCharType="end"/>
            </w:r>
          </w:hyperlink>
        </w:p>
        <w:p w14:paraId="684DB0C2" w14:textId="5DA6433A"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8" w:history="1">
            <w:r w:rsidRPr="00D83F75">
              <w:rPr>
                <w:rStyle w:val="Hyperlink"/>
                <w:noProof/>
              </w:rPr>
              <w:t>3.3 Визначення параметрів методами оптичного потоку</w:t>
            </w:r>
            <w:r>
              <w:rPr>
                <w:noProof/>
                <w:webHidden/>
              </w:rPr>
              <w:tab/>
            </w:r>
            <w:r>
              <w:rPr>
                <w:noProof/>
                <w:webHidden/>
              </w:rPr>
              <w:fldChar w:fldCharType="begin"/>
            </w:r>
            <w:r>
              <w:rPr>
                <w:noProof/>
                <w:webHidden/>
              </w:rPr>
              <w:instrText xml:space="preserve"> PAGEREF _Toc229772048 \h </w:instrText>
            </w:r>
            <w:r>
              <w:rPr>
                <w:noProof/>
                <w:webHidden/>
              </w:rPr>
            </w:r>
            <w:r>
              <w:rPr>
                <w:noProof/>
                <w:webHidden/>
              </w:rPr>
              <w:fldChar w:fldCharType="separate"/>
            </w:r>
            <w:r w:rsidR="00642201">
              <w:rPr>
                <w:noProof/>
                <w:webHidden/>
              </w:rPr>
              <w:t>73</w:t>
            </w:r>
            <w:r>
              <w:rPr>
                <w:noProof/>
                <w:webHidden/>
              </w:rPr>
              <w:fldChar w:fldCharType="end"/>
            </w:r>
          </w:hyperlink>
        </w:p>
        <w:p w14:paraId="0782FA5E" w14:textId="2DF17978"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49" w:history="1">
            <w:r w:rsidRPr="00D83F75">
              <w:rPr>
                <w:rStyle w:val="Hyperlink"/>
                <w:noProof/>
              </w:rPr>
              <w:t>3.</w:t>
            </w:r>
            <w:r w:rsidRPr="00D83F75">
              <w:rPr>
                <w:rStyle w:val="Hyperlink"/>
                <w:noProof/>
                <w:lang w:eastAsia="ja-JP"/>
              </w:rPr>
              <w:t>4</w:t>
            </w:r>
            <w:r w:rsidRPr="00D83F75">
              <w:rPr>
                <w:rStyle w:val="Hyperlink"/>
                <w:noProof/>
              </w:rPr>
              <w:t xml:space="preserve"> Об’єднання моделей і методів ідентифікації</w:t>
            </w:r>
            <w:r>
              <w:rPr>
                <w:noProof/>
                <w:webHidden/>
              </w:rPr>
              <w:tab/>
            </w:r>
            <w:r>
              <w:rPr>
                <w:noProof/>
                <w:webHidden/>
              </w:rPr>
              <w:fldChar w:fldCharType="begin"/>
            </w:r>
            <w:r>
              <w:rPr>
                <w:noProof/>
                <w:webHidden/>
              </w:rPr>
              <w:instrText xml:space="preserve"> PAGEREF _Toc229772049 \h </w:instrText>
            </w:r>
            <w:r>
              <w:rPr>
                <w:noProof/>
                <w:webHidden/>
              </w:rPr>
            </w:r>
            <w:r>
              <w:rPr>
                <w:noProof/>
                <w:webHidden/>
              </w:rPr>
              <w:fldChar w:fldCharType="separate"/>
            </w:r>
            <w:r w:rsidR="00642201">
              <w:rPr>
                <w:noProof/>
                <w:webHidden/>
              </w:rPr>
              <w:t>85</w:t>
            </w:r>
            <w:r>
              <w:rPr>
                <w:noProof/>
                <w:webHidden/>
              </w:rPr>
              <w:fldChar w:fldCharType="end"/>
            </w:r>
          </w:hyperlink>
        </w:p>
        <w:p w14:paraId="46CB8D3D" w14:textId="3CD16EFA"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0" w:history="1">
            <w:r w:rsidRPr="00D83F75">
              <w:rPr>
                <w:rStyle w:val="Hyperlink"/>
                <w:noProof/>
              </w:rPr>
              <w:t>3.</w:t>
            </w:r>
            <w:r w:rsidRPr="00D83F75">
              <w:rPr>
                <w:rStyle w:val="Hyperlink"/>
                <w:noProof/>
                <w:lang w:eastAsia="ja-JP"/>
              </w:rPr>
              <w:t>5</w:t>
            </w:r>
            <w:r w:rsidRPr="00D83F75">
              <w:rPr>
                <w:rStyle w:val="Hyperlink"/>
                <w:noProof/>
              </w:rPr>
              <w:t xml:space="preserve"> Висновки до розділу</w:t>
            </w:r>
            <w:r>
              <w:rPr>
                <w:noProof/>
                <w:webHidden/>
              </w:rPr>
              <w:tab/>
            </w:r>
            <w:r>
              <w:rPr>
                <w:noProof/>
                <w:webHidden/>
              </w:rPr>
              <w:fldChar w:fldCharType="begin"/>
            </w:r>
            <w:r>
              <w:rPr>
                <w:noProof/>
                <w:webHidden/>
              </w:rPr>
              <w:instrText xml:space="preserve"> PAGEREF _Toc229772050 \h </w:instrText>
            </w:r>
            <w:r>
              <w:rPr>
                <w:noProof/>
                <w:webHidden/>
              </w:rPr>
            </w:r>
            <w:r>
              <w:rPr>
                <w:noProof/>
                <w:webHidden/>
              </w:rPr>
              <w:fldChar w:fldCharType="separate"/>
            </w:r>
            <w:r w:rsidR="00642201">
              <w:rPr>
                <w:noProof/>
                <w:webHidden/>
              </w:rPr>
              <w:t>89</w:t>
            </w:r>
            <w:r>
              <w:rPr>
                <w:noProof/>
                <w:webHidden/>
              </w:rPr>
              <w:fldChar w:fldCharType="end"/>
            </w:r>
          </w:hyperlink>
        </w:p>
        <w:p w14:paraId="09F633A2" w14:textId="0A1ADA53"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51" w:history="1">
            <w:r w:rsidRPr="00D83F75">
              <w:rPr>
                <w:rStyle w:val="Hyperlink"/>
                <w:noProof/>
              </w:rPr>
              <w:t>Розділ 4 ІНФОРМАЦІЙНА ТЕХНОЛОГІЯ ДИСТАНЦІЙНОЇ ІДЕНТИФІКАЦІЇ ПАРАМЕТРІВ ДИНАМІЧНИХ ОБ’ЄКТІВ</w:t>
            </w:r>
            <w:r>
              <w:rPr>
                <w:noProof/>
                <w:webHidden/>
              </w:rPr>
              <w:tab/>
            </w:r>
            <w:r>
              <w:rPr>
                <w:noProof/>
                <w:webHidden/>
              </w:rPr>
              <w:fldChar w:fldCharType="begin"/>
            </w:r>
            <w:r>
              <w:rPr>
                <w:noProof/>
                <w:webHidden/>
              </w:rPr>
              <w:instrText xml:space="preserve"> PAGEREF _Toc229772051 \h </w:instrText>
            </w:r>
            <w:r>
              <w:rPr>
                <w:noProof/>
                <w:webHidden/>
              </w:rPr>
            </w:r>
            <w:r>
              <w:rPr>
                <w:noProof/>
                <w:webHidden/>
              </w:rPr>
              <w:fldChar w:fldCharType="separate"/>
            </w:r>
            <w:r w:rsidR="00642201">
              <w:rPr>
                <w:noProof/>
                <w:webHidden/>
              </w:rPr>
              <w:t>91</w:t>
            </w:r>
            <w:r>
              <w:rPr>
                <w:noProof/>
                <w:webHidden/>
              </w:rPr>
              <w:fldChar w:fldCharType="end"/>
            </w:r>
          </w:hyperlink>
        </w:p>
        <w:p w14:paraId="4527727E" w14:textId="211F466B"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2" w:history="1">
            <w:r w:rsidRPr="00D83F75">
              <w:rPr>
                <w:rStyle w:val="Hyperlink"/>
                <w:noProof/>
              </w:rPr>
              <w:t>4.1 Структура інформаційної технології дистанційної ідентифікації</w:t>
            </w:r>
            <w:r>
              <w:rPr>
                <w:noProof/>
                <w:webHidden/>
              </w:rPr>
              <w:tab/>
            </w:r>
            <w:r>
              <w:rPr>
                <w:noProof/>
                <w:webHidden/>
              </w:rPr>
              <w:fldChar w:fldCharType="begin"/>
            </w:r>
            <w:r>
              <w:rPr>
                <w:noProof/>
                <w:webHidden/>
              </w:rPr>
              <w:instrText xml:space="preserve"> PAGEREF _Toc229772052 \h </w:instrText>
            </w:r>
            <w:r>
              <w:rPr>
                <w:noProof/>
                <w:webHidden/>
              </w:rPr>
            </w:r>
            <w:r>
              <w:rPr>
                <w:noProof/>
                <w:webHidden/>
              </w:rPr>
              <w:fldChar w:fldCharType="separate"/>
            </w:r>
            <w:r w:rsidR="00642201">
              <w:rPr>
                <w:noProof/>
                <w:webHidden/>
              </w:rPr>
              <w:t>91</w:t>
            </w:r>
            <w:r>
              <w:rPr>
                <w:noProof/>
                <w:webHidden/>
              </w:rPr>
              <w:fldChar w:fldCharType="end"/>
            </w:r>
          </w:hyperlink>
        </w:p>
        <w:p w14:paraId="15601ECC" w14:textId="4519708E"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3" w:history="1">
            <w:r w:rsidRPr="00D83F75">
              <w:rPr>
                <w:rStyle w:val="Hyperlink"/>
                <w:noProof/>
              </w:rPr>
              <w:t>4.2 Програмна реалізація моделей дистанційної ідентифікації</w:t>
            </w:r>
            <w:r>
              <w:rPr>
                <w:noProof/>
                <w:webHidden/>
              </w:rPr>
              <w:tab/>
            </w:r>
            <w:r>
              <w:rPr>
                <w:noProof/>
                <w:webHidden/>
              </w:rPr>
              <w:fldChar w:fldCharType="begin"/>
            </w:r>
            <w:r>
              <w:rPr>
                <w:noProof/>
                <w:webHidden/>
              </w:rPr>
              <w:instrText xml:space="preserve"> PAGEREF _Toc229772053 \h </w:instrText>
            </w:r>
            <w:r>
              <w:rPr>
                <w:noProof/>
                <w:webHidden/>
              </w:rPr>
            </w:r>
            <w:r>
              <w:rPr>
                <w:noProof/>
                <w:webHidden/>
              </w:rPr>
              <w:fldChar w:fldCharType="separate"/>
            </w:r>
            <w:r w:rsidR="00642201">
              <w:rPr>
                <w:noProof/>
                <w:webHidden/>
              </w:rPr>
              <w:t>97</w:t>
            </w:r>
            <w:r>
              <w:rPr>
                <w:noProof/>
                <w:webHidden/>
              </w:rPr>
              <w:fldChar w:fldCharType="end"/>
            </w:r>
          </w:hyperlink>
        </w:p>
        <w:p w14:paraId="238A357A" w14:textId="6F9D139C"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4" w:history="1">
            <w:r w:rsidRPr="00D83F75">
              <w:rPr>
                <w:rStyle w:val="Hyperlink"/>
                <w:noProof/>
              </w:rPr>
              <w:t>4.3 Програмна реалізація з використанням ансамблевих методів</w:t>
            </w:r>
            <w:r>
              <w:rPr>
                <w:noProof/>
                <w:webHidden/>
              </w:rPr>
              <w:tab/>
            </w:r>
            <w:r>
              <w:rPr>
                <w:noProof/>
                <w:webHidden/>
              </w:rPr>
              <w:fldChar w:fldCharType="begin"/>
            </w:r>
            <w:r>
              <w:rPr>
                <w:noProof/>
                <w:webHidden/>
              </w:rPr>
              <w:instrText xml:space="preserve"> PAGEREF _Toc229772054 \h </w:instrText>
            </w:r>
            <w:r>
              <w:rPr>
                <w:noProof/>
                <w:webHidden/>
              </w:rPr>
            </w:r>
            <w:r>
              <w:rPr>
                <w:noProof/>
                <w:webHidden/>
              </w:rPr>
              <w:fldChar w:fldCharType="separate"/>
            </w:r>
            <w:r w:rsidR="00642201">
              <w:rPr>
                <w:noProof/>
                <w:webHidden/>
              </w:rPr>
              <w:t>101</w:t>
            </w:r>
            <w:r>
              <w:rPr>
                <w:noProof/>
                <w:webHidden/>
              </w:rPr>
              <w:fldChar w:fldCharType="end"/>
            </w:r>
          </w:hyperlink>
        </w:p>
        <w:p w14:paraId="08325A19" w14:textId="7DBA9062"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5" w:history="1">
            <w:r w:rsidRPr="00D83F75">
              <w:rPr>
                <w:rStyle w:val="Hyperlink"/>
                <w:noProof/>
              </w:rPr>
              <w:t>4.4 Результат поєднання трансформерів і методів оптичного потоку</w:t>
            </w:r>
            <w:r>
              <w:rPr>
                <w:noProof/>
                <w:webHidden/>
              </w:rPr>
              <w:tab/>
            </w:r>
            <w:r>
              <w:rPr>
                <w:noProof/>
                <w:webHidden/>
              </w:rPr>
              <w:fldChar w:fldCharType="begin"/>
            </w:r>
            <w:r>
              <w:rPr>
                <w:noProof/>
                <w:webHidden/>
              </w:rPr>
              <w:instrText xml:space="preserve"> PAGEREF _Toc229772055 \h </w:instrText>
            </w:r>
            <w:r>
              <w:rPr>
                <w:noProof/>
                <w:webHidden/>
              </w:rPr>
            </w:r>
            <w:r>
              <w:rPr>
                <w:noProof/>
                <w:webHidden/>
              </w:rPr>
              <w:fldChar w:fldCharType="separate"/>
            </w:r>
            <w:r w:rsidR="00642201">
              <w:rPr>
                <w:noProof/>
                <w:webHidden/>
              </w:rPr>
              <w:t>103</w:t>
            </w:r>
            <w:r>
              <w:rPr>
                <w:noProof/>
                <w:webHidden/>
              </w:rPr>
              <w:fldChar w:fldCharType="end"/>
            </w:r>
          </w:hyperlink>
        </w:p>
        <w:p w14:paraId="0EB71D38" w14:textId="6B80A84B"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6" w:history="1">
            <w:r w:rsidRPr="00D83F75">
              <w:rPr>
                <w:rStyle w:val="Hyperlink"/>
                <w:noProof/>
              </w:rPr>
              <w:t>4.5 Реалізація методів ідентифікації на основі глибокого навчання</w:t>
            </w:r>
            <w:r>
              <w:rPr>
                <w:noProof/>
                <w:webHidden/>
              </w:rPr>
              <w:tab/>
            </w:r>
            <w:r>
              <w:rPr>
                <w:noProof/>
                <w:webHidden/>
              </w:rPr>
              <w:fldChar w:fldCharType="begin"/>
            </w:r>
            <w:r>
              <w:rPr>
                <w:noProof/>
                <w:webHidden/>
              </w:rPr>
              <w:instrText xml:space="preserve"> PAGEREF _Toc229772056 \h </w:instrText>
            </w:r>
            <w:r>
              <w:rPr>
                <w:noProof/>
                <w:webHidden/>
              </w:rPr>
            </w:r>
            <w:r>
              <w:rPr>
                <w:noProof/>
                <w:webHidden/>
              </w:rPr>
              <w:fldChar w:fldCharType="separate"/>
            </w:r>
            <w:r w:rsidR="00642201">
              <w:rPr>
                <w:noProof/>
                <w:webHidden/>
              </w:rPr>
              <w:t>117</w:t>
            </w:r>
            <w:r>
              <w:rPr>
                <w:noProof/>
                <w:webHidden/>
              </w:rPr>
              <w:fldChar w:fldCharType="end"/>
            </w:r>
          </w:hyperlink>
        </w:p>
        <w:p w14:paraId="21E8A04C" w14:textId="1E46E222"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7" w:history="1">
            <w:r w:rsidRPr="00D83F75">
              <w:rPr>
                <w:rStyle w:val="Hyperlink"/>
                <w:noProof/>
              </w:rPr>
              <w:t>4.6 Тестування інформаційної технології</w:t>
            </w:r>
            <w:r>
              <w:rPr>
                <w:noProof/>
                <w:webHidden/>
              </w:rPr>
              <w:tab/>
            </w:r>
            <w:r>
              <w:rPr>
                <w:noProof/>
                <w:webHidden/>
              </w:rPr>
              <w:fldChar w:fldCharType="begin"/>
            </w:r>
            <w:r>
              <w:rPr>
                <w:noProof/>
                <w:webHidden/>
              </w:rPr>
              <w:instrText xml:space="preserve"> PAGEREF _Toc229772057 \h </w:instrText>
            </w:r>
            <w:r>
              <w:rPr>
                <w:noProof/>
                <w:webHidden/>
              </w:rPr>
            </w:r>
            <w:r>
              <w:rPr>
                <w:noProof/>
                <w:webHidden/>
              </w:rPr>
              <w:fldChar w:fldCharType="separate"/>
            </w:r>
            <w:r w:rsidR="00642201">
              <w:rPr>
                <w:noProof/>
                <w:webHidden/>
              </w:rPr>
              <w:t>122</w:t>
            </w:r>
            <w:r>
              <w:rPr>
                <w:noProof/>
                <w:webHidden/>
              </w:rPr>
              <w:fldChar w:fldCharType="end"/>
            </w:r>
          </w:hyperlink>
        </w:p>
        <w:p w14:paraId="745A4ADD" w14:textId="52E7B2AD"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8" w:history="1">
            <w:r w:rsidRPr="00D83F75">
              <w:rPr>
                <w:rStyle w:val="Hyperlink"/>
                <w:noProof/>
              </w:rPr>
              <w:t>4.7 Аналіз отриманих результатів</w:t>
            </w:r>
            <w:r>
              <w:rPr>
                <w:noProof/>
                <w:webHidden/>
              </w:rPr>
              <w:tab/>
            </w:r>
            <w:r>
              <w:rPr>
                <w:noProof/>
                <w:webHidden/>
              </w:rPr>
              <w:fldChar w:fldCharType="begin"/>
            </w:r>
            <w:r>
              <w:rPr>
                <w:noProof/>
                <w:webHidden/>
              </w:rPr>
              <w:instrText xml:space="preserve"> PAGEREF _Toc229772058 \h </w:instrText>
            </w:r>
            <w:r>
              <w:rPr>
                <w:noProof/>
                <w:webHidden/>
              </w:rPr>
            </w:r>
            <w:r>
              <w:rPr>
                <w:noProof/>
                <w:webHidden/>
              </w:rPr>
              <w:fldChar w:fldCharType="separate"/>
            </w:r>
            <w:r w:rsidR="00642201">
              <w:rPr>
                <w:noProof/>
                <w:webHidden/>
              </w:rPr>
              <w:t>130</w:t>
            </w:r>
            <w:r>
              <w:rPr>
                <w:noProof/>
                <w:webHidden/>
              </w:rPr>
              <w:fldChar w:fldCharType="end"/>
            </w:r>
          </w:hyperlink>
        </w:p>
        <w:p w14:paraId="46F6F686" w14:textId="37908D08"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59" w:history="1">
            <w:r w:rsidRPr="00D83F75">
              <w:rPr>
                <w:rStyle w:val="Hyperlink"/>
                <w:noProof/>
              </w:rPr>
              <w:t>4.8 Висновки до розділу</w:t>
            </w:r>
            <w:r>
              <w:rPr>
                <w:noProof/>
                <w:webHidden/>
              </w:rPr>
              <w:tab/>
            </w:r>
            <w:r>
              <w:rPr>
                <w:noProof/>
                <w:webHidden/>
              </w:rPr>
              <w:fldChar w:fldCharType="begin"/>
            </w:r>
            <w:r>
              <w:rPr>
                <w:noProof/>
                <w:webHidden/>
              </w:rPr>
              <w:instrText xml:space="preserve"> PAGEREF _Toc229772059 \h </w:instrText>
            </w:r>
            <w:r>
              <w:rPr>
                <w:noProof/>
                <w:webHidden/>
              </w:rPr>
            </w:r>
            <w:r>
              <w:rPr>
                <w:noProof/>
                <w:webHidden/>
              </w:rPr>
              <w:fldChar w:fldCharType="separate"/>
            </w:r>
            <w:r w:rsidR="00642201">
              <w:rPr>
                <w:noProof/>
                <w:webHidden/>
              </w:rPr>
              <w:t>132</w:t>
            </w:r>
            <w:r>
              <w:rPr>
                <w:noProof/>
                <w:webHidden/>
              </w:rPr>
              <w:fldChar w:fldCharType="end"/>
            </w:r>
          </w:hyperlink>
        </w:p>
        <w:p w14:paraId="0B5C3E70" w14:textId="528F5789"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60" w:history="1">
            <w:r w:rsidRPr="00D83F75">
              <w:rPr>
                <w:rStyle w:val="Hyperlink"/>
                <w:noProof/>
              </w:rPr>
              <w:t>Висновки</w:t>
            </w:r>
            <w:r>
              <w:rPr>
                <w:noProof/>
                <w:webHidden/>
              </w:rPr>
              <w:tab/>
            </w:r>
            <w:r>
              <w:rPr>
                <w:noProof/>
                <w:webHidden/>
              </w:rPr>
              <w:fldChar w:fldCharType="begin"/>
            </w:r>
            <w:r>
              <w:rPr>
                <w:noProof/>
                <w:webHidden/>
              </w:rPr>
              <w:instrText xml:space="preserve"> PAGEREF _Toc229772060 \h </w:instrText>
            </w:r>
            <w:r>
              <w:rPr>
                <w:noProof/>
                <w:webHidden/>
              </w:rPr>
            </w:r>
            <w:r>
              <w:rPr>
                <w:noProof/>
                <w:webHidden/>
              </w:rPr>
              <w:fldChar w:fldCharType="separate"/>
            </w:r>
            <w:r w:rsidR="00642201">
              <w:rPr>
                <w:noProof/>
                <w:webHidden/>
              </w:rPr>
              <w:t>135</w:t>
            </w:r>
            <w:r>
              <w:rPr>
                <w:noProof/>
                <w:webHidden/>
              </w:rPr>
              <w:fldChar w:fldCharType="end"/>
            </w:r>
          </w:hyperlink>
        </w:p>
        <w:p w14:paraId="6CD3F44D" w14:textId="096B57D5"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61" w:history="1">
            <w:r w:rsidRPr="00D83F75">
              <w:rPr>
                <w:rStyle w:val="Hyperlink"/>
                <w:noProof/>
              </w:rPr>
              <w:t>Список використаних джерел</w:t>
            </w:r>
            <w:r>
              <w:rPr>
                <w:noProof/>
                <w:webHidden/>
              </w:rPr>
              <w:tab/>
            </w:r>
            <w:r>
              <w:rPr>
                <w:noProof/>
                <w:webHidden/>
              </w:rPr>
              <w:fldChar w:fldCharType="begin"/>
            </w:r>
            <w:r>
              <w:rPr>
                <w:noProof/>
                <w:webHidden/>
              </w:rPr>
              <w:instrText xml:space="preserve"> PAGEREF _Toc229772061 \h </w:instrText>
            </w:r>
            <w:r>
              <w:rPr>
                <w:noProof/>
                <w:webHidden/>
              </w:rPr>
            </w:r>
            <w:r>
              <w:rPr>
                <w:noProof/>
                <w:webHidden/>
              </w:rPr>
              <w:fldChar w:fldCharType="separate"/>
            </w:r>
            <w:r w:rsidR="00642201">
              <w:rPr>
                <w:noProof/>
                <w:webHidden/>
              </w:rPr>
              <w:t>139</w:t>
            </w:r>
            <w:r>
              <w:rPr>
                <w:noProof/>
                <w:webHidden/>
              </w:rPr>
              <w:fldChar w:fldCharType="end"/>
            </w:r>
          </w:hyperlink>
        </w:p>
        <w:p w14:paraId="1A500EDC" w14:textId="160CEAAB"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62" w:history="1">
            <w:r w:rsidRPr="00D83F75">
              <w:rPr>
                <w:rStyle w:val="Hyperlink"/>
                <w:noProof/>
              </w:rPr>
              <w:t>Додаток А Список публікацій здобувача</w:t>
            </w:r>
            <w:r>
              <w:rPr>
                <w:noProof/>
                <w:webHidden/>
              </w:rPr>
              <w:tab/>
            </w:r>
            <w:r>
              <w:rPr>
                <w:noProof/>
                <w:webHidden/>
              </w:rPr>
              <w:fldChar w:fldCharType="begin"/>
            </w:r>
            <w:r>
              <w:rPr>
                <w:noProof/>
                <w:webHidden/>
              </w:rPr>
              <w:instrText xml:space="preserve"> PAGEREF _Toc229772062 \h </w:instrText>
            </w:r>
            <w:r>
              <w:rPr>
                <w:noProof/>
                <w:webHidden/>
              </w:rPr>
            </w:r>
            <w:r>
              <w:rPr>
                <w:noProof/>
                <w:webHidden/>
              </w:rPr>
              <w:fldChar w:fldCharType="separate"/>
            </w:r>
            <w:r w:rsidR="00642201">
              <w:rPr>
                <w:noProof/>
                <w:webHidden/>
              </w:rPr>
              <w:t>153</w:t>
            </w:r>
            <w:r>
              <w:rPr>
                <w:noProof/>
                <w:webHidden/>
              </w:rPr>
              <w:fldChar w:fldCharType="end"/>
            </w:r>
          </w:hyperlink>
        </w:p>
        <w:p w14:paraId="0C56BC28" w14:textId="33E214E6"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63" w:history="1">
            <w:r w:rsidRPr="00D83F75">
              <w:rPr>
                <w:rStyle w:val="Hyperlink"/>
                <w:noProof/>
                <w:lang w:eastAsia="ja-JP"/>
              </w:rPr>
              <w:t>Додаток Б Результати поєднання методів оптичного потоку, методів оцінювання глибини і трансформерів</w:t>
            </w:r>
            <w:r>
              <w:rPr>
                <w:noProof/>
                <w:webHidden/>
              </w:rPr>
              <w:tab/>
            </w:r>
            <w:r>
              <w:rPr>
                <w:noProof/>
                <w:webHidden/>
              </w:rPr>
              <w:fldChar w:fldCharType="begin"/>
            </w:r>
            <w:r>
              <w:rPr>
                <w:noProof/>
                <w:webHidden/>
              </w:rPr>
              <w:instrText xml:space="preserve"> PAGEREF _Toc229772063 \h </w:instrText>
            </w:r>
            <w:r>
              <w:rPr>
                <w:noProof/>
                <w:webHidden/>
              </w:rPr>
            </w:r>
            <w:r>
              <w:rPr>
                <w:noProof/>
                <w:webHidden/>
              </w:rPr>
              <w:fldChar w:fldCharType="separate"/>
            </w:r>
            <w:r w:rsidR="00642201">
              <w:rPr>
                <w:noProof/>
                <w:webHidden/>
              </w:rPr>
              <w:t>158</w:t>
            </w:r>
            <w:r>
              <w:rPr>
                <w:noProof/>
                <w:webHidden/>
              </w:rPr>
              <w:fldChar w:fldCharType="end"/>
            </w:r>
          </w:hyperlink>
        </w:p>
        <w:p w14:paraId="767D00C7" w14:textId="4634CAD0"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64" w:history="1">
            <w:r w:rsidRPr="00D83F75">
              <w:rPr>
                <w:rStyle w:val="Hyperlink"/>
                <w:caps/>
                <w:noProof/>
                <w:lang w:eastAsia="ja-JP"/>
              </w:rPr>
              <w:t xml:space="preserve">Б.1 </w:t>
            </w:r>
            <w:r w:rsidRPr="00D83F75">
              <w:rPr>
                <w:rStyle w:val="Hyperlink"/>
                <w:noProof/>
                <w:lang w:eastAsia="ja-JP"/>
              </w:rPr>
              <w:t>Результати поєднання методу Farneback, методів оцінювання глибини і трансформерів</w:t>
            </w:r>
            <w:r>
              <w:rPr>
                <w:noProof/>
                <w:webHidden/>
              </w:rPr>
              <w:tab/>
            </w:r>
            <w:r>
              <w:rPr>
                <w:noProof/>
                <w:webHidden/>
              </w:rPr>
              <w:fldChar w:fldCharType="begin"/>
            </w:r>
            <w:r>
              <w:rPr>
                <w:noProof/>
                <w:webHidden/>
              </w:rPr>
              <w:instrText xml:space="preserve"> PAGEREF _Toc229772064 \h </w:instrText>
            </w:r>
            <w:r>
              <w:rPr>
                <w:noProof/>
                <w:webHidden/>
              </w:rPr>
            </w:r>
            <w:r>
              <w:rPr>
                <w:noProof/>
                <w:webHidden/>
              </w:rPr>
              <w:fldChar w:fldCharType="separate"/>
            </w:r>
            <w:r w:rsidR="00642201">
              <w:rPr>
                <w:noProof/>
                <w:webHidden/>
              </w:rPr>
              <w:t>158</w:t>
            </w:r>
            <w:r>
              <w:rPr>
                <w:noProof/>
                <w:webHidden/>
              </w:rPr>
              <w:fldChar w:fldCharType="end"/>
            </w:r>
          </w:hyperlink>
        </w:p>
        <w:p w14:paraId="3493BF9D" w14:textId="234E95FF"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65" w:history="1">
            <w:r w:rsidRPr="00D83F75">
              <w:rPr>
                <w:rStyle w:val="Hyperlink"/>
                <w:noProof/>
                <w:lang w:eastAsia="ja-JP"/>
              </w:rPr>
              <w:t xml:space="preserve">Б.2 </w:t>
            </w:r>
            <w:r w:rsidRPr="00D83F75">
              <w:rPr>
                <w:rStyle w:val="Hyperlink"/>
                <w:noProof/>
              </w:rPr>
              <w:t>Результати</w:t>
            </w:r>
            <w:r w:rsidRPr="00D83F75">
              <w:rPr>
                <w:rStyle w:val="Hyperlink"/>
                <w:noProof/>
                <w:lang w:eastAsia="ja-JP"/>
              </w:rPr>
              <w:t xml:space="preserve"> поєднання методу FlowNet, методів оцінювання глибини і трансформерів</w:t>
            </w:r>
            <w:r>
              <w:rPr>
                <w:noProof/>
                <w:webHidden/>
              </w:rPr>
              <w:tab/>
            </w:r>
            <w:r>
              <w:rPr>
                <w:noProof/>
                <w:webHidden/>
              </w:rPr>
              <w:fldChar w:fldCharType="begin"/>
            </w:r>
            <w:r>
              <w:rPr>
                <w:noProof/>
                <w:webHidden/>
              </w:rPr>
              <w:instrText xml:space="preserve"> PAGEREF _Toc229772065 \h </w:instrText>
            </w:r>
            <w:r>
              <w:rPr>
                <w:noProof/>
                <w:webHidden/>
              </w:rPr>
            </w:r>
            <w:r>
              <w:rPr>
                <w:noProof/>
                <w:webHidden/>
              </w:rPr>
              <w:fldChar w:fldCharType="separate"/>
            </w:r>
            <w:r w:rsidR="00642201">
              <w:rPr>
                <w:noProof/>
                <w:webHidden/>
              </w:rPr>
              <w:t>161</w:t>
            </w:r>
            <w:r>
              <w:rPr>
                <w:noProof/>
                <w:webHidden/>
              </w:rPr>
              <w:fldChar w:fldCharType="end"/>
            </w:r>
          </w:hyperlink>
        </w:p>
        <w:p w14:paraId="232AC47A" w14:textId="0E8182FD"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66" w:history="1">
            <w:r w:rsidRPr="00D83F75">
              <w:rPr>
                <w:rStyle w:val="Hyperlink"/>
                <w:noProof/>
              </w:rPr>
              <w:t>Б.3 Результати поєднання методу GeoNet, методів оцінювання глибини і трансформерів</w:t>
            </w:r>
            <w:r>
              <w:rPr>
                <w:noProof/>
                <w:webHidden/>
              </w:rPr>
              <w:tab/>
            </w:r>
            <w:r>
              <w:rPr>
                <w:noProof/>
                <w:webHidden/>
              </w:rPr>
              <w:fldChar w:fldCharType="begin"/>
            </w:r>
            <w:r>
              <w:rPr>
                <w:noProof/>
                <w:webHidden/>
              </w:rPr>
              <w:instrText xml:space="preserve"> PAGEREF _Toc229772066 \h </w:instrText>
            </w:r>
            <w:r>
              <w:rPr>
                <w:noProof/>
                <w:webHidden/>
              </w:rPr>
            </w:r>
            <w:r>
              <w:rPr>
                <w:noProof/>
                <w:webHidden/>
              </w:rPr>
              <w:fldChar w:fldCharType="separate"/>
            </w:r>
            <w:r w:rsidR="00642201">
              <w:rPr>
                <w:noProof/>
                <w:webHidden/>
              </w:rPr>
              <w:t>165</w:t>
            </w:r>
            <w:r>
              <w:rPr>
                <w:noProof/>
                <w:webHidden/>
              </w:rPr>
              <w:fldChar w:fldCharType="end"/>
            </w:r>
          </w:hyperlink>
        </w:p>
        <w:p w14:paraId="3AC03903" w14:textId="4CA1463B"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67" w:history="1">
            <w:r w:rsidRPr="00D83F75">
              <w:rPr>
                <w:rStyle w:val="Hyperlink"/>
                <w:noProof/>
              </w:rPr>
              <w:t>Б.4 Результати поєднання методу Lucas–Kanade, методів оцінювання глибини і трансформерів</w:t>
            </w:r>
            <w:r>
              <w:rPr>
                <w:noProof/>
                <w:webHidden/>
              </w:rPr>
              <w:tab/>
            </w:r>
            <w:r>
              <w:rPr>
                <w:noProof/>
                <w:webHidden/>
              </w:rPr>
              <w:fldChar w:fldCharType="begin"/>
            </w:r>
            <w:r>
              <w:rPr>
                <w:noProof/>
                <w:webHidden/>
              </w:rPr>
              <w:instrText xml:space="preserve"> PAGEREF _Toc229772067 \h </w:instrText>
            </w:r>
            <w:r>
              <w:rPr>
                <w:noProof/>
                <w:webHidden/>
              </w:rPr>
            </w:r>
            <w:r>
              <w:rPr>
                <w:noProof/>
                <w:webHidden/>
              </w:rPr>
              <w:fldChar w:fldCharType="separate"/>
            </w:r>
            <w:r w:rsidR="00642201">
              <w:rPr>
                <w:noProof/>
                <w:webHidden/>
              </w:rPr>
              <w:t>168</w:t>
            </w:r>
            <w:r>
              <w:rPr>
                <w:noProof/>
                <w:webHidden/>
              </w:rPr>
              <w:fldChar w:fldCharType="end"/>
            </w:r>
          </w:hyperlink>
        </w:p>
        <w:p w14:paraId="7B5806DF" w14:textId="35FA9C43" w:rsidR="001309F2" w:rsidRDefault="001309F2">
          <w:pPr>
            <w:pStyle w:val="TOC2"/>
            <w:tabs>
              <w:tab w:val="right" w:leader="dot" w:pos="9628"/>
            </w:tabs>
            <w:rPr>
              <w:rFonts w:asciiTheme="minorHAnsi" w:eastAsiaTheme="minorEastAsia" w:hAnsiTheme="minorHAnsi" w:cstheme="minorBidi"/>
              <w:noProof/>
              <w:kern w:val="2"/>
              <w:sz w:val="24"/>
              <w:szCs w:val="24"/>
              <w:lang/>
              <w14:ligatures w14:val="standardContextual"/>
            </w:rPr>
          </w:pPr>
          <w:hyperlink w:anchor="_Toc229772068" w:history="1">
            <w:r w:rsidRPr="00D83F75">
              <w:rPr>
                <w:rStyle w:val="Hyperlink"/>
                <w:noProof/>
              </w:rPr>
              <w:t>Б.5 Результати поєднання методу Horn–Schunck, методів оцінювання глибини і трансформерів</w:t>
            </w:r>
            <w:r>
              <w:rPr>
                <w:noProof/>
                <w:webHidden/>
              </w:rPr>
              <w:tab/>
            </w:r>
            <w:r>
              <w:rPr>
                <w:noProof/>
                <w:webHidden/>
              </w:rPr>
              <w:fldChar w:fldCharType="begin"/>
            </w:r>
            <w:r>
              <w:rPr>
                <w:noProof/>
                <w:webHidden/>
              </w:rPr>
              <w:instrText xml:space="preserve"> PAGEREF _Toc229772068 \h </w:instrText>
            </w:r>
            <w:r>
              <w:rPr>
                <w:noProof/>
                <w:webHidden/>
              </w:rPr>
            </w:r>
            <w:r>
              <w:rPr>
                <w:noProof/>
                <w:webHidden/>
              </w:rPr>
              <w:fldChar w:fldCharType="separate"/>
            </w:r>
            <w:r w:rsidR="00642201">
              <w:rPr>
                <w:noProof/>
                <w:webHidden/>
              </w:rPr>
              <w:t>172</w:t>
            </w:r>
            <w:r>
              <w:rPr>
                <w:noProof/>
                <w:webHidden/>
              </w:rPr>
              <w:fldChar w:fldCharType="end"/>
            </w:r>
          </w:hyperlink>
        </w:p>
        <w:p w14:paraId="7B0C9098" w14:textId="33DF4162"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69" w:history="1">
            <w:r w:rsidRPr="00D83F75">
              <w:rPr>
                <w:rStyle w:val="Hyperlink"/>
                <w:noProof/>
              </w:rPr>
              <w:t>Додаток В Додаткові формули методів та моделей інформаційної технології</w:t>
            </w:r>
            <w:r>
              <w:rPr>
                <w:noProof/>
                <w:webHidden/>
              </w:rPr>
              <w:tab/>
            </w:r>
            <w:r>
              <w:rPr>
                <w:noProof/>
                <w:webHidden/>
              </w:rPr>
              <w:fldChar w:fldCharType="begin"/>
            </w:r>
            <w:r>
              <w:rPr>
                <w:noProof/>
                <w:webHidden/>
              </w:rPr>
              <w:instrText xml:space="preserve"> PAGEREF _Toc229772069 \h </w:instrText>
            </w:r>
            <w:r>
              <w:rPr>
                <w:noProof/>
                <w:webHidden/>
              </w:rPr>
            </w:r>
            <w:r>
              <w:rPr>
                <w:noProof/>
                <w:webHidden/>
              </w:rPr>
              <w:fldChar w:fldCharType="separate"/>
            </w:r>
            <w:r w:rsidR="00642201">
              <w:rPr>
                <w:noProof/>
                <w:webHidden/>
              </w:rPr>
              <w:t>176</w:t>
            </w:r>
            <w:r>
              <w:rPr>
                <w:noProof/>
                <w:webHidden/>
              </w:rPr>
              <w:fldChar w:fldCharType="end"/>
            </w:r>
          </w:hyperlink>
        </w:p>
        <w:p w14:paraId="2C141387" w14:textId="71121676" w:rsidR="001309F2" w:rsidRDefault="001309F2">
          <w:pPr>
            <w:pStyle w:val="TOC1"/>
            <w:rPr>
              <w:rFonts w:asciiTheme="minorHAnsi" w:eastAsiaTheme="minorEastAsia" w:hAnsiTheme="minorHAnsi" w:cstheme="minorBidi"/>
              <w:noProof/>
              <w:kern w:val="2"/>
              <w:sz w:val="24"/>
              <w:szCs w:val="24"/>
              <w:lang/>
              <w14:ligatures w14:val="standardContextual"/>
            </w:rPr>
          </w:pPr>
          <w:hyperlink w:anchor="_Toc229772070" w:history="1">
            <w:r w:rsidRPr="00D83F75">
              <w:rPr>
                <w:rStyle w:val="Hyperlink"/>
                <w:noProof/>
              </w:rPr>
              <w:t>Додаток Г Матеріали щодо впровадження результатів</w:t>
            </w:r>
            <w:r>
              <w:rPr>
                <w:noProof/>
                <w:webHidden/>
              </w:rPr>
              <w:tab/>
            </w:r>
            <w:r>
              <w:rPr>
                <w:noProof/>
                <w:webHidden/>
              </w:rPr>
              <w:fldChar w:fldCharType="begin"/>
            </w:r>
            <w:r>
              <w:rPr>
                <w:noProof/>
                <w:webHidden/>
              </w:rPr>
              <w:instrText xml:space="preserve"> PAGEREF _Toc229772070 \h </w:instrText>
            </w:r>
            <w:r>
              <w:rPr>
                <w:noProof/>
                <w:webHidden/>
              </w:rPr>
            </w:r>
            <w:r>
              <w:rPr>
                <w:noProof/>
                <w:webHidden/>
              </w:rPr>
              <w:fldChar w:fldCharType="separate"/>
            </w:r>
            <w:r w:rsidR="00642201">
              <w:rPr>
                <w:noProof/>
                <w:webHidden/>
              </w:rPr>
              <w:t>188</w:t>
            </w:r>
            <w:r>
              <w:rPr>
                <w:noProof/>
                <w:webHidden/>
              </w:rPr>
              <w:fldChar w:fldCharType="end"/>
            </w:r>
          </w:hyperlink>
        </w:p>
        <w:p w14:paraId="76D107FC" w14:textId="193DE2B5" w:rsidR="00C93AF1" w:rsidRPr="005F438C" w:rsidRDefault="00C93AF1">
          <w:r w:rsidRPr="005F438C">
            <w:rPr>
              <w:b/>
              <w:bCs/>
            </w:rPr>
            <w:fldChar w:fldCharType="end"/>
          </w:r>
        </w:p>
      </w:sdtContent>
    </w:sdt>
    <w:p w14:paraId="4C2C51D2" w14:textId="77777777" w:rsidR="00C93AF1" w:rsidRPr="005F438C" w:rsidRDefault="00C93AF1">
      <w:r w:rsidRPr="005F438C">
        <w:br w:type="page"/>
      </w:r>
    </w:p>
    <w:p w14:paraId="5B4BC81E" w14:textId="77777777" w:rsidR="00782A7D" w:rsidRPr="005F438C" w:rsidRDefault="00782A7D" w:rsidP="00782A7D">
      <w:pPr>
        <w:pStyle w:val="Heading1"/>
        <w:rPr>
          <w:bCs/>
        </w:rPr>
      </w:pPr>
      <w:bookmarkStart w:id="1" w:name="_Toc229772029"/>
      <w:r w:rsidRPr="005F438C">
        <w:rPr>
          <w:bCs/>
        </w:rPr>
        <w:lastRenderedPageBreak/>
        <w:t>Список умовних позначень</w:t>
      </w:r>
      <w:bookmarkEnd w:id="1"/>
    </w:p>
    <w:p w14:paraId="05491725" w14:textId="77777777" w:rsidR="00782A7D" w:rsidRDefault="00782A7D" w:rsidP="00782A7D">
      <w:pPr>
        <w:pStyle w:val="a1"/>
      </w:pPr>
    </w:p>
    <w:p w14:paraId="412C235E" w14:textId="3ED1ACBA" w:rsidR="009311FD" w:rsidRDefault="009311FD" w:rsidP="00782A7D">
      <w:pPr>
        <w:pStyle w:val="a1"/>
      </w:pPr>
      <w:r w:rsidRPr="009311FD">
        <w:t>AAE</w:t>
      </w:r>
      <w:r>
        <w:t xml:space="preserve"> </w:t>
      </w:r>
      <w:r w:rsidRPr="009311FD">
        <w:t>–</w:t>
      </w:r>
      <w:r>
        <w:t xml:space="preserve"> </w:t>
      </w:r>
      <w:proofErr w:type="spellStart"/>
      <w:r w:rsidRPr="009311FD">
        <w:t>Angular</w:t>
      </w:r>
      <w:proofErr w:type="spellEnd"/>
      <w:r w:rsidRPr="009311FD">
        <w:t xml:space="preserve"> </w:t>
      </w:r>
      <w:proofErr w:type="spellStart"/>
      <w:r w:rsidRPr="009311FD">
        <w:t>Average</w:t>
      </w:r>
      <w:proofErr w:type="spellEnd"/>
      <w:r w:rsidRPr="009311FD">
        <w:t xml:space="preserve"> </w:t>
      </w:r>
      <w:proofErr w:type="spellStart"/>
      <w:r w:rsidRPr="009311FD">
        <w:t>Error</w:t>
      </w:r>
      <w:proofErr w:type="spellEnd"/>
      <w:r>
        <w:t>,</w:t>
      </w:r>
    </w:p>
    <w:p w14:paraId="7502C572" w14:textId="505E6C6C" w:rsidR="009311FD" w:rsidRPr="005F438C" w:rsidRDefault="009311FD" w:rsidP="00782A7D">
      <w:pPr>
        <w:pStyle w:val="a1"/>
      </w:pPr>
      <w:r w:rsidRPr="009311FD">
        <w:t>ADAM</w:t>
      </w:r>
      <w:r>
        <w:t xml:space="preserve"> </w:t>
      </w:r>
      <w:r w:rsidRPr="009311FD">
        <w:t>–</w:t>
      </w:r>
      <w:r>
        <w:t xml:space="preserve"> </w:t>
      </w:r>
      <w:proofErr w:type="spellStart"/>
      <w:r w:rsidRPr="009311FD">
        <w:t>Adaptive</w:t>
      </w:r>
      <w:proofErr w:type="spellEnd"/>
      <w:r w:rsidRPr="009311FD">
        <w:t xml:space="preserve"> </w:t>
      </w:r>
      <w:proofErr w:type="spellStart"/>
      <w:r w:rsidRPr="009311FD">
        <w:t>Moment</w:t>
      </w:r>
      <w:proofErr w:type="spellEnd"/>
      <w:r w:rsidRPr="009311FD">
        <w:t xml:space="preserve"> </w:t>
      </w:r>
      <w:proofErr w:type="spellStart"/>
      <w:r w:rsidRPr="009311FD">
        <w:t>Estimation</w:t>
      </w:r>
      <w:proofErr w:type="spellEnd"/>
      <w:r>
        <w:t>,</w:t>
      </w:r>
    </w:p>
    <w:p w14:paraId="60099DA9" w14:textId="77777777" w:rsidR="00E92602" w:rsidRPr="005F438C" w:rsidRDefault="00E92602" w:rsidP="00E92602">
      <w:pPr>
        <w:pStyle w:val="a1"/>
      </w:pPr>
      <w:r w:rsidRPr="005F438C">
        <w:t xml:space="preserve">AI – </w:t>
      </w:r>
      <w:proofErr w:type="spellStart"/>
      <w:r w:rsidRPr="005F438C">
        <w:t>Artificial</w:t>
      </w:r>
      <w:proofErr w:type="spellEnd"/>
      <w:r w:rsidRPr="005F438C">
        <w:t xml:space="preserve"> </w:t>
      </w:r>
      <w:proofErr w:type="spellStart"/>
      <w:r w:rsidRPr="005F438C">
        <w:t>Intelligence</w:t>
      </w:r>
      <w:proofErr w:type="spellEnd"/>
      <w:r w:rsidRPr="005F438C">
        <w:t>,</w:t>
      </w:r>
    </w:p>
    <w:p w14:paraId="6BF25793" w14:textId="77777777" w:rsidR="00E92602" w:rsidRDefault="00E92602" w:rsidP="00E92602">
      <w:pPr>
        <w:pStyle w:val="a1"/>
      </w:pPr>
      <w:r w:rsidRPr="005F438C">
        <w:t xml:space="preserve">AP – </w:t>
      </w:r>
      <w:proofErr w:type="spellStart"/>
      <w:r w:rsidRPr="005F438C">
        <w:t>Average</w:t>
      </w:r>
      <w:proofErr w:type="spellEnd"/>
      <w:r w:rsidRPr="005F438C">
        <w:t xml:space="preserve"> </w:t>
      </w:r>
      <w:proofErr w:type="spellStart"/>
      <w:r w:rsidRPr="005F438C">
        <w:t>Precision</w:t>
      </w:r>
      <w:proofErr w:type="spellEnd"/>
      <w:r w:rsidRPr="005F438C">
        <w:t>,</w:t>
      </w:r>
    </w:p>
    <w:p w14:paraId="26BCC7FE" w14:textId="281E8504" w:rsidR="009311FD" w:rsidRPr="005F438C" w:rsidRDefault="009311FD" w:rsidP="00E92602">
      <w:pPr>
        <w:pStyle w:val="a1"/>
      </w:pPr>
      <w:r w:rsidRPr="009311FD">
        <w:t>API</w:t>
      </w:r>
      <w:r>
        <w:t xml:space="preserve"> </w:t>
      </w:r>
      <w:r w:rsidRPr="009311FD">
        <w:t>–</w:t>
      </w:r>
      <w:r>
        <w:t xml:space="preserve"> </w:t>
      </w:r>
      <w:proofErr w:type="spellStart"/>
      <w:r w:rsidRPr="009311FD">
        <w:t>Application</w:t>
      </w:r>
      <w:proofErr w:type="spellEnd"/>
      <w:r w:rsidRPr="009311FD">
        <w:t xml:space="preserve"> </w:t>
      </w:r>
      <w:proofErr w:type="spellStart"/>
      <w:r w:rsidRPr="009311FD">
        <w:t>Programming</w:t>
      </w:r>
      <w:proofErr w:type="spellEnd"/>
      <w:r w:rsidRPr="009311FD">
        <w:t xml:space="preserve"> </w:t>
      </w:r>
      <w:proofErr w:type="spellStart"/>
      <w:r w:rsidRPr="009311FD">
        <w:t>Interface</w:t>
      </w:r>
      <w:proofErr w:type="spellEnd"/>
      <w:r>
        <w:t>,</w:t>
      </w:r>
    </w:p>
    <w:p w14:paraId="4B1693EB" w14:textId="77777777" w:rsidR="00E92602" w:rsidRDefault="00E92602" w:rsidP="00E92602">
      <w:pPr>
        <w:pStyle w:val="a1"/>
      </w:pPr>
      <w:r w:rsidRPr="005F438C">
        <w:t xml:space="preserve">AUC – </w:t>
      </w:r>
      <w:proofErr w:type="spellStart"/>
      <w:r w:rsidRPr="005F438C">
        <w:t>Area</w:t>
      </w:r>
      <w:proofErr w:type="spellEnd"/>
      <w:r w:rsidRPr="005F438C">
        <w:t xml:space="preserve"> </w:t>
      </w:r>
      <w:proofErr w:type="spellStart"/>
      <w:r w:rsidRPr="005F438C">
        <w:t>Under</w:t>
      </w:r>
      <w:proofErr w:type="spellEnd"/>
      <w:r w:rsidRPr="005F438C">
        <w:t xml:space="preserve"> </w:t>
      </w:r>
      <w:proofErr w:type="spellStart"/>
      <w:r w:rsidRPr="005F438C">
        <w:t>Curve</w:t>
      </w:r>
      <w:proofErr w:type="spellEnd"/>
      <w:r w:rsidRPr="005F438C">
        <w:t>,</w:t>
      </w:r>
    </w:p>
    <w:p w14:paraId="547ABA98" w14:textId="4778CE8F" w:rsidR="009311FD" w:rsidRPr="005F438C" w:rsidRDefault="009311FD" w:rsidP="00E92602">
      <w:pPr>
        <w:pStyle w:val="a1"/>
      </w:pPr>
      <w:r w:rsidRPr="009311FD">
        <w:t>BPMN</w:t>
      </w:r>
      <w:r>
        <w:t xml:space="preserve"> </w:t>
      </w:r>
      <w:r w:rsidRPr="009311FD">
        <w:t>–</w:t>
      </w:r>
      <w:r>
        <w:t xml:space="preserve"> </w:t>
      </w:r>
      <w:proofErr w:type="spellStart"/>
      <w:r w:rsidRPr="009311FD">
        <w:t>Business</w:t>
      </w:r>
      <w:proofErr w:type="spellEnd"/>
      <w:r w:rsidRPr="009311FD">
        <w:t xml:space="preserve"> </w:t>
      </w:r>
      <w:proofErr w:type="spellStart"/>
      <w:r w:rsidRPr="009311FD">
        <w:t>Process</w:t>
      </w:r>
      <w:proofErr w:type="spellEnd"/>
      <w:r w:rsidRPr="009311FD">
        <w:t xml:space="preserve"> </w:t>
      </w:r>
      <w:proofErr w:type="spellStart"/>
      <w:r w:rsidRPr="009311FD">
        <w:t>Model</w:t>
      </w:r>
      <w:proofErr w:type="spellEnd"/>
      <w:r w:rsidRPr="009311FD">
        <w:t xml:space="preserve"> </w:t>
      </w:r>
      <w:proofErr w:type="spellStart"/>
      <w:r w:rsidRPr="009311FD">
        <w:t>and</w:t>
      </w:r>
      <w:proofErr w:type="spellEnd"/>
      <w:r w:rsidRPr="009311FD">
        <w:t xml:space="preserve"> </w:t>
      </w:r>
      <w:proofErr w:type="spellStart"/>
      <w:r w:rsidRPr="009311FD">
        <w:t>Notation</w:t>
      </w:r>
      <w:proofErr w:type="spellEnd"/>
      <w:r>
        <w:t>,</w:t>
      </w:r>
    </w:p>
    <w:p w14:paraId="3C357F67" w14:textId="77777777" w:rsidR="00E92602" w:rsidRPr="005F438C" w:rsidRDefault="00E92602" w:rsidP="00E92602">
      <w:pPr>
        <w:pStyle w:val="a1"/>
      </w:pPr>
      <w:r w:rsidRPr="005F438C">
        <w:t xml:space="preserve">CI – </w:t>
      </w:r>
      <w:proofErr w:type="spellStart"/>
      <w:r w:rsidRPr="005F438C">
        <w:t>Computational</w:t>
      </w:r>
      <w:proofErr w:type="spellEnd"/>
      <w:r w:rsidRPr="005F438C">
        <w:t xml:space="preserve"> </w:t>
      </w:r>
      <w:proofErr w:type="spellStart"/>
      <w:r w:rsidRPr="005F438C">
        <w:t>Intelligence</w:t>
      </w:r>
      <w:proofErr w:type="spellEnd"/>
      <w:r w:rsidRPr="005F438C">
        <w:t>,</w:t>
      </w:r>
    </w:p>
    <w:p w14:paraId="6B6574DF" w14:textId="77777777" w:rsidR="00E92602" w:rsidRPr="005F438C" w:rsidRDefault="00E92602" w:rsidP="00E92602">
      <w:pPr>
        <w:pStyle w:val="a1"/>
      </w:pPr>
      <w:r w:rsidRPr="005F438C">
        <w:t xml:space="preserve">CNN – </w:t>
      </w:r>
      <w:proofErr w:type="spellStart"/>
      <w:r w:rsidRPr="005F438C">
        <w:t>Convolutional</w:t>
      </w:r>
      <w:proofErr w:type="spellEnd"/>
      <w:r w:rsidRPr="005F438C">
        <w:t xml:space="preserve"> </w:t>
      </w:r>
      <w:proofErr w:type="spellStart"/>
      <w:r w:rsidRPr="005F438C">
        <w:t>Neural</w:t>
      </w:r>
      <w:proofErr w:type="spellEnd"/>
      <w:r w:rsidRPr="005F438C">
        <w:t xml:space="preserve"> </w:t>
      </w:r>
      <w:proofErr w:type="spellStart"/>
      <w:r w:rsidRPr="005F438C">
        <w:t>Networks</w:t>
      </w:r>
      <w:proofErr w:type="spellEnd"/>
      <w:r w:rsidRPr="005F438C">
        <w:t>,</w:t>
      </w:r>
    </w:p>
    <w:p w14:paraId="2E4182C7" w14:textId="77777777" w:rsidR="00E92602" w:rsidRPr="005F438C" w:rsidRDefault="00E92602" w:rsidP="00E92602">
      <w:pPr>
        <w:pStyle w:val="a1"/>
      </w:pPr>
      <w:r w:rsidRPr="005F438C">
        <w:t xml:space="preserve">COCO – </w:t>
      </w:r>
      <w:proofErr w:type="spellStart"/>
      <w:r w:rsidRPr="005F438C">
        <w:t>Common</w:t>
      </w:r>
      <w:proofErr w:type="spellEnd"/>
      <w:r w:rsidRPr="005F438C">
        <w:t xml:space="preserve"> </w:t>
      </w:r>
      <w:proofErr w:type="spellStart"/>
      <w:r w:rsidRPr="005F438C">
        <w:t>Objects</w:t>
      </w:r>
      <w:proofErr w:type="spellEnd"/>
      <w:r w:rsidRPr="005F438C">
        <w:t xml:space="preserve"> </w:t>
      </w:r>
      <w:proofErr w:type="spellStart"/>
      <w:r w:rsidRPr="005F438C">
        <w:t>in</w:t>
      </w:r>
      <w:proofErr w:type="spellEnd"/>
      <w:r w:rsidRPr="005F438C">
        <w:t xml:space="preserve"> </w:t>
      </w:r>
      <w:proofErr w:type="spellStart"/>
      <w:r w:rsidRPr="005F438C">
        <w:t>Context</w:t>
      </w:r>
      <w:proofErr w:type="spellEnd"/>
      <w:r w:rsidRPr="005F438C">
        <w:t>,</w:t>
      </w:r>
    </w:p>
    <w:p w14:paraId="2242D833" w14:textId="77777777" w:rsidR="00E92602" w:rsidRDefault="00E92602" w:rsidP="00E92602">
      <w:pPr>
        <w:pStyle w:val="a1"/>
      </w:pPr>
      <w:r w:rsidRPr="005F438C">
        <w:t xml:space="preserve">CPU – </w:t>
      </w:r>
      <w:proofErr w:type="spellStart"/>
      <w:r w:rsidRPr="005F438C">
        <w:t>Central</w:t>
      </w:r>
      <w:proofErr w:type="spellEnd"/>
      <w:r w:rsidRPr="005F438C">
        <w:t xml:space="preserve"> </w:t>
      </w:r>
      <w:proofErr w:type="spellStart"/>
      <w:r w:rsidRPr="005F438C">
        <w:t>Processing</w:t>
      </w:r>
      <w:proofErr w:type="spellEnd"/>
      <w:r w:rsidRPr="005F438C">
        <w:t xml:space="preserve"> </w:t>
      </w:r>
      <w:proofErr w:type="spellStart"/>
      <w:r w:rsidRPr="005F438C">
        <w:t>Unit</w:t>
      </w:r>
      <w:proofErr w:type="spellEnd"/>
      <w:r w:rsidRPr="005F438C">
        <w:t>,</w:t>
      </w:r>
    </w:p>
    <w:p w14:paraId="0B74F2F1" w14:textId="135510D9" w:rsidR="009311FD" w:rsidRPr="005F438C" w:rsidRDefault="009311FD" w:rsidP="00E92602">
      <w:pPr>
        <w:pStyle w:val="a1"/>
      </w:pPr>
      <w:r w:rsidRPr="009311FD">
        <w:t>CSV</w:t>
      </w:r>
      <w:r>
        <w:t xml:space="preserve"> </w:t>
      </w:r>
      <w:r w:rsidRPr="009311FD">
        <w:t>–</w:t>
      </w:r>
      <w:r>
        <w:t xml:space="preserve"> </w:t>
      </w:r>
      <w:proofErr w:type="spellStart"/>
      <w:r w:rsidRPr="009311FD">
        <w:t>Comma-Separated</w:t>
      </w:r>
      <w:proofErr w:type="spellEnd"/>
      <w:r w:rsidRPr="009311FD">
        <w:t xml:space="preserve"> </w:t>
      </w:r>
      <w:proofErr w:type="spellStart"/>
      <w:r w:rsidRPr="009311FD">
        <w:t>Values</w:t>
      </w:r>
      <w:proofErr w:type="spellEnd"/>
      <w:r>
        <w:t>,</w:t>
      </w:r>
    </w:p>
    <w:p w14:paraId="796CD013" w14:textId="77777777" w:rsidR="00E92602" w:rsidRDefault="00E92602" w:rsidP="00E92602">
      <w:pPr>
        <w:pStyle w:val="a1"/>
        <w:rPr>
          <w:lang w:val="en-US"/>
        </w:rPr>
      </w:pPr>
      <w:r w:rsidRPr="005F438C">
        <w:t xml:space="preserve">DETR – </w:t>
      </w:r>
      <w:proofErr w:type="spellStart"/>
      <w:r w:rsidRPr="005F438C">
        <w:t>DEtection</w:t>
      </w:r>
      <w:proofErr w:type="spellEnd"/>
      <w:r w:rsidRPr="005F438C">
        <w:t xml:space="preserve"> </w:t>
      </w:r>
      <w:proofErr w:type="spellStart"/>
      <w:r w:rsidRPr="005F438C">
        <w:t>TRansformer</w:t>
      </w:r>
      <w:proofErr w:type="spellEnd"/>
      <w:r w:rsidRPr="005F438C">
        <w:t>,</w:t>
      </w:r>
    </w:p>
    <w:p w14:paraId="53BA9BE3" w14:textId="2BB85D99" w:rsidR="009311FD" w:rsidRDefault="009311FD" w:rsidP="00E92602">
      <w:pPr>
        <w:pStyle w:val="a1"/>
      </w:pPr>
      <w:r>
        <w:rPr>
          <w:lang w:val="en-US"/>
        </w:rPr>
        <w:t xml:space="preserve">DPT – </w:t>
      </w:r>
      <w:r w:rsidRPr="009311FD">
        <w:rPr>
          <w:lang w:val="en-US"/>
        </w:rPr>
        <w:t>Dense Prediction Transformer</w:t>
      </w:r>
      <w:r>
        <w:rPr>
          <w:lang w:val="en-US"/>
        </w:rPr>
        <w:t>,</w:t>
      </w:r>
    </w:p>
    <w:p w14:paraId="1BA62DEB" w14:textId="1E55BBDF" w:rsidR="009311FD" w:rsidRDefault="009311FD" w:rsidP="00E92602">
      <w:pPr>
        <w:pStyle w:val="a1"/>
      </w:pPr>
      <w:r w:rsidRPr="009311FD">
        <w:t>DNN</w:t>
      </w:r>
      <w:r>
        <w:t xml:space="preserve"> </w:t>
      </w:r>
      <w:r w:rsidRPr="009311FD">
        <w:t>–</w:t>
      </w:r>
      <w:r>
        <w:t xml:space="preserve"> </w:t>
      </w:r>
      <w:proofErr w:type="spellStart"/>
      <w:r w:rsidRPr="009311FD">
        <w:t>Deep</w:t>
      </w:r>
      <w:proofErr w:type="spellEnd"/>
      <w:r w:rsidRPr="009311FD">
        <w:t xml:space="preserve"> </w:t>
      </w:r>
      <w:proofErr w:type="spellStart"/>
      <w:r w:rsidRPr="009311FD">
        <w:t>Neural</w:t>
      </w:r>
      <w:proofErr w:type="spellEnd"/>
      <w:r w:rsidRPr="009311FD">
        <w:t xml:space="preserve"> </w:t>
      </w:r>
      <w:proofErr w:type="spellStart"/>
      <w:r w:rsidRPr="009311FD">
        <w:t>Network</w:t>
      </w:r>
      <w:proofErr w:type="spellEnd"/>
      <w:r>
        <w:t>,</w:t>
      </w:r>
    </w:p>
    <w:p w14:paraId="6005B9CD" w14:textId="3C9700FA" w:rsidR="00DB482B" w:rsidRPr="009311FD" w:rsidRDefault="00DB482B" w:rsidP="00E92602">
      <w:pPr>
        <w:pStyle w:val="a1"/>
      </w:pPr>
      <w:r w:rsidRPr="00DB482B">
        <w:t>EMG</w:t>
      </w:r>
      <w:r>
        <w:t xml:space="preserve"> </w:t>
      </w:r>
      <w:r w:rsidRPr="00DB482B">
        <w:t>–</w:t>
      </w:r>
      <w:r>
        <w:t xml:space="preserve"> </w:t>
      </w:r>
      <w:proofErr w:type="spellStart"/>
      <w:r w:rsidRPr="00DB482B">
        <w:t>Electromyography</w:t>
      </w:r>
      <w:proofErr w:type="spellEnd"/>
      <w:r>
        <w:t>,</w:t>
      </w:r>
    </w:p>
    <w:p w14:paraId="5E7767E7" w14:textId="77777777" w:rsidR="00E92602" w:rsidRDefault="00E92602" w:rsidP="00E92602">
      <w:pPr>
        <w:pStyle w:val="a1"/>
      </w:pPr>
      <w:r w:rsidRPr="005F438C">
        <w:t xml:space="preserve">EPE – </w:t>
      </w:r>
      <w:proofErr w:type="spellStart"/>
      <w:r w:rsidRPr="005F438C">
        <w:t>End-Point</w:t>
      </w:r>
      <w:proofErr w:type="spellEnd"/>
      <w:r w:rsidRPr="005F438C">
        <w:t xml:space="preserve"> </w:t>
      </w:r>
      <w:proofErr w:type="spellStart"/>
      <w:r w:rsidRPr="005F438C">
        <w:t>Error</w:t>
      </w:r>
      <w:proofErr w:type="spellEnd"/>
      <w:r w:rsidRPr="005F438C">
        <w:t>,</w:t>
      </w:r>
    </w:p>
    <w:p w14:paraId="402280D4" w14:textId="545D726D" w:rsidR="00DE6AD9" w:rsidRPr="002E69D4" w:rsidRDefault="00DE6AD9" w:rsidP="00E92602">
      <w:pPr>
        <w:pStyle w:val="a1"/>
        <w:rPr>
          <w:lang w:val="en-US"/>
        </w:rPr>
      </w:pPr>
      <w:r w:rsidRPr="00DE6AD9">
        <w:t>FFN</w:t>
      </w:r>
      <w:r>
        <w:t xml:space="preserve"> </w:t>
      </w:r>
      <w:r w:rsidRPr="00DE6AD9">
        <w:t>–</w:t>
      </w:r>
      <w:r>
        <w:t xml:space="preserve"> </w:t>
      </w:r>
      <w:proofErr w:type="spellStart"/>
      <w:r w:rsidRPr="00DE6AD9">
        <w:t>Feed-Forward</w:t>
      </w:r>
      <w:proofErr w:type="spellEnd"/>
      <w:r w:rsidRPr="00DE6AD9">
        <w:t xml:space="preserve"> </w:t>
      </w:r>
      <w:proofErr w:type="spellStart"/>
      <w:r w:rsidRPr="00DE6AD9">
        <w:t>Network</w:t>
      </w:r>
      <w:proofErr w:type="spellEnd"/>
      <w:r>
        <w:t>,</w:t>
      </w:r>
    </w:p>
    <w:p w14:paraId="25DA04A0" w14:textId="77777777" w:rsidR="00E92602" w:rsidRDefault="00E92602" w:rsidP="00E92602">
      <w:pPr>
        <w:pStyle w:val="a1"/>
      </w:pPr>
      <w:r w:rsidRPr="005F438C">
        <w:t>FPN – пірамідальні мережі ознак,</w:t>
      </w:r>
    </w:p>
    <w:p w14:paraId="02E1C94D" w14:textId="59DE33FF" w:rsidR="00DB482B" w:rsidRPr="005F438C" w:rsidRDefault="00DB482B" w:rsidP="00E92602">
      <w:pPr>
        <w:pStyle w:val="a1"/>
      </w:pPr>
      <w:r w:rsidRPr="00DB482B">
        <w:t>GAN</w:t>
      </w:r>
      <w:r>
        <w:t xml:space="preserve"> </w:t>
      </w:r>
      <w:r w:rsidRPr="00DB482B">
        <w:t>–</w:t>
      </w:r>
      <w:r>
        <w:t xml:space="preserve"> </w:t>
      </w:r>
      <w:proofErr w:type="spellStart"/>
      <w:r w:rsidRPr="00DB482B">
        <w:t>Generative</w:t>
      </w:r>
      <w:proofErr w:type="spellEnd"/>
      <w:r w:rsidRPr="00DB482B">
        <w:t xml:space="preserve"> </w:t>
      </w:r>
      <w:proofErr w:type="spellStart"/>
      <w:r w:rsidRPr="00DB482B">
        <w:t>Adversarial</w:t>
      </w:r>
      <w:proofErr w:type="spellEnd"/>
      <w:r w:rsidRPr="00DB482B">
        <w:t xml:space="preserve"> </w:t>
      </w:r>
      <w:proofErr w:type="spellStart"/>
      <w:r w:rsidRPr="00DB482B">
        <w:t>Network</w:t>
      </w:r>
      <w:proofErr w:type="spellEnd"/>
      <w:r>
        <w:t>,</w:t>
      </w:r>
    </w:p>
    <w:p w14:paraId="37F043B2" w14:textId="77777777" w:rsidR="00E92602" w:rsidRDefault="00E92602" w:rsidP="00E92602">
      <w:pPr>
        <w:pStyle w:val="a1"/>
      </w:pPr>
      <w:r w:rsidRPr="005F438C">
        <w:t>GPU – графічний процесор,</w:t>
      </w:r>
    </w:p>
    <w:p w14:paraId="3B0BDF44" w14:textId="39F2EEC1" w:rsidR="00DB482B" w:rsidRDefault="00DB482B" w:rsidP="00E92602">
      <w:pPr>
        <w:pStyle w:val="a1"/>
      </w:pPr>
      <w:r w:rsidRPr="00DB482B">
        <w:t>GRU</w:t>
      </w:r>
      <w:r>
        <w:t xml:space="preserve"> </w:t>
      </w:r>
      <w:r w:rsidRPr="00DB482B">
        <w:t>–</w:t>
      </w:r>
      <w:r>
        <w:t xml:space="preserve"> </w:t>
      </w:r>
      <w:proofErr w:type="spellStart"/>
      <w:r w:rsidRPr="00DB482B">
        <w:t>Gated</w:t>
      </w:r>
      <w:proofErr w:type="spellEnd"/>
      <w:r w:rsidRPr="00DB482B">
        <w:t xml:space="preserve"> </w:t>
      </w:r>
      <w:proofErr w:type="spellStart"/>
      <w:r w:rsidRPr="00DB482B">
        <w:t>Recurrent</w:t>
      </w:r>
      <w:proofErr w:type="spellEnd"/>
      <w:r w:rsidRPr="00DB482B">
        <w:t xml:space="preserve"> </w:t>
      </w:r>
      <w:proofErr w:type="spellStart"/>
      <w:r w:rsidRPr="00DB482B">
        <w:t>Unit</w:t>
      </w:r>
      <w:proofErr w:type="spellEnd"/>
      <w:r>
        <w:t>,</w:t>
      </w:r>
    </w:p>
    <w:p w14:paraId="1936E3FF" w14:textId="4AD97463" w:rsidR="00DB482B" w:rsidRDefault="00DB482B" w:rsidP="00E92602">
      <w:pPr>
        <w:pStyle w:val="a1"/>
      </w:pPr>
      <w:r w:rsidRPr="00DB482B">
        <w:t>GUI</w:t>
      </w:r>
      <w:r>
        <w:t xml:space="preserve"> </w:t>
      </w:r>
      <w:r w:rsidRPr="00DB482B">
        <w:t>–</w:t>
      </w:r>
      <w:r>
        <w:t xml:space="preserve"> </w:t>
      </w:r>
      <w:proofErr w:type="spellStart"/>
      <w:r w:rsidRPr="00DB482B">
        <w:t>Graphical</w:t>
      </w:r>
      <w:proofErr w:type="spellEnd"/>
      <w:r w:rsidRPr="00DB482B">
        <w:t xml:space="preserve"> </w:t>
      </w:r>
      <w:proofErr w:type="spellStart"/>
      <w:r w:rsidRPr="00DB482B">
        <w:t>User</w:t>
      </w:r>
      <w:proofErr w:type="spellEnd"/>
      <w:r w:rsidRPr="00DB482B">
        <w:t xml:space="preserve"> </w:t>
      </w:r>
      <w:proofErr w:type="spellStart"/>
      <w:r w:rsidRPr="00DB482B">
        <w:t>Interface</w:t>
      </w:r>
      <w:proofErr w:type="spellEnd"/>
      <w:r>
        <w:t>,</w:t>
      </w:r>
    </w:p>
    <w:p w14:paraId="6232F73E" w14:textId="542387B9" w:rsidR="00442CD5" w:rsidRDefault="00442CD5" w:rsidP="00E92602">
      <w:pPr>
        <w:pStyle w:val="a1"/>
      </w:pPr>
      <w:r w:rsidRPr="00442CD5">
        <w:t>HSV</w:t>
      </w:r>
      <w:r>
        <w:t xml:space="preserve"> </w:t>
      </w:r>
      <w:r w:rsidRPr="00442CD5">
        <w:t>–</w:t>
      </w:r>
      <w:r>
        <w:t xml:space="preserve"> </w:t>
      </w:r>
      <w:proofErr w:type="spellStart"/>
      <w:r w:rsidRPr="00442CD5">
        <w:t>Hue</w:t>
      </w:r>
      <w:proofErr w:type="spellEnd"/>
      <w:r w:rsidRPr="00442CD5">
        <w:t xml:space="preserve">, </w:t>
      </w:r>
      <w:proofErr w:type="spellStart"/>
      <w:r w:rsidRPr="00442CD5">
        <w:t>Saturation</w:t>
      </w:r>
      <w:proofErr w:type="spellEnd"/>
      <w:r w:rsidRPr="00442CD5">
        <w:t xml:space="preserve">, </w:t>
      </w:r>
      <w:proofErr w:type="spellStart"/>
      <w:r w:rsidRPr="00442CD5">
        <w:t>Value</w:t>
      </w:r>
      <w:proofErr w:type="spellEnd"/>
      <w:r>
        <w:t>,</w:t>
      </w:r>
    </w:p>
    <w:p w14:paraId="02F73AFC" w14:textId="23619624" w:rsidR="00442CD5" w:rsidRPr="005F438C" w:rsidRDefault="00442CD5" w:rsidP="00E92602">
      <w:pPr>
        <w:pStyle w:val="a1"/>
      </w:pPr>
      <w:r w:rsidRPr="00442CD5">
        <w:t>IMU</w:t>
      </w:r>
      <w:r>
        <w:t xml:space="preserve"> </w:t>
      </w:r>
      <w:r w:rsidRPr="00442CD5">
        <w:t>–</w:t>
      </w:r>
      <w:r>
        <w:t xml:space="preserve"> </w:t>
      </w:r>
      <w:proofErr w:type="spellStart"/>
      <w:r w:rsidRPr="00442CD5">
        <w:t>Inertial</w:t>
      </w:r>
      <w:proofErr w:type="spellEnd"/>
      <w:r w:rsidRPr="00442CD5">
        <w:t xml:space="preserve"> </w:t>
      </w:r>
      <w:proofErr w:type="spellStart"/>
      <w:r w:rsidRPr="00442CD5">
        <w:t>Measurement</w:t>
      </w:r>
      <w:proofErr w:type="spellEnd"/>
      <w:r w:rsidRPr="00442CD5">
        <w:t xml:space="preserve"> </w:t>
      </w:r>
      <w:proofErr w:type="spellStart"/>
      <w:r w:rsidRPr="00442CD5">
        <w:t>Unit</w:t>
      </w:r>
      <w:proofErr w:type="spellEnd"/>
      <w:r>
        <w:t>,</w:t>
      </w:r>
    </w:p>
    <w:p w14:paraId="1761C7C7" w14:textId="77777777" w:rsidR="00E92602" w:rsidRDefault="00E92602" w:rsidP="00E92602">
      <w:pPr>
        <w:pStyle w:val="a1"/>
      </w:pPr>
      <w:proofErr w:type="spellStart"/>
      <w:r w:rsidRPr="005F438C">
        <w:t>IoU</w:t>
      </w:r>
      <w:proofErr w:type="spellEnd"/>
      <w:r w:rsidRPr="005F438C">
        <w:t xml:space="preserve"> – </w:t>
      </w:r>
      <w:proofErr w:type="spellStart"/>
      <w:r w:rsidRPr="005F438C">
        <w:t>Intersection</w:t>
      </w:r>
      <w:proofErr w:type="spellEnd"/>
      <w:r w:rsidRPr="005F438C">
        <w:t xml:space="preserve"> </w:t>
      </w:r>
      <w:proofErr w:type="spellStart"/>
      <w:r w:rsidRPr="005F438C">
        <w:t>over</w:t>
      </w:r>
      <w:proofErr w:type="spellEnd"/>
      <w:r w:rsidRPr="005F438C">
        <w:t xml:space="preserve"> </w:t>
      </w:r>
      <w:proofErr w:type="spellStart"/>
      <w:r w:rsidRPr="005F438C">
        <w:t>Union</w:t>
      </w:r>
      <w:proofErr w:type="spellEnd"/>
      <w:r w:rsidRPr="005F438C">
        <w:t>,</w:t>
      </w:r>
    </w:p>
    <w:p w14:paraId="61AF4892" w14:textId="05AF9789" w:rsidR="00442CD5" w:rsidRDefault="00442CD5" w:rsidP="00E92602">
      <w:pPr>
        <w:pStyle w:val="a1"/>
      </w:pPr>
      <w:r w:rsidRPr="00442CD5">
        <w:rPr>
          <w:lang w:val="en-US"/>
        </w:rPr>
        <w:t>JPEG</w:t>
      </w:r>
      <w:r>
        <w:t xml:space="preserve"> </w:t>
      </w:r>
      <w:r w:rsidRPr="00442CD5">
        <w:t>–</w:t>
      </w:r>
      <w:r>
        <w:t xml:space="preserve"> </w:t>
      </w:r>
      <w:proofErr w:type="spellStart"/>
      <w:r w:rsidRPr="00442CD5">
        <w:t>Joint</w:t>
      </w:r>
      <w:proofErr w:type="spellEnd"/>
      <w:r w:rsidRPr="00442CD5">
        <w:t xml:space="preserve"> </w:t>
      </w:r>
      <w:proofErr w:type="spellStart"/>
      <w:r w:rsidRPr="00442CD5">
        <w:t>Photographic</w:t>
      </w:r>
      <w:proofErr w:type="spellEnd"/>
      <w:r w:rsidRPr="00442CD5">
        <w:t xml:space="preserve"> </w:t>
      </w:r>
      <w:proofErr w:type="spellStart"/>
      <w:r w:rsidRPr="00442CD5">
        <w:t>Experts</w:t>
      </w:r>
      <w:proofErr w:type="spellEnd"/>
      <w:r w:rsidRPr="00442CD5">
        <w:t xml:space="preserve"> </w:t>
      </w:r>
      <w:proofErr w:type="spellStart"/>
      <w:r w:rsidRPr="00442CD5">
        <w:t>Group</w:t>
      </w:r>
      <w:proofErr w:type="spellEnd"/>
      <w:r>
        <w:t>,</w:t>
      </w:r>
    </w:p>
    <w:p w14:paraId="2945C969" w14:textId="5F388F97" w:rsidR="00442CD5" w:rsidRPr="00442CD5" w:rsidRDefault="00442CD5" w:rsidP="00E92602">
      <w:pPr>
        <w:pStyle w:val="a1"/>
      </w:pPr>
      <w:r w:rsidRPr="00442CD5">
        <w:t>KL</w:t>
      </w:r>
      <w:r>
        <w:t xml:space="preserve"> </w:t>
      </w:r>
      <w:r w:rsidRPr="00442CD5">
        <w:t>–</w:t>
      </w:r>
      <w:r>
        <w:t xml:space="preserve"> </w:t>
      </w:r>
      <w:proofErr w:type="spellStart"/>
      <w:r w:rsidRPr="00442CD5">
        <w:t>Kullback-Leibler</w:t>
      </w:r>
      <w:proofErr w:type="spellEnd"/>
      <w:r w:rsidRPr="00442CD5">
        <w:t xml:space="preserve"> </w:t>
      </w:r>
      <w:proofErr w:type="spellStart"/>
      <w:r w:rsidRPr="00442CD5">
        <w:t>divergence</w:t>
      </w:r>
      <w:proofErr w:type="spellEnd"/>
      <w:r>
        <w:t>,</w:t>
      </w:r>
    </w:p>
    <w:p w14:paraId="18DF9E9E" w14:textId="716CBB36" w:rsidR="009311FD" w:rsidRDefault="009311FD" w:rsidP="00E92602">
      <w:pPr>
        <w:pStyle w:val="a1"/>
      </w:pPr>
      <w:r w:rsidRPr="009311FD">
        <w:rPr>
          <w:lang w:val="en-US"/>
        </w:rPr>
        <w:lastRenderedPageBreak/>
        <w:t>LiDAR</w:t>
      </w:r>
      <w:r>
        <w:rPr>
          <w:lang w:val="en-US"/>
        </w:rPr>
        <w:t xml:space="preserve"> </w:t>
      </w:r>
      <w:r w:rsidRPr="005F438C">
        <w:t>–</w:t>
      </w:r>
      <w:r>
        <w:rPr>
          <w:lang w:val="en-US"/>
        </w:rPr>
        <w:t xml:space="preserve"> </w:t>
      </w:r>
      <w:r w:rsidRPr="009311FD">
        <w:rPr>
          <w:lang w:val="en-US"/>
        </w:rPr>
        <w:t>Light Detection and Ranging</w:t>
      </w:r>
      <w:r>
        <w:rPr>
          <w:lang w:val="en-US"/>
        </w:rPr>
        <w:t>,</w:t>
      </w:r>
    </w:p>
    <w:p w14:paraId="45F9D494" w14:textId="52C8B1B7" w:rsidR="003F0DC7" w:rsidRPr="003F0DC7" w:rsidRDefault="003F0DC7" w:rsidP="00E92602">
      <w:pPr>
        <w:pStyle w:val="a1"/>
      </w:pPr>
      <w:r w:rsidRPr="003F0DC7">
        <w:t>LN</w:t>
      </w:r>
      <w:r>
        <w:t xml:space="preserve"> </w:t>
      </w:r>
      <w:r w:rsidRPr="003F0DC7">
        <w:t>–</w:t>
      </w:r>
      <w:r>
        <w:t xml:space="preserve"> </w:t>
      </w:r>
      <w:proofErr w:type="spellStart"/>
      <w:r w:rsidRPr="003F0DC7">
        <w:t>Layer</w:t>
      </w:r>
      <w:proofErr w:type="spellEnd"/>
      <w:r w:rsidRPr="003F0DC7">
        <w:t xml:space="preserve"> </w:t>
      </w:r>
      <w:proofErr w:type="spellStart"/>
      <w:r w:rsidRPr="003F0DC7">
        <w:t>Normalization</w:t>
      </w:r>
      <w:proofErr w:type="spellEnd"/>
      <w:r>
        <w:t>,</w:t>
      </w:r>
    </w:p>
    <w:p w14:paraId="70CBDB37" w14:textId="0F541215" w:rsidR="00442CD5" w:rsidRDefault="00442CD5" w:rsidP="00E92602">
      <w:pPr>
        <w:pStyle w:val="a1"/>
      </w:pPr>
      <w:r w:rsidRPr="00442CD5">
        <w:t>LSTM</w:t>
      </w:r>
      <w:r>
        <w:t xml:space="preserve"> </w:t>
      </w:r>
      <w:r w:rsidRPr="00442CD5">
        <w:t>–</w:t>
      </w:r>
      <w:r>
        <w:t xml:space="preserve"> </w:t>
      </w:r>
      <w:proofErr w:type="spellStart"/>
      <w:r w:rsidRPr="00442CD5">
        <w:t>Long</w:t>
      </w:r>
      <w:proofErr w:type="spellEnd"/>
      <w:r w:rsidRPr="00442CD5">
        <w:t xml:space="preserve"> </w:t>
      </w:r>
      <w:proofErr w:type="spellStart"/>
      <w:r w:rsidRPr="00442CD5">
        <w:t>Short-Term</w:t>
      </w:r>
      <w:proofErr w:type="spellEnd"/>
      <w:r w:rsidRPr="00442CD5">
        <w:t xml:space="preserve"> </w:t>
      </w:r>
      <w:proofErr w:type="spellStart"/>
      <w:r w:rsidRPr="00442CD5">
        <w:t>Memory</w:t>
      </w:r>
      <w:proofErr w:type="spellEnd"/>
      <w:r>
        <w:t>,</w:t>
      </w:r>
    </w:p>
    <w:p w14:paraId="55966EFA" w14:textId="4053BF2B" w:rsidR="00442CD5" w:rsidRPr="00442CD5" w:rsidRDefault="00442CD5" w:rsidP="00E92602">
      <w:pPr>
        <w:pStyle w:val="a1"/>
      </w:pPr>
      <w:r w:rsidRPr="00442CD5">
        <w:t>MAE</w:t>
      </w:r>
      <w:r>
        <w:t xml:space="preserve"> </w:t>
      </w:r>
      <w:r w:rsidRPr="00442CD5">
        <w:t>–</w:t>
      </w:r>
      <w:r>
        <w:t xml:space="preserve"> </w:t>
      </w:r>
      <w:proofErr w:type="spellStart"/>
      <w:r w:rsidRPr="00442CD5">
        <w:t>Mean</w:t>
      </w:r>
      <w:proofErr w:type="spellEnd"/>
      <w:r w:rsidRPr="00442CD5">
        <w:t xml:space="preserve"> </w:t>
      </w:r>
      <w:proofErr w:type="spellStart"/>
      <w:r w:rsidRPr="00442CD5">
        <w:t>Absolute</w:t>
      </w:r>
      <w:proofErr w:type="spellEnd"/>
      <w:r w:rsidRPr="00442CD5">
        <w:t xml:space="preserve"> </w:t>
      </w:r>
      <w:proofErr w:type="spellStart"/>
      <w:r w:rsidRPr="00442CD5">
        <w:t>Error</w:t>
      </w:r>
      <w:proofErr w:type="spellEnd"/>
      <w:r>
        <w:t>,</w:t>
      </w:r>
    </w:p>
    <w:p w14:paraId="1D39D50B" w14:textId="77777777" w:rsidR="00E92602" w:rsidRDefault="00E92602" w:rsidP="00E92602">
      <w:pPr>
        <w:pStyle w:val="a1"/>
        <w:rPr>
          <w:lang w:val="en-US"/>
        </w:rPr>
      </w:pPr>
      <w:proofErr w:type="spellStart"/>
      <w:r w:rsidRPr="005F438C">
        <w:t>mAP</w:t>
      </w:r>
      <w:proofErr w:type="spellEnd"/>
      <w:r w:rsidRPr="005F438C">
        <w:t xml:space="preserve"> – </w:t>
      </w:r>
      <w:proofErr w:type="spellStart"/>
      <w:r w:rsidRPr="005F438C">
        <w:t>mean</w:t>
      </w:r>
      <w:proofErr w:type="spellEnd"/>
      <w:r w:rsidRPr="005F438C">
        <w:t xml:space="preserve"> </w:t>
      </w:r>
      <w:proofErr w:type="spellStart"/>
      <w:r w:rsidRPr="005F438C">
        <w:t>Average</w:t>
      </w:r>
      <w:proofErr w:type="spellEnd"/>
      <w:r w:rsidRPr="005F438C">
        <w:t xml:space="preserve"> </w:t>
      </w:r>
      <w:proofErr w:type="spellStart"/>
      <w:r w:rsidRPr="005F438C">
        <w:t>Precision</w:t>
      </w:r>
      <w:proofErr w:type="spellEnd"/>
      <w:r w:rsidRPr="005F438C">
        <w:t>,</w:t>
      </w:r>
    </w:p>
    <w:p w14:paraId="1F0FFDE8" w14:textId="7493FF31" w:rsidR="002E69D4" w:rsidRPr="002E69D4" w:rsidRDefault="002E69D4" w:rsidP="00E92602">
      <w:pPr>
        <w:pStyle w:val="a1"/>
        <w:rPr>
          <w:lang w:val="en-US"/>
        </w:rPr>
      </w:pPr>
      <w:proofErr w:type="spellStart"/>
      <w:r w:rsidRPr="002E69D4">
        <w:rPr>
          <w:lang w:val="en-US"/>
        </w:rPr>
        <w:t>MiDaS</w:t>
      </w:r>
      <w:proofErr w:type="spellEnd"/>
      <w:r>
        <w:rPr>
          <w:lang w:val="en-US"/>
        </w:rPr>
        <w:t xml:space="preserve"> </w:t>
      </w:r>
      <w:r w:rsidRPr="002E69D4">
        <w:rPr>
          <w:lang w:val="en-US"/>
        </w:rPr>
        <w:t>–</w:t>
      </w:r>
      <w:r>
        <w:rPr>
          <w:lang w:val="en-US"/>
        </w:rPr>
        <w:t xml:space="preserve"> </w:t>
      </w:r>
      <w:r w:rsidRPr="002E69D4">
        <w:rPr>
          <w:lang w:val="en-US"/>
        </w:rPr>
        <w:t>Mixed Dataset of Scenes for single-image depth estimation</w:t>
      </w:r>
      <w:r>
        <w:rPr>
          <w:lang w:val="en-US"/>
        </w:rPr>
        <w:t>,</w:t>
      </w:r>
    </w:p>
    <w:p w14:paraId="7039AAB1" w14:textId="5A46F199" w:rsidR="00442CD5" w:rsidRPr="005F438C" w:rsidRDefault="00442CD5" w:rsidP="00E92602">
      <w:pPr>
        <w:pStyle w:val="a1"/>
      </w:pPr>
      <w:r w:rsidRPr="00442CD5">
        <w:t>MLP</w:t>
      </w:r>
      <w:r>
        <w:t xml:space="preserve"> </w:t>
      </w:r>
      <w:r w:rsidRPr="00442CD5">
        <w:t>–</w:t>
      </w:r>
      <w:r>
        <w:t xml:space="preserve"> </w:t>
      </w:r>
      <w:proofErr w:type="spellStart"/>
      <w:r w:rsidRPr="00442CD5">
        <w:t>Multilayer</w:t>
      </w:r>
      <w:proofErr w:type="spellEnd"/>
      <w:r w:rsidRPr="00442CD5">
        <w:t xml:space="preserve"> </w:t>
      </w:r>
      <w:proofErr w:type="spellStart"/>
      <w:r w:rsidRPr="00442CD5">
        <w:t>Perceptron</w:t>
      </w:r>
      <w:proofErr w:type="spellEnd"/>
      <w:r>
        <w:t>,</w:t>
      </w:r>
    </w:p>
    <w:p w14:paraId="4EAEBFDE" w14:textId="77777777" w:rsidR="00E92602" w:rsidRDefault="00E92602" w:rsidP="00E92602">
      <w:pPr>
        <w:pStyle w:val="a1"/>
      </w:pPr>
      <w:r w:rsidRPr="005F438C">
        <w:t xml:space="preserve">MQTT – </w:t>
      </w:r>
      <w:proofErr w:type="spellStart"/>
      <w:r w:rsidRPr="005F438C">
        <w:t>Message</w:t>
      </w:r>
      <w:proofErr w:type="spellEnd"/>
      <w:r w:rsidRPr="005F438C">
        <w:t xml:space="preserve"> </w:t>
      </w:r>
      <w:proofErr w:type="spellStart"/>
      <w:r w:rsidRPr="005F438C">
        <w:t>Queuing</w:t>
      </w:r>
      <w:proofErr w:type="spellEnd"/>
      <w:r w:rsidRPr="005F438C">
        <w:t xml:space="preserve"> </w:t>
      </w:r>
      <w:proofErr w:type="spellStart"/>
      <w:r w:rsidRPr="005F438C">
        <w:t>Telemetry</w:t>
      </w:r>
      <w:proofErr w:type="spellEnd"/>
      <w:r w:rsidRPr="005F438C">
        <w:t xml:space="preserve"> </w:t>
      </w:r>
      <w:proofErr w:type="spellStart"/>
      <w:r w:rsidRPr="005F438C">
        <w:t>Transport</w:t>
      </w:r>
      <w:proofErr w:type="spellEnd"/>
      <w:r w:rsidRPr="005F438C">
        <w:t>,</w:t>
      </w:r>
    </w:p>
    <w:p w14:paraId="6CCE9612" w14:textId="2016360E" w:rsidR="00434C56" w:rsidRPr="005F438C" w:rsidRDefault="00434C56" w:rsidP="00E92602">
      <w:pPr>
        <w:pStyle w:val="a1"/>
      </w:pPr>
      <w:r w:rsidRPr="00434C56">
        <w:t>MSA</w:t>
      </w:r>
      <w:r>
        <w:t xml:space="preserve"> </w:t>
      </w:r>
      <w:r w:rsidRPr="00434C56">
        <w:t>–</w:t>
      </w:r>
      <w:r>
        <w:t xml:space="preserve"> </w:t>
      </w:r>
      <w:proofErr w:type="spellStart"/>
      <w:r w:rsidRPr="00434C56">
        <w:t>Multi-Head</w:t>
      </w:r>
      <w:proofErr w:type="spellEnd"/>
      <w:r w:rsidRPr="00434C56">
        <w:t xml:space="preserve"> </w:t>
      </w:r>
      <w:proofErr w:type="spellStart"/>
      <w:r w:rsidRPr="00434C56">
        <w:t>Self-Attention</w:t>
      </w:r>
      <w:proofErr w:type="spellEnd"/>
      <w:r>
        <w:t>,</w:t>
      </w:r>
    </w:p>
    <w:p w14:paraId="21037C52" w14:textId="77777777" w:rsidR="00E92602" w:rsidRPr="005F438C" w:rsidRDefault="00E92602" w:rsidP="00E92602">
      <w:pPr>
        <w:pStyle w:val="a1"/>
      </w:pPr>
      <w:r w:rsidRPr="005F438C">
        <w:t xml:space="preserve">MSE – </w:t>
      </w:r>
      <w:proofErr w:type="spellStart"/>
      <w:r w:rsidRPr="005F438C">
        <w:t>Mean</w:t>
      </w:r>
      <w:proofErr w:type="spellEnd"/>
      <w:r w:rsidRPr="005F438C">
        <w:t xml:space="preserve"> </w:t>
      </w:r>
      <w:proofErr w:type="spellStart"/>
      <w:r w:rsidRPr="005F438C">
        <w:t>Square</w:t>
      </w:r>
      <w:proofErr w:type="spellEnd"/>
      <w:r w:rsidRPr="005F438C">
        <w:t xml:space="preserve"> </w:t>
      </w:r>
      <w:proofErr w:type="spellStart"/>
      <w:r w:rsidRPr="005F438C">
        <w:t>Error</w:t>
      </w:r>
      <w:proofErr w:type="spellEnd"/>
      <w:r w:rsidRPr="005F438C">
        <w:t>,</w:t>
      </w:r>
    </w:p>
    <w:p w14:paraId="1DC51302" w14:textId="77777777" w:rsidR="00E92602" w:rsidRDefault="00E92602" w:rsidP="00E92602">
      <w:pPr>
        <w:pStyle w:val="a1"/>
      </w:pPr>
      <w:proofErr w:type="spellStart"/>
      <w:r w:rsidRPr="005F438C">
        <w:t>NAMMs</w:t>
      </w:r>
      <w:proofErr w:type="spellEnd"/>
      <w:r w:rsidRPr="005F438C">
        <w:t xml:space="preserve"> – </w:t>
      </w:r>
      <w:proofErr w:type="spellStart"/>
      <w:r w:rsidRPr="005F438C">
        <w:t>Neural</w:t>
      </w:r>
      <w:proofErr w:type="spellEnd"/>
      <w:r w:rsidRPr="005F438C">
        <w:t xml:space="preserve"> </w:t>
      </w:r>
      <w:proofErr w:type="spellStart"/>
      <w:r w:rsidRPr="005F438C">
        <w:t>Attention</w:t>
      </w:r>
      <w:proofErr w:type="spellEnd"/>
      <w:r w:rsidRPr="005F438C">
        <w:t xml:space="preserve"> </w:t>
      </w:r>
      <w:proofErr w:type="spellStart"/>
      <w:r w:rsidRPr="005F438C">
        <w:t>Memory</w:t>
      </w:r>
      <w:proofErr w:type="spellEnd"/>
      <w:r w:rsidRPr="005F438C">
        <w:t xml:space="preserve"> </w:t>
      </w:r>
      <w:proofErr w:type="spellStart"/>
      <w:r w:rsidRPr="005F438C">
        <w:t>Models</w:t>
      </w:r>
      <w:proofErr w:type="spellEnd"/>
      <w:r w:rsidRPr="005F438C">
        <w:t>,</w:t>
      </w:r>
    </w:p>
    <w:p w14:paraId="197F2D0B" w14:textId="4B0266F2" w:rsidR="00442CD5" w:rsidRDefault="00442CD5" w:rsidP="00E92602">
      <w:pPr>
        <w:pStyle w:val="a1"/>
      </w:pPr>
      <w:r w:rsidRPr="00442CD5">
        <w:t>NAS</w:t>
      </w:r>
      <w:r>
        <w:t xml:space="preserve"> </w:t>
      </w:r>
      <w:r w:rsidRPr="00442CD5">
        <w:t>–</w:t>
      </w:r>
      <w:r>
        <w:t xml:space="preserve"> </w:t>
      </w:r>
      <w:proofErr w:type="spellStart"/>
      <w:r w:rsidRPr="00442CD5">
        <w:t>Neural</w:t>
      </w:r>
      <w:proofErr w:type="spellEnd"/>
      <w:r w:rsidRPr="00442CD5">
        <w:t xml:space="preserve"> </w:t>
      </w:r>
      <w:proofErr w:type="spellStart"/>
      <w:r w:rsidRPr="00442CD5">
        <w:t>Architecture</w:t>
      </w:r>
      <w:proofErr w:type="spellEnd"/>
      <w:r w:rsidRPr="00442CD5">
        <w:t xml:space="preserve"> </w:t>
      </w:r>
      <w:proofErr w:type="spellStart"/>
      <w:r w:rsidRPr="00442CD5">
        <w:t>Search</w:t>
      </w:r>
      <w:proofErr w:type="spellEnd"/>
      <w:r>
        <w:t>,</w:t>
      </w:r>
    </w:p>
    <w:p w14:paraId="0ADE3885" w14:textId="5F09FCF7" w:rsidR="00442CD5" w:rsidRPr="005F438C" w:rsidRDefault="00442CD5" w:rsidP="00E92602">
      <w:pPr>
        <w:pStyle w:val="a1"/>
      </w:pPr>
      <w:r w:rsidRPr="00442CD5">
        <w:t>NLP</w:t>
      </w:r>
      <w:r>
        <w:t xml:space="preserve"> </w:t>
      </w:r>
      <w:r w:rsidRPr="00442CD5">
        <w:t>–</w:t>
      </w:r>
      <w:r>
        <w:t xml:space="preserve"> </w:t>
      </w:r>
      <w:proofErr w:type="spellStart"/>
      <w:r w:rsidRPr="00442CD5">
        <w:t>Natural</w:t>
      </w:r>
      <w:proofErr w:type="spellEnd"/>
      <w:r w:rsidRPr="00442CD5">
        <w:t xml:space="preserve"> </w:t>
      </w:r>
      <w:proofErr w:type="spellStart"/>
      <w:r w:rsidRPr="00442CD5">
        <w:t>Language</w:t>
      </w:r>
      <w:proofErr w:type="spellEnd"/>
      <w:r w:rsidRPr="00442CD5">
        <w:t xml:space="preserve"> </w:t>
      </w:r>
      <w:proofErr w:type="spellStart"/>
      <w:r w:rsidRPr="00442CD5">
        <w:t>Processing</w:t>
      </w:r>
      <w:proofErr w:type="spellEnd"/>
      <w:r>
        <w:t>,</w:t>
      </w:r>
    </w:p>
    <w:p w14:paraId="2C76F690" w14:textId="77777777" w:rsidR="00E92602" w:rsidRPr="005F438C" w:rsidRDefault="00E92602" w:rsidP="00E92602">
      <w:pPr>
        <w:pStyle w:val="a1"/>
      </w:pPr>
      <w:r w:rsidRPr="005F438C">
        <w:t xml:space="preserve">NMS – </w:t>
      </w:r>
      <w:proofErr w:type="spellStart"/>
      <w:r w:rsidRPr="005F438C">
        <w:t>Non-Maximum</w:t>
      </w:r>
      <w:proofErr w:type="spellEnd"/>
      <w:r w:rsidRPr="005F438C">
        <w:t xml:space="preserve"> </w:t>
      </w:r>
      <w:proofErr w:type="spellStart"/>
      <w:r w:rsidRPr="005F438C">
        <w:t>Suppression</w:t>
      </w:r>
      <w:proofErr w:type="spellEnd"/>
      <w:r w:rsidRPr="005F438C">
        <w:t>,</w:t>
      </w:r>
    </w:p>
    <w:p w14:paraId="6ADDCD0C" w14:textId="77777777" w:rsidR="00E92602" w:rsidRPr="005F438C" w:rsidRDefault="00E92602" w:rsidP="00E92602">
      <w:pPr>
        <w:pStyle w:val="a1"/>
      </w:pPr>
      <w:r w:rsidRPr="005F438C">
        <w:t xml:space="preserve">OD – </w:t>
      </w:r>
      <w:proofErr w:type="spellStart"/>
      <w:r w:rsidRPr="005F438C">
        <w:t>Object</w:t>
      </w:r>
      <w:proofErr w:type="spellEnd"/>
      <w:r w:rsidRPr="005F438C">
        <w:t xml:space="preserve"> </w:t>
      </w:r>
      <w:proofErr w:type="spellStart"/>
      <w:r w:rsidRPr="005F438C">
        <w:t>Detection</w:t>
      </w:r>
      <w:proofErr w:type="spellEnd"/>
      <w:r w:rsidRPr="005F438C">
        <w:t>,</w:t>
      </w:r>
    </w:p>
    <w:p w14:paraId="5A104449" w14:textId="77777777" w:rsidR="00E92602" w:rsidRPr="005F438C" w:rsidRDefault="00E92602" w:rsidP="00E92602">
      <w:pPr>
        <w:pStyle w:val="a1"/>
      </w:pPr>
      <w:proofErr w:type="spellStart"/>
      <w:r w:rsidRPr="005F438C">
        <w:t>OpenCV</w:t>
      </w:r>
      <w:proofErr w:type="spellEnd"/>
      <w:r w:rsidRPr="005F438C">
        <w:t xml:space="preserve"> – </w:t>
      </w:r>
      <w:proofErr w:type="spellStart"/>
      <w:r w:rsidRPr="005F438C">
        <w:t>Open</w:t>
      </w:r>
      <w:proofErr w:type="spellEnd"/>
      <w:r w:rsidRPr="005F438C">
        <w:t xml:space="preserve"> </w:t>
      </w:r>
      <w:proofErr w:type="spellStart"/>
      <w:r w:rsidRPr="005F438C">
        <w:t>Source</w:t>
      </w:r>
      <w:proofErr w:type="spellEnd"/>
      <w:r w:rsidRPr="005F438C">
        <w:t xml:space="preserve"> </w:t>
      </w:r>
      <w:proofErr w:type="spellStart"/>
      <w:r w:rsidRPr="005F438C">
        <w:t>Computer</w:t>
      </w:r>
      <w:proofErr w:type="spellEnd"/>
      <w:r w:rsidRPr="005F438C">
        <w:t xml:space="preserve"> </w:t>
      </w:r>
      <w:proofErr w:type="spellStart"/>
      <w:r w:rsidRPr="005F438C">
        <w:t>Vision</w:t>
      </w:r>
      <w:proofErr w:type="spellEnd"/>
      <w:r w:rsidRPr="005F438C">
        <w:t xml:space="preserve"> </w:t>
      </w:r>
      <w:proofErr w:type="spellStart"/>
      <w:r w:rsidRPr="005F438C">
        <w:t>Library</w:t>
      </w:r>
      <w:proofErr w:type="spellEnd"/>
      <w:r w:rsidRPr="005F438C">
        <w:t>,</w:t>
      </w:r>
    </w:p>
    <w:p w14:paraId="3D189955" w14:textId="77777777" w:rsidR="00E92602" w:rsidRDefault="00E92602" w:rsidP="00E92602">
      <w:pPr>
        <w:pStyle w:val="a1"/>
      </w:pPr>
      <w:proofErr w:type="spellStart"/>
      <w:r w:rsidRPr="005F438C">
        <w:t>PANet</w:t>
      </w:r>
      <w:proofErr w:type="spellEnd"/>
      <w:r w:rsidRPr="005F438C">
        <w:t xml:space="preserve"> – </w:t>
      </w:r>
      <w:proofErr w:type="spellStart"/>
      <w:r w:rsidRPr="005F438C">
        <w:t>Path</w:t>
      </w:r>
      <w:proofErr w:type="spellEnd"/>
      <w:r w:rsidRPr="005F438C">
        <w:t xml:space="preserve"> </w:t>
      </w:r>
      <w:proofErr w:type="spellStart"/>
      <w:r w:rsidRPr="005F438C">
        <w:t>Aggregation</w:t>
      </w:r>
      <w:proofErr w:type="spellEnd"/>
      <w:r w:rsidRPr="005F438C">
        <w:t xml:space="preserve"> </w:t>
      </w:r>
      <w:proofErr w:type="spellStart"/>
      <w:r w:rsidRPr="005F438C">
        <w:t>Network</w:t>
      </w:r>
      <w:proofErr w:type="spellEnd"/>
      <w:r w:rsidRPr="005F438C">
        <w:t>,</w:t>
      </w:r>
    </w:p>
    <w:p w14:paraId="2A845744" w14:textId="039D2974" w:rsidR="00D60AB6" w:rsidRPr="005F438C" w:rsidRDefault="00D60AB6" w:rsidP="00E92602">
      <w:pPr>
        <w:pStyle w:val="a1"/>
      </w:pPr>
      <w:r w:rsidRPr="00D60AB6">
        <w:t>PNG</w:t>
      </w:r>
      <w:r>
        <w:t xml:space="preserve"> </w:t>
      </w:r>
      <w:r w:rsidRPr="00D60AB6">
        <w:t>–</w:t>
      </w:r>
      <w:r>
        <w:t xml:space="preserve"> </w:t>
      </w:r>
      <w:proofErr w:type="spellStart"/>
      <w:r w:rsidRPr="00D60AB6">
        <w:t>Portable</w:t>
      </w:r>
      <w:proofErr w:type="spellEnd"/>
      <w:r w:rsidRPr="00D60AB6">
        <w:t xml:space="preserve"> </w:t>
      </w:r>
      <w:proofErr w:type="spellStart"/>
      <w:r w:rsidRPr="00D60AB6">
        <w:t>Network</w:t>
      </w:r>
      <w:proofErr w:type="spellEnd"/>
      <w:r w:rsidRPr="00D60AB6">
        <w:t xml:space="preserve"> </w:t>
      </w:r>
      <w:proofErr w:type="spellStart"/>
      <w:r w:rsidRPr="00D60AB6">
        <w:t>Graphics</w:t>
      </w:r>
      <w:proofErr w:type="spellEnd"/>
      <w:r>
        <w:t>,</w:t>
      </w:r>
    </w:p>
    <w:p w14:paraId="73BF3289" w14:textId="77777777" w:rsidR="00E92602" w:rsidRPr="005F438C" w:rsidRDefault="00E92602" w:rsidP="00E92602">
      <w:pPr>
        <w:pStyle w:val="a1"/>
      </w:pPr>
      <w:r w:rsidRPr="005F438C">
        <w:t xml:space="preserve">PSNR – </w:t>
      </w:r>
      <w:proofErr w:type="spellStart"/>
      <w:r w:rsidRPr="005F438C">
        <w:t>Peak</w:t>
      </w:r>
      <w:proofErr w:type="spellEnd"/>
      <w:r w:rsidRPr="005F438C">
        <w:t xml:space="preserve"> </w:t>
      </w:r>
      <w:proofErr w:type="spellStart"/>
      <w:r w:rsidRPr="005F438C">
        <w:t>Signal-to-Noise</w:t>
      </w:r>
      <w:proofErr w:type="spellEnd"/>
      <w:r w:rsidRPr="005F438C">
        <w:t xml:space="preserve"> </w:t>
      </w:r>
      <w:proofErr w:type="spellStart"/>
      <w:r w:rsidRPr="005F438C">
        <w:t>Ratio</w:t>
      </w:r>
      <w:proofErr w:type="spellEnd"/>
      <w:r w:rsidRPr="005F438C">
        <w:t>,</w:t>
      </w:r>
    </w:p>
    <w:p w14:paraId="090297C0" w14:textId="77777777" w:rsidR="00E92602" w:rsidRPr="005F438C" w:rsidRDefault="00E92602" w:rsidP="00E92602">
      <w:pPr>
        <w:pStyle w:val="a1"/>
      </w:pPr>
      <w:r w:rsidRPr="005F438C">
        <w:t xml:space="preserve">R-CNN – </w:t>
      </w:r>
      <w:proofErr w:type="spellStart"/>
      <w:r w:rsidRPr="005F438C">
        <w:t>Region-based</w:t>
      </w:r>
      <w:proofErr w:type="spellEnd"/>
      <w:r w:rsidRPr="005F438C">
        <w:t xml:space="preserve"> </w:t>
      </w:r>
      <w:proofErr w:type="spellStart"/>
      <w:r w:rsidRPr="005F438C">
        <w:t>Convolutional</w:t>
      </w:r>
      <w:proofErr w:type="spellEnd"/>
      <w:r w:rsidRPr="005F438C">
        <w:t xml:space="preserve"> </w:t>
      </w:r>
      <w:proofErr w:type="spellStart"/>
      <w:r w:rsidRPr="005F438C">
        <w:t>Neural</w:t>
      </w:r>
      <w:proofErr w:type="spellEnd"/>
      <w:r w:rsidRPr="005F438C">
        <w:t xml:space="preserve"> </w:t>
      </w:r>
      <w:proofErr w:type="spellStart"/>
      <w:r w:rsidRPr="005F438C">
        <w:t>Networks</w:t>
      </w:r>
      <w:proofErr w:type="spellEnd"/>
      <w:r w:rsidRPr="005F438C">
        <w:t>,</w:t>
      </w:r>
    </w:p>
    <w:p w14:paraId="43845C78" w14:textId="77777777" w:rsidR="00E92602" w:rsidRDefault="00E92602" w:rsidP="00E92602">
      <w:pPr>
        <w:pStyle w:val="a1"/>
      </w:pPr>
      <w:r w:rsidRPr="005F438C">
        <w:t xml:space="preserve">RAFT – </w:t>
      </w:r>
      <w:proofErr w:type="spellStart"/>
      <w:r w:rsidRPr="005F438C">
        <w:t>Recurrent</w:t>
      </w:r>
      <w:proofErr w:type="spellEnd"/>
      <w:r w:rsidRPr="005F438C">
        <w:t xml:space="preserve"> </w:t>
      </w:r>
      <w:proofErr w:type="spellStart"/>
      <w:r w:rsidRPr="005F438C">
        <w:t>All-Pairs</w:t>
      </w:r>
      <w:proofErr w:type="spellEnd"/>
      <w:r w:rsidRPr="005F438C">
        <w:t xml:space="preserve"> </w:t>
      </w:r>
      <w:proofErr w:type="spellStart"/>
      <w:r w:rsidRPr="005F438C">
        <w:t>Field</w:t>
      </w:r>
      <w:proofErr w:type="spellEnd"/>
      <w:r w:rsidRPr="005F438C">
        <w:t xml:space="preserve"> </w:t>
      </w:r>
      <w:proofErr w:type="spellStart"/>
      <w:r w:rsidRPr="005F438C">
        <w:t>Transforms</w:t>
      </w:r>
      <w:proofErr w:type="spellEnd"/>
      <w:r w:rsidRPr="005F438C">
        <w:t>,</w:t>
      </w:r>
    </w:p>
    <w:p w14:paraId="62FC787F" w14:textId="3F18F01A" w:rsidR="00D60AB6" w:rsidRPr="005F438C" w:rsidRDefault="00D60AB6" w:rsidP="00E92602">
      <w:pPr>
        <w:pStyle w:val="a1"/>
      </w:pPr>
      <w:proofErr w:type="spellStart"/>
      <w:r w:rsidRPr="00D60AB6">
        <w:t>ReLU</w:t>
      </w:r>
      <w:proofErr w:type="spellEnd"/>
      <w:r>
        <w:t xml:space="preserve"> </w:t>
      </w:r>
      <w:r w:rsidRPr="00D60AB6">
        <w:t>–</w:t>
      </w:r>
      <w:r>
        <w:t xml:space="preserve"> </w:t>
      </w:r>
      <w:proofErr w:type="spellStart"/>
      <w:r w:rsidRPr="00D60AB6">
        <w:t>Rectified</w:t>
      </w:r>
      <w:proofErr w:type="spellEnd"/>
      <w:r w:rsidRPr="00D60AB6">
        <w:t xml:space="preserve"> </w:t>
      </w:r>
      <w:proofErr w:type="spellStart"/>
      <w:r w:rsidRPr="00D60AB6">
        <w:t>Linear</w:t>
      </w:r>
      <w:proofErr w:type="spellEnd"/>
      <w:r w:rsidRPr="00D60AB6">
        <w:t xml:space="preserve"> </w:t>
      </w:r>
      <w:proofErr w:type="spellStart"/>
      <w:r w:rsidRPr="00D60AB6">
        <w:t>Unit</w:t>
      </w:r>
      <w:proofErr w:type="spellEnd"/>
      <w:r>
        <w:t>,</w:t>
      </w:r>
    </w:p>
    <w:p w14:paraId="47DC3884" w14:textId="77777777" w:rsidR="00E92602" w:rsidRPr="005F438C" w:rsidRDefault="00E92602" w:rsidP="00E92602">
      <w:pPr>
        <w:pStyle w:val="a1"/>
      </w:pPr>
      <w:r w:rsidRPr="005F438C">
        <w:t xml:space="preserve">RGB – </w:t>
      </w:r>
      <w:proofErr w:type="spellStart"/>
      <w:r w:rsidRPr="005F438C">
        <w:t>Red</w:t>
      </w:r>
      <w:proofErr w:type="spellEnd"/>
      <w:r w:rsidRPr="005F438C">
        <w:t xml:space="preserve"> </w:t>
      </w:r>
      <w:proofErr w:type="spellStart"/>
      <w:r w:rsidRPr="005F438C">
        <w:t>Green</w:t>
      </w:r>
      <w:proofErr w:type="spellEnd"/>
      <w:r w:rsidRPr="005F438C">
        <w:t xml:space="preserve"> </w:t>
      </w:r>
      <w:proofErr w:type="spellStart"/>
      <w:r w:rsidRPr="005F438C">
        <w:t>Blue</w:t>
      </w:r>
      <w:proofErr w:type="spellEnd"/>
      <w:r w:rsidRPr="005F438C">
        <w:t>,</w:t>
      </w:r>
    </w:p>
    <w:p w14:paraId="66710062" w14:textId="77777777" w:rsidR="00E92602" w:rsidRPr="005F438C" w:rsidRDefault="00E92602" w:rsidP="00E92602">
      <w:pPr>
        <w:pStyle w:val="a1"/>
      </w:pPr>
      <w:r w:rsidRPr="005F438C">
        <w:t xml:space="preserve">RMSE – </w:t>
      </w:r>
      <w:proofErr w:type="spellStart"/>
      <w:r w:rsidRPr="005F438C">
        <w:t>Root</w:t>
      </w:r>
      <w:proofErr w:type="spellEnd"/>
      <w:r w:rsidRPr="005F438C">
        <w:t xml:space="preserve"> </w:t>
      </w:r>
      <w:proofErr w:type="spellStart"/>
      <w:r w:rsidRPr="005F438C">
        <w:t>Mean</w:t>
      </w:r>
      <w:proofErr w:type="spellEnd"/>
      <w:r w:rsidRPr="005F438C">
        <w:t xml:space="preserve"> </w:t>
      </w:r>
      <w:proofErr w:type="spellStart"/>
      <w:r w:rsidRPr="005F438C">
        <w:t>Square</w:t>
      </w:r>
      <w:proofErr w:type="spellEnd"/>
      <w:r w:rsidRPr="005F438C">
        <w:t xml:space="preserve"> </w:t>
      </w:r>
      <w:proofErr w:type="spellStart"/>
      <w:r w:rsidRPr="005F438C">
        <w:t>Error</w:t>
      </w:r>
      <w:proofErr w:type="spellEnd"/>
      <w:r w:rsidRPr="005F438C">
        <w:t>,</w:t>
      </w:r>
    </w:p>
    <w:p w14:paraId="1828A70A" w14:textId="77777777" w:rsidR="00E92602" w:rsidRPr="005F438C" w:rsidRDefault="00E92602" w:rsidP="00E92602">
      <w:pPr>
        <w:pStyle w:val="a1"/>
      </w:pPr>
      <w:r w:rsidRPr="005F438C">
        <w:t xml:space="preserve">ROS – </w:t>
      </w:r>
      <w:proofErr w:type="spellStart"/>
      <w:r w:rsidRPr="005F438C">
        <w:t>Robot</w:t>
      </w:r>
      <w:proofErr w:type="spellEnd"/>
      <w:r w:rsidRPr="005F438C">
        <w:t xml:space="preserve"> </w:t>
      </w:r>
      <w:proofErr w:type="spellStart"/>
      <w:r w:rsidRPr="005F438C">
        <w:t>Operating</w:t>
      </w:r>
      <w:proofErr w:type="spellEnd"/>
      <w:r w:rsidRPr="005F438C">
        <w:t xml:space="preserve"> </w:t>
      </w:r>
      <w:proofErr w:type="spellStart"/>
      <w:r w:rsidRPr="005F438C">
        <w:t>System</w:t>
      </w:r>
      <w:proofErr w:type="spellEnd"/>
      <w:r w:rsidRPr="005F438C">
        <w:t>,</w:t>
      </w:r>
    </w:p>
    <w:p w14:paraId="6A9CF2A3" w14:textId="77777777" w:rsidR="00E92602" w:rsidRDefault="00E92602" w:rsidP="00E92602">
      <w:pPr>
        <w:pStyle w:val="a1"/>
      </w:pPr>
      <w:r w:rsidRPr="005F438C">
        <w:t xml:space="preserve">RPN – </w:t>
      </w:r>
      <w:proofErr w:type="spellStart"/>
      <w:r w:rsidRPr="005F438C">
        <w:t>Region</w:t>
      </w:r>
      <w:proofErr w:type="spellEnd"/>
      <w:r w:rsidRPr="005F438C">
        <w:t xml:space="preserve"> </w:t>
      </w:r>
      <w:proofErr w:type="spellStart"/>
      <w:r w:rsidRPr="005F438C">
        <w:t>Proposal</w:t>
      </w:r>
      <w:proofErr w:type="spellEnd"/>
      <w:r w:rsidRPr="005F438C">
        <w:t xml:space="preserve"> </w:t>
      </w:r>
      <w:proofErr w:type="spellStart"/>
      <w:r w:rsidRPr="005F438C">
        <w:t>Network</w:t>
      </w:r>
      <w:proofErr w:type="spellEnd"/>
      <w:r w:rsidRPr="005F438C">
        <w:t>,</w:t>
      </w:r>
    </w:p>
    <w:p w14:paraId="6E2F2D81" w14:textId="1827DD2B" w:rsidR="00D60AB6" w:rsidRDefault="00D60AB6" w:rsidP="00E92602">
      <w:pPr>
        <w:pStyle w:val="a1"/>
      </w:pPr>
      <w:r w:rsidRPr="00D60AB6">
        <w:t>SGD</w:t>
      </w:r>
      <w:r>
        <w:t xml:space="preserve"> </w:t>
      </w:r>
      <w:r w:rsidRPr="00D60AB6">
        <w:t>–</w:t>
      </w:r>
      <w:r>
        <w:t xml:space="preserve"> </w:t>
      </w:r>
      <w:proofErr w:type="spellStart"/>
      <w:r w:rsidRPr="00D60AB6">
        <w:t>Stochastic</w:t>
      </w:r>
      <w:proofErr w:type="spellEnd"/>
      <w:r w:rsidRPr="00D60AB6">
        <w:t xml:space="preserve"> </w:t>
      </w:r>
      <w:proofErr w:type="spellStart"/>
      <w:r w:rsidRPr="00D60AB6">
        <w:t>Gradient</w:t>
      </w:r>
      <w:proofErr w:type="spellEnd"/>
      <w:r w:rsidRPr="00D60AB6">
        <w:t xml:space="preserve"> </w:t>
      </w:r>
      <w:proofErr w:type="spellStart"/>
      <w:r w:rsidRPr="00D60AB6">
        <w:t>Descent</w:t>
      </w:r>
      <w:proofErr w:type="spellEnd"/>
      <w:r>
        <w:t>,</w:t>
      </w:r>
    </w:p>
    <w:p w14:paraId="14094373" w14:textId="6A3AA75A" w:rsidR="00D60AB6" w:rsidRPr="005F438C" w:rsidRDefault="00DE1170" w:rsidP="00E92602">
      <w:pPr>
        <w:pStyle w:val="a1"/>
      </w:pPr>
      <w:r w:rsidRPr="00DE1170">
        <w:t>SSIM</w:t>
      </w:r>
      <w:r w:rsidR="00D60AB6">
        <w:t xml:space="preserve"> </w:t>
      </w:r>
      <w:r w:rsidR="00D60AB6" w:rsidRPr="00D60AB6">
        <w:t>–</w:t>
      </w:r>
      <w:r w:rsidR="00D60AB6">
        <w:t xml:space="preserve"> </w:t>
      </w:r>
      <w:proofErr w:type="spellStart"/>
      <w:r w:rsidRPr="00DE1170">
        <w:t>Structural</w:t>
      </w:r>
      <w:proofErr w:type="spellEnd"/>
      <w:r w:rsidRPr="00DE1170">
        <w:t xml:space="preserve"> </w:t>
      </w:r>
      <w:proofErr w:type="spellStart"/>
      <w:r w:rsidRPr="00DE1170">
        <w:t>Similarity</w:t>
      </w:r>
      <w:proofErr w:type="spellEnd"/>
      <w:r w:rsidRPr="00DE1170">
        <w:t xml:space="preserve"> </w:t>
      </w:r>
      <w:proofErr w:type="spellStart"/>
      <w:r w:rsidRPr="00DE1170">
        <w:t>Index</w:t>
      </w:r>
      <w:proofErr w:type="spellEnd"/>
      <w:r>
        <w:t>,</w:t>
      </w:r>
    </w:p>
    <w:p w14:paraId="22154669" w14:textId="77777777" w:rsidR="00E92602" w:rsidRDefault="00E92602" w:rsidP="00E92602">
      <w:pPr>
        <w:pStyle w:val="a1"/>
      </w:pPr>
      <w:r w:rsidRPr="005F438C">
        <w:t xml:space="preserve">SSD – </w:t>
      </w:r>
      <w:proofErr w:type="spellStart"/>
      <w:r w:rsidRPr="005F438C">
        <w:t>Single</w:t>
      </w:r>
      <w:proofErr w:type="spellEnd"/>
      <w:r w:rsidRPr="005F438C">
        <w:t xml:space="preserve"> </w:t>
      </w:r>
      <w:proofErr w:type="spellStart"/>
      <w:r w:rsidRPr="005F438C">
        <w:t>Shot</w:t>
      </w:r>
      <w:proofErr w:type="spellEnd"/>
      <w:r w:rsidRPr="005F438C">
        <w:t xml:space="preserve"> </w:t>
      </w:r>
      <w:proofErr w:type="spellStart"/>
      <w:r w:rsidRPr="005F438C">
        <w:t>MultiBox</w:t>
      </w:r>
      <w:proofErr w:type="spellEnd"/>
      <w:r w:rsidRPr="005F438C">
        <w:t xml:space="preserve"> </w:t>
      </w:r>
      <w:proofErr w:type="spellStart"/>
      <w:r w:rsidRPr="005F438C">
        <w:t>Detector</w:t>
      </w:r>
      <w:proofErr w:type="spellEnd"/>
      <w:r w:rsidRPr="005F438C">
        <w:t>,</w:t>
      </w:r>
    </w:p>
    <w:p w14:paraId="2D6C784F" w14:textId="3FD6EFC6" w:rsidR="00DE1170" w:rsidRPr="005F438C" w:rsidRDefault="00DE1170" w:rsidP="00E92602">
      <w:pPr>
        <w:pStyle w:val="a1"/>
      </w:pPr>
      <w:r w:rsidRPr="00DE1170">
        <w:t>SVM</w:t>
      </w:r>
      <w:r>
        <w:t xml:space="preserve"> </w:t>
      </w:r>
      <w:r w:rsidRPr="00DE1170">
        <w:t>–</w:t>
      </w:r>
      <w:r>
        <w:t xml:space="preserve"> </w:t>
      </w:r>
      <w:proofErr w:type="spellStart"/>
      <w:r w:rsidRPr="00DE1170">
        <w:t>Support</w:t>
      </w:r>
      <w:proofErr w:type="spellEnd"/>
      <w:r w:rsidRPr="00DE1170">
        <w:t xml:space="preserve"> </w:t>
      </w:r>
      <w:proofErr w:type="spellStart"/>
      <w:r w:rsidRPr="00DE1170">
        <w:t>Vector</w:t>
      </w:r>
      <w:proofErr w:type="spellEnd"/>
      <w:r w:rsidRPr="00DE1170">
        <w:t xml:space="preserve"> </w:t>
      </w:r>
      <w:proofErr w:type="spellStart"/>
      <w:r w:rsidRPr="00DE1170">
        <w:t>Machine</w:t>
      </w:r>
      <w:proofErr w:type="spellEnd"/>
      <w:r>
        <w:t>,</w:t>
      </w:r>
    </w:p>
    <w:p w14:paraId="253AF2E7" w14:textId="77777777" w:rsidR="00E92602" w:rsidRDefault="00E92602" w:rsidP="00E92602">
      <w:pPr>
        <w:pStyle w:val="a1"/>
      </w:pPr>
      <w:r w:rsidRPr="005F438C">
        <w:lastRenderedPageBreak/>
        <w:t>TPU – тензорний процесор,</w:t>
      </w:r>
    </w:p>
    <w:p w14:paraId="45BA6CEA" w14:textId="7199D9A9" w:rsidR="00DE1170" w:rsidRPr="005F438C" w:rsidRDefault="00DE1170" w:rsidP="00E92602">
      <w:pPr>
        <w:pStyle w:val="a1"/>
      </w:pPr>
      <w:proofErr w:type="spellStart"/>
      <w:r w:rsidRPr="00DE1170">
        <w:t>ViT</w:t>
      </w:r>
      <w:proofErr w:type="spellEnd"/>
      <w:r>
        <w:t xml:space="preserve"> </w:t>
      </w:r>
      <w:r w:rsidRPr="00DE1170">
        <w:t>–</w:t>
      </w:r>
      <w:r>
        <w:t xml:space="preserve"> </w:t>
      </w:r>
      <w:proofErr w:type="spellStart"/>
      <w:r w:rsidRPr="00DE1170">
        <w:t>Vision</w:t>
      </w:r>
      <w:proofErr w:type="spellEnd"/>
      <w:r w:rsidRPr="00DE1170">
        <w:t xml:space="preserve"> </w:t>
      </w:r>
      <w:proofErr w:type="spellStart"/>
      <w:r w:rsidRPr="00DE1170">
        <w:t>Transformer</w:t>
      </w:r>
      <w:proofErr w:type="spellEnd"/>
      <w:r>
        <w:t>,</w:t>
      </w:r>
    </w:p>
    <w:p w14:paraId="618549B4" w14:textId="77777777" w:rsidR="00E92602" w:rsidRDefault="00E92602" w:rsidP="00E92602">
      <w:pPr>
        <w:pStyle w:val="a1"/>
      </w:pPr>
      <w:r w:rsidRPr="005F438C">
        <w:t xml:space="preserve">YOLO – </w:t>
      </w:r>
      <w:proofErr w:type="spellStart"/>
      <w:r w:rsidRPr="005F438C">
        <w:t>You</w:t>
      </w:r>
      <w:proofErr w:type="spellEnd"/>
      <w:r w:rsidRPr="005F438C">
        <w:t xml:space="preserve"> </w:t>
      </w:r>
      <w:proofErr w:type="spellStart"/>
      <w:r w:rsidRPr="005F438C">
        <w:t>Only</w:t>
      </w:r>
      <w:proofErr w:type="spellEnd"/>
      <w:r w:rsidRPr="005F438C">
        <w:t xml:space="preserve"> </w:t>
      </w:r>
      <w:proofErr w:type="spellStart"/>
      <w:r w:rsidRPr="005F438C">
        <w:t>Look</w:t>
      </w:r>
      <w:proofErr w:type="spellEnd"/>
      <w:r w:rsidRPr="005F438C">
        <w:t xml:space="preserve"> </w:t>
      </w:r>
      <w:proofErr w:type="spellStart"/>
      <w:r w:rsidRPr="005F438C">
        <w:t>Once</w:t>
      </w:r>
      <w:proofErr w:type="spellEnd"/>
      <w:r w:rsidRPr="005F438C">
        <w:t>,</w:t>
      </w:r>
    </w:p>
    <w:p w14:paraId="56CF90CD" w14:textId="62CCEEB6" w:rsidR="00DE1170" w:rsidRPr="005F438C" w:rsidRDefault="00DE1170" w:rsidP="00E92602">
      <w:pPr>
        <w:pStyle w:val="a1"/>
      </w:pPr>
      <w:r w:rsidRPr="00DE1170">
        <w:t>XML</w:t>
      </w:r>
      <w:r>
        <w:t xml:space="preserve"> </w:t>
      </w:r>
      <w:r w:rsidRPr="00DE1170">
        <w:t>–</w:t>
      </w:r>
      <w:r>
        <w:t xml:space="preserve"> </w:t>
      </w:r>
      <w:proofErr w:type="spellStart"/>
      <w:r w:rsidRPr="00DE1170">
        <w:t>eXtensible</w:t>
      </w:r>
      <w:proofErr w:type="spellEnd"/>
      <w:r w:rsidRPr="00DE1170">
        <w:t xml:space="preserve"> </w:t>
      </w:r>
      <w:proofErr w:type="spellStart"/>
      <w:r w:rsidRPr="00DE1170">
        <w:t>Markup</w:t>
      </w:r>
      <w:proofErr w:type="spellEnd"/>
      <w:r w:rsidRPr="00DE1170">
        <w:t xml:space="preserve"> </w:t>
      </w:r>
      <w:proofErr w:type="spellStart"/>
      <w:r w:rsidRPr="00DE1170">
        <w:t>Language</w:t>
      </w:r>
      <w:proofErr w:type="spellEnd"/>
      <w:r>
        <w:t>,</w:t>
      </w:r>
    </w:p>
    <w:p w14:paraId="51696AA9" w14:textId="77777777" w:rsidR="00E92602" w:rsidRPr="005F438C" w:rsidRDefault="00E92602" w:rsidP="00E92602">
      <w:pPr>
        <w:pStyle w:val="a1"/>
      </w:pPr>
      <w:r w:rsidRPr="005F438C">
        <w:t>БПЛА – безпілотний літальний апарат,</w:t>
      </w:r>
    </w:p>
    <w:p w14:paraId="542DC14A" w14:textId="77777777" w:rsidR="00E92602" w:rsidRPr="005F438C" w:rsidRDefault="00E92602" w:rsidP="00E92602">
      <w:pPr>
        <w:pStyle w:val="a1"/>
      </w:pPr>
      <w:r w:rsidRPr="005F438C">
        <w:t xml:space="preserve">ГОГ (HOG) – гістограми орієнтованих градієнтів, </w:t>
      </w:r>
    </w:p>
    <w:p w14:paraId="7A5D234C" w14:textId="2A98CA03" w:rsidR="00E92602" w:rsidRPr="005F438C" w:rsidRDefault="00E92602" w:rsidP="00E92602">
      <w:pPr>
        <w:pStyle w:val="a1"/>
      </w:pPr>
      <w:r w:rsidRPr="005F438C">
        <w:t>ДІПДО – дистанційна ідентифікація параметрів динамічних об</w:t>
      </w:r>
      <w:r w:rsidR="000845C9">
        <w:t>’</w:t>
      </w:r>
      <w:r w:rsidRPr="005F438C">
        <w:t>єктів,</w:t>
      </w:r>
    </w:p>
    <w:p w14:paraId="62201EA2" w14:textId="77777777" w:rsidR="00E92602" w:rsidRPr="005F438C" w:rsidRDefault="00E92602" w:rsidP="00E92602">
      <w:pPr>
        <w:pStyle w:val="a1"/>
      </w:pPr>
      <w:r w:rsidRPr="005F438C">
        <w:t>ЗНМ – згорткові нейронні мережі,</w:t>
      </w:r>
    </w:p>
    <w:p w14:paraId="054408CB" w14:textId="77777777" w:rsidR="00E92602" w:rsidRPr="005F438C" w:rsidRDefault="00E92602" w:rsidP="00E92602">
      <w:pPr>
        <w:pStyle w:val="a1"/>
      </w:pPr>
      <w:r w:rsidRPr="005F438C">
        <w:t>ІСППР – інтелектуальні системи підтримки прийняття рішень,</w:t>
      </w:r>
    </w:p>
    <w:p w14:paraId="1E12025B" w14:textId="77777777" w:rsidR="00E92602" w:rsidRPr="005F438C" w:rsidRDefault="00E92602" w:rsidP="00E92602">
      <w:pPr>
        <w:pStyle w:val="a1"/>
      </w:pPr>
      <w:r w:rsidRPr="005F438C">
        <w:t>ІТ – інформаційні технології,</w:t>
      </w:r>
    </w:p>
    <w:p w14:paraId="33F10FC9" w14:textId="77777777" w:rsidR="00E92602" w:rsidRPr="005F438C" w:rsidRDefault="00E92602" w:rsidP="00E92602">
      <w:pPr>
        <w:pStyle w:val="a1"/>
      </w:pPr>
      <w:r w:rsidRPr="005F438C">
        <w:t>ІУС – інформаційні управляючі системи,</w:t>
      </w:r>
    </w:p>
    <w:p w14:paraId="41F76ABC" w14:textId="77777777" w:rsidR="00E92602" w:rsidRPr="005F438C" w:rsidRDefault="00E92602" w:rsidP="00E92602">
      <w:pPr>
        <w:pStyle w:val="a1"/>
      </w:pPr>
      <w:r w:rsidRPr="005F438C">
        <w:t>МДЧ (DPM) – моделі деформованих частин,</w:t>
      </w:r>
    </w:p>
    <w:p w14:paraId="4BC68A89" w14:textId="77777777" w:rsidR="00E92602" w:rsidRPr="005F438C" w:rsidRDefault="00E92602" w:rsidP="00E92602">
      <w:pPr>
        <w:pStyle w:val="a1"/>
      </w:pPr>
      <w:r w:rsidRPr="005F438C">
        <w:t>МСМ – багатовимірні матриці помилок,</w:t>
      </w:r>
    </w:p>
    <w:p w14:paraId="1ABD7440" w14:textId="77777777" w:rsidR="00E92602" w:rsidRPr="005F438C" w:rsidRDefault="00E92602" w:rsidP="00E92602">
      <w:pPr>
        <w:pStyle w:val="a1"/>
      </w:pPr>
      <w:r w:rsidRPr="005F438C">
        <w:t xml:space="preserve">ПІД – </w:t>
      </w:r>
      <w:proofErr w:type="spellStart"/>
      <w:r w:rsidRPr="005F438C">
        <w:t>пропорційно</w:t>
      </w:r>
      <w:proofErr w:type="spellEnd"/>
      <w:r w:rsidRPr="005F438C">
        <w:t>-інтегрально-диференціальний (регулятор),</w:t>
      </w:r>
    </w:p>
    <w:p w14:paraId="712183DA" w14:textId="5A8E72DA" w:rsidR="00607B9E" w:rsidRPr="005F438C" w:rsidRDefault="00E92602" w:rsidP="00E92602">
      <w:pPr>
        <w:pStyle w:val="a1"/>
      </w:pPr>
      <w:r w:rsidRPr="005F438C">
        <w:t>ПК – персональний комп</w:t>
      </w:r>
      <w:r w:rsidR="000845C9">
        <w:t>’</w:t>
      </w:r>
      <w:r w:rsidRPr="005F438C">
        <w:t>ютер.</w:t>
      </w:r>
    </w:p>
    <w:p w14:paraId="2DCC42C6" w14:textId="77777777" w:rsidR="00900370" w:rsidRPr="005F438C" w:rsidRDefault="00900370" w:rsidP="00900370">
      <w:pPr>
        <w:pStyle w:val="Heading1"/>
      </w:pPr>
      <w:r w:rsidRPr="005F438C">
        <w:br w:type="page"/>
      </w:r>
      <w:bookmarkStart w:id="2" w:name="_Toc376158745"/>
      <w:bookmarkStart w:id="3" w:name="_Toc229772030"/>
      <w:r w:rsidR="008B45BC" w:rsidRPr="005F438C">
        <w:lastRenderedPageBreak/>
        <w:t>Вступ</w:t>
      </w:r>
      <w:bookmarkEnd w:id="2"/>
      <w:bookmarkEnd w:id="3"/>
    </w:p>
    <w:p w14:paraId="47B40E6A" w14:textId="77777777" w:rsidR="00900370" w:rsidRDefault="00900370" w:rsidP="00900370">
      <w:pPr>
        <w:pStyle w:val="a1"/>
      </w:pPr>
    </w:p>
    <w:p w14:paraId="56F15B10" w14:textId="18E61C74"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b/>
          <w:lang w:eastAsia="ru-RU"/>
        </w:rPr>
        <w:t xml:space="preserve">Актуальність теми дослідження. </w:t>
      </w:r>
      <w:r w:rsidRPr="001E7B44">
        <w:rPr>
          <w:color w:val="000000"/>
          <w:lang w:eastAsia="ru-RU"/>
        </w:rPr>
        <w:t>Дисертаційна робота присвячена розроб</w:t>
      </w:r>
      <w:r w:rsidR="00BA7812">
        <w:rPr>
          <w:color w:val="000000"/>
          <w:lang w:eastAsia="ru-RU"/>
        </w:rPr>
        <w:t>ці</w:t>
      </w:r>
      <w:r w:rsidRPr="001E7B44">
        <w:rPr>
          <w:color w:val="000000"/>
          <w:lang w:eastAsia="ru-RU"/>
        </w:rPr>
        <w:t xml:space="preserve"> моделей, методів та інформаційної технології дистанційної ідентифікації параметрів динамічних об</w:t>
      </w:r>
      <w:r w:rsidR="000845C9">
        <w:rPr>
          <w:color w:val="000000"/>
          <w:lang w:eastAsia="ru-RU"/>
        </w:rPr>
        <w:t>’</w:t>
      </w:r>
      <w:r w:rsidRPr="001E7B44">
        <w:rPr>
          <w:color w:val="000000"/>
          <w:lang w:eastAsia="ru-RU"/>
        </w:rPr>
        <w:t>єктів за відеоданими. Актуальність теми зумовлена потребою у надійному визначенні положення, швидкості, напряму руху, траєкторії та просторових характеристик об</w:t>
      </w:r>
      <w:r w:rsidR="000845C9">
        <w:rPr>
          <w:color w:val="000000"/>
          <w:lang w:eastAsia="ru-RU"/>
        </w:rPr>
        <w:t>’</w:t>
      </w:r>
      <w:r w:rsidRPr="001E7B44">
        <w:rPr>
          <w:color w:val="000000"/>
          <w:lang w:eastAsia="ru-RU"/>
        </w:rPr>
        <w:t>єктів у режимі реального часу без безпосереднього контакту з ними. Задачі дистанційної ідентифікації параметрів динамічних об</w:t>
      </w:r>
      <w:r w:rsidR="000845C9">
        <w:rPr>
          <w:color w:val="000000"/>
          <w:lang w:eastAsia="ru-RU"/>
        </w:rPr>
        <w:t>’</w:t>
      </w:r>
      <w:r w:rsidRPr="001E7B44">
        <w:rPr>
          <w:color w:val="000000"/>
          <w:lang w:eastAsia="ru-RU"/>
        </w:rPr>
        <w:t>єктів (ДІПДО) відрізняються високими вимогами до методів та інформаційних технологій їх реалізації. Це необхідність обробки відеоданих у реальному часі, здатність працювати з шумами, оклюзіями та зміною освітлення, забезпечення високої точності визначення просторових, кінематичних та структурних параметрів об</w:t>
      </w:r>
      <w:r w:rsidR="000845C9">
        <w:rPr>
          <w:color w:val="000000"/>
          <w:lang w:eastAsia="ru-RU"/>
        </w:rPr>
        <w:t>’</w:t>
      </w:r>
      <w:r w:rsidRPr="001E7B44">
        <w:rPr>
          <w:color w:val="000000"/>
          <w:lang w:eastAsia="ru-RU"/>
        </w:rPr>
        <w:t>єктів, а також адаптивність до динамічної зміни характеристик середовища спостереження. На сучасному етапі розвитку комп</w:t>
      </w:r>
      <w:r w:rsidR="000845C9">
        <w:rPr>
          <w:color w:val="000000"/>
          <w:lang w:eastAsia="ru-RU"/>
        </w:rPr>
        <w:t>’</w:t>
      </w:r>
      <w:r w:rsidRPr="001E7B44">
        <w:rPr>
          <w:color w:val="000000"/>
          <w:lang w:eastAsia="ru-RU"/>
        </w:rPr>
        <w:t>ютерного зору та глибокого навчання існує широкий спектр методів виявлення об</w:t>
      </w:r>
      <w:r w:rsidR="000845C9">
        <w:rPr>
          <w:color w:val="000000"/>
          <w:lang w:eastAsia="ru-RU"/>
        </w:rPr>
        <w:t>’</w:t>
      </w:r>
      <w:r w:rsidRPr="001E7B44">
        <w:rPr>
          <w:color w:val="000000"/>
          <w:lang w:eastAsia="ru-RU"/>
        </w:rPr>
        <w:t>єктів, оцінювання оптичного потоку та реконструкції глибини сцени. Однак задача інтеграції цих методів в єдину інформаційну технологію, здатну забезпечити надійну ідентифікацію параметрів динамічних об</w:t>
      </w:r>
      <w:r w:rsidR="000845C9">
        <w:rPr>
          <w:color w:val="000000"/>
          <w:lang w:eastAsia="ru-RU"/>
        </w:rPr>
        <w:t>’</w:t>
      </w:r>
      <w:r w:rsidRPr="001E7B44">
        <w:rPr>
          <w:color w:val="000000"/>
          <w:lang w:eastAsia="ru-RU"/>
        </w:rPr>
        <w:t>єктів у реальних умовах експлуатації, відрізняється своєю складністю.</w:t>
      </w:r>
    </w:p>
    <w:p w14:paraId="043F61C3" w14:textId="59B1B0F2"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По-перше, необхідно забезпечити сумісну роботу різнорідних модулів: детектора об</w:t>
      </w:r>
      <w:r w:rsidR="000845C9">
        <w:rPr>
          <w:color w:val="000000"/>
          <w:lang w:eastAsia="ru-RU"/>
        </w:rPr>
        <w:t>’</w:t>
      </w:r>
      <w:r w:rsidRPr="001E7B44">
        <w:rPr>
          <w:color w:val="000000"/>
          <w:lang w:eastAsia="ru-RU"/>
        </w:rPr>
        <w:t xml:space="preserve">єктів (наприклад, </w:t>
      </w:r>
      <w:proofErr w:type="spellStart"/>
      <w:r w:rsidRPr="001E7B44">
        <w:rPr>
          <w:color w:val="000000"/>
          <w:lang w:eastAsia="ru-RU"/>
        </w:rPr>
        <w:t>трансформерної</w:t>
      </w:r>
      <w:proofErr w:type="spellEnd"/>
      <w:r w:rsidRPr="001E7B44">
        <w:rPr>
          <w:color w:val="000000"/>
          <w:lang w:eastAsia="ru-RU"/>
        </w:rPr>
        <w:t xml:space="preserve"> моделі DETR), алгоритмів оптичного потоку (</w:t>
      </w:r>
      <w:proofErr w:type="spellStart"/>
      <w:r w:rsidRPr="001E7B44">
        <w:rPr>
          <w:color w:val="000000"/>
          <w:lang w:eastAsia="ru-RU"/>
        </w:rPr>
        <w:t>Farneback</w:t>
      </w:r>
      <w:proofErr w:type="spellEnd"/>
      <w:r w:rsidRPr="001E7B44">
        <w:rPr>
          <w:color w:val="000000"/>
          <w:lang w:eastAsia="ru-RU"/>
        </w:rPr>
        <w:t xml:space="preserve">, </w:t>
      </w:r>
      <w:proofErr w:type="spellStart"/>
      <w:r w:rsidRPr="001E7B44">
        <w:rPr>
          <w:color w:val="000000"/>
          <w:lang w:eastAsia="ru-RU"/>
        </w:rPr>
        <w:t>Lucas‑Kanade</w:t>
      </w:r>
      <w:proofErr w:type="spellEnd"/>
      <w:r w:rsidRPr="001E7B44">
        <w:rPr>
          <w:color w:val="000000"/>
          <w:lang w:eastAsia="ru-RU"/>
        </w:rPr>
        <w:t xml:space="preserve">, </w:t>
      </w:r>
      <w:proofErr w:type="spellStart"/>
      <w:r w:rsidRPr="001E7B44">
        <w:rPr>
          <w:color w:val="000000"/>
          <w:lang w:eastAsia="ru-RU"/>
        </w:rPr>
        <w:t>Horn‑Schunck</w:t>
      </w:r>
      <w:proofErr w:type="spellEnd"/>
      <w:r w:rsidRPr="001E7B44">
        <w:rPr>
          <w:color w:val="000000"/>
          <w:lang w:eastAsia="ru-RU"/>
        </w:rPr>
        <w:t xml:space="preserve">, </w:t>
      </w:r>
      <w:proofErr w:type="spellStart"/>
      <w:r w:rsidRPr="001E7B44">
        <w:rPr>
          <w:color w:val="000000"/>
          <w:lang w:eastAsia="ru-RU"/>
        </w:rPr>
        <w:t>FlowNet</w:t>
      </w:r>
      <w:proofErr w:type="spellEnd"/>
      <w:r w:rsidRPr="001E7B44">
        <w:rPr>
          <w:color w:val="000000"/>
          <w:lang w:eastAsia="ru-RU"/>
        </w:rPr>
        <w:t>) та методів оцінювання глибини (</w:t>
      </w:r>
      <w:proofErr w:type="spellStart"/>
      <w:r w:rsidRPr="001E7B44">
        <w:rPr>
          <w:color w:val="000000"/>
          <w:lang w:eastAsia="ru-RU"/>
        </w:rPr>
        <w:t>MiDaS</w:t>
      </w:r>
      <w:proofErr w:type="spellEnd"/>
      <w:r w:rsidRPr="001E7B44">
        <w:rPr>
          <w:color w:val="000000"/>
          <w:lang w:eastAsia="ru-RU"/>
        </w:rPr>
        <w:t xml:space="preserve">, </w:t>
      </w:r>
      <w:proofErr w:type="spellStart"/>
      <w:r w:rsidRPr="001E7B44">
        <w:rPr>
          <w:color w:val="000000"/>
          <w:lang w:eastAsia="ru-RU"/>
        </w:rPr>
        <w:t>DPT_Large</w:t>
      </w:r>
      <w:proofErr w:type="spellEnd"/>
      <w:r w:rsidRPr="001E7B44">
        <w:rPr>
          <w:color w:val="000000"/>
          <w:lang w:eastAsia="ru-RU"/>
        </w:rPr>
        <w:t xml:space="preserve">, </w:t>
      </w:r>
      <w:proofErr w:type="spellStart"/>
      <w:r w:rsidRPr="001E7B44">
        <w:rPr>
          <w:color w:val="000000"/>
          <w:lang w:eastAsia="ru-RU"/>
        </w:rPr>
        <w:t>GeoNet</w:t>
      </w:r>
      <w:proofErr w:type="spellEnd"/>
      <w:r w:rsidRPr="001E7B44">
        <w:rPr>
          <w:color w:val="000000"/>
          <w:lang w:eastAsia="ru-RU"/>
        </w:rPr>
        <w:t>). Враховуючи, що умови спостереження (освітлення, рівень шумів, наявність оклюзій, швидкість руху об</w:t>
      </w:r>
      <w:r w:rsidR="000845C9">
        <w:rPr>
          <w:color w:val="000000"/>
          <w:lang w:eastAsia="ru-RU"/>
        </w:rPr>
        <w:t>’</w:t>
      </w:r>
      <w:r w:rsidRPr="001E7B44">
        <w:rPr>
          <w:color w:val="000000"/>
          <w:lang w:eastAsia="ru-RU"/>
        </w:rPr>
        <w:t xml:space="preserve">єктів) часто змінюються протягом </w:t>
      </w:r>
      <w:proofErr w:type="spellStart"/>
      <w:r w:rsidRPr="001E7B44">
        <w:rPr>
          <w:color w:val="000000"/>
          <w:lang w:eastAsia="ru-RU"/>
        </w:rPr>
        <w:t>відеопослідовності</w:t>
      </w:r>
      <w:proofErr w:type="spellEnd"/>
      <w:r w:rsidRPr="001E7B44">
        <w:rPr>
          <w:color w:val="000000"/>
          <w:lang w:eastAsia="ru-RU"/>
        </w:rPr>
        <w:t>, відповідно змінюються вимоги до точності та стійкості кожного з модулів.</w:t>
      </w:r>
    </w:p>
    <w:p w14:paraId="0E962D5D" w14:textId="77777777"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По-друге, треба оцінити якість роботи різних комбінацій методів ДІПДО. Такі оцінки, як правило, є багатокритеріальними та включають метрики для оптичного потоку (EPE, AAE), для глибини (RMSE, MAE, PSNR) та для сегментації (</w:t>
      </w:r>
      <w:proofErr w:type="spellStart"/>
      <w:r w:rsidRPr="001E7B44">
        <w:rPr>
          <w:color w:val="000000"/>
          <w:lang w:eastAsia="ru-RU"/>
        </w:rPr>
        <w:t>IoU</w:t>
      </w:r>
      <w:proofErr w:type="spellEnd"/>
      <w:r w:rsidRPr="001E7B44">
        <w:rPr>
          <w:color w:val="000000"/>
          <w:lang w:eastAsia="ru-RU"/>
        </w:rPr>
        <w:t xml:space="preserve">, </w:t>
      </w:r>
      <w:proofErr w:type="spellStart"/>
      <w:r w:rsidRPr="001E7B44">
        <w:rPr>
          <w:color w:val="000000"/>
          <w:lang w:eastAsia="ru-RU"/>
        </w:rPr>
        <w:t>Dice</w:t>
      </w:r>
      <w:proofErr w:type="spellEnd"/>
      <w:r w:rsidRPr="001E7B44">
        <w:rPr>
          <w:color w:val="000000"/>
          <w:lang w:eastAsia="ru-RU"/>
        </w:rPr>
        <w:t>), що ускладнює вибір оптимальної конфігурації.</w:t>
      </w:r>
    </w:p>
    <w:p w14:paraId="3257131D" w14:textId="34FE518A"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lastRenderedPageBreak/>
        <w:t>По-третє, слід розв</w:t>
      </w:r>
      <w:r w:rsidR="000845C9">
        <w:rPr>
          <w:color w:val="000000"/>
          <w:lang w:eastAsia="ru-RU"/>
        </w:rPr>
        <w:t>’</w:t>
      </w:r>
      <w:r w:rsidRPr="001E7B44">
        <w:rPr>
          <w:color w:val="000000"/>
          <w:lang w:eastAsia="ru-RU"/>
        </w:rPr>
        <w:t xml:space="preserve">язати задачу підвищення стійкості ідентифікації в умовах невизначеності (шумів, оклюзій, зміни освітлення). Ця задача вирішується, як правило, шляхом застосування ансамблевих методів </w:t>
      </w:r>
      <w:proofErr w:type="spellStart"/>
      <w:r w:rsidRPr="001E7B44">
        <w:rPr>
          <w:color w:val="000000"/>
          <w:lang w:eastAsia="ru-RU"/>
        </w:rPr>
        <w:t>бегінгу</w:t>
      </w:r>
      <w:proofErr w:type="spellEnd"/>
      <w:r w:rsidRPr="001E7B44">
        <w:rPr>
          <w:color w:val="000000"/>
          <w:lang w:eastAsia="ru-RU"/>
        </w:rPr>
        <w:t xml:space="preserve"> та </w:t>
      </w:r>
      <w:proofErr w:type="spellStart"/>
      <w:r w:rsidRPr="001E7B44">
        <w:rPr>
          <w:color w:val="000000"/>
          <w:lang w:eastAsia="ru-RU"/>
        </w:rPr>
        <w:t>бустінгу</w:t>
      </w:r>
      <w:proofErr w:type="spellEnd"/>
      <w:r w:rsidRPr="001E7B44">
        <w:rPr>
          <w:color w:val="000000"/>
          <w:lang w:eastAsia="ru-RU"/>
        </w:rPr>
        <w:t>, які потребують додаткового налаштування та обґрунтування доцільності їх використання в конкретних сценаріях.</w:t>
      </w:r>
    </w:p>
    <w:p w14:paraId="51852091" w14:textId="77777777"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Вказані фактори призводять до того, що багато існуючих систем дистанційної ідентифікації або працюють лише в обмежених умовах (наприклад, при статичній камері або фіксованому освітленні), або потребують значного обчислювального ресурсу, що унеможливлює їх роботу в реальному часі.</w:t>
      </w:r>
    </w:p>
    <w:p w14:paraId="7B3F3D21" w14:textId="3D2F82C4"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Питанням дистанційної ідентифікації параметрів динамічних об</w:t>
      </w:r>
      <w:r w:rsidR="000845C9">
        <w:rPr>
          <w:color w:val="000000"/>
          <w:lang w:eastAsia="ru-RU"/>
        </w:rPr>
        <w:t>’</w:t>
      </w:r>
      <w:r w:rsidRPr="001E7B44">
        <w:rPr>
          <w:color w:val="000000"/>
          <w:lang w:eastAsia="ru-RU"/>
        </w:rPr>
        <w:t xml:space="preserve">єктів присвячено цілий ряд робіт вітчизняних та закордонних вчених. Однак запропоновані в них моделі та методи не враховують важливі особливості задачі, зокрема необхідність інтеграції </w:t>
      </w:r>
      <w:proofErr w:type="spellStart"/>
      <w:r w:rsidRPr="001E7B44">
        <w:rPr>
          <w:color w:val="000000"/>
          <w:lang w:eastAsia="ru-RU"/>
        </w:rPr>
        <w:t>трансформерного</w:t>
      </w:r>
      <w:proofErr w:type="spellEnd"/>
      <w:r w:rsidRPr="001E7B44">
        <w:rPr>
          <w:color w:val="000000"/>
          <w:lang w:eastAsia="ru-RU"/>
        </w:rPr>
        <w:t xml:space="preserve"> виявлення, оптичного потоку та оцінювання глибини в єдину інформаційну технологію з ансамблевою корекцією результатів.</w:t>
      </w:r>
    </w:p>
    <w:p w14:paraId="44190EC1" w14:textId="677AD874"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Великий вплив якості ідентифікації параметрів динамічних об</w:t>
      </w:r>
      <w:r w:rsidR="000845C9">
        <w:rPr>
          <w:color w:val="000000"/>
          <w:lang w:eastAsia="ru-RU"/>
        </w:rPr>
        <w:t>’</w:t>
      </w:r>
      <w:r w:rsidRPr="001E7B44">
        <w:rPr>
          <w:color w:val="000000"/>
          <w:lang w:eastAsia="ru-RU"/>
        </w:rPr>
        <w:t>єктів на ефективність систем відеоспостереження, автономного транспорту, робототехніки та промислового моніторингу і, в той же час, складність розв</w:t>
      </w:r>
      <w:r w:rsidR="000845C9">
        <w:rPr>
          <w:color w:val="000000"/>
          <w:lang w:eastAsia="ru-RU"/>
        </w:rPr>
        <w:t>’</w:t>
      </w:r>
      <w:r w:rsidRPr="001E7B44">
        <w:rPr>
          <w:color w:val="000000"/>
          <w:lang w:eastAsia="ru-RU"/>
        </w:rPr>
        <w:t xml:space="preserve">язання задачі інтеграції різнорідних методів роблять </w:t>
      </w:r>
      <w:r w:rsidRPr="00080F5D">
        <w:rPr>
          <w:b/>
          <w:color w:val="000000"/>
          <w:lang w:eastAsia="ru-RU"/>
        </w:rPr>
        <w:t>актуальн</w:t>
      </w:r>
      <w:r w:rsidR="00080F5D" w:rsidRPr="00080F5D">
        <w:rPr>
          <w:b/>
          <w:color w:val="000000"/>
          <w:lang w:eastAsia="ru-RU"/>
        </w:rPr>
        <w:t>ою</w:t>
      </w:r>
      <w:r w:rsidRPr="00080F5D">
        <w:rPr>
          <w:b/>
          <w:color w:val="000000"/>
          <w:lang w:eastAsia="ru-RU"/>
        </w:rPr>
        <w:t xml:space="preserve">  науков</w:t>
      </w:r>
      <w:r w:rsidR="00080F5D" w:rsidRPr="00080F5D">
        <w:rPr>
          <w:b/>
          <w:color w:val="000000"/>
          <w:lang w:eastAsia="ru-RU"/>
        </w:rPr>
        <w:t>у задачу</w:t>
      </w:r>
      <w:r w:rsidRPr="001E7B44">
        <w:rPr>
          <w:color w:val="000000"/>
          <w:lang w:eastAsia="ru-RU"/>
        </w:rPr>
        <w:t xml:space="preserve"> </w:t>
      </w:r>
      <w:r w:rsidR="00080F5D">
        <w:rPr>
          <w:color w:val="000000"/>
          <w:lang w:eastAsia="ru-RU"/>
        </w:rPr>
        <w:t xml:space="preserve">з </w:t>
      </w:r>
      <w:r w:rsidRPr="001E7B44">
        <w:rPr>
          <w:color w:val="000000"/>
          <w:lang w:eastAsia="ru-RU"/>
        </w:rPr>
        <w:t>розробки моделей, методів та інформаційної технології дистанційної ідентифікації параметрів динамічних об</w:t>
      </w:r>
      <w:r w:rsidR="000845C9">
        <w:rPr>
          <w:color w:val="000000"/>
          <w:lang w:eastAsia="ru-RU"/>
        </w:rPr>
        <w:t>’</w:t>
      </w:r>
      <w:r w:rsidRPr="001E7B44">
        <w:rPr>
          <w:color w:val="000000"/>
          <w:lang w:eastAsia="ru-RU"/>
        </w:rPr>
        <w:t>єктів в умовах невизначеності, яке має істотне значення для розвитку інформаційних технологій комп</w:t>
      </w:r>
      <w:r w:rsidR="000845C9">
        <w:rPr>
          <w:color w:val="000000"/>
          <w:lang w:eastAsia="ru-RU"/>
        </w:rPr>
        <w:t>’</w:t>
      </w:r>
      <w:r w:rsidRPr="001E7B44">
        <w:rPr>
          <w:color w:val="000000"/>
          <w:lang w:eastAsia="ru-RU"/>
        </w:rPr>
        <w:t>ютерного зору.</w:t>
      </w:r>
    </w:p>
    <w:p w14:paraId="1057CE05" w14:textId="0D457A0E" w:rsidR="001E7B44" w:rsidRPr="005507B5" w:rsidRDefault="001E7B44" w:rsidP="001E7B44">
      <w:pPr>
        <w:widowControl w:val="0"/>
        <w:tabs>
          <w:tab w:val="right" w:leader="dot" w:pos="9639"/>
        </w:tabs>
        <w:spacing w:line="360" w:lineRule="auto"/>
        <w:ind w:firstLine="720"/>
        <w:jc w:val="both"/>
        <w:rPr>
          <w:lang w:eastAsia="ja-JP"/>
        </w:rPr>
      </w:pPr>
      <w:r w:rsidRPr="001E7B44">
        <w:rPr>
          <w:b/>
          <w:bCs/>
          <w:color w:val="000000"/>
          <w:lang w:eastAsia="ru-RU"/>
        </w:rPr>
        <w:t>Зв</w:t>
      </w:r>
      <w:r w:rsidR="000845C9">
        <w:rPr>
          <w:b/>
          <w:bCs/>
          <w:color w:val="000000"/>
          <w:lang w:eastAsia="ru-RU"/>
        </w:rPr>
        <w:t>’</w:t>
      </w:r>
      <w:r w:rsidRPr="001E7B44">
        <w:rPr>
          <w:b/>
          <w:bCs/>
          <w:color w:val="000000"/>
          <w:lang w:eastAsia="ru-RU"/>
        </w:rPr>
        <w:t>язок роботи з науковими програмами, планами, темами.</w:t>
      </w:r>
      <w:r w:rsidRPr="001E7B44">
        <w:rPr>
          <w:b/>
          <w:bCs/>
          <w:color w:val="000000"/>
          <w:lang w:eastAsia="ja-JP"/>
        </w:rPr>
        <w:t xml:space="preserve"> </w:t>
      </w:r>
      <w:r w:rsidRPr="005507B5">
        <w:rPr>
          <w:lang w:eastAsia="ja-JP"/>
        </w:rPr>
        <w:t>Дисертаційну роботу виконано на кафедрі інформаційних систем та технологій Національного технічного університету «Харківський політехнічний інститут» відповідно до планів наукових досліджень</w:t>
      </w:r>
      <w:r w:rsidRPr="005507B5">
        <w:rPr>
          <w:rFonts w:eastAsia="Calibri"/>
          <w:lang w:eastAsia="ru-RU"/>
        </w:rPr>
        <w:t xml:space="preserve">: «Розробка математичних моделей та програмних додатків для управління складними системами з використанням штучного інтелекту» (ДР№ 124U001390), «Розробка математичних моделей для оптимізації процесів управління складними динамічними системами з використанням обчислювального інтелекту» (ДР№ 0124U001511), де здобувач </w:t>
      </w:r>
      <w:r w:rsidRPr="005507B5">
        <w:rPr>
          <w:rFonts w:eastAsia="Calibri"/>
          <w:lang w:eastAsia="ru-RU"/>
        </w:rPr>
        <w:lastRenderedPageBreak/>
        <w:t>був виконавцем.</w:t>
      </w:r>
    </w:p>
    <w:p w14:paraId="1387495F" w14:textId="02F0F6B8" w:rsidR="001E7B44" w:rsidRPr="00BA7812" w:rsidRDefault="001E7B44" w:rsidP="001E7B44">
      <w:pPr>
        <w:widowControl w:val="0"/>
        <w:tabs>
          <w:tab w:val="right" w:leader="dot" w:pos="9639"/>
        </w:tabs>
        <w:spacing w:line="360" w:lineRule="auto"/>
        <w:ind w:firstLine="720"/>
        <w:jc w:val="both"/>
        <w:rPr>
          <w:lang w:eastAsia="ru-RU"/>
        </w:rPr>
      </w:pPr>
      <w:r w:rsidRPr="001E7B44">
        <w:rPr>
          <w:b/>
          <w:bCs/>
          <w:color w:val="000000"/>
          <w:lang w:eastAsia="ru-RU"/>
        </w:rPr>
        <w:t xml:space="preserve">Мета та задачі дослідження. </w:t>
      </w:r>
      <w:r w:rsidRPr="001E7B44">
        <w:rPr>
          <w:color w:val="000000"/>
          <w:lang w:eastAsia="ru-RU"/>
        </w:rPr>
        <w:t xml:space="preserve">Метою дисертаційної роботи </w:t>
      </w:r>
      <w:r w:rsidR="00A20F4C" w:rsidRPr="00A20F4C">
        <w:rPr>
          <w:color w:val="000000"/>
          <w:lang w:eastAsia="ru-RU"/>
        </w:rPr>
        <w:t xml:space="preserve">є </w:t>
      </w:r>
      <w:r w:rsidR="003F6AF7" w:rsidRPr="00BA7812">
        <w:t xml:space="preserve">підвищення точності, надійності та адаптивності дистанційної ідентифікації параметрів динамічних об’єктів, що рухаються у просторі, на основі поєднання </w:t>
      </w:r>
      <w:proofErr w:type="spellStart"/>
      <w:r w:rsidR="003F6AF7" w:rsidRPr="00BA7812">
        <w:t>трансформерних</w:t>
      </w:r>
      <w:proofErr w:type="spellEnd"/>
      <w:r w:rsidR="003F6AF7" w:rsidRPr="00BA7812">
        <w:t xml:space="preserve"> моделей виявлення об’єктів, методів оптичного потоку та методів обчислювального інтелекту для обробки відеоданих.</w:t>
      </w:r>
    </w:p>
    <w:p w14:paraId="481673CA" w14:textId="59993729" w:rsidR="001E7B44" w:rsidRDefault="001E7B44" w:rsidP="001E7B44">
      <w:pPr>
        <w:widowControl w:val="0"/>
        <w:tabs>
          <w:tab w:val="right" w:leader="dot" w:pos="9639"/>
        </w:tabs>
        <w:spacing w:line="360" w:lineRule="auto"/>
        <w:ind w:firstLine="720"/>
        <w:jc w:val="both"/>
        <w:rPr>
          <w:lang w:val="ru-RU" w:eastAsia="ru-RU"/>
        </w:rPr>
      </w:pPr>
      <w:r w:rsidRPr="001E7B44">
        <w:rPr>
          <w:lang w:eastAsia="ru-RU"/>
        </w:rPr>
        <w:t xml:space="preserve">Для досягнення </w:t>
      </w:r>
      <w:r w:rsidR="00AE4939">
        <w:rPr>
          <w:lang w:eastAsia="ru-RU"/>
        </w:rPr>
        <w:t xml:space="preserve">поставленої </w:t>
      </w:r>
      <w:r w:rsidRPr="001E7B44">
        <w:rPr>
          <w:lang w:eastAsia="ru-RU"/>
        </w:rPr>
        <w:t xml:space="preserve">мети </w:t>
      </w:r>
      <w:r w:rsidR="00AE4939">
        <w:rPr>
          <w:lang w:eastAsia="ru-RU"/>
        </w:rPr>
        <w:t xml:space="preserve">вирішуються наступні </w:t>
      </w:r>
      <w:r w:rsidRPr="001E7B44">
        <w:rPr>
          <w:lang w:eastAsia="ru-RU"/>
        </w:rPr>
        <w:t>задачі:</w:t>
      </w:r>
      <w:r w:rsidRPr="001E7B44">
        <w:rPr>
          <w:lang w:val="ru-RU" w:eastAsia="ru-RU"/>
        </w:rPr>
        <w:t xml:space="preserve"> </w:t>
      </w:r>
    </w:p>
    <w:p w14:paraId="6D2ED7B0" w14:textId="3D7FE35F" w:rsidR="003E10E2" w:rsidRPr="003E10E2" w:rsidRDefault="003E10E2" w:rsidP="003E10E2">
      <w:pPr>
        <w:widowControl w:val="0"/>
        <w:tabs>
          <w:tab w:val="right" w:leader="dot" w:pos="9639"/>
        </w:tabs>
        <w:spacing w:line="360" w:lineRule="auto"/>
        <w:ind w:firstLine="720"/>
        <w:jc w:val="both"/>
        <w:rPr>
          <w:color w:val="000000"/>
          <w:lang w:eastAsia="ru-RU"/>
        </w:rPr>
      </w:pPr>
      <w:r w:rsidRPr="003E10E2">
        <w:rPr>
          <w:color w:val="000000"/>
          <w:lang w:eastAsia="ru-RU"/>
        </w:rPr>
        <w:t>– виконати аналіз сучасних методів дистанційної ідентифікації параметрів динамічних об</w:t>
      </w:r>
      <w:r w:rsidR="000845C9">
        <w:rPr>
          <w:color w:val="000000"/>
          <w:lang w:eastAsia="ru-RU"/>
        </w:rPr>
        <w:t>’</w:t>
      </w:r>
      <w:r w:rsidRPr="003E10E2">
        <w:rPr>
          <w:color w:val="000000"/>
          <w:lang w:eastAsia="ru-RU"/>
        </w:rPr>
        <w:t xml:space="preserve">єктів, визначити їх обмеження та сформулювати наукову задачу інтеграції </w:t>
      </w:r>
      <w:proofErr w:type="spellStart"/>
      <w:r w:rsidRPr="003E10E2">
        <w:rPr>
          <w:color w:val="000000"/>
          <w:lang w:eastAsia="ru-RU"/>
        </w:rPr>
        <w:t>трансформерних</w:t>
      </w:r>
      <w:proofErr w:type="spellEnd"/>
      <w:r w:rsidRPr="003E10E2">
        <w:rPr>
          <w:color w:val="000000"/>
          <w:lang w:eastAsia="ru-RU"/>
        </w:rPr>
        <w:t xml:space="preserve"> моделей виявлення, алгоритмів оптичного потоку та </w:t>
      </w:r>
      <w:proofErr w:type="spellStart"/>
      <w:r w:rsidRPr="003E10E2">
        <w:rPr>
          <w:color w:val="000000"/>
          <w:lang w:eastAsia="ru-RU"/>
        </w:rPr>
        <w:t>нейромережевого</w:t>
      </w:r>
      <w:proofErr w:type="spellEnd"/>
      <w:r w:rsidRPr="003E10E2">
        <w:rPr>
          <w:color w:val="000000"/>
          <w:lang w:eastAsia="ru-RU"/>
        </w:rPr>
        <w:t xml:space="preserve"> оцінювання глибини;</w:t>
      </w:r>
    </w:p>
    <w:p w14:paraId="39155D3F" w14:textId="079AA560" w:rsidR="003E10E2" w:rsidRPr="003E10E2" w:rsidRDefault="003E10E2" w:rsidP="003E10E2">
      <w:pPr>
        <w:widowControl w:val="0"/>
        <w:tabs>
          <w:tab w:val="right" w:leader="dot" w:pos="9639"/>
        </w:tabs>
        <w:spacing w:line="360" w:lineRule="auto"/>
        <w:ind w:firstLine="720"/>
        <w:jc w:val="both"/>
        <w:rPr>
          <w:color w:val="000000"/>
          <w:lang w:eastAsia="ru-RU"/>
        </w:rPr>
      </w:pPr>
      <w:r w:rsidRPr="003E10E2">
        <w:rPr>
          <w:color w:val="000000"/>
          <w:lang w:eastAsia="ru-RU"/>
        </w:rPr>
        <w:t>– сформувати класифікацію параметрів динамічних об</w:t>
      </w:r>
      <w:r w:rsidR="000845C9">
        <w:rPr>
          <w:color w:val="000000"/>
          <w:lang w:eastAsia="ru-RU"/>
        </w:rPr>
        <w:t>’</w:t>
      </w:r>
      <w:r w:rsidRPr="003E10E2">
        <w:rPr>
          <w:color w:val="000000"/>
          <w:lang w:eastAsia="ru-RU"/>
        </w:rPr>
        <w:t>єктів та методів їх визначення, обґрунтувати систему метрик для оцінювання якості ідентифікації та розробити модель інформаційної технології дистанційної ідентифікації;</w:t>
      </w:r>
    </w:p>
    <w:p w14:paraId="03A6F95B" w14:textId="37F35F0F" w:rsidR="003E10E2" w:rsidRPr="003E10E2" w:rsidRDefault="003E10E2" w:rsidP="003E10E2">
      <w:pPr>
        <w:widowControl w:val="0"/>
        <w:tabs>
          <w:tab w:val="right" w:leader="dot" w:pos="9639"/>
        </w:tabs>
        <w:spacing w:line="360" w:lineRule="auto"/>
        <w:ind w:firstLine="720"/>
        <w:jc w:val="both"/>
        <w:rPr>
          <w:color w:val="000000"/>
          <w:lang w:eastAsia="ru-RU"/>
        </w:rPr>
      </w:pPr>
      <w:r w:rsidRPr="003E10E2">
        <w:rPr>
          <w:color w:val="000000"/>
          <w:lang w:eastAsia="ru-RU"/>
        </w:rPr>
        <w:t xml:space="preserve">– розробити моделі та методи інтеграції </w:t>
      </w:r>
      <w:proofErr w:type="spellStart"/>
      <w:r w:rsidRPr="003E10E2">
        <w:rPr>
          <w:color w:val="000000"/>
          <w:lang w:eastAsia="ru-RU"/>
        </w:rPr>
        <w:t>трансформерного</w:t>
      </w:r>
      <w:proofErr w:type="spellEnd"/>
      <w:r w:rsidRPr="003E10E2">
        <w:rPr>
          <w:color w:val="000000"/>
          <w:lang w:eastAsia="ru-RU"/>
        </w:rPr>
        <w:t xml:space="preserve"> детектора об</w:t>
      </w:r>
      <w:r w:rsidR="000845C9">
        <w:rPr>
          <w:color w:val="000000"/>
          <w:lang w:eastAsia="ru-RU"/>
        </w:rPr>
        <w:t>’</w:t>
      </w:r>
      <w:r w:rsidRPr="003E10E2">
        <w:rPr>
          <w:color w:val="000000"/>
          <w:lang w:eastAsia="ru-RU"/>
        </w:rPr>
        <w:t xml:space="preserve">єктів </w:t>
      </w:r>
      <w:r w:rsidRPr="003E10E2">
        <w:rPr>
          <w:color w:val="000000"/>
          <w:lang w:val="en-US" w:eastAsia="ru-RU"/>
        </w:rPr>
        <w:t>DETR</w:t>
      </w:r>
      <w:r w:rsidRPr="003E10E2">
        <w:rPr>
          <w:color w:val="000000"/>
          <w:lang w:eastAsia="ru-RU"/>
        </w:rPr>
        <w:t>, алгоритмів оптичного потоку (</w:t>
      </w:r>
      <w:proofErr w:type="spellStart"/>
      <w:r w:rsidRPr="003E10E2">
        <w:rPr>
          <w:color w:val="000000"/>
          <w:lang w:val="en-US" w:eastAsia="ru-RU"/>
        </w:rPr>
        <w:t>Farneback</w:t>
      </w:r>
      <w:proofErr w:type="spellEnd"/>
      <w:r w:rsidRPr="003E10E2">
        <w:rPr>
          <w:color w:val="000000"/>
          <w:lang w:eastAsia="ru-RU"/>
        </w:rPr>
        <w:t xml:space="preserve">, </w:t>
      </w:r>
      <w:r w:rsidRPr="003E10E2">
        <w:rPr>
          <w:color w:val="000000"/>
          <w:lang w:val="en-US" w:eastAsia="ru-RU"/>
        </w:rPr>
        <w:t>Lucas</w:t>
      </w:r>
      <w:r w:rsidRPr="003E10E2">
        <w:rPr>
          <w:color w:val="000000"/>
          <w:lang w:eastAsia="ru-RU"/>
        </w:rPr>
        <w:t>–</w:t>
      </w:r>
      <w:r w:rsidRPr="003E10E2">
        <w:rPr>
          <w:color w:val="000000"/>
          <w:lang w:val="en-US" w:eastAsia="ru-RU"/>
        </w:rPr>
        <w:t>Kanade</w:t>
      </w:r>
      <w:r w:rsidRPr="003E10E2">
        <w:rPr>
          <w:color w:val="000000"/>
          <w:lang w:eastAsia="ru-RU"/>
        </w:rPr>
        <w:t xml:space="preserve">, </w:t>
      </w:r>
      <w:r w:rsidRPr="003E10E2">
        <w:rPr>
          <w:color w:val="000000"/>
          <w:lang w:val="en-US" w:eastAsia="ru-RU"/>
        </w:rPr>
        <w:t>Horn</w:t>
      </w:r>
      <w:r w:rsidRPr="003E10E2">
        <w:rPr>
          <w:color w:val="000000"/>
          <w:lang w:eastAsia="ru-RU"/>
        </w:rPr>
        <w:t>–</w:t>
      </w:r>
      <w:r w:rsidRPr="003E10E2">
        <w:rPr>
          <w:color w:val="000000"/>
          <w:lang w:val="en-US" w:eastAsia="ru-RU"/>
        </w:rPr>
        <w:t>Schunck</w:t>
      </w:r>
      <w:r w:rsidRPr="003E10E2">
        <w:rPr>
          <w:color w:val="000000"/>
          <w:lang w:eastAsia="ru-RU"/>
        </w:rPr>
        <w:t xml:space="preserve">, </w:t>
      </w:r>
      <w:proofErr w:type="spellStart"/>
      <w:r w:rsidRPr="003E10E2">
        <w:rPr>
          <w:color w:val="000000"/>
          <w:lang w:val="en-US" w:eastAsia="ru-RU"/>
        </w:rPr>
        <w:t>FlowNet</w:t>
      </w:r>
      <w:proofErr w:type="spellEnd"/>
      <w:r w:rsidRPr="003E10E2">
        <w:rPr>
          <w:color w:val="000000"/>
          <w:lang w:eastAsia="ru-RU"/>
        </w:rPr>
        <w:t xml:space="preserve">, </w:t>
      </w:r>
      <w:proofErr w:type="spellStart"/>
      <w:r w:rsidRPr="003E10E2">
        <w:rPr>
          <w:color w:val="000000"/>
          <w:lang w:val="en-US" w:eastAsia="ru-RU"/>
        </w:rPr>
        <w:t>GeoNet</w:t>
      </w:r>
      <w:proofErr w:type="spellEnd"/>
      <w:r w:rsidRPr="003E10E2">
        <w:rPr>
          <w:color w:val="000000"/>
          <w:lang w:eastAsia="ru-RU"/>
        </w:rPr>
        <w:t xml:space="preserve">) та </w:t>
      </w:r>
      <w:proofErr w:type="spellStart"/>
      <w:r w:rsidRPr="003E10E2">
        <w:rPr>
          <w:color w:val="000000"/>
          <w:lang w:eastAsia="ru-RU"/>
        </w:rPr>
        <w:t>нейромережевого</w:t>
      </w:r>
      <w:proofErr w:type="spellEnd"/>
      <w:r w:rsidRPr="003E10E2">
        <w:rPr>
          <w:color w:val="000000"/>
          <w:lang w:eastAsia="ru-RU"/>
        </w:rPr>
        <w:t xml:space="preserve"> оцінювання глибини (</w:t>
      </w:r>
      <w:proofErr w:type="spellStart"/>
      <w:r w:rsidRPr="003E10E2">
        <w:rPr>
          <w:color w:val="000000"/>
          <w:lang w:val="en-US" w:eastAsia="ru-RU"/>
        </w:rPr>
        <w:t>MiDaS</w:t>
      </w:r>
      <w:proofErr w:type="spellEnd"/>
      <w:r w:rsidRPr="003E10E2">
        <w:rPr>
          <w:color w:val="000000"/>
          <w:lang w:eastAsia="ru-RU"/>
        </w:rPr>
        <w:t xml:space="preserve">, </w:t>
      </w:r>
      <w:r w:rsidRPr="003E10E2">
        <w:rPr>
          <w:color w:val="000000"/>
          <w:lang w:val="en-US" w:eastAsia="ru-RU"/>
        </w:rPr>
        <w:t>DPT</w:t>
      </w:r>
      <w:r w:rsidRPr="003E10E2">
        <w:rPr>
          <w:color w:val="000000"/>
          <w:lang w:eastAsia="ru-RU"/>
        </w:rPr>
        <w:t>_</w:t>
      </w:r>
      <w:r w:rsidRPr="003E10E2">
        <w:rPr>
          <w:color w:val="000000"/>
          <w:lang w:val="en-US" w:eastAsia="ru-RU"/>
        </w:rPr>
        <w:t>Large</w:t>
      </w:r>
      <w:r w:rsidRPr="003E10E2">
        <w:rPr>
          <w:color w:val="000000"/>
          <w:lang w:eastAsia="ru-RU"/>
        </w:rPr>
        <w:t xml:space="preserve">, </w:t>
      </w:r>
      <w:proofErr w:type="spellStart"/>
      <w:r w:rsidRPr="003E10E2">
        <w:rPr>
          <w:color w:val="000000"/>
          <w:lang w:val="en-US" w:eastAsia="ru-RU"/>
        </w:rPr>
        <w:t>GeoNet</w:t>
      </w:r>
      <w:proofErr w:type="spellEnd"/>
      <w:r w:rsidRPr="003E10E2">
        <w:rPr>
          <w:color w:val="000000"/>
          <w:lang w:eastAsia="ru-RU"/>
        </w:rPr>
        <w:t xml:space="preserve">), включаючи метод адаптивного комбінування результатів з використанням ансамблевих підходів </w:t>
      </w:r>
      <w:r w:rsidRPr="003E10E2">
        <w:rPr>
          <w:color w:val="000000"/>
          <w:lang w:val="en-US" w:eastAsia="ru-RU"/>
        </w:rPr>
        <w:t>Bagging</w:t>
      </w:r>
      <w:r w:rsidRPr="003E10E2">
        <w:rPr>
          <w:color w:val="000000"/>
          <w:lang w:eastAsia="ru-RU"/>
        </w:rPr>
        <w:t xml:space="preserve"> та </w:t>
      </w:r>
      <w:r w:rsidRPr="003E10E2">
        <w:rPr>
          <w:color w:val="000000"/>
          <w:lang w:val="en-US" w:eastAsia="ru-RU"/>
        </w:rPr>
        <w:t>Boosting</w:t>
      </w:r>
      <w:r w:rsidRPr="003E10E2">
        <w:rPr>
          <w:color w:val="000000"/>
          <w:lang w:eastAsia="ru-RU"/>
        </w:rPr>
        <w:t>;</w:t>
      </w:r>
    </w:p>
    <w:p w14:paraId="37B8C5C4" w14:textId="27DEE770" w:rsidR="003E10E2" w:rsidRPr="003E10E2" w:rsidRDefault="003E10E2" w:rsidP="003E10E2">
      <w:pPr>
        <w:widowControl w:val="0"/>
        <w:tabs>
          <w:tab w:val="right" w:leader="dot" w:pos="9639"/>
        </w:tabs>
        <w:spacing w:line="360" w:lineRule="auto"/>
        <w:ind w:firstLine="720"/>
        <w:jc w:val="both"/>
        <w:rPr>
          <w:color w:val="000000"/>
          <w:lang w:eastAsia="ru-RU"/>
        </w:rPr>
      </w:pPr>
      <w:r w:rsidRPr="003E10E2">
        <w:rPr>
          <w:color w:val="000000"/>
          <w:lang w:eastAsia="ru-RU"/>
        </w:rPr>
        <w:t>– реалізувати інформаційну технологію дистанційної ідентифікації параметрів динамічних об</w:t>
      </w:r>
      <w:r w:rsidR="000845C9">
        <w:rPr>
          <w:color w:val="000000"/>
          <w:lang w:eastAsia="ru-RU"/>
        </w:rPr>
        <w:t>’</w:t>
      </w:r>
      <w:r w:rsidRPr="003E10E2">
        <w:rPr>
          <w:color w:val="000000"/>
          <w:lang w:eastAsia="ru-RU"/>
        </w:rPr>
        <w:t>єктів, а також провести експериментальне тестування та порівняльний аналіз ефективності запропонованих рішень для 35 комбінацій методів оптичного потоку та оцінювання глибини.</w:t>
      </w:r>
    </w:p>
    <w:p w14:paraId="046CCA23" w14:textId="3FD6D52C" w:rsidR="001E7B44" w:rsidRPr="005507B5" w:rsidRDefault="001E7B44" w:rsidP="001E7B44">
      <w:pPr>
        <w:widowControl w:val="0"/>
        <w:tabs>
          <w:tab w:val="right" w:leader="dot" w:pos="9639"/>
        </w:tabs>
        <w:spacing w:line="360" w:lineRule="auto"/>
        <w:ind w:firstLine="720"/>
        <w:jc w:val="both"/>
        <w:rPr>
          <w:lang w:eastAsia="ru-RU"/>
        </w:rPr>
      </w:pPr>
      <w:r w:rsidRPr="005507B5">
        <w:rPr>
          <w:i/>
          <w:iCs/>
          <w:lang w:eastAsia="ru-RU"/>
        </w:rPr>
        <w:t>Об</w:t>
      </w:r>
      <w:r w:rsidR="000845C9">
        <w:rPr>
          <w:i/>
          <w:iCs/>
          <w:lang w:eastAsia="ru-RU"/>
        </w:rPr>
        <w:t>’</w:t>
      </w:r>
      <w:r w:rsidRPr="005507B5">
        <w:rPr>
          <w:i/>
          <w:iCs/>
          <w:lang w:eastAsia="ru-RU"/>
        </w:rPr>
        <w:t xml:space="preserve">єктом дослідження </w:t>
      </w:r>
      <w:r w:rsidR="00AE4939">
        <w:rPr>
          <w:lang w:eastAsia="ru-RU"/>
        </w:rPr>
        <w:t>–</w:t>
      </w:r>
      <w:r w:rsidRPr="005507B5">
        <w:rPr>
          <w:lang w:eastAsia="ru-RU"/>
        </w:rPr>
        <w:t xml:space="preserve"> процес дистанційної ідентифікації параметрів</w:t>
      </w:r>
      <w:r w:rsidRPr="005507B5">
        <w:rPr>
          <w:i/>
          <w:iCs/>
          <w:lang w:eastAsia="ru-RU"/>
        </w:rPr>
        <w:t xml:space="preserve"> </w:t>
      </w:r>
      <w:r w:rsidRPr="005507B5">
        <w:rPr>
          <w:lang w:eastAsia="ru-RU"/>
        </w:rPr>
        <w:t>динамічних об</w:t>
      </w:r>
      <w:r w:rsidR="000845C9">
        <w:rPr>
          <w:lang w:eastAsia="ru-RU"/>
        </w:rPr>
        <w:t>’</w:t>
      </w:r>
      <w:r w:rsidRPr="005507B5">
        <w:rPr>
          <w:lang w:eastAsia="ru-RU"/>
        </w:rPr>
        <w:t xml:space="preserve">єктів у </w:t>
      </w:r>
      <w:proofErr w:type="spellStart"/>
      <w:r w:rsidRPr="005507B5">
        <w:rPr>
          <w:lang w:eastAsia="ru-RU"/>
        </w:rPr>
        <w:t>відеопотоках</w:t>
      </w:r>
      <w:proofErr w:type="spellEnd"/>
      <w:r w:rsidRPr="005507B5">
        <w:rPr>
          <w:lang w:eastAsia="ru-RU"/>
        </w:rPr>
        <w:t xml:space="preserve"> та сенсорних даних.</w:t>
      </w:r>
    </w:p>
    <w:p w14:paraId="5C93468D" w14:textId="7A4136B3" w:rsidR="001E7B44" w:rsidRPr="005507B5" w:rsidRDefault="001E7B44" w:rsidP="001E7B44">
      <w:pPr>
        <w:widowControl w:val="0"/>
        <w:tabs>
          <w:tab w:val="right" w:leader="dot" w:pos="9639"/>
        </w:tabs>
        <w:spacing w:line="360" w:lineRule="auto"/>
        <w:ind w:firstLine="720"/>
        <w:jc w:val="both"/>
        <w:rPr>
          <w:lang w:eastAsia="ru-RU"/>
        </w:rPr>
      </w:pPr>
      <w:r w:rsidRPr="005507B5">
        <w:rPr>
          <w:i/>
          <w:iCs/>
          <w:lang w:eastAsia="ru-RU"/>
        </w:rPr>
        <w:t xml:space="preserve">Предмет дослідження </w:t>
      </w:r>
      <w:r w:rsidR="00AE4939">
        <w:rPr>
          <w:lang w:eastAsia="ru-RU"/>
        </w:rPr>
        <w:t xml:space="preserve">– </w:t>
      </w:r>
      <w:r w:rsidRPr="005507B5">
        <w:rPr>
          <w:lang w:eastAsia="ru-RU"/>
        </w:rPr>
        <w:t>моделі, методи та інформаційна технологія визначення просторових, кінематичних і структурних параметрів динамічних об</w:t>
      </w:r>
      <w:r w:rsidR="000845C9">
        <w:rPr>
          <w:lang w:eastAsia="ru-RU"/>
        </w:rPr>
        <w:t>’</w:t>
      </w:r>
      <w:r w:rsidRPr="005507B5">
        <w:rPr>
          <w:lang w:eastAsia="ru-RU"/>
        </w:rPr>
        <w:t xml:space="preserve">єктів на основі </w:t>
      </w:r>
      <w:proofErr w:type="spellStart"/>
      <w:r w:rsidRPr="005507B5">
        <w:rPr>
          <w:lang w:eastAsia="ru-RU"/>
        </w:rPr>
        <w:t>трансформерів</w:t>
      </w:r>
      <w:proofErr w:type="spellEnd"/>
      <w:r w:rsidRPr="005507B5">
        <w:rPr>
          <w:lang w:eastAsia="ru-RU"/>
        </w:rPr>
        <w:t xml:space="preserve">, оптичного потоку, </w:t>
      </w:r>
      <w:proofErr w:type="spellStart"/>
      <w:r w:rsidRPr="005507B5">
        <w:rPr>
          <w:lang w:eastAsia="ru-RU"/>
        </w:rPr>
        <w:t>нейромережевої</w:t>
      </w:r>
      <w:proofErr w:type="spellEnd"/>
      <w:r w:rsidRPr="005507B5">
        <w:rPr>
          <w:lang w:eastAsia="ru-RU"/>
        </w:rPr>
        <w:t xml:space="preserve"> оцінки глибини та ансамблевих методів.</w:t>
      </w:r>
    </w:p>
    <w:p w14:paraId="52605E6C" w14:textId="067B7F1B" w:rsidR="002B1890" w:rsidRPr="002B1890" w:rsidRDefault="001E7B44" w:rsidP="004B2E5A">
      <w:pPr>
        <w:pStyle w:val="a1"/>
        <w:rPr>
          <w:color w:val="000000"/>
        </w:rPr>
      </w:pPr>
      <w:r w:rsidRPr="001E7B44">
        <w:rPr>
          <w:b/>
          <w:iCs/>
          <w:color w:val="000000"/>
        </w:rPr>
        <w:t>Методи дослідження</w:t>
      </w:r>
      <w:r w:rsidRPr="004B2E5A">
        <w:rPr>
          <w:b/>
          <w:iCs/>
        </w:rPr>
        <w:t>.</w:t>
      </w:r>
      <w:r w:rsidRPr="004B2E5A">
        <w:rPr>
          <w:bCs/>
          <w:i/>
        </w:rPr>
        <w:t xml:space="preserve"> </w:t>
      </w:r>
      <w:r w:rsidR="002B1890" w:rsidRPr="002B1890">
        <w:rPr>
          <w:color w:val="000000"/>
        </w:rPr>
        <w:t>У роботі використано методи комп</w:t>
      </w:r>
      <w:r w:rsidR="000845C9">
        <w:rPr>
          <w:color w:val="000000"/>
        </w:rPr>
        <w:t>’</w:t>
      </w:r>
      <w:r w:rsidR="002B1890" w:rsidRPr="002B1890">
        <w:rPr>
          <w:color w:val="000000"/>
        </w:rPr>
        <w:t xml:space="preserve">ютерного зору </w:t>
      </w:r>
      <w:r w:rsidR="002B1890" w:rsidRPr="002B1890">
        <w:rPr>
          <w:color w:val="000000"/>
        </w:rPr>
        <w:lastRenderedPageBreak/>
        <w:t xml:space="preserve">та теорії оптичного потоку, а саме </w:t>
      </w:r>
      <w:proofErr w:type="spellStart"/>
      <w:r w:rsidR="002B1890" w:rsidRPr="002B1890">
        <w:rPr>
          <w:color w:val="000000"/>
        </w:rPr>
        <w:t>Lucas</w:t>
      </w:r>
      <w:proofErr w:type="spellEnd"/>
      <w:r w:rsidR="002B1890" w:rsidRPr="002B1890">
        <w:rPr>
          <w:color w:val="000000"/>
        </w:rPr>
        <w:t>–</w:t>
      </w:r>
      <w:proofErr w:type="spellStart"/>
      <w:r w:rsidR="002B1890" w:rsidRPr="002B1890">
        <w:rPr>
          <w:color w:val="000000"/>
        </w:rPr>
        <w:t>Kanade</w:t>
      </w:r>
      <w:proofErr w:type="spellEnd"/>
      <w:r w:rsidR="002B1890" w:rsidRPr="002B1890">
        <w:rPr>
          <w:color w:val="000000"/>
        </w:rPr>
        <w:t xml:space="preserve">, </w:t>
      </w:r>
      <w:proofErr w:type="spellStart"/>
      <w:r w:rsidR="002B1890" w:rsidRPr="002B1890">
        <w:rPr>
          <w:color w:val="000000"/>
        </w:rPr>
        <w:t>Horn</w:t>
      </w:r>
      <w:proofErr w:type="spellEnd"/>
      <w:r w:rsidR="002B1890" w:rsidRPr="002B1890">
        <w:rPr>
          <w:color w:val="000000"/>
        </w:rPr>
        <w:t>–</w:t>
      </w:r>
      <w:proofErr w:type="spellStart"/>
      <w:r w:rsidR="002B1890" w:rsidRPr="002B1890">
        <w:rPr>
          <w:color w:val="000000"/>
        </w:rPr>
        <w:t>Schunck</w:t>
      </w:r>
      <w:proofErr w:type="spellEnd"/>
      <w:r w:rsidR="002B1890" w:rsidRPr="002B1890">
        <w:rPr>
          <w:color w:val="000000"/>
        </w:rPr>
        <w:t xml:space="preserve"> та </w:t>
      </w:r>
      <w:proofErr w:type="spellStart"/>
      <w:r w:rsidR="002B1890" w:rsidRPr="002B1890">
        <w:rPr>
          <w:color w:val="000000"/>
        </w:rPr>
        <w:t>Farneback</w:t>
      </w:r>
      <w:proofErr w:type="spellEnd"/>
      <w:r w:rsidR="002B1890" w:rsidRPr="002B1890">
        <w:rPr>
          <w:color w:val="000000"/>
        </w:rPr>
        <w:t>, для аналізу руху об</w:t>
      </w:r>
      <w:r w:rsidR="000845C9">
        <w:rPr>
          <w:color w:val="000000"/>
        </w:rPr>
        <w:t>’</w:t>
      </w:r>
      <w:r w:rsidR="002B1890" w:rsidRPr="002B1890">
        <w:rPr>
          <w:color w:val="000000"/>
        </w:rPr>
        <w:t xml:space="preserve">єктів у </w:t>
      </w:r>
      <w:proofErr w:type="spellStart"/>
      <w:r w:rsidR="002B1890" w:rsidRPr="002B1890">
        <w:rPr>
          <w:color w:val="000000"/>
        </w:rPr>
        <w:t>відеопослідовностях</w:t>
      </w:r>
      <w:proofErr w:type="spellEnd"/>
      <w:r w:rsidR="002B1890" w:rsidRPr="002B1890">
        <w:rPr>
          <w:color w:val="000000"/>
        </w:rPr>
        <w:t xml:space="preserve">, обчислення векторних полів переміщення пікселів між кадрами та визначення кінематичних параметрів; методи глибокого навчання та </w:t>
      </w:r>
      <w:proofErr w:type="spellStart"/>
      <w:r w:rsidR="002B1890" w:rsidRPr="002B1890">
        <w:rPr>
          <w:color w:val="000000"/>
        </w:rPr>
        <w:t>трансформерних</w:t>
      </w:r>
      <w:proofErr w:type="spellEnd"/>
      <w:r w:rsidR="002B1890" w:rsidRPr="002B1890">
        <w:rPr>
          <w:color w:val="000000"/>
        </w:rPr>
        <w:t xml:space="preserve"> </w:t>
      </w:r>
      <w:proofErr w:type="spellStart"/>
      <w:r w:rsidR="002B1890" w:rsidRPr="002B1890">
        <w:rPr>
          <w:color w:val="000000"/>
        </w:rPr>
        <w:t>архітектур</w:t>
      </w:r>
      <w:proofErr w:type="spellEnd"/>
      <w:r w:rsidR="002B1890" w:rsidRPr="002B1890">
        <w:rPr>
          <w:color w:val="000000"/>
        </w:rPr>
        <w:t xml:space="preserve">, зокрема DETR, </w:t>
      </w:r>
      <w:proofErr w:type="spellStart"/>
      <w:r w:rsidR="002B1890" w:rsidRPr="002B1890">
        <w:rPr>
          <w:color w:val="000000"/>
        </w:rPr>
        <w:t>FlowNet</w:t>
      </w:r>
      <w:proofErr w:type="spellEnd"/>
      <w:r w:rsidR="002B1890" w:rsidRPr="002B1890">
        <w:rPr>
          <w:color w:val="000000"/>
        </w:rPr>
        <w:t xml:space="preserve">, </w:t>
      </w:r>
      <w:proofErr w:type="spellStart"/>
      <w:r w:rsidR="002B1890" w:rsidRPr="002B1890">
        <w:rPr>
          <w:color w:val="000000"/>
        </w:rPr>
        <w:t>GeoNet</w:t>
      </w:r>
      <w:proofErr w:type="spellEnd"/>
      <w:r w:rsidR="002B1890" w:rsidRPr="002B1890">
        <w:rPr>
          <w:color w:val="000000"/>
        </w:rPr>
        <w:t xml:space="preserve">, </w:t>
      </w:r>
      <w:proofErr w:type="spellStart"/>
      <w:r w:rsidR="002B1890" w:rsidRPr="002B1890">
        <w:rPr>
          <w:color w:val="000000"/>
        </w:rPr>
        <w:t>MiDaS</w:t>
      </w:r>
      <w:proofErr w:type="spellEnd"/>
      <w:r w:rsidR="002B1890" w:rsidRPr="002B1890">
        <w:rPr>
          <w:color w:val="000000"/>
        </w:rPr>
        <w:t xml:space="preserve"> та DPT, для виявлення об</w:t>
      </w:r>
      <w:r w:rsidR="000845C9">
        <w:rPr>
          <w:color w:val="000000"/>
        </w:rPr>
        <w:t>’</w:t>
      </w:r>
      <w:r w:rsidR="002B1890" w:rsidRPr="002B1890">
        <w:rPr>
          <w:color w:val="000000"/>
        </w:rPr>
        <w:t xml:space="preserve">єктів у кадрі, оцінювання оптичного потоку, реконструкції глибини сцени за монокулярними зображеннями та моделювання довготривалих просторово-часових </w:t>
      </w:r>
      <w:proofErr w:type="spellStart"/>
      <w:r w:rsidR="002B1890" w:rsidRPr="002B1890">
        <w:rPr>
          <w:color w:val="000000"/>
        </w:rPr>
        <w:t>залежностей</w:t>
      </w:r>
      <w:proofErr w:type="spellEnd"/>
      <w:r w:rsidR="002B1890" w:rsidRPr="002B1890">
        <w:rPr>
          <w:color w:val="000000"/>
        </w:rPr>
        <w:t xml:space="preserve">; методи математичного та імітаційного моделювання для формалізації процесу дистанційної ідентифікації та дослідження характеристик ідентифікації в різних умовах спостереження; методи теорії ймовірностей і математичної статистики для кількісного оцінювання показників точності, а саме середньої кінцевої похибки EPE, середньої кутової похибки AAE, середньоквадратичної похибки RMSE, середньої абсолютної похибки MAE, пікового відношення сигнал/шум PSNR, а також показників надійності </w:t>
      </w:r>
      <w:proofErr w:type="spellStart"/>
      <w:r w:rsidR="002B1890" w:rsidRPr="002B1890">
        <w:rPr>
          <w:color w:val="000000"/>
        </w:rPr>
        <w:t>IoU</w:t>
      </w:r>
      <w:proofErr w:type="spellEnd"/>
      <w:r w:rsidR="002B1890" w:rsidRPr="002B1890">
        <w:rPr>
          <w:color w:val="000000"/>
        </w:rPr>
        <w:t xml:space="preserve"> та </w:t>
      </w:r>
      <w:proofErr w:type="spellStart"/>
      <w:r w:rsidR="002B1890" w:rsidRPr="002B1890">
        <w:rPr>
          <w:color w:val="000000"/>
        </w:rPr>
        <w:t>Dice</w:t>
      </w:r>
      <w:proofErr w:type="spellEnd"/>
      <w:r w:rsidR="002B1890" w:rsidRPr="002B1890">
        <w:rPr>
          <w:color w:val="000000"/>
        </w:rPr>
        <w:t>; методи системного аналізу для побудови інтегрованої інформаційної технології, що поєднує модулі виявлення об</w:t>
      </w:r>
      <w:r w:rsidR="000845C9">
        <w:rPr>
          <w:color w:val="000000"/>
        </w:rPr>
        <w:t>’</w:t>
      </w:r>
      <w:r w:rsidR="002B1890" w:rsidRPr="002B1890">
        <w:rPr>
          <w:color w:val="000000"/>
        </w:rPr>
        <w:t xml:space="preserve">єктів, оцінювання оптичного потоку, реконструкції глибини та ансамблевої корекції результатів; методи ансамблевого навчання </w:t>
      </w:r>
      <w:proofErr w:type="spellStart"/>
      <w:r w:rsidR="002B1890" w:rsidRPr="002B1890">
        <w:rPr>
          <w:color w:val="000000"/>
        </w:rPr>
        <w:t>Bagging</w:t>
      </w:r>
      <w:proofErr w:type="spellEnd"/>
      <w:r w:rsidR="002B1890" w:rsidRPr="002B1890">
        <w:rPr>
          <w:color w:val="000000"/>
        </w:rPr>
        <w:t xml:space="preserve"> та </w:t>
      </w:r>
      <w:proofErr w:type="spellStart"/>
      <w:r w:rsidR="002B1890" w:rsidRPr="002B1890">
        <w:rPr>
          <w:color w:val="000000"/>
        </w:rPr>
        <w:t>Boosting</w:t>
      </w:r>
      <w:proofErr w:type="spellEnd"/>
      <w:r w:rsidR="002B1890" w:rsidRPr="002B1890">
        <w:rPr>
          <w:color w:val="000000"/>
        </w:rPr>
        <w:t xml:space="preserve"> для підвищення стійкості результатів в умовах шумів, оклюзій та зміни освітлення; методи програмної інженерії для реалізації експериментального прототипу системи дистанційної ідентифікації, що включає розробку модульної архітектури, інтеграцію різнорідних методів обробки відеоданих, візуалізацію результатів та забезпечення обчислювальної ефективності.</w:t>
      </w:r>
    </w:p>
    <w:p w14:paraId="57BC8FE8" w14:textId="6F5B120B"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b/>
          <w:iCs/>
          <w:lang w:eastAsia="ru-RU"/>
        </w:rPr>
        <w:t>Наукова новизна</w:t>
      </w:r>
      <w:r w:rsidRPr="001E7B44">
        <w:rPr>
          <w:b/>
          <w:bCs/>
          <w:color w:val="000000"/>
          <w:lang w:eastAsia="ru-RU"/>
        </w:rPr>
        <w:t xml:space="preserve"> </w:t>
      </w:r>
      <w:r w:rsidRPr="00AE4939">
        <w:rPr>
          <w:b/>
          <w:color w:val="000000"/>
          <w:lang w:eastAsia="ru-RU"/>
        </w:rPr>
        <w:t>одержаних результатів</w:t>
      </w:r>
      <w:r w:rsidRPr="001E7B44">
        <w:rPr>
          <w:color w:val="000000"/>
          <w:lang w:eastAsia="ru-RU"/>
        </w:rPr>
        <w:t xml:space="preserve"> полягає у розвитку моделей дистанційної ідентифікації параметрів динамічних об</w:t>
      </w:r>
      <w:r w:rsidR="000845C9">
        <w:rPr>
          <w:color w:val="000000"/>
          <w:lang w:eastAsia="ru-RU"/>
        </w:rPr>
        <w:t>’</w:t>
      </w:r>
      <w:r w:rsidRPr="001E7B44">
        <w:rPr>
          <w:color w:val="000000"/>
          <w:lang w:eastAsia="ru-RU"/>
        </w:rPr>
        <w:t xml:space="preserve">єктів шляхом інтеграції </w:t>
      </w:r>
      <w:proofErr w:type="spellStart"/>
      <w:r w:rsidRPr="001E7B44">
        <w:rPr>
          <w:color w:val="000000"/>
          <w:lang w:eastAsia="ru-RU"/>
        </w:rPr>
        <w:t>трансформерного</w:t>
      </w:r>
      <w:proofErr w:type="spellEnd"/>
      <w:r w:rsidRPr="001E7B44">
        <w:rPr>
          <w:color w:val="000000"/>
          <w:lang w:eastAsia="ru-RU"/>
        </w:rPr>
        <w:t xml:space="preserve"> виявлення, методів оптичного потоку, оцінювання глибини та обчислювального інтелекту в єдину інформаційну технологію.</w:t>
      </w:r>
      <w:r w:rsidR="00AE4939">
        <w:rPr>
          <w:color w:val="000000"/>
          <w:lang w:eastAsia="ru-RU"/>
        </w:rPr>
        <w:t xml:space="preserve"> </w:t>
      </w:r>
      <w:r w:rsidRPr="001E7B44">
        <w:rPr>
          <w:color w:val="000000"/>
          <w:lang w:eastAsia="ru-RU"/>
        </w:rPr>
        <w:t>Наукова новизна визначається такими положеннями:</w:t>
      </w:r>
    </w:p>
    <w:p w14:paraId="77E9941D" w14:textId="7353FC55" w:rsidR="001E7B44" w:rsidRPr="005507B5" w:rsidRDefault="00AE4939" w:rsidP="00B747C0">
      <w:pPr>
        <w:pStyle w:val="ListParagraph"/>
        <w:widowControl w:val="0"/>
        <w:numPr>
          <w:ilvl w:val="1"/>
          <w:numId w:val="11"/>
        </w:numPr>
        <w:spacing w:line="360" w:lineRule="auto"/>
        <w:ind w:left="0" w:firstLine="709"/>
        <w:jc w:val="both"/>
        <w:rPr>
          <w:lang w:eastAsia="ru-RU"/>
        </w:rPr>
      </w:pPr>
      <w:r w:rsidRPr="00AE4939">
        <w:rPr>
          <w:i/>
          <w:iCs/>
          <w:lang w:eastAsia="ru-RU"/>
        </w:rPr>
        <w:t>в</w:t>
      </w:r>
      <w:r w:rsidR="001E7B44" w:rsidRPr="00AE4939">
        <w:rPr>
          <w:i/>
          <w:iCs/>
          <w:lang w:eastAsia="ru-RU"/>
        </w:rPr>
        <w:t>перше</w:t>
      </w:r>
      <w:r w:rsidR="001E7B44" w:rsidRPr="005507B5">
        <w:rPr>
          <w:lang w:eastAsia="ru-RU"/>
        </w:rPr>
        <w:t xml:space="preserve"> запропоновано метод дистанційної ідентифікації параметрів динамічних об</w:t>
      </w:r>
      <w:r w:rsidR="000845C9">
        <w:rPr>
          <w:lang w:eastAsia="ru-RU"/>
        </w:rPr>
        <w:t>’</w:t>
      </w:r>
      <w:r w:rsidR="001E7B44" w:rsidRPr="005507B5">
        <w:rPr>
          <w:lang w:eastAsia="ru-RU"/>
        </w:rPr>
        <w:t xml:space="preserve">єктів, що ґрунтується на поєднанні </w:t>
      </w:r>
      <w:proofErr w:type="spellStart"/>
      <w:r w:rsidR="001E7B44" w:rsidRPr="005507B5">
        <w:rPr>
          <w:lang w:eastAsia="ru-RU"/>
        </w:rPr>
        <w:t>трансформерної</w:t>
      </w:r>
      <w:proofErr w:type="spellEnd"/>
      <w:r w:rsidR="001E7B44" w:rsidRPr="005507B5">
        <w:rPr>
          <w:lang w:eastAsia="ru-RU"/>
        </w:rPr>
        <w:t xml:space="preserve"> моделі виявлення об</w:t>
      </w:r>
      <w:r w:rsidR="000845C9">
        <w:rPr>
          <w:lang w:eastAsia="ru-RU"/>
        </w:rPr>
        <w:t>’</w:t>
      </w:r>
      <w:r w:rsidR="001E7B44" w:rsidRPr="005507B5">
        <w:rPr>
          <w:lang w:eastAsia="ru-RU"/>
        </w:rPr>
        <w:t xml:space="preserve">єктів </w:t>
      </w:r>
      <w:proofErr w:type="spellStart"/>
      <w:r w:rsidR="001E7B44" w:rsidRPr="005507B5">
        <w:rPr>
          <w:lang w:eastAsia="ru-RU"/>
        </w:rPr>
        <w:t>DEtection</w:t>
      </w:r>
      <w:proofErr w:type="spellEnd"/>
      <w:r w:rsidR="001E7B44" w:rsidRPr="005507B5">
        <w:rPr>
          <w:lang w:eastAsia="ru-RU"/>
        </w:rPr>
        <w:t xml:space="preserve"> </w:t>
      </w:r>
      <w:proofErr w:type="spellStart"/>
      <w:r w:rsidR="001E7B44" w:rsidRPr="005507B5">
        <w:rPr>
          <w:lang w:eastAsia="ru-RU"/>
        </w:rPr>
        <w:t>TRansformer</w:t>
      </w:r>
      <w:proofErr w:type="spellEnd"/>
      <w:r w:rsidR="001E7B44" w:rsidRPr="005507B5">
        <w:rPr>
          <w:lang w:eastAsia="ru-RU"/>
        </w:rPr>
        <w:t xml:space="preserve"> (DETR) з алгоритмами оптичного </w:t>
      </w:r>
      <w:r w:rsidR="001E7B44" w:rsidRPr="005507B5">
        <w:rPr>
          <w:lang w:eastAsia="ru-RU"/>
        </w:rPr>
        <w:lastRenderedPageBreak/>
        <w:t>потоку, який, на відміну від існуючих підходів забезпечує одночасне виявлення, відстеження та оцінювання динамічних характеристик об</w:t>
      </w:r>
      <w:r w:rsidR="000845C9">
        <w:rPr>
          <w:lang w:eastAsia="ru-RU"/>
        </w:rPr>
        <w:t>’</w:t>
      </w:r>
      <w:r w:rsidR="001E7B44" w:rsidRPr="005507B5">
        <w:rPr>
          <w:lang w:eastAsia="ru-RU"/>
        </w:rPr>
        <w:t xml:space="preserve">єктів за відеоданими в умовах реального часу, шумів та часткових оклюзій, що дозволяє підвищити точність і стабільність ідентифікації параметрів руху (швидкості, напрямку, траєкторії) без необхідності використання додаткових сенсорів або </w:t>
      </w:r>
      <w:proofErr w:type="spellStart"/>
      <w:r w:rsidR="001E7B44" w:rsidRPr="005507B5">
        <w:rPr>
          <w:lang w:eastAsia="ru-RU"/>
        </w:rPr>
        <w:t>постобробки</w:t>
      </w:r>
      <w:proofErr w:type="spellEnd"/>
      <w:r>
        <w:rPr>
          <w:lang w:eastAsia="ru-RU"/>
        </w:rPr>
        <w:t>;</w:t>
      </w:r>
    </w:p>
    <w:p w14:paraId="56E41EC2" w14:textId="673D50E7" w:rsidR="001E7B44" w:rsidRPr="005507B5" w:rsidRDefault="00AE4939" w:rsidP="00B747C0">
      <w:pPr>
        <w:pStyle w:val="ListParagraph"/>
        <w:widowControl w:val="0"/>
        <w:numPr>
          <w:ilvl w:val="1"/>
          <w:numId w:val="11"/>
        </w:numPr>
        <w:spacing w:line="360" w:lineRule="auto"/>
        <w:ind w:left="0" w:firstLine="709"/>
        <w:jc w:val="both"/>
        <w:rPr>
          <w:lang w:eastAsia="ru-RU"/>
        </w:rPr>
      </w:pPr>
      <w:r w:rsidRPr="00AE4939">
        <w:rPr>
          <w:i/>
          <w:iCs/>
          <w:lang w:eastAsia="ru-RU"/>
        </w:rPr>
        <w:t>в</w:t>
      </w:r>
      <w:r w:rsidR="001E7B44" w:rsidRPr="00AE4939">
        <w:rPr>
          <w:i/>
          <w:iCs/>
          <w:lang w:eastAsia="ru-RU"/>
        </w:rPr>
        <w:t>перше</w:t>
      </w:r>
      <w:r w:rsidR="001E7B44" w:rsidRPr="005507B5">
        <w:rPr>
          <w:lang w:eastAsia="ru-RU"/>
        </w:rPr>
        <w:t xml:space="preserve"> розроблено структуру інформаційної технології дистанційної ідентифікації параметрів динамічних об</w:t>
      </w:r>
      <w:r w:rsidR="000845C9">
        <w:rPr>
          <w:lang w:eastAsia="ru-RU"/>
        </w:rPr>
        <w:t>’</w:t>
      </w:r>
      <w:r w:rsidR="001E7B44" w:rsidRPr="005507B5">
        <w:rPr>
          <w:lang w:eastAsia="ru-RU"/>
        </w:rPr>
        <w:t xml:space="preserve">єктів, що базується на інтеграції методів обчислювального інтелекту, </w:t>
      </w:r>
      <w:proofErr w:type="spellStart"/>
      <w:r w:rsidR="001E7B44" w:rsidRPr="005507B5">
        <w:rPr>
          <w:lang w:eastAsia="ru-RU"/>
        </w:rPr>
        <w:t>нейромережевих</w:t>
      </w:r>
      <w:proofErr w:type="spellEnd"/>
      <w:r w:rsidR="001E7B44" w:rsidRPr="005507B5">
        <w:rPr>
          <w:lang w:eastAsia="ru-RU"/>
        </w:rPr>
        <w:t xml:space="preserve"> </w:t>
      </w:r>
      <w:proofErr w:type="spellStart"/>
      <w:r w:rsidR="001E7B44" w:rsidRPr="005507B5">
        <w:rPr>
          <w:lang w:eastAsia="ru-RU"/>
        </w:rPr>
        <w:t>архітектур</w:t>
      </w:r>
      <w:proofErr w:type="spellEnd"/>
      <w:r w:rsidR="001E7B44" w:rsidRPr="005507B5">
        <w:rPr>
          <w:lang w:eastAsia="ru-RU"/>
        </w:rPr>
        <w:t xml:space="preserve"> </w:t>
      </w:r>
      <w:proofErr w:type="spellStart"/>
      <w:r w:rsidR="001E7B44" w:rsidRPr="005507B5">
        <w:rPr>
          <w:lang w:eastAsia="ru-RU"/>
        </w:rPr>
        <w:t>FlowNet</w:t>
      </w:r>
      <w:proofErr w:type="spellEnd"/>
      <w:r w:rsidR="001E7B44" w:rsidRPr="005507B5">
        <w:rPr>
          <w:lang w:eastAsia="ru-RU"/>
        </w:rPr>
        <w:t xml:space="preserve"> та </w:t>
      </w:r>
      <w:proofErr w:type="spellStart"/>
      <w:r w:rsidR="001E7B44" w:rsidRPr="005507B5">
        <w:rPr>
          <w:lang w:eastAsia="ru-RU"/>
        </w:rPr>
        <w:t>GeoNet</w:t>
      </w:r>
      <w:proofErr w:type="spellEnd"/>
      <w:r w:rsidR="001E7B44" w:rsidRPr="005507B5">
        <w:rPr>
          <w:lang w:eastAsia="ru-RU"/>
        </w:rPr>
        <w:t>, а також механізмів просторово-часової обробки даних, яка, на відміну від існуючих систем об</w:t>
      </w:r>
      <w:r w:rsidR="000845C9">
        <w:rPr>
          <w:lang w:eastAsia="ru-RU"/>
        </w:rPr>
        <w:t>’</w:t>
      </w:r>
      <w:r w:rsidR="001E7B44" w:rsidRPr="005507B5">
        <w:rPr>
          <w:lang w:eastAsia="ru-RU"/>
        </w:rPr>
        <w:t>єднує їх в єдиний інформаційний простір з ансамблевою корекцією результатів, що дозволяє підвищити надійність та адаптивність ідентифікації параметрів в умовах динамічної зміни характеристик середовища та об</w:t>
      </w:r>
      <w:r w:rsidR="000845C9">
        <w:rPr>
          <w:lang w:eastAsia="ru-RU"/>
        </w:rPr>
        <w:t>’</w:t>
      </w:r>
      <w:r w:rsidR="001E7B44" w:rsidRPr="005507B5">
        <w:rPr>
          <w:lang w:eastAsia="ru-RU"/>
        </w:rPr>
        <w:t>єкта спостереження без втрати швидкодії в реальному часі</w:t>
      </w:r>
      <w:r>
        <w:rPr>
          <w:lang w:eastAsia="ru-RU"/>
        </w:rPr>
        <w:t>;</w:t>
      </w:r>
    </w:p>
    <w:p w14:paraId="087CECFE" w14:textId="4AC720D6" w:rsidR="001E7B44" w:rsidRPr="005507B5" w:rsidRDefault="00AE4939" w:rsidP="00B747C0">
      <w:pPr>
        <w:pStyle w:val="ListParagraph"/>
        <w:widowControl w:val="0"/>
        <w:numPr>
          <w:ilvl w:val="1"/>
          <w:numId w:val="11"/>
        </w:numPr>
        <w:spacing w:line="360" w:lineRule="auto"/>
        <w:ind w:left="0" w:firstLine="709"/>
        <w:jc w:val="both"/>
        <w:rPr>
          <w:lang w:eastAsia="ru-RU"/>
        </w:rPr>
      </w:pPr>
      <w:r w:rsidRPr="00AE4939">
        <w:rPr>
          <w:i/>
          <w:iCs/>
          <w:lang w:eastAsia="ru-RU"/>
        </w:rPr>
        <w:t>у</w:t>
      </w:r>
      <w:r w:rsidR="001E7B44" w:rsidRPr="00AE4939">
        <w:rPr>
          <w:i/>
          <w:iCs/>
          <w:lang w:eastAsia="ru-RU"/>
        </w:rPr>
        <w:t>досконалено</w:t>
      </w:r>
      <w:r w:rsidR="001E7B44" w:rsidRPr="005507B5">
        <w:rPr>
          <w:lang w:eastAsia="ru-RU"/>
        </w:rPr>
        <w:t xml:space="preserve"> метод оцінювання глибини сцени шляхом адаптивного комбінування </w:t>
      </w:r>
      <w:proofErr w:type="spellStart"/>
      <w:r w:rsidR="001E7B44" w:rsidRPr="005507B5">
        <w:rPr>
          <w:lang w:eastAsia="ru-RU"/>
        </w:rPr>
        <w:t>нейромережевих</w:t>
      </w:r>
      <w:proofErr w:type="spellEnd"/>
      <w:r w:rsidR="001E7B44" w:rsidRPr="005507B5">
        <w:rPr>
          <w:lang w:eastAsia="ru-RU"/>
        </w:rPr>
        <w:t xml:space="preserve"> моделей </w:t>
      </w:r>
      <w:proofErr w:type="spellStart"/>
      <w:r w:rsidR="001E7B44" w:rsidRPr="005507B5">
        <w:rPr>
          <w:lang w:eastAsia="ru-RU"/>
        </w:rPr>
        <w:t>MiDaS</w:t>
      </w:r>
      <w:proofErr w:type="spellEnd"/>
      <w:r w:rsidR="001E7B44" w:rsidRPr="005507B5">
        <w:rPr>
          <w:lang w:eastAsia="ru-RU"/>
        </w:rPr>
        <w:t xml:space="preserve">, </w:t>
      </w:r>
      <w:proofErr w:type="spellStart"/>
      <w:r w:rsidR="001E7B44" w:rsidRPr="005507B5">
        <w:rPr>
          <w:lang w:eastAsia="ru-RU"/>
        </w:rPr>
        <w:t>DPT_Large</w:t>
      </w:r>
      <w:proofErr w:type="spellEnd"/>
      <w:r w:rsidR="001E7B44" w:rsidRPr="005507B5">
        <w:rPr>
          <w:lang w:eastAsia="ru-RU"/>
        </w:rPr>
        <w:t xml:space="preserve"> та </w:t>
      </w:r>
      <w:proofErr w:type="spellStart"/>
      <w:r w:rsidR="001E7B44" w:rsidRPr="005507B5">
        <w:rPr>
          <w:lang w:eastAsia="ru-RU"/>
        </w:rPr>
        <w:t>GeoNet</w:t>
      </w:r>
      <w:proofErr w:type="spellEnd"/>
      <w:r w:rsidR="001E7B44" w:rsidRPr="005507B5">
        <w:rPr>
          <w:lang w:eastAsia="ru-RU"/>
        </w:rPr>
        <w:t xml:space="preserve"> з ансамблевими підходами </w:t>
      </w:r>
      <w:proofErr w:type="spellStart"/>
      <w:r w:rsidR="001E7B44" w:rsidRPr="005507B5">
        <w:rPr>
          <w:lang w:eastAsia="ru-RU"/>
        </w:rPr>
        <w:t>Bagging</w:t>
      </w:r>
      <w:proofErr w:type="spellEnd"/>
      <w:r w:rsidR="001E7B44" w:rsidRPr="005507B5">
        <w:rPr>
          <w:lang w:eastAsia="ru-RU"/>
        </w:rPr>
        <w:t xml:space="preserve"> і </w:t>
      </w:r>
      <w:proofErr w:type="spellStart"/>
      <w:r w:rsidR="001E7B44" w:rsidRPr="005507B5">
        <w:rPr>
          <w:lang w:eastAsia="ru-RU"/>
        </w:rPr>
        <w:t>Boosting</w:t>
      </w:r>
      <w:proofErr w:type="spellEnd"/>
      <w:r w:rsidR="001E7B44" w:rsidRPr="005507B5">
        <w:rPr>
          <w:lang w:eastAsia="ru-RU"/>
        </w:rPr>
        <w:t>, який, на відміну від використання окремих моделей, забезпечує підвищення точності та стійкості просторової локалізації динамічних об</w:t>
      </w:r>
      <w:r w:rsidR="000845C9">
        <w:rPr>
          <w:lang w:eastAsia="ru-RU"/>
        </w:rPr>
        <w:t>’</w:t>
      </w:r>
      <w:r w:rsidR="001E7B44" w:rsidRPr="005507B5">
        <w:rPr>
          <w:lang w:eastAsia="ru-RU"/>
        </w:rPr>
        <w:t>єктів на основі монокулярних зображень за рахунок зменшення дисперсії оцінок (</w:t>
      </w:r>
      <w:proofErr w:type="spellStart"/>
      <w:r w:rsidR="001E7B44" w:rsidRPr="005507B5">
        <w:rPr>
          <w:lang w:eastAsia="ru-RU"/>
        </w:rPr>
        <w:t>Bagging</w:t>
      </w:r>
      <w:proofErr w:type="spellEnd"/>
      <w:r w:rsidR="001E7B44" w:rsidRPr="005507B5">
        <w:rPr>
          <w:lang w:eastAsia="ru-RU"/>
        </w:rPr>
        <w:t>) та уточнення параметрів на межах об</w:t>
      </w:r>
      <w:r w:rsidR="000845C9">
        <w:rPr>
          <w:lang w:eastAsia="ru-RU"/>
        </w:rPr>
        <w:t>’</w:t>
      </w:r>
      <w:r w:rsidR="001E7B44" w:rsidRPr="005507B5">
        <w:rPr>
          <w:lang w:eastAsia="ru-RU"/>
        </w:rPr>
        <w:t>єктів і в зонах оклюзій (</w:t>
      </w:r>
      <w:proofErr w:type="spellStart"/>
      <w:r w:rsidR="001E7B44" w:rsidRPr="005507B5">
        <w:rPr>
          <w:lang w:eastAsia="ru-RU"/>
        </w:rPr>
        <w:t>Boosting</w:t>
      </w:r>
      <w:proofErr w:type="spellEnd"/>
      <w:r w:rsidR="001E7B44" w:rsidRPr="005507B5">
        <w:rPr>
          <w:lang w:eastAsia="ru-RU"/>
        </w:rPr>
        <w:t>), що дозволяє визначати координату Z (глибину) об</w:t>
      </w:r>
      <w:r w:rsidR="000845C9">
        <w:rPr>
          <w:lang w:eastAsia="ru-RU"/>
        </w:rPr>
        <w:t>’</w:t>
      </w:r>
      <w:r w:rsidR="001E7B44" w:rsidRPr="005507B5">
        <w:rPr>
          <w:lang w:eastAsia="ru-RU"/>
        </w:rPr>
        <w:t xml:space="preserve">єкта з меншою похибкою навіть при відсутності стереопари або даних </w:t>
      </w:r>
      <w:proofErr w:type="spellStart"/>
      <w:r w:rsidR="001E7B44" w:rsidRPr="005507B5">
        <w:rPr>
          <w:lang w:eastAsia="ru-RU"/>
        </w:rPr>
        <w:t>LiDAR</w:t>
      </w:r>
      <w:proofErr w:type="spellEnd"/>
      <w:r>
        <w:rPr>
          <w:lang w:eastAsia="ru-RU"/>
        </w:rPr>
        <w:t>;</w:t>
      </w:r>
    </w:p>
    <w:p w14:paraId="3B9C910F" w14:textId="3E712340" w:rsidR="001E7B44" w:rsidRPr="005507B5" w:rsidRDefault="00AE4939" w:rsidP="00B747C0">
      <w:pPr>
        <w:pStyle w:val="ListParagraph"/>
        <w:widowControl w:val="0"/>
        <w:numPr>
          <w:ilvl w:val="1"/>
          <w:numId w:val="11"/>
        </w:numPr>
        <w:spacing w:line="360" w:lineRule="auto"/>
        <w:ind w:left="0" w:firstLine="709"/>
        <w:jc w:val="both"/>
        <w:rPr>
          <w:lang w:eastAsia="ru-RU"/>
        </w:rPr>
      </w:pPr>
      <w:r w:rsidRPr="00AE4939">
        <w:rPr>
          <w:i/>
          <w:iCs/>
          <w:lang w:eastAsia="ru-RU"/>
        </w:rPr>
        <w:t>у</w:t>
      </w:r>
      <w:r w:rsidR="001E7B44" w:rsidRPr="00AE4939">
        <w:rPr>
          <w:i/>
          <w:iCs/>
          <w:lang w:eastAsia="ru-RU"/>
        </w:rPr>
        <w:t>досконалено</w:t>
      </w:r>
      <w:r w:rsidR="001E7B44" w:rsidRPr="005507B5">
        <w:rPr>
          <w:lang w:eastAsia="ru-RU"/>
        </w:rPr>
        <w:t xml:space="preserve"> метод ансамблевої агрегації результатів ідентифікації, а саме застосування </w:t>
      </w:r>
      <w:proofErr w:type="spellStart"/>
      <w:r w:rsidR="001E7B44" w:rsidRPr="005507B5">
        <w:rPr>
          <w:lang w:eastAsia="ru-RU"/>
        </w:rPr>
        <w:t>бегінгу</w:t>
      </w:r>
      <w:proofErr w:type="spellEnd"/>
      <w:r w:rsidR="001E7B44" w:rsidRPr="005507B5">
        <w:rPr>
          <w:lang w:eastAsia="ru-RU"/>
        </w:rPr>
        <w:t xml:space="preserve"> (</w:t>
      </w:r>
      <w:proofErr w:type="spellStart"/>
      <w:r w:rsidR="001E7B44" w:rsidRPr="005507B5">
        <w:rPr>
          <w:lang w:eastAsia="ru-RU"/>
        </w:rPr>
        <w:t>Bagging</w:t>
      </w:r>
      <w:proofErr w:type="spellEnd"/>
      <w:r w:rsidR="001E7B44" w:rsidRPr="005507B5">
        <w:rPr>
          <w:lang w:eastAsia="ru-RU"/>
        </w:rPr>
        <w:t xml:space="preserve">) для зменшення дисперсії оцінок глибини шляхом усереднення результатів на різних підвибірках кадрів та </w:t>
      </w:r>
      <w:proofErr w:type="spellStart"/>
      <w:r w:rsidR="001E7B44" w:rsidRPr="005507B5">
        <w:rPr>
          <w:lang w:eastAsia="ru-RU"/>
        </w:rPr>
        <w:t>бустінгу</w:t>
      </w:r>
      <w:proofErr w:type="spellEnd"/>
      <w:r w:rsidR="001E7B44" w:rsidRPr="005507B5">
        <w:rPr>
          <w:lang w:eastAsia="ru-RU"/>
        </w:rPr>
        <w:t xml:space="preserve"> (</w:t>
      </w:r>
      <w:proofErr w:type="spellStart"/>
      <w:r w:rsidR="001E7B44" w:rsidRPr="005507B5">
        <w:rPr>
          <w:lang w:eastAsia="ru-RU"/>
        </w:rPr>
        <w:t>Boosting</w:t>
      </w:r>
      <w:proofErr w:type="spellEnd"/>
      <w:r w:rsidR="001E7B44" w:rsidRPr="005507B5">
        <w:rPr>
          <w:lang w:eastAsia="ru-RU"/>
        </w:rPr>
        <w:t>) для уточнення параметрів на межах об</w:t>
      </w:r>
      <w:r w:rsidR="000845C9">
        <w:rPr>
          <w:lang w:eastAsia="ru-RU"/>
        </w:rPr>
        <w:t>’</w:t>
      </w:r>
      <w:r w:rsidR="001E7B44" w:rsidRPr="005507B5">
        <w:rPr>
          <w:lang w:eastAsia="ru-RU"/>
        </w:rPr>
        <w:t xml:space="preserve">єктів і в зонах оклюзій шляхом зваженого підсумовування з вагами, оберненими до помилки кожної моделі, який, на відміну від використання окремих моделей без </w:t>
      </w:r>
      <w:proofErr w:type="spellStart"/>
      <w:r w:rsidR="001E7B44" w:rsidRPr="005507B5">
        <w:rPr>
          <w:lang w:eastAsia="ru-RU"/>
        </w:rPr>
        <w:t>ансамблювання</w:t>
      </w:r>
      <w:proofErr w:type="spellEnd"/>
      <w:r w:rsidR="001E7B44" w:rsidRPr="005507B5">
        <w:rPr>
          <w:lang w:eastAsia="ru-RU"/>
        </w:rPr>
        <w:t xml:space="preserve">, підвищує стійкість ідентифікації до шумів, локальних артефактів та зміни освітлення в умовах реальної експлуатації, що дозволяє забезпечити надійну </w:t>
      </w:r>
      <w:r w:rsidR="001E7B44" w:rsidRPr="005507B5">
        <w:rPr>
          <w:lang w:eastAsia="ru-RU"/>
        </w:rPr>
        <w:lastRenderedPageBreak/>
        <w:t>роботу системи в широкому діапазоні зовнішніх умов без необхідності перенавчання або ручного налаштування параметрів</w:t>
      </w:r>
      <w:r>
        <w:rPr>
          <w:lang w:eastAsia="ru-RU"/>
        </w:rPr>
        <w:t>;</w:t>
      </w:r>
    </w:p>
    <w:p w14:paraId="0075BC8D" w14:textId="1376BCE7" w:rsidR="001E7B44" w:rsidRPr="005507B5" w:rsidRDefault="00AE4939" w:rsidP="00B747C0">
      <w:pPr>
        <w:pStyle w:val="ListParagraph"/>
        <w:widowControl w:val="0"/>
        <w:numPr>
          <w:ilvl w:val="1"/>
          <w:numId w:val="11"/>
        </w:numPr>
        <w:spacing w:line="360" w:lineRule="auto"/>
        <w:ind w:left="0" w:firstLine="709"/>
        <w:jc w:val="both"/>
        <w:rPr>
          <w:lang w:eastAsia="ru-RU"/>
        </w:rPr>
      </w:pPr>
      <w:r w:rsidRPr="00AE4939">
        <w:rPr>
          <w:i/>
          <w:iCs/>
          <w:lang w:eastAsia="ru-RU"/>
        </w:rPr>
        <w:t>у</w:t>
      </w:r>
      <w:r w:rsidR="001E7B44" w:rsidRPr="00AE4939">
        <w:rPr>
          <w:i/>
          <w:iCs/>
          <w:lang w:eastAsia="ru-RU"/>
        </w:rPr>
        <w:t>досконалено</w:t>
      </w:r>
      <w:r w:rsidR="001E7B44" w:rsidRPr="005507B5">
        <w:rPr>
          <w:lang w:eastAsia="ru-RU"/>
        </w:rPr>
        <w:t xml:space="preserve"> метод кількісного оцінювання якості ідентифікації шляхом впровадження комплексної системи метрик, що включає EPE та AAE для оцінки точності оптичного потоку, RMSE, MAE та PSNR для оцінки точності відновлення глибини, а також </w:t>
      </w:r>
      <w:proofErr w:type="spellStart"/>
      <w:r w:rsidR="001E7B44" w:rsidRPr="005507B5">
        <w:rPr>
          <w:lang w:eastAsia="ru-RU"/>
        </w:rPr>
        <w:t>IoU</w:t>
      </w:r>
      <w:proofErr w:type="spellEnd"/>
      <w:r w:rsidR="001E7B44" w:rsidRPr="005507B5">
        <w:rPr>
          <w:lang w:eastAsia="ru-RU"/>
        </w:rPr>
        <w:t xml:space="preserve"> та </w:t>
      </w:r>
      <w:proofErr w:type="spellStart"/>
      <w:r w:rsidR="001E7B44" w:rsidRPr="005507B5">
        <w:rPr>
          <w:lang w:eastAsia="ru-RU"/>
        </w:rPr>
        <w:t>Dice</w:t>
      </w:r>
      <w:proofErr w:type="spellEnd"/>
      <w:r w:rsidR="001E7B44" w:rsidRPr="005507B5">
        <w:rPr>
          <w:lang w:eastAsia="ru-RU"/>
        </w:rPr>
        <w:t xml:space="preserve"> для оцінки якості сегментації об</w:t>
      </w:r>
      <w:r w:rsidR="000845C9">
        <w:rPr>
          <w:lang w:eastAsia="ru-RU"/>
        </w:rPr>
        <w:t>’</w:t>
      </w:r>
      <w:r w:rsidR="001E7B44" w:rsidRPr="005507B5">
        <w:rPr>
          <w:lang w:eastAsia="ru-RU"/>
        </w:rPr>
        <w:t>єктів, яка, на відміну від використання окремих метрик для кожної задачі, дозволяє провести об</w:t>
      </w:r>
      <w:r w:rsidR="000845C9">
        <w:rPr>
          <w:lang w:eastAsia="ru-RU"/>
        </w:rPr>
        <w:t>’</w:t>
      </w:r>
      <w:r w:rsidR="001E7B44" w:rsidRPr="005507B5">
        <w:rPr>
          <w:lang w:eastAsia="ru-RU"/>
        </w:rPr>
        <w:t>єктивне порівняння 35 комбінацій методів оптичного потоку (</w:t>
      </w:r>
      <w:proofErr w:type="spellStart"/>
      <w:r w:rsidR="001E7B44" w:rsidRPr="005507B5">
        <w:rPr>
          <w:lang w:eastAsia="ru-RU"/>
        </w:rPr>
        <w:t>Farneback</w:t>
      </w:r>
      <w:proofErr w:type="spellEnd"/>
      <w:r w:rsidR="001E7B44" w:rsidRPr="005507B5">
        <w:rPr>
          <w:lang w:eastAsia="ru-RU"/>
        </w:rPr>
        <w:t xml:space="preserve">, </w:t>
      </w:r>
      <w:proofErr w:type="spellStart"/>
      <w:r w:rsidR="001E7B44" w:rsidRPr="005507B5">
        <w:rPr>
          <w:lang w:eastAsia="ru-RU"/>
        </w:rPr>
        <w:t>Lucas‑Kanade</w:t>
      </w:r>
      <w:proofErr w:type="spellEnd"/>
      <w:r w:rsidR="001E7B44" w:rsidRPr="005507B5">
        <w:rPr>
          <w:lang w:eastAsia="ru-RU"/>
        </w:rPr>
        <w:t xml:space="preserve">, </w:t>
      </w:r>
      <w:proofErr w:type="spellStart"/>
      <w:r w:rsidR="001E7B44" w:rsidRPr="005507B5">
        <w:rPr>
          <w:lang w:eastAsia="ru-RU"/>
        </w:rPr>
        <w:t>Horn‑Schunck</w:t>
      </w:r>
      <w:proofErr w:type="spellEnd"/>
      <w:r w:rsidR="001E7B44" w:rsidRPr="005507B5">
        <w:rPr>
          <w:lang w:eastAsia="ru-RU"/>
        </w:rPr>
        <w:t xml:space="preserve">, </w:t>
      </w:r>
      <w:proofErr w:type="spellStart"/>
      <w:r w:rsidR="001E7B44" w:rsidRPr="005507B5">
        <w:rPr>
          <w:lang w:eastAsia="ru-RU"/>
        </w:rPr>
        <w:t>FlowNet</w:t>
      </w:r>
      <w:proofErr w:type="spellEnd"/>
      <w:r w:rsidR="001E7B44" w:rsidRPr="005507B5">
        <w:rPr>
          <w:lang w:eastAsia="ru-RU"/>
        </w:rPr>
        <w:t xml:space="preserve">, </w:t>
      </w:r>
      <w:proofErr w:type="spellStart"/>
      <w:r w:rsidR="001E7B44" w:rsidRPr="005507B5">
        <w:rPr>
          <w:lang w:eastAsia="ru-RU"/>
        </w:rPr>
        <w:t>GeoNet</w:t>
      </w:r>
      <w:proofErr w:type="spellEnd"/>
      <w:r w:rsidR="001E7B44" w:rsidRPr="005507B5">
        <w:rPr>
          <w:lang w:eastAsia="ru-RU"/>
        </w:rPr>
        <w:t>) та методів глибини (</w:t>
      </w:r>
      <w:proofErr w:type="spellStart"/>
      <w:r w:rsidR="001E7B44" w:rsidRPr="005507B5">
        <w:rPr>
          <w:lang w:eastAsia="ru-RU"/>
        </w:rPr>
        <w:t>Blur</w:t>
      </w:r>
      <w:proofErr w:type="spellEnd"/>
      <w:r w:rsidR="001E7B44" w:rsidRPr="005507B5">
        <w:rPr>
          <w:lang w:eastAsia="ru-RU"/>
        </w:rPr>
        <w:t xml:space="preserve">, </w:t>
      </w:r>
      <w:proofErr w:type="spellStart"/>
      <w:r w:rsidR="001E7B44" w:rsidRPr="005507B5">
        <w:rPr>
          <w:lang w:eastAsia="ru-RU"/>
        </w:rPr>
        <w:t>Gradient</w:t>
      </w:r>
      <w:proofErr w:type="spellEnd"/>
      <w:r w:rsidR="001E7B44" w:rsidRPr="005507B5">
        <w:rPr>
          <w:lang w:eastAsia="ru-RU"/>
        </w:rPr>
        <w:t xml:space="preserve">, </w:t>
      </w:r>
      <w:proofErr w:type="spellStart"/>
      <w:r w:rsidR="001E7B44" w:rsidRPr="005507B5">
        <w:rPr>
          <w:lang w:eastAsia="ru-RU"/>
        </w:rPr>
        <w:t>MiDaS</w:t>
      </w:r>
      <w:proofErr w:type="spellEnd"/>
      <w:r w:rsidR="001E7B44" w:rsidRPr="005507B5">
        <w:rPr>
          <w:lang w:eastAsia="ru-RU"/>
        </w:rPr>
        <w:t xml:space="preserve">, </w:t>
      </w:r>
      <w:proofErr w:type="spellStart"/>
      <w:r w:rsidR="001E7B44" w:rsidRPr="005507B5">
        <w:rPr>
          <w:lang w:eastAsia="ru-RU"/>
        </w:rPr>
        <w:t>DPT_Large</w:t>
      </w:r>
      <w:proofErr w:type="spellEnd"/>
      <w:r w:rsidR="001E7B44" w:rsidRPr="005507B5">
        <w:rPr>
          <w:lang w:eastAsia="ru-RU"/>
        </w:rPr>
        <w:t xml:space="preserve">, </w:t>
      </w:r>
      <w:proofErr w:type="spellStart"/>
      <w:r w:rsidR="001E7B44" w:rsidRPr="005507B5">
        <w:rPr>
          <w:lang w:eastAsia="ru-RU"/>
        </w:rPr>
        <w:t>GeoNet</w:t>
      </w:r>
      <w:proofErr w:type="spellEnd"/>
      <w:r w:rsidR="001E7B44" w:rsidRPr="005507B5">
        <w:rPr>
          <w:lang w:eastAsia="ru-RU"/>
        </w:rPr>
        <w:t xml:space="preserve">, </w:t>
      </w:r>
      <w:proofErr w:type="spellStart"/>
      <w:r w:rsidR="001E7B44" w:rsidRPr="005507B5">
        <w:rPr>
          <w:lang w:eastAsia="ru-RU"/>
        </w:rPr>
        <w:t>Bagging</w:t>
      </w:r>
      <w:proofErr w:type="spellEnd"/>
      <w:r w:rsidR="001E7B44" w:rsidRPr="005507B5">
        <w:rPr>
          <w:lang w:eastAsia="ru-RU"/>
        </w:rPr>
        <w:t xml:space="preserve">, </w:t>
      </w:r>
      <w:proofErr w:type="spellStart"/>
      <w:r w:rsidR="001E7B44" w:rsidRPr="005507B5">
        <w:rPr>
          <w:lang w:eastAsia="ru-RU"/>
        </w:rPr>
        <w:t>Boosting</w:t>
      </w:r>
      <w:proofErr w:type="spellEnd"/>
      <w:r w:rsidR="001E7B44" w:rsidRPr="005507B5">
        <w:rPr>
          <w:lang w:eastAsia="ru-RU"/>
        </w:rPr>
        <w:t>), що дозволяє визначити оптимальні конфігурації методів для різних умов спостереження (освітлення, рівень шумів, наявність оклюзій) та забезпечити всебічну оцінку ефективності запропонованої інформаційної технолог</w:t>
      </w:r>
      <w:r>
        <w:rPr>
          <w:lang w:eastAsia="ru-RU"/>
        </w:rPr>
        <w:t>ії для практичного впровадження;</w:t>
      </w:r>
    </w:p>
    <w:p w14:paraId="3FCF275E" w14:textId="7F0F6180" w:rsidR="001E7B44" w:rsidRPr="005507B5" w:rsidRDefault="00AE4939" w:rsidP="00B747C0">
      <w:pPr>
        <w:pStyle w:val="ListParagraph"/>
        <w:widowControl w:val="0"/>
        <w:numPr>
          <w:ilvl w:val="1"/>
          <w:numId w:val="11"/>
        </w:numPr>
        <w:spacing w:line="360" w:lineRule="auto"/>
        <w:ind w:left="0" w:firstLine="709"/>
        <w:jc w:val="both"/>
        <w:rPr>
          <w:lang w:eastAsia="ru-RU"/>
        </w:rPr>
      </w:pPr>
      <w:r w:rsidRPr="00AE4939">
        <w:rPr>
          <w:i/>
          <w:iCs/>
          <w:lang w:eastAsia="ru-RU"/>
        </w:rPr>
        <w:t>о</w:t>
      </w:r>
      <w:r w:rsidR="001E7B44" w:rsidRPr="00AE4939">
        <w:rPr>
          <w:i/>
          <w:iCs/>
          <w:lang w:eastAsia="ru-RU"/>
        </w:rPr>
        <w:t>тримав подальший розвиток</w:t>
      </w:r>
      <w:r w:rsidR="001E7B44" w:rsidRPr="005507B5">
        <w:rPr>
          <w:lang w:eastAsia="ru-RU"/>
        </w:rPr>
        <w:t xml:space="preserve"> метод синтезу просторово-часових ознак динамічних об</w:t>
      </w:r>
      <w:r w:rsidR="000845C9">
        <w:rPr>
          <w:lang w:eastAsia="ru-RU"/>
        </w:rPr>
        <w:t>’</w:t>
      </w:r>
      <w:r w:rsidR="001E7B44" w:rsidRPr="005507B5">
        <w:rPr>
          <w:lang w:eastAsia="ru-RU"/>
        </w:rPr>
        <w:t xml:space="preserve">єктів шляхом інтеграції </w:t>
      </w:r>
      <w:proofErr w:type="spellStart"/>
      <w:r w:rsidR="001E7B44" w:rsidRPr="005507B5">
        <w:rPr>
          <w:lang w:eastAsia="ru-RU"/>
        </w:rPr>
        <w:t>трансформерних</w:t>
      </w:r>
      <w:proofErr w:type="spellEnd"/>
      <w:r w:rsidR="001E7B44" w:rsidRPr="005507B5">
        <w:rPr>
          <w:lang w:eastAsia="ru-RU"/>
        </w:rPr>
        <w:t xml:space="preserve"> механізмів уваги з векторними полями оптичного потоку, в якому, на відміну від класичних методів, вектори руху подаються на вхід </w:t>
      </w:r>
      <w:proofErr w:type="spellStart"/>
      <w:r w:rsidR="001E7B44" w:rsidRPr="005507B5">
        <w:rPr>
          <w:lang w:eastAsia="ru-RU"/>
        </w:rPr>
        <w:t>трансформерної</w:t>
      </w:r>
      <w:proofErr w:type="spellEnd"/>
      <w:r w:rsidR="001E7B44" w:rsidRPr="005507B5">
        <w:rPr>
          <w:lang w:eastAsia="ru-RU"/>
        </w:rPr>
        <w:t xml:space="preserve"> мережі для моделювання довготривалих просторово-часових </w:t>
      </w:r>
      <w:proofErr w:type="spellStart"/>
      <w:r w:rsidR="001E7B44" w:rsidRPr="005507B5">
        <w:rPr>
          <w:lang w:eastAsia="ru-RU"/>
        </w:rPr>
        <w:t>залежностей</w:t>
      </w:r>
      <w:proofErr w:type="spellEnd"/>
      <w:r w:rsidR="001E7B44" w:rsidRPr="005507B5">
        <w:rPr>
          <w:lang w:eastAsia="ru-RU"/>
        </w:rPr>
        <w:t xml:space="preserve">, що дозволяє виявляти складні </w:t>
      </w:r>
      <w:proofErr w:type="spellStart"/>
      <w:r w:rsidR="001E7B44" w:rsidRPr="005507B5">
        <w:rPr>
          <w:lang w:eastAsia="ru-RU"/>
        </w:rPr>
        <w:t>патерни</w:t>
      </w:r>
      <w:proofErr w:type="spellEnd"/>
      <w:r w:rsidR="001E7B44" w:rsidRPr="005507B5">
        <w:rPr>
          <w:lang w:eastAsia="ru-RU"/>
        </w:rPr>
        <w:t xml:space="preserve"> руху (періодичні, прискорені, нелінійні траєкторії), які не можуть бути описані класичними методами оптичного потоку, та формувати узагальнені параметри положення, швидкості, прискорення і напрямку руху динамічних об</w:t>
      </w:r>
      <w:r w:rsidR="000845C9">
        <w:rPr>
          <w:lang w:eastAsia="ru-RU"/>
        </w:rPr>
        <w:t>’</w:t>
      </w:r>
      <w:r w:rsidR="001E7B44" w:rsidRPr="005507B5">
        <w:rPr>
          <w:lang w:eastAsia="ru-RU"/>
        </w:rPr>
        <w:t>єктів для подальшого прогнозування їх траєкторії.</w:t>
      </w:r>
    </w:p>
    <w:p w14:paraId="5A91C4F8" w14:textId="38F24F00" w:rsidR="00572570" w:rsidRPr="005507B5" w:rsidRDefault="00572570" w:rsidP="00572570">
      <w:pPr>
        <w:widowControl w:val="0"/>
        <w:tabs>
          <w:tab w:val="right" w:leader="dot" w:pos="9639"/>
        </w:tabs>
        <w:spacing w:line="360" w:lineRule="auto"/>
        <w:ind w:firstLine="720"/>
        <w:jc w:val="both"/>
        <w:rPr>
          <w:lang w:eastAsia="ja-JP"/>
        </w:rPr>
      </w:pPr>
      <w:r w:rsidRPr="005507B5">
        <w:rPr>
          <w:b/>
          <w:bCs/>
          <w:lang w:eastAsia="ru-RU"/>
        </w:rPr>
        <w:t xml:space="preserve">Практичне значення </w:t>
      </w:r>
      <w:r w:rsidRPr="005507B5">
        <w:rPr>
          <w:lang w:eastAsia="ru-RU"/>
        </w:rPr>
        <w:t xml:space="preserve">отриманих результатів полягає в безпосередньому використанні запропонованих моделей, методів та програмних засобів при впровадженні інтелектуальних систем відеоспостереження, </w:t>
      </w:r>
      <w:proofErr w:type="spellStart"/>
      <w:r w:rsidRPr="005507B5">
        <w:rPr>
          <w:lang w:eastAsia="ru-RU"/>
        </w:rPr>
        <w:t>робототехнічних</w:t>
      </w:r>
      <w:proofErr w:type="spellEnd"/>
      <w:r w:rsidRPr="005507B5">
        <w:rPr>
          <w:lang w:eastAsia="ru-RU"/>
        </w:rPr>
        <w:t xml:space="preserve"> комплексів та систем підтримки прийняття рішень, ідентифікації параметрів </w:t>
      </w:r>
      <w:proofErr w:type="spellStart"/>
      <w:r w:rsidRPr="005507B5">
        <w:rPr>
          <w:lang w:eastAsia="ru-RU"/>
        </w:rPr>
        <w:t>радіосплесків</w:t>
      </w:r>
      <w:proofErr w:type="spellEnd"/>
      <w:r w:rsidR="003C49E0" w:rsidRPr="003C49E0">
        <w:rPr>
          <w:lang w:eastAsia="ru-RU"/>
        </w:rPr>
        <w:t>, завдяки чому досягається підвищення точності, надійності, можливості та адаптивності дистанційної ідентифікації динамічних об</w:t>
      </w:r>
      <w:r w:rsidR="000845C9">
        <w:rPr>
          <w:lang w:eastAsia="ru-RU"/>
        </w:rPr>
        <w:t>’</w:t>
      </w:r>
      <w:r w:rsidR="003C49E0" w:rsidRPr="003C49E0">
        <w:rPr>
          <w:lang w:eastAsia="ru-RU"/>
        </w:rPr>
        <w:t>єктів.</w:t>
      </w:r>
    </w:p>
    <w:p w14:paraId="253E4D5D" w14:textId="77777777"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Практична цінність отриманих результатів дослідження полягає у </w:t>
      </w:r>
      <w:r w:rsidRPr="005507B5">
        <w:rPr>
          <w:lang w:eastAsia="ru-RU"/>
        </w:rPr>
        <w:lastRenderedPageBreak/>
        <w:t>можливості їх впровадження у таких важливих галузях української економіки:</w:t>
      </w:r>
    </w:p>
    <w:p w14:paraId="622AB882" w14:textId="5EC13265"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безпека та оборона, де технології дистанційної ідентифікації забезпечують високу точність відстеження об</w:t>
      </w:r>
      <w:r w:rsidR="000845C9">
        <w:rPr>
          <w:lang w:eastAsia="ru-RU"/>
        </w:rPr>
        <w:t>’</w:t>
      </w:r>
      <w:r w:rsidRPr="005507B5">
        <w:rPr>
          <w:lang w:eastAsia="ru-RU"/>
        </w:rPr>
        <w:t>єктів у реальному часі за складних умов, що має пряме застосування для систем відеоспостереження, охорони периметра та навігації безпілотних літальних апаратів (БПЛА);</w:t>
      </w:r>
    </w:p>
    <w:p w14:paraId="1BF53742" w14:textId="77777777"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 автономний транспорт та логістика, де методи ідентифікації швидкості, траєкторії та глибини дозволяють створювати надійні системи уникнення зіткнень для автономних транспортних засобів та </w:t>
      </w:r>
      <w:proofErr w:type="spellStart"/>
      <w:r w:rsidRPr="005507B5">
        <w:rPr>
          <w:lang w:eastAsia="ru-RU"/>
        </w:rPr>
        <w:t>роботизованих</w:t>
      </w:r>
      <w:proofErr w:type="spellEnd"/>
      <w:r w:rsidRPr="005507B5">
        <w:rPr>
          <w:lang w:eastAsia="ru-RU"/>
        </w:rPr>
        <w:t xml:space="preserve"> платформ;</w:t>
      </w:r>
    </w:p>
    <w:p w14:paraId="2955A543" w14:textId="6B4D9E30"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 </w:t>
      </w:r>
      <w:proofErr w:type="spellStart"/>
      <w:r w:rsidRPr="005507B5">
        <w:rPr>
          <w:lang w:eastAsia="ru-RU"/>
        </w:rPr>
        <w:t>цифровізація</w:t>
      </w:r>
      <w:proofErr w:type="spellEnd"/>
      <w:r w:rsidRPr="005507B5">
        <w:rPr>
          <w:lang w:eastAsia="ru-RU"/>
        </w:rPr>
        <w:t xml:space="preserve"> та економіка, де оптимізація обчислювальних процесів дозволяє розгортати інтелектуальні системи на мобільних пристроях та вбудованих платформах, що знижує витрати на автоматизацію виробництва;</w:t>
      </w:r>
    </w:p>
    <w:p w14:paraId="55B1BD5A" w14:textId="77777777"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 медицина, де методи аналізу руху можуть бути адаптовані для </w:t>
      </w:r>
      <w:proofErr w:type="spellStart"/>
      <w:r w:rsidRPr="005507B5">
        <w:rPr>
          <w:lang w:eastAsia="ru-RU"/>
        </w:rPr>
        <w:t>неінвазивної</w:t>
      </w:r>
      <w:proofErr w:type="spellEnd"/>
      <w:r w:rsidRPr="005507B5">
        <w:rPr>
          <w:lang w:eastAsia="ru-RU"/>
        </w:rPr>
        <w:t xml:space="preserve"> діагностики внутрішніх органів (швидкість кровотоку, рух серця), що сприяє ранньому виявленню захворювань. </w:t>
      </w:r>
    </w:p>
    <w:p w14:paraId="5A9D2688" w14:textId="7A61F0A9" w:rsidR="00572570" w:rsidRPr="005507B5" w:rsidRDefault="00572570" w:rsidP="00572570">
      <w:pPr>
        <w:widowControl w:val="0"/>
        <w:tabs>
          <w:tab w:val="right" w:leader="dot" w:pos="9639"/>
        </w:tabs>
        <w:spacing w:line="360" w:lineRule="auto"/>
        <w:ind w:firstLine="720"/>
        <w:jc w:val="both"/>
        <w:rPr>
          <w:lang w:eastAsia="ru-RU"/>
        </w:rPr>
      </w:pPr>
      <w:r w:rsidRPr="005507B5">
        <w:rPr>
          <w:lang w:eastAsia="ru-RU"/>
        </w:rPr>
        <w:t xml:space="preserve">Результати роботи </w:t>
      </w:r>
      <w:r w:rsidR="00BA483C">
        <w:t xml:space="preserve">(Додаток Г) </w:t>
      </w:r>
      <w:r w:rsidRPr="005507B5">
        <w:rPr>
          <w:lang w:eastAsia="ru-RU"/>
        </w:rPr>
        <w:t>впроваджені</w:t>
      </w:r>
      <w:r w:rsidR="00BA483C">
        <w:rPr>
          <w:lang w:eastAsia="ru-RU"/>
        </w:rPr>
        <w:t xml:space="preserve"> </w:t>
      </w:r>
      <w:r w:rsidRPr="005507B5">
        <w:rPr>
          <w:lang w:eastAsia="ru-RU"/>
        </w:rPr>
        <w:t xml:space="preserve"> у навчальному процесі кафедри інформаційних систем та технологій НТУ «ХПІ» в дисциплінах «Інтелектуальні системи», «Інтелектуальний аналіз даних», «Дослідження операцій». У навчальному процесі кафедри цифрових технологій та програмно-аналітичних рішень ТОВ «Технічний університет «Метінвест Політехніка» в дисциплінах «Продуктивність офісних систем», «Основи </w:t>
      </w:r>
      <w:proofErr w:type="spellStart"/>
      <w:r w:rsidRPr="005507B5">
        <w:rPr>
          <w:lang w:eastAsia="ru-RU"/>
        </w:rPr>
        <w:t>кібербезпеки</w:t>
      </w:r>
      <w:proofErr w:type="spellEnd"/>
      <w:r w:rsidRPr="005507B5">
        <w:rPr>
          <w:lang w:eastAsia="ru-RU"/>
        </w:rPr>
        <w:t xml:space="preserve"> та захисту інформації», «Розробка GUI», «Технології захисту даних та інформаційної безпеки». У Радіоастрономічному інституті НАН України в частині дослідження та аналізу динамічних процесів у сонячній атмосфері за даними дистанційних радіоспостережень, зокрема для виявлення та ідентифікації сонячних </w:t>
      </w:r>
      <w:proofErr w:type="spellStart"/>
      <w:r w:rsidRPr="005507B5">
        <w:rPr>
          <w:lang w:eastAsia="ru-RU"/>
        </w:rPr>
        <w:t>радіосплесків</w:t>
      </w:r>
      <w:proofErr w:type="spellEnd"/>
      <w:r w:rsidR="0032489B">
        <w:rPr>
          <w:lang w:eastAsia="ru-RU"/>
        </w:rPr>
        <w:t xml:space="preserve"> </w:t>
      </w:r>
      <w:r w:rsidRPr="005507B5">
        <w:rPr>
          <w:lang w:eastAsia="ru-RU"/>
        </w:rPr>
        <w:t>.</w:t>
      </w:r>
    </w:p>
    <w:p w14:paraId="631633EE" w14:textId="1E5D4BFC" w:rsidR="001E7B44" w:rsidRPr="005507B5" w:rsidRDefault="001E7B44" w:rsidP="00572570">
      <w:pPr>
        <w:widowControl w:val="0"/>
        <w:tabs>
          <w:tab w:val="right" w:leader="dot" w:pos="9639"/>
        </w:tabs>
        <w:spacing w:line="360" w:lineRule="auto"/>
        <w:ind w:firstLine="720"/>
        <w:jc w:val="both"/>
        <w:rPr>
          <w:lang w:eastAsia="ru-RU"/>
        </w:rPr>
      </w:pPr>
      <w:r w:rsidRPr="005507B5">
        <w:rPr>
          <w:b/>
          <w:bCs/>
          <w:lang w:eastAsia="ru-RU"/>
        </w:rPr>
        <w:t xml:space="preserve">Особистий внесок здобувача. </w:t>
      </w:r>
      <w:r w:rsidRPr="005507B5">
        <w:rPr>
          <w:lang w:eastAsia="ru-RU"/>
        </w:rPr>
        <w:t>Усі основні результати дисертації, що виносяться на захист, отримані здобувачем самостійно. У наукових роботах, написаних у співавторстві, здобувачеві належить</w:t>
      </w:r>
      <w:r w:rsidR="00A17403">
        <w:rPr>
          <w:lang w:eastAsia="ru-RU"/>
        </w:rPr>
        <w:t xml:space="preserve"> </w:t>
      </w:r>
      <w:r w:rsidR="00A17403">
        <w:t>(Додаток А)</w:t>
      </w:r>
      <w:r w:rsidRPr="005507B5">
        <w:rPr>
          <w:lang w:eastAsia="ru-RU"/>
        </w:rPr>
        <w:t>:</w:t>
      </w:r>
    </w:p>
    <w:p w14:paraId="65D318A3" w14:textId="77777777" w:rsidR="001E7B44" w:rsidRPr="00164508"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 Фахові видання України</w:t>
      </w:r>
    </w:p>
    <w:p w14:paraId="6E65039F" w14:textId="68671179"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164508">
        <w:rPr>
          <w:color w:val="000000"/>
          <w:lang w:eastAsia="ru-RU"/>
        </w:rPr>
        <w:t>1</w:t>
      </w:r>
      <w:r w:rsidRPr="001E7B44">
        <w:rPr>
          <w:color w:val="000000"/>
          <w:lang w:eastAsia="ru-RU"/>
        </w:rPr>
        <w:t xml:space="preserve">] – здобувачем адаптовано нелінійну модель парогенератора АЕС для </w:t>
      </w:r>
      <w:r w:rsidRPr="001E7B44">
        <w:rPr>
          <w:color w:val="000000"/>
          <w:lang w:eastAsia="ru-RU"/>
        </w:rPr>
        <w:lastRenderedPageBreak/>
        <w:t>використання в інформаційній технології дистанційної ідентифікації динамічних об</w:t>
      </w:r>
      <w:r w:rsidR="000845C9">
        <w:rPr>
          <w:color w:val="000000"/>
          <w:lang w:eastAsia="ru-RU"/>
        </w:rPr>
        <w:t>’</w:t>
      </w:r>
      <w:r w:rsidRPr="001E7B44">
        <w:rPr>
          <w:color w:val="000000"/>
          <w:lang w:eastAsia="ru-RU"/>
        </w:rPr>
        <w:t>єктів; запропоновано спосіб інтеграції динамічних характеристик об</w:t>
      </w:r>
      <w:r w:rsidR="000845C9">
        <w:rPr>
          <w:color w:val="000000"/>
          <w:lang w:eastAsia="ru-RU"/>
        </w:rPr>
        <w:t>’</w:t>
      </w:r>
      <w:r w:rsidRPr="001E7B44">
        <w:rPr>
          <w:color w:val="000000"/>
          <w:lang w:eastAsia="ru-RU"/>
        </w:rPr>
        <w:t>єкта в модель керування</w:t>
      </w:r>
      <w:r w:rsidR="00B5089E">
        <w:rPr>
          <w:color w:val="000000"/>
          <w:lang w:eastAsia="ru-RU"/>
        </w:rPr>
        <w:t>.</w:t>
      </w:r>
      <w:r w:rsidRPr="001E7B44">
        <w:rPr>
          <w:color w:val="000000"/>
          <w:lang w:eastAsia="ru-RU"/>
        </w:rPr>
        <w:t xml:space="preserve"> </w:t>
      </w:r>
      <w:r w:rsidR="00B5089E">
        <w:rPr>
          <w:color w:val="000000"/>
          <w:lang w:eastAsia="ru-RU"/>
        </w:rPr>
        <w:t>С</w:t>
      </w:r>
      <w:r w:rsidRPr="001E7B44">
        <w:rPr>
          <w:color w:val="000000"/>
          <w:lang w:eastAsia="ru-RU"/>
        </w:rPr>
        <w:t>півавторами</w:t>
      </w:r>
      <w:r w:rsidR="00B5089E">
        <w:rPr>
          <w:color w:val="000000"/>
          <w:lang w:eastAsia="ru-RU"/>
        </w:rPr>
        <w:t>:</w:t>
      </w:r>
      <w:r w:rsidRPr="001E7B44">
        <w:rPr>
          <w:color w:val="000000"/>
          <w:lang w:eastAsia="ru-RU"/>
        </w:rPr>
        <w:t xml:space="preserve"> </w:t>
      </w:r>
      <w:proofErr w:type="spellStart"/>
      <w:r w:rsidRPr="001E7B44">
        <w:rPr>
          <w:color w:val="000000"/>
          <w:lang w:eastAsia="ru-RU"/>
        </w:rPr>
        <w:t>Нікуліною</w:t>
      </w:r>
      <w:proofErr w:type="spellEnd"/>
      <w:r w:rsidR="00B5089E" w:rsidRPr="00B5089E">
        <w:rPr>
          <w:color w:val="000000"/>
          <w:lang w:eastAsia="ru-RU"/>
        </w:rPr>
        <w:t xml:space="preserve"> </w:t>
      </w:r>
      <w:r w:rsidR="00B5089E">
        <w:rPr>
          <w:color w:val="000000"/>
          <w:lang w:eastAsia="ru-RU"/>
        </w:rPr>
        <w:t>О. </w:t>
      </w:r>
      <w:r w:rsidR="00B5089E" w:rsidRPr="001E7B44">
        <w:rPr>
          <w:color w:val="000000"/>
          <w:lang w:eastAsia="ru-RU"/>
        </w:rPr>
        <w:t>М</w:t>
      </w:r>
      <w:r w:rsidRPr="001E7B44">
        <w:rPr>
          <w:color w:val="000000"/>
          <w:lang w:eastAsia="ru-RU"/>
        </w:rPr>
        <w:t>, Севериним</w:t>
      </w:r>
      <w:r w:rsidR="00B5089E" w:rsidRPr="00B5089E">
        <w:rPr>
          <w:color w:val="000000"/>
          <w:lang w:eastAsia="ru-RU"/>
        </w:rPr>
        <w:t xml:space="preserve"> </w:t>
      </w:r>
      <w:r w:rsidR="00B5089E">
        <w:rPr>
          <w:color w:val="000000"/>
          <w:lang w:eastAsia="ru-RU"/>
        </w:rPr>
        <w:t>В. </w:t>
      </w:r>
      <w:r w:rsidR="00B5089E" w:rsidRPr="001E7B44">
        <w:rPr>
          <w:color w:val="000000"/>
          <w:lang w:eastAsia="ru-RU"/>
        </w:rPr>
        <w:t>П.</w:t>
      </w:r>
      <w:r w:rsidRPr="001E7B44">
        <w:rPr>
          <w:color w:val="000000"/>
          <w:lang w:eastAsia="ru-RU"/>
        </w:rPr>
        <w:t>, Бубновим</w:t>
      </w:r>
      <w:r w:rsidR="00B5089E">
        <w:rPr>
          <w:color w:val="000000"/>
          <w:lang w:eastAsia="ru-RU"/>
        </w:rPr>
        <w:t> </w:t>
      </w:r>
      <w:r w:rsidR="00B5089E" w:rsidRPr="001E7B44">
        <w:rPr>
          <w:color w:val="000000"/>
          <w:lang w:eastAsia="ru-RU"/>
        </w:rPr>
        <w:t>А.</w:t>
      </w:r>
      <w:r w:rsidR="00B5089E">
        <w:rPr>
          <w:color w:val="000000"/>
          <w:lang w:eastAsia="ru-RU"/>
        </w:rPr>
        <w:t> І.</w:t>
      </w:r>
      <w:r w:rsidRPr="001E7B44">
        <w:rPr>
          <w:color w:val="000000"/>
          <w:lang w:eastAsia="ru-RU"/>
        </w:rPr>
        <w:t xml:space="preserve"> </w:t>
      </w:r>
      <w:r w:rsidR="00B5089E">
        <w:rPr>
          <w:color w:val="000000"/>
          <w:lang w:eastAsia="ru-RU"/>
        </w:rPr>
        <w:t xml:space="preserve">зроблено </w:t>
      </w:r>
      <w:r w:rsidRPr="001E7B44">
        <w:rPr>
          <w:color w:val="000000"/>
          <w:lang w:eastAsia="ru-RU"/>
        </w:rPr>
        <w:t>концептуалізаці</w:t>
      </w:r>
      <w:r w:rsidR="00B5089E">
        <w:rPr>
          <w:color w:val="000000"/>
          <w:lang w:eastAsia="ru-RU"/>
        </w:rPr>
        <w:t>ю</w:t>
      </w:r>
      <w:r w:rsidRPr="001E7B44">
        <w:rPr>
          <w:color w:val="000000"/>
          <w:lang w:eastAsia="ru-RU"/>
        </w:rPr>
        <w:t>, методологі</w:t>
      </w:r>
      <w:r w:rsidR="00B5089E">
        <w:rPr>
          <w:color w:val="000000"/>
          <w:lang w:eastAsia="ru-RU"/>
        </w:rPr>
        <w:t>ю</w:t>
      </w:r>
      <w:r w:rsidRPr="001E7B44">
        <w:rPr>
          <w:color w:val="000000"/>
          <w:lang w:eastAsia="ru-RU"/>
        </w:rPr>
        <w:t>, постановк</w:t>
      </w:r>
      <w:r w:rsidR="00B5089E">
        <w:rPr>
          <w:color w:val="000000"/>
          <w:lang w:eastAsia="ru-RU"/>
        </w:rPr>
        <w:t>у</w:t>
      </w:r>
      <w:r w:rsidRPr="001E7B44">
        <w:rPr>
          <w:color w:val="000000"/>
          <w:lang w:eastAsia="ru-RU"/>
        </w:rPr>
        <w:t xml:space="preserve"> задачі керування.</w:t>
      </w:r>
    </w:p>
    <w:p w14:paraId="3448E5DF" w14:textId="4B31D8B0"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2</w:t>
      </w:r>
      <w:r w:rsidRPr="001E7B44">
        <w:rPr>
          <w:color w:val="000000"/>
          <w:lang w:eastAsia="ru-RU"/>
        </w:rPr>
        <w:t>] – здобувачем виконано аналіз сучасних інформаційних технологій для дистанційної ідентифікації динамічних об</w:t>
      </w:r>
      <w:r w:rsidR="000845C9">
        <w:rPr>
          <w:color w:val="000000"/>
          <w:lang w:eastAsia="ru-RU"/>
        </w:rPr>
        <w:t>’</w:t>
      </w:r>
      <w:r w:rsidRPr="001E7B44">
        <w:rPr>
          <w:color w:val="000000"/>
          <w:lang w:eastAsia="ru-RU"/>
        </w:rPr>
        <w:t>єктів, систематизовано методи комп</w:t>
      </w:r>
      <w:r w:rsidR="000845C9">
        <w:rPr>
          <w:color w:val="000000"/>
          <w:lang w:eastAsia="ru-RU"/>
        </w:rPr>
        <w:t>’</w:t>
      </w:r>
      <w:r w:rsidRPr="001E7B44">
        <w:rPr>
          <w:color w:val="000000"/>
          <w:lang w:eastAsia="ru-RU"/>
        </w:rPr>
        <w:t xml:space="preserve">ютерного зору, визначено переваги та недоліки підходів на основі оптичного потоку та </w:t>
      </w:r>
      <w:proofErr w:type="spellStart"/>
      <w:r w:rsidRPr="001E7B44">
        <w:rPr>
          <w:color w:val="000000"/>
          <w:lang w:eastAsia="ru-RU"/>
        </w:rPr>
        <w:t>нейромережевих</w:t>
      </w:r>
      <w:proofErr w:type="spellEnd"/>
      <w:r w:rsidRPr="001E7B44">
        <w:rPr>
          <w:color w:val="000000"/>
          <w:lang w:eastAsia="ru-RU"/>
        </w:rPr>
        <w:t xml:space="preserve"> детекторів</w:t>
      </w:r>
      <w:r w:rsidR="006D6315">
        <w:rPr>
          <w:rFonts w:hint="eastAsia"/>
          <w:color w:val="000000"/>
          <w:lang w:eastAsia="ja-JP"/>
        </w:rPr>
        <w:t xml:space="preserve">. </w:t>
      </w:r>
      <w:r w:rsidR="006D6315"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Нікуліною</w:t>
      </w:r>
      <w:proofErr w:type="spellEnd"/>
      <w:r w:rsidR="006D6315" w:rsidRPr="006D6315">
        <w:rPr>
          <w:color w:val="000000"/>
          <w:lang w:eastAsia="ru-RU"/>
        </w:rPr>
        <w:t xml:space="preserve"> </w:t>
      </w:r>
      <w:r w:rsidR="006D6315" w:rsidRPr="001E7B44">
        <w:rPr>
          <w:color w:val="000000"/>
          <w:lang w:eastAsia="ru-RU"/>
        </w:rPr>
        <w:t>О.</w:t>
      </w:r>
      <w:r w:rsidR="006D6315">
        <w:rPr>
          <w:color w:val="000000"/>
          <w:lang w:val="en-US" w:eastAsia="ru-RU"/>
        </w:rPr>
        <w:t> </w:t>
      </w:r>
      <w:r w:rsidR="006D6315" w:rsidRPr="001E7B44">
        <w:rPr>
          <w:color w:val="000000"/>
          <w:lang w:eastAsia="ru-RU"/>
        </w:rPr>
        <w:t>М.</w:t>
      </w:r>
      <w:r w:rsidRPr="001E7B44">
        <w:rPr>
          <w:color w:val="000000"/>
          <w:lang w:eastAsia="ru-RU"/>
        </w:rPr>
        <w:t>, Севериним</w:t>
      </w:r>
      <w:r w:rsidR="006D6315" w:rsidRPr="006D6315">
        <w:rPr>
          <w:color w:val="000000"/>
          <w:lang w:eastAsia="ru-RU"/>
        </w:rPr>
        <w:t xml:space="preserve"> </w:t>
      </w:r>
      <w:r w:rsidR="006D6315" w:rsidRPr="001E7B44">
        <w:rPr>
          <w:color w:val="000000"/>
          <w:lang w:eastAsia="ru-RU"/>
        </w:rPr>
        <w:t>В.</w:t>
      </w:r>
      <w:r w:rsidR="006D6315">
        <w:rPr>
          <w:color w:val="000000"/>
          <w:lang w:val="en-US" w:eastAsia="ru-RU"/>
        </w:rPr>
        <w:t> </w:t>
      </w:r>
      <w:r w:rsidR="006D6315" w:rsidRPr="001E7B44">
        <w:rPr>
          <w:color w:val="000000"/>
          <w:lang w:eastAsia="ru-RU"/>
        </w:rPr>
        <w:t>П.</w:t>
      </w:r>
      <w:r w:rsidRPr="001E7B44">
        <w:rPr>
          <w:color w:val="000000"/>
          <w:lang w:eastAsia="ru-RU"/>
        </w:rPr>
        <w:t xml:space="preserve">, </w:t>
      </w:r>
      <w:proofErr w:type="spellStart"/>
      <w:r w:rsidRPr="001E7B44">
        <w:rPr>
          <w:color w:val="000000"/>
          <w:lang w:eastAsia="ru-RU"/>
        </w:rPr>
        <w:t>Рековою</w:t>
      </w:r>
      <w:proofErr w:type="spellEnd"/>
      <w:r w:rsidRPr="001E7B44">
        <w:rPr>
          <w:color w:val="000000"/>
          <w:lang w:eastAsia="ru-RU"/>
        </w:rPr>
        <w:t xml:space="preserve"> </w:t>
      </w:r>
      <w:r w:rsidR="006D6315" w:rsidRPr="001E7B44">
        <w:rPr>
          <w:color w:val="000000"/>
          <w:lang w:eastAsia="ru-RU"/>
        </w:rPr>
        <w:t>Н.</w:t>
      </w:r>
      <w:r w:rsidR="006D6315">
        <w:rPr>
          <w:color w:val="000000"/>
          <w:lang w:val="en-US" w:eastAsia="ru-RU"/>
        </w:rPr>
        <w:t> </w:t>
      </w:r>
      <w:r w:rsidR="006D6315" w:rsidRPr="001E7B44">
        <w:rPr>
          <w:color w:val="000000"/>
          <w:lang w:eastAsia="ru-RU"/>
        </w:rPr>
        <w:t>Ю.</w:t>
      </w:r>
      <w:r w:rsidR="006D6315" w:rsidRPr="006D6315">
        <w:t xml:space="preserve"> </w:t>
      </w:r>
      <w:r w:rsidR="006D6315" w:rsidRPr="006D6315">
        <w:rPr>
          <w:color w:val="000000"/>
          <w:lang w:eastAsia="ru-RU"/>
        </w:rPr>
        <w:t xml:space="preserve">зроблено </w:t>
      </w:r>
      <w:r w:rsidRPr="001E7B44">
        <w:rPr>
          <w:color w:val="000000"/>
          <w:lang w:eastAsia="ru-RU"/>
        </w:rPr>
        <w:t>концептуалізаці</w:t>
      </w:r>
      <w:r w:rsidR="00687B4F">
        <w:rPr>
          <w:color w:val="000000"/>
          <w:lang w:eastAsia="ru-RU"/>
        </w:rPr>
        <w:t>ю</w:t>
      </w:r>
      <w:r w:rsidRPr="001E7B44">
        <w:rPr>
          <w:color w:val="000000"/>
          <w:lang w:eastAsia="ru-RU"/>
        </w:rPr>
        <w:t>, методологі</w:t>
      </w:r>
      <w:r w:rsidR="00687B4F">
        <w:rPr>
          <w:color w:val="000000"/>
          <w:lang w:eastAsia="ru-RU"/>
        </w:rPr>
        <w:t>ю та</w:t>
      </w:r>
      <w:r w:rsidRPr="001E7B44">
        <w:rPr>
          <w:color w:val="000000"/>
          <w:lang w:eastAsia="ru-RU"/>
        </w:rPr>
        <w:t xml:space="preserve"> </w:t>
      </w:r>
      <w:r w:rsidR="00687B4F">
        <w:rPr>
          <w:color w:val="000000"/>
          <w:lang w:eastAsia="ru-RU"/>
        </w:rPr>
        <w:t>с</w:t>
      </w:r>
      <w:r w:rsidRPr="001E7B44">
        <w:rPr>
          <w:color w:val="000000"/>
          <w:lang w:eastAsia="ru-RU"/>
        </w:rPr>
        <w:t>форм</w:t>
      </w:r>
      <w:r w:rsidR="00687B4F">
        <w:rPr>
          <w:color w:val="000000"/>
          <w:lang w:eastAsia="ru-RU"/>
        </w:rPr>
        <w:t>овані</w:t>
      </w:r>
      <w:r w:rsidRPr="001E7B44">
        <w:rPr>
          <w:color w:val="000000"/>
          <w:lang w:eastAsia="ru-RU"/>
        </w:rPr>
        <w:t xml:space="preserve"> завдан</w:t>
      </w:r>
      <w:r w:rsidR="00687B4F">
        <w:rPr>
          <w:color w:val="000000"/>
          <w:lang w:eastAsia="ru-RU"/>
        </w:rPr>
        <w:t>ня</w:t>
      </w:r>
      <w:r w:rsidRPr="001E7B44">
        <w:rPr>
          <w:color w:val="000000"/>
          <w:lang w:eastAsia="ru-RU"/>
        </w:rPr>
        <w:t xml:space="preserve"> дослідження.</w:t>
      </w:r>
    </w:p>
    <w:p w14:paraId="6BA76045" w14:textId="3401F3B5"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3</w:t>
      </w:r>
      <w:r w:rsidRPr="001E7B44">
        <w:rPr>
          <w:color w:val="000000"/>
          <w:lang w:eastAsia="ru-RU"/>
        </w:rPr>
        <w:t>] – здобувачем запропоновано модель дистанційної ідентифікації параметрів динамічних об</w:t>
      </w:r>
      <w:r w:rsidR="000845C9">
        <w:rPr>
          <w:color w:val="000000"/>
          <w:lang w:eastAsia="ru-RU"/>
        </w:rPr>
        <w:t>’</w:t>
      </w:r>
      <w:r w:rsidRPr="001E7B44">
        <w:rPr>
          <w:color w:val="000000"/>
          <w:lang w:eastAsia="ru-RU"/>
        </w:rPr>
        <w:t xml:space="preserve">єктів з використанням </w:t>
      </w:r>
      <w:proofErr w:type="spellStart"/>
      <w:r w:rsidRPr="001E7B44">
        <w:rPr>
          <w:color w:val="000000"/>
          <w:lang w:eastAsia="ru-RU"/>
        </w:rPr>
        <w:t>трансформерів</w:t>
      </w:r>
      <w:proofErr w:type="spellEnd"/>
      <w:r w:rsidRPr="001E7B44">
        <w:rPr>
          <w:color w:val="000000"/>
          <w:lang w:eastAsia="ru-RU"/>
        </w:rPr>
        <w:t xml:space="preserve"> виявлення (DETR) та оптичного потоку; розроблено схему інтеграції детектора об</w:t>
      </w:r>
      <w:r w:rsidR="000845C9">
        <w:rPr>
          <w:color w:val="000000"/>
          <w:lang w:eastAsia="ru-RU"/>
        </w:rPr>
        <w:t>’</w:t>
      </w:r>
      <w:r w:rsidRPr="001E7B44">
        <w:rPr>
          <w:color w:val="000000"/>
          <w:lang w:eastAsia="ru-RU"/>
        </w:rPr>
        <w:t>єктів із методами локального та глобального оптичного потоку для оцінювання швидкості та напрямку руху</w:t>
      </w:r>
      <w:r w:rsidR="006D6315">
        <w:rPr>
          <w:rFonts w:hint="eastAsia"/>
          <w:color w:val="000000"/>
          <w:lang w:eastAsia="ja-JP"/>
        </w:rPr>
        <w:t>.</w:t>
      </w:r>
      <w:r w:rsidRPr="001E7B44">
        <w:rPr>
          <w:color w:val="000000"/>
          <w:lang w:eastAsia="ru-RU"/>
        </w:rPr>
        <w:t xml:space="preserve"> </w:t>
      </w:r>
      <w:r w:rsidR="006D6315"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Нікуліною</w:t>
      </w:r>
      <w:proofErr w:type="spellEnd"/>
      <w:r w:rsidR="006D6315" w:rsidRPr="006D6315">
        <w:rPr>
          <w:color w:val="000000"/>
          <w:lang w:eastAsia="ru-RU"/>
        </w:rPr>
        <w:t xml:space="preserve"> </w:t>
      </w:r>
      <w:r w:rsidR="006D6315" w:rsidRPr="001E7B44">
        <w:rPr>
          <w:color w:val="000000"/>
          <w:lang w:eastAsia="ru-RU"/>
        </w:rPr>
        <w:t>О.</w:t>
      </w:r>
      <w:r w:rsidR="006D6315">
        <w:rPr>
          <w:color w:val="000000"/>
          <w:lang w:val="en-US" w:eastAsia="ru-RU"/>
        </w:rPr>
        <w:t> </w:t>
      </w:r>
      <w:r w:rsidR="006D6315" w:rsidRPr="001E7B44">
        <w:rPr>
          <w:color w:val="000000"/>
          <w:lang w:eastAsia="ru-RU"/>
        </w:rPr>
        <w:t>М.</w:t>
      </w:r>
      <w:r w:rsidRPr="001E7B44">
        <w:rPr>
          <w:color w:val="000000"/>
          <w:lang w:eastAsia="ru-RU"/>
        </w:rPr>
        <w:t>, Севериним</w:t>
      </w:r>
      <w:r w:rsidR="006D6315" w:rsidRPr="006D6315">
        <w:rPr>
          <w:color w:val="000000"/>
          <w:lang w:eastAsia="ru-RU"/>
        </w:rPr>
        <w:t xml:space="preserve"> </w:t>
      </w:r>
      <w:r w:rsidR="006D6315" w:rsidRPr="001E7B44">
        <w:rPr>
          <w:color w:val="000000"/>
          <w:lang w:eastAsia="ru-RU"/>
        </w:rPr>
        <w:t>В.</w:t>
      </w:r>
      <w:r w:rsidR="006D6315">
        <w:rPr>
          <w:color w:val="000000"/>
          <w:lang w:val="en-US" w:eastAsia="ru-RU"/>
        </w:rPr>
        <w:t> </w:t>
      </w:r>
      <w:r w:rsidR="006D6315" w:rsidRPr="001E7B44">
        <w:rPr>
          <w:color w:val="000000"/>
          <w:lang w:eastAsia="ru-RU"/>
        </w:rPr>
        <w:t>П.</w:t>
      </w:r>
      <w:r w:rsidRPr="001E7B44">
        <w:rPr>
          <w:color w:val="000000"/>
          <w:lang w:eastAsia="ru-RU"/>
        </w:rPr>
        <w:t xml:space="preserve">, </w:t>
      </w:r>
      <w:proofErr w:type="spellStart"/>
      <w:r w:rsidRPr="001E7B44">
        <w:rPr>
          <w:color w:val="000000"/>
          <w:lang w:eastAsia="ru-RU"/>
        </w:rPr>
        <w:t>Ольховим</w:t>
      </w:r>
      <w:proofErr w:type="spellEnd"/>
      <w:r w:rsidRPr="001E7B44">
        <w:rPr>
          <w:color w:val="000000"/>
          <w:lang w:eastAsia="ru-RU"/>
        </w:rPr>
        <w:t xml:space="preserve"> </w:t>
      </w:r>
      <w:r w:rsidR="006D6315" w:rsidRPr="001E7B44">
        <w:rPr>
          <w:color w:val="000000"/>
          <w:lang w:eastAsia="ru-RU"/>
        </w:rPr>
        <w:t>О.</w:t>
      </w:r>
      <w:r w:rsidR="006D6315">
        <w:rPr>
          <w:color w:val="000000"/>
          <w:lang w:val="en-US" w:eastAsia="ru-RU"/>
        </w:rPr>
        <w:t> </w:t>
      </w:r>
      <w:r w:rsidR="006D6315"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687B4F">
        <w:rPr>
          <w:color w:val="000000"/>
          <w:lang w:eastAsia="ru-RU"/>
        </w:rPr>
        <w:t>ю</w:t>
      </w:r>
      <w:r w:rsidRPr="001E7B44">
        <w:rPr>
          <w:color w:val="000000"/>
          <w:lang w:eastAsia="ru-RU"/>
        </w:rPr>
        <w:t>, методологі</w:t>
      </w:r>
      <w:r w:rsidR="00687B4F">
        <w:rPr>
          <w:color w:val="000000"/>
          <w:lang w:eastAsia="ru-RU"/>
        </w:rPr>
        <w:t>ю</w:t>
      </w:r>
      <w:r w:rsidRPr="001E7B44">
        <w:rPr>
          <w:color w:val="000000"/>
          <w:lang w:eastAsia="ru-RU"/>
        </w:rPr>
        <w:t>, постановк</w:t>
      </w:r>
      <w:r w:rsidR="00687B4F">
        <w:rPr>
          <w:color w:val="000000"/>
          <w:lang w:eastAsia="ru-RU"/>
        </w:rPr>
        <w:t>у</w:t>
      </w:r>
      <w:r w:rsidRPr="001E7B44">
        <w:rPr>
          <w:color w:val="000000"/>
          <w:lang w:eastAsia="ru-RU"/>
        </w:rPr>
        <w:t xml:space="preserve"> задачі, аналіз результатів.</w:t>
      </w:r>
    </w:p>
    <w:p w14:paraId="0F25231E" w14:textId="62BBD90D"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4</w:t>
      </w:r>
      <w:r w:rsidRPr="001E7B44">
        <w:rPr>
          <w:color w:val="000000"/>
          <w:lang w:eastAsia="ru-RU"/>
        </w:rPr>
        <w:t>] – здобувачем виконано програмну реалізацію інформаційної технології дистанційної ідентифікації параметрів динамічних об</w:t>
      </w:r>
      <w:r w:rsidR="000845C9">
        <w:rPr>
          <w:color w:val="000000"/>
          <w:lang w:eastAsia="ru-RU"/>
        </w:rPr>
        <w:t>’</w:t>
      </w:r>
      <w:r w:rsidRPr="001E7B44">
        <w:rPr>
          <w:color w:val="000000"/>
          <w:lang w:eastAsia="ru-RU"/>
        </w:rPr>
        <w:t xml:space="preserve">єктів із використанням </w:t>
      </w:r>
      <w:proofErr w:type="spellStart"/>
      <w:r w:rsidRPr="001E7B44">
        <w:rPr>
          <w:color w:val="000000"/>
          <w:lang w:eastAsia="ru-RU"/>
        </w:rPr>
        <w:t>трансформера</w:t>
      </w:r>
      <w:proofErr w:type="spellEnd"/>
      <w:r w:rsidRPr="001E7B44">
        <w:rPr>
          <w:color w:val="000000"/>
          <w:lang w:eastAsia="ru-RU"/>
        </w:rPr>
        <w:t xml:space="preserve"> (DETR), оптичного потоку та </w:t>
      </w:r>
      <w:proofErr w:type="spellStart"/>
      <w:r w:rsidRPr="001E7B44">
        <w:rPr>
          <w:color w:val="000000"/>
          <w:lang w:eastAsia="ru-RU"/>
        </w:rPr>
        <w:t>GeoNet</w:t>
      </w:r>
      <w:proofErr w:type="spellEnd"/>
      <w:r w:rsidRPr="001E7B44">
        <w:rPr>
          <w:color w:val="000000"/>
          <w:lang w:eastAsia="ru-RU"/>
        </w:rPr>
        <w:t>; реалізовано модулі оцінювання глибини та візуалізації результатів</w:t>
      </w:r>
      <w:r w:rsidR="006D6315">
        <w:rPr>
          <w:rFonts w:hint="eastAsia"/>
          <w:color w:val="000000"/>
          <w:lang w:eastAsia="ja-JP"/>
        </w:rPr>
        <w:t>.</w:t>
      </w:r>
      <w:r w:rsidRPr="001E7B44">
        <w:rPr>
          <w:color w:val="000000"/>
          <w:lang w:eastAsia="ru-RU"/>
        </w:rPr>
        <w:t xml:space="preserve"> </w:t>
      </w:r>
      <w:r w:rsidR="006D6315"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6D6315" w:rsidRPr="001E7B44">
        <w:rPr>
          <w:color w:val="000000"/>
          <w:lang w:eastAsia="ru-RU"/>
        </w:rPr>
        <w:t>О.</w:t>
      </w:r>
      <w:r w:rsidR="006D6315">
        <w:rPr>
          <w:color w:val="000000"/>
          <w:lang w:val="en-US" w:eastAsia="ru-RU"/>
        </w:rPr>
        <w:t> </w:t>
      </w:r>
      <w:r w:rsidR="006D6315"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 xml:space="preserve">концептуалізація, методологія, тестування та </w:t>
      </w:r>
      <w:proofErr w:type="spellStart"/>
      <w:r w:rsidRPr="001E7B44">
        <w:rPr>
          <w:color w:val="000000"/>
          <w:lang w:eastAsia="ru-RU"/>
        </w:rPr>
        <w:t>валідація</w:t>
      </w:r>
      <w:proofErr w:type="spellEnd"/>
      <w:r w:rsidRPr="001E7B44">
        <w:rPr>
          <w:color w:val="000000"/>
          <w:lang w:eastAsia="ru-RU"/>
        </w:rPr>
        <w:t>.</w:t>
      </w:r>
    </w:p>
    <w:p w14:paraId="1EC0E6AE" w14:textId="668A3408"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5</w:t>
      </w:r>
      <w:r w:rsidRPr="001E7B44">
        <w:rPr>
          <w:color w:val="000000"/>
          <w:lang w:eastAsia="ru-RU"/>
        </w:rPr>
        <w:t>] – здобувачем проведено аналіз методів обчислювального інтелекту для моделювання, ідентифікації та оптимізації систем; обґрунтовано доцільність використання ансамблевих методів (</w:t>
      </w:r>
      <w:proofErr w:type="spellStart"/>
      <w:r w:rsidRPr="001E7B44">
        <w:rPr>
          <w:color w:val="000000"/>
          <w:lang w:eastAsia="ru-RU"/>
        </w:rPr>
        <w:t>Bagging</w:t>
      </w:r>
      <w:proofErr w:type="spellEnd"/>
      <w:r w:rsidRPr="001E7B44">
        <w:rPr>
          <w:color w:val="000000"/>
          <w:lang w:eastAsia="ru-RU"/>
        </w:rPr>
        <w:t xml:space="preserve">, </w:t>
      </w:r>
      <w:proofErr w:type="spellStart"/>
      <w:r w:rsidRPr="001E7B44">
        <w:rPr>
          <w:color w:val="000000"/>
          <w:lang w:eastAsia="ru-RU"/>
        </w:rPr>
        <w:t>Boosting</w:t>
      </w:r>
      <w:proofErr w:type="spellEnd"/>
      <w:r w:rsidRPr="001E7B44">
        <w:rPr>
          <w:color w:val="000000"/>
          <w:lang w:eastAsia="ru-RU"/>
        </w:rPr>
        <w:t>) для підвищення стійкості ідентифікації параметрів динамічних об</w:t>
      </w:r>
      <w:r w:rsidR="000845C9">
        <w:rPr>
          <w:color w:val="000000"/>
          <w:lang w:eastAsia="ru-RU"/>
        </w:rPr>
        <w:t>’</w:t>
      </w:r>
      <w:r w:rsidRPr="001E7B44">
        <w:rPr>
          <w:color w:val="000000"/>
          <w:lang w:eastAsia="ru-RU"/>
        </w:rPr>
        <w:t>єктів</w:t>
      </w:r>
      <w:r w:rsidR="006D6315">
        <w:rPr>
          <w:rFonts w:hint="eastAsia"/>
          <w:color w:val="000000"/>
          <w:lang w:eastAsia="ja-JP"/>
        </w:rPr>
        <w:t>.</w:t>
      </w:r>
      <w:r w:rsidRPr="001E7B44">
        <w:rPr>
          <w:color w:val="000000"/>
          <w:lang w:eastAsia="ru-RU"/>
        </w:rPr>
        <w:t xml:space="preserve"> </w:t>
      </w:r>
      <w:r w:rsidR="006D6315"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Попазовим</w:t>
      </w:r>
      <w:proofErr w:type="spellEnd"/>
      <w:r w:rsidR="006D6315" w:rsidRPr="006D6315">
        <w:rPr>
          <w:color w:val="000000"/>
          <w:lang w:eastAsia="ru-RU"/>
        </w:rPr>
        <w:t xml:space="preserve"> </w:t>
      </w:r>
      <w:r w:rsidR="006D6315" w:rsidRPr="001E7B44">
        <w:rPr>
          <w:color w:val="000000"/>
          <w:lang w:eastAsia="ru-RU"/>
        </w:rPr>
        <w:t>Д.</w:t>
      </w:r>
      <w:r w:rsidR="000F4E34">
        <w:rPr>
          <w:color w:val="000000"/>
          <w:lang w:val="en-US" w:eastAsia="ja-JP"/>
        </w:rPr>
        <w:t> </w:t>
      </w:r>
      <w:r w:rsidR="006D6315" w:rsidRPr="001E7B44">
        <w:rPr>
          <w:color w:val="000000"/>
          <w:lang w:eastAsia="ru-RU"/>
        </w:rPr>
        <w:t>К.</w:t>
      </w:r>
      <w:r w:rsidRPr="001E7B44">
        <w:rPr>
          <w:color w:val="000000"/>
          <w:lang w:eastAsia="ru-RU"/>
        </w:rPr>
        <w:t>, Любарським</w:t>
      </w:r>
      <w:r w:rsidR="000F4E34" w:rsidRPr="000F4E34">
        <w:rPr>
          <w:color w:val="000000"/>
          <w:lang w:eastAsia="ru-RU"/>
        </w:rPr>
        <w:t xml:space="preserve"> </w:t>
      </w:r>
      <w:r w:rsidR="000F4E34" w:rsidRPr="001E7B44">
        <w:rPr>
          <w:color w:val="000000"/>
          <w:lang w:eastAsia="ru-RU"/>
        </w:rPr>
        <w:t>С.</w:t>
      </w:r>
      <w:r w:rsidR="000F4E34">
        <w:rPr>
          <w:color w:val="000000"/>
          <w:lang w:val="en-US" w:eastAsia="ru-RU"/>
        </w:rPr>
        <w:t> </w:t>
      </w:r>
      <w:r w:rsidR="000F4E34" w:rsidRPr="001E7B44">
        <w:rPr>
          <w:color w:val="000000"/>
          <w:lang w:eastAsia="ru-RU"/>
        </w:rPr>
        <w:t>М.</w:t>
      </w:r>
      <w:r w:rsidRPr="001E7B44">
        <w:rPr>
          <w:color w:val="000000"/>
          <w:lang w:eastAsia="ru-RU"/>
        </w:rPr>
        <w:t>, Севериним</w:t>
      </w:r>
      <w:r w:rsidR="000F4E34" w:rsidRPr="000F4E34">
        <w:rPr>
          <w:color w:val="000000"/>
          <w:lang w:eastAsia="ru-RU"/>
        </w:rPr>
        <w:t xml:space="preserve"> </w:t>
      </w:r>
      <w:r w:rsidR="000F4E34" w:rsidRPr="001E7B44">
        <w:rPr>
          <w:color w:val="000000"/>
          <w:lang w:eastAsia="ru-RU"/>
        </w:rPr>
        <w:t>В.</w:t>
      </w:r>
      <w:r w:rsidR="000F4E34">
        <w:rPr>
          <w:color w:val="000000"/>
          <w:lang w:val="en-US" w:eastAsia="ru-RU"/>
        </w:rPr>
        <w:t> </w:t>
      </w:r>
      <w:r w:rsidR="000F4E34" w:rsidRPr="001E7B44">
        <w:rPr>
          <w:color w:val="000000"/>
          <w:lang w:eastAsia="ru-RU"/>
        </w:rPr>
        <w:t>П.</w:t>
      </w:r>
      <w:r w:rsidRPr="001E7B44">
        <w:rPr>
          <w:color w:val="000000"/>
          <w:lang w:eastAsia="ru-RU"/>
        </w:rPr>
        <w:t xml:space="preserve">, </w:t>
      </w:r>
      <w:proofErr w:type="spellStart"/>
      <w:r w:rsidRPr="001E7B44">
        <w:rPr>
          <w:color w:val="000000"/>
          <w:lang w:eastAsia="ru-RU"/>
        </w:rPr>
        <w:t>Нікуліною</w:t>
      </w:r>
      <w:proofErr w:type="spellEnd"/>
      <w:r w:rsidRPr="001E7B44">
        <w:rPr>
          <w:color w:val="000000"/>
          <w:lang w:eastAsia="ru-RU"/>
        </w:rPr>
        <w:t xml:space="preserve"> </w:t>
      </w:r>
      <w:r w:rsidR="000F4E34" w:rsidRPr="001E7B44">
        <w:rPr>
          <w:color w:val="000000"/>
          <w:lang w:eastAsia="ru-RU"/>
        </w:rPr>
        <w:t>О.</w:t>
      </w:r>
      <w:r w:rsidR="000F4E34">
        <w:rPr>
          <w:color w:val="000000"/>
          <w:lang w:val="en-US" w:eastAsia="ru-RU"/>
        </w:rPr>
        <w:t> </w:t>
      </w:r>
      <w:r w:rsidR="000F4E34"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ED370D">
        <w:rPr>
          <w:color w:val="000000"/>
          <w:lang w:eastAsia="ru-RU"/>
        </w:rPr>
        <w:t>ю</w:t>
      </w:r>
      <w:r w:rsidRPr="001E7B44">
        <w:rPr>
          <w:color w:val="000000"/>
          <w:lang w:eastAsia="ru-RU"/>
        </w:rPr>
        <w:t>, методологі</w:t>
      </w:r>
      <w:r w:rsidR="00ED370D">
        <w:rPr>
          <w:color w:val="000000"/>
          <w:lang w:eastAsia="ru-RU"/>
        </w:rPr>
        <w:t>ю</w:t>
      </w:r>
      <w:r w:rsidRPr="001E7B44">
        <w:rPr>
          <w:color w:val="000000"/>
          <w:lang w:eastAsia="ru-RU"/>
        </w:rPr>
        <w:t>, огляд літератури, аналіз результатів.</w:t>
      </w:r>
    </w:p>
    <w:p w14:paraId="695E5E33" w14:textId="06F9402E"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6</w:t>
      </w:r>
      <w:r w:rsidRPr="001E7B44">
        <w:rPr>
          <w:color w:val="000000"/>
          <w:lang w:eastAsia="ru-RU"/>
        </w:rPr>
        <w:t xml:space="preserve">] – здобувачем розроблено метод ідентифікації параметрів динамічних </w:t>
      </w:r>
      <w:r w:rsidRPr="001E7B44">
        <w:rPr>
          <w:color w:val="000000"/>
          <w:lang w:eastAsia="ru-RU"/>
        </w:rPr>
        <w:lastRenderedPageBreak/>
        <w:t>об</w:t>
      </w:r>
      <w:r w:rsidR="000845C9">
        <w:rPr>
          <w:color w:val="000000"/>
          <w:lang w:eastAsia="ru-RU"/>
        </w:rPr>
        <w:t>’</w:t>
      </w:r>
      <w:r w:rsidRPr="001E7B44">
        <w:rPr>
          <w:color w:val="000000"/>
          <w:lang w:eastAsia="ru-RU"/>
        </w:rPr>
        <w:t xml:space="preserve">єктів із використанням </w:t>
      </w:r>
      <w:proofErr w:type="spellStart"/>
      <w:r w:rsidRPr="001E7B44">
        <w:rPr>
          <w:color w:val="000000"/>
          <w:lang w:eastAsia="ru-RU"/>
        </w:rPr>
        <w:t>трансформера</w:t>
      </w:r>
      <w:proofErr w:type="spellEnd"/>
      <w:r w:rsidRPr="001E7B44">
        <w:rPr>
          <w:color w:val="000000"/>
          <w:lang w:eastAsia="ru-RU"/>
        </w:rPr>
        <w:t>, оптичного потоку та ансамблевих методів; запропоновано схему ансамблевого комбінування карт глибини та оптичного потоку для підвищення точності оцінювання</w:t>
      </w:r>
      <w:r w:rsidR="002C7138" w:rsidRPr="002C7138">
        <w:rPr>
          <w:color w:val="000000"/>
          <w:lang w:eastAsia="ru-RU"/>
        </w:rPr>
        <w:t>.</w:t>
      </w:r>
      <w:r w:rsidR="002C7138" w:rsidRPr="002C7138">
        <w:rPr>
          <w:rFonts w:hint="eastAsia"/>
          <w:color w:val="000000"/>
          <w:lang w:eastAsia="ja-JP"/>
        </w:rPr>
        <w:t xml:space="preserve"> </w:t>
      </w:r>
      <w:r w:rsidR="002C7138"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2C7138" w:rsidRPr="001E7B44">
        <w:rPr>
          <w:color w:val="000000"/>
          <w:lang w:eastAsia="ru-RU"/>
        </w:rPr>
        <w:t>О.</w:t>
      </w:r>
      <w:r w:rsidR="002C7138">
        <w:rPr>
          <w:color w:val="000000"/>
          <w:lang w:val="en-US" w:eastAsia="ru-RU"/>
        </w:rPr>
        <w:t> </w:t>
      </w:r>
      <w:r w:rsidR="002C7138"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ED370D">
        <w:rPr>
          <w:color w:val="000000"/>
          <w:lang w:eastAsia="ru-RU"/>
        </w:rPr>
        <w:t>ю</w:t>
      </w:r>
      <w:r w:rsidRPr="001E7B44">
        <w:rPr>
          <w:color w:val="000000"/>
          <w:lang w:eastAsia="ru-RU"/>
        </w:rPr>
        <w:t>, методологі</w:t>
      </w:r>
      <w:r w:rsidR="00ED370D">
        <w:rPr>
          <w:color w:val="000000"/>
          <w:lang w:eastAsia="ru-RU"/>
        </w:rPr>
        <w:t>ю</w:t>
      </w:r>
      <w:r w:rsidRPr="001E7B44">
        <w:rPr>
          <w:color w:val="000000"/>
          <w:lang w:eastAsia="ru-RU"/>
        </w:rPr>
        <w:t>, постановк</w:t>
      </w:r>
      <w:r w:rsidR="00ED370D">
        <w:rPr>
          <w:color w:val="000000"/>
          <w:lang w:eastAsia="ru-RU"/>
        </w:rPr>
        <w:t>у</w:t>
      </w:r>
      <w:r w:rsidRPr="001E7B44">
        <w:rPr>
          <w:color w:val="000000"/>
          <w:lang w:eastAsia="ru-RU"/>
        </w:rPr>
        <w:t xml:space="preserve"> задачі, інтерпретаці</w:t>
      </w:r>
      <w:r w:rsidR="00ED370D">
        <w:rPr>
          <w:color w:val="000000"/>
          <w:lang w:eastAsia="ru-RU"/>
        </w:rPr>
        <w:t>ю</w:t>
      </w:r>
      <w:r w:rsidRPr="001E7B44">
        <w:rPr>
          <w:color w:val="000000"/>
          <w:lang w:eastAsia="ru-RU"/>
        </w:rPr>
        <w:t xml:space="preserve"> результатів.</w:t>
      </w:r>
    </w:p>
    <w:p w14:paraId="6450C52F" w14:textId="2C47CECA"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w:t>
      </w:r>
      <w:r w:rsidR="007C384B" w:rsidRPr="007C384B">
        <w:rPr>
          <w:color w:val="000000"/>
          <w:lang w:eastAsia="ru-RU"/>
        </w:rPr>
        <w:t>7</w:t>
      </w:r>
      <w:r w:rsidRPr="001E7B44">
        <w:rPr>
          <w:color w:val="000000"/>
          <w:lang w:eastAsia="ru-RU"/>
        </w:rPr>
        <w:t>] – здобувачем виконано аналіз методів обчислювального інтелекту для моделювання, ідентифікації та оптимізації інформаційних управляючих систем; запропоновано підхід до інтеграції дистанційної ідентифікації параметрів об</w:t>
      </w:r>
      <w:r w:rsidR="000845C9">
        <w:rPr>
          <w:color w:val="000000"/>
          <w:lang w:eastAsia="ru-RU"/>
        </w:rPr>
        <w:t>’</w:t>
      </w:r>
      <w:r w:rsidRPr="001E7B44">
        <w:rPr>
          <w:color w:val="000000"/>
          <w:lang w:eastAsia="ru-RU"/>
        </w:rPr>
        <w:t>єктів у системи підтримки прийняття рішень</w:t>
      </w:r>
      <w:r w:rsidR="002C7138">
        <w:rPr>
          <w:rFonts w:hint="eastAsia"/>
          <w:color w:val="000000"/>
          <w:lang w:eastAsia="ja-JP"/>
        </w:rPr>
        <w:t xml:space="preserve">. </w:t>
      </w:r>
      <w:r w:rsidR="002C7138"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Попазовим</w:t>
      </w:r>
      <w:proofErr w:type="spellEnd"/>
      <w:r w:rsidR="002C7138" w:rsidRPr="002C7138">
        <w:rPr>
          <w:color w:val="000000"/>
          <w:lang w:eastAsia="ru-RU"/>
        </w:rPr>
        <w:t xml:space="preserve"> </w:t>
      </w:r>
      <w:r w:rsidR="002C7138" w:rsidRPr="001E7B44">
        <w:rPr>
          <w:color w:val="000000"/>
          <w:lang w:eastAsia="ru-RU"/>
        </w:rPr>
        <w:t>Д.</w:t>
      </w:r>
      <w:r w:rsidR="002C7138">
        <w:rPr>
          <w:color w:val="000000"/>
          <w:lang w:val="en-US" w:eastAsia="ru-RU"/>
        </w:rPr>
        <w:t> </w:t>
      </w:r>
      <w:r w:rsidR="002C7138" w:rsidRPr="001E7B44">
        <w:rPr>
          <w:color w:val="000000"/>
          <w:lang w:eastAsia="ru-RU"/>
        </w:rPr>
        <w:t>К.</w:t>
      </w:r>
      <w:r w:rsidRPr="001E7B44">
        <w:rPr>
          <w:color w:val="000000"/>
          <w:lang w:eastAsia="ru-RU"/>
        </w:rPr>
        <w:t>, Любарським</w:t>
      </w:r>
      <w:r w:rsidR="002C7138" w:rsidRPr="002C7138">
        <w:rPr>
          <w:color w:val="000000"/>
          <w:lang w:eastAsia="ru-RU"/>
        </w:rPr>
        <w:t xml:space="preserve"> </w:t>
      </w:r>
      <w:r w:rsidR="002C7138" w:rsidRPr="001E7B44">
        <w:rPr>
          <w:color w:val="000000"/>
          <w:lang w:eastAsia="ru-RU"/>
        </w:rPr>
        <w:t>С.</w:t>
      </w:r>
      <w:r w:rsidR="002C7138">
        <w:rPr>
          <w:color w:val="000000"/>
          <w:lang w:val="en-US" w:eastAsia="ru-RU"/>
        </w:rPr>
        <w:t> </w:t>
      </w:r>
      <w:r w:rsidR="002C7138" w:rsidRPr="001E7B44">
        <w:rPr>
          <w:color w:val="000000"/>
          <w:lang w:eastAsia="ru-RU"/>
        </w:rPr>
        <w:t>М.</w:t>
      </w:r>
      <w:r w:rsidRPr="001E7B44">
        <w:rPr>
          <w:color w:val="000000"/>
          <w:lang w:eastAsia="ru-RU"/>
        </w:rPr>
        <w:t>, Севериним</w:t>
      </w:r>
      <w:r w:rsidR="002C7138" w:rsidRPr="002C7138">
        <w:rPr>
          <w:color w:val="000000"/>
          <w:lang w:eastAsia="ru-RU"/>
        </w:rPr>
        <w:t xml:space="preserve"> </w:t>
      </w:r>
      <w:r w:rsidR="002C7138" w:rsidRPr="001E7B44">
        <w:rPr>
          <w:color w:val="000000"/>
          <w:lang w:eastAsia="ru-RU"/>
        </w:rPr>
        <w:t>В.</w:t>
      </w:r>
      <w:r w:rsidR="002C7138">
        <w:rPr>
          <w:color w:val="000000"/>
          <w:lang w:val="en-US" w:eastAsia="ru-RU"/>
        </w:rPr>
        <w:t> </w:t>
      </w:r>
      <w:r w:rsidR="002C7138" w:rsidRPr="001E7B44">
        <w:rPr>
          <w:color w:val="000000"/>
          <w:lang w:eastAsia="ru-RU"/>
        </w:rPr>
        <w:t>П.</w:t>
      </w:r>
      <w:r w:rsidRPr="001E7B44">
        <w:rPr>
          <w:color w:val="000000"/>
          <w:lang w:eastAsia="ru-RU"/>
        </w:rPr>
        <w:t xml:space="preserve">, </w:t>
      </w:r>
      <w:proofErr w:type="spellStart"/>
      <w:r w:rsidRPr="001E7B44">
        <w:rPr>
          <w:color w:val="000000"/>
          <w:lang w:eastAsia="ru-RU"/>
        </w:rPr>
        <w:t>Нікуліною</w:t>
      </w:r>
      <w:proofErr w:type="spellEnd"/>
      <w:r w:rsidRPr="001E7B44">
        <w:rPr>
          <w:color w:val="000000"/>
          <w:lang w:eastAsia="ru-RU"/>
        </w:rPr>
        <w:t xml:space="preserve"> </w:t>
      </w:r>
      <w:r w:rsidR="002C7138" w:rsidRPr="001E7B44">
        <w:rPr>
          <w:color w:val="000000"/>
          <w:lang w:eastAsia="ru-RU"/>
        </w:rPr>
        <w:t>О.</w:t>
      </w:r>
      <w:r w:rsidR="002C7138">
        <w:rPr>
          <w:color w:val="000000"/>
          <w:lang w:val="en-US" w:eastAsia="ru-RU"/>
        </w:rPr>
        <w:t> </w:t>
      </w:r>
      <w:r w:rsidR="002C7138"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ED370D">
        <w:rPr>
          <w:color w:val="000000"/>
          <w:lang w:eastAsia="ru-RU"/>
        </w:rPr>
        <w:t>ю</w:t>
      </w:r>
      <w:r w:rsidRPr="001E7B44">
        <w:rPr>
          <w:color w:val="000000"/>
          <w:lang w:eastAsia="ru-RU"/>
        </w:rPr>
        <w:t>, методологі</w:t>
      </w:r>
      <w:r w:rsidR="00ED370D">
        <w:rPr>
          <w:color w:val="000000"/>
          <w:lang w:eastAsia="ru-RU"/>
        </w:rPr>
        <w:t>ю</w:t>
      </w:r>
      <w:r w:rsidRPr="001E7B44">
        <w:rPr>
          <w:color w:val="000000"/>
          <w:lang w:eastAsia="ru-RU"/>
        </w:rPr>
        <w:t>, аналіз літератури</w:t>
      </w:r>
      <w:r w:rsidR="00ED370D">
        <w:rPr>
          <w:color w:val="000000"/>
          <w:lang w:eastAsia="ru-RU"/>
        </w:rPr>
        <w:t xml:space="preserve"> та</w:t>
      </w:r>
      <w:r w:rsidRPr="001E7B44">
        <w:rPr>
          <w:color w:val="000000"/>
          <w:lang w:eastAsia="ru-RU"/>
        </w:rPr>
        <w:t xml:space="preserve"> </w:t>
      </w:r>
      <w:r w:rsidR="00ED370D">
        <w:rPr>
          <w:color w:val="000000"/>
          <w:lang w:eastAsia="ru-RU"/>
        </w:rPr>
        <w:t>ф</w:t>
      </w:r>
      <w:r w:rsidR="00ED370D" w:rsidRPr="001E7B44">
        <w:rPr>
          <w:color w:val="000000"/>
          <w:lang w:eastAsia="ru-RU"/>
        </w:rPr>
        <w:t>ормулювання</w:t>
      </w:r>
      <w:r w:rsidRPr="001E7B44">
        <w:rPr>
          <w:color w:val="000000"/>
          <w:lang w:eastAsia="ru-RU"/>
        </w:rPr>
        <w:t xml:space="preserve"> висновків.</w:t>
      </w:r>
    </w:p>
    <w:p w14:paraId="471A2CCA" w14:textId="77777777" w:rsidR="001E7B44" w:rsidRPr="00FD07AB"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2) Публікації апробаційного характеру</w:t>
      </w:r>
    </w:p>
    <w:p w14:paraId="36C1383A" w14:textId="0021A2E5" w:rsidR="007C384B" w:rsidRPr="00501B81" w:rsidRDefault="007C384B" w:rsidP="007C384B">
      <w:pPr>
        <w:widowControl w:val="0"/>
        <w:tabs>
          <w:tab w:val="right" w:leader="dot" w:pos="9639"/>
        </w:tabs>
        <w:spacing w:line="360" w:lineRule="auto"/>
        <w:ind w:firstLine="720"/>
        <w:jc w:val="both"/>
        <w:rPr>
          <w:color w:val="000000"/>
          <w:lang w:val="ru-RU" w:eastAsia="ru-RU"/>
        </w:rPr>
      </w:pPr>
      <w:r w:rsidRPr="00FD07AB">
        <w:rPr>
          <w:color w:val="000000"/>
          <w:lang w:eastAsia="ru-RU"/>
        </w:rPr>
        <w:t xml:space="preserve">[8] – </w:t>
      </w:r>
      <w:r w:rsidRPr="00ED370D">
        <w:rPr>
          <w:color w:val="000000"/>
          <w:lang w:eastAsia="ru-RU"/>
        </w:rPr>
        <w:t>здобувачем запропоновано інтелектуальні технології дистанційної ідентифікації динамічних об</w:t>
      </w:r>
      <w:r w:rsidR="000845C9" w:rsidRPr="00ED370D">
        <w:rPr>
          <w:color w:val="000000"/>
          <w:lang w:eastAsia="ru-RU"/>
        </w:rPr>
        <w:t>’</w:t>
      </w:r>
      <w:r w:rsidRPr="00ED370D">
        <w:rPr>
          <w:color w:val="000000"/>
          <w:lang w:eastAsia="ru-RU"/>
        </w:rPr>
        <w:t xml:space="preserve">єктів із використанням комбінації DETR, оптичного потоку та ансамблевих методів; виконано порівняльний аналіз ефективності запропонованої технології з класичними підходами. Співавторами </w:t>
      </w:r>
      <w:r w:rsidRPr="00702834">
        <w:rPr>
          <w:color w:val="000000"/>
          <w:lang w:val="en-US" w:eastAsia="ru-RU"/>
        </w:rPr>
        <w:t>Severyn</w:t>
      </w:r>
      <w:r w:rsidRPr="00ED370D">
        <w:rPr>
          <w:color w:val="000000"/>
          <w:lang w:eastAsia="ru-RU"/>
        </w:rPr>
        <w:t xml:space="preserve"> V., </w:t>
      </w:r>
      <w:r w:rsidRPr="00702834">
        <w:rPr>
          <w:color w:val="000000"/>
          <w:lang w:val="en-US" w:eastAsia="ru-RU"/>
        </w:rPr>
        <w:t>Nikulina</w:t>
      </w:r>
      <w:r w:rsidRPr="00ED370D">
        <w:rPr>
          <w:color w:val="000000"/>
          <w:lang w:eastAsia="ru-RU"/>
        </w:rPr>
        <w:t xml:space="preserve"> O. зроблено концептуалізаці</w:t>
      </w:r>
      <w:r w:rsidR="00780897">
        <w:rPr>
          <w:color w:val="000000"/>
          <w:lang w:eastAsia="ru-RU"/>
        </w:rPr>
        <w:t>ю</w:t>
      </w:r>
      <w:r w:rsidRPr="00ED370D">
        <w:rPr>
          <w:color w:val="000000"/>
          <w:lang w:eastAsia="ru-RU"/>
        </w:rPr>
        <w:t>, методологі</w:t>
      </w:r>
      <w:r w:rsidR="00780897">
        <w:rPr>
          <w:color w:val="000000"/>
          <w:lang w:eastAsia="ru-RU"/>
        </w:rPr>
        <w:t>ю</w:t>
      </w:r>
      <w:r w:rsidRPr="00ED370D">
        <w:rPr>
          <w:color w:val="000000"/>
          <w:lang w:eastAsia="ru-RU"/>
        </w:rPr>
        <w:t>, постановк</w:t>
      </w:r>
      <w:r w:rsidR="00780897">
        <w:rPr>
          <w:color w:val="000000"/>
          <w:lang w:eastAsia="ru-RU"/>
        </w:rPr>
        <w:t>у</w:t>
      </w:r>
      <w:r w:rsidRPr="00ED370D">
        <w:rPr>
          <w:color w:val="000000"/>
          <w:lang w:eastAsia="ru-RU"/>
        </w:rPr>
        <w:t xml:space="preserve"> експерименту, аналіз результатів</w:t>
      </w:r>
      <w:r w:rsidRPr="00501B81">
        <w:rPr>
          <w:color w:val="000000"/>
          <w:lang w:val="ru-RU" w:eastAsia="ru-RU"/>
        </w:rPr>
        <w:t>.</w:t>
      </w:r>
    </w:p>
    <w:p w14:paraId="52351A3F" w14:textId="105785B3"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[9] – здобувачем проведено аналіз методів дистанційної ідентифікації динамічних параметрів об</w:t>
      </w:r>
      <w:r w:rsidR="000845C9">
        <w:rPr>
          <w:color w:val="000000"/>
          <w:lang w:eastAsia="ru-RU"/>
        </w:rPr>
        <w:t>’</w:t>
      </w:r>
      <w:r w:rsidRPr="001E7B44">
        <w:rPr>
          <w:color w:val="000000"/>
          <w:lang w:eastAsia="ru-RU"/>
        </w:rPr>
        <w:t xml:space="preserve">єкта, систематизовано підходи на основі оптичного потоку та </w:t>
      </w:r>
      <w:proofErr w:type="spellStart"/>
      <w:r w:rsidRPr="001E7B44">
        <w:rPr>
          <w:color w:val="000000"/>
          <w:lang w:eastAsia="ru-RU"/>
        </w:rPr>
        <w:t>трансформерних</w:t>
      </w:r>
      <w:proofErr w:type="spellEnd"/>
      <w:r w:rsidRPr="001E7B44">
        <w:rPr>
          <w:color w:val="000000"/>
          <w:lang w:eastAsia="ru-RU"/>
        </w:rPr>
        <w:t xml:space="preserve"> моделей</w:t>
      </w:r>
      <w:r w:rsidR="00CF7C31" w:rsidRPr="00CF7C31">
        <w:rPr>
          <w:color w:val="000000"/>
          <w:lang w:val="ru-RU" w:eastAsia="ru-RU"/>
        </w:rPr>
        <w:t>.</w:t>
      </w:r>
      <w:r w:rsidRPr="001E7B44">
        <w:rPr>
          <w:color w:val="000000"/>
          <w:lang w:eastAsia="ru-RU"/>
        </w:rPr>
        <w:t xml:space="preserve"> </w:t>
      </w:r>
      <w:r w:rsidR="00CF7C31"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CF7C31" w:rsidRPr="001E7B44">
        <w:rPr>
          <w:color w:val="000000"/>
          <w:lang w:eastAsia="ru-RU"/>
        </w:rPr>
        <w:t>О.</w:t>
      </w:r>
      <w:r w:rsidR="00CF7C31">
        <w:rPr>
          <w:color w:val="000000"/>
          <w:lang w:val="en-US" w:eastAsia="ru-RU"/>
        </w:rPr>
        <w:t> </w:t>
      </w:r>
      <w:r w:rsidR="00CF7C31"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780897">
        <w:rPr>
          <w:color w:val="000000"/>
          <w:lang w:eastAsia="ru-RU"/>
        </w:rPr>
        <w:t>ю</w:t>
      </w:r>
      <w:r w:rsidRPr="001E7B44">
        <w:rPr>
          <w:color w:val="000000"/>
          <w:lang w:eastAsia="ru-RU"/>
        </w:rPr>
        <w:t>, методологі</w:t>
      </w:r>
      <w:r w:rsidR="00780897">
        <w:rPr>
          <w:color w:val="000000"/>
          <w:lang w:eastAsia="ru-RU"/>
        </w:rPr>
        <w:t>ю</w:t>
      </w:r>
      <w:r w:rsidRPr="001E7B44">
        <w:rPr>
          <w:color w:val="000000"/>
          <w:lang w:eastAsia="ru-RU"/>
        </w:rPr>
        <w:t>, постановк</w:t>
      </w:r>
      <w:r w:rsidR="00780897">
        <w:rPr>
          <w:color w:val="000000"/>
          <w:lang w:eastAsia="ru-RU"/>
        </w:rPr>
        <w:t>у</w:t>
      </w:r>
      <w:r w:rsidRPr="001E7B44">
        <w:rPr>
          <w:color w:val="000000"/>
          <w:lang w:eastAsia="ru-RU"/>
        </w:rPr>
        <w:t xml:space="preserve"> задачі.</w:t>
      </w:r>
    </w:p>
    <w:p w14:paraId="5A3CCD0F" w14:textId="114C1BFC"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[10] – здобувачем запропоновано модель ідентифікації параметрів динамічного об</w:t>
      </w:r>
      <w:r w:rsidR="000845C9">
        <w:rPr>
          <w:color w:val="000000"/>
          <w:lang w:eastAsia="ru-RU"/>
        </w:rPr>
        <w:t>’</w:t>
      </w:r>
      <w:r w:rsidRPr="001E7B44">
        <w:rPr>
          <w:color w:val="000000"/>
          <w:lang w:eastAsia="ru-RU"/>
        </w:rPr>
        <w:t xml:space="preserve">єкта з використанням </w:t>
      </w:r>
      <w:proofErr w:type="spellStart"/>
      <w:r w:rsidRPr="001E7B44">
        <w:rPr>
          <w:color w:val="000000"/>
          <w:lang w:eastAsia="ru-RU"/>
        </w:rPr>
        <w:t>DEtection</w:t>
      </w:r>
      <w:proofErr w:type="spellEnd"/>
      <w:r w:rsidRPr="001E7B44">
        <w:rPr>
          <w:color w:val="000000"/>
          <w:lang w:eastAsia="ru-RU"/>
        </w:rPr>
        <w:t xml:space="preserve"> </w:t>
      </w:r>
      <w:proofErr w:type="spellStart"/>
      <w:r w:rsidRPr="001E7B44">
        <w:rPr>
          <w:color w:val="000000"/>
          <w:lang w:eastAsia="ru-RU"/>
        </w:rPr>
        <w:t>TRansformer</w:t>
      </w:r>
      <w:proofErr w:type="spellEnd"/>
      <w:r w:rsidRPr="001E7B44">
        <w:rPr>
          <w:color w:val="000000"/>
          <w:lang w:eastAsia="ru-RU"/>
        </w:rPr>
        <w:t xml:space="preserve"> (DETR) та </w:t>
      </w:r>
      <w:proofErr w:type="spellStart"/>
      <w:r w:rsidRPr="001E7B44">
        <w:rPr>
          <w:color w:val="000000"/>
          <w:lang w:eastAsia="ru-RU"/>
        </w:rPr>
        <w:t>Optical</w:t>
      </w:r>
      <w:proofErr w:type="spellEnd"/>
      <w:r w:rsidRPr="001E7B44">
        <w:rPr>
          <w:color w:val="000000"/>
          <w:lang w:eastAsia="ru-RU"/>
        </w:rPr>
        <w:t xml:space="preserve"> </w:t>
      </w:r>
      <w:proofErr w:type="spellStart"/>
      <w:r w:rsidRPr="001E7B44">
        <w:rPr>
          <w:color w:val="000000"/>
          <w:lang w:eastAsia="ru-RU"/>
        </w:rPr>
        <w:t>Flow</w:t>
      </w:r>
      <w:proofErr w:type="spellEnd"/>
      <w:r w:rsidRPr="001E7B44">
        <w:rPr>
          <w:color w:val="000000"/>
          <w:lang w:eastAsia="ru-RU"/>
        </w:rPr>
        <w:t>; розроблено схему локалізації об</w:t>
      </w:r>
      <w:r w:rsidR="000845C9">
        <w:rPr>
          <w:color w:val="000000"/>
          <w:lang w:eastAsia="ru-RU"/>
        </w:rPr>
        <w:t>’</w:t>
      </w:r>
      <w:r w:rsidRPr="001E7B44">
        <w:rPr>
          <w:color w:val="000000"/>
          <w:lang w:eastAsia="ru-RU"/>
        </w:rPr>
        <w:t>єктів та обчислення векторів руху для подальшого визначення швидкості та напрямку</w:t>
      </w:r>
      <w:r w:rsidR="00913808">
        <w:rPr>
          <w:rFonts w:hint="eastAsia"/>
          <w:color w:val="000000"/>
          <w:lang w:eastAsia="ja-JP"/>
        </w:rPr>
        <w:t>.</w:t>
      </w:r>
      <w:r w:rsidRPr="001E7B44">
        <w:rPr>
          <w:color w:val="000000"/>
          <w:lang w:eastAsia="ru-RU"/>
        </w:rPr>
        <w:t xml:space="preserve"> </w:t>
      </w:r>
      <w:r w:rsidR="00913808"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913808" w:rsidRPr="001E7B44">
        <w:rPr>
          <w:color w:val="000000"/>
          <w:lang w:eastAsia="ru-RU"/>
        </w:rPr>
        <w:t>О.</w:t>
      </w:r>
      <w:r w:rsidR="00913808">
        <w:rPr>
          <w:color w:val="000000"/>
          <w:lang w:val="en-US" w:eastAsia="ru-RU"/>
        </w:rPr>
        <w:t> </w:t>
      </w:r>
      <w:r w:rsidR="00913808"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650892">
        <w:rPr>
          <w:color w:val="000000"/>
          <w:lang w:eastAsia="ru-RU"/>
        </w:rPr>
        <w:t>ю</w:t>
      </w:r>
      <w:r w:rsidRPr="001E7B44">
        <w:rPr>
          <w:color w:val="000000"/>
          <w:lang w:eastAsia="ru-RU"/>
        </w:rPr>
        <w:t>, методологі</w:t>
      </w:r>
      <w:r w:rsidR="00650892">
        <w:rPr>
          <w:color w:val="000000"/>
          <w:lang w:eastAsia="ru-RU"/>
        </w:rPr>
        <w:t>ю</w:t>
      </w:r>
      <w:r w:rsidRPr="001E7B44">
        <w:rPr>
          <w:color w:val="000000"/>
          <w:lang w:eastAsia="ru-RU"/>
        </w:rPr>
        <w:t>, формулювання завдання.</w:t>
      </w:r>
    </w:p>
    <w:p w14:paraId="6993A10C" w14:textId="64EB9E26"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[11] – здобувачем виконано порівняльний аналіз методів дистанційної ідентифікації параметрів об</w:t>
      </w:r>
      <w:r w:rsidR="000845C9">
        <w:rPr>
          <w:color w:val="000000"/>
          <w:lang w:eastAsia="ru-RU"/>
        </w:rPr>
        <w:t>’</w:t>
      </w:r>
      <w:r w:rsidRPr="001E7B44">
        <w:rPr>
          <w:color w:val="000000"/>
          <w:lang w:eastAsia="ru-RU"/>
        </w:rPr>
        <w:t xml:space="preserve">єктів на основі </w:t>
      </w:r>
      <w:proofErr w:type="spellStart"/>
      <w:r w:rsidRPr="001E7B44">
        <w:rPr>
          <w:color w:val="000000"/>
          <w:lang w:eastAsia="ru-RU"/>
        </w:rPr>
        <w:t>FlowNet</w:t>
      </w:r>
      <w:proofErr w:type="spellEnd"/>
      <w:r w:rsidRPr="001E7B44">
        <w:rPr>
          <w:color w:val="000000"/>
          <w:lang w:eastAsia="ru-RU"/>
        </w:rPr>
        <w:t xml:space="preserve"> та YOLO у порівнянні з </w:t>
      </w:r>
      <w:proofErr w:type="spellStart"/>
      <w:r w:rsidRPr="001E7B44">
        <w:rPr>
          <w:color w:val="000000"/>
          <w:lang w:eastAsia="ru-RU"/>
        </w:rPr>
        <w:t>Optical</w:t>
      </w:r>
      <w:proofErr w:type="spellEnd"/>
      <w:r w:rsidRPr="001E7B44">
        <w:rPr>
          <w:color w:val="000000"/>
          <w:lang w:eastAsia="ru-RU"/>
        </w:rPr>
        <w:t xml:space="preserve"> </w:t>
      </w:r>
      <w:proofErr w:type="spellStart"/>
      <w:r w:rsidRPr="001E7B44">
        <w:rPr>
          <w:color w:val="000000"/>
          <w:lang w:eastAsia="ru-RU"/>
        </w:rPr>
        <w:t>Flow</w:t>
      </w:r>
      <w:proofErr w:type="spellEnd"/>
      <w:r w:rsidRPr="001E7B44">
        <w:rPr>
          <w:color w:val="000000"/>
          <w:lang w:eastAsia="ru-RU"/>
        </w:rPr>
        <w:t xml:space="preserve"> та DETR; визначено умови доцільності застосування кожної </w:t>
      </w:r>
      <w:r w:rsidRPr="001E7B44">
        <w:rPr>
          <w:color w:val="000000"/>
          <w:lang w:eastAsia="ru-RU"/>
        </w:rPr>
        <w:lastRenderedPageBreak/>
        <w:t>комбінації</w:t>
      </w:r>
      <w:r w:rsidR="00913808">
        <w:rPr>
          <w:rFonts w:hint="eastAsia"/>
          <w:color w:val="000000"/>
          <w:lang w:eastAsia="ja-JP"/>
        </w:rPr>
        <w:t>.</w:t>
      </w:r>
      <w:r w:rsidRPr="001E7B44">
        <w:rPr>
          <w:color w:val="000000"/>
          <w:lang w:eastAsia="ru-RU"/>
        </w:rPr>
        <w:t xml:space="preserve"> </w:t>
      </w:r>
      <w:r w:rsidR="00913808"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913808" w:rsidRPr="001E7B44">
        <w:rPr>
          <w:color w:val="000000"/>
          <w:lang w:eastAsia="ru-RU"/>
        </w:rPr>
        <w:t>О.</w:t>
      </w:r>
      <w:r w:rsidR="00913808">
        <w:rPr>
          <w:color w:val="000000"/>
          <w:lang w:val="en-US" w:eastAsia="ru-RU"/>
        </w:rPr>
        <w:t> </w:t>
      </w:r>
      <w:r w:rsidR="00913808"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B93E31">
        <w:rPr>
          <w:color w:val="000000"/>
          <w:lang w:eastAsia="ru-RU"/>
        </w:rPr>
        <w:t>ю</w:t>
      </w:r>
      <w:r w:rsidRPr="001E7B44">
        <w:rPr>
          <w:color w:val="000000"/>
          <w:lang w:eastAsia="ru-RU"/>
        </w:rPr>
        <w:t>, методологі</w:t>
      </w:r>
      <w:r w:rsidR="00B93E31">
        <w:rPr>
          <w:color w:val="000000"/>
          <w:lang w:eastAsia="ru-RU"/>
        </w:rPr>
        <w:t>ю</w:t>
      </w:r>
      <w:r w:rsidRPr="001E7B44">
        <w:rPr>
          <w:color w:val="000000"/>
          <w:lang w:eastAsia="ru-RU"/>
        </w:rPr>
        <w:t>, інтерпретаці</w:t>
      </w:r>
      <w:r w:rsidR="00B93E31">
        <w:rPr>
          <w:color w:val="000000"/>
          <w:lang w:eastAsia="ru-RU"/>
        </w:rPr>
        <w:t>ю</w:t>
      </w:r>
      <w:r w:rsidRPr="001E7B44">
        <w:rPr>
          <w:color w:val="000000"/>
          <w:lang w:eastAsia="ru-RU"/>
        </w:rPr>
        <w:t xml:space="preserve"> результатів порівняння.</w:t>
      </w:r>
    </w:p>
    <w:p w14:paraId="5F963913" w14:textId="73494190"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[12] – здобувачем запропоновано архітектуру інтелектуальної системи підтримки прийняття рішень для оптимізації процесів керування та дистанційної ідентифікації параметрів об</w:t>
      </w:r>
      <w:r w:rsidR="000845C9">
        <w:rPr>
          <w:color w:val="000000"/>
          <w:lang w:eastAsia="ru-RU"/>
        </w:rPr>
        <w:t>’</w:t>
      </w:r>
      <w:r w:rsidRPr="001E7B44">
        <w:rPr>
          <w:color w:val="000000"/>
          <w:lang w:eastAsia="ru-RU"/>
        </w:rPr>
        <w:t>єктів; розроблено схему інтеграції модулів ідентифікації в систему керування</w:t>
      </w:r>
      <w:r w:rsidR="00840019">
        <w:rPr>
          <w:rFonts w:hint="eastAsia"/>
          <w:color w:val="000000"/>
          <w:lang w:eastAsia="ja-JP"/>
        </w:rPr>
        <w:t>.</w:t>
      </w:r>
      <w:r w:rsidRPr="001E7B44">
        <w:rPr>
          <w:color w:val="000000"/>
          <w:lang w:eastAsia="ru-RU"/>
        </w:rPr>
        <w:t xml:space="preserve"> </w:t>
      </w:r>
      <w:r w:rsidR="00840019" w:rsidRPr="001E7B44">
        <w:rPr>
          <w:color w:val="000000"/>
          <w:lang w:eastAsia="ru-RU"/>
        </w:rPr>
        <w:t>С</w:t>
      </w:r>
      <w:r w:rsidRPr="001E7B44">
        <w:rPr>
          <w:color w:val="000000"/>
          <w:lang w:eastAsia="ru-RU"/>
        </w:rPr>
        <w:t>півавторами Любарським</w:t>
      </w:r>
      <w:r w:rsidR="00840019" w:rsidRPr="00840019">
        <w:rPr>
          <w:color w:val="000000"/>
          <w:lang w:eastAsia="ru-RU"/>
        </w:rPr>
        <w:t xml:space="preserve"> </w:t>
      </w:r>
      <w:r w:rsidR="00840019" w:rsidRPr="001E7B44">
        <w:rPr>
          <w:color w:val="000000"/>
          <w:lang w:eastAsia="ru-RU"/>
        </w:rPr>
        <w:t>С.</w:t>
      </w:r>
      <w:r w:rsidR="00840019">
        <w:rPr>
          <w:color w:val="000000"/>
          <w:lang w:val="en-US" w:eastAsia="ru-RU"/>
        </w:rPr>
        <w:t> </w:t>
      </w:r>
      <w:r w:rsidR="00840019" w:rsidRPr="001E7B44">
        <w:rPr>
          <w:color w:val="000000"/>
          <w:lang w:eastAsia="ru-RU"/>
        </w:rPr>
        <w:t>М.</w:t>
      </w:r>
      <w:r w:rsidRPr="001E7B44">
        <w:rPr>
          <w:color w:val="000000"/>
          <w:lang w:eastAsia="ru-RU"/>
        </w:rPr>
        <w:t>, Севериним</w:t>
      </w:r>
      <w:r w:rsidR="00840019" w:rsidRPr="00840019">
        <w:rPr>
          <w:color w:val="000000"/>
          <w:lang w:eastAsia="ru-RU"/>
        </w:rPr>
        <w:t xml:space="preserve"> </w:t>
      </w:r>
      <w:r w:rsidR="00840019" w:rsidRPr="001E7B44">
        <w:rPr>
          <w:color w:val="000000"/>
          <w:lang w:eastAsia="ru-RU"/>
        </w:rPr>
        <w:t>В.</w:t>
      </w:r>
      <w:r w:rsidR="00840019">
        <w:rPr>
          <w:color w:val="000000"/>
          <w:lang w:val="en-US" w:eastAsia="ru-RU"/>
        </w:rPr>
        <w:t> </w:t>
      </w:r>
      <w:r w:rsidR="00840019" w:rsidRPr="001E7B44">
        <w:rPr>
          <w:color w:val="000000"/>
          <w:lang w:eastAsia="ru-RU"/>
        </w:rPr>
        <w:t>П.</w:t>
      </w:r>
      <w:r w:rsidRPr="001E7B44">
        <w:rPr>
          <w:color w:val="000000"/>
          <w:lang w:eastAsia="ru-RU"/>
        </w:rPr>
        <w:t xml:space="preserve">, </w:t>
      </w:r>
      <w:proofErr w:type="spellStart"/>
      <w:r w:rsidRPr="001E7B44">
        <w:rPr>
          <w:color w:val="000000"/>
          <w:lang w:eastAsia="ru-RU"/>
        </w:rPr>
        <w:t>Нікуліною</w:t>
      </w:r>
      <w:proofErr w:type="spellEnd"/>
      <w:r w:rsidRPr="001E7B44">
        <w:rPr>
          <w:color w:val="000000"/>
          <w:lang w:eastAsia="ru-RU"/>
        </w:rPr>
        <w:t xml:space="preserve"> </w:t>
      </w:r>
      <w:r w:rsidR="00840019" w:rsidRPr="001E7B44">
        <w:rPr>
          <w:color w:val="000000"/>
          <w:lang w:eastAsia="ru-RU"/>
        </w:rPr>
        <w:t>О.</w:t>
      </w:r>
      <w:r w:rsidR="00840019">
        <w:rPr>
          <w:color w:val="000000"/>
          <w:lang w:val="en-US" w:eastAsia="ru-RU"/>
        </w:rPr>
        <w:t> </w:t>
      </w:r>
      <w:r w:rsidR="00840019" w:rsidRPr="001E7B44">
        <w:rPr>
          <w:color w:val="000000"/>
          <w:lang w:eastAsia="ru-RU"/>
        </w:rPr>
        <w:t>М.</w:t>
      </w:r>
      <w:r w:rsidR="00840019" w:rsidRPr="00DC408B">
        <w:rPr>
          <w:color w:val="000000"/>
          <w:lang w:eastAsia="ru-RU"/>
        </w:rPr>
        <w:t xml:space="preserve"> </w:t>
      </w:r>
      <w:r w:rsidR="006D6315" w:rsidRPr="006D6315">
        <w:rPr>
          <w:color w:val="000000"/>
          <w:lang w:eastAsia="ru-RU"/>
        </w:rPr>
        <w:t xml:space="preserve">зроблено </w:t>
      </w:r>
      <w:r w:rsidRPr="001E7B44">
        <w:rPr>
          <w:color w:val="000000"/>
          <w:lang w:eastAsia="ru-RU"/>
        </w:rPr>
        <w:t>концептуалізаці</w:t>
      </w:r>
      <w:r w:rsidR="005E1B55">
        <w:rPr>
          <w:color w:val="000000"/>
          <w:lang w:eastAsia="ru-RU"/>
        </w:rPr>
        <w:t>ю</w:t>
      </w:r>
      <w:r w:rsidRPr="001E7B44">
        <w:rPr>
          <w:color w:val="000000"/>
          <w:lang w:eastAsia="ru-RU"/>
        </w:rPr>
        <w:t>, методологі</w:t>
      </w:r>
      <w:r w:rsidR="005E1B55">
        <w:rPr>
          <w:color w:val="000000"/>
          <w:lang w:eastAsia="ru-RU"/>
        </w:rPr>
        <w:t>ю</w:t>
      </w:r>
      <w:r w:rsidRPr="001E7B44">
        <w:rPr>
          <w:color w:val="000000"/>
          <w:lang w:eastAsia="ru-RU"/>
        </w:rPr>
        <w:t>, постановк</w:t>
      </w:r>
      <w:r w:rsidR="005E1B55">
        <w:rPr>
          <w:color w:val="000000"/>
          <w:lang w:eastAsia="ru-RU"/>
        </w:rPr>
        <w:t>у</w:t>
      </w:r>
      <w:r w:rsidRPr="001E7B44">
        <w:rPr>
          <w:color w:val="000000"/>
          <w:lang w:eastAsia="ru-RU"/>
        </w:rPr>
        <w:t xml:space="preserve"> задачі.</w:t>
      </w:r>
    </w:p>
    <w:p w14:paraId="21188770" w14:textId="56B12310"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[13] – здобувачем досліджено методи моделювання та оптимізації інформаційних управляючих систем на основі обчислювального інтелекту дистанційної ідентифікації параметрів об</w:t>
      </w:r>
      <w:r w:rsidR="000845C9">
        <w:rPr>
          <w:color w:val="000000"/>
          <w:lang w:eastAsia="ru-RU"/>
        </w:rPr>
        <w:t>’</w:t>
      </w:r>
      <w:r w:rsidRPr="001E7B44">
        <w:rPr>
          <w:color w:val="000000"/>
          <w:lang w:eastAsia="ru-RU"/>
        </w:rPr>
        <w:t>єктів; запропоновано підхід до використання ідентифікованих параметрів для адаптивного керування</w:t>
      </w:r>
      <w:r w:rsidR="00DC408B">
        <w:rPr>
          <w:rFonts w:hint="eastAsia"/>
          <w:color w:val="000000"/>
          <w:lang w:eastAsia="ja-JP"/>
        </w:rPr>
        <w:t>.</w:t>
      </w:r>
      <w:r w:rsidRPr="001E7B44">
        <w:rPr>
          <w:color w:val="000000"/>
          <w:lang w:eastAsia="ru-RU"/>
        </w:rPr>
        <w:t xml:space="preserve"> </w:t>
      </w:r>
      <w:r w:rsidR="00DC408B" w:rsidRPr="001E7B44">
        <w:rPr>
          <w:color w:val="000000"/>
          <w:lang w:eastAsia="ru-RU"/>
        </w:rPr>
        <w:t>С</w:t>
      </w:r>
      <w:r w:rsidRPr="001E7B44">
        <w:rPr>
          <w:color w:val="000000"/>
          <w:lang w:eastAsia="ru-RU"/>
        </w:rPr>
        <w:t xml:space="preserve">півавторами </w:t>
      </w:r>
      <w:proofErr w:type="spellStart"/>
      <w:r w:rsidRPr="001E7B44">
        <w:rPr>
          <w:color w:val="000000"/>
          <w:lang w:eastAsia="ru-RU"/>
        </w:rPr>
        <w:t>Попазовим</w:t>
      </w:r>
      <w:proofErr w:type="spellEnd"/>
      <w:r w:rsidR="00DC408B" w:rsidRPr="00DC408B">
        <w:rPr>
          <w:color w:val="000000"/>
          <w:lang w:eastAsia="ru-RU"/>
        </w:rPr>
        <w:t xml:space="preserve"> </w:t>
      </w:r>
      <w:r w:rsidR="00DC408B" w:rsidRPr="001E7B44">
        <w:rPr>
          <w:color w:val="000000"/>
          <w:lang w:eastAsia="ru-RU"/>
        </w:rPr>
        <w:t>Д.</w:t>
      </w:r>
      <w:r w:rsidR="00DC408B">
        <w:rPr>
          <w:color w:val="000000"/>
          <w:lang w:val="en-US" w:eastAsia="ru-RU"/>
        </w:rPr>
        <w:t> </w:t>
      </w:r>
      <w:r w:rsidR="00DC408B" w:rsidRPr="001E7B44">
        <w:rPr>
          <w:color w:val="000000"/>
          <w:lang w:eastAsia="ru-RU"/>
        </w:rPr>
        <w:t>К.</w:t>
      </w:r>
      <w:r w:rsidRPr="001E7B44">
        <w:rPr>
          <w:color w:val="000000"/>
          <w:lang w:eastAsia="ru-RU"/>
        </w:rPr>
        <w:t>, Севериним</w:t>
      </w:r>
      <w:r w:rsidR="00DC408B" w:rsidRPr="00DC408B">
        <w:rPr>
          <w:color w:val="000000"/>
          <w:lang w:eastAsia="ru-RU"/>
        </w:rPr>
        <w:t xml:space="preserve"> </w:t>
      </w:r>
      <w:r w:rsidR="00DC408B" w:rsidRPr="001E7B44">
        <w:rPr>
          <w:color w:val="000000"/>
          <w:lang w:eastAsia="ru-RU"/>
        </w:rPr>
        <w:t>В.</w:t>
      </w:r>
      <w:r w:rsidR="00DC408B">
        <w:rPr>
          <w:color w:val="000000"/>
          <w:lang w:val="en-US" w:eastAsia="ru-RU"/>
        </w:rPr>
        <w:t> </w:t>
      </w:r>
      <w:r w:rsidR="00DC408B" w:rsidRPr="001E7B44">
        <w:rPr>
          <w:color w:val="000000"/>
          <w:lang w:eastAsia="ru-RU"/>
        </w:rPr>
        <w:t>П.</w:t>
      </w:r>
      <w:r w:rsidRPr="001E7B44">
        <w:rPr>
          <w:color w:val="000000"/>
          <w:lang w:eastAsia="ru-RU"/>
        </w:rPr>
        <w:t xml:space="preserve">, </w:t>
      </w:r>
      <w:proofErr w:type="spellStart"/>
      <w:r w:rsidRPr="001E7B44">
        <w:rPr>
          <w:color w:val="000000"/>
          <w:lang w:eastAsia="ru-RU"/>
        </w:rPr>
        <w:t>Нікуліною</w:t>
      </w:r>
      <w:proofErr w:type="spellEnd"/>
      <w:r w:rsidRPr="001E7B44">
        <w:rPr>
          <w:color w:val="000000"/>
          <w:lang w:eastAsia="ru-RU"/>
        </w:rPr>
        <w:t xml:space="preserve"> </w:t>
      </w:r>
      <w:r w:rsidR="00DC408B" w:rsidRPr="001E7B44">
        <w:rPr>
          <w:color w:val="000000"/>
          <w:lang w:eastAsia="ru-RU"/>
        </w:rPr>
        <w:t>О.</w:t>
      </w:r>
      <w:r w:rsidR="00DC408B">
        <w:rPr>
          <w:color w:val="000000"/>
          <w:lang w:val="en-US" w:eastAsia="ru-RU"/>
        </w:rPr>
        <w:t> </w:t>
      </w:r>
      <w:r w:rsidR="00DC408B"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656996">
        <w:rPr>
          <w:color w:val="000000"/>
          <w:lang w:eastAsia="ru-RU"/>
        </w:rPr>
        <w:t>ю</w:t>
      </w:r>
      <w:r w:rsidRPr="001E7B44">
        <w:rPr>
          <w:color w:val="000000"/>
          <w:lang w:eastAsia="ru-RU"/>
        </w:rPr>
        <w:t>, методологі</w:t>
      </w:r>
      <w:r w:rsidR="00656996">
        <w:rPr>
          <w:color w:val="000000"/>
          <w:lang w:eastAsia="ru-RU"/>
        </w:rPr>
        <w:t>ю</w:t>
      </w:r>
      <w:r w:rsidRPr="001E7B44">
        <w:rPr>
          <w:color w:val="000000"/>
          <w:lang w:eastAsia="ru-RU"/>
        </w:rPr>
        <w:t>, аналіз літератури.</w:t>
      </w:r>
    </w:p>
    <w:p w14:paraId="45109EFE" w14:textId="04DDD21B"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[14] – здобувачем виконано аналіз методів обчислювального інтелекту для моделювання та ідентифікації інформаційних управляючих систем і підтримки прийняття рішень; обґрунтовано доцільність використання ансамблевих підходів для підвищення точності ідентифікації параметрів динамічних об</w:t>
      </w:r>
      <w:r w:rsidR="000845C9">
        <w:rPr>
          <w:color w:val="000000"/>
          <w:lang w:eastAsia="ru-RU"/>
        </w:rPr>
        <w:t>’</w:t>
      </w:r>
      <w:r w:rsidRPr="001E7B44">
        <w:rPr>
          <w:color w:val="000000"/>
          <w:lang w:eastAsia="ru-RU"/>
        </w:rPr>
        <w:t>єктів</w:t>
      </w:r>
      <w:r w:rsidR="00DC408B">
        <w:rPr>
          <w:rFonts w:hint="eastAsia"/>
          <w:color w:val="000000"/>
          <w:lang w:eastAsia="ja-JP"/>
        </w:rPr>
        <w:t xml:space="preserve">. </w:t>
      </w:r>
      <w:r w:rsidR="00DC408B" w:rsidRPr="001E7B44">
        <w:rPr>
          <w:color w:val="000000"/>
          <w:lang w:eastAsia="ru-RU"/>
        </w:rPr>
        <w:t>С</w:t>
      </w:r>
      <w:r w:rsidRPr="001E7B44">
        <w:rPr>
          <w:color w:val="000000"/>
          <w:lang w:eastAsia="ru-RU"/>
        </w:rPr>
        <w:t>півавторами Любарським</w:t>
      </w:r>
      <w:r w:rsidR="00DC408B" w:rsidRPr="00DC408B">
        <w:rPr>
          <w:color w:val="000000"/>
          <w:lang w:eastAsia="ru-RU"/>
        </w:rPr>
        <w:t xml:space="preserve"> </w:t>
      </w:r>
      <w:r w:rsidR="00DC408B" w:rsidRPr="001E7B44">
        <w:rPr>
          <w:color w:val="000000"/>
          <w:lang w:eastAsia="ru-RU"/>
        </w:rPr>
        <w:t>С.</w:t>
      </w:r>
      <w:r w:rsidR="00DC408B">
        <w:rPr>
          <w:color w:val="000000"/>
          <w:lang w:val="en-US" w:eastAsia="ru-RU"/>
        </w:rPr>
        <w:t> </w:t>
      </w:r>
      <w:r w:rsidR="00DC408B" w:rsidRPr="001E7B44">
        <w:rPr>
          <w:color w:val="000000"/>
          <w:lang w:eastAsia="ru-RU"/>
        </w:rPr>
        <w:t>М.</w:t>
      </w:r>
      <w:r w:rsidRPr="001E7B44">
        <w:rPr>
          <w:color w:val="000000"/>
          <w:lang w:eastAsia="ru-RU"/>
        </w:rPr>
        <w:t xml:space="preserve">, </w:t>
      </w:r>
      <w:proofErr w:type="spellStart"/>
      <w:r w:rsidRPr="001E7B44">
        <w:rPr>
          <w:color w:val="000000"/>
          <w:lang w:eastAsia="ru-RU"/>
        </w:rPr>
        <w:t>Попазовим</w:t>
      </w:r>
      <w:proofErr w:type="spellEnd"/>
      <w:r w:rsidR="00DC408B" w:rsidRPr="00DC408B">
        <w:rPr>
          <w:color w:val="000000"/>
          <w:lang w:eastAsia="ru-RU"/>
        </w:rPr>
        <w:t xml:space="preserve"> </w:t>
      </w:r>
      <w:r w:rsidR="00DC408B" w:rsidRPr="001E7B44">
        <w:rPr>
          <w:color w:val="000000"/>
          <w:lang w:eastAsia="ru-RU"/>
        </w:rPr>
        <w:t>Д.</w:t>
      </w:r>
      <w:r w:rsidR="00DC408B">
        <w:rPr>
          <w:color w:val="000000"/>
          <w:lang w:val="en-US" w:eastAsia="ru-RU"/>
        </w:rPr>
        <w:t> </w:t>
      </w:r>
      <w:r w:rsidR="00DC408B" w:rsidRPr="001E7B44">
        <w:rPr>
          <w:color w:val="000000"/>
          <w:lang w:eastAsia="ru-RU"/>
        </w:rPr>
        <w:t>К.</w:t>
      </w:r>
      <w:r w:rsidRPr="001E7B44">
        <w:rPr>
          <w:color w:val="000000"/>
          <w:lang w:eastAsia="ru-RU"/>
        </w:rPr>
        <w:t xml:space="preserve">, </w:t>
      </w:r>
      <w:proofErr w:type="spellStart"/>
      <w:r w:rsidRPr="001E7B44">
        <w:rPr>
          <w:color w:val="000000"/>
          <w:lang w:eastAsia="ru-RU"/>
        </w:rPr>
        <w:t>Нікуліною</w:t>
      </w:r>
      <w:proofErr w:type="spellEnd"/>
      <w:r w:rsidR="00DC408B" w:rsidRPr="00DC408B">
        <w:rPr>
          <w:color w:val="000000"/>
          <w:lang w:eastAsia="ru-RU"/>
        </w:rPr>
        <w:t xml:space="preserve"> </w:t>
      </w:r>
      <w:r w:rsidR="00DC408B" w:rsidRPr="001E7B44">
        <w:rPr>
          <w:color w:val="000000"/>
          <w:lang w:eastAsia="ru-RU"/>
        </w:rPr>
        <w:t>О.</w:t>
      </w:r>
      <w:r w:rsidR="00DC408B">
        <w:rPr>
          <w:color w:val="000000"/>
          <w:lang w:val="en-US" w:eastAsia="ru-RU"/>
        </w:rPr>
        <w:t> </w:t>
      </w:r>
      <w:r w:rsidR="00DC408B" w:rsidRPr="001E7B44">
        <w:rPr>
          <w:color w:val="000000"/>
          <w:lang w:eastAsia="ru-RU"/>
        </w:rPr>
        <w:t>М.</w:t>
      </w:r>
      <w:r w:rsidRPr="001E7B44">
        <w:rPr>
          <w:color w:val="000000"/>
          <w:lang w:eastAsia="ru-RU"/>
        </w:rPr>
        <w:t xml:space="preserve">, Севериним </w:t>
      </w:r>
      <w:r w:rsidR="00DC408B" w:rsidRPr="001E7B44">
        <w:rPr>
          <w:color w:val="000000"/>
          <w:lang w:eastAsia="ru-RU"/>
        </w:rPr>
        <w:t>В.</w:t>
      </w:r>
      <w:r w:rsidR="00DC408B">
        <w:rPr>
          <w:color w:val="000000"/>
          <w:lang w:val="en-US" w:eastAsia="ru-RU"/>
        </w:rPr>
        <w:t> </w:t>
      </w:r>
      <w:r w:rsidR="00DC408B" w:rsidRPr="001E7B44">
        <w:rPr>
          <w:color w:val="000000"/>
          <w:lang w:eastAsia="ru-RU"/>
        </w:rPr>
        <w:t xml:space="preserve">П. </w:t>
      </w:r>
      <w:r w:rsidR="006D6315" w:rsidRPr="006D6315">
        <w:rPr>
          <w:color w:val="000000"/>
          <w:lang w:eastAsia="ru-RU"/>
        </w:rPr>
        <w:t xml:space="preserve">зроблено </w:t>
      </w:r>
      <w:r w:rsidRPr="001E7B44">
        <w:rPr>
          <w:color w:val="000000"/>
          <w:lang w:eastAsia="ru-RU"/>
        </w:rPr>
        <w:t>концептуалізаці</w:t>
      </w:r>
      <w:r w:rsidR="00476CAE">
        <w:rPr>
          <w:color w:val="000000"/>
          <w:lang w:eastAsia="ru-RU"/>
        </w:rPr>
        <w:t>ю</w:t>
      </w:r>
      <w:r w:rsidRPr="001E7B44">
        <w:rPr>
          <w:color w:val="000000"/>
          <w:lang w:eastAsia="ru-RU"/>
        </w:rPr>
        <w:t>, методологі</w:t>
      </w:r>
      <w:r w:rsidR="00476CAE">
        <w:rPr>
          <w:color w:val="000000"/>
          <w:lang w:eastAsia="ru-RU"/>
        </w:rPr>
        <w:t>ю</w:t>
      </w:r>
      <w:r w:rsidRPr="001E7B44">
        <w:rPr>
          <w:color w:val="000000"/>
          <w:lang w:eastAsia="ru-RU"/>
        </w:rPr>
        <w:t>, огляд літератури, формулювання висновків.</w:t>
      </w:r>
    </w:p>
    <w:p w14:paraId="29B03ECE" w14:textId="6B4973A6" w:rsidR="001E7B44" w:rsidRPr="001E7B44" w:rsidRDefault="001E7B44" w:rsidP="001E7B44">
      <w:pPr>
        <w:widowControl w:val="0"/>
        <w:tabs>
          <w:tab w:val="right" w:leader="dot" w:pos="9639"/>
        </w:tabs>
        <w:spacing w:line="360" w:lineRule="auto"/>
        <w:ind w:firstLine="720"/>
        <w:jc w:val="both"/>
        <w:rPr>
          <w:color w:val="000000"/>
          <w:lang w:eastAsia="ru-RU"/>
        </w:rPr>
      </w:pPr>
      <w:r w:rsidRPr="001E7B44">
        <w:rPr>
          <w:color w:val="000000"/>
          <w:lang w:eastAsia="ru-RU"/>
        </w:rPr>
        <w:t>[15] – здобувачем досліджено можливість використання нелінійної моделі парогенератора АЕС у задачах дистанційної ідентифікації параметрів об</w:t>
      </w:r>
      <w:r w:rsidR="000845C9">
        <w:rPr>
          <w:color w:val="000000"/>
          <w:lang w:eastAsia="ru-RU"/>
        </w:rPr>
        <w:t>’</w:t>
      </w:r>
      <w:r w:rsidRPr="001E7B44">
        <w:rPr>
          <w:color w:val="000000"/>
          <w:lang w:eastAsia="ru-RU"/>
        </w:rPr>
        <w:t>єкта; запропоновано спосіб адаптації параметрів моделі для опису динаміки рухомих об</w:t>
      </w:r>
      <w:r w:rsidR="000845C9">
        <w:rPr>
          <w:color w:val="000000"/>
          <w:lang w:eastAsia="ru-RU"/>
        </w:rPr>
        <w:t>’</w:t>
      </w:r>
      <w:r w:rsidRPr="001E7B44">
        <w:rPr>
          <w:color w:val="000000"/>
          <w:lang w:eastAsia="ru-RU"/>
        </w:rPr>
        <w:t>єктів за відеоданими</w:t>
      </w:r>
      <w:r w:rsidR="00ED2E9B">
        <w:rPr>
          <w:rFonts w:hint="eastAsia"/>
          <w:color w:val="000000"/>
          <w:lang w:eastAsia="ja-JP"/>
        </w:rPr>
        <w:t>.</w:t>
      </w:r>
      <w:r w:rsidRPr="001E7B44">
        <w:rPr>
          <w:color w:val="000000"/>
          <w:lang w:eastAsia="ru-RU"/>
        </w:rPr>
        <w:t xml:space="preserve"> </w:t>
      </w:r>
      <w:r w:rsidR="00ED2E9B" w:rsidRPr="001E7B44">
        <w:rPr>
          <w:color w:val="000000"/>
          <w:lang w:eastAsia="ru-RU"/>
        </w:rPr>
        <w:t>С</w:t>
      </w:r>
      <w:r w:rsidRPr="001E7B44">
        <w:rPr>
          <w:color w:val="000000"/>
          <w:lang w:eastAsia="ru-RU"/>
        </w:rPr>
        <w:t xml:space="preserve">півавтором </w:t>
      </w:r>
      <w:proofErr w:type="spellStart"/>
      <w:r w:rsidRPr="001E7B44">
        <w:rPr>
          <w:color w:val="000000"/>
          <w:lang w:eastAsia="ru-RU"/>
        </w:rPr>
        <w:t>Нікуліною</w:t>
      </w:r>
      <w:proofErr w:type="spellEnd"/>
      <w:r w:rsidRPr="001E7B44">
        <w:rPr>
          <w:color w:val="000000"/>
          <w:lang w:eastAsia="ru-RU"/>
        </w:rPr>
        <w:t xml:space="preserve"> </w:t>
      </w:r>
      <w:r w:rsidR="00ED2E9B" w:rsidRPr="001E7B44">
        <w:rPr>
          <w:color w:val="000000"/>
          <w:lang w:eastAsia="ru-RU"/>
        </w:rPr>
        <w:t>О.</w:t>
      </w:r>
      <w:r w:rsidR="00ED2E9B">
        <w:rPr>
          <w:color w:val="000000"/>
          <w:lang w:val="en-US" w:eastAsia="ru-RU"/>
        </w:rPr>
        <w:t> </w:t>
      </w:r>
      <w:r w:rsidR="00ED2E9B" w:rsidRPr="001E7B44">
        <w:rPr>
          <w:color w:val="000000"/>
          <w:lang w:eastAsia="ru-RU"/>
        </w:rPr>
        <w:t xml:space="preserve">М. </w:t>
      </w:r>
      <w:r w:rsidR="006D6315" w:rsidRPr="006D6315">
        <w:rPr>
          <w:color w:val="000000"/>
          <w:lang w:eastAsia="ru-RU"/>
        </w:rPr>
        <w:t xml:space="preserve">зроблено </w:t>
      </w:r>
      <w:r w:rsidRPr="001E7B44">
        <w:rPr>
          <w:color w:val="000000"/>
          <w:lang w:eastAsia="ru-RU"/>
        </w:rPr>
        <w:t>концептуалізаці</w:t>
      </w:r>
      <w:r w:rsidR="000D4ADA">
        <w:rPr>
          <w:color w:val="000000"/>
          <w:lang w:eastAsia="ru-RU"/>
        </w:rPr>
        <w:t>ю</w:t>
      </w:r>
      <w:r w:rsidRPr="001E7B44">
        <w:rPr>
          <w:color w:val="000000"/>
          <w:lang w:eastAsia="ru-RU"/>
        </w:rPr>
        <w:t>, методологі</w:t>
      </w:r>
      <w:r w:rsidR="000D4ADA">
        <w:rPr>
          <w:color w:val="000000"/>
          <w:lang w:eastAsia="ru-RU"/>
        </w:rPr>
        <w:t>ю</w:t>
      </w:r>
      <w:r w:rsidRPr="001E7B44">
        <w:rPr>
          <w:color w:val="000000"/>
          <w:lang w:eastAsia="ru-RU"/>
        </w:rPr>
        <w:t>, постановк</w:t>
      </w:r>
      <w:r w:rsidR="000D4ADA">
        <w:rPr>
          <w:color w:val="000000"/>
          <w:lang w:eastAsia="ru-RU"/>
        </w:rPr>
        <w:t>у</w:t>
      </w:r>
      <w:r w:rsidRPr="001E7B44">
        <w:rPr>
          <w:color w:val="000000"/>
          <w:lang w:eastAsia="ru-RU"/>
        </w:rPr>
        <w:t xml:space="preserve"> задачі.</w:t>
      </w:r>
    </w:p>
    <w:p w14:paraId="69663814" w14:textId="5E5895B7" w:rsidR="001E7B44" w:rsidRPr="004C50BF" w:rsidRDefault="001E7B44" w:rsidP="001E7B44">
      <w:pPr>
        <w:widowControl w:val="0"/>
        <w:tabs>
          <w:tab w:val="right" w:leader="dot" w:pos="9639"/>
        </w:tabs>
        <w:spacing w:line="360" w:lineRule="auto"/>
        <w:ind w:firstLine="720"/>
        <w:jc w:val="both"/>
        <w:rPr>
          <w:lang w:eastAsia="ru-RU"/>
        </w:rPr>
      </w:pPr>
      <w:r w:rsidRPr="004C50BF">
        <w:rPr>
          <w:b/>
          <w:bCs/>
          <w:lang w:eastAsia="ru-RU"/>
        </w:rPr>
        <w:t xml:space="preserve">Апробація результатів дисертації. </w:t>
      </w:r>
      <w:r w:rsidRPr="004C50BF">
        <w:rPr>
          <w:lang w:eastAsia="ru-RU"/>
        </w:rPr>
        <w:t>Основні результати дисертаційної роботи доповідалися та обговорювалися на: ХXХІ – ХXХІІІ Міжнародних науково-практичних конференціях «Інформаційні технології: наука, техніка, технологія, освіта, здоров</w:t>
      </w:r>
      <w:r w:rsidR="000845C9">
        <w:rPr>
          <w:lang w:eastAsia="ru-RU"/>
        </w:rPr>
        <w:t>’</w:t>
      </w:r>
      <w:r w:rsidRPr="004C50BF">
        <w:rPr>
          <w:lang w:eastAsia="ru-RU"/>
        </w:rPr>
        <w:t>я» (MicroCAD-2023, MicroCAD-2024, MicroCAD-</w:t>
      </w:r>
      <w:r w:rsidRPr="004C50BF">
        <w:rPr>
          <w:lang w:eastAsia="ru-RU"/>
        </w:rPr>
        <w:lastRenderedPageBreak/>
        <w:t>2025, Харків</w:t>
      </w:r>
      <w:r w:rsidR="00B5089E">
        <w:rPr>
          <w:lang w:eastAsia="ru-RU"/>
        </w:rPr>
        <w:t xml:space="preserve"> 2023-2025</w:t>
      </w:r>
      <w:r w:rsidRPr="004C50BF">
        <w:rPr>
          <w:lang w:eastAsia="ru-RU"/>
        </w:rPr>
        <w:t>); ХVIІI і ХIХ Міжнародних науково-практичних конференціях магістрантів та аспірантів «Теоретичні та практичні дослідження молодих вчених» (Харків, 2024, 2025).</w:t>
      </w:r>
      <w:r w:rsidR="00BD1A05" w:rsidRPr="004C50BF">
        <w:rPr>
          <w:lang w:eastAsia="ru-RU"/>
        </w:rPr>
        <w:t xml:space="preserve"> </w:t>
      </w:r>
      <w:bookmarkStart w:id="4" w:name="_Hlk228617546"/>
      <w:r w:rsidR="00BD1A05" w:rsidRPr="004C50BF">
        <w:rPr>
          <w:lang w:eastAsia="ru-RU"/>
        </w:rPr>
        <w:t>VI Міжнародна науково-практична конференція</w:t>
      </w:r>
      <w:r w:rsidR="00BD1A05" w:rsidRPr="004C50BF">
        <w:t xml:space="preserve"> «</w:t>
      </w:r>
      <w:proofErr w:type="spellStart"/>
      <w:r w:rsidR="00BD1A05" w:rsidRPr="004C50BF">
        <w:t>KhPI</w:t>
      </w:r>
      <w:proofErr w:type="spellEnd"/>
      <w:r w:rsidR="00BD1A05" w:rsidRPr="004C50BF">
        <w:t xml:space="preserve"> </w:t>
      </w:r>
      <w:proofErr w:type="spellStart"/>
      <w:r w:rsidR="00BD1A05" w:rsidRPr="004C50BF">
        <w:t>Week</w:t>
      </w:r>
      <w:proofErr w:type="spellEnd"/>
      <w:r w:rsidR="00BD1A05" w:rsidRPr="004C50BF">
        <w:t xml:space="preserve"> </w:t>
      </w:r>
      <w:proofErr w:type="spellStart"/>
      <w:r w:rsidR="00BD1A05" w:rsidRPr="004C50BF">
        <w:t>on</w:t>
      </w:r>
      <w:proofErr w:type="spellEnd"/>
      <w:r w:rsidR="00BD1A05" w:rsidRPr="004C50BF">
        <w:t xml:space="preserve"> </w:t>
      </w:r>
      <w:proofErr w:type="spellStart"/>
      <w:r w:rsidR="00BD1A05" w:rsidRPr="004C50BF">
        <w:t>Advanced</w:t>
      </w:r>
      <w:proofErr w:type="spellEnd"/>
      <w:r w:rsidR="00BD1A05" w:rsidRPr="004C50BF">
        <w:t xml:space="preserve"> </w:t>
      </w:r>
      <w:proofErr w:type="spellStart"/>
      <w:r w:rsidR="00BD1A05" w:rsidRPr="004C50BF">
        <w:t>Technology</w:t>
      </w:r>
      <w:proofErr w:type="spellEnd"/>
      <w:r w:rsidR="00BD1A05" w:rsidRPr="004C50BF">
        <w:t xml:space="preserve"> (</w:t>
      </w:r>
      <w:proofErr w:type="spellStart"/>
      <w:r w:rsidR="00BD1A05" w:rsidRPr="004C50BF">
        <w:t>KhPIWeek</w:t>
      </w:r>
      <w:proofErr w:type="spellEnd"/>
      <w:r w:rsidR="00BD1A05" w:rsidRPr="004C50BF">
        <w:t>)».</w:t>
      </w:r>
      <w:bookmarkEnd w:id="4"/>
    </w:p>
    <w:p w14:paraId="11824FE7" w14:textId="287F5F37" w:rsidR="001E7B44" w:rsidRPr="004C50BF" w:rsidRDefault="001E7B44" w:rsidP="001E7B44">
      <w:pPr>
        <w:widowControl w:val="0"/>
        <w:tabs>
          <w:tab w:val="right" w:leader="dot" w:pos="9639"/>
        </w:tabs>
        <w:spacing w:line="360" w:lineRule="auto"/>
        <w:ind w:firstLine="720"/>
        <w:jc w:val="both"/>
        <w:rPr>
          <w:lang w:eastAsia="ru-RU"/>
        </w:rPr>
      </w:pPr>
      <w:r w:rsidRPr="004C50BF">
        <w:rPr>
          <w:b/>
          <w:bCs/>
          <w:lang w:eastAsia="ru-RU"/>
        </w:rPr>
        <w:t xml:space="preserve">Публікації. </w:t>
      </w:r>
      <w:r w:rsidRPr="004C50BF">
        <w:rPr>
          <w:lang w:eastAsia="ru-RU"/>
        </w:rPr>
        <w:t>Результати дисертації</w:t>
      </w:r>
      <w:r w:rsidR="00B5089E">
        <w:rPr>
          <w:lang w:eastAsia="ru-RU"/>
        </w:rPr>
        <w:t xml:space="preserve">, </w:t>
      </w:r>
      <w:r w:rsidR="00B5089E">
        <w:t>які виносяться на захист,</w:t>
      </w:r>
      <w:r w:rsidRPr="004C50BF">
        <w:rPr>
          <w:lang w:eastAsia="ru-RU"/>
        </w:rPr>
        <w:t xml:space="preserve"> опубліковано у наукових працях, зокрема у фахових виданнях України та матеріалах наукових конференцій, що відповідають тематиці дослідження. За темою дисертаційної роботи опубліковано 1</w:t>
      </w:r>
      <w:r w:rsidR="00E27286" w:rsidRPr="00E27286">
        <w:rPr>
          <w:lang w:val="ru-RU" w:eastAsia="ru-RU"/>
        </w:rPr>
        <w:t>5</w:t>
      </w:r>
      <w:r w:rsidRPr="004C50BF">
        <w:rPr>
          <w:lang w:eastAsia="ru-RU"/>
        </w:rPr>
        <w:t xml:space="preserve"> наукових праць, у тому числі: </w:t>
      </w:r>
      <w:r w:rsidR="00056EEF" w:rsidRPr="00056EEF">
        <w:rPr>
          <w:lang w:val="ru-RU" w:eastAsia="ru-RU"/>
        </w:rPr>
        <w:t>7</w:t>
      </w:r>
      <w:r w:rsidR="00B5089E" w:rsidRPr="004C50BF">
        <w:rPr>
          <w:lang w:eastAsia="ru-RU"/>
        </w:rPr>
        <w:t xml:space="preserve"> стат</w:t>
      </w:r>
      <w:r w:rsidR="00056EEF">
        <w:rPr>
          <w:lang w:eastAsia="ru-RU"/>
        </w:rPr>
        <w:t>ей</w:t>
      </w:r>
      <w:r w:rsidR="00B5089E" w:rsidRPr="004C50BF">
        <w:rPr>
          <w:lang w:eastAsia="ru-RU"/>
        </w:rPr>
        <w:t xml:space="preserve"> </w:t>
      </w:r>
      <w:r w:rsidRPr="004C50BF">
        <w:rPr>
          <w:lang w:eastAsia="ru-RU"/>
        </w:rPr>
        <w:t>у наукових виданнях, що входять до фахов</w:t>
      </w:r>
      <w:r w:rsidR="00B5089E">
        <w:rPr>
          <w:lang w:eastAsia="ru-RU"/>
        </w:rPr>
        <w:t>их видань України (категорія Б);</w:t>
      </w:r>
      <w:r w:rsidRPr="004C50BF">
        <w:rPr>
          <w:lang w:eastAsia="ru-RU"/>
        </w:rPr>
        <w:t xml:space="preserve"> </w:t>
      </w:r>
      <w:r w:rsidR="00056EEF" w:rsidRPr="00056EEF">
        <w:rPr>
          <w:lang w:val="ru-RU" w:eastAsia="ja-JP"/>
        </w:rPr>
        <w:t>8</w:t>
      </w:r>
      <w:r w:rsidRPr="004C50BF">
        <w:rPr>
          <w:lang w:eastAsia="ru-RU"/>
        </w:rPr>
        <w:t xml:space="preserve"> </w:t>
      </w:r>
      <w:r w:rsidR="00B5089E">
        <w:t>матеріалів апробаційного характеру</w:t>
      </w:r>
      <w:r w:rsidRPr="004C50BF">
        <w:rPr>
          <w:lang w:eastAsia="ru-RU"/>
        </w:rPr>
        <w:t>.</w:t>
      </w:r>
    </w:p>
    <w:p w14:paraId="4F401554" w14:textId="79F45344" w:rsidR="001E7B44" w:rsidRPr="001E7B44" w:rsidRDefault="001E7B44" w:rsidP="001E7B44">
      <w:pPr>
        <w:widowControl w:val="0"/>
        <w:tabs>
          <w:tab w:val="right" w:leader="dot" w:pos="9639"/>
        </w:tabs>
        <w:spacing w:line="360" w:lineRule="auto"/>
        <w:ind w:firstLine="720"/>
        <w:jc w:val="both"/>
        <w:rPr>
          <w:lang w:eastAsia="ru-RU"/>
        </w:rPr>
      </w:pPr>
      <w:r w:rsidRPr="001E7B44">
        <w:rPr>
          <w:rFonts w:eastAsia="Times New Roman"/>
          <w:b/>
          <w:lang w:eastAsia="ru-RU"/>
        </w:rPr>
        <w:t xml:space="preserve">Структура та обсяг дисертації. </w:t>
      </w:r>
      <w:r w:rsidRPr="001E7B44">
        <w:rPr>
          <w:lang w:eastAsia="ru-RU"/>
        </w:rPr>
        <w:t>Дисертаційна робота є завершеним науковим дослідженням, спрямованим на розв</w:t>
      </w:r>
      <w:r w:rsidR="000845C9">
        <w:rPr>
          <w:lang w:eastAsia="ru-RU"/>
        </w:rPr>
        <w:t>’</w:t>
      </w:r>
      <w:r w:rsidRPr="001E7B44">
        <w:rPr>
          <w:lang w:eastAsia="ru-RU"/>
        </w:rPr>
        <w:t>язання актуальної задачі підвищення точності та надійності дистанційної ідентифікації параметрів динамічних об</w:t>
      </w:r>
      <w:r w:rsidR="000845C9">
        <w:rPr>
          <w:lang w:eastAsia="ru-RU"/>
        </w:rPr>
        <w:t>’</w:t>
      </w:r>
      <w:r w:rsidRPr="001E7B44">
        <w:rPr>
          <w:lang w:eastAsia="ru-RU"/>
        </w:rPr>
        <w:t>єктів. Дисертацій</w:t>
      </w:r>
      <w:r w:rsidR="00B5089E">
        <w:rPr>
          <w:lang w:eastAsia="ru-RU"/>
        </w:rPr>
        <w:t>на робота складається з анотації двома мовами</w:t>
      </w:r>
      <w:r w:rsidRPr="001E7B44">
        <w:rPr>
          <w:lang w:eastAsia="ru-RU"/>
        </w:rPr>
        <w:t xml:space="preserve">, вступу, чотирьох розділів, висновків, списку використаних джерел та </w:t>
      </w:r>
      <w:r w:rsidR="008C403C" w:rsidRPr="008C403C">
        <w:rPr>
          <w:lang w:eastAsia="ru-RU"/>
        </w:rPr>
        <w:t>чотирьох</w:t>
      </w:r>
      <w:r w:rsidR="00B5089E">
        <w:rPr>
          <w:lang w:eastAsia="ru-RU"/>
        </w:rPr>
        <w:t xml:space="preserve"> </w:t>
      </w:r>
      <w:r w:rsidRPr="001E7B44">
        <w:rPr>
          <w:lang w:eastAsia="ru-RU"/>
        </w:rPr>
        <w:t xml:space="preserve">додатків. Загальний обсяг дисертації складає </w:t>
      </w:r>
      <w:r w:rsidR="00537856">
        <w:rPr>
          <w:lang w:eastAsia="ru-RU"/>
        </w:rPr>
        <w:t>152</w:t>
      </w:r>
      <w:r w:rsidRPr="001E7B44">
        <w:rPr>
          <w:lang w:eastAsia="ru-RU"/>
        </w:rPr>
        <w:t xml:space="preserve"> сторінок, з них: 7</w:t>
      </w:r>
      <w:r w:rsidR="00D32796">
        <w:rPr>
          <w:lang w:eastAsia="ru-RU"/>
        </w:rPr>
        <w:t>2</w:t>
      </w:r>
      <w:r w:rsidRPr="001E7B44">
        <w:rPr>
          <w:lang w:eastAsia="ru-RU"/>
        </w:rPr>
        <w:t xml:space="preserve"> рисунків по тексту; 5 таблиць по тексту; список використаних джерел із </w:t>
      </w:r>
      <w:r w:rsidR="001E6C19" w:rsidRPr="009D7759">
        <w:rPr>
          <w:lang w:eastAsia="ru-RU"/>
        </w:rPr>
        <w:t>106</w:t>
      </w:r>
      <w:r w:rsidRPr="001E7B44">
        <w:rPr>
          <w:lang w:eastAsia="ru-RU"/>
        </w:rPr>
        <w:t xml:space="preserve">-го найменування на </w:t>
      </w:r>
      <w:r w:rsidR="001E6C19">
        <w:rPr>
          <w:lang w:eastAsia="ru-RU"/>
        </w:rPr>
        <w:t>13</w:t>
      </w:r>
      <w:r w:rsidRPr="001E7B44">
        <w:rPr>
          <w:lang w:eastAsia="ru-RU"/>
        </w:rPr>
        <w:t xml:space="preserve">-ох сторінках; 4 додатки на </w:t>
      </w:r>
      <w:r w:rsidR="00BE016A">
        <w:rPr>
          <w:lang w:val="ru-RU" w:eastAsia="ru-RU"/>
        </w:rPr>
        <w:t>39</w:t>
      </w:r>
      <w:r w:rsidRPr="001E7B44">
        <w:rPr>
          <w:lang w:eastAsia="ru-RU"/>
        </w:rPr>
        <w:t>-</w:t>
      </w:r>
      <w:r w:rsidR="00BE016A">
        <w:rPr>
          <w:lang w:eastAsia="ru-RU"/>
        </w:rPr>
        <w:t>ох</w:t>
      </w:r>
      <w:r w:rsidRPr="001E7B44">
        <w:rPr>
          <w:lang w:eastAsia="ru-RU"/>
        </w:rPr>
        <w:t xml:space="preserve"> сторінках.</w:t>
      </w:r>
    </w:p>
    <w:p w14:paraId="1892CF6C" w14:textId="77777777" w:rsidR="001E7B44" w:rsidRPr="00340014" w:rsidRDefault="001E7B44" w:rsidP="00900370">
      <w:pPr>
        <w:pStyle w:val="a1"/>
        <w:rPr>
          <w:strike/>
        </w:rPr>
      </w:pPr>
    </w:p>
    <w:p w14:paraId="5AF76E33" w14:textId="05417673" w:rsidR="000360A2" w:rsidRPr="005F438C" w:rsidRDefault="00D12023" w:rsidP="000360A2">
      <w:pPr>
        <w:pStyle w:val="Heading1"/>
      </w:pPr>
      <w:r w:rsidRPr="005F438C">
        <w:br w:type="page"/>
      </w:r>
      <w:bookmarkStart w:id="5" w:name="_Toc229772031"/>
      <w:r w:rsidR="000360A2" w:rsidRPr="005F438C">
        <w:lastRenderedPageBreak/>
        <w:t>Розділ 1 АНАЛІЗ ЗАДАЧ ТА МЕТОДІВ ДИСТАНЦІЙНОЇ ІДЕНТИФІКАЦІЇ ПАРАМЕТРІВ ДИНАМІЧНИХ ОБ</w:t>
      </w:r>
      <w:r w:rsidR="000845C9">
        <w:t>’</w:t>
      </w:r>
      <w:r w:rsidR="000360A2" w:rsidRPr="005F438C">
        <w:t>ЄКТІВ</w:t>
      </w:r>
      <w:bookmarkEnd w:id="5"/>
      <w:r w:rsidR="00E345CE" w:rsidRPr="005F438C">
        <w:br/>
      </w:r>
      <w:r w:rsidR="00E345CE" w:rsidRPr="005F438C">
        <w:br/>
      </w:r>
    </w:p>
    <w:p w14:paraId="614B8BF8" w14:textId="5793B1A5" w:rsidR="000360A2" w:rsidRPr="00842AE3" w:rsidRDefault="000360A2" w:rsidP="000360A2">
      <w:pPr>
        <w:pStyle w:val="a1"/>
      </w:pPr>
      <w:r w:rsidRPr="005F438C">
        <w:t>У першому розділі розглянуто предметну область дистанційної ідентифікації параметрів динамічних об</w:t>
      </w:r>
      <w:r w:rsidR="000845C9">
        <w:t>’</w:t>
      </w:r>
      <w:r w:rsidRPr="005F438C">
        <w:t>єктів, визначено основні параметри, що підлягають оцінюванню, та проаналізовано сучасні інформаційні технології комп</w:t>
      </w:r>
      <w:r w:rsidR="000845C9">
        <w:t>’</w:t>
      </w:r>
      <w:r w:rsidRPr="005F438C">
        <w:t>ютерного зору, які використовуються для виявлення, відстеження й опису рухомих об</w:t>
      </w:r>
      <w:r w:rsidR="000845C9">
        <w:t>’</w:t>
      </w:r>
      <w:r w:rsidRPr="005F438C">
        <w:t>єктів.</w:t>
      </w:r>
    </w:p>
    <w:p w14:paraId="4BCB14C5" w14:textId="77777777" w:rsidR="00D96A48" w:rsidRPr="00842AE3" w:rsidRDefault="00D96A48" w:rsidP="000360A2">
      <w:pPr>
        <w:pStyle w:val="a1"/>
      </w:pPr>
    </w:p>
    <w:p w14:paraId="2A458316" w14:textId="48C004C7" w:rsidR="000360A2" w:rsidRPr="005F438C" w:rsidRDefault="00B60856" w:rsidP="000360A2">
      <w:pPr>
        <w:pStyle w:val="Heading2"/>
      </w:pPr>
      <w:bookmarkStart w:id="6" w:name="_Toc229772032"/>
      <w:r w:rsidRPr="005F438C">
        <w:t>1</w:t>
      </w:r>
      <w:r w:rsidR="000360A2" w:rsidRPr="005F438C">
        <w:t>.</w:t>
      </w:r>
      <w:fldSimple w:instr=" SEQ SubChapter \r 1 ">
        <w:r w:rsidR="00DA3574">
          <w:rPr>
            <w:noProof/>
          </w:rPr>
          <w:t>1</w:t>
        </w:r>
      </w:fldSimple>
      <w:r w:rsidR="000360A2" w:rsidRPr="005F438C">
        <w:t xml:space="preserve"> </w:t>
      </w:r>
      <w:r w:rsidR="00E2155F" w:rsidRPr="005F438C">
        <w:t>Динамічні об</w:t>
      </w:r>
      <w:r w:rsidR="000845C9">
        <w:t>’</w:t>
      </w:r>
      <w:r w:rsidR="00E2155F" w:rsidRPr="005F438C">
        <w:t>єкти як об</w:t>
      </w:r>
      <w:r w:rsidR="000845C9">
        <w:t>’</w:t>
      </w:r>
      <w:r w:rsidR="00E2155F" w:rsidRPr="005F438C">
        <w:t>єкти дистанційної ідентифікації</w:t>
      </w:r>
      <w:bookmarkEnd w:id="6"/>
    </w:p>
    <w:p w14:paraId="0FF0A150" w14:textId="2BBBD71A" w:rsidR="000360A2" w:rsidRPr="005F438C" w:rsidRDefault="00ED1F5F" w:rsidP="000360A2">
      <w:pPr>
        <w:pStyle w:val="a1"/>
      </w:pPr>
      <w:r w:rsidRPr="005F438C">
        <w:t>В умовах стрімкого розвитку автоматизації та штучного інтелекту дистанційна ідентифікація параметрів динамічних об</w:t>
      </w:r>
      <w:r w:rsidR="000845C9">
        <w:t>’</w:t>
      </w:r>
      <w:r w:rsidRPr="005F438C">
        <w:t>єктів (ДІПДО) стає одним із фундаментальних завдань комп</w:t>
      </w:r>
      <w:r w:rsidR="000845C9">
        <w:t>’</w:t>
      </w:r>
      <w:r w:rsidRPr="005F438C">
        <w:t>ютерного зору та систем керування. Даний напрям є спеціалізованою підгалуззю виявлення об</w:t>
      </w:r>
      <w:r w:rsidR="000845C9">
        <w:t>’</w:t>
      </w:r>
      <w:r w:rsidRPr="005F438C">
        <w:t>єктів (</w:t>
      </w:r>
      <w:proofErr w:type="spellStart"/>
      <w:r w:rsidRPr="005F438C">
        <w:t>Object</w:t>
      </w:r>
      <w:proofErr w:type="spellEnd"/>
      <w:r w:rsidRPr="005F438C">
        <w:t xml:space="preserve"> </w:t>
      </w:r>
      <w:proofErr w:type="spellStart"/>
      <w:r w:rsidRPr="005F438C">
        <w:t>Detection</w:t>
      </w:r>
      <w:proofErr w:type="spellEnd"/>
      <w:r w:rsidRPr="005F438C">
        <w:t>, OD)</w:t>
      </w:r>
      <w:r w:rsidR="007D6EE3">
        <w:t xml:space="preserve"> </w:t>
      </w:r>
      <w:r w:rsidR="007D6EE3">
        <w:rPr>
          <w:rFonts w:hint="eastAsia"/>
          <w:lang w:eastAsia="ja-JP"/>
        </w:rPr>
        <w:t>[</w:t>
      </w:r>
      <w:r w:rsidR="00C32EC7">
        <w:rPr>
          <w:lang w:eastAsia="ja-JP"/>
        </w:rPr>
        <w:fldChar w:fldCharType="begin"/>
      </w:r>
      <w:r w:rsidR="00C32EC7">
        <w:rPr>
          <w:lang w:eastAsia="ja-JP"/>
        </w:rPr>
        <w:instrText xml:space="preserve"> </w:instrText>
      </w:r>
      <w:r w:rsidR="00C32EC7">
        <w:rPr>
          <w:rFonts w:hint="eastAsia"/>
          <w:lang w:eastAsia="ja-JP"/>
        </w:rPr>
        <w:instrText>REF _Ref221440524 \r \h</w:instrText>
      </w:r>
      <w:r w:rsidR="00C32EC7">
        <w:rPr>
          <w:lang w:eastAsia="ja-JP"/>
        </w:rPr>
        <w:instrText xml:space="preserve"> </w:instrText>
      </w:r>
      <w:r w:rsidR="00C32EC7">
        <w:rPr>
          <w:lang w:eastAsia="ja-JP"/>
        </w:rPr>
      </w:r>
      <w:r w:rsidR="00C32EC7">
        <w:rPr>
          <w:lang w:eastAsia="ja-JP"/>
        </w:rPr>
        <w:fldChar w:fldCharType="separate"/>
      </w:r>
      <w:r w:rsidR="00DA3574">
        <w:rPr>
          <w:lang w:eastAsia="ja-JP"/>
        </w:rPr>
        <w:t>1</w:t>
      </w:r>
      <w:r w:rsidR="00C32EC7">
        <w:rPr>
          <w:lang w:eastAsia="ja-JP"/>
        </w:rPr>
        <w:fldChar w:fldCharType="end"/>
      </w:r>
      <w:r w:rsidR="007D6EE3">
        <w:rPr>
          <w:rFonts w:hint="eastAsia"/>
          <w:lang w:eastAsia="ja-JP"/>
        </w:rPr>
        <w:t xml:space="preserve">, </w:t>
      </w:r>
      <w:r w:rsidR="00C32EC7">
        <w:rPr>
          <w:lang w:eastAsia="ja-JP"/>
        </w:rPr>
        <w:fldChar w:fldCharType="begin"/>
      </w:r>
      <w:r w:rsidR="00C32EC7">
        <w:rPr>
          <w:lang w:eastAsia="ja-JP"/>
        </w:rPr>
        <w:instrText xml:space="preserve"> </w:instrText>
      </w:r>
      <w:r w:rsidR="00C32EC7">
        <w:rPr>
          <w:rFonts w:hint="eastAsia"/>
          <w:lang w:eastAsia="ja-JP"/>
        </w:rPr>
        <w:instrText>REF _Ref221440467 \r \h</w:instrText>
      </w:r>
      <w:r w:rsidR="00C32EC7">
        <w:rPr>
          <w:lang w:eastAsia="ja-JP"/>
        </w:rPr>
        <w:instrText xml:space="preserve"> </w:instrText>
      </w:r>
      <w:r w:rsidR="00C32EC7">
        <w:rPr>
          <w:lang w:eastAsia="ja-JP"/>
        </w:rPr>
      </w:r>
      <w:r w:rsidR="00C32EC7">
        <w:rPr>
          <w:lang w:eastAsia="ja-JP"/>
        </w:rPr>
        <w:fldChar w:fldCharType="separate"/>
      </w:r>
      <w:r w:rsidR="00DA3574">
        <w:rPr>
          <w:lang w:eastAsia="ja-JP"/>
        </w:rPr>
        <w:t>2</w:t>
      </w:r>
      <w:r w:rsidR="00C32EC7">
        <w:rPr>
          <w:lang w:eastAsia="ja-JP"/>
        </w:rPr>
        <w:fldChar w:fldCharType="end"/>
      </w:r>
      <w:r w:rsidR="007D6EE3">
        <w:rPr>
          <w:rFonts w:hint="eastAsia"/>
          <w:lang w:eastAsia="ja-JP"/>
        </w:rPr>
        <w:t>]</w:t>
      </w:r>
      <w:r w:rsidRPr="005F438C">
        <w:t>, що фокусується на визначенні характеристик об</w:t>
      </w:r>
      <w:r w:rsidR="000845C9">
        <w:t>’</w:t>
      </w:r>
      <w:r w:rsidRPr="005F438C">
        <w:t>єктів на відстані без безпосереднього фізичного контакту, що є критично важливим у небезпечних середовищах або ситуаціях, де контакт неможливий. Динамічні об</w:t>
      </w:r>
      <w:r w:rsidR="000845C9">
        <w:t>’</w:t>
      </w:r>
      <w:r w:rsidRPr="005F438C">
        <w:t xml:space="preserve">єкти в контексті ДІПДО </w:t>
      </w:r>
      <w:r w:rsidR="007D6EE3">
        <w:t>є</w:t>
      </w:r>
      <w:r w:rsidRPr="005F438C">
        <w:t xml:space="preserve"> фізичні тіла або системи, що характеризуються постійною зміною своїх станів у часі, включаючи просторове положення, форму, розмір та орієнтацію </w:t>
      </w:r>
      <w:r w:rsidR="007D6EE3">
        <w:rPr>
          <w:rFonts w:hint="eastAsia"/>
          <w:lang w:eastAsia="ja-JP"/>
        </w:rPr>
        <w:t>[</w:t>
      </w:r>
      <w:r w:rsidR="00C32EC7">
        <w:fldChar w:fldCharType="begin"/>
      </w:r>
      <w:r w:rsidR="00C32EC7">
        <w:rPr>
          <w:lang w:eastAsia="ja-JP"/>
        </w:rPr>
        <w:instrText xml:space="preserve"> </w:instrText>
      </w:r>
      <w:r w:rsidR="00C32EC7">
        <w:rPr>
          <w:rFonts w:hint="eastAsia"/>
          <w:lang w:eastAsia="ja-JP"/>
        </w:rPr>
        <w:instrText>REF _Ref228445615 \r \h</w:instrText>
      </w:r>
      <w:r w:rsidR="00C32EC7">
        <w:rPr>
          <w:lang w:eastAsia="ja-JP"/>
        </w:rPr>
        <w:instrText xml:space="preserve"> </w:instrText>
      </w:r>
      <w:r w:rsidR="00C32EC7">
        <w:fldChar w:fldCharType="separate"/>
      </w:r>
      <w:r w:rsidR="00DA3574">
        <w:rPr>
          <w:lang w:eastAsia="ja-JP"/>
        </w:rPr>
        <w:t>3</w:t>
      </w:r>
      <w:r w:rsidR="00C32EC7">
        <w:fldChar w:fldCharType="end"/>
      </w:r>
      <w:r w:rsidR="007D6EE3">
        <w:rPr>
          <w:rFonts w:hint="eastAsia"/>
          <w:lang w:eastAsia="ja-JP"/>
        </w:rPr>
        <w:t>,</w:t>
      </w:r>
      <w:r w:rsidRPr="005F438C">
        <w:t xml:space="preserve"> </w:t>
      </w:r>
      <w:r w:rsidR="00C32EC7">
        <w:fldChar w:fldCharType="begin"/>
      </w:r>
      <w:r w:rsidR="00C32EC7">
        <w:instrText xml:space="preserve"> REF _Ref228445625 \r \h </w:instrText>
      </w:r>
      <w:r w:rsidR="00C32EC7">
        <w:fldChar w:fldCharType="separate"/>
      </w:r>
      <w:r w:rsidR="00DA3574">
        <w:t>4</w:t>
      </w:r>
      <w:r w:rsidR="00C32EC7">
        <w:fldChar w:fldCharType="end"/>
      </w:r>
      <w:r w:rsidR="007D6EE3">
        <w:rPr>
          <w:rFonts w:hint="eastAsia"/>
          <w:lang w:eastAsia="ja-JP"/>
        </w:rPr>
        <w:t>]</w:t>
      </w:r>
      <w:r w:rsidRPr="005F438C">
        <w:t>.</w:t>
      </w:r>
    </w:p>
    <w:p w14:paraId="1D6922AD" w14:textId="23A706E9" w:rsidR="007C12B9" w:rsidRPr="005F438C" w:rsidRDefault="007C12B9" w:rsidP="007C12B9">
      <w:pPr>
        <w:pStyle w:val="a1"/>
      </w:pPr>
      <w:r w:rsidRPr="005F438C">
        <w:t>ДІПДО на сучасному етапі розвитку науки є однією з найбільш пріоритетних підгалузей загального завдання OD у комп</w:t>
      </w:r>
      <w:r w:rsidR="000845C9">
        <w:t>’</w:t>
      </w:r>
      <w:r w:rsidRPr="005F438C">
        <w:t>ютерному зорі</w:t>
      </w:r>
      <w:r w:rsidR="006A1DC7" w:rsidRPr="005F438C">
        <w:t xml:space="preserve"> </w:t>
      </w:r>
      <w:r w:rsidRPr="005F438C">
        <w:t>[</w:t>
      </w:r>
      <w:r w:rsidR="00C32EC7">
        <w:fldChar w:fldCharType="begin"/>
      </w:r>
      <w:r w:rsidR="00C32EC7">
        <w:instrText xml:space="preserve"> REF _Ref221440524 \r \h </w:instrText>
      </w:r>
      <w:r w:rsidR="00C32EC7">
        <w:fldChar w:fldCharType="separate"/>
      </w:r>
      <w:r w:rsidR="00DA3574">
        <w:t>1</w:t>
      </w:r>
      <w:r w:rsidR="00C32EC7">
        <w:fldChar w:fldCharType="end"/>
      </w:r>
      <w:r w:rsidRPr="005F438C">
        <w:t>]. Фундаментальною метою цього напряму є розробка високоточних алгоритмів, здатних визначати кількісні та якісні характеристики об</w:t>
      </w:r>
      <w:r w:rsidR="000845C9">
        <w:t>’</w:t>
      </w:r>
      <w:r w:rsidRPr="005F438C">
        <w:t>єктів на значній відстані без безпосереднього фізичного контакту з ними</w:t>
      </w:r>
      <w:r w:rsidR="006A1DC7" w:rsidRPr="005F438C">
        <w:t xml:space="preserve"> </w:t>
      </w:r>
      <w:r w:rsidRPr="005F438C">
        <w:t>[</w:t>
      </w:r>
      <w:r w:rsidR="00C32EC7">
        <w:fldChar w:fldCharType="begin"/>
      </w:r>
      <w:r w:rsidR="00C32EC7">
        <w:instrText xml:space="preserve"> REF _Ref221441123 \r \h </w:instrText>
      </w:r>
      <w:r w:rsidR="00C32EC7">
        <w:fldChar w:fldCharType="separate"/>
      </w:r>
      <w:r w:rsidR="00DA3574">
        <w:t>5</w:t>
      </w:r>
      <w:r w:rsidR="00C32EC7">
        <w:fldChar w:fldCharType="end"/>
      </w:r>
      <w:r w:rsidRPr="005F438C">
        <w:t>]. Це стає критично важливим у сценаріях, де прямий доступ до об</w:t>
      </w:r>
      <w:r w:rsidR="000845C9">
        <w:t>’</w:t>
      </w:r>
      <w:r w:rsidRPr="005F438C">
        <w:t>єкта є неможливим, небезпечним для людини або технічно обмеженим, як-от у зонах радіаційного забруднення, високошвидкісних транспортних потоках чи в аерокосмічному просторі.</w:t>
      </w:r>
    </w:p>
    <w:p w14:paraId="65640B8E" w14:textId="07248B84" w:rsidR="007C12B9" w:rsidRPr="005F438C" w:rsidRDefault="007C12B9" w:rsidP="007C12B9">
      <w:pPr>
        <w:pStyle w:val="a1"/>
      </w:pPr>
      <w:r w:rsidRPr="005F438C">
        <w:t>Динамічні об</w:t>
      </w:r>
      <w:r w:rsidR="000845C9">
        <w:t>’</w:t>
      </w:r>
      <w:r w:rsidRPr="005F438C">
        <w:t xml:space="preserve">єкти в контексті систем дистанційного моніторингу </w:t>
      </w:r>
      <w:r w:rsidRPr="005F438C">
        <w:lastRenderedPageBreak/>
        <w:t>розглядаються як фізичні тіла або складні технічні системи, стан яких (просторовий, кінематичний або геометричний) безперервно змінюється у часі під впливом внутрішніх процесів або зовнішнього середовища</w:t>
      </w:r>
      <w:r w:rsidR="00F1380A" w:rsidRPr="005F438C">
        <w:t xml:space="preserve"> </w:t>
      </w:r>
      <w:r w:rsidRPr="005F438C">
        <w:t>[</w:t>
      </w:r>
      <w:r w:rsidR="00C32EC7">
        <w:fldChar w:fldCharType="begin"/>
      </w:r>
      <w:r w:rsidR="00C32EC7">
        <w:instrText xml:space="preserve"> REF _Ref221441320 \r \h </w:instrText>
      </w:r>
      <w:r w:rsidR="00C32EC7">
        <w:fldChar w:fldCharType="separate"/>
      </w:r>
      <w:r w:rsidR="00DA3574">
        <w:t>6</w:t>
      </w:r>
      <w:r w:rsidR="00C32EC7">
        <w:fldChar w:fldCharType="end"/>
      </w:r>
      <w:r w:rsidRPr="005F438C">
        <w:t>]. Такі об</w:t>
      </w:r>
      <w:r w:rsidR="000845C9">
        <w:t>’</w:t>
      </w:r>
      <w:r w:rsidRPr="005F438C">
        <w:t>єкти характеризуються наявністю активного руху, зміною траєкторії, а також потенційною трансформацією форми та орієнтації. Для забезпечення ефективного управління та безпеки інформаційні технології повинні ідентифікувати не просто наявність об</w:t>
      </w:r>
      <w:r w:rsidR="000845C9">
        <w:t>’</w:t>
      </w:r>
      <w:r w:rsidRPr="005F438C">
        <w:t>єкта, а його прецизійні параметри: координати положення, лінійні розміри, контури меж та просторову орієнтацію.</w:t>
      </w:r>
    </w:p>
    <w:p w14:paraId="4A1C3614" w14:textId="7E1906D8" w:rsidR="007C12B9" w:rsidRPr="005F438C" w:rsidRDefault="007C12B9" w:rsidP="007C12B9">
      <w:pPr>
        <w:pStyle w:val="a1"/>
      </w:pPr>
      <w:r w:rsidRPr="005F438C">
        <w:t>Однією з ключових задач ідентифікації є оцінювання кінематичних характеристик рухомих об</w:t>
      </w:r>
      <w:r w:rsidR="000845C9">
        <w:t>’</w:t>
      </w:r>
      <w:r w:rsidRPr="005F438C">
        <w:t xml:space="preserve">єктів, що вимагає аналізу послідовності кадрів </w:t>
      </w:r>
      <w:proofErr w:type="spellStart"/>
      <w:r w:rsidRPr="005F438C">
        <w:t>відеопотоку</w:t>
      </w:r>
      <w:proofErr w:type="spellEnd"/>
      <w:r w:rsidRPr="005F438C">
        <w:t xml:space="preserve"> в реальному часі. До основних динамічних параметрів, що підлягають ідентифікації, належать миттєва швидкість переміщення, вектор напрямку руху та кутові характеристики траєкторії. Використання методів аналізу оптичного потоку </w:t>
      </w:r>
      <w:proofErr w:type="spellStart"/>
      <w:r w:rsidRPr="005F438C">
        <w:t>Optical</w:t>
      </w:r>
      <w:proofErr w:type="spellEnd"/>
      <w:r w:rsidRPr="005F438C">
        <w:t xml:space="preserve"> </w:t>
      </w:r>
      <w:proofErr w:type="spellStart"/>
      <w:r w:rsidRPr="005F438C">
        <w:t>Flow</w:t>
      </w:r>
      <w:proofErr w:type="spellEnd"/>
      <w:r w:rsidRPr="005F438C">
        <w:t xml:space="preserve"> дозволяє отримувати детальну інформацію про динаміку сцени шляхом обчислення переміщення пікселів між сусідніми кадрами, що є базою для прогнозування подальшої поведінки об</w:t>
      </w:r>
      <w:r w:rsidR="000845C9">
        <w:t>’</w:t>
      </w:r>
      <w:r w:rsidRPr="005F438C">
        <w:t>єкта</w:t>
      </w:r>
      <w:r w:rsidR="00571AA8" w:rsidRPr="005F438C">
        <w:t xml:space="preserve"> </w:t>
      </w:r>
      <w:r w:rsidRPr="005F438C">
        <w:t>[</w:t>
      </w:r>
      <w:r w:rsidR="00C32EC7">
        <w:fldChar w:fldCharType="begin"/>
      </w:r>
      <w:r w:rsidR="00C32EC7">
        <w:instrText xml:space="preserve"> REF _Ref221441630 \r \h </w:instrText>
      </w:r>
      <w:r w:rsidR="00C32EC7">
        <w:fldChar w:fldCharType="separate"/>
      </w:r>
      <w:r w:rsidR="00DA3574">
        <w:t>7</w:t>
      </w:r>
      <w:r w:rsidR="00C32EC7">
        <w:fldChar w:fldCharType="end"/>
      </w:r>
      <w:r w:rsidRPr="005F438C">
        <w:t>].</w:t>
      </w:r>
    </w:p>
    <w:p w14:paraId="375381E5" w14:textId="2EBA8FC4" w:rsidR="007C12B9" w:rsidRPr="005F438C" w:rsidRDefault="007C12B9" w:rsidP="007C12B9">
      <w:pPr>
        <w:pStyle w:val="a1"/>
      </w:pPr>
      <w:r w:rsidRPr="005F438C">
        <w:t>Важливим аспектом сучасних досліджень є вихід за межі двовимірного аналізу та перехід до ідентифікації просторових параметрів у 3D-середовищі. Динамічний об</w:t>
      </w:r>
      <w:r w:rsidR="000845C9">
        <w:t>’</w:t>
      </w:r>
      <w:r w:rsidRPr="005F438C">
        <w:t>єкт як об</w:t>
      </w:r>
      <w:r w:rsidR="000845C9">
        <w:t>’</w:t>
      </w:r>
      <w:r w:rsidRPr="005F438C">
        <w:t xml:space="preserve">єкт дистанційного спостереження вимагає точної оцінки глибини </w:t>
      </w:r>
      <w:proofErr w:type="spellStart"/>
      <w:r w:rsidRPr="005F438C">
        <w:t>Depth</w:t>
      </w:r>
      <w:proofErr w:type="spellEnd"/>
      <w:r w:rsidRPr="005F438C">
        <w:t xml:space="preserve"> </w:t>
      </w:r>
      <w:proofErr w:type="spellStart"/>
      <w:r w:rsidRPr="005F438C">
        <w:t>Estimation</w:t>
      </w:r>
      <w:proofErr w:type="spellEnd"/>
      <w:r w:rsidR="0039456C" w:rsidRPr="0039456C">
        <w:t>,</w:t>
      </w:r>
      <w:r w:rsidRPr="005F438C">
        <w:t xml:space="preserve"> відстані від сенсора до кожної точки об</w:t>
      </w:r>
      <w:r w:rsidR="000845C9">
        <w:t>’</w:t>
      </w:r>
      <w:r w:rsidRPr="005F438C">
        <w:t xml:space="preserve">єкта в тривимірному просторі. Технології типу </w:t>
      </w:r>
      <w:proofErr w:type="spellStart"/>
      <w:r w:rsidRPr="005F438C">
        <w:t>GeoNet</w:t>
      </w:r>
      <w:proofErr w:type="spellEnd"/>
      <w:r w:rsidRPr="005F438C">
        <w:t xml:space="preserve"> дозволяє одночасно аналізувати геометрію сцени та рух камери, що забезпечує відновлення повноцінної 3D-моделі динамічної сцени та підвищує достовірність ідентифікації в складних просторових сценаріях </w:t>
      </w:r>
      <w:r w:rsidR="005A5E14">
        <w:rPr>
          <w:rFonts w:hint="eastAsia"/>
          <w:lang w:eastAsia="ja-JP"/>
        </w:rPr>
        <w:t>[</w:t>
      </w:r>
      <w:r w:rsidR="00C32EC7">
        <w:fldChar w:fldCharType="begin"/>
      </w:r>
      <w:r w:rsidR="00C32EC7">
        <w:rPr>
          <w:lang w:eastAsia="ja-JP"/>
        </w:rPr>
        <w:instrText xml:space="preserve"> </w:instrText>
      </w:r>
      <w:r w:rsidR="00C32EC7">
        <w:rPr>
          <w:rFonts w:hint="eastAsia"/>
          <w:lang w:eastAsia="ja-JP"/>
        </w:rPr>
        <w:instrText>REF _Ref221481037 \r \h</w:instrText>
      </w:r>
      <w:r w:rsidR="00C32EC7">
        <w:rPr>
          <w:lang w:eastAsia="ja-JP"/>
        </w:rPr>
        <w:instrText xml:space="preserve"> </w:instrText>
      </w:r>
      <w:r w:rsidR="00C32EC7">
        <w:fldChar w:fldCharType="separate"/>
      </w:r>
      <w:r w:rsidR="00DA3574">
        <w:rPr>
          <w:lang w:eastAsia="ja-JP"/>
        </w:rPr>
        <w:t>8</w:t>
      </w:r>
      <w:r w:rsidR="00C32EC7">
        <w:fldChar w:fldCharType="end"/>
      </w:r>
      <w:r w:rsidR="005A5E14">
        <w:rPr>
          <w:rFonts w:hint="eastAsia"/>
          <w:lang w:eastAsia="ja-JP"/>
        </w:rPr>
        <w:t>]</w:t>
      </w:r>
      <w:r w:rsidRPr="005F438C">
        <w:t>.</w:t>
      </w:r>
    </w:p>
    <w:p w14:paraId="19AB05DC" w14:textId="618EB70F" w:rsidR="007C12B9" w:rsidRPr="005F438C" w:rsidRDefault="007C12B9" w:rsidP="007C12B9">
      <w:pPr>
        <w:pStyle w:val="a1"/>
      </w:pPr>
      <w:r w:rsidRPr="005F438C">
        <w:t>У галузях аерокосмічної техніки та робототехніки динамічні об</w:t>
      </w:r>
      <w:r w:rsidR="000845C9">
        <w:t>’</w:t>
      </w:r>
      <w:r w:rsidRPr="005F438C">
        <w:t>єкти розглядаються через їх інерційно-масов</w:t>
      </w:r>
      <w:r w:rsidR="001E0CDE" w:rsidRPr="005F438C">
        <w:t>і</w:t>
      </w:r>
      <w:r w:rsidRPr="005F438C">
        <w:t xml:space="preserve"> характеристик. Дистанційна ідентифікація таких параметрів, як маса об</w:t>
      </w:r>
      <w:r w:rsidR="000845C9">
        <w:t>’</w:t>
      </w:r>
      <w:r w:rsidRPr="005F438C">
        <w:t xml:space="preserve">єкта, його центр мас та моменти інерції, </w:t>
      </w:r>
      <w:r w:rsidR="001E0CDE" w:rsidRPr="005F438C">
        <w:t>обчислю</w:t>
      </w:r>
      <w:r w:rsidRPr="005F438C">
        <w:t xml:space="preserve">ється за допомогою обробки сигналів з різнорідних сенсорів (відеокамер, акселерометрів, гіроскопів). Використання </w:t>
      </w:r>
      <w:proofErr w:type="spellStart"/>
      <w:r w:rsidRPr="005F438C">
        <w:t>нейромережевих</w:t>
      </w:r>
      <w:proofErr w:type="spellEnd"/>
      <w:r w:rsidRPr="005F438C">
        <w:t xml:space="preserve"> </w:t>
      </w:r>
      <w:r w:rsidRPr="005F438C">
        <w:lastRenderedPageBreak/>
        <w:t>структур дозволяє автоматично витягувати просторово-часову інформацію про динаміку таких тіл без необхідності прямого контакту, що забезпечує адаптивність систем управління до зміни навантажень</w:t>
      </w:r>
      <w:r w:rsidR="00B02EDA" w:rsidRPr="005F438C">
        <w:t xml:space="preserve"> </w:t>
      </w:r>
      <w:r w:rsidRPr="005F438C">
        <w:t>[</w:t>
      </w:r>
      <w:r w:rsidR="00C32EC7">
        <w:fldChar w:fldCharType="begin"/>
      </w:r>
      <w:r w:rsidR="00C32EC7">
        <w:instrText xml:space="preserve"> REF _Ref221442860 \r \h </w:instrText>
      </w:r>
      <w:r w:rsidR="00C32EC7">
        <w:fldChar w:fldCharType="separate"/>
      </w:r>
      <w:r w:rsidR="00DA3574">
        <w:t>9</w:t>
      </w:r>
      <w:r w:rsidR="00C32EC7">
        <w:fldChar w:fldCharType="end"/>
      </w:r>
      <w:r w:rsidRPr="005F438C">
        <w:t>].</w:t>
      </w:r>
    </w:p>
    <w:p w14:paraId="510C9054" w14:textId="3301D2A4" w:rsidR="007C12B9" w:rsidRPr="005F438C" w:rsidRDefault="007C12B9" w:rsidP="007C12B9">
      <w:pPr>
        <w:pStyle w:val="a1"/>
      </w:pPr>
      <w:r w:rsidRPr="005F438C">
        <w:t>Автономні транспортні системи (безпілотні автомобілі, БПЛА) є найбільш масовою сферою застосування методів ДІПДО, де динамічні об</w:t>
      </w:r>
      <w:r w:rsidR="000845C9">
        <w:t>’</w:t>
      </w:r>
      <w:r w:rsidRPr="005F438C">
        <w:t>єкти (інші учасники руху) потребують миттєвої ідентифікації для уникнення зіткнень. Точність визначення швидкості та траєкторії інших об</w:t>
      </w:r>
      <w:r w:rsidR="000845C9">
        <w:t>’</w:t>
      </w:r>
      <w:r w:rsidRPr="005F438C">
        <w:t>єктів безпосередньо впливає на безпеку та стабільність прийняття рішень інтелектуальним автопілотом. В таких умовах об</w:t>
      </w:r>
      <w:r w:rsidR="000845C9">
        <w:t>’</w:t>
      </w:r>
      <w:r w:rsidRPr="005F438C">
        <w:t>єкт ідентифікації характеризується високою швидкістю змін та непередбачуваністю маневрів, що вимагає обробки даних із затримкою менше 100 мс на кадр</w:t>
      </w:r>
      <w:r w:rsidR="006D78BC" w:rsidRPr="005F438C">
        <w:t xml:space="preserve"> </w:t>
      </w:r>
      <w:r w:rsidRPr="005F438C">
        <w:t>[</w:t>
      </w:r>
      <w:r w:rsidR="00C32EC7">
        <w:fldChar w:fldCharType="begin"/>
      </w:r>
      <w:r w:rsidR="00C32EC7">
        <w:instrText xml:space="preserve"> REF _Ref228445737 \r \h </w:instrText>
      </w:r>
      <w:r w:rsidR="00C32EC7">
        <w:fldChar w:fldCharType="separate"/>
      </w:r>
      <w:r w:rsidR="00DA3574">
        <w:t>10</w:t>
      </w:r>
      <w:r w:rsidR="00C32EC7">
        <w:fldChar w:fldCharType="end"/>
      </w:r>
      <w:r w:rsidRPr="005F438C">
        <w:t>].</w:t>
      </w:r>
    </w:p>
    <w:p w14:paraId="6A09C453" w14:textId="649708FF" w:rsidR="007C12B9" w:rsidRPr="005F438C" w:rsidRDefault="007C12B9" w:rsidP="007C12B9">
      <w:pPr>
        <w:pStyle w:val="a1"/>
      </w:pPr>
      <w:r w:rsidRPr="005F438C">
        <w:t>Системи безпеки та інтелектуального відеоспостереження фокусуються на динамічних об</w:t>
      </w:r>
      <w:r w:rsidR="000845C9">
        <w:t>’</w:t>
      </w:r>
      <w:r w:rsidRPr="005F438C">
        <w:t>єктах для виявлення підозрілих дій, відстеження руху осіб у натовпі та ідентифікації цілей у режимі реального часу. Особливістю ідентифікації в цій сфері є необхідність стійкого відстеження об</w:t>
      </w:r>
      <w:r w:rsidR="000845C9">
        <w:t>’</w:t>
      </w:r>
      <w:r w:rsidRPr="005F438C">
        <w:t>єктів, які можуть тимчасово зникати з поля зору або змінювати свій візуальний вигляд. Динамічний об</w:t>
      </w:r>
      <w:r w:rsidR="000845C9">
        <w:t>’</w:t>
      </w:r>
      <w:r w:rsidRPr="005F438C">
        <w:t xml:space="preserve">єкт у цих задачах виступає джерелом поведінкових </w:t>
      </w:r>
      <w:proofErr w:type="spellStart"/>
      <w:r w:rsidRPr="005F438C">
        <w:t>патернів</w:t>
      </w:r>
      <w:proofErr w:type="spellEnd"/>
      <w:r w:rsidRPr="005F438C">
        <w:t>, які аналізуються нейронними мережами для ранньої діагностики загроз або порушень</w:t>
      </w:r>
      <w:r w:rsidR="00A22AAE" w:rsidRPr="005F438C">
        <w:t xml:space="preserve"> </w:t>
      </w:r>
      <w:r w:rsidRPr="005F438C">
        <w:t>[</w:t>
      </w:r>
      <w:r w:rsidR="00C32EC7">
        <w:fldChar w:fldCharType="begin"/>
      </w:r>
      <w:r w:rsidR="00C32EC7">
        <w:instrText xml:space="preserve"> REF _Ref228445746 \r \h </w:instrText>
      </w:r>
      <w:r w:rsidR="00C32EC7">
        <w:fldChar w:fldCharType="separate"/>
      </w:r>
      <w:r w:rsidR="00DA3574">
        <w:t>11</w:t>
      </w:r>
      <w:r w:rsidR="00C32EC7">
        <w:fldChar w:fldCharType="end"/>
      </w:r>
      <w:r w:rsidRPr="005F438C">
        <w:t>].</w:t>
      </w:r>
    </w:p>
    <w:p w14:paraId="13BD8DE1" w14:textId="0685FB1B" w:rsidR="007C12B9" w:rsidRPr="005F438C" w:rsidRDefault="007C12B9" w:rsidP="007C12B9">
      <w:pPr>
        <w:pStyle w:val="a1"/>
      </w:pPr>
      <w:r w:rsidRPr="005F438C">
        <w:t>У медичній діагностиці динамічними об</w:t>
      </w:r>
      <w:r w:rsidR="000845C9">
        <w:t>’</w:t>
      </w:r>
      <w:r w:rsidRPr="005F438C">
        <w:t xml:space="preserve">єктами дистанційної ідентифікації можуть виступати внутрішні органи або біологічні рідини. Наприклад, ідентифікація характеристик руху тканин серця або швидкості кровотоку за допомогою обробки відеоданих ультразвукових або рентгенівських апаратів дозволяє виявляти аномалії на ранніх стадіях. Це вимагає від моделей ідентифікації високої деталізації та здатності працювати з </w:t>
      </w:r>
      <w:proofErr w:type="spellStart"/>
      <w:r w:rsidRPr="005F438C">
        <w:t>низькоконтрастними</w:t>
      </w:r>
      <w:proofErr w:type="spellEnd"/>
      <w:r w:rsidRPr="005F438C">
        <w:t xml:space="preserve"> динамічними зображеннями</w:t>
      </w:r>
      <w:r w:rsidR="00845779" w:rsidRPr="005F438C">
        <w:t xml:space="preserve"> </w:t>
      </w:r>
      <w:r w:rsidRPr="005F438C">
        <w:t>[</w:t>
      </w:r>
      <w:r w:rsidR="00C32EC7">
        <w:fldChar w:fldCharType="begin"/>
      </w:r>
      <w:r w:rsidR="00C32EC7">
        <w:instrText xml:space="preserve"> REF _Ref228445753 \r \h </w:instrText>
      </w:r>
      <w:r w:rsidR="00C32EC7">
        <w:fldChar w:fldCharType="separate"/>
      </w:r>
      <w:r w:rsidR="00DA3574">
        <w:t>12</w:t>
      </w:r>
      <w:r w:rsidR="00C32EC7">
        <w:fldChar w:fldCharType="end"/>
      </w:r>
      <w:r w:rsidRPr="005F438C">
        <w:t>].</w:t>
      </w:r>
    </w:p>
    <w:p w14:paraId="69F8AF87" w14:textId="7DC8C4F3" w:rsidR="007C12B9" w:rsidRPr="005F438C" w:rsidRDefault="007C12B9" w:rsidP="007C12B9">
      <w:pPr>
        <w:pStyle w:val="a1"/>
      </w:pPr>
      <w:r w:rsidRPr="005F438C">
        <w:t>Проблематика</w:t>
      </w:r>
      <w:r w:rsidR="00C34817" w:rsidRPr="005F438C">
        <w:t xml:space="preserve"> ДІПДО </w:t>
      </w:r>
      <w:r w:rsidRPr="005F438C">
        <w:t>тісно пов</w:t>
      </w:r>
      <w:r w:rsidR="000845C9">
        <w:t>’</w:t>
      </w:r>
      <w:r w:rsidRPr="005F438C">
        <w:t>язана з наявністю дестабілізуючих факторів у реальних умовах експлуатації. Динамічне середовище характеризується змінами освітлення, наявністю туману, шумів сенсорів та оклюзіями (частковим перекриттям об</w:t>
      </w:r>
      <w:r w:rsidR="000845C9">
        <w:t>’</w:t>
      </w:r>
      <w:r w:rsidRPr="005F438C">
        <w:t xml:space="preserve">єкта іншими предметами). Кожен із цих </w:t>
      </w:r>
      <w:r w:rsidRPr="005F438C">
        <w:lastRenderedPageBreak/>
        <w:t>факторів перетворює об</w:t>
      </w:r>
      <w:r w:rsidR="000845C9">
        <w:t>’</w:t>
      </w:r>
      <w:r w:rsidRPr="005F438C">
        <w:t>єкт спостереження на складну математичну задачу з високим рівнем невизначеності, що зумовлює необхідність впровадження методів обчислювального інтелекту</w:t>
      </w:r>
      <w:r w:rsidR="00D222AC" w:rsidRPr="005F438C">
        <w:t xml:space="preserve"> </w:t>
      </w:r>
      <w:r w:rsidRPr="005F438C">
        <w:t>[</w:t>
      </w:r>
      <w:r w:rsidR="00C32EC7">
        <w:fldChar w:fldCharType="begin"/>
      </w:r>
      <w:r w:rsidR="00C32EC7">
        <w:instrText xml:space="preserve"> REF _Ref221549463 \r \h </w:instrText>
      </w:r>
      <w:r w:rsidR="00C32EC7">
        <w:fldChar w:fldCharType="separate"/>
      </w:r>
      <w:r w:rsidR="00DA3574">
        <w:t>13</w:t>
      </w:r>
      <w:r w:rsidR="00C32EC7">
        <w:fldChar w:fldCharType="end"/>
      </w:r>
      <w:r w:rsidRPr="005F438C">
        <w:t>].</w:t>
      </w:r>
    </w:p>
    <w:p w14:paraId="0472B021" w14:textId="409C26A9" w:rsidR="007C12B9" w:rsidRPr="005F438C" w:rsidRDefault="007C12B9" w:rsidP="007C12B9">
      <w:pPr>
        <w:pStyle w:val="a1"/>
      </w:pPr>
      <w:r w:rsidRPr="005F438C">
        <w:t xml:space="preserve">Еволюція методів ідентифікації пройшла шлях від традиційних алгоритмів на основі штучно створених ознак (метод Віоли-Джонса, ГОГ) до сучасних </w:t>
      </w:r>
      <w:proofErr w:type="spellStart"/>
      <w:r w:rsidRPr="005F438C">
        <w:t>архітектур</w:t>
      </w:r>
      <w:proofErr w:type="spellEnd"/>
      <w:r w:rsidRPr="005F438C">
        <w:t xml:space="preserve"> глибокого навчання. Сучасні </w:t>
      </w:r>
      <w:proofErr w:type="spellStart"/>
      <w:r w:rsidRPr="005F438C">
        <w:t>трансформери</w:t>
      </w:r>
      <w:proofErr w:type="spellEnd"/>
      <w:r w:rsidRPr="005F438C">
        <w:t xml:space="preserve"> виявлення (DETR) та моделі YOLO дозволяють розглядати динамічний об</w:t>
      </w:r>
      <w:r w:rsidR="000845C9">
        <w:t>’</w:t>
      </w:r>
      <w:r w:rsidRPr="005F438C">
        <w:t xml:space="preserve">єкт як сукупність контекстних </w:t>
      </w:r>
      <w:proofErr w:type="spellStart"/>
      <w:r w:rsidRPr="005F438C">
        <w:t>залежностей</w:t>
      </w:r>
      <w:proofErr w:type="spellEnd"/>
      <w:r w:rsidRPr="005F438C">
        <w:t xml:space="preserve"> у кадрі, забезпечуючи підхід </w:t>
      </w:r>
      <w:proofErr w:type="spellStart"/>
      <w:r w:rsidRPr="005F438C">
        <w:t>end-to-end</w:t>
      </w:r>
      <w:proofErr w:type="spellEnd"/>
      <w:r w:rsidRPr="005F438C">
        <w:t>. Це дає змогу моделі одночасно виконувати класифікацію об</w:t>
      </w:r>
      <w:r w:rsidR="000845C9">
        <w:t>’</w:t>
      </w:r>
      <w:r w:rsidRPr="005F438C">
        <w:t>єкта та точну локалізацію його меж із врахуванням глобальної структури зображення</w:t>
      </w:r>
      <w:r w:rsidR="002023A0" w:rsidRPr="005F438C">
        <w:t xml:space="preserve"> </w:t>
      </w:r>
      <w:r w:rsidRPr="005F438C">
        <w:t>[</w:t>
      </w:r>
      <w:r w:rsidR="00C32EC7">
        <w:fldChar w:fldCharType="begin"/>
      </w:r>
      <w:r w:rsidR="00C32EC7">
        <w:instrText xml:space="preserve"> REF _Ref221549586 \r \h </w:instrText>
      </w:r>
      <w:r w:rsidR="00C32EC7">
        <w:fldChar w:fldCharType="separate"/>
      </w:r>
      <w:r w:rsidR="00DA3574">
        <w:t>14</w:t>
      </w:r>
      <w:r w:rsidR="00C32EC7">
        <w:fldChar w:fldCharType="end"/>
      </w:r>
      <w:r w:rsidRPr="005F438C">
        <w:t>].</w:t>
      </w:r>
    </w:p>
    <w:p w14:paraId="3EDB8C8C" w14:textId="31B18D8B" w:rsidR="007C12B9" w:rsidRPr="005F438C" w:rsidRDefault="007C12B9" w:rsidP="007C12B9">
      <w:pPr>
        <w:pStyle w:val="a1"/>
      </w:pPr>
      <w:r w:rsidRPr="005F438C">
        <w:t xml:space="preserve">Для підвищення надійності ідентифікації в умовах динамічної зміни середовища застосовуються ансамблеві методи машинного навчання. </w:t>
      </w:r>
      <w:proofErr w:type="spellStart"/>
      <w:r w:rsidRPr="005F438C">
        <w:t>Бегінг</w:t>
      </w:r>
      <w:proofErr w:type="spellEnd"/>
      <w:r w:rsidRPr="005F438C">
        <w:t xml:space="preserve"> (</w:t>
      </w:r>
      <w:proofErr w:type="spellStart"/>
      <w:r w:rsidRPr="005F438C">
        <w:t>Bagging</w:t>
      </w:r>
      <w:proofErr w:type="spellEnd"/>
      <w:r w:rsidRPr="005F438C">
        <w:t>) використовується для зменшення дисперсії моделі шляхом усереднення результатів на різних підвибірках даних, що стабілізує оцінку параметрів об</w:t>
      </w:r>
      <w:r w:rsidR="000845C9">
        <w:t>’</w:t>
      </w:r>
      <w:r w:rsidRPr="005F438C">
        <w:t xml:space="preserve">єкта при шумах. </w:t>
      </w:r>
      <w:proofErr w:type="spellStart"/>
      <w:r w:rsidRPr="005F438C">
        <w:t>Бустінг</w:t>
      </w:r>
      <w:proofErr w:type="spellEnd"/>
      <w:r w:rsidRPr="005F438C">
        <w:t xml:space="preserve"> (</w:t>
      </w:r>
      <w:proofErr w:type="spellStart"/>
      <w:r w:rsidRPr="005F438C">
        <w:t>Boosting</w:t>
      </w:r>
      <w:proofErr w:type="spellEnd"/>
      <w:r w:rsidRPr="005F438C">
        <w:t>) дозволяє послідовно коригувати помилки попередніх етапів ідентифікації, фокусуючись на найбільш складних регіонах, як-от межі рухомих об</w:t>
      </w:r>
      <w:r w:rsidR="000845C9">
        <w:t>’</w:t>
      </w:r>
      <w:r w:rsidRPr="005F438C">
        <w:t>єктів</w:t>
      </w:r>
      <w:r w:rsidR="005D7CA5" w:rsidRPr="005F438C">
        <w:t xml:space="preserve"> </w:t>
      </w:r>
      <w:r w:rsidRPr="005F438C">
        <w:t>[</w:t>
      </w:r>
      <w:r w:rsidR="00C32EC7">
        <w:fldChar w:fldCharType="begin"/>
      </w:r>
      <w:r w:rsidR="00C32EC7">
        <w:instrText xml:space="preserve"> REF _Ref221549767 \r \h </w:instrText>
      </w:r>
      <w:r w:rsidR="00C32EC7">
        <w:fldChar w:fldCharType="separate"/>
      </w:r>
      <w:r w:rsidR="00DA3574">
        <w:t>15</w:t>
      </w:r>
      <w:r w:rsidR="00C32EC7">
        <w:fldChar w:fldCharType="end"/>
      </w:r>
      <w:r w:rsidRPr="005F438C">
        <w:t>].</w:t>
      </w:r>
    </w:p>
    <w:p w14:paraId="07ABB74C" w14:textId="422C259B" w:rsidR="007C12B9" w:rsidRPr="005F438C" w:rsidRDefault="007C12B9" w:rsidP="007C12B9">
      <w:pPr>
        <w:pStyle w:val="a1"/>
      </w:pPr>
      <w:r w:rsidRPr="005F438C">
        <w:t>Інтеграція методів штучного інтелекту в інформаційні технології ДІПДО дозволяє створювати адаптивні системи, здатні до самонавчання. Динамічний об</w:t>
      </w:r>
      <w:r w:rsidR="000845C9">
        <w:t>’</w:t>
      </w:r>
      <w:r w:rsidRPr="005F438C">
        <w:t>єкт у таких системах стає частиною замкненого контуру керування, де ідентифіковані параметри миттєво використовуються для оптимізації режимів роботи технічної системи. Використання інтелектуальної підтримки прийняття рішень дозволяє мінімізувати ризики в умовах стохастичної природи зовнішніх впливів</w:t>
      </w:r>
      <w:r w:rsidR="005D7CA5" w:rsidRPr="005F438C">
        <w:t xml:space="preserve"> </w:t>
      </w:r>
      <w:r w:rsidRPr="005F438C">
        <w:t>[</w:t>
      </w:r>
      <w:r w:rsidR="00C32EC7">
        <w:fldChar w:fldCharType="begin"/>
      </w:r>
      <w:r w:rsidR="00C32EC7">
        <w:instrText xml:space="preserve"> REF _Ref228445792 \r \h </w:instrText>
      </w:r>
      <w:r w:rsidR="00C32EC7">
        <w:fldChar w:fldCharType="separate"/>
      </w:r>
      <w:r w:rsidR="00DA3574">
        <w:t>16</w:t>
      </w:r>
      <w:r w:rsidR="00C32EC7">
        <w:fldChar w:fldCharType="end"/>
      </w:r>
      <w:r w:rsidRPr="005F438C">
        <w:t>].</w:t>
      </w:r>
    </w:p>
    <w:p w14:paraId="61A38951" w14:textId="05B942AF" w:rsidR="007C12B9" w:rsidRPr="005F438C" w:rsidRDefault="007C12B9" w:rsidP="007C12B9">
      <w:pPr>
        <w:pStyle w:val="a1"/>
      </w:pPr>
      <w:r w:rsidRPr="005F438C">
        <w:t>Перспективи розвитку галузі пов</w:t>
      </w:r>
      <w:r w:rsidR="000845C9">
        <w:t>’</w:t>
      </w:r>
      <w:r w:rsidRPr="005F438C">
        <w:t>язані з концепцією «цифрових двійників» (</w:t>
      </w:r>
      <w:proofErr w:type="spellStart"/>
      <w:r w:rsidRPr="005F438C">
        <w:t>Digital</w:t>
      </w:r>
      <w:proofErr w:type="spellEnd"/>
      <w:r w:rsidRPr="005F438C">
        <w:t xml:space="preserve"> </w:t>
      </w:r>
      <w:proofErr w:type="spellStart"/>
      <w:r w:rsidRPr="005F438C">
        <w:t>Twins</w:t>
      </w:r>
      <w:proofErr w:type="spellEnd"/>
      <w:r w:rsidRPr="005F438C">
        <w:t>), де ідентифіковані параметри динамічного об</w:t>
      </w:r>
      <w:r w:rsidR="000845C9">
        <w:t>’</w:t>
      </w:r>
      <w:r w:rsidRPr="005F438C">
        <w:t>єкта в реальному часі синхронізуються з його віртуальною моделлю. Це створює новий рівень автоматизації – від простого моніторингу до когнітивного керування складними об</w:t>
      </w:r>
      <w:r w:rsidR="000845C9">
        <w:t>’</w:t>
      </w:r>
      <w:r w:rsidRPr="005F438C">
        <w:t xml:space="preserve">єктами, що забезпечує діагностику, компенсацію відхилень та стійкість до відмов. Така інтеграція є основою для побудови інтелектуальних </w:t>
      </w:r>
      <w:r w:rsidRPr="005F438C">
        <w:lastRenderedPageBreak/>
        <w:t xml:space="preserve">систем нового покоління </w:t>
      </w:r>
      <w:r w:rsidR="00527E5B" w:rsidRPr="005F438C">
        <w:rPr>
          <w:rFonts w:hint="eastAsia"/>
          <w:lang w:eastAsia="ja-JP"/>
        </w:rPr>
        <w:t>[</w:t>
      </w:r>
      <w:r w:rsidR="00C32EC7">
        <w:fldChar w:fldCharType="begin"/>
      </w:r>
      <w:r w:rsidR="00C32EC7">
        <w:rPr>
          <w:lang w:eastAsia="ja-JP"/>
        </w:rPr>
        <w:instrText xml:space="preserve"> </w:instrText>
      </w:r>
      <w:r w:rsidR="00C32EC7">
        <w:rPr>
          <w:rFonts w:hint="eastAsia"/>
          <w:lang w:eastAsia="ja-JP"/>
        </w:rPr>
        <w:instrText>REF _Ref221550223 \r \h</w:instrText>
      </w:r>
      <w:r w:rsidR="00C32EC7">
        <w:rPr>
          <w:lang w:eastAsia="ja-JP"/>
        </w:rPr>
        <w:instrText xml:space="preserve"> </w:instrText>
      </w:r>
      <w:r w:rsidR="00C32EC7">
        <w:fldChar w:fldCharType="separate"/>
      </w:r>
      <w:r w:rsidR="00DA3574">
        <w:rPr>
          <w:lang w:eastAsia="ja-JP"/>
        </w:rPr>
        <w:t>17</w:t>
      </w:r>
      <w:r w:rsidR="00C32EC7">
        <w:fldChar w:fldCharType="end"/>
      </w:r>
      <w:r w:rsidR="00527E5B" w:rsidRPr="005F438C">
        <w:rPr>
          <w:rFonts w:hint="eastAsia"/>
          <w:lang w:eastAsia="ja-JP"/>
        </w:rPr>
        <w:t>]</w:t>
      </w:r>
      <w:r w:rsidRPr="005F438C">
        <w:t>.</w:t>
      </w:r>
    </w:p>
    <w:p w14:paraId="59D7D6CB" w14:textId="4EAA8818" w:rsidR="007C12B9" w:rsidRPr="005F438C" w:rsidRDefault="007C12B9" w:rsidP="007C12B9">
      <w:pPr>
        <w:pStyle w:val="a1"/>
      </w:pPr>
      <w:r w:rsidRPr="005F438C">
        <w:t>Отже, динамічні об</w:t>
      </w:r>
      <w:r w:rsidR="000845C9">
        <w:t>’</w:t>
      </w:r>
      <w:r w:rsidRPr="005F438C">
        <w:t>єкти як об</w:t>
      </w:r>
      <w:r w:rsidR="000845C9">
        <w:t>’</w:t>
      </w:r>
      <w:r w:rsidRPr="005F438C">
        <w:t>єкти дистанційної ідентифікації представляють собою складні багатовимірні системи, адекватне розуміння яких можливе лише за умови поєднання фізичних моделей, алгоритмів комп</w:t>
      </w:r>
      <w:r w:rsidR="000845C9">
        <w:t>’</w:t>
      </w:r>
      <w:r w:rsidRPr="005F438C">
        <w:t>ютерного зору та методів обчислювального інтелекту. Розвиток інформаційних технологій у цьому напрямі відкриває шлях до повної автономізації складних процесів у промисловості, транспорті та безпеці, підвищуючи загальну ефективність управління в умовах невизначеності. Вирішення задач ДІПДО є фундаментом для створення безпечного та інтелектуального технологічного майбутнього</w:t>
      </w:r>
      <w:r w:rsidR="0015357E" w:rsidRPr="005F438C">
        <w:t xml:space="preserve"> </w:t>
      </w:r>
      <w:r w:rsidRPr="005F438C">
        <w:t>[</w:t>
      </w:r>
      <w:r w:rsidR="00C32EC7">
        <w:fldChar w:fldCharType="begin"/>
      </w:r>
      <w:r w:rsidR="00C32EC7">
        <w:instrText xml:space="preserve"> REF _Ref221550419 \r \h </w:instrText>
      </w:r>
      <w:r w:rsidR="00C32EC7">
        <w:fldChar w:fldCharType="separate"/>
      </w:r>
      <w:r w:rsidR="00DA3574">
        <w:t>18</w:t>
      </w:r>
      <w:r w:rsidR="00C32EC7">
        <w:fldChar w:fldCharType="end"/>
      </w:r>
      <w:r w:rsidRPr="005F438C">
        <w:t>].</w:t>
      </w:r>
    </w:p>
    <w:p w14:paraId="485818F1" w14:textId="77777777" w:rsidR="007C0B62" w:rsidRPr="005F438C" w:rsidRDefault="007C0B62" w:rsidP="007C0B62">
      <w:pPr>
        <w:pStyle w:val="a1"/>
      </w:pPr>
    </w:p>
    <w:p w14:paraId="76C19E4E" w14:textId="1C177522" w:rsidR="007C0B62" w:rsidRPr="005F438C" w:rsidRDefault="007C0B62" w:rsidP="007C0B62">
      <w:pPr>
        <w:pStyle w:val="Heading2"/>
      </w:pPr>
      <w:bookmarkStart w:id="7" w:name="_Toc229772033"/>
      <w:r w:rsidRPr="005F438C">
        <w:t>1.</w:t>
      </w:r>
      <w:fldSimple w:instr=" SEQ SubChapter ">
        <w:r w:rsidR="00DA3574">
          <w:rPr>
            <w:noProof/>
          </w:rPr>
          <w:t>2</w:t>
        </w:r>
      </w:fldSimple>
      <w:r w:rsidRPr="005F438C">
        <w:t xml:space="preserve"> </w:t>
      </w:r>
      <w:r w:rsidR="005848EF" w:rsidRPr="005F438C">
        <w:t>Класифікація параметрів та методів ідентифікації</w:t>
      </w:r>
      <w:bookmarkEnd w:id="7"/>
    </w:p>
    <w:p w14:paraId="7CE2FE7C" w14:textId="24714CCE" w:rsidR="00D4769E" w:rsidRPr="004C50BF" w:rsidRDefault="00B62E13">
      <w:pPr>
        <w:pStyle w:val="a1"/>
      </w:pPr>
      <w:r w:rsidRPr="004C50BF">
        <w:t>Класифікація параметрів дистанційної ідентифікації має враховувати не лише факт виявлення об</w:t>
      </w:r>
      <w:r w:rsidR="000845C9">
        <w:t>’</w:t>
      </w:r>
      <w:r w:rsidRPr="004C50BF">
        <w:t>єкта, а й тип параметра, спосіб його спостереження та часову характеристику. До просторових параметрів належать координати, глибина сцени, геометричні розміри й орієнтація; до кінематичних – швидкість, прискорення, напрям руху та траєкторія; до структурних – контур, площа області, клас об</w:t>
      </w:r>
      <w:r w:rsidR="000845C9">
        <w:t>’</w:t>
      </w:r>
      <w:r w:rsidRPr="004C50BF">
        <w:t>єкта й ознаки форми. Їх визначення потребує поєднання методів виявлення об</w:t>
      </w:r>
      <w:r w:rsidR="000845C9">
        <w:t>’</w:t>
      </w:r>
      <w:r w:rsidRPr="004C50BF">
        <w:t xml:space="preserve">єктів, оцінювання оптичного потоку, реконструкції глибини та фільтрації результатів у часі </w:t>
      </w:r>
      <w:r w:rsidR="002464C4" w:rsidRPr="004C50BF">
        <w:rPr>
          <w:rFonts w:hint="eastAsia"/>
          <w:lang w:eastAsia="ja-JP"/>
        </w:rPr>
        <w:t>[</w:t>
      </w:r>
      <w:r w:rsidR="00C32EC7" w:rsidRPr="004C50BF">
        <w:fldChar w:fldCharType="begin"/>
      </w:r>
      <w:r w:rsidR="00C32EC7" w:rsidRPr="004C50BF">
        <w:rPr>
          <w:lang w:eastAsia="ja-JP"/>
        </w:rPr>
        <w:instrText xml:space="preserve"> </w:instrText>
      </w:r>
      <w:r w:rsidR="00C32EC7" w:rsidRPr="004C50BF">
        <w:rPr>
          <w:rFonts w:hint="eastAsia"/>
          <w:lang w:eastAsia="ja-JP"/>
        </w:rPr>
        <w:instrText>REF _Ref228445829 \r \h</w:instrText>
      </w:r>
      <w:r w:rsidR="00C32EC7" w:rsidRPr="004C50BF">
        <w:rPr>
          <w:lang w:eastAsia="ja-JP"/>
        </w:rPr>
        <w:instrText xml:space="preserve"> </w:instrText>
      </w:r>
      <w:r w:rsidR="004C50BF">
        <w:instrText xml:space="preserve"> \* MERGEFORMAT </w:instrText>
      </w:r>
      <w:r w:rsidR="00C32EC7" w:rsidRPr="004C50BF">
        <w:fldChar w:fldCharType="separate"/>
      </w:r>
      <w:r w:rsidR="00DA3574">
        <w:rPr>
          <w:lang w:eastAsia="ja-JP"/>
        </w:rPr>
        <w:t>19</w:t>
      </w:r>
      <w:r w:rsidR="00C32EC7" w:rsidRPr="004C50BF">
        <w:fldChar w:fldCharType="end"/>
      </w:r>
      <w:r w:rsidR="00503D4A" w:rsidRPr="004C50BF">
        <w:rPr>
          <w:rFonts w:hint="eastAsia"/>
          <w:lang w:eastAsia="ja-JP"/>
        </w:rPr>
        <w:t>-</w:t>
      </w:r>
      <w:r w:rsidR="00C32EC7" w:rsidRPr="004C50BF">
        <w:fldChar w:fldCharType="begin"/>
      </w:r>
      <w:r w:rsidR="00C32EC7" w:rsidRPr="004C50BF">
        <w:rPr>
          <w:lang w:eastAsia="ja-JP"/>
        </w:rPr>
        <w:instrText xml:space="preserve"> </w:instrText>
      </w:r>
      <w:r w:rsidR="00C32EC7" w:rsidRPr="004C50BF">
        <w:rPr>
          <w:rFonts w:hint="eastAsia"/>
          <w:lang w:eastAsia="ja-JP"/>
        </w:rPr>
        <w:instrText>REF _Ref228445842 \r \h</w:instrText>
      </w:r>
      <w:r w:rsidR="00C32EC7" w:rsidRPr="004C50BF">
        <w:rPr>
          <w:lang w:eastAsia="ja-JP"/>
        </w:rPr>
        <w:instrText xml:space="preserve"> </w:instrText>
      </w:r>
      <w:r w:rsidR="004C50BF">
        <w:instrText xml:space="preserve"> \* MERGEFORMAT </w:instrText>
      </w:r>
      <w:r w:rsidR="00C32EC7" w:rsidRPr="004C50BF">
        <w:fldChar w:fldCharType="separate"/>
      </w:r>
      <w:r w:rsidR="00DA3574">
        <w:rPr>
          <w:lang w:eastAsia="ja-JP"/>
        </w:rPr>
        <w:t>26</w:t>
      </w:r>
      <w:r w:rsidR="00C32EC7" w:rsidRPr="004C50BF">
        <w:fldChar w:fldCharType="end"/>
      </w:r>
      <w:r w:rsidR="002464C4" w:rsidRPr="004C50BF">
        <w:rPr>
          <w:rFonts w:hint="eastAsia"/>
          <w:lang w:eastAsia="ja-JP"/>
        </w:rPr>
        <w:t>]</w:t>
      </w:r>
      <w:r w:rsidRPr="004C50BF">
        <w:t>.</w:t>
      </w:r>
    </w:p>
    <w:p w14:paraId="2B49C778" w14:textId="6AE55F7C" w:rsidR="00D4769E" w:rsidRPr="004C50BF" w:rsidRDefault="00B62E13">
      <w:pPr>
        <w:pStyle w:val="a1"/>
      </w:pPr>
      <w:r w:rsidRPr="004C50BF">
        <w:t>За способом отримання параметри поділяються на безпосередньо вимірювані та похідні. До першої групи належать координати центра рамки, розміри області локалізації, контур і клас об</w:t>
      </w:r>
      <w:r w:rsidR="000845C9">
        <w:t>’</w:t>
      </w:r>
      <w:r w:rsidRPr="004C50BF">
        <w:t>єкта, які формуються детектором або сегментаційною моделлю. До другої групи належать швидкість, прискорення, напрям руху, прогнозована траєкторія та відносна глибина, що обчислюються на основі послідовності кадрів, карти оптичного потоку та просторової реконструкції сцени.</w:t>
      </w:r>
    </w:p>
    <w:p w14:paraId="48761A23" w14:textId="4C32DDA2" w:rsidR="00D4769E" w:rsidRPr="004C50BF" w:rsidRDefault="00B62E13">
      <w:pPr>
        <w:pStyle w:val="a1"/>
      </w:pPr>
      <w:r w:rsidRPr="004C50BF">
        <w:t xml:space="preserve">За часовим режимом методи ідентифікації доцільно поділяти на </w:t>
      </w:r>
      <w:proofErr w:type="spellStart"/>
      <w:r w:rsidRPr="004C50BF">
        <w:t>покадрові</w:t>
      </w:r>
      <w:proofErr w:type="spellEnd"/>
      <w:r w:rsidRPr="004C50BF">
        <w:t xml:space="preserve">, послідовні та інтегровані. </w:t>
      </w:r>
      <w:proofErr w:type="spellStart"/>
      <w:r w:rsidRPr="004C50BF">
        <w:t>Покадрові</w:t>
      </w:r>
      <w:proofErr w:type="spellEnd"/>
      <w:r w:rsidRPr="004C50BF">
        <w:t xml:space="preserve"> методи забезпечують локалізацію об</w:t>
      </w:r>
      <w:r w:rsidR="000845C9">
        <w:t>’</w:t>
      </w:r>
      <w:r w:rsidRPr="004C50BF">
        <w:t xml:space="preserve">єкта у конкретний момент часу; послідовні методи аналізують зміну стану між </w:t>
      </w:r>
      <w:r w:rsidRPr="004C50BF">
        <w:lastRenderedPageBreak/>
        <w:t xml:space="preserve">кадрами; інтегровані методи поєднують </w:t>
      </w:r>
      <w:proofErr w:type="spellStart"/>
      <w:r w:rsidRPr="004C50BF">
        <w:t>детекцію</w:t>
      </w:r>
      <w:proofErr w:type="spellEnd"/>
      <w:r w:rsidRPr="004C50BF">
        <w:t>, оцінювання руху, глибини й ансамблеву фільтрацію результатів. Саме інтегрований підхід є базовим для подальшої побудови інформаційної технології ДІПДО.</w:t>
      </w:r>
    </w:p>
    <w:p w14:paraId="088E1544" w14:textId="1EF5C1EC" w:rsidR="002637B6" w:rsidRDefault="002637B6">
      <w:pPr>
        <w:pStyle w:val="a1"/>
      </w:pPr>
      <w:r w:rsidRPr="002637B6">
        <w:t>Класифікація параметрів дистанційної ідентифікації має враховувати не лише факт виявлення об</w:t>
      </w:r>
      <w:r w:rsidR="000845C9">
        <w:t>’</w:t>
      </w:r>
      <w:r w:rsidRPr="002637B6">
        <w:t>єкта, а й тип параметра, спосіб його спостереження та часову характеристику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До просторових параметрів належать координати положення об</w:t>
      </w:r>
      <w:r w:rsidR="000845C9">
        <w:t>’</w:t>
      </w:r>
      <w:r w:rsidRPr="002637B6">
        <w:t>єкта в системі координат кадру, глибина сцени, тобто відстань від камери до окремих точок об</w:t>
      </w:r>
      <w:r w:rsidR="000845C9">
        <w:t>’</w:t>
      </w:r>
      <w:r w:rsidRPr="002637B6">
        <w:t>єкта, геометричні розміри, такі як ширина, висота та площа проекції об</w:t>
      </w:r>
      <w:r w:rsidR="000845C9">
        <w:t>’</w:t>
      </w:r>
      <w:r w:rsidRPr="002637B6">
        <w:t>єкта на площину зображення, а також орієнтація об</w:t>
      </w:r>
      <w:r w:rsidR="000845C9">
        <w:t>’</w:t>
      </w:r>
      <w:r w:rsidRPr="002637B6">
        <w:t>єкта в просторі, яка визначається кутами повороту відносно осей координат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 xml:space="preserve">,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До кінематичних параметрів належать миттєва швидкість переміщення об</w:t>
      </w:r>
      <w:r w:rsidR="000845C9">
        <w:t>’</w:t>
      </w:r>
      <w:r w:rsidRPr="002637B6">
        <w:t>єкта, яка обчислюється як зміна його положення за одиницю часу, прискорення, що характеризує зміну швидкості руху, напрям руху, який задається вектором у двовимірному або тривимірному просторі, та траєкторія руху, тобто послідовність положень об</w:t>
      </w:r>
      <w:r w:rsidR="000845C9">
        <w:t>’</w:t>
      </w:r>
      <w:r w:rsidRPr="002637B6">
        <w:t>єкта в часі, яка може бути використана для прогнозування його подальшої поведінки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 xml:space="preserve">, </w:t>
      </w:r>
      <w:r w:rsidR="00C32EC7">
        <w:fldChar w:fldCharType="begin"/>
      </w:r>
      <w:r w:rsidR="00C32EC7">
        <w:instrText xml:space="preserve"> REF _Ref228445902 \r \h </w:instrText>
      </w:r>
      <w:r w:rsidR="00C32EC7">
        <w:fldChar w:fldCharType="separate"/>
      </w:r>
      <w:r w:rsidR="00DA3574">
        <w:t>24</w:t>
      </w:r>
      <w:r w:rsidR="00C32EC7">
        <w:fldChar w:fldCharType="end"/>
      </w:r>
      <w:r w:rsidRPr="002637B6">
        <w:t xml:space="preserve">, </w:t>
      </w:r>
      <w:r w:rsidR="00C32EC7">
        <w:fldChar w:fldCharType="begin"/>
      </w:r>
      <w:r w:rsidR="00C32EC7">
        <w:instrText xml:space="preserve"> REF _Ref228445908 \r \h </w:instrText>
      </w:r>
      <w:r w:rsidR="00C32EC7">
        <w:fldChar w:fldCharType="separate"/>
      </w:r>
      <w:r w:rsidR="00DA3574">
        <w:t>25</w:t>
      </w:r>
      <w:r w:rsidR="00C32EC7">
        <w:fldChar w:fldCharType="end"/>
      </w:r>
      <w:r w:rsidRPr="002637B6">
        <w:t>]. До структурних параметрів належать контур об</w:t>
      </w:r>
      <w:r w:rsidR="000845C9">
        <w:t>’</w:t>
      </w:r>
      <w:r w:rsidRPr="002637B6">
        <w:t>єкта, тобто множина точок, що утворюють його межу на зображенні, площа області, яку займає об</w:t>
      </w:r>
      <w:r w:rsidR="000845C9">
        <w:t>’</w:t>
      </w:r>
      <w:r w:rsidRPr="002637B6">
        <w:t>єкт у кадрі, клас об</w:t>
      </w:r>
      <w:r w:rsidR="000845C9">
        <w:t>’</w:t>
      </w:r>
      <w:r w:rsidRPr="002637B6">
        <w:t>єкта, який визначає його приналежність до певної категорії, наприклад автомобіль, пішохід або велосипедист, та ознаки форми, які описують геометричні властивості об</w:t>
      </w:r>
      <w:r w:rsidR="000845C9">
        <w:t>’</w:t>
      </w:r>
      <w:r w:rsidRPr="002637B6">
        <w:t xml:space="preserve">єкта, зокрема компактність, </w:t>
      </w:r>
      <w:proofErr w:type="spellStart"/>
      <w:r w:rsidRPr="002637B6">
        <w:t>витягнутість</w:t>
      </w:r>
      <w:proofErr w:type="spellEnd"/>
      <w:r w:rsidRPr="002637B6">
        <w:t xml:space="preserve"> або наявність симетрії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xml:space="preserve">, </w:t>
      </w:r>
      <w:r w:rsidR="00C32EC7">
        <w:fldChar w:fldCharType="begin"/>
      </w:r>
      <w:r w:rsidR="00C32EC7">
        <w:instrText xml:space="preserve"> REF _Ref228445842 \r \h </w:instrText>
      </w:r>
      <w:r w:rsidR="00C32EC7">
        <w:fldChar w:fldCharType="separate"/>
      </w:r>
      <w:r w:rsidR="00DA3574">
        <w:t>26</w:t>
      </w:r>
      <w:r w:rsidR="00C32EC7">
        <w:fldChar w:fldCharType="end"/>
      </w:r>
      <w:r w:rsidRPr="002637B6">
        <w:t>]. Визначення всіх цих груп параметрів потребує поєднання методів виявлення об</w:t>
      </w:r>
      <w:r w:rsidR="000845C9">
        <w:t>’</w:t>
      </w:r>
      <w:r w:rsidRPr="002637B6">
        <w:t xml:space="preserve">єктів, оцінювання оптичного потоку, реконструкції глибини сцени та фільтрації результатів у часі, що дозволяє отримувати не лише дискретні значення параметрів в окремі моменти часу, а й відстежувати їх динаміку в неперервному </w:t>
      </w:r>
      <w:proofErr w:type="spellStart"/>
      <w:r w:rsidRPr="002637B6">
        <w:t>відеопотоці</w:t>
      </w:r>
      <w:proofErr w:type="spellEnd"/>
      <w:r w:rsidRPr="002637B6">
        <w:t xml:space="preserve">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xml:space="preserve">,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w:t>
      </w:r>
    </w:p>
    <w:p w14:paraId="4996C541" w14:textId="2869A9C0" w:rsidR="002637B6" w:rsidRDefault="002637B6">
      <w:pPr>
        <w:pStyle w:val="a1"/>
      </w:pPr>
      <w:r w:rsidRPr="002637B6">
        <w:t>За способом отримання параметри дистанційної ідентифікації доцільно поділяти на дві великі групи, а саме безпосередньо вимірювані параметри та похідні параметри, які обчислюються на основі безпосередньо вимірюваних величин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xml:space="preserve">,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 xml:space="preserve">]. До першої групи, тобто безпосередньо вимірюваних </w:t>
      </w:r>
      <w:r w:rsidRPr="002637B6">
        <w:lastRenderedPageBreak/>
        <w:t>параметрів, належать координати центра обмежувальної рамки об</w:t>
      </w:r>
      <w:r w:rsidR="000845C9">
        <w:t>’</w:t>
      </w:r>
      <w:r w:rsidRPr="002637B6">
        <w:t xml:space="preserve">єкта, які визначаються як середнє арифметичне мінімальних та максимальних значень координат по осях </w:t>
      </w:r>
      <m:oMath>
        <m:r>
          <w:rPr>
            <w:rFonts w:ascii="Cambria Math" w:hAnsi="Cambria Math"/>
          </w:rPr>
          <m:t>X</m:t>
        </m:r>
      </m:oMath>
      <w:r w:rsidRPr="002637B6">
        <w:t xml:space="preserve"> та </w:t>
      </w:r>
      <m:oMath>
        <m:r>
          <w:rPr>
            <w:rFonts w:ascii="Cambria Math" w:hAnsi="Cambria Math"/>
          </w:rPr>
          <m:t>Y</m:t>
        </m:r>
      </m:oMath>
      <w:r w:rsidRPr="002637B6">
        <w:t>, розміри області локалізації, тобто ширина та висота рамки, контур об</w:t>
      </w:r>
      <w:r w:rsidR="000845C9">
        <w:t>’</w:t>
      </w:r>
      <w:r w:rsidRPr="002637B6">
        <w:t>єкта, який формується детектором або сегментаційною моделлю у вигляді маски пікселів, що належать об</w:t>
      </w:r>
      <w:r w:rsidR="000845C9">
        <w:t>’</w:t>
      </w:r>
      <w:r w:rsidRPr="002637B6">
        <w:t>єкту, та клас об</w:t>
      </w:r>
      <w:r w:rsidR="000845C9">
        <w:t>’</w:t>
      </w:r>
      <w:r w:rsidRPr="002637B6">
        <w:t>єкта, який визначається результатом класифікації, виконаної нейронною мережею [</w:t>
      </w:r>
      <w:r w:rsidR="00C32EC7">
        <w:fldChar w:fldCharType="begin"/>
      </w:r>
      <w:r w:rsidR="00C32EC7">
        <w:instrText xml:space="preserve"> REF _Ref228445902 \r \h </w:instrText>
      </w:r>
      <w:r w:rsidR="00C32EC7">
        <w:fldChar w:fldCharType="separate"/>
      </w:r>
      <w:r w:rsidR="00DA3574">
        <w:t>24</w:t>
      </w:r>
      <w:r w:rsidR="00C32EC7">
        <w:fldChar w:fldCharType="end"/>
      </w:r>
      <w:r w:rsidRPr="002637B6">
        <w:t xml:space="preserve">, </w:t>
      </w:r>
      <w:r w:rsidR="00C32EC7">
        <w:fldChar w:fldCharType="begin"/>
      </w:r>
      <w:r w:rsidR="00C32EC7">
        <w:instrText xml:space="preserve"> REF _Ref228445908 \r \h </w:instrText>
      </w:r>
      <w:r w:rsidR="00C32EC7">
        <w:fldChar w:fldCharType="separate"/>
      </w:r>
      <w:r w:rsidR="00DA3574">
        <w:t>25</w:t>
      </w:r>
      <w:r w:rsidR="00C32EC7">
        <w:fldChar w:fldCharType="end"/>
      </w:r>
      <w:r w:rsidRPr="002637B6">
        <w:t>]. Ці параметри є безпосереднім результатом роботи детектора або сегментаційної моделі і не потребують додаткових обчислень для свого отримання, хоча можуть бути уточнені або відфільтровані в часі для підвищення стійкості результатів [</w:t>
      </w:r>
      <w:r w:rsidR="00C32EC7">
        <w:fldChar w:fldCharType="begin"/>
      </w:r>
      <w:r w:rsidR="00C32EC7">
        <w:instrText xml:space="preserve"> REF _Ref228445842 \r \h </w:instrText>
      </w:r>
      <w:r w:rsidR="00C32EC7">
        <w:fldChar w:fldCharType="separate"/>
      </w:r>
      <w:r w:rsidR="00DA3574">
        <w:t>26</w:t>
      </w:r>
      <w:r w:rsidR="00C32EC7">
        <w:fldChar w:fldCharType="end"/>
      </w:r>
      <w:r w:rsidRPr="002637B6">
        <w:t>]. До другої групи, тобто похідних параметрів, належать швидкість руху об</w:t>
      </w:r>
      <w:r w:rsidR="000845C9">
        <w:t>’</w:t>
      </w:r>
      <w:r w:rsidRPr="002637B6">
        <w:t>єкта, яка обчислюється як відношення зміни положення центру об</w:t>
      </w:r>
      <w:r w:rsidR="000845C9">
        <w:t>’</w:t>
      </w:r>
      <w:r w:rsidRPr="002637B6">
        <w:t>єкта до часового інтервалу між сусідніми кадрами, прискорення, яке визначається як зміна швидкості руху за одиницю часу, напрям руху, який задається кутом між вектором переміщення об</w:t>
      </w:r>
      <w:r w:rsidR="000845C9">
        <w:t>’</w:t>
      </w:r>
      <w:r w:rsidRPr="002637B6">
        <w:t>єкта та обраною опорною віссю, прогнозована траєкторія, що будується на основі екстраполяції попередніх положень об</w:t>
      </w:r>
      <w:r w:rsidR="000845C9">
        <w:t>’</w:t>
      </w:r>
      <w:r w:rsidRPr="002637B6">
        <w:t>єкта з використанням кінематичних моделей різного порядку, та відносна глибина, яка визначається на основі аналізу карти оптичного потоку або просторової реконструкції сцени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xml:space="preserve">,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w:t>
      </w:r>
    </w:p>
    <w:p w14:paraId="26E2D881" w14:textId="2D395E8F" w:rsidR="002637B6" w:rsidRDefault="002637B6">
      <w:pPr>
        <w:pStyle w:val="a1"/>
      </w:pPr>
      <w:r w:rsidRPr="002637B6">
        <w:t>За часовим режимом роботи методи ідентифікації параметрів динамічних об</w:t>
      </w:r>
      <w:r w:rsidR="000845C9">
        <w:t>’</w:t>
      </w:r>
      <w:r w:rsidRPr="002637B6">
        <w:t xml:space="preserve">єктів доцільно поділяти на три основні категорії, а саме </w:t>
      </w:r>
      <w:proofErr w:type="spellStart"/>
      <w:r w:rsidRPr="002637B6">
        <w:t>покадрові</w:t>
      </w:r>
      <w:proofErr w:type="spellEnd"/>
      <w:r w:rsidRPr="002637B6">
        <w:t xml:space="preserve"> методи, послідовні методи та інтегровані методи, кожна з яких має свої переваги та обмеження в залежності від конкретних умов застосування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xml:space="preserve">,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 xml:space="preserve">]. </w:t>
      </w:r>
      <w:proofErr w:type="spellStart"/>
      <w:r w:rsidRPr="002637B6">
        <w:t>Покадрові</w:t>
      </w:r>
      <w:proofErr w:type="spellEnd"/>
      <w:r w:rsidRPr="002637B6">
        <w:t xml:space="preserve"> методи забезпечують локалізацію об</w:t>
      </w:r>
      <w:r w:rsidR="000845C9">
        <w:t>’</w:t>
      </w:r>
      <w:r w:rsidRPr="002637B6">
        <w:t xml:space="preserve">єкта та визначення його просторових і структурних параметрів у конкретний момент часу на основі аналізу окремого кадру </w:t>
      </w:r>
      <w:proofErr w:type="spellStart"/>
      <w:r w:rsidRPr="002637B6">
        <w:t>відеопослідовності</w:t>
      </w:r>
      <w:proofErr w:type="spellEnd"/>
      <w:r w:rsidRPr="002637B6">
        <w:t>, не використовуючи інформацію про попередні стани об</w:t>
      </w:r>
      <w:r w:rsidR="000845C9">
        <w:t>’</w:t>
      </w:r>
      <w:r w:rsidRPr="002637B6">
        <w:t xml:space="preserve">єкта, що робить їх </w:t>
      </w:r>
      <w:proofErr w:type="spellStart"/>
      <w:r w:rsidRPr="002637B6">
        <w:t>обчислювально</w:t>
      </w:r>
      <w:proofErr w:type="spellEnd"/>
      <w:r w:rsidRPr="002637B6">
        <w:t xml:space="preserve"> простими, але чутливими до шумів, оклюзій та раптових змін зовнішнього вигляду об</w:t>
      </w:r>
      <w:r w:rsidR="000845C9">
        <w:t>’</w:t>
      </w:r>
      <w:r w:rsidRPr="002637B6">
        <w:t>єкта [</w:t>
      </w:r>
      <w:r w:rsidR="00C32EC7">
        <w:fldChar w:fldCharType="begin"/>
      </w:r>
      <w:r w:rsidR="00C32EC7">
        <w:instrText xml:space="preserve"> REF _Ref228445902 \r \h </w:instrText>
      </w:r>
      <w:r w:rsidR="00C32EC7">
        <w:fldChar w:fldCharType="separate"/>
      </w:r>
      <w:r w:rsidR="00DA3574">
        <w:t>24</w:t>
      </w:r>
      <w:r w:rsidR="00C32EC7">
        <w:fldChar w:fldCharType="end"/>
      </w:r>
      <w:r w:rsidRPr="002637B6">
        <w:t xml:space="preserve">, </w:t>
      </w:r>
      <w:r w:rsidR="00C32EC7">
        <w:fldChar w:fldCharType="begin"/>
      </w:r>
      <w:r w:rsidR="00C32EC7">
        <w:instrText xml:space="preserve"> REF _Ref228445908 \r \h </w:instrText>
      </w:r>
      <w:r w:rsidR="00C32EC7">
        <w:fldChar w:fldCharType="separate"/>
      </w:r>
      <w:r w:rsidR="00DA3574">
        <w:t>25</w:t>
      </w:r>
      <w:r w:rsidR="00C32EC7">
        <w:fldChar w:fldCharType="end"/>
      </w:r>
      <w:r w:rsidRPr="002637B6">
        <w:t>]. Послідовні методи аналізують зміну стану об</w:t>
      </w:r>
      <w:r w:rsidR="000845C9">
        <w:t>’</w:t>
      </w:r>
      <w:r w:rsidRPr="002637B6">
        <w:t>єкта між сусідніми кадрами, використовуючи інформацію про оптичний потік або зміщення ключових точок об</w:t>
      </w:r>
      <w:r w:rsidR="000845C9">
        <w:t>’</w:t>
      </w:r>
      <w:r w:rsidRPr="002637B6">
        <w:t xml:space="preserve">єкта, що дозволяє оцінювати кінематичні параметри, такі як швидкість та напрям руху, </w:t>
      </w:r>
      <w:r w:rsidRPr="002637B6">
        <w:lastRenderedPageBreak/>
        <w:t>однак вони можуть накопичувати помилку з часом через дрейф оцінок або втрату відстеження при довготривалих оклюзіях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_Ref228445842 \r \h </w:instrText>
      </w:r>
      <w:r w:rsidR="00C32EC7">
        <w:fldChar w:fldCharType="separate"/>
      </w:r>
      <w:r w:rsidR="00DA3574">
        <w:t>26</w:t>
      </w:r>
      <w:r w:rsidR="00C32EC7">
        <w:fldChar w:fldCharType="end"/>
      </w:r>
      <w:r w:rsidRPr="002637B6">
        <w:t xml:space="preserve">]. Інтегровані методи поєднують в собі </w:t>
      </w:r>
      <w:proofErr w:type="spellStart"/>
      <w:r w:rsidRPr="002637B6">
        <w:t>покадрову</w:t>
      </w:r>
      <w:proofErr w:type="spellEnd"/>
      <w:r w:rsidRPr="002637B6">
        <w:t xml:space="preserve"> </w:t>
      </w:r>
      <w:proofErr w:type="spellStart"/>
      <w:r w:rsidRPr="002637B6">
        <w:t>детекцію</w:t>
      </w:r>
      <w:proofErr w:type="spellEnd"/>
      <w:r w:rsidRPr="002637B6">
        <w:t xml:space="preserve"> об</w:t>
      </w:r>
      <w:r w:rsidR="000845C9">
        <w:t>’</w:t>
      </w:r>
      <w:r w:rsidRPr="002637B6">
        <w:t>єктів, оцінювання руху між кадрами на основі оптичного потоку, реконструкцію глибини сцени за допомогою монокулярних або стереоскопічних методів та ансамблеву фільтрацію результатів для підвищення стійкості та точності кінцевих оцінок параметрів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xml:space="preserve">,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w:t>
      </w:r>
    </w:p>
    <w:p w14:paraId="530A4C02" w14:textId="2A4A793C" w:rsidR="002637B6" w:rsidRDefault="002637B6">
      <w:pPr>
        <w:pStyle w:val="a1"/>
      </w:pPr>
      <w:r w:rsidRPr="002637B6">
        <w:t>Саме інтегрований підхід, який поєднує всі перелічені вище методи, є базовим для подальшої побудови інформаційної технології ДІПДО, оскільки він дозволяє компенсувати недоліки окремих методів за рахунок їх синергії та забезпечує отримання повного набору просторових, кінематичних, геометричних та структурних параметрів об</w:t>
      </w:r>
      <w:r w:rsidR="000845C9">
        <w:t>’</w:t>
      </w:r>
      <w:r w:rsidRPr="002637B6">
        <w:t>єкта в режимі реального часу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xml:space="preserve">,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 xml:space="preserve">, </w:t>
      </w:r>
      <w:r w:rsidR="00C32EC7">
        <w:fldChar w:fldCharType="begin"/>
      </w:r>
      <w:r w:rsidR="00C32EC7">
        <w:instrText xml:space="preserve"> REF _Ref228445902 \r \h </w:instrText>
      </w:r>
      <w:r w:rsidR="00C32EC7">
        <w:fldChar w:fldCharType="separate"/>
      </w:r>
      <w:r w:rsidR="00DA3574">
        <w:t>24</w:t>
      </w:r>
      <w:r w:rsidR="00C32EC7">
        <w:fldChar w:fldCharType="end"/>
      </w:r>
      <w:r w:rsidRPr="002637B6">
        <w:t>]. Такий підхід передбачає, що результати детектора об</w:t>
      </w:r>
      <w:r w:rsidR="000845C9">
        <w:t>’</w:t>
      </w:r>
      <w:r w:rsidRPr="002637B6">
        <w:t xml:space="preserve">єктів, наприклад DETR або YOLO, використовуються для локалізації області інтересу в кожному кадрі, після чого для цієї області обчислюються вектори оптичного потоку, які дозволяють оцінити швидкість та напрям руху, а також будується карта глибини за допомогою </w:t>
      </w:r>
      <w:proofErr w:type="spellStart"/>
      <w:r w:rsidRPr="002637B6">
        <w:t>нейромережевих</w:t>
      </w:r>
      <w:proofErr w:type="spellEnd"/>
      <w:r w:rsidRPr="002637B6">
        <w:t xml:space="preserve"> моделей </w:t>
      </w:r>
      <w:proofErr w:type="spellStart"/>
      <w:r w:rsidRPr="002637B6">
        <w:t>MiDaS</w:t>
      </w:r>
      <w:proofErr w:type="spellEnd"/>
      <w:r w:rsidRPr="002637B6">
        <w:t xml:space="preserve">, </w:t>
      </w:r>
      <w:proofErr w:type="spellStart"/>
      <w:r w:rsidRPr="002637B6">
        <w:t>DPT_Large</w:t>
      </w:r>
      <w:proofErr w:type="spellEnd"/>
      <w:r w:rsidRPr="002637B6">
        <w:t xml:space="preserve"> або </w:t>
      </w:r>
      <w:proofErr w:type="spellStart"/>
      <w:r w:rsidRPr="002637B6">
        <w:t>GeoNet</w:t>
      </w:r>
      <w:proofErr w:type="spellEnd"/>
      <w:r w:rsidRPr="002637B6">
        <w:t>, що дає змогу визначити просторове положення об</w:t>
      </w:r>
      <w:r w:rsidR="000845C9">
        <w:t>’</w:t>
      </w:r>
      <w:r w:rsidRPr="002637B6">
        <w:t>єкта в тривимірному просторі [</w:t>
      </w:r>
      <w:r w:rsidR="00C32EC7">
        <w:fldChar w:fldCharType="begin"/>
      </w:r>
      <w:r w:rsidR="00C32EC7">
        <w:instrText xml:space="preserve"> REF _Ref228445908 \r \h </w:instrText>
      </w:r>
      <w:r w:rsidR="00C32EC7">
        <w:fldChar w:fldCharType="separate"/>
      </w:r>
      <w:r w:rsidR="00DA3574">
        <w:t>25</w:t>
      </w:r>
      <w:r w:rsidR="00C32EC7">
        <w:fldChar w:fldCharType="end"/>
      </w:r>
      <w:r w:rsidRPr="002637B6">
        <w:t xml:space="preserve">, </w:t>
      </w:r>
      <w:r w:rsidR="00C32EC7">
        <w:fldChar w:fldCharType="begin"/>
      </w:r>
      <w:r w:rsidR="00C32EC7">
        <w:instrText xml:space="preserve"> REF _Ref228445842 \r \h </w:instrText>
      </w:r>
      <w:r w:rsidR="00C32EC7">
        <w:fldChar w:fldCharType="separate"/>
      </w:r>
      <w:r w:rsidR="00DA3574">
        <w:t>26</w:t>
      </w:r>
      <w:r w:rsidR="00C32EC7">
        <w:fldChar w:fldCharType="end"/>
      </w:r>
      <w:r w:rsidRPr="002637B6">
        <w:t xml:space="preserve">]. Крім того, інтегрований підхід передбачає використання ансамблевих методів </w:t>
      </w:r>
      <w:proofErr w:type="spellStart"/>
      <w:r w:rsidRPr="002637B6">
        <w:t>бегінгу</w:t>
      </w:r>
      <w:proofErr w:type="spellEnd"/>
      <w:r w:rsidRPr="002637B6">
        <w:t xml:space="preserve"> та </w:t>
      </w:r>
      <w:proofErr w:type="spellStart"/>
      <w:r w:rsidRPr="002637B6">
        <w:t>бустінгу</w:t>
      </w:r>
      <w:proofErr w:type="spellEnd"/>
      <w:r w:rsidRPr="002637B6">
        <w:t xml:space="preserve"> для фільтрації викидів та уточнення оцінок параметрів на межі об</w:t>
      </w:r>
      <w:r w:rsidR="000845C9">
        <w:t>’</w:t>
      </w:r>
      <w:r w:rsidRPr="002637B6">
        <w:t>єктів, що особливо важливо в умовах часткових оклюзій, шумів сенсорів або зміни освітлення [</w:t>
      </w:r>
      <w:r w:rsidR="00C32EC7">
        <w:fldChar w:fldCharType="begin"/>
      </w:r>
      <w:r w:rsidR="00C32EC7">
        <w:instrText xml:space="preserve"> REF _Ref228445829 \r \h </w:instrText>
      </w:r>
      <w:r w:rsidR="00C32EC7">
        <w:fldChar w:fldCharType="separate"/>
      </w:r>
      <w:r w:rsidR="00DA3574">
        <w:t>19</w:t>
      </w:r>
      <w:r w:rsidR="00C32EC7">
        <w:fldChar w:fldCharType="end"/>
      </w:r>
      <w:r w:rsidRPr="002637B6">
        <w:t xml:space="preserve">, </w:t>
      </w:r>
      <w:r w:rsidR="00C32EC7">
        <w:fldChar w:fldCharType="begin"/>
      </w:r>
      <w:r w:rsidR="00C32EC7">
        <w:instrText xml:space="preserve"> REF _Ref228445868 \r \h </w:instrText>
      </w:r>
      <w:r w:rsidR="00C32EC7">
        <w:fldChar w:fldCharType="separate"/>
      </w:r>
      <w:r w:rsidR="00DA3574">
        <w:t>20</w:t>
      </w:r>
      <w:r w:rsidR="00C32EC7">
        <w:fldChar w:fldCharType="end"/>
      </w:r>
      <w:r w:rsidRPr="002637B6">
        <w:t>]. Застосування такого комплексного підходу дозволяє значно підвищити надійність та точність дистанційної ідентифікації параметрів динамічних об</w:t>
      </w:r>
      <w:r w:rsidR="000845C9">
        <w:t>’</w:t>
      </w:r>
      <w:r w:rsidRPr="002637B6">
        <w:t>єктів порівняно з використанням окремих методів і створює основу для побудови ефективної інформаційної технології, здатної працювати в реальних умовах експлуатації [</w:t>
      </w:r>
      <w:r w:rsidR="00C32EC7">
        <w:fldChar w:fldCharType="begin"/>
      </w:r>
      <w:r w:rsidR="00C32EC7">
        <w:instrText xml:space="preserve"> REF _Ref221607196 \r \h </w:instrText>
      </w:r>
      <w:r w:rsidR="00C32EC7">
        <w:fldChar w:fldCharType="separate"/>
      </w:r>
      <w:r w:rsidR="00DA3574">
        <w:t>21</w:t>
      </w:r>
      <w:r w:rsidR="00C32EC7">
        <w:fldChar w:fldCharType="end"/>
      </w:r>
      <w:r w:rsidRPr="002637B6">
        <w:t xml:space="preserve">, </w:t>
      </w:r>
      <w:r w:rsidR="00C32EC7">
        <w:fldChar w:fldCharType="begin"/>
      </w:r>
      <w:r w:rsidR="00C32EC7">
        <w:instrText xml:space="preserve"> REF _Ref228445886 \r \h </w:instrText>
      </w:r>
      <w:r w:rsidR="00C32EC7">
        <w:fldChar w:fldCharType="separate"/>
      </w:r>
      <w:r w:rsidR="00DA3574">
        <w:t>22</w:t>
      </w:r>
      <w:r w:rsidR="00C32EC7">
        <w:fldChar w:fldCharType="end"/>
      </w:r>
      <w:r w:rsidRPr="002637B6">
        <w:t xml:space="preserve">, </w:t>
      </w:r>
      <w:r w:rsidR="00C32EC7">
        <w:fldChar w:fldCharType="begin"/>
      </w:r>
      <w:r w:rsidR="00C32EC7">
        <w:instrText xml:space="preserve"> REF _Ref228445894 \r \h </w:instrText>
      </w:r>
      <w:r w:rsidR="00C32EC7">
        <w:fldChar w:fldCharType="separate"/>
      </w:r>
      <w:r w:rsidR="00DA3574">
        <w:t>23</w:t>
      </w:r>
      <w:r w:rsidR="00C32EC7">
        <w:fldChar w:fldCharType="end"/>
      </w:r>
      <w:r w:rsidRPr="002637B6">
        <w:t>].</w:t>
      </w:r>
    </w:p>
    <w:p w14:paraId="4D188DD5" w14:textId="77777777" w:rsidR="002637B6" w:rsidRPr="005F438C" w:rsidRDefault="002637B6">
      <w:pPr>
        <w:pStyle w:val="a1"/>
      </w:pPr>
    </w:p>
    <w:p w14:paraId="75D59EDB" w14:textId="2F19E50B" w:rsidR="007C0B62" w:rsidRDefault="007C0B62" w:rsidP="007C0B62">
      <w:pPr>
        <w:pStyle w:val="Heading2"/>
      </w:pPr>
      <w:bookmarkStart w:id="8" w:name="_Toc229772034"/>
      <w:r w:rsidRPr="005F438C">
        <w:t>1.</w:t>
      </w:r>
      <w:fldSimple w:instr=" SEQ SubChapter ">
        <w:r w:rsidR="00DA3574">
          <w:rPr>
            <w:noProof/>
          </w:rPr>
          <w:t>3</w:t>
        </w:r>
      </w:fldSimple>
      <w:r w:rsidRPr="005F438C">
        <w:t xml:space="preserve"> </w:t>
      </w:r>
      <w:r w:rsidR="005E3A49" w:rsidRPr="005F438C">
        <w:t>Інформаційні технології дистанційної ідентифікації</w:t>
      </w:r>
      <w:bookmarkEnd w:id="8"/>
    </w:p>
    <w:p w14:paraId="51F376A0" w14:textId="1B709B0B" w:rsidR="000623D5" w:rsidRPr="000623D5" w:rsidRDefault="000623D5" w:rsidP="00C173C9">
      <w:pPr>
        <w:pStyle w:val="a1"/>
      </w:pPr>
      <w:r w:rsidRPr="000623D5">
        <w:t>Сучасні інформаційні технології дистанційної ідентифікації базуються на концепції цифрових двійників, яка передбачає створення віртуальної репліки фізичного об</w:t>
      </w:r>
      <w:r w:rsidR="000845C9">
        <w:t>’</w:t>
      </w:r>
      <w:r w:rsidRPr="000623D5">
        <w:t xml:space="preserve">єкта або процесу, що постійно синхронізується через потоки даних </w:t>
      </w:r>
      <w:r w:rsidRPr="000623D5">
        <w:lastRenderedPageBreak/>
        <w:t>у реальному часі [</w:t>
      </w:r>
      <w:r w:rsidR="00C32EC7">
        <w:fldChar w:fldCharType="begin"/>
      </w:r>
      <w:r w:rsidR="00C32EC7">
        <w:instrText xml:space="preserve"> REF _Ref228445615 \r \h </w:instrText>
      </w:r>
      <w:r w:rsidR="00C32EC7">
        <w:fldChar w:fldCharType="separate"/>
      </w:r>
      <w:r w:rsidR="00DA3574">
        <w:t>3</w:t>
      </w:r>
      <w:r w:rsidR="00C32EC7">
        <w:fldChar w:fldCharType="end"/>
      </w:r>
      <w:r w:rsidRPr="000623D5">
        <w:t xml:space="preserve">, </w:t>
      </w:r>
      <w:r w:rsidR="00C32EC7">
        <w:fldChar w:fldCharType="begin"/>
      </w:r>
      <w:r w:rsidR="00C32EC7">
        <w:instrText xml:space="preserve"> REF _Ref221441123 \r \h </w:instrText>
      </w:r>
      <w:r w:rsidR="00C32EC7">
        <w:fldChar w:fldCharType="separate"/>
      </w:r>
      <w:r w:rsidR="00DA3574">
        <w:t>5</w:t>
      </w:r>
      <w:r w:rsidR="00C32EC7">
        <w:fldChar w:fldCharType="end"/>
      </w:r>
      <w:r w:rsidRPr="000623D5">
        <w:t>]. Концепція цифрового двійника клієнта (</w:t>
      </w:r>
      <w:proofErr w:type="spellStart"/>
      <w:r w:rsidRPr="000623D5">
        <w:t>Digital</w:t>
      </w:r>
      <w:proofErr w:type="spellEnd"/>
      <w:r w:rsidRPr="000623D5">
        <w:t xml:space="preserve"> </w:t>
      </w:r>
      <w:proofErr w:type="spellStart"/>
      <w:r w:rsidRPr="000623D5">
        <w:t>Twin</w:t>
      </w:r>
      <w:proofErr w:type="spellEnd"/>
      <w:r w:rsidRPr="000623D5">
        <w:t xml:space="preserve"> </w:t>
      </w:r>
      <w:proofErr w:type="spellStart"/>
      <w:r w:rsidRPr="000623D5">
        <w:t>of</w:t>
      </w:r>
      <w:proofErr w:type="spellEnd"/>
      <w:r w:rsidRPr="000623D5">
        <w:t xml:space="preserve"> a </w:t>
      </w:r>
      <w:proofErr w:type="spellStart"/>
      <w:r w:rsidRPr="000623D5">
        <w:t>Customer</w:t>
      </w:r>
      <w:proofErr w:type="spellEnd"/>
      <w:r w:rsidRPr="000623D5">
        <w:t xml:space="preserve">, DTOC) розширює класичне розуміння цифрових двійників за рахунок інтеграції різнорідних даних, що відображають поведінку, уподобання та реакції користувачів на основі </w:t>
      </w:r>
      <w:proofErr w:type="spellStart"/>
      <w:r w:rsidRPr="000623D5">
        <w:t>транзакційних</w:t>
      </w:r>
      <w:proofErr w:type="spellEnd"/>
      <w:r w:rsidRPr="000623D5">
        <w:t xml:space="preserve"> і поведінкових даних [27]. Сучасні інформаційні технології дистанційної ідентифікації базуються на концепції цифрових двійників, яка передбачає створення віртуальної репліки фізичного об</w:t>
      </w:r>
      <w:r w:rsidR="000845C9">
        <w:t>’</w:t>
      </w:r>
      <w:r w:rsidRPr="000623D5">
        <w:t xml:space="preserve">єкта або процесу, що постійно синхронізується через потоки даних у реальному часі [3, 5, 27]. Такі технології інтегрують різнорідні джерела інформації, включаючи </w:t>
      </w:r>
      <w:proofErr w:type="spellStart"/>
      <w:r w:rsidRPr="000623D5">
        <w:t>відеопотоки</w:t>
      </w:r>
      <w:proofErr w:type="spellEnd"/>
      <w:r w:rsidRPr="000623D5">
        <w:t xml:space="preserve">, сенсорні дані, </w:t>
      </w:r>
      <w:proofErr w:type="spellStart"/>
      <w:r w:rsidRPr="000623D5">
        <w:t>транзакційні</w:t>
      </w:r>
      <w:proofErr w:type="spellEnd"/>
      <w:r w:rsidRPr="000623D5">
        <w:t xml:space="preserve"> записи та поведінкові </w:t>
      </w:r>
      <w:proofErr w:type="spellStart"/>
      <w:r w:rsidRPr="000623D5">
        <w:t>логи</w:t>
      </w:r>
      <w:proofErr w:type="spellEnd"/>
      <w:r w:rsidRPr="000623D5">
        <w:t>, які обробляються за допомогою конвеєрів попередньої обробки (</w:t>
      </w:r>
      <w:proofErr w:type="spellStart"/>
      <w:r w:rsidRPr="000623D5">
        <w:t>дедуплікація</w:t>
      </w:r>
      <w:proofErr w:type="spellEnd"/>
      <w:r w:rsidRPr="000623D5">
        <w:t xml:space="preserve">, фільтрація, нормалізація, логарифмічне масштабування) [19, 22]. Ключову роль відіграють архітектури глибокого навчання для моделювання послідовностей, зокрема рекурентні нейронні мережі (LSTM) та </w:t>
      </w:r>
      <w:proofErr w:type="spellStart"/>
      <w:r w:rsidRPr="000623D5">
        <w:t>трансформери</w:t>
      </w:r>
      <w:proofErr w:type="spellEnd"/>
      <w:r w:rsidRPr="000623D5">
        <w:t>, які дозволяють враховувати довготривалі залежності в часових рядах подій [4, 8, 12, 28, 29]. Розвиток інформаційних технологій комп</w:t>
      </w:r>
      <w:r w:rsidR="000845C9">
        <w:t>’</w:t>
      </w:r>
      <w:r w:rsidRPr="000623D5">
        <w:t>ютерного зору тісно пов</w:t>
      </w:r>
      <w:r w:rsidR="000845C9">
        <w:t>’</w:t>
      </w:r>
      <w:r w:rsidRPr="000623D5">
        <w:t xml:space="preserve">язаний із появою великих генеративних моделей та вдосконаленням </w:t>
      </w:r>
      <w:proofErr w:type="spellStart"/>
      <w:r w:rsidRPr="000623D5">
        <w:t>архітектур</w:t>
      </w:r>
      <w:proofErr w:type="spellEnd"/>
      <w:r w:rsidRPr="000623D5">
        <w:t xml:space="preserve"> виявлення об</w:t>
      </w:r>
      <w:r w:rsidR="000845C9">
        <w:t>’</w:t>
      </w:r>
      <w:r w:rsidRPr="000623D5">
        <w:t xml:space="preserve">єктів. Зокрема, технологія </w:t>
      </w:r>
      <w:proofErr w:type="spellStart"/>
      <w:r w:rsidRPr="000623D5">
        <w:t>HunyuanVideo</w:t>
      </w:r>
      <w:proofErr w:type="spellEnd"/>
      <w:r w:rsidRPr="000623D5">
        <w:t xml:space="preserve"> [28] демонструє ефективність застосування </w:t>
      </w:r>
      <w:proofErr w:type="spellStart"/>
      <w:r w:rsidRPr="000623D5">
        <w:t>трансформерних</w:t>
      </w:r>
      <w:proofErr w:type="spellEnd"/>
      <w:r w:rsidRPr="000623D5">
        <w:t xml:space="preserve"> </w:t>
      </w:r>
      <w:proofErr w:type="spellStart"/>
      <w:r w:rsidRPr="000623D5">
        <w:t>архітектур</w:t>
      </w:r>
      <w:proofErr w:type="spellEnd"/>
      <w:r w:rsidRPr="000623D5">
        <w:t xml:space="preserve"> для моделювання складних просторово-часових </w:t>
      </w:r>
      <w:proofErr w:type="spellStart"/>
      <w:r w:rsidRPr="000623D5">
        <w:t>залежностей</w:t>
      </w:r>
      <w:proofErr w:type="spellEnd"/>
      <w:r w:rsidRPr="000623D5">
        <w:t xml:space="preserve"> у відеоданих. Сучасні підходи до оцінювання руху та пози, такі як emg2pose [29] та </w:t>
      </w:r>
      <w:proofErr w:type="spellStart"/>
      <w:r w:rsidRPr="000623D5">
        <w:t>StableAnimator</w:t>
      </w:r>
      <w:proofErr w:type="spellEnd"/>
      <w:r w:rsidRPr="000623D5">
        <w:t xml:space="preserve"> [30], створюють основу для більш точної ідентифікації кінематичних параметрів об</w:t>
      </w:r>
      <w:r w:rsidR="000845C9">
        <w:t>’</w:t>
      </w:r>
      <w:r w:rsidRPr="000623D5">
        <w:t>єктів спостереження. Важливе місце в еволюції методів виявлення об</w:t>
      </w:r>
      <w:r w:rsidR="000845C9">
        <w:t>’</w:t>
      </w:r>
      <w:r w:rsidRPr="000623D5">
        <w:t xml:space="preserve">єктів займають гібридні архітектури, такі як DEYO (DETR </w:t>
      </w:r>
      <w:proofErr w:type="spellStart"/>
      <w:r w:rsidRPr="000623D5">
        <w:t>with</w:t>
      </w:r>
      <w:proofErr w:type="spellEnd"/>
      <w:r w:rsidRPr="000623D5">
        <w:t xml:space="preserve"> YOLO) [31], які поєднують переваги </w:t>
      </w:r>
      <w:proofErr w:type="spellStart"/>
      <w:r w:rsidRPr="000623D5">
        <w:t>трансформерних</w:t>
      </w:r>
      <w:proofErr w:type="spellEnd"/>
      <w:r w:rsidRPr="000623D5">
        <w:t xml:space="preserve"> детекторів та </w:t>
      </w:r>
      <w:proofErr w:type="spellStart"/>
      <w:r w:rsidRPr="000623D5">
        <w:t>одноетапних</w:t>
      </w:r>
      <w:proofErr w:type="spellEnd"/>
      <w:r w:rsidRPr="000623D5">
        <w:t xml:space="preserve"> CNN-моделей. Подальший розвиток сімейства YOLO [32, 33] забезпечує баланс між швидкодією та точністю детектування, що є критичним для систем реального часу.</w:t>
      </w:r>
      <w:r w:rsidR="00C173C9" w:rsidRPr="00C173C9">
        <w:t xml:space="preserve"> </w:t>
      </w:r>
      <w:r w:rsidR="00C173C9">
        <w:t>Подальший розвиток сімейства YOLO [32, 33] забезпечує баланс між швидкодією та точністю детектування, що є критичним для систем реального часу.</w:t>
      </w:r>
      <w:r w:rsidR="00C173C9">
        <w:rPr>
          <w:rFonts w:hint="eastAsia"/>
          <w:lang w:eastAsia="ja-JP"/>
        </w:rPr>
        <w:t xml:space="preserve"> </w:t>
      </w:r>
      <w:r w:rsidR="00C173C9">
        <w:t xml:space="preserve">Окремим напрямком розвитку інформаційних технологій є синхронізована генерація відео з різних точок огляду, що </w:t>
      </w:r>
      <w:r w:rsidR="00C173C9">
        <w:lastRenderedPageBreak/>
        <w:t xml:space="preserve">реалізовано в підході </w:t>
      </w:r>
      <w:proofErr w:type="spellStart"/>
      <w:r w:rsidR="00C173C9">
        <w:t>SynCamMaster</w:t>
      </w:r>
      <w:proofErr w:type="spellEnd"/>
      <w:r w:rsidR="00C173C9">
        <w:t xml:space="preserve"> [34]. Ця технологія дозволяє створювати </w:t>
      </w:r>
      <w:proofErr w:type="spellStart"/>
      <w:r w:rsidR="00C173C9">
        <w:t>багаторакурсні</w:t>
      </w:r>
      <w:proofErr w:type="spellEnd"/>
      <w:r w:rsidR="00C173C9">
        <w:t xml:space="preserve"> </w:t>
      </w:r>
      <w:proofErr w:type="spellStart"/>
      <w:r w:rsidR="00C173C9">
        <w:t>відеопослідовності</w:t>
      </w:r>
      <w:proofErr w:type="spellEnd"/>
      <w:r w:rsidR="00C173C9">
        <w:t>, що є основою для побудови тривимірних реконструкцій динамічних сцен та підвищення точності просторової локалізації об</w:t>
      </w:r>
      <w:r w:rsidR="000845C9">
        <w:t>’</w:t>
      </w:r>
      <w:r w:rsidR="00C173C9">
        <w:t>єктів.</w:t>
      </w:r>
      <w:r w:rsidR="003F5B73" w:rsidRPr="003F5B73">
        <w:t xml:space="preserve"> Початкова архітектура </w:t>
      </w:r>
      <w:proofErr w:type="spellStart"/>
      <w:r w:rsidR="003F5B73" w:rsidRPr="003F5B73">
        <w:t>FlowNet</w:t>
      </w:r>
      <w:proofErr w:type="spellEnd"/>
      <w:r w:rsidR="003F5B73" w:rsidRPr="003F5B73">
        <w:t xml:space="preserve"> [35] та її вдосконалена версія </w:t>
      </w:r>
      <w:proofErr w:type="spellStart"/>
      <w:r w:rsidR="003F5B73" w:rsidRPr="003F5B73">
        <w:t>FlowNet</w:t>
      </w:r>
      <w:proofErr w:type="spellEnd"/>
      <w:r w:rsidR="003F5B73" w:rsidRPr="003F5B73">
        <w:t xml:space="preserve"> 2.0 [36] забезпечують високу точність визначення векторів переміщення пікселів між кадрами в реальному часі, що дозволяє ефективно використовувати їх у задачах дистанційної ідентифікації параметрів динамічних об</w:t>
      </w:r>
      <w:r w:rsidR="000845C9">
        <w:t>’</w:t>
      </w:r>
      <w:r w:rsidR="003F5B73" w:rsidRPr="003F5B73">
        <w:t xml:space="preserve">єктів. Крім того, сучасні методи реконструкції великих сцен, такі як </w:t>
      </w:r>
      <w:proofErr w:type="spellStart"/>
      <w:r w:rsidR="003F5B73" w:rsidRPr="003F5B73">
        <w:t>Momentum</w:t>
      </w:r>
      <w:proofErr w:type="spellEnd"/>
      <w:r w:rsidR="003F5B73" w:rsidRPr="003F5B73">
        <w:t xml:space="preserve">-GS [37], використовують </w:t>
      </w:r>
      <w:proofErr w:type="spellStart"/>
      <w:r w:rsidR="003F5B73" w:rsidRPr="003F5B73">
        <w:t>гауссівську</w:t>
      </w:r>
      <w:proofErr w:type="spellEnd"/>
      <w:r w:rsidR="003F5B73" w:rsidRPr="003F5B73">
        <w:t xml:space="preserve"> </w:t>
      </w:r>
      <w:proofErr w:type="spellStart"/>
      <w:r w:rsidR="003F5B73" w:rsidRPr="003F5B73">
        <w:t>самодистиляцію</w:t>
      </w:r>
      <w:proofErr w:type="spellEnd"/>
      <w:r w:rsidR="003F5B73" w:rsidRPr="003F5B73">
        <w:t xml:space="preserve"> для підвищення якості відновлення просторової структури, що є важливим для точного визначення глибини та просторових характеристик об</w:t>
      </w:r>
      <w:r w:rsidR="000845C9">
        <w:t>’</w:t>
      </w:r>
      <w:r w:rsidR="003F5B73" w:rsidRPr="003F5B73">
        <w:t xml:space="preserve">єктів. Важливе значення для ефективної реалізації інформаційних технологій дистанційної ідентифікації має оптимізація обчислювальних процесів. Зокрема, </w:t>
      </w:r>
      <w:proofErr w:type="spellStart"/>
      <w:r w:rsidR="003F5B73" w:rsidRPr="003F5B73">
        <w:t>Liger</w:t>
      </w:r>
      <w:proofErr w:type="spellEnd"/>
      <w:r w:rsidR="003F5B73" w:rsidRPr="003F5B73">
        <w:t xml:space="preserve"> </w:t>
      </w:r>
      <w:proofErr w:type="spellStart"/>
      <w:r w:rsidR="003F5B73" w:rsidRPr="003F5B73">
        <w:t>Kernel</w:t>
      </w:r>
      <w:proofErr w:type="spellEnd"/>
      <w:r w:rsidR="003F5B73" w:rsidRPr="003F5B73">
        <w:t xml:space="preserve"> [38] пропонує ефективні </w:t>
      </w:r>
      <w:proofErr w:type="spellStart"/>
      <w:r w:rsidR="003F5B73" w:rsidRPr="003F5B73">
        <w:t>Triton</w:t>
      </w:r>
      <w:proofErr w:type="spellEnd"/>
      <w:r w:rsidR="003F5B73" w:rsidRPr="003F5B73">
        <w:t xml:space="preserve">-ядра для прискорення навчання великих </w:t>
      </w:r>
      <w:proofErr w:type="spellStart"/>
      <w:r w:rsidR="003F5B73" w:rsidRPr="003F5B73">
        <w:t>мовних</w:t>
      </w:r>
      <w:proofErr w:type="spellEnd"/>
      <w:r w:rsidR="003F5B73" w:rsidRPr="003F5B73">
        <w:t xml:space="preserve"> моделей, що може бути адаптовано для потреб </w:t>
      </w:r>
      <w:proofErr w:type="spellStart"/>
      <w:r w:rsidR="003F5B73" w:rsidRPr="003F5B73">
        <w:t>відеоаналізу</w:t>
      </w:r>
      <w:proofErr w:type="spellEnd"/>
      <w:r w:rsidR="003F5B73" w:rsidRPr="003F5B73">
        <w:t xml:space="preserve">. У задачах </w:t>
      </w:r>
      <w:proofErr w:type="spellStart"/>
      <w:r w:rsidR="003F5B73" w:rsidRPr="003F5B73">
        <w:t>стереозіставлення</w:t>
      </w:r>
      <w:proofErr w:type="spellEnd"/>
      <w:r w:rsidR="003F5B73" w:rsidRPr="003F5B73">
        <w:t xml:space="preserve"> та реконструкції глибини важливим є використання методів, стійких до вироджених випадків, таких як </w:t>
      </w:r>
      <w:proofErr w:type="spellStart"/>
      <w:r w:rsidR="003F5B73" w:rsidRPr="003F5B73">
        <w:t>Stereo</w:t>
      </w:r>
      <w:proofErr w:type="spellEnd"/>
      <w:r w:rsidR="003F5B73" w:rsidRPr="003F5B73">
        <w:t xml:space="preserve"> </w:t>
      </w:r>
      <w:proofErr w:type="spellStart"/>
      <w:r w:rsidR="003F5B73" w:rsidRPr="003F5B73">
        <w:t>Anywhere</w:t>
      </w:r>
      <w:proofErr w:type="spellEnd"/>
      <w:r w:rsidR="003F5B73" w:rsidRPr="003F5B73">
        <w:t xml:space="preserve"> [39], який забезпечує </w:t>
      </w:r>
      <w:proofErr w:type="spellStart"/>
      <w:r w:rsidR="003F5B73" w:rsidRPr="003F5B73">
        <w:t>робастне</w:t>
      </w:r>
      <w:proofErr w:type="spellEnd"/>
      <w:r w:rsidR="003F5B73" w:rsidRPr="003F5B73">
        <w:t xml:space="preserve"> нуль-</w:t>
      </w:r>
      <w:proofErr w:type="spellStart"/>
      <w:r w:rsidR="003F5B73" w:rsidRPr="003F5B73">
        <w:t>шотове</w:t>
      </w:r>
      <w:proofErr w:type="spellEnd"/>
      <w:r w:rsidR="003F5B73" w:rsidRPr="003F5B73">
        <w:t xml:space="preserve"> глибоке </w:t>
      </w:r>
      <w:proofErr w:type="spellStart"/>
      <w:r w:rsidR="003F5B73" w:rsidRPr="003F5B73">
        <w:t>стереозіставлення</w:t>
      </w:r>
      <w:proofErr w:type="spellEnd"/>
      <w:r w:rsidR="003F5B73" w:rsidRPr="003F5B73">
        <w:t xml:space="preserve"> навіть там, де стандартні стерео- або монокулярні методи дають збій. Для моделювання довготривалих просторово-часових </w:t>
      </w:r>
      <w:proofErr w:type="spellStart"/>
      <w:r w:rsidR="003F5B73" w:rsidRPr="003F5B73">
        <w:t>залежностей</w:t>
      </w:r>
      <w:proofErr w:type="spellEnd"/>
      <w:r w:rsidR="003F5B73" w:rsidRPr="003F5B73">
        <w:t xml:space="preserve"> у послідовностях даних перспективним є використання еволюційної універсальної </w:t>
      </w:r>
      <w:proofErr w:type="spellStart"/>
      <w:r w:rsidR="003F5B73" w:rsidRPr="003F5B73">
        <w:t>трансформерної</w:t>
      </w:r>
      <w:proofErr w:type="spellEnd"/>
      <w:r w:rsidR="003F5B73" w:rsidRPr="003F5B73">
        <w:t xml:space="preserve"> пам</w:t>
      </w:r>
      <w:r w:rsidR="000845C9">
        <w:t>’</w:t>
      </w:r>
      <w:r w:rsidR="003F5B73" w:rsidRPr="003F5B73">
        <w:t>яті (</w:t>
      </w:r>
      <w:proofErr w:type="spellStart"/>
      <w:r w:rsidR="003F5B73" w:rsidRPr="003F5B73">
        <w:t>Evolved</w:t>
      </w:r>
      <w:proofErr w:type="spellEnd"/>
      <w:r w:rsidR="003F5B73" w:rsidRPr="003F5B73">
        <w:t xml:space="preserve"> </w:t>
      </w:r>
      <w:proofErr w:type="spellStart"/>
      <w:r w:rsidR="003F5B73" w:rsidRPr="003F5B73">
        <w:t>Universal</w:t>
      </w:r>
      <w:proofErr w:type="spellEnd"/>
      <w:r w:rsidR="003F5B73" w:rsidRPr="003F5B73">
        <w:t xml:space="preserve"> </w:t>
      </w:r>
      <w:proofErr w:type="spellStart"/>
      <w:r w:rsidR="003F5B73" w:rsidRPr="003F5B73">
        <w:t>Transformer</w:t>
      </w:r>
      <w:proofErr w:type="spellEnd"/>
      <w:r w:rsidR="003F5B73" w:rsidRPr="003F5B73">
        <w:t xml:space="preserve"> </w:t>
      </w:r>
      <w:proofErr w:type="spellStart"/>
      <w:r w:rsidR="003F5B73" w:rsidRPr="003F5B73">
        <w:t>Memory</w:t>
      </w:r>
      <w:proofErr w:type="spellEnd"/>
      <w:r w:rsidR="003F5B73" w:rsidRPr="003F5B73">
        <w:t>) [40], яка дозволяє ефективно зберігати та оновлювати контекстну інформацію про стан динамічних об</w:t>
      </w:r>
      <w:r w:rsidR="000845C9">
        <w:t>’</w:t>
      </w:r>
      <w:r w:rsidR="003F5B73" w:rsidRPr="003F5B73">
        <w:t>єктів протягом тривалих часових інтервалів.</w:t>
      </w:r>
      <w:r w:rsidR="002A32FE" w:rsidRPr="002A32FE">
        <w:t xml:space="preserve"> </w:t>
      </w:r>
      <w:r w:rsidR="002A32FE">
        <w:t>М</w:t>
      </w:r>
      <w:r w:rsidR="002A32FE" w:rsidRPr="002A32FE">
        <w:t>етоди аналізу руху, зокрема класичний ітераційний метод реєстрації зображень Лукаса-</w:t>
      </w:r>
      <w:proofErr w:type="spellStart"/>
      <w:r w:rsidR="002A32FE" w:rsidRPr="002A32FE">
        <w:t>Канаде</w:t>
      </w:r>
      <w:proofErr w:type="spellEnd"/>
      <w:r w:rsidR="002A32FE" w:rsidRPr="002A32FE">
        <w:t xml:space="preserve"> [41], заклали основу для сучасних підходів до оцінювання оптичного потоку та відстеження об</w:t>
      </w:r>
      <w:r w:rsidR="000845C9">
        <w:t>’</w:t>
      </w:r>
      <w:r w:rsidR="002A32FE" w:rsidRPr="002A32FE">
        <w:t>єктів. Розвиток інформаційних технологій також тісно пов</w:t>
      </w:r>
      <w:r w:rsidR="000845C9">
        <w:t>’</w:t>
      </w:r>
      <w:r w:rsidR="002A32FE" w:rsidRPr="002A32FE">
        <w:t xml:space="preserve">язаний із застосуванням штучного інтелекту в суміжних галузях. Наприклад, технологія </w:t>
      </w:r>
      <w:proofErr w:type="spellStart"/>
      <w:r w:rsidR="002A32FE" w:rsidRPr="002A32FE">
        <w:t>ResJobFit</w:t>
      </w:r>
      <w:proofErr w:type="spellEnd"/>
      <w:r w:rsidR="002A32FE" w:rsidRPr="002A32FE">
        <w:t xml:space="preserve"> [42] демонструє ефективність </w:t>
      </w:r>
      <w:proofErr w:type="spellStart"/>
      <w:r w:rsidR="002A32FE" w:rsidRPr="002A32FE">
        <w:t>end-to-end</w:t>
      </w:r>
      <w:proofErr w:type="spellEnd"/>
      <w:r w:rsidR="002A32FE" w:rsidRPr="002A32FE">
        <w:t xml:space="preserve"> нейронних мереж для задач зіставлення резюме та вакансій, що підтверджує універсальність підходів глибокого навчання. Крім </w:t>
      </w:r>
      <w:r w:rsidR="002A32FE" w:rsidRPr="002A32FE">
        <w:lastRenderedPageBreak/>
        <w:t xml:space="preserve">того, моделі вибору інструментів штучного інтелекту [43] дозволяють оптимізувати процеси розробки програмного забезпечення для систем дистанційної ідентифікації, забезпечуючи обґрунтований вибір </w:t>
      </w:r>
      <w:proofErr w:type="spellStart"/>
      <w:r w:rsidR="002A32FE" w:rsidRPr="002A32FE">
        <w:t>архітектур</w:t>
      </w:r>
      <w:proofErr w:type="spellEnd"/>
      <w:r w:rsidR="002A32FE" w:rsidRPr="002A32FE">
        <w:t xml:space="preserve"> та методів відповідно до конкретних умов застосування.</w:t>
      </w:r>
    </w:p>
    <w:p w14:paraId="2AAB9253" w14:textId="4B4828BF" w:rsidR="00684631" w:rsidRDefault="00B62E13" w:rsidP="00684631">
      <w:pPr>
        <w:pStyle w:val="a1"/>
      </w:pPr>
      <w:r w:rsidRPr="005F438C">
        <w:t xml:space="preserve">На рис. 1.1 </w:t>
      </w:r>
      <w:r w:rsidR="00684631">
        <w:t>наведено узагальнену еволюцію класичних методів виявлення об</w:t>
      </w:r>
      <w:r w:rsidR="000845C9">
        <w:t>’</w:t>
      </w:r>
      <w:r w:rsidR="00684631">
        <w:t xml:space="preserve">єктів, що демонструє перехід від каскадних детекторів до </w:t>
      </w:r>
      <w:proofErr w:type="spellStart"/>
      <w:r w:rsidR="00684631">
        <w:t>ознакових</w:t>
      </w:r>
      <w:proofErr w:type="spellEnd"/>
      <w:r w:rsidR="00684631">
        <w:t xml:space="preserve"> і деформованих моделей. наведено узагальнену еволюцію класичних методів виявлення об</w:t>
      </w:r>
      <w:r w:rsidR="000845C9">
        <w:t>’</w:t>
      </w:r>
      <w:r w:rsidR="00684631">
        <w:t xml:space="preserve">єктів, що демонструє перехід від каскадних детекторів до </w:t>
      </w:r>
      <w:proofErr w:type="spellStart"/>
      <w:r w:rsidR="00684631">
        <w:t>ознакових</w:t>
      </w:r>
      <w:proofErr w:type="spellEnd"/>
      <w:r w:rsidR="00684631">
        <w:t xml:space="preserve"> і деформованих моделей [1, 14]. </w:t>
      </w:r>
    </w:p>
    <w:p w14:paraId="13193C8B" w14:textId="77777777" w:rsidR="00684631" w:rsidRDefault="00684631" w:rsidP="00684631">
      <w:pPr>
        <w:pStyle w:val="a1"/>
      </w:pPr>
      <w:r>
        <w:t xml:space="preserve">Ранній етап цієї еволюції представлений каскадним детектором Віоли-Джонса, який використовує інтегральне представлення зображення та набір слабких класифікаторів для швидкого виявлення </w:t>
      </w:r>
      <w:proofErr w:type="spellStart"/>
      <w:r>
        <w:t>облич</w:t>
      </w:r>
      <w:proofErr w:type="spellEnd"/>
      <w:r>
        <w:t xml:space="preserve"> [1, 44]. </w:t>
      </w:r>
    </w:p>
    <w:p w14:paraId="4A34516D" w14:textId="260B2D50" w:rsidR="00684631" w:rsidRDefault="00684631" w:rsidP="00684631">
      <w:pPr>
        <w:pStyle w:val="a1"/>
      </w:pPr>
      <w:r>
        <w:t>Подальший розвиток пов</w:t>
      </w:r>
      <w:r w:rsidR="000845C9">
        <w:t>’</w:t>
      </w:r>
      <w:r>
        <w:t>язаний із появою методу гістограм орієнтованих градієнтів, який забезпечує більш стійке виділення форм об</w:t>
      </w:r>
      <w:r w:rsidR="000845C9">
        <w:t>’</w:t>
      </w:r>
      <w:r>
        <w:t xml:space="preserve">єктів на основі локальних градієнтів інтенсивності [4, 14]. </w:t>
      </w:r>
    </w:p>
    <w:p w14:paraId="54248D86" w14:textId="47ABFEA7" w:rsidR="00684631" w:rsidRDefault="00684631" w:rsidP="00684631">
      <w:pPr>
        <w:pStyle w:val="a1"/>
      </w:pPr>
      <w:r>
        <w:t>Наступним важливим кроком стали моделі деформованих частин, що дозволяють враховувати внутрішню варіативність форми об</w:t>
      </w:r>
      <w:r w:rsidR="000845C9">
        <w:t>’</w:t>
      </w:r>
      <w:r>
        <w:t>єкта за рахунок представлення його у вигляді набору частин, з</w:t>
      </w:r>
      <w:r w:rsidR="000845C9">
        <w:t>’</w:t>
      </w:r>
      <w:r>
        <w:t>єднаних пружними зв</w:t>
      </w:r>
      <w:r w:rsidR="000845C9">
        <w:t>’</w:t>
      </w:r>
      <w:r>
        <w:t xml:space="preserve">язками [14, 45]. </w:t>
      </w:r>
    </w:p>
    <w:p w14:paraId="19564019" w14:textId="591DA19F" w:rsidR="00684631" w:rsidRDefault="00684631" w:rsidP="00684631">
      <w:pPr>
        <w:pStyle w:val="a1"/>
      </w:pPr>
      <w:r>
        <w:t>Завершальним етапом класичного підходу стало створення агрегованих канальних ознак, що об</w:t>
      </w:r>
      <w:r w:rsidR="000845C9">
        <w:t>’</w:t>
      </w:r>
      <w:r>
        <w:t xml:space="preserve">єднують кілька типів дескрипторів для підвищення точності детектування в реальному часі [14]. </w:t>
      </w:r>
    </w:p>
    <w:p w14:paraId="1CE5C092" w14:textId="77777777" w:rsidR="00684631" w:rsidRDefault="00684631" w:rsidP="00684631">
      <w:pPr>
        <w:pStyle w:val="a1"/>
      </w:pPr>
      <w:r>
        <w:t xml:space="preserve">Усі ці методи були детально проаналізовані в оглядових роботах [1, 14, 44], а їхні порівняльні характеристики наведено в дослідженнях [14, 45, 46]. </w:t>
      </w:r>
    </w:p>
    <w:p w14:paraId="644544CF" w14:textId="3F96927C" w:rsidR="00D4769E" w:rsidRDefault="00684631" w:rsidP="00684631">
      <w:pPr>
        <w:pStyle w:val="a1"/>
      </w:pPr>
      <w:r>
        <w:t xml:space="preserve">З появою глибоких </w:t>
      </w:r>
      <w:proofErr w:type="spellStart"/>
      <w:r>
        <w:t>згорткових</w:t>
      </w:r>
      <w:proofErr w:type="spellEnd"/>
      <w:r>
        <w:t xml:space="preserve"> нейронних мереж класичні підходи поступово втратили лідерство, проте закладені в них принципи каскадної обробки та використання градієнтних ознак вплинули на розвиток </w:t>
      </w:r>
      <w:proofErr w:type="spellStart"/>
      <w:r>
        <w:t>архітектур</w:t>
      </w:r>
      <w:proofErr w:type="spellEnd"/>
      <w:r>
        <w:t xml:space="preserve"> сучасних детекторів, зокрема R-CNN, YOLO та DETR [14, 45- 47].</w:t>
      </w:r>
    </w:p>
    <w:p w14:paraId="458EA3EE" w14:textId="0196ACD8" w:rsidR="00746AB1" w:rsidRPr="005F438C" w:rsidRDefault="00DE7538" w:rsidP="00684631">
      <w:pPr>
        <w:pStyle w:val="a1"/>
      </w:pPr>
      <w:r>
        <w:t xml:space="preserve">В кожній фігурі овалу записані назви методів. Наступним абзацом опис чи пояснення назви. </w:t>
      </w:r>
      <w:r w:rsidR="00746AB1">
        <w:t>І також показані ключові особливості цих методів.</w:t>
      </w:r>
    </w:p>
    <w:p w14:paraId="506DA731" w14:textId="77777777" w:rsidR="00270603" w:rsidRPr="005F438C" w:rsidRDefault="00B62E13" w:rsidP="00183200">
      <w:pPr>
        <w:pStyle w:val="Fig"/>
      </w:pPr>
      <w:r w:rsidRPr="005F438C">
        <w:rPr>
          <w:noProof/>
          <w:lang w:eastAsia="uk-UA"/>
        </w:rPr>
        <w:lastRenderedPageBreak/>
        <mc:AlternateContent>
          <mc:Choice Requires="wpc">
            <w:drawing>
              <wp:inline distT="0" distB="0" distL="0" distR="0" wp14:anchorId="3D1E934B" wp14:editId="53716E62">
                <wp:extent cx="5940425" cy="8910955"/>
                <wp:effectExtent l="0" t="0" r="3175" b="4445"/>
                <wp:docPr id="2048299587" name="Полотно 10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588" name="Пряма сполучна лінія 113"/>
                        <wps:cNvCnPr/>
                        <wps:spPr>
                          <a:xfrm>
                            <a:off x="3175000" y="6604000"/>
                            <a:ext cx="0" cy="508000"/>
                          </a:xfrm>
                          <a:prstGeom prst="line">
                            <a:avLst/>
                          </a:prstGeom>
                          <a:ln w="1905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589" name="Пряма сполучна лінія 111"/>
                        <wps:cNvCnPr/>
                        <wps:spPr>
                          <a:xfrm>
                            <a:off x="3175000" y="2032000"/>
                            <a:ext cx="0" cy="508000"/>
                          </a:xfrm>
                          <a:prstGeom prst="line">
                            <a:avLst/>
                          </a:prstGeom>
                          <a:ln w="1905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590" name="Овал 107"/>
                        <wps:cNvSpPr/>
                        <wps:spPr>
                          <a:xfrm>
                            <a:off x="1270000" y="254000"/>
                            <a:ext cx="3810000" cy="1851246"/>
                          </a:xfrm>
                          <a:prstGeom prst="ellipse">
                            <a:avLst/>
                          </a:prstGeom>
                          <a:solidFill>
                            <a:srgbClr val="DCEBFF"/>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D79728" w14:textId="77777777" w:rsidR="008744B4" w:rsidRPr="005F438C" w:rsidRDefault="008744B4" w:rsidP="00183200">
                              <w:pPr>
                                <w:pStyle w:val="TextonFig"/>
                              </w:pPr>
                              <w:r w:rsidRPr="005F438C">
                                <w:t>Viola-Jones (2001)</w:t>
                              </w:r>
                            </w:p>
                            <w:p w14:paraId="64CEA1E9" w14:textId="77777777" w:rsidR="008744B4" w:rsidRPr="005F438C" w:rsidRDefault="008744B4" w:rsidP="00183200">
                              <w:pPr>
                                <w:pStyle w:val="TextonFig"/>
                              </w:pPr>
                              <w:r w:rsidRPr="005F438C">
                                <w:t>Real-time face detection using:</w:t>
                              </w:r>
                            </w:p>
                            <w:p w14:paraId="66265351" w14:textId="77777777" w:rsidR="008744B4" w:rsidRPr="005F438C" w:rsidRDefault="008744B4" w:rsidP="00183200">
                              <w:pPr>
                                <w:pStyle w:val="TextonFig"/>
                              </w:pPr>
                              <w:r w:rsidRPr="005F438C">
                                <w:t>- Integral image</w:t>
                              </w:r>
                            </w:p>
                            <w:p w14:paraId="675724F0" w14:textId="77777777" w:rsidR="008744B4" w:rsidRPr="005F438C" w:rsidRDefault="008744B4" w:rsidP="00183200">
                              <w:pPr>
                                <w:pStyle w:val="TextonFig"/>
                              </w:pPr>
                              <w:r w:rsidRPr="005F438C">
                                <w:t>- Feature selection</w:t>
                              </w:r>
                            </w:p>
                            <w:p w14:paraId="1530F537" w14:textId="77777777" w:rsidR="008744B4" w:rsidRPr="005F438C" w:rsidRDefault="008744B4" w:rsidP="005A0F8C">
                              <w:pPr>
                                <w:pStyle w:val="a1"/>
                                <w:jc w:val="center"/>
                                <w:rPr>
                                  <w:color w:val="000000"/>
                                </w:rPr>
                              </w:pPr>
                              <w:r w:rsidRPr="005F438C">
                                <w:rPr>
                                  <w:color w:val="000000"/>
                                </w:rPr>
                                <w:t>- Cascade classifiers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1" name="Овал 108"/>
                        <wps:cNvSpPr/>
                        <wps:spPr>
                          <a:xfrm>
                            <a:off x="1270000" y="2540000"/>
                            <a:ext cx="3810000" cy="1778000"/>
                          </a:xfrm>
                          <a:prstGeom prst="ellipse">
                            <a:avLst/>
                          </a:prstGeom>
                          <a:solidFill>
                            <a:srgbClr val="DCEBFF"/>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0F0E2C1" w14:textId="77777777" w:rsidR="008744B4" w:rsidRPr="005F438C" w:rsidRDefault="008744B4" w:rsidP="00183200">
                              <w:pPr>
                                <w:pStyle w:val="TextonFig"/>
                              </w:pPr>
                              <w:r w:rsidRPr="005F438C">
                                <w:t>HOG (2005)</w:t>
                              </w:r>
                            </w:p>
                            <w:p w14:paraId="5437D889" w14:textId="77777777" w:rsidR="008744B4" w:rsidRPr="005F438C" w:rsidRDefault="008744B4" w:rsidP="00183200">
                              <w:pPr>
                                <w:pStyle w:val="TextonFig"/>
                              </w:pPr>
                              <w:r w:rsidRPr="005F438C">
                                <w:t>Histogram of Oriented Gradients</w:t>
                              </w:r>
                            </w:p>
                            <w:p w14:paraId="7D7AD21D" w14:textId="77777777" w:rsidR="008744B4" w:rsidRPr="005F438C" w:rsidRDefault="008744B4" w:rsidP="00183200">
                              <w:pPr>
                                <w:pStyle w:val="TextonFig"/>
                              </w:pPr>
                              <w:r w:rsidRPr="005F438C">
                                <w:t>- Dense grid</w:t>
                              </w:r>
                            </w:p>
                            <w:p w14:paraId="6BDB9446" w14:textId="77777777" w:rsidR="008744B4" w:rsidRPr="005F438C" w:rsidRDefault="008744B4" w:rsidP="00183200">
                              <w:pPr>
                                <w:pStyle w:val="TextonFig"/>
                              </w:pPr>
                              <w:r w:rsidRPr="005F438C">
                                <w:t>- Local contrast normalization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2" name="Овал 109"/>
                        <wps:cNvSpPr/>
                        <wps:spPr>
                          <a:xfrm>
                            <a:off x="1270000" y="4825999"/>
                            <a:ext cx="3810000" cy="1893777"/>
                          </a:xfrm>
                          <a:prstGeom prst="ellipse">
                            <a:avLst/>
                          </a:prstGeom>
                          <a:solidFill>
                            <a:srgbClr val="DCEBFF"/>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55FC730" w14:textId="77777777" w:rsidR="008744B4" w:rsidRPr="005F438C" w:rsidRDefault="008744B4" w:rsidP="00183200">
                              <w:pPr>
                                <w:pStyle w:val="TextonFig"/>
                              </w:pPr>
                              <w:r w:rsidRPr="005F438C">
                                <w:t>DPM (2008)</w:t>
                              </w:r>
                            </w:p>
                            <w:p w14:paraId="66694DCF" w14:textId="77777777" w:rsidR="008744B4" w:rsidRPr="005F438C" w:rsidRDefault="008744B4" w:rsidP="00183200">
                              <w:pPr>
                                <w:pStyle w:val="TextonFig"/>
                              </w:pPr>
                              <w:r w:rsidRPr="005F438C">
                                <w:t>Deformable Part Models</w:t>
                              </w:r>
                            </w:p>
                            <w:p w14:paraId="70DAE213" w14:textId="77777777" w:rsidR="008744B4" w:rsidRPr="005F438C" w:rsidRDefault="008744B4" w:rsidP="00183200">
                              <w:pPr>
                                <w:pStyle w:val="TextonFig"/>
                              </w:pPr>
                              <w:r w:rsidRPr="005F438C">
                                <w:t>- Object as parts</w:t>
                              </w:r>
                            </w:p>
                            <w:p w14:paraId="181FF7FA" w14:textId="77777777" w:rsidR="008744B4" w:rsidRPr="005F438C" w:rsidRDefault="008744B4" w:rsidP="00183200">
                              <w:pPr>
                                <w:pStyle w:val="TextonFig"/>
                              </w:pPr>
                              <w:r w:rsidRPr="005F438C">
                                <w:t>- Decomposition</w:t>
                              </w:r>
                            </w:p>
                            <w:p w14:paraId="1D78FC14" w14:textId="77777777" w:rsidR="008744B4" w:rsidRPr="005F438C" w:rsidRDefault="008744B4" w:rsidP="005A0F8C">
                              <w:pPr>
                                <w:pStyle w:val="a1"/>
                                <w:jc w:val="center"/>
                                <w:rPr>
                                  <w:color w:val="000000"/>
                                </w:rPr>
                              </w:pPr>
                              <w:r w:rsidRPr="005F438C">
                                <w:rPr>
                                  <w:color w:val="000000"/>
                                </w:rPr>
                                <w:t>- Extended HOG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3" name="Овал 110"/>
                        <wps:cNvSpPr/>
                        <wps:spPr>
                          <a:xfrm>
                            <a:off x="1587500" y="7112000"/>
                            <a:ext cx="3175000" cy="1788160"/>
                          </a:xfrm>
                          <a:prstGeom prst="ellipse">
                            <a:avLst/>
                          </a:prstGeom>
                          <a:solidFill>
                            <a:srgbClr val="FFE6E6"/>
                          </a:solidFill>
                          <a:ln w="1270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5B704F" w14:textId="77777777" w:rsidR="008744B4" w:rsidRPr="005F438C" w:rsidRDefault="008744B4" w:rsidP="00183200">
                              <w:pPr>
                                <w:pStyle w:val="TextonFig"/>
                              </w:pPr>
                              <w:r w:rsidRPr="005F438C">
                                <w:t>Limitations:</w:t>
                              </w:r>
                            </w:p>
                            <w:p w14:paraId="54F053B9" w14:textId="77777777" w:rsidR="008744B4" w:rsidRPr="005F438C" w:rsidRDefault="008744B4" w:rsidP="00183200">
                              <w:pPr>
                                <w:pStyle w:val="TextonFig"/>
                              </w:pPr>
                              <w:r w:rsidRPr="005F438C">
                                <w:t>Handcrafted features</w:t>
                              </w:r>
                            </w:p>
                            <w:p w14:paraId="22C8D5EC" w14:textId="77777777" w:rsidR="008744B4" w:rsidRPr="005F438C" w:rsidRDefault="008744B4" w:rsidP="00183200">
                              <w:pPr>
                                <w:pStyle w:val="TextonFig"/>
                              </w:pPr>
                              <w:r w:rsidRPr="005F438C">
                                <w:t>Slow processing</w:t>
                              </w:r>
                            </w:p>
                            <w:p w14:paraId="0DC37FED" w14:textId="77777777" w:rsidR="008744B4" w:rsidRPr="005F438C" w:rsidRDefault="008744B4" w:rsidP="00183200">
                              <w:pPr>
                                <w:pStyle w:val="TextonFig"/>
                              </w:pPr>
                              <w:r w:rsidRPr="005F438C">
                                <w:t>Low adaptability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4" name="Пряма сполучна лінія 112"/>
                        <wps:cNvCnPr/>
                        <wps:spPr>
                          <a:xfrm>
                            <a:off x="3175000" y="4318000"/>
                            <a:ext cx="0" cy="508000"/>
                          </a:xfrm>
                          <a:prstGeom prst="line">
                            <a:avLst/>
                          </a:prstGeom>
                          <a:ln w="1905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D1E934B" id="Полотно 106" o:spid="_x0000_s1026" editas="canvas" style="width:467.75pt;height:701.65pt;mso-position-horizontal-relative:char;mso-position-vertical-relative:line" coordsize="59404,891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9404;height:89109;visibility:visible;mso-wrap-style:square" filled="t">
                  <v:fill o:detectmouseclick="t"/>
                  <v:path o:connecttype="none"/>
                </v:shape>
                <v:line id="Пряма сполучна лінія 113" o:spid="_x0000_s1028" style="position:absolute;visibility:visible;mso-wrap-style:square" from="31750,66040" to="31750,711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" strokeweight="1.5pt">
                  <v:stroke endarrow="block" joinstyle="miter"/>
                </v:line>
                <v:line id="Пряма сполучна лінія 111" o:spid="_x0000_s1029" style="position:absolute;visibility:visible;mso-wrap-style:square" from="31750,20320" to="31750,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" strokeweight="1.5pt">
                  <v:stroke endarrow="block" joinstyle="miter"/>
                </v:line>
                <v:oval id="Овал 107" o:spid="_x0000_s1030" style="position:absolute;left:12700;top:2540;width:38100;height:1851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" fillcolor="#dcebff" strokeweight="1pt">
                  <v:stroke joinstyle="miter"/>
                  <v:textbox>
                    <w:txbxContent>
                      <w:p w14:paraId="37D79728" w14:textId="77777777" w:rsidR="008744B4" w:rsidRPr="005F438C" w:rsidRDefault="008744B4" w:rsidP="00183200">
                        <w:pPr>
                          <w:pStyle w:val="TextonFig"/>
                        </w:pPr>
                        <w:r w:rsidRPr="005F438C">
                          <w:t>Viola-Jones (2001)</w:t>
                        </w:r>
                      </w:p>
                      <w:p w14:paraId="64CEA1E9" w14:textId="77777777" w:rsidR="008744B4" w:rsidRPr="005F438C" w:rsidRDefault="008744B4" w:rsidP="00183200">
                        <w:pPr>
                          <w:pStyle w:val="TextonFig"/>
                        </w:pPr>
                        <w:r w:rsidRPr="005F438C">
                          <w:t>Real-time face detection using:</w:t>
                        </w:r>
                      </w:p>
                      <w:p w14:paraId="66265351" w14:textId="77777777" w:rsidR="008744B4" w:rsidRPr="005F438C" w:rsidRDefault="008744B4" w:rsidP="00183200">
                        <w:pPr>
                          <w:pStyle w:val="TextonFig"/>
                        </w:pPr>
                        <w:r w:rsidRPr="005F438C">
                          <w:t>- Integral image</w:t>
                        </w:r>
                      </w:p>
                      <w:p w14:paraId="675724F0" w14:textId="77777777" w:rsidR="008744B4" w:rsidRPr="005F438C" w:rsidRDefault="008744B4" w:rsidP="00183200">
                        <w:pPr>
                          <w:pStyle w:val="TextonFig"/>
                        </w:pPr>
                        <w:r w:rsidRPr="005F438C">
                          <w:t>- Feature selection</w:t>
                        </w:r>
                      </w:p>
                      <w:p w14:paraId="1530F537" w14:textId="77777777" w:rsidR="008744B4" w:rsidRPr="005F438C" w:rsidRDefault="008744B4" w:rsidP="005A0F8C">
                        <w:pPr>
                          <w:pStyle w:val="a3"/>
                          <w:jc w:val="center"/>
                          <w:rPr>
                            <w:color w:val="000000"/>
                          </w:rPr>
                        </w:pPr>
                        <w:r w:rsidRPr="005F438C">
                          <w:rPr>
                            <w:color w:val="000000"/>
                          </w:rPr>
                          <w:t>- Cascade classifiers</w:t>
                        </w:r>
                      </w:p>
                    </w:txbxContent>
                  </v:textbox>
                </v:oval>
                <v:oval id="Овал 108" o:spid="_x0000_s1031" style="position:absolute;left:12700;top:25400;width:38100;height:177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" fillcolor="#dcebff" strokeweight="1pt">
                  <v:stroke joinstyle="miter"/>
                  <v:textbox>
                    <w:txbxContent>
                      <w:p w14:paraId="20F0E2C1" w14:textId="77777777" w:rsidR="008744B4" w:rsidRPr="005F438C" w:rsidRDefault="008744B4" w:rsidP="00183200">
                        <w:pPr>
                          <w:pStyle w:val="TextonFig"/>
                        </w:pPr>
                        <w:r w:rsidRPr="005F438C">
                          <w:t>HOG (2005)</w:t>
                        </w:r>
                      </w:p>
                      <w:p w14:paraId="5437D889" w14:textId="77777777" w:rsidR="008744B4" w:rsidRPr="005F438C" w:rsidRDefault="008744B4" w:rsidP="00183200">
                        <w:pPr>
                          <w:pStyle w:val="TextonFig"/>
                        </w:pPr>
                        <w:r w:rsidRPr="005F438C">
                          <w:t>Histogram of Oriented Gradients</w:t>
                        </w:r>
                      </w:p>
                      <w:p w14:paraId="7D7AD21D" w14:textId="77777777" w:rsidR="008744B4" w:rsidRPr="005F438C" w:rsidRDefault="008744B4" w:rsidP="00183200">
                        <w:pPr>
                          <w:pStyle w:val="TextonFig"/>
                        </w:pPr>
                        <w:r w:rsidRPr="005F438C">
                          <w:t>- Dense grid</w:t>
                        </w:r>
                      </w:p>
                      <w:p w14:paraId="6BDB9446" w14:textId="77777777" w:rsidR="008744B4" w:rsidRPr="005F438C" w:rsidRDefault="008744B4" w:rsidP="00183200">
                        <w:pPr>
                          <w:pStyle w:val="TextonFig"/>
                        </w:pPr>
                        <w:r w:rsidRPr="005F438C">
                          <w:t>- Local contrast normalization</w:t>
                        </w:r>
                      </w:p>
                    </w:txbxContent>
                  </v:textbox>
                </v:oval>
                <v:oval id="Овал 109" o:spid="_x0000_s1032" style="position:absolute;left:12700;top:48259;width:38100;height:189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" fillcolor="#dcebff" strokeweight="1pt">
                  <v:stroke joinstyle="miter"/>
                  <v:textbox>
                    <w:txbxContent>
                      <w:p w14:paraId="255FC730" w14:textId="77777777" w:rsidR="008744B4" w:rsidRPr="005F438C" w:rsidRDefault="008744B4" w:rsidP="00183200">
                        <w:pPr>
                          <w:pStyle w:val="TextonFig"/>
                        </w:pPr>
                        <w:r w:rsidRPr="005F438C">
                          <w:t>DPM (2008)</w:t>
                        </w:r>
                      </w:p>
                      <w:p w14:paraId="66694DCF" w14:textId="77777777" w:rsidR="008744B4" w:rsidRPr="005F438C" w:rsidRDefault="008744B4" w:rsidP="00183200">
                        <w:pPr>
                          <w:pStyle w:val="TextonFig"/>
                        </w:pPr>
                        <w:r w:rsidRPr="005F438C">
                          <w:t>Deformable Part Models</w:t>
                        </w:r>
                      </w:p>
                      <w:p w14:paraId="70DAE213" w14:textId="77777777" w:rsidR="008744B4" w:rsidRPr="005F438C" w:rsidRDefault="008744B4" w:rsidP="00183200">
                        <w:pPr>
                          <w:pStyle w:val="TextonFig"/>
                        </w:pPr>
                        <w:r w:rsidRPr="005F438C">
                          <w:t>- Object as parts</w:t>
                        </w:r>
                      </w:p>
                      <w:p w14:paraId="181FF7FA" w14:textId="77777777" w:rsidR="008744B4" w:rsidRPr="005F438C" w:rsidRDefault="008744B4" w:rsidP="00183200">
                        <w:pPr>
                          <w:pStyle w:val="TextonFig"/>
                        </w:pPr>
                        <w:r w:rsidRPr="005F438C">
                          <w:t>- Decomposition</w:t>
                        </w:r>
                      </w:p>
                      <w:p w14:paraId="1D78FC14" w14:textId="77777777" w:rsidR="008744B4" w:rsidRPr="005F438C" w:rsidRDefault="008744B4" w:rsidP="005A0F8C">
                        <w:pPr>
                          <w:pStyle w:val="a3"/>
                          <w:jc w:val="center"/>
                          <w:rPr>
                            <w:color w:val="000000"/>
                          </w:rPr>
                        </w:pPr>
                        <w:r w:rsidRPr="005F438C">
                          <w:rPr>
                            <w:color w:val="000000"/>
                          </w:rPr>
                          <w:t>- Extended HOG</w:t>
                        </w:r>
                      </w:p>
                    </w:txbxContent>
                  </v:textbox>
                </v:oval>
                <v:oval id="Овал 110" o:spid="_x0000_s1033" style="position:absolute;left:15875;top:71120;width:31750;height:1788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" fillcolor="#ffe6e6" strokeweight="1pt">
                  <v:stroke joinstyle="miter"/>
                  <v:textbox>
                    <w:txbxContent>
                      <w:p w14:paraId="3E5B704F" w14:textId="77777777" w:rsidR="008744B4" w:rsidRPr="005F438C" w:rsidRDefault="008744B4" w:rsidP="00183200">
                        <w:pPr>
                          <w:pStyle w:val="TextonFig"/>
                        </w:pPr>
                        <w:r w:rsidRPr="005F438C">
                          <w:t>Limitations:</w:t>
                        </w:r>
                      </w:p>
                      <w:p w14:paraId="54F053B9" w14:textId="77777777" w:rsidR="008744B4" w:rsidRPr="005F438C" w:rsidRDefault="008744B4" w:rsidP="00183200">
                        <w:pPr>
                          <w:pStyle w:val="TextonFig"/>
                        </w:pPr>
                        <w:r w:rsidRPr="005F438C">
                          <w:t>Handcrafted features</w:t>
                        </w:r>
                      </w:p>
                      <w:p w14:paraId="22C8D5EC" w14:textId="77777777" w:rsidR="008744B4" w:rsidRPr="005F438C" w:rsidRDefault="008744B4" w:rsidP="00183200">
                        <w:pPr>
                          <w:pStyle w:val="TextonFig"/>
                        </w:pPr>
                        <w:r w:rsidRPr="005F438C">
                          <w:t>Slow processing</w:t>
                        </w:r>
                      </w:p>
                      <w:p w14:paraId="0DC37FED" w14:textId="77777777" w:rsidR="008744B4" w:rsidRPr="005F438C" w:rsidRDefault="008744B4" w:rsidP="00183200">
                        <w:pPr>
                          <w:pStyle w:val="TextonFig"/>
                        </w:pPr>
                        <w:r w:rsidRPr="005F438C">
                          <w:t>Low adaptability</w:t>
                        </w:r>
                      </w:p>
                    </w:txbxContent>
                  </v:textbox>
                </v:oval>
                <v:line id="Пряма сполучна лінія 112" o:spid="_x0000_s1034" style="position:absolute;visibility:visible;mso-wrap-style:square" from="31750,43180" to="31750,48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" strokeweight="1.5pt">
                  <v:stroke endarrow="block" joinstyle="miter"/>
                </v:line>
                <w10:anchorlock/>
              </v:group>
            </w:pict>
          </mc:Fallback>
        </mc:AlternateContent>
      </w:r>
    </w:p>
    <w:p w14:paraId="19B3F585" w14:textId="63924198" w:rsidR="00E203FF" w:rsidRPr="005F438C" w:rsidRDefault="00B53041" w:rsidP="00E203FF">
      <w:pPr>
        <w:pStyle w:val="Caption"/>
      </w:pPr>
      <w:bookmarkStart w:id="9" w:name="_Ref168844261"/>
      <w:r>
        <w:t xml:space="preserve">Рисунок </w:t>
      </w:r>
      <w:r w:rsidR="00E203FF" w:rsidRPr="005F438C">
        <w:t>1.1 – Еволюція класичних методів виявлення об</w:t>
      </w:r>
      <w:r w:rsidR="000845C9">
        <w:t>’</w:t>
      </w:r>
      <w:r w:rsidR="00E203FF" w:rsidRPr="005F438C">
        <w:t>єктів</w:t>
      </w:r>
      <w:bookmarkEnd w:id="9"/>
    </w:p>
    <w:p w14:paraId="5130E091" w14:textId="2034AA1E" w:rsidR="0053473C" w:rsidRDefault="00B62E13">
      <w:pPr>
        <w:pStyle w:val="a1"/>
      </w:pPr>
      <w:r w:rsidRPr="005F438C">
        <w:lastRenderedPageBreak/>
        <w:t xml:space="preserve">На рис. 1.2 показано розвиток </w:t>
      </w:r>
      <w:proofErr w:type="spellStart"/>
      <w:r w:rsidRPr="005F438C">
        <w:t>одноетапних</w:t>
      </w:r>
      <w:proofErr w:type="spellEnd"/>
      <w:r w:rsidRPr="005F438C">
        <w:t xml:space="preserve"> CNN-детекторів, які забезпечують швидке прогнозування класів і координат об</w:t>
      </w:r>
      <w:r w:rsidR="000845C9">
        <w:t>’</w:t>
      </w:r>
      <w:r w:rsidRPr="005F438C">
        <w:t>єктів в одному проході мережі.</w:t>
      </w:r>
      <w:r w:rsidR="0053473C" w:rsidRPr="0053473C">
        <w:t xml:space="preserve"> </w:t>
      </w:r>
    </w:p>
    <w:p w14:paraId="0E8D7070" w14:textId="016218DE" w:rsidR="0053473C" w:rsidRDefault="0053473C">
      <w:pPr>
        <w:pStyle w:val="a1"/>
      </w:pPr>
      <w:r>
        <w:t>Вони</w:t>
      </w:r>
      <w:r w:rsidRPr="0053473C">
        <w:t xml:space="preserve"> забезпечують швидке прогнозування класів і координат об</w:t>
      </w:r>
      <w:r w:rsidR="000845C9">
        <w:t>’</w:t>
      </w:r>
      <w:r w:rsidRPr="0053473C">
        <w:t xml:space="preserve">єктів в одному проході мережі [14, 46]. </w:t>
      </w:r>
    </w:p>
    <w:p w14:paraId="3E1C16DC" w14:textId="3761F612" w:rsidR="0053473C" w:rsidRDefault="0053473C">
      <w:pPr>
        <w:pStyle w:val="a1"/>
      </w:pPr>
      <w:r w:rsidRPr="0053473C">
        <w:t xml:space="preserve">Раннім представником цього напряму є детектор YOLO, який виконує регресію обмежувальних рамок безпосередньо з </w:t>
      </w:r>
      <w:proofErr w:type="spellStart"/>
      <w:r w:rsidRPr="0053473C">
        <w:t>повнозв</w:t>
      </w:r>
      <w:r w:rsidR="000845C9">
        <w:t>’</w:t>
      </w:r>
      <w:r w:rsidRPr="0053473C">
        <w:t>язних</w:t>
      </w:r>
      <w:proofErr w:type="spellEnd"/>
      <w:r w:rsidRPr="0053473C">
        <w:t xml:space="preserve"> шарів [5, 32, 33]. Альтернативним підходом став метод SSD, що використовує набір </w:t>
      </w:r>
      <w:proofErr w:type="spellStart"/>
      <w:r w:rsidRPr="0053473C">
        <w:t>згорткових</w:t>
      </w:r>
      <w:proofErr w:type="spellEnd"/>
      <w:r w:rsidRPr="0053473C">
        <w:t xml:space="preserve"> фільтрів різного масштабу для виявлення об</w:t>
      </w:r>
      <w:r w:rsidR="000845C9">
        <w:t>’</w:t>
      </w:r>
      <w:r w:rsidRPr="0053473C">
        <w:t xml:space="preserve">єктів різних розмірів на одній карті ознак [14, 33]. </w:t>
      </w:r>
    </w:p>
    <w:p w14:paraId="33ACEBAA" w14:textId="149350A0" w:rsidR="0053473C" w:rsidRDefault="0053473C">
      <w:pPr>
        <w:pStyle w:val="a1"/>
      </w:pPr>
      <w:r w:rsidRPr="0053473C">
        <w:t>Подальший розвиток пов</w:t>
      </w:r>
      <w:r w:rsidR="000845C9">
        <w:t>’</w:t>
      </w:r>
      <w:r w:rsidRPr="0053473C">
        <w:t xml:space="preserve">язаний із появою </w:t>
      </w:r>
      <w:proofErr w:type="spellStart"/>
      <w:r w:rsidRPr="0053473C">
        <w:t>RetinaNet</w:t>
      </w:r>
      <w:proofErr w:type="spellEnd"/>
      <w:r w:rsidRPr="0053473C">
        <w:t xml:space="preserve">, який впровадив фокальну функцію втрат для подолання проблеми дисбалансу між фоновими та цільовими пікселями [14]. </w:t>
      </w:r>
    </w:p>
    <w:p w14:paraId="3A96DE64" w14:textId="596E4DBA" w:rsidR="0053473C" w:rsidRDefault="0053473C">
      <w:pPr>
        <w:pStyle w:val="a1"/>
      </w:pPr>
      <w:r w:rsidRPr="0053473C">
        <w:t xml:space="preserve">Особливе місце в еволюції займають кутові та центральні детектори </w:t>
      </w:r>
      <w:proofErr w:type="spellStart"/>
      <w:r w:rsidRPr="0053473C">
        <w:t>CornerNet</w:t>
      </w:r>
      <w:proofErr w:type="spellEnd"/>
      <w:r w:rsidRPr="0053473C">
        <w:t xml:space="preserve"> і </w:t>
      </w:r>
      <w:proofErr w:type="spellStart"/>
      <w:r w:rsidRPr="0053473C">
        <w:t>CenterNet</w:t>
      </w:r>
      <w:proofErr w:type="spellEnd"/>
      <w:r w:rsidRPr="0053473C">
        <w:t>, що відмовилися від традиційних якірних рамок на користь виявлення об</w:t>
      </w:r>
      <w:r w:rsidR="000845C9">
        <w:t>’</w:t>
      </w:r>
      <w:r w:rsidRPr="0053473C">
        <w:t>єктів як пар кутових точок або центрів об</w:t>
      </w:r>
      <w:r w:rsidR="000845C9">
        <w:t>’</w:t>
      </w:r>
      <w:r w:rsidRPr="0053473C">
        <w:t xml:space="preserve">єктів [14, 31]. </w:t>
      </w:r>
    </w:p>
    <w:p w14:paraId="5908BB18" w14:textId="34E2A315" w:rsidR="00D4769E" w:rsidRDefault="0053473C">
      <w:pPr>
        <w:pStyle w:val="a1"/>
      </w:pPr>
      <w:r w:rsidRPr="0053473C">
        <w:t xml:space="preserve">Завершальним етапом наведеної хронології є </w:t>
      </w:r>
      <w:proofErr w:type="spellStart"/>
      <w:r w:rsidRPr="0053473C">
        <w:t>трансформерні</w:t>
      </w:r>
      <w:proofErr w:type="spellEnd"/>
      <w:r w:rsidRPr="0053473C">
        <w:t xml:space="preserve"> детектори DETR та </w:t>
      </w:r>
      <w:proofErr w:type="spellStart"/>
      <w:r w:rsidRPr="0053473C">
        <w:t>Deformable</w:t>
      </w:r>
      <w:proofErr w:type="spellEnd"/>
      <w:r w:rsidRPr="0053473C">
        <w:t xml:space="preserve"> DETR, які розглядають виявлення об</w:t>
      </w:r>
      <w:r w:rsidR="000845C9">
        <w:t>’</w:t>
      </w:r>
      <w:r w:rsidRPr="0053473C">
        <w:t>єктів як задачу прогнозування набору об</w:t>
      </w:r>
      <w:r w:rsidR="000845C9">
        <w:t>’</w:t>
      </w:r>
      <w:r w:rsidRPr="0053473C">
        <w:t>єктів без потреби в механізмах придушення не-максимумів [14, 31, 46</w:t>
      </w:r>
      <w:r w:rsidR="00D161E9">
        <w:t>, 48</w:t>
      </w:r>
      <w:r w:rsidRPr="0053473C">
        <w:t>].</w:t>
      </w:r>
    </w:p>
    <w:p w14:paraId="14D3DE7A" w14:textId="7677A1C1" w:rsidR="003E70E5" w:rsidRDefault="003E70E5">
      <w:pPr>
        <w:pStyle w:val="a1"/>
      </w:pPr>
      <w:r w:rsidRPr="003E70E5">
        <w:t xml:space="preserve">Таким чином, еволюція </w:t>
      </w:r>
      <w:proofErr w:type="spellStart"/>
      <w:r w:rsidRPr="003E70E5">
        <w:t>одноетапних</w:t>
      </w:r>
      <w:proofErr w:type="spellEnd"/>
      <w:r w:rsidRPr="003E70E5">
        <w:t xml:space="preserve"> детекторів демонструє перехід від класичних CNN-</w:t>
      </w:r>
      <w:proofErr w:type="spellStart"/>
      <w:r w:rsidRPr="003E70E5">
        <w:t>архітектур</w:t>
      </w:r>
      <w:proofErr w:type="spellEnd"/>
      <w:r w:rsidRPr="003E70E5">
        <w:t>, які використовували якірні рамки та регресію координат (YOLO, SSD), до більш гнучких кутових і центральних методів (</w:t>
      </w:r>
      <w:proofErr w:type="spellStart"/>
      <w:r w:rsidRPr="003E70E5">
        <w:t>CornerNet</w:t>
      </w:r>
      <w:proofErr w:type="spellEnd"/>
      <w:r w:rsidRPr="003E70E5">
        <w:t xml:space="preserve">, </w:t>
      </w:r>
      <w:proofErr w:type="spellStart"/>
      <w:r w:rsidRPr="003E70E5">
        <w:t>CenterNet</w:t>
      </w:r>
      <w:proofErr w:type="spellEnd"/>
      <w:r w:rsidRPr="003E70E5">
        <w:t xml:space="preserve">), а згодом </w:t>
      </w:r>
      <w:r w:rsidR="0008050A">
        <w:t>–</w:t>
      </w:r>
      <w:r w:rsidRPr="003E70E5">
        <w:t xml:space="preserve"> до </w:t>
      </w:r>
      <w:proofErr w:type="spellStart"/>
      <w:r w:rsidRPr="003E70E5">
        <w:t>трансформерних</w:t>
      </w:r>
      <w:proofErr w:type="spellEnd"/>
      <w:r w:rsidRPr="003E70E5">
        <w:t xml:space="preserve"> підходів (DETR, </w:t>
      </w:r>
      <w:proofErr w:type="spellStart"/>
      <w:r w:rsidRPr="003E70E5">
        <w:t>Deformable</w:t>
      </w:r>
      <w:proofErr w:type="spellEnd"/>
      <w:r w:rsidRPr="003E70E5">
        <w:t xml:space="preserve"> DETR), що відмовляються від попереднього визначення областей-кандидатів та механізмів придушення не-максимумів [5, 14, 31, 32, 33, 46, 48].</w:t>
      </w:r>
    </w:p>
    <w:p w14:paraId="1A1A91A0" w14:textId="009171A7" w:rsidR="0053473C" w:rsidRPr="005F438C" w:rsidRDefault="00747734">
      <w:pPr>
        <w:pStyle w:val="a1"/>
      </w:pPr>
      <w:r>
        <w:t xml:space="preserve">В першому прямокутнику в горі назва методів, в лапках на основі якої мережі. </w:t>
      </w:r>
      <w:r w:rsidR="0053473C">
        <w:t xml:space="preserve">В другому вертикальному ряду прямокутників записана назва методу. </w:t>
      </w:r>
      <w:r w:rsidR="00F700EA">
        <w:t>А в овалах коротенькі особливості.</w:t>
      </w:r>
    </w:p>
    <w:p w14:paraId="3EFE6DC5" w14:textId="77777777" w:rsidR="00270603" w:rsidRPr="005F438C" w:rsidRDefault="00B62E13" w:rsidP="005C09AA">
      <w:pPr>
        <w:pStyle w:val="Fig"/>
      </w:pPr>
      <w:r w:rsidRPr="005F438C">
        <w:rPr>
          <w:noProof/>
          <w:lang w:eastAsia="uk-UA"/>
        </w:rPr>
        <w:lastRenderedPageBreak/>
        <mc:AlternateContent>
          <mc:Choice Requires="wpc">
            <w:drawing>
              <wp:inline distT="0" distB="0" distL="0" distR="0" wp14:anchorId="419E22F4" wp14:editId="047696C8">
                <wp:extent cx="5940425" cy="8375904"/>
                <wp:effectExtent l="0" t="0" r="3175" b="6350"/>
                <wp:docPr id="2048299595" name="Полотно 76"/>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596" name="Прямокутник 77"/>
                        <wps:cNvSpPr/>
                        <wps:spPr>
                          <a:xfrm>
                            <a:off x="148856" y="12192"/>
                            <a:ext cx="3009014" cy="664697"/>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3AC944" w14:textId="77777777" w:rsidR="008744B4" w:rsidRPr="005F438C" w:rsidRDefault="008744B4" w:rsidP="00183200">
                              <w:pPr>
                                <w:pStyle w:val="TextonFig"/>
                              </w:pPr>
                              <w:r w:rsidRPr="005F438C">
                                <w:t>One-Stage Object Detection Methods (CNN-based)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7" name="Прямокутник 78"/>
                        <wps:cNvSpPr/>
                        <wps:spPr>
                          <a:xfrm>
                            <a:off x="2543174" y="838251"/>
                            <a:ext cx="1022865" cy="304749"/>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E923B50" w14:textId="77777777" w:rsidR="008744B4" w:rsidRPr="005F438C" w:rsidRDefault="008744B4" w:rsidP="00183200">
                              <w:pPr>
                                <w:pStyle w:val="TextonFig"/>
                              </w:pPr>
                              <w:r w:rsidRPr="005F438C">
                                <w:t>YOLO (2015)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8" name="Прямокутник 79"/>
                        <wps:cNvSpPr/>
                        <wps:spPr>
                          <a:xfrm>
                            <a:off x="2543174" y="1456528"/>
                            <a:ext cx="1022866" cy="262341"/>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A986BC9" w14:textId="77777777" w:rsidR="008744B4" w:rsidRPr="005F438C" w:rsidRDefault="008744B4" w:rsidP="00183200">
                              <w:pPr>
                                <w:pStyle w:val="TextonFig"/>
                              </w:pPr>
                              <w:r w:rsidRPr="005F438C">
                                <w:t>SSD (2015)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599" name="Прямокутник 80"/>
                        <wps:cNvSpPr/>
                        <wps:spPr>
                          <a:xfrm>
                            <a:off x="2543173" y="2268302"/>
                            <a:ext cx="1045315"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7816D64" w14:textId="77777777" w:rsidR="008744B4" w:rsidRPr="005F438C" w:rsidRDefault="008744B4" w:rsidP="00183200">
                              <w:pPr>
                                <w:pStyle w:val="TextonFig"/>
                              </w:pPr>
                              <w:r w:rsidRPr="005F438C">
                                <w:t>RetinaNet (2017)</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0" name="Прямокутник 81"/>
                        <wps:cNvSpPr/>
                        <wps:spPr>
                          <a:xfrm>
                            <a:off x="2340123" y="3209020"/>
                            <a:ext cx="1270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FB051B" w14:textId="77777777" w:rsidR="008744B4" w:rsidRPr="005F438C" w:rsidRDefault="008744B4" w:rsidP="00183200">
                              <w:pPr>
                                <w:pStyle w:val="TextonFig"/>
                              </w:pPr>
                              <w:r w:rsidRPr="005F438C">
                                <w:t>CornerNet (2018)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1" name="Прямокутник 82"/>
                        <wps:cNvSpPr/>
                        <wps:spPr>
                          <a:xfrm>
                            <a:off x="2340123" y="4043917"/>
                            <a:ext cx="1270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016961C" w14:textId="77777777" w:rsidR="008744B4" w:rsidRPr="005F438C" w:rsidRDefault="008744B4" w:rsidP="00183200">
                              <w:pPr>
                                <w:pStyle w:val="TextonFig"/>
                              </w:pPr>
                              <w:r w:rsidRPr="005F438C">
                                <w:t>CenterNet (2019)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2" name="Прямокутник 83"/>
                        <wps:cNvSpPr/>
                        <wps:spPr>
                          <a:xfrm>
                            <a:off x="2371652" y="5362351"/>
                            <a:ext cx="1270000" cy="381000"/>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168241BA" w14:textId="77777777" w:rsidR="008744B4" w:rsidRPr="005F438C" w:rsidRDefault="008744B4" w:rsidP="00183200">
                              <w:pPr>
                                <w:pStyle w:val="TextonFig"/>
                              </w:pPr>
                              <w:r w:rsidRPr="005F438C">
                                <w:t>DETR (2020)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3" name="Прямокутник 84"/>
                        <wps:cNvSpPr/>
                        <wps:spPr>
                          <a:xfrm>
                            <a:off x="3030280" y="6400971"/>
                            <a:ext cx="1905000" cy="657054"/>
                          </a:xfrm>
                          <a:prstGeom prst="rect">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330B5EB" w14:textId="77777777" w:rsidR="008744B4" w:rsidRPr="005F438C" w:rsidRDefault="008744B4" w:rsidP="00045EA2">
                              <w:pPr>
                                <w:pStyle w:val="TextonFig"/>
                              </w:pPr>
                              <w:r w:rsidRPr="005F438C">
                                <w:t>Deformable DETR (2021)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4" name="Овал 85"/>
                        <wps:cNvSpPr/>
                        <wps:spPr>
                          <a:xfrm>
                            <a:off x="3654425" y="657568"/>
                            <a:ext cx="2193482" cy="836376"/>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30C6F77" w14:textId="77777777" w:rsidR="008744B4" w:rsidRPr="005F438C" w:rsidRDefault="008744B4" w:rsidP="005B4FA7">
                              <w:pPr>
                                <w:pStyle w:val="TextonFig"/>
                              </w:pPr>
                              <w:r w:rsidRPr="005F438C">
                                <w:t>Fast, single network</w:t>
                              </w:r>
                            </w:p>
                            <w:p w14:paraId="3F1D0AFD" w14:textId="77777777" w:rsidR="008744B4" w:rsidRPr="005F438C" w:rsidRDefault="008744B4" w:rsidP="005A0F8C">
                              <w:pPr>
                                <w:pStyle w:val="a1"/>
                                <w:jc w:val="center"/>
                                <w:rPr>
                                  <w:color w:val="000000"/>
                                </w:rPr>
                              </w:pPr>
                              <w:r w:rsidRPr="005F438C">
                                <w:rPr>
                                  <w:color w:val="000000"/>
                                </w:rPr>
                                <w:t>Low accuracy on small objects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5" name="Овал 86"/>
                        <wps:cNvSpPr/>
                        <wps:spPr>
                          <a:xfrm>
                            <a:off x="3906579" y="1568235"/>
                            <a:ext cx="1951533" cy="845275"/>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6516FBC" w14:textId="77777777" w:rsidR="008744B4" w:rsidRPr="005F438C" w:rsidRDefault="008744B4" w:rsidP="005B4FA7">
                              <w:pPr>
                                <w:pStyle w:val="TextonFig"/>
                              </w:pPr>
                              <w:r w:rsidRPr="005F438C">
                                <w:t>Multi-scale detection</w:t>
                              </w:r>
                            </w:p>
                            <w:p w14:paraId="2D3871DD" w14:textId="77777777" w:rsidR="008744B4" w:rsidRPr="005F438C" w:rsidRDefault="008744B4" w:rsidP="005A0F8C">
                              <w:pPr>
                                <w:pStyle w:val="a1"/>
                                <w:jc w:val="center"/>
                                <w:rPr>
                                  <w:color w:val="000000"/>
                                </w:rPr>
                              </w:pPr>
                              <w:r w:rsidRPr="005F438C">
                                <w:rPr>
                                  <w:color w:val="000000"/>
                                </w:rPr>
                                <w:t>Better small object accuracy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6" name="Овал 87"/>
                        <wps:cNvSpPr/>
                        <wps:spPr>
                          <a:xfrm>
                            <a:off x="3747091" y="2461166"/>
                            <a:ext cx="2104566" cy="938267"/>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7C5C025" w14:textId="77777777" w:rsidR="008744B4" w:rsidRPr="005F438C" w:rsidRDefault="008744B4" w:rsidP="005B4FA7">
                              <w:pPr>
                                <w:pStyle w:val="TextonFig"/>
                              </w:pPr>
                              <w:r w:rsidRPr="005F438C">
                                <w:t>Focal Loss to reduce</w:t>
                              </w:r>
                            </w:p>
                            <w:p w14:paraId="08691E17" w14:textId="77777777" w:rsidR="008744B4" w:rsidRPr="005F438C" w:rsidRDefault="008744B4" w:rsidP="005A0F8C">
                              <w:pPr>
                                <w:pStyle w:val="a1"/>
                                <w:jc w:val="center"/>
                                <w:rPr>
                                  <w:color w:val="000000"/>
                                </w:rPr>
                              </w:pPr>
                              <w:r w:rsidRPr="005F438C">
                                <w:rPr>
                                  <w:color w:val="000000"/>
                                </w:rPr>
                                <w:t>class imbalance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7" name="Овал 88"/>
                        <wps:cNvSpPr/>
                        <wps:spPr>
                          <a:xfrm>
                            <a:off x="3949109" y="3450208"/>
                            <a:ext cx="1910724" cy="866524"/>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F3944E6" w14:textId="77777777" w:rsidR="008744B4" w:rsidRPr="005F438C" w:rsidRDefault="008744B4" w:rsidP="005B4FA7">
                              <w:pPr>
                                <w:pStyle w:val="TextonFig"/>
                              </w:pPr>
                              <w:r w:rsidRPr="005F438C">
                                <w:t>Detect corners,</w:t>
                              </w:r>
                            </w:p>
                            <w:p w14:paraId="0315228B" w14:textId="77777777" w:rsidR="008744B4" w:rsidRPr="005F438C" w:rsidRDefault="008744B4" w:rsidP="005A0F8C">
                              <w:pPr>
                                <w:pStyle w:val="a1"/>
                                <w:jc w:val="center"/>
                                <w:rPr>
                                  <w:color w:val="000000"/>
                                </w:rPr>
                              </w:pPr>
                              <w:r w:rsidRPr="005F438C">
                                <w:rPr>
                                  <w:color w:val="000000"/>
                                </w:rPr>
                                <w:t>not bounding boxes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8" name="Овал 89"/>
                        <wps:cNvSpPr/>
                        <wps:spPr>
                          <a:xfrm>
                            <a:off x="3832151" y="4411913"/>
                            <a:ext cx="2022949" cy="842839"/>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56AB41A5" w14:textId="77777777" w:rsidR="008744B4" w:rsidRPr="005F438C" w:rsidRDefault="008744B4" w:rsidP="005B4FA7">
                              <w:pPr>
                                <w:pStyle w:val="TextonFig"/>
                              </w:pPr>
                              <w:r w:rsidRPr="005F438C">
                                <w:t>Detect object centers</w:t>
                              </w:r>
                            </w:p>
                            <w:p w14:paraId="03023475" w14:textId="77777777" w:rsidR="008744B4" w:rsidRPr="005F438C" w:rsidRDefault="008744B4" w:rsidP="005A0F8C">
                              <w:pPr>
                                <w:pStyle w:val="a1"/>
                                <w:jc w:val="center"/>
                                <w:rPr>
                                  <w:color w:val="000000"/>
                                </w:rPr>
                              </w:pPr>
                              <w:r w:rsidRPr="005F438C">
                                <w:rPr>
                                  <w:color w:val="000000"/>
                                </w:rPr>
                                <w:t>Efficient end-to-end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09" name="Овал 90"/>
                        <wps:cNvSpPr/>
                        <wps:spPr>
                          <a:xfrm>
                            <a:off x="4020005" y="5357822"/>
                            <a:ext cx="1827902" cy="824076"/>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942C68D" w14:textId="77777777" w:rsidR="008744B4" w:rsidRPr="005F438C" w:rsidRDefault="008744B4" w:rsidP="005B4FA7">
                              <w:pPr>
                                <w:pStyle w:val="TextonFig"/>
                              </w:pPr>
                              <w:r w:rsidRPr="005F438C">
                                <w:t>Transformer-based</w:t>
                              </w:r>
                            </w:p>
                            <w:p w14:paraId="51C7E06F" w14:textId="77777777" w:rsidR="008744B4" w:rsidRPr="005F438C" w:rsidRDefault="008744B4" w:rsidP="005A0F8C">
                              <w:pPr>
                                <w:pStyle w:val="a1"/>
                                <w:jc w:val="center"/>
                                <w:rPr>
                                  <w:color w:val="000000"/>
                                </w:rPr>
                              </w:pPr>
                              <w:r w:rsidRPr="005F438C">
                                <w:rPr>
                                  <w:color w:val="000000"/>
                                </w:rPr>
                                <w:t>Set prediction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10" name="Овал 91"/>
                        <wps:cNvSpPr/>
                        <wps:spPr>
                          <a:xfrm>
                            <a:off x="3540641" y="7284240"/>
                            <a:ext cx="2243471" cy="896591"/>
                          </a:xfrm>
                          <a:prstGeom prst="ellipse">
                            <a:avLst/>
                          </a:prstGeom>
                          <a:solidFill>
                            <a:srgbClr val="FFFFFF"/>
                          </a:solidFill>
                          <a:ln w="9525">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E5FE7D3" w14:textId="77777777" w:rsidR="008744B4" w:rsidRPr="005F438C" w:rsidRDefault="008744B4" w:rsidP="005B4FA7">
                              <w:pPr>
                                <w:pStyle w:val="TextonFig"/>
                              </w:pPr>
                              <w:r w:rsidRPr="005F438C">
                                <w:t>Deformable attention</w:t>
                              </w:r>
                            </w:p>
                            <w:p w14:paraId="004D5004" w14:textId="77777777" w:rsidR="008744B4" w:rsidRPr="005F438C" w:rsidRDefault="008744B4" w:rsidP="005A0F8C">
                              <w:pPr>
                                <w:pStyle w:val="a1"/>
                                <w:jc w:val="center"/>
                                <w:rPr>
                                  <w:color w:val="000000"/>
                                </w:rPr>
                              </w:pPr>
                              <w:r w:rsidRPr="005F438C">
                                <w:rPr>
                                  <w:color w:val="000000"/>
                                </w:rPr>
                                <w:t>Improved speed &amp; small object detection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11" name="Пряма сполучна лінія 92"/>
                        <wps:cNvCnPr/>
                        <wps:spPr>
                          <a:xfrm>
                            <a:off x="1653363" y="676912"/>
                            <a:ext cx="1277677" cy="77965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2" name="Пряма сполучна лінія 93"/>
                        <wps:cNvCnPr/>
                        <wps:spPr>
                          <a:xfrm>
                            <a:off x="1653363" y="676912"/>
                            <a:ext cx="718289" cy="4875939"/>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3" name="Пряма сполучна лінія 94"/>
                        <wps:cNvCnPr>
                          <a:stCxn id="2048299603" idx="2"/>
                        </wps:cNvCnPr>
                        <wps:spPr>
                          <a:xfrm>
                            <a:off x="3982780" y="7057811"/>
                            <a:ext cx="679597" cy="226021"/>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4" name="Пряма сполучна лінія 95"/>
                        <wps:cNvCnPr/>
                        <wps:spPr>
                          <a:xfrm>
                            <a:off x="1653363" y="676912"/>
                            <a:ext cx="686760" cy="2722608"/>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5" name="Пряма сполучна лінія 96"/>
                        <wps:cNvCnPr/>
                        <wps:spPr>
                          <a:xfrm>
                            <a:off x="1653363" y="676891"/>
                            <a:ext cx="889810" cy="1841121"/>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6" name="Пряма сполучна лінія 97"/>
                        <wps:cNvCnPr/>
                        <wps:spPr>
                          <a:xfrm>
                            <a:off x="1653363" y="676912"/>
                            <a:ext cx="1277677" cy="161431"/>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7" name="Пряма сполучна лінія 98"/>
                        <wps:cNvCnPr/>
                        <wps:spPr>
                          <a:xfrm>
                            <a:off x="3566040" y="950800"/>
                            <a:ext cx="88385" cy="124946"/>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8" name="Пряма сполучна лінія 99"/>
                        <wps:cNvCnPr/>
                        <wps:spPr>
                          <a:xfrm>
                            <a:off x="3566040" y="1587736"/>
                            <a:ext cx="340539" cy="403126"/>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19" name="Пряма сполучна лінія 100"/>
                        <wps:cNvCnPr/>
                        <wps:spPr>
                          <a:xfrm>
                            <a:off x="3588489" y="2458859"/>
                            <a:ext cx="466809" cy="11526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0" name="Пряма сполучна лінія 101"/>
                        <wps:cNvCnPr/>
                        <wps:spPr>
                          <a:xfrm>
                            <a:off x="1653363" y="676912"/>
                            <a:ext cx="686760" cy="355750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1" name="Пряма сполучна лінія 102"/>
                        <wps:cNvCnPr/>
                        <wps:spPr>
                          <a:xfrm>
                            <a:off x="3610123" y="4234417"/>
                            <a:ext cx="518282" cy="27118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2" name="Пряма сполучна лінія 103"/>
                        <wps:cNvCnPr/>
                        <wps:spPr>
                          <a:xfrm>
                            <a:off x="3610123" y="3399520"/>
                            <a:ext cx="618805" cy="177588"/>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3" name="Пряма сполучна лінія 104"/>
                        <wps:cNvCnPr/>
                        <wps:spPr>
                          <a:xfrm>
                            <a:off x="3641652" y="5552851"/>
                            <a:ext cx="393773" cy="31745"/>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24" name="Пряма сполучна лінія 105"/>
                        <wps:cNvCnPr>
                          <a:endCxn id="2048299603" idx="0"/>
                        </wps:cNvCnPr>
                        <wps:spPr>
                          <a:xfrm>
                            <a:off x="3006652" y="5742858"/>
                            <a:ext cx="976128" cy="658113"/>
                          </a:xfrm>
                          <a:prstGeom prst="line">
                            <a:avLst/>
                          </a:prstGeom>
                          <a:ln w="9525">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419E22F4" id="Полотно 76" o:spid="_x0000_s1035" editas="canvas" style="width:467.75pt;height:659.5pt;mso-position-horizontal-relative:char;mso-position-vertical-relative:line" coordsize="59404,837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">
                <v:shape id="_x0000_s1036" type="#_x0000_t75" style="position:absolute;width:59404;height:83756;visibility:visible;mso-wrap-style:square" filled="t">
                  <v:fill o:detectmouseclick="t"/>
                  <v:path o:connecttype="none"/>
                </v:shape>
                <v:rect id="Прямокутник 77" o:spid="_x0000_s1037" style="position:absolute;left:1488;top:121;width:30090;height:664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">
                  <v:textbox>
                    <w:txbxContent>
                      <w:p w14:paraId="083AC944" w14:textId="77777777" w:rsidR="008744B4" w:rsidRPr="005F438C" w:rsidRDefault="008744B4" w:rsidP="00183200">
                        <w:pPr>
                          <w:pStyle w:val="TextonFig"/>
                        </w:pPr>
                        <w:r w:rsidRPr="005F438C">
                          <w:t>One-Stage Object Detection Methods (CNN-based)</w:t>
                        </w:r>
                      </w:p>
                    </w:txbxContent>
                  </v:textbox>
                </v:rect>
                <v:rect id="Прямокутник 78" o:spid="_x0000_s1038" style="position:absolute;left:25431;top:8382;width:10229;height:30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">
                  <v:textbox>
                    <w:txbxContent>
                      <w:p w14:paraId="2E923B50" w14:textId="77777777" w:rsidR="008744B4" w:rsidRPr="005F438C" w:rsidRDefault="008744B4" w:rsidP="00183200">
                        <w:pPr>
                          <w:pStyle w:val="TextonFig"/>
                        </w:pPr>
                        <w:r w:rsidRPr="005F438C">
                          <w:t>YOLO (2015)</w:t>
                        </w:r>
                      </w:p>
                    </w:txbxContent>
                  </v:textbox>
                </v:rect>
                <v:rect id="Прямокутник 79" o:spid="_x0000_s1039" style="position:absolute;left:25431;top:14565;width:10229;height:262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">
                  <v:textbox>
                    <w:txbxContent>
                      <w:p w14:paraId="2A986BC9" w14:textId="77777777" w:rsidR="008744B4" w:rsidRPr="005F438C" w:rsidRDefault="008744B4" w:rsidP="00183200">
                        <w:pPr>
                          <w:pStyle w:val="TextonFig"/>
                        </w:pPr>
                        <w:r w:rsidRPr="005F438C">
                          <w:t>SSD (2015)</w:t>
                        </w:r>
                      </w:p>
                    </w:txbxContent>
                  </v:textbox>
                </v:rect>
                <v:rect id="Прямокутник 80" o:spid="_x0000_s1040" style="position:absolute;left:25431;top:22683;width:10453;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">
                  <v:textbox>
                    <w:txbxContent>
                      <w:p w14:paraId="27816D64" w14:textId="77777777" w:rsidR="008744B4" w:rsidRPr="005F438C" w:rsidRDefault="008744B4" w:rsidP="00183200">
                        <w:pPr>
                          <w:pStyle w:val="TextonFig"/>
                        </w:pPr>
                        <w:r w:rsidRPr="005F438C">
                          <w:t>RetinaNet (2017)</w:t>
                        </w:r>
                      </w:p>
                    </w:txbxContent>
                  </v:textbox>
                </v:rect>
                <v:rect id="Прямокутник 81" o:spid="_x0000_s1041" style="position:absolute;left:23401;top:32090;width:127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">
                  <v:textbox>
                    <w:txbxContent>
                      <w:p w14:paraId="76FB051B" w14:textId="77777777" w:rsidR="008744B4" w:rsidRPr="005F438C" w:rsidRDefault="008744B4" w:rsidP="00183200">
                        <w:pPr>
                          <w:pStyle w:val="TextonFig"/>
                        </w:pPr>
                        <w:r w:rsidRPr="005F438C">
                          <w:t>CornerNet (2018)</w:t>
                        </w:r>
                      </w:p>
                    </w:txbxContent>
                  </v:textbox>
                </v:rect>
                <v:rect id="Прямокутник 82" o:spid="_x0000_s1042" style="position:absolute;left:23401;top:40439;width:127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">
                  <v:textbox>
                    <w:txbxContent>
                      <w:p w14:paraId="7016961C" w14:textId="77777777" w:rsidR="008744B4" w:rsidRPr="005F438C" w:rsidRDefault="008744B4" w:rsidP="00183200">
                        <w:pPr>
                          <w:pStyle w:val="TextonFig"/>
                        </w:pPr>
                        <w:r w:rsidRPr="005F438C">
                          <w:t>CenterNet (2019)</w:t>
                        </w:r>
                      </w:p>
                    </w:txbxContent>
                  </v:textbox>
                </v:rect>
                <v:rect id="Прямокутник 83" o:spid="_x0000_s1043" style="position:absolute;left:23716;top:53623;width:1270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">
                  <v:textbox>
                    <w:txbxContent>
                      <w:p w14:paraId="168241BA" w14:textId="77777777" w:rsidR="008744B4" w:rsidRPr="005F438C" w:rsidRDefault="008744B4" w:rsidP="00183200">
                        <w:pPr>
                          <w:pStyle w:val="TextonFig"/>
                        </w:pPr>
                        <w:r w:rsidRPr="005F438C">
                          <w:t>DETR (2020)</w:t>
                        </w:r>
                      </w:p>
                    </w:txbxContent>
                  </v:textbox>
                </v:rect>
                <v:rect id="Прямокутник 84" o:spid="_x0000_s1044" style="position:absolute;left:30302;top:64009;width:19050;height:65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">
                  <v:textbox>
                    <w:txbxContent>
                      <w:p w14:paraId="5330B5EB" w14:textId="77777777" w:rsidR="008744B4" w:rsidRPr="005F438C" w:rsidRDefault="008744B4" w:rsidP="00045EA2">
                        <w:pPr>
                          <w:pStyle w:val="TextonFig"/>
                        </w:pPr>
                        <w:r w:rsidRPr="005F438C">
                          <w:t>Deformable DETR (2021)</w:t>
                        </w:r>
                      </w:p>
                    </w:txbxContent>
                  </v:textbox>
                </v:rect>
                <v:oval id="Овал 85" o:spid="_x0000_s1045" style="position:absolute;left:36544;top:6575;width:21935;height:836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">
                  <v:stroke joinstyle="miter"/>
                  <v:textbox>
                    <w:txbxContent>
                      <w:p w14:paraId="730C6F77" w14:textId="77777777" w:rsidR="008744B4" w:rsidRPr="005F438C" w:rsidRDefault="008744B4" w:rsidP="005B4FA7">
                        <w:pPr>
                          <w:pStyle w:val="TextonFig"/>
                        </w:pPr>
                        <w:r w:rsidRPr="005F438C">
                          <w:t>Fast, single network</w:t>
                        </w:r>
                      </w:p>
                      <w:p w14:paraId="3F1D0AFD" w14:textId="77777777" w:rsidR="008744B4" w:rsidRPr="005F438C" w:rsidRDefault="008744B4" w:rsidP="005A0F8C">
                        <w:pPr>
                          <w:pStyle w:val="a3"/>
                          <w:jc w:val="center"/>
                          <w:rPr>
                            <w:color w:val="000000"/>
                          </w:rPr>
                        </w:pPr>
                        <w:r w:rsidRPr="005F438C">
                          <w:rPr>
                            <w:color w:val="000000"/>
                          </w:rPr>
                          <w:t>Low accuracy on small objects</w:t>
                        </w:r>
                      </w:p>
                    </w:txbxContent>
                  </v:textbox>
                </v:oval>
                <v:oval id="Овал 86" o:spid="_x0000_s1046" style="position:absolute;left:39065;top:15682;width:19516;height:845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">
                  <v:stroke joinstyle="miter"/>
                  <v:textbox>
                    <w:txbxContent>
                      <w:p w14:paraId="76516FBC" w14:textId="77777777" w:rsidR="008744B4" w:rsidRPr="005F438C" w:rsidRDefault="008744B4" w:rsidP="005B4FA7">
                        <w:pPr>
                          <w:pStyle w:val="TextonFig"/>
                        </w:pPr>
                        <w:r w:rsidRPr="005F438C">
                          <w:t>Multi-scale detection</w:t>
                        </w:r>
                      </w:p>
                      <w:p w14:paraId="2D3871DD" w14:textId="77777777" w:rsidR="008744B4" w:rsidRPr="005F438C" w:rsidRDefault="008744B4" w:rsidP="005A0F8C">
                        <w:pPr>
                          <w:pStyle w:val="a3"/>
                          <w:jc w:val="center"/>
                          <w:rPr>
                            <w:color w:val="000000"/>
                          </w:rPr>
                        </w:pPr>
                        <w:r w:rsidRPr="005F438C">
                          <w:rPr>
                            <w:color w:val="000000"/>
                          </w:rPr>
                          <w:t>Better small object accuracy</w:t>
                        </w:r>
                      </w:p>
                    </w:txbxContent>
                  </v:textbox>
                </v:oval>
                <v:oval id="Овал 87" o:spid="_x0000_s1047" style="position:absolute;left:37470;top:24611;width:21046;height:9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">
                  <v:stroke joinstyle="miter"/>
                  <v:textbox>
                    <w:txbxContent>
                      <w:p w14:paraId="47C5C025" w14:textId="77777777" w:rsidR="008744B4" w:rsidRPr="005F438C" w:rsidRDefault="008744B4" w:rsidP="005B4FA7">
                        <w:pPr>
                          <w:pStyle w:val="TextonFig"/>
                        </w:pPr>
                        <w:r w:rsidRPr="005F438C">
                          <w:t>Focal Loss to reduce</w:t>
                        </w:r>
                      </w:p>
                      <w:p w14:paraId="08691E17" w14:textId="77777777" w:rsidR="008744B4" w:rsidRPr="005F438C" w:rsidRDefault="008744B4" w:rsidP="005A0F8C">
                        <w:pPr>
                          <w:pStyle w:val="a3"/>
                          <w:jc w:val="center"/>
                          <w:rPr>
                            <w:color w:val="000000"/>
                          </w:rPr>
                        </w:pPr>
                        <w:r w:rsidRPr="005F438C">
                          <w:rPr>
                            <w:color w:val="000000"/>
                          </w:rPr>
                          <w:t>class imbalance</w:t>
                        </w:r>
                      </w:p>
                    </w:txbxContent>
                  </v:textbox>
                </v:oval>
                <v:oval id="Овал 88" o:spid="_x0000_s1048" style="position:absolute;left:39491;top:34502;width:19107;height:866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">
                  <v:stroke joinstyle="miter"/>
                  <v:textbox>
                    <w:txbxContent>
                      <w:p w14:paraId="6F3944E6" w14:textId="77777777" w:rsidR="008744B4" w:rsidRPr="005F438C" w:rsidRDefault="008744B4" w:rsidP="005B4FA7">
                        <w:pPr>
                          <w:pStyle w:val="TextonFig"/>
                        </w:pPr>
                        <w:r w:rsidRPr="005F438C">
                          <w:t>Detect corners,</w:t>
                        </w:r>
                      </w:p>
                      <w:p w14:paraId="0315228B" w14:textId="77777777" w:rsidR="008744B4" w:rsidRPr="005F438C" w:rsidRDefault="008744B4" w:rsidP="005A0F8C">
                        <w:pPr>
                          <w:pStyle w:val="a3"/>
                          <w:jc w:val="center"/>
                          <w:rPr>
                            <w:color w:val="000000"/>
                          </w:rPr>
                        </w:pPr>
                        <w:r w:rsidRPr="005F438C">
                          <w:rPr>
                            <w:color w:val="000000"/>
                          </w:rPr>
                          <w:t>not bounding boxes</w:t>
                        </w:r>
                      </w:p>
                    </w:txbxContent>
                  </v:textbox>
                </v:oval>
                <v:oval id="Овал 89" o:spid="_x0000_s1049" style="position:absolute;left:38321;top:44119;width:20230;height:842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">
                  <v:stroke joinstyle="miter"/>
                  <v:textbox>
                    <w:txbxContent>
                      <w:p w14:paraId="56AB41A5" w14:textId="77777777" w:rsidR="008744B4" w:rsidRPr="005F438C" w:rsidRDefault="008744B4" w:rsidP="005B4FA7">
                        <w:pPr>
                          <w:pStyle w:val="TextonFig"/>
                        </w:pPr>
                        <w:r w:rsidRPr="005F438C">
                          <w:t>Detect object centers</w:t>
                        </w:r>
                      </w:p>
                      <w:p w14:paraId="03023475" w14:textId="77777777" w:rsidR="008744B4" w:rsidRPr="005F438C" w:rsidRDefault="008744B4" w:rsidP="005A0F8C">
                        <w:pPr>
                          <w:pStyle w:val="a3"/>
                          <w:jc w:val="center"/>
                          <w:rPr>
                            <w:color w:val="000000"/>
                          </w:rPr>
                        </w:pPr>
                        <w:r w:rsidRPr="005F438C">
                          <w:rPr>
                            <w:color w:val="000000"/>
                          </w:rPr>
                          <w:t>Efficient end-to-end</w:t>
                        </w:r>
                      </w:p>
                    </w:txbxContent>
                  </v:textbox>
                </v:oval>
                <v:oval id="Овал 90" o:spid="_x0000_s1050" style="position:absolute;left:40200;top:53578;width:18279;height:8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">
                  <v:stroke joinstyle="miter"/>
                  <v:textbox>
                    <w:txbxContent>
                      <w:p w14:paraId="3942C68D" w14:textId="77777777" w:rsidR="008744B4" w:rsidRPr="005F438C" w:rsidRDefault="008744B4" w:rsidP="005B4FA7">
                        <w:pPr>
                          <w:pStyle w:val="TextonFig"/>
                        </w:pPr>
                        <w:r w:rsidRPr="005F438C">
                          <w:t>Transformer-based</w:t>
                        </w:r>
                      </w:p>
                      <w:p w14:paraId="51C7E06F" w14:textId="77777777" w:rsidR="008744B4" w:rsidRPr="005F438C" w:rsidRDefault="008744B4" w:rsidP="005A0F8C">
                        <w:pPr>
                          <w:pStyle w:val="a3"/>
                          <w:jc w:val="center"/>
                          <w:rPr>
                            <w:color w:val="000000"/>
                          </w:rPr>
                        </w:pPr>
                        <w:r w:rsidRPr="005F438C">
                          <w:rPr>
                            <w:color w:val="000000"/>
                          </w:rPr>
                          <w:t>Set prediction</w:t>
                        </w:r>
                      </w:p>
                    </w:txbxContent>
                  </v:textbox>
                </v:oval>
                <v:oval id="Овал 91" o:spid="_x0000_s1051" style="position:absolute;left:35406;top:72842;width:22435;height:896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">
                  <v:stroke joinstyle="miter"/>
                  <v:textbox>
                    <w:txbxContent>
                      <w:p w14:paraId="3E5FE7D3" w14:textId="77777777" w:rsidR="008744B4" w:rsidRPr="005F438C" w:rsidRDefault="008744B4" w:rsidP="005B4FA7">
                        <w:pPr>
                          <w:pStyle w:val="TextonFig"/>
                        </w:pPr>
                        <w:r w:rsidRPr="005F438C">
                          <w:t>Deformable attention</w:t>
                        </w:r>
                      </w:p>
                      <w:p w14:paraId="004D5004" w14:textId="77777777" w:rsidR="008744B4" w:rsidRPr="005F438C" w:rsidRDefault="008744B4" w:rsidP="005A0F8C">
                        <w:pPr>
                          <w:pStyle w:val="a3"/>
                          <w:jc w:val="center"/>
                          <w:rPr>
                            <w:color w:val="000000"/>
                          </w:rPr>
                        </w:pPr>
                        <w:r w:rsidRPr="005F438C">
                          <w:rPr>
                            <w:color w:val="000000"/>
                          </w:rPr>
                          <w:t>Improved speed &amp; small object detection</w:t>
                        </w:r>
                      </w:p>
                    </w:txbxContent>
                  </v:textbox>
                </v:oval>
                <v:line id="Пряма сполучна лінія 92" o:spid="_x0000_s1052" style="position:absolute;visibility:visible;mso-wrap-style:square" from="16533,6769" to="29310,145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">
                  <v:stroke endarrow="block" joinstyle="miter"/>
                </v:line>
                <v:line id="Пряма сполучна лінія 93" o:spid="_x0000_s1053" style="position:absolute;visibility:visible;mso-wrap-style:square" from="16533,6769" to="23716,555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">
                  <v:stroke endarrow="block" joinstyle="miter"/>
                </v:line>
                <v:line id="Пряма сполучна лінія 94" o:spid="_x0000_s1054" style="position:absolute;visibility:visible;mso-wrap-style:square" from="39827,70578" to="46623,7283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">
                  <v:stroke endarrow="block" joinstyle="miter"/>
                </v:line>
                <v:line id="Пряма сполучна лінія 95" o:spid="_x0000_s1055" style="position:absolute;visibility:visible;mso-wrap-style:square" from="16533,6769" to="23401,339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">
                  <v:stroke endarrow="block" joinstyle="miter"/>
                </v:line>
                <v:line id="Пряма сполучна лінія 96" o:spid="_x0000_s1056" style="position:absolute;visibility:visible;mso-wrap-style:square" from="16533,6768" to="25431,251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">
                  <v:stroke endarrow="block" joinstyle="miter"/>
                </v:line>
                <v:line id="Пряма сполучна лінія 97" o:spid="_x0000_s1057" style="position:absolute;visibility:visible;mso-wrap-style:square" from="16533,6769" to="29310,8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">
                  <v:stroke endarrow="block" joinstyle="miter"/>
                </v:line>
                <v:line id="Пряма сполучна лінія 98" o:spid="_x0000_s1058" style="position:absolute;visibility:visible;mso-wrap-style:square" from="35660,9508" to="36544,107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">
                  <v:stroke endarrow="block" joinstyle="miter"/>
                </v:line>
                <v:line id="Пряма сполучна лінія 99" o:spid="_x0000_s1059" style="position:absolute;visibility:visible;mso-wrap-style:square" from="35660,15877" to="39065,199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">
                  <v:stroke endarrow="block" joinstyle="miter"/>
                </v:line>
                <v:line id="Пряма сполучна лінія 100" o:spid="_x0000_s1060" style="position:absolute;visibility:visible;mso-wrap-style:square" from="35884,24588" to="40552,257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">
                  <v:stroke endarrow="block" joinstyle="miter"/>
                </v:line>
                <v:line id="Пряма сполучна лінія 101" o:spid="_x0000_s1061" style="position:absolute;visibility:visible;mso-wrap-style:square" from="16533,6769" to="23401,4234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">
                  <v:stroke endarrow="block" joinstyle="miter"/>
                </v:line>
                <v:line id="Пряма сполучна лінія 102" o:spid="_x0000_s1062" style="position:absolute;visibility:visible;mso-wrap-style:square" from="36101,42344" to="41284,4505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">
                  <v:stroke endarrow="block" joinstyle="miter"/>
                </v:line>
                <v:line id="Пряма сполучна лінія 103" o:spid="_x0000_s1063" style="position:absolute;visibility:visible;mso-wrap-style:square" from="36101,33995" to="42289,3577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">
                  <v:stroke endarrow="block" joinstyle="miter"/>
                </v:line>
                <v:line id="Пряма сполучна лінія 104" o:spid="_x0000_s1064" style="position:absolute;visibility:visible;mso-wrap-style:square" from="36416,55528" to="40354,558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">
                  <v:stroke endarrow="block" joinstyle="miter"/>
                </v:line>
                <v:line id="Пряма сполучна лінія 105" o:spid="_x0000_s1065" style="position:absolute;visibility:visible;mso-wrap-style:square" from="30066,57428" to="39827,6400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">
                  <v:stroke endarrow="block" joinstyle="miter"/>
                </v:line>
                <w10:anchorlock/>
              </v:group>
            </w:pict>
          </mc:Fallback>
        </mc:AlternateContent>
      </w:r>
    </w:p>
    <w:p w14:paraId="41C6078B" w14:textId="40D2DC27" w:rsidR="00D7691F" w:rsidRPr="005F438C" w:rsidRDefault="00B53041" w:rsidP="00D7691F">
      <w:pPr>
        <w:pStyle w:val="Caption"/>
      </w:pPr>
      <w:r>
        <w:t xml:space="preserve">Рисунок </w:t>
      </w:r>
      <w:r w:rsidR="00D7691F" w:rsidRPr="005F438C">
        <w:t xml:space="preserve">1.2 – Еволюція </w:t>
      </w:r>
      <w:proofErr w:type="spellStart"/>
      <w:r w:rsidR="00D7691F" w:rsidRPr="005F438C">
        <w:t>одноетапних</w:t>
      </w:r>
      <w:proofErr w:type="spellEnd"/>
      <w:r w:rsidR="00D7691F" w:rsidRPr="005F438C">
        <w:t xml:space="preserve"> методів виявлення об</w:t>
      </w:r>
      <w:r w:rsidR="000845C9">
        <w:t>’</w:t>
      </w:r>
      <w:r w:rsidR="00D7691F" w:rsidRPr="005F438C">
        <w:t>єктів</w:t>
      </w:r>
    </w:p>
    <w:p w14:paraId="651C2554" w14:textId="77777777" w:rsidR="00CB65DB" w:rsidRPr="005F438C" w:rsidRDefault="00CB65DB" w:rsidP="00CB65DB">
      <w:pPr>
        <w:pStyle w:val="a1"/>
        <w:jc w:val="center"/>
      </w:pPr>
    </w:p>
    <w:p w14:paraId="539ABEB8" w14:textId="5CF07747" w:rsidR="00C65EFA" w:rsidRDefault="00B62E13">
      <w:pPr>
        <w:pStyle w:val="a1"/>
      </w:pPr>
      <w:r w:rsidRPr="005F438C">
        <w:lastRenderedPageBreak/>
        <w:t xml:space="preserve">На рис. 1.3 подано </w:t>
      </w:r>
      <w:r w:rsidR="00C65EFA" w:rsidRPr="00C65EFA">
        <w:t xml:space="preserve">показано еволюцію двоетапних </w:t>
      </w:r>
      <w:proofErr w:type="spellStart"/>
      <w:r w:rsidR="00C65EFA" w:rsidRPr="00C65EFA">
        <w:t>архітектур</w:t>
      </w:r>
      <w:proofErr w:type="spellEnd"/>
      <w:r w:rsidR="00C65EFA" w:rsidRPr="00C65EFA">
        <w:t xml:space="preserve"> R-CNN та пов</w:t>
      </w:r>
      <w:r w:rsidR="000845C9">
        <w:t>’</w:t>
      </w:r>
      <w:r w:rsidR="00C65EFA" w:rsidRPr="00C65EFA">
        <w:t>язаних моделей детектування об</w:t>
      </w:r>
      <w:r w:rsidR="000845C9">
        <w:t>’</w:t>
      </w:r>
      <w:r w:rsidR="00C65EFA" w:rsidRPr="00C65EFA">
        <w:t xml:space="preserve">єктів, у яких область пропозицій, згорткові ознаки та пірамідальні представлення використовуються для підвищення точності детектування [14, 45]. </w:t>
      </w:r>
    </w:p>
    <w:p w14:paraId="1DCBB370" w14:textId="77777777" w:rsidR="00C65EFA" w:rsidRDefault="00C65EFA">
      <w:pPr>
        <w:pStyle w:val="a1"/>
      </w:pPr>
      <w:r w:rsidRPr="00C65EFA">
        <w:t xml:space="preserve">Верхній прямокутник містить назви базових методів: R-CNN на основі </w:t>
      </w:r>
      <w:proofErr w:type="spellStart"/>
      <w:r w:rsidRPr="00C65EFA">
        <w:t>згорткової</w:t>
      </w:r>
      <w:proofErr w:type="spellEnd"/>
      <w:r w:rsidRPr="00C65EFA">
        <w:t xml:space="preserve"> нейронної мережі, SPP-</w:t>
      </w:r>
      <w:proofErr w:type="spellStart"/>
      <w:r w:rsidRPr="00C65EFA">
        <w:t>Net</w:t>
      </w:r>
      <w:proofErr w:type="spellEnd"/>
      <w:r w:rsidRPr="00C65EFA">
        <w:t xml:space="preserve"> на основі просторової піраміди, </w:t>
      </w:r>
      <w:proofErr w:type="spellStart"/>
      <w:r w:rsidRPr="00C65EFA">
        <w:t>Fast</w:t>
      </w:r>
      <w:proofErr w:type="spellEnd"/>
      <w:r w:rsidRPr="00C65EFA">
        <w:t xml:space="preserve"> R-CNN на основі області інтересу, </w:t>
      </w:r>
      <w:proofErr w:type="spellStart"/>
      <w:r w:rsidRPr="00C65EFA">
        <w:t>Faster</w:t>
      </w:r>
      <w:proofErr w:type="spellEnd"/>
      <w:r w:rsidRPr="00C65EFA">
        <w:t xml:space="preserve"> R-CNN на основі мережі формування пропозицій, </w:t>
      </w:r>
      <w:proofErr w:type="spellStart"/>
      <w:r w:rsidRPr="00C65EFA">
        <w:t>Mask</w:t>
      </w:r>
      <w:proofErr w:type="spellEnd"/>
      <w:r w:rsidRPr="00C65EFA">
        <w:t xml:space="preserve"> R-CNN на основі сегментаційної маски та </w:t>
      </w:r>
      <w:proofErr w:type="spellStart"/>
      <w:r w:rsidRPr="00C65EFA">
        <w:t>Cascade</w:t>
      </w:r>
      <w:proofErr w:type="spellEnd"/>
      <w:r w:rsidRPr="00C65EFA">
        <w:t xml:space="preserve"> R-CNN на основі каскадної регресії [45, 49]. </w:t>
      </w:r>
    </w:p>
    <w:p w14:paraId="621F58B0" w14:textId="1C583336" w:rsidR="002D44D1" w:rsidRPr="005F438C" w:rsidRDefault="00C65EFA">
      <w:pPr>
        <w:pStyle w:val="a1"/>
      </w:pPr>
      <w:r w:rsidRPr="00C65EFA">
        <w:t>У вертикальному ряду прямокутників наведено послідовність удосконалень: R-CNN використовує селективний пошук для генерації областей-кандидатів [45], SPP-</w:t>
      </w:r>
      <w:proofErr w:type="spellStart"/>
      <w:r w:rsidRPr="00C65EFA">
        <w:t>Net</w:t>
      </w:r>
      <w:proofErr w:type="spellEnd"/>
      <w:r w:rsidRPr="00C65EFA">
        <w:t xml:space="preserve"> впроваджує просторову пірамідну </w:t>
      </w:r>
      <w:proofErr w:type="spellStart"/>
      <w:r w:rsidRPr="00C65EFA">
        <w:t>пулінг</w:t>
      </w:r>
      <w:proofErr w:type="spellEnd"/>
      <w:r w:rsidRPr="00C65EFA">
        <w:t xml:space="preserve"> для роботи з довільним розміром зображення [14], </w:t>
      </w:r>
      <w:proofErr w:type="spellStart"/>
      <w:r w:rsidRPr="00C65EFA">
        <w:t>Fast</w:t>
      </w:r>
      <w:proofErr w:type="spellEnd"/>
      <w:r w:rsidRPr="00C65EFA">
        <w:t xml:space="preserve"> R-CNN об</w:t>
      </w:r>
      <w:r w:rsidR="000845C9">
        <w:t>’</w:t>
      </w:r>
      <w:r w:rsidRPr="00C65EFA">
        <w:t xml:space="preserve">єднує класифікацію та регресію обмежувальних рамок у спільну </w:t>
      </w:r>
      <w:proofErr w:type="spellStart"/>
      <w:r w:rsidRPr="00C65EFA">
        <w:t>багатозадачну</w:t>
      </w:r>
      <w:proofErr w:type="spellEnd"/>
      <w:r w:rsidRPr="00C65EFA">
        <w:t xml:space="preserve"> функцію втрат [14, 45], </w:t>
      </w:r>
      <w:proofErr w:type="spellStart"/>
      <w:r w:rsidRPr="00C65EFA">
        <w:t>Faster</w:t>
      </w:r>
      <w:proofErr w:type="spellEnd"/>
      <w:r w:rsidRPr="00C65EFA">
        <w:t xml:space="preserve"> R-CNN замінює селективний пошук на навчену мережу формування пропозицій [14, 49], </w:t>
      </w:r>
      <w:proofErr w:type="spellStart"/>
      <w:r w:rsidRPr="00C65EFA">
        <w:t>Mask</w:t>
      </w:r>
      <w:proofErr w:type="spellEnd"/>
      <w:r w:rsidRPr="00C65EFA">
        <w:t xml:space="preserve"> R-CNN додає гілку сегментації для виділення контурів об</w:t>
      </w:r>
      <w:r w:rsidR="000845C9">
        <w:t>’</w:t>
      </w:r>
      <w:r w:rsidRPr="00C65EFA">
        <w:t xml:space="preserve">єктів [14], а </w:t>
      </w:r>
      <w:proofErr w:type="spellStart"/>
      <w:r w:rsidRPr="00C65EFA">
        <w:t>Cascade</w:t>
      </w:r>
      <w:proofErr w:type="spellEnd"/>
      <w:r w:rsidRPr="00C65EFA">
        <w:t xml:space="preserve"> R-CNN використовує послідовність уточнювальних </w:t>
      </w:r>
      <w:proofErr w:type="spellStart"/>
      <w:r w:rsidRPr="00C65EFA">
        <w:t>регресорів</w:t>
      </w:r>
      <w:proofErr w:type="spellEnd"/>
      <w:r w:rsidRPr="00C65EFA">
        <w:t xml:space="preserve"> для підвищення точності локалізації [14]. В овалах зафіксовано ключові особливості кожного методу, зокрема застосування області інтересу, пірамідальних мереж ознак, </w:t>
      </w:r>
      <w:proofErr w:type="spellStart"/>
      <w:r w:rsidRPr="00C65EFA">
        <w:t>багатозадачного</w:t>
      </w:r>
      <w:proofErr w:type="spellEnd"/>
      <w:r w:rsidRPr="00C65EFA">
        <w:t xml:space="preserve"> навчання, уваги до просторових координат та каскадної обробки пропозицій [14, 45, 49].</w:t>
      </w:r>
      <w:r w:rsidR="0077497C" w:rsidRPr="00445436">
        <w:rPr>
          <w:lang w:val="ru-RU"/>
        </w:rPr>
        <w:t xml:space="preserve"> </w:t>
      </w:r>
      <w:r w:rsidR="002D44D1" w:rsidRPr="002D44D1">
        <w:t>Хронологічний розвиток двоетапних детекторів демонструє поступове підвищення точності виявлення об</w:t>
      </w:r>
      <w:r w:rsidR="000845C9">
        <w:t>’</w:t>
      </w:r>
      <w:r w:rsidR="002D44D1" w:rsidRPr="002D44D1">
        <w:t>єктів за рахунок вдосконалення механізмів генерації регіонів-кандидатів та інтеграції додаткових задач, таких як сегментація об</w:t>
      </w:r>
      <w:r w:rsidR="000845C9">
        <w:t>’</w:t>
      </w:r>
      <w:r w:rsidR="002D44D1" w:rsidRPr="002D44D1">
        <w:t xml:space="preserve">єктів у моделі </w:t>
      </w:r>
      <w:proofErr w:type="spellStart"/>
      <w:r w:rsidR="002D44D1" w:rsidRPr="002D44D1">
        <w:t>Mask</w:t>
      </w:r>
      <w:proofErr w:type="spellEnd"/>
      <w:r w:rsidR="002D44D1" w:rsidRPr="002D44D1">
        <w:t xml:space="preserve"> R-CNN [14, 45]. Ключовим недоліком двоетапних </w:t>
      </w:r>
      <w:proofErr w:type="spellStart"/>
      <w:r w:rsidR="002D44D1" w:rsidRPr="002D44D1">
        <w:t>архітектур</w:t>
      </w:r>
      <w:proofErr w:type="spellEnd"/>
      <w:r w:rsidR="002D44D1" w:rsidRPr="002D44D1">
        <w:t xml:space="preserve"> є менша швидкодія порівняно з </w:t>
      </w:r>
      <w:proofErr w:type="spellStart"/>
      <w:r w:rsidR="002D44D1" w:rsidRPr="002D44D1">
        <w:t>одноетапними</w:t>
      </w:r>
      <w:proofErr w:type="spellEnd"/>
      <w:r w:rsidR="002D44D1" w:rsidRPr="002D44D1">
        <w:t xml:space="preserve"> детекторами через необхідність послідовного виконання етапу формування пропозицій та етапу їх класифікації з регресією рамок [14, 49]. Всі ці моделі заклали основу для подальшого розвитку </w:t>
      </w:r>
      <w:proofErr w:type="spellStart"/>
      <w:r w:rsidR="002D44D1" w:rsidRPr="002D44D1">
        <w:t>трансформерних</w:t>
      </w:r>
      <w:proofErr w:type="spellEnd"/>
      <w:r w:rsidR="002D44D1" w:rsidRPr="002D44D1">
        <w:t xml:space="preserve"> детекторів DETR, які відмовилися від явного етапу формування пропозицій на користь механізмів багатоголової уваги [46, 49].</w:t>
      </w:r>
    </w:p>
    <w:p w14:paraId="35CFE424" w14:textId="77777777" w:rsidR="00270603" w:rsidRPr="005F438C" w:rsidRDefault="00B62E13" w:rsidP="000A3810">
      <w:pPr>
        <w:pStyle w:val="Fig"/>
      </w:pPr>
      <w:r w:rsidRPr="005F438C">
        <w:rPr>
          <w:noProof/>
          <w:lang w:eastAsia="uk-UA"/>
        </w:rPr>
        <w:lastRenderedPageBreak/>
        <mc:AlternateContent>
          <mc:Choice Requires="wpc">
            <w:drawing>
              <wp:inline distT="0" distB="0" distL="0" distR="0" wp14:anchorId="6CC33AFD" wp14:editId="4EC7BBAD">
                <wp:extent cx="5940425" cy="8631936"/>
                <wp:effectExtent l="0" t="0" r="3175" b="0"/>
                <wp:docPr id="2048299625" name="Полотно 6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26" name="Овал 65"/>
                        <wps:cNvSpPr/>
                        <wps:spPr>
                          <a:xfrm>
                            <a:off x="1461897" y="254000"/>
                            <a:ext cx="3175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68A253B" w14:textId="77777777" w:rsidR="008744B4" w:rsidRPr="005F438C" w:rsidRDefault="008744B4" w:rsidP="000A3810">
                              <w:pPr>
                                <w:pStyle w:val="TextonFig"/>
                              </w:pPr>
                              <w:r w:rsidRPr="005F438C">
                                <w:t>R-CNN (2014)</w:t>
                              </w:r>
                            </w:p>
                            <w:p w14:paraId="5CC336BA" w14:textId="77777777" w:rsidR="008744B4" w:rsidRPr="005F438C" w:rsidRDefault="008744B4" w:rsidP="000A3810">
                              <w:pPr>
                                <w:pStyle w:val="TextonFig"/>
                              </w:pPr>
                              <w:r w:rsidRPr="005F438C">
                                <w:t>- Region proposals</w:t>
                              </w:r>
                            </w:p>
                            <w:p w14:paraId="481765CC" w14:textId="77777777" w:rsidR="008744B4" w:rsidRPr="005F438C" w:rsidRDefault="008744B4" w:rsidP="000A3810">
                              <w:pPr>
                                <w:pStyle w:val="TextonFig"/>
                              </w:pPr>
                              <w:r w:rsidRPr="005F438C">
                                <w:t>- CNN features</w:t>
                              </w:r>
                            </w:p>
                            <w:p w14:paraId="44A90FFC" w14:textId="77777777" w:rsidR="008744B4" w:rsidRPr="005F438C" w:rsidRDefault="008744B4" w:rsidP="005A0F8C">
                              <w:pPr>
                                <w:pStyle w:val="a1"/>
                                <w:jc w:val="center"/>
                                <w:rPr>
                                  <w:color w:val="000000"/>
                                  <w:sz w:val="22"/>
                                </w:rPr>
                              </w:pPr>
                              <w:r w:rsidRPr="005F438C">
                                <w:rPr>
                                  <w:color w:val="000000"/>
                                  <w:sz w:val="22"/>
                                </w:rPr>
                                <w:t>- SVM classification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27" name="Овал 66"/>
                        <wps:cNvSpPr/>
                        <wps:spPr>
                          <a:xfrm>
                            <a:off x="1461897" y="1778000"/>
                            <a:ext cx="3175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BB31F94" w14:textId="77777777" w:rsidR="008744B4" w:rsidRPr="005F438C" w:rsidRDefault="008744B4" w:rsidP="000A3810">
                              <w:pPr>
                                <w:pStyle w:val="TextonFig"/>
                              </w:pPr>
                              <w:r w:rsidRPr="005F438C">
                                <w:t>SPPNet (2014)</w:t>
                              </w:r>
                            </w:p>
                            <w:p w14:paraId="51CF7144" w14:textId="77777777" w:rsidR="008744B4" w:rsidRPr="005F438C" w:rsidRDefault="008744B4" w:rsidP="000A3810">
                              <w:pPr>
                                <w:pStyle w:val="TextonFig"/>
                              </w:pPr>
                              <w:r w:rsidRPr="005F438C">
                                <w:t>- Spatial pyramid pooling</w:t>
                              </w:r>
                            </w:p>
                            <w:p w14:paraId="1E392B53" w14:textId="77777777" w:rsidR="008744B4" w:rsidRPr="005F438C" w:rsidRDefault="008744B4" w:rsidP="000A3810">
                              <w:pPr>
                                <w:pStyle w:val="TextonFig"/>
                              </w:pPr>
                              <w:r w:rsidRPr="005F438C">
                                <w:t>- Avoids image resizing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28" name="Овал 67"/>
                        <wps:cNvSpPr/>
                        <wps:spPr>
                          <a:xfrm>
                            <a:off x="572897" y="3302000"/>
                            <a:ext cx="4953000" cy="1016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75BDB25" w14:textId="77777777" w:rsidR="008744B4" w:rsidRPr="005F438C" w:rsidRDefault="008744B4" w:rsidP="000A3810">
                              <w:pPr>
                                <w:pStyle w:val="TextonFig"/>
                              </w:pPr>
                              <w:r w:rsidRPr="005F438C">
                                <w:t>Fast R-CNN (2015)</w:t>
                              </w:r>
                            </w:p>
                            <w:p w14:paraId="59F2FED8" w14:textId="77777777" w:rsidR="008744B4" w:rsidRPr="005F438C" w:rsidRDefault="008744B4" w:rsidP="000A3810">
                              <w:pPr>
                                <w:pStyle w:val="TextonFig"/>
                              </w:pPr>
                              <w:r w:rsidRPr="005F438C">
                                <w:t>- Unified detection &amp; bounding box regression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29" name="Овал 68"/>
                        <wps:cNvSpPr/>
                        <wps:spPr>
                          <a:xfrm>
                            <a:off x="1334897" y="4572000"/>
                            <a:ext cx="3429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A6FD3FD" w14:textId="77777777" w:rsidR="008744B4" w:rsidRPr="005F438C" w:rsidRDefault="008744B4" w:rsidP="000A3810">
                              <w:pPr>
                                <w:pStyle w:val="TextonFig"/>
                              </w:pPr>
                              <w:r w:rsidRPr="005F438C">
                                <w:t>Faster R-CNN (2015)</w:t>
                              </w:r>
                            </w:p>
                            <w:p w14:paraId="6F246D98" w14:textId="77777777" w:rsidR="008744B4" w:rsidRPr="005F438C" w:rsidRDefault="008744B4" w:rsidP="000A3810">
                              <w:pPr>
                                <w:pStyle w:val="TextonFig"/>
                              </w:pPr>
                              <w:r w:rsidRPr="005F438C">
                                <w:t>- Region Proposal Network (RPN)</w:t>
                              </w:r>
                            </w:p>
                            <w:p w14:paraId="638D5481" w14:textId="77777777" w:rsidR="008744B4" w:rsidRPr="005F438C" w:rsidRDefault="008744B4" w:rsidP="000A3810">
                              <w:pPr>
                                <w:pStyle w:val="TextonFig"/>
                              </w:pPr>
                              <w:r w:rsidRPr="005F438C">
                                <w:t>- End-to-end training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0" name="Овал 69"/>
                        <wps:cNvSpPr/>
                        <wps:spPr>
                          <a:xfrm>
                            <a:off x="572897" y="5974080"/>
                            <a:ext cx="4953000" cy="1016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EDD390D" w14:textId="77777777" w:rsidR="008744B4" w:rsidRPr="005F438C" w:rsidRDefault="008744B4" w:rsidP="000A3810">
                              <w:pPr>
                                <w:pStyle w:val="TextonFig"/>
                              </w:pPr>
                              <w:r w:rsidRPr="005F438C">
                                <w:t>R-FCN (2016), Light Head R-CNN (2017)</w:t>
                              </w:r>
                            </w:p>
                            <w:p w14:paraId="37E2AD78" w14:textId="77777777" w:rsidR="008744B4" w:rsidRPr="005F438C" w:rsidRDefault="008744B4" w:rsidP="000A3810">
                              <w:pPr>
                                <w:pStyle w:val="TextonFig"/>
                              </w:pPr>
                              <w:r w:rsidRPr="005F438C">
                                <w:t>- Faster and lightweight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1" name="Овал 70"/>
                        <wps:cNvSpPr/>
                        <wps:spPr>
                          <a:xfrm>
                            <a:off x="1461897" y="7244080"/>
                            <a:ext cx="3175000" cy="1270000"/>
                          </a:xfrm>
                          <a:prstGeom prst="ellipse">
                            <a:avLst/>
                          </a:prstGeom>
                          <a:noFill/>
                          <a:ln w="12700" cap="flat" cmpd="sng" algn="ctr">
                            <a:solidFill>
                              <a:srgbClr val="000000"/>
                            </a:solidFill>
                            <a:prstDash val="solid"/>
                            <a:miter lim="800000"/>
                          </a:ln>
                          <a:effectLst/>
                          <a:extLst>
                            <a:ext uri="{909E8E84-426E-40DD-AFC4-6F175D3DCCD1}">
                              <a14:hiddenFill xmlns:a14="http://schemas.microsoft.com/office/drawing/2010/main">
                                <a:solidFill>
                                  <a:schemeClr val="accent1"/>
                                </a:solidFill>
                              </a14:hiddenFill>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7F4DABC" w14:textId="77777777" w:rsidR="008744B4" w:rsidRPr="005F438C" w:rsidRDefault="008744B4" w:rsidP="000A3810">
                              <w:pPr>
                                <w:pStyle w:val="TextonFig"/>
                              </w:pPr>
                              <w:r w:rsidRPr="005F438C">
                                <w:t>FPN (2017)</w:t>
                              </w:r>
                            </w:p>
                            <w:p w14:paraId="6778441F" w14:textId="77777777" w:rsidR="008744B4" w:rsidRPr="005F438C" w:rsidRDefault="008744B4" w:rsidP="000A3810">
                              <w:pPr>
                                <w:pStyle w:val="TextonFig"/>
                              </w:pPr>
                              <w:r w:rsidRPr="005F438C">
                                <w:t>- Feature Pyramid Network</w:t>
                              </w:r>
                            </w:p>
                            <w:p w14:paraId="0BDA53B3" w14:textId="77777777" w:rsidR="008744B4" w:rsidRPr="005F438C" w:rsidRDefault="008744B4" w:rsidP="000A3810">
                              <w:pPr>
                                <w:pStyle w:val="TextonFig"/>
                              </w:pPr>
                              <w:r w:rsidRPr="005F438C">
                                <w:t>- Multi-scale semantic 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2" name="Пряма сполучна лінія 71"/>
                        <wps:cNvCnPr/>
                        <wps:spPr>
                          <a:xfrm>
                            <a:off x="3049397" y="1524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3" name="Пряма сполучна лінія 72"/>
                        <wps:cNvCnPr/>
                        <wps:spPr>
                          <a:xfrm>
                            <a:off x="3049397" y="3048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4" name="Пряма сполучна лінія 73"/>
                        <wps:cNvCnPr/>
                        <wps:spPr>
                          <a:xfrm>
                            <a:off x="3049397" y="431800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5" name="Пряма сполучна лінія 74"/>
                        <wps:cNvCnPr>
                          <a:endCxn id="2048299630" idx="0"/>
                        </wps:cNvCnPr>
                        <wps:spPr>
                          <a:xfrm>
                            <a:off x="3049397" y="5622544"/>
                            <a:ext cx="0" cy="351536"/>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36" name="Пряма сполучна лінія 75"/>
                        <wps:cNvCnPr>
                          <a:stCxn id="2048299630" idx="4"/>
                          <a:endCxn id="2048299631" idx="0"/>
                        </wps:cNvCnPr>
                        <wps:spPr>
                          <a:xfrm>
                            <a:off x="3049397" y="6990080"/>
                            <a:ext cx="0" cy="254000"/>
                          </a:xfrm>
                          <a:prstGeom prst="line">
                            <a:avLst/>
                          </a:prstGeom>
                          <a:ln w="12700">
                            <a:solidFill>
                              <a:srgbClr val="00000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6CC33AFD" id="Полотно 64" o:spid="_x0000_s1066" editas="canvas" style="width:467.75pt;height:679.7pt;mso-position-horizontal-relative:char;mso-position-vertical-relative:line" coordsize="59404,863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">
                <v:shape id="_x0000_s1067" type="#_x0000_t75" style="position:absolute;width:59404;height:86315;visibility:visible;mso-wrap-style:square" filled="t">
                  <v:fill o:detectmouseclick="t"/>
                  <v:path o:connecttype="none"/>
                </v:shape>
                <v:oval id="Овал 65" o:spid="_x0000_s1068" style="position:absolute;left:14618;top:2540;width:3175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" filled="f" fillcolor="#156082 [3204]" strokeweight="1pt">
                  <v:stroke joinstyle="miter"/>
                  <v:textbox>
                    <w:txbxContent>
                      <w:p w14:paraId="668A253B" w14:textId="77777777" w:rsidR="008744B4" w:rsidRPr="005F438C" w:rsidRDefault="008744B4" w:rsidP="000A3810">
                        <w:pPr>
                          <w:pStyle w:val="TextonFig"/>
                        </w:pPr>
                        <w:r w:rsidRPr="005F438C">
                          <w:t>R-CNN (2014)</w:t>
                        </w:r>
                      </w:p>
                      <w:p w14:paraId="5CC336BA" w14:textId="77777777" w:rsidR="008744B4" w:rsidRPr="005F438C" w:rsidRDefault="008744B4" w:rsidP="000A3810">
                        <w:pPr>
                          <w:pStyle w:val="TextonFig"/>
                        </w:pPr>
                        <w:r w:rsidRPr="005F438C">
                          <w:t>- Region proposals</w:t>
                        </w:r>
                      </w:p>
                      <w:p w14:paraId="481765CC" w14:textId="77777777" w:rsidR="008744B4" w:rsidRPr="005F438C" w:rsidRDefault="008744B4" w:rsidP="000A3810">
                        <w:pPr>
                          <w:pStyle w:val="TextonFig"/>
                        </w:pPr>
                        <w:r w:rsidRPr="005F438C">
                          <w:t>- CNN features</w:t>
                        </w:r>
                      </w:p>
                      <w:p w14:paraId="44A90FFC" w14:textId="77777777" w:rsidR="008744B4" w:rsidRPr="005F438C" w:rsidRDefault="008744B4" w:rsidP="005A0F8C">
                        <w:pPr>
                          <w:pStyle w:val="a3"/>
                          <w:jc w:val="center"/>
                          <w:rPr>
                            <w:color w:val="000000"/>
                            <w:sz w:val="22"/>
                          </w:rPr>
                        </w:pPr>
                        <w:r w:rsidRPr="005F438C">
                          <w:rPr>
                            <w:color w:val="000000"/>
                            <w:sz w:val="22"/>
                          </w:rPr>
                          <w:t>- SVM classification</w:t>
                        </w:r>
                      </w:p>
                    </w:txbxContent>
                  </v:textbox>
                </v:oval>
                <v:oval id="Овал 66" o:spid="_x0000_s1069" style="position:absolute;left:14618;top:17780;width:3175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" filled="f" fillcolor="#156082 [3204]" strokeweight="1pt">
                  <v:stroke joinstyle="miter"/>
                  <v:textbox>
                    <w:txbxContent>
                      <w:p w14:paraId="6BB31F94" w14:textId="77777777" w:rsidR="008744B4" w:rsidRPr="005F438C" w:rsidRDefault="008744B4" w:rsidP="000A3810">
                        <w:pPr>
                          <w:pStyle w:val="TextonFig"/>
                        </w:pPr>
                        <w:r w:rsidRPr="005F438C">
                          <w:t>SPPNet (2014)</w:t>
                        </w:r>
                      </w:p>
                      <w:p w14:paraId="51CF7144" w14:textId="77777777" w:rsidR="008744B4" w:rsidRPr="005F438C" w:rsidRDefault="008744B4" w:rsidP="000A3810">
                        <w:pPr>
                          <w:pStyle w:val="TextonFig"/>
                        </w:pPr>
                        <w:r w:rsidRPr="005F438C">
                          <w:t>- Spatial pyramid pooling</w:t>
                        </w:r>
                      </w:p>
                      <w:p w14:paraId="1E392B53" w14:textId="77777777" w:rsidR="008744B4" w:rsidRPr="005F438C" w:rsidRDefault="008744B4" w:rsidP="000A3810">
                        <w:pPr>
                          <w:pStyle w:val="TextonFig"/>
                        </w:pPr>
                        <w:r w:rsidRPr="005F438C">
                          <w:t>- Avoids image resizing</w:t>
                        </w:r>
                      </w:p>
                    </w:txbxContent>
                  </v:textbox>
                </v:oval>
                <v:oval id="Овал 67" o:spid="_x0000_s1070" style="position:absolute;left:5728;top:33020;width:4953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" filled="f" fillcolor="#156082 [3204]" strokeweight="1pt">
                  <v:stroke joinstyle="miter"/>
                  <v:textbox>
                    <w:txbxContent>
                      <w:p w14:paraId="375BDB25" w14:textId="77777777" w:rsidR="008744B4" w:rsidRPr="005F438C" w:rsidRDefault="008744B4" w:rsidP="000A3810">
                        <w:pPr>
                          <w:pStyle w:val="TextonFig"/>
                        </w:pPr>
                        <w:r w:rsidRPr="005F438C">
                          <w:t>Fast R-CNN (2015)</w:t>
                        </w:r>
                      </w:p>
                      <w:p w14:paraId="59F2FED8" w14:textId="77777777" w:rsidR="008744B4" w:rsidRPr="005F438C" w:rsidRDefault="008744B4" w:rsidP="000A3810">
                        <w:pPr>
                          <w:pStyle w:val="TextonFig"/>
                        </w:pPr>
                        <w:r w:rsidRPr="005F438C">
                          <w:t>- Unified detection &amp; bounding box regression</w:t>
                        </w:r>
                      </w:p>
                    </w:txbxContent>
                  </v:textbox>
                </v:oval>
                <v:oval id="Овал 68" o:spid="_x0000_s1071" style="position:absolute;left:13348;top:45720;width:3429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" filled="f" fillcolor="#156082 [3204]" strokeweight="1pt">
                  <v:stroke joinstyle="miter"/>
                  <v:textbox>
                    <w:txbxContent>
                      <w:p w14:paraId="3A6FD3FD" w14:textId="77777777" w:rsidR="008744B4" w:rsidRPr="005F438C" w:rsidRDefault="008744B4" w:rsidP="000A3810">
                        <w:pPr>
                          <w:pStyle w:val="TextonFig"/>
                        </w:pPr>
                        <w:r w:rsidRPr="005F438C">
                          <w:t>Faster R-CNN (2015)</w:t>
                        </w:r>
                      </w:p>
                      <w:p w14:paraId="6F246D98" w14:textId="77777777" w:rsidR="008744B4" w:rsidRPr="005F438C" w:rsidRDefault="008744B4" w:rsidP="000A3810">
                        <w:pPr>
                          <w:pStyle w:val="TextonFig"/>
                        </w:pPr>
                        <w:r w:rsidRPr="005F438C">
                          <w:t>- Region Proposal Network (RPN)</w:t>
                        </w:r>
                      </w:p>
                      <w:p w14:paraId="638D5481" w14:textId="77777777" w:rsidR="008744B4" w:rsidRPr="005F438C" w:rsidRDefault="008744B4" w:rsidP="000A3810">
                        <w:pPr>
                          <w:pStyle w:val="TextonFig"/>
                        </w:pPr>
                        <w:r w:rsidRPr="005F438C">
                          <w:t>- End-to-end training</w:t>
                        </w:r>
                      </w:p>
                    </w:txbxContent>
                  </v:textbox>
                </v:oval>
                <v:oval id="Овал 69" o:spid="_x0000_s1072" style="position:absolute;left:5728;top:59740;width:4953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" filled="f" fillcolor="#156082 [3204]" strokeweight="1pt">
                  <v:stroke joinstyle="miter"/>
                  <v:textbox>
                    <w:txbxContent>
                      <w:p w14:paraId="6EDD390D" w14:textId="77777777" w:rsidR="008744B4" w:rsidRPr="005F438C" w:rsidRDefault="008744B4" w:rsidP="000A3810">
                        <w:pPr>
                          <w:pStyle w:val="TextonFig"/>
                        </w:pPr>
                        <w:r w:rsidRPr="005F438C">
                          <w:t>R-FCN (2016), Light Head R-CNN (2017)</w:t>
                        </w:r>
                      </w:p>
                      <w:p w14:paraId="37E2AD78" w14:textId="77777777" w:rsidR="008744B4" w:rsidRPr="005F438C" w:rsidRDefault="008744B4" w:rsidP="000A3810">
                        <w:pPr>
                          <w:pStyle w:val="TextonFig"/>
                        </w:pPr>
                        <w:r w:rsidRPr="005F438C">
                          <w:t>- Faster and lightweight</w:t>
                        </w:r>
                      </w:p>
                    </w:txbxContent>
                  </v:textbox>
                </v:oval>
                <v:oval id="Овал 70" o:spid="_x0000_s1073" style="position:absolute;left:14618;top:72440;width:31750;height:127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" filled="f" fillcolor="#156082 [3204]" strokeweight="1pt">
                  <v:stroke joinstyle="miter"/>
                  <v:textbox>
                    <w:txbxContent>
                      <w:p w14:paraId="57F4DABC" w14:textId="77777777" w:rsidR="008744B4" w:rsidRPr="005F438C" w:rsidRDefault="008744B4" w:rsidP="000A3810">
                        <w:pPr>
                          <w:pStyle w:val="TextonFig"/>
                        </w:pPr>
                        <w:r w:rsidRPr="005F438C">
                          <w:t>FPN (2017)</w:t>
                        </w:r>
                      </w:p>
                      <w:p w14:paraId="6778441F" w14:textId="77777777" w:rsidR="008744B4" w:rsidRPr="005F438C" w:rsidRDefault="008744B4" w:rsidP="000A3810">
                        <w:pPr>
                          <w:pStyle w:val="TextonFig"/>
                        </w:pPr>
                        <w:r w:rsidRPr="005F438C">
                          <w:t>- Feature Pyramid Network</w:t>
                        </w:r>
                      </w:p>
                      <w:p w14:paraId="0BDA53B3" w14:textId="77777777" w:rsidR="008744B4" w:rsidRPr="005F438C" w:rsidRDefault="008744B4" w:rsidP="000A3810">
                        <w:pPr>
                          <w:pStyle w:val="TextonFig"/>
                        </w:pPr>
                        <w:r w:rsidRPr="005F438C">
                          <w:t>- Multi-scale semantic maps</w:t>
                        </w:r>
                      </w:p>
                    </w:txbxContent>
                  </v:textbox>
                </v:oval>
                <v:line id="Пряма сполучна лінія 71" o:spid="_x0000_s1074" style="position:absolute;visibility:visible;mso-wrap-style:square" from="30493,15240" to="30493,17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" strokeweight="1pt">
                  <v:stroke endarrow="block" joinstyle="miter"/>
                </v:line>
                <v:line id="Пряма сполучна лінія 72" o:spid="_x0000_s1075" style="position:absolute;visibility:visible;mso-wrap-style:square" from="30493,30480" to="30493,330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" strokeweight="1pt">
                  <v:stroke endarrow="block" joinstyle="miter"/>
                </v:line>
                <v:line id="Пряма сполучна лінія 73" o:spid="_x0000_s1076" style="position:absolute;visibility:visible;mso-wrap-style:square" from="30493,43180" to="30493,457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" strokeweight="1pt">
                  <v:stroke endarrow="block" joinstyle="miter"/>
                </v:line>
                <v:line id="Пряма сполучна лінія 74" o:spid="_x0000_s1077" style="position:absolute;visibility:visible;mso-wrap-style:square" from="30493,56225" to="30493,597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" strokeweight="1pt">
                  <v:stroke endarrow="block" joinstyle="miter"/>
                </v:line>
                <v:line id="Пряма сполучна лінія 75" o:spid="_x0000_s1078" style="position:absolute;visibility:visible;mso-wrap-style:square" from="30493,69900" to="30493,724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" strokeweight="1pt">
                  <v:stroke endarrow="block" joinstyle="miter"/>
                </v:line>
                <w10:anchorlock/>
              </v:group>
            </w:pict>
          </mc:Fallback>
        </mc:AlternateContent>
      </w:r>
    </w:p>
    <w:p w14:paraId="03701864" w14:textId="35A51DD0" w:rsidR="001E5294" w:rsidRPr="005F438C" w:rsidRDefault="00B53041" w:rsidP="001E5294">
      <w:pPr>
        <w:pStyle w:val="Caption"/>
      </w:pPr>
      <w:r>
        <w:t xml:space="preserve">Рисунок </w:t>
      </w:r>
      <w:r w:rsidR="001E5294" w:rsidRPr="005F438C">
        <w:t xml:space="preserve">1.3 – Еволюція </w:t>
      </w:r>
      <w:proofErr w:type="spellStart"/>
      <w:r w:rsidR="001E5294" w:rsidRPr="005F438C">
        <w:t>архітектур</w:t>
      </w:r>
      <w:proofErr w:type="spellEnd"/>
      <w:r w:rsidR="001E5294" w:rsidRPr="005F438C">
        <w:t xml:space="preserve"> R-CNN та пов</w:t>
      </w:r>
      <w:r w:rsidR="000845C9">
        <w:t>’</w:t>
      </w:r>
      <w:r w:rsidR="001E5294" w:rsidRPr="005F438C">
        <w:t>язаних моделей детектування об</w:t>
      </w:r>
      <w:r w:rsidR="000845C9">
        <w:t>’</w:t>
      </w:r>
      <w:r w:rsidR="001E5294" w:rsidRPr="005F438C">
        <w:t>єктів</w:t>
      </w:r>
    </w:p>
    <w:p w14:paraId="7E647510" w14:textId="2AAB59AE" w:rsidR="007C0B62" w:rsidRPr="005F438C" w:rsidRDefault="007C0B62" w:rsidP="007C0B62">
      <w:pPr>
        <w:pStyle w:val="Heading2"/>
      </w:pPr>
      <w:bookmarkStart w:id="10" w:name="_Toc229772035"/>
      <w:r w:rsidRPr="005F438C">
        <w:lastRenderedPageBreak/>
        <w:t>1.</w:t>
      </w:r>
      <w:fldSimple w:instr=" SEQ SubChapter ">
        <w:r w:rsidR="00DA3574">
          <w:rPr>
            <w:noProof/>
          </w:rPr>
          <w:t>4</w:t>
        </w:r>
      </w:fldSimple>
      <w:r w:rsidRPr="005F438C">
        <w:t xml:space="preserve"> </w:t>
      </w:r>
      <w:r w:rsidR="003B3CB5" w:rsidRPr="005F438C">
        <w:t>М</w:t>
      </w:r>
      <w:r w:rsidR="00156F46" w:rsidRPr="005F438C">
        <w:t>одел</w:t>
      </w:r>
      <w:r w:rsidR="003B3CB5" w:rsidRPr="005F438C">
        <w:t>і</w:t>
      </w:r>
      <w:r w:rsidR="00156F46" w:rsidRPr="005F438C">
        <w:t xml:space="preserve"> динамічних об</w:t>
      </w:r>
      <w:r w:rsidR="000845C9">
        <w:t>’</w:t>
      </w:r>
      <w:r w:rsidR="00156F46" w:rsidRPr="005F438C">
        <w:t>єктів</w:t>
      </w:r>
      <w:bookmarkEnd w:id="10"/>
    </w:p>
    <w:p w14:paraId="6EEBE49D" w14:textId="5983F2D5" w:rsidR="00D4769E" w:rsidRPr="005F438C" w:rsidRDefault="00B62E13">
      <w:pPr>
        <w:pStyle w:val="a1"/>
      </w:pPr>
      <w:r w:rsidRPr="005F438C">
        <w:t>Модель динамічного об</w:t>
      </w:r>
      <w:r w:rsidR="000845C9">
        <w:t>’</w:t>
      </w:r>
      <w:r w:rsidRPr="005F438C">
        <w:t>єкта в межах задач дистанційної ідентифікації описує зміну його просторового положення, швидкості, прискорення та орієнтації в часі</w:t>
      </w:r>
      <w:r w:rsidR="00122395">
        <w:rPr>
          <w:rFonts w:hint="eastAsia"/>
          <w:lang w:eastAsia="ja-JP"/>
        </w:rPr>
        <w:t xml:space="preserve"> </w:t>
      </w:r>
      <w:r w:rsidR="00122395" w:rsidRPr="00122395">
        <w:rPr>
          <w:lang w:eastAsia="ja-JP"/>
        </w:rPr>
        <w:t>[3, 6]</w:t>
      </w:r>
      <w:r w:rsidRPr="005F438C">
        <w:t>. Для відеоданих та сенсорних потоків така модель поєднує кінематичні параметри об</w:t>
      </w:r>
      <w:r w:rsidR="000845C9">
        <w:t>’</w:t>
      </w:r>
      <w:r w:rsidRPr="005F438C">
        <w:t>єкта з ознаками, що спостерігаються у кадрах: контуром, областю локалізації, траєкторією руху, глибиною сцени та векторами оптичного потоку</w:t>
      </w:r>
      <w:r w:rsidR="00122395" w:rsidRPr="00122395">
        <w:t xml:space="preserve"> [2, 7, 22]</w:t>
      </w:r>
      <w:r w:rsidRPr="005F438C">
        <w:t>. Це дає змогу перейти від простого виявлення об</w:t>
      </w:r>
      <w:r w:rsidR="000845C9">
        <w:t>’</w:t>
      </w:r>
      <w:r w:rsidRPr="005F438C">
        <w:t>єкта до кількісного оцінювання його стану</w:t>
      </w:r>
      <w:r w:rsidR="00122395" w:rsidRPr="00122395">
        <w:t xml:space="preserve"> [14, 18]</w:t>
      </w:r>
      <w:r w:rsidRPr="005F438C">
        <w:t>.</w:t>
      </w:r>
    </w:p>
    <w:p w14:paraId="6AAE5A56" w14:textId="5ECE750B" w:rsidR="00D4769E" w:rsidRPr="005F438C" w:rsidRDefault="00B62E13">
      <w:pPr>
        <w:pStyle w:val="a1"/>
      </w:pPr>
      <w:r w:rsidRPr="005F438C">
        <w:t>У загальному випадку динамічний об</w:t>
      </w:r>
      <w:r w:rsidR="000845C9">
        <w:t>’</w:t>
      </w:r>
      <w:r w:rsidRPr="005F438C">
        <w:t xml:space="preserve">єкт можна розглядати як систему зі станом, який змінюється під дією власної динаміки та зовнішнього середовища. Стан містить координати, швидкість, напрям руху, геометричні параметри та ознаки зовнішнього вигляду. </w:t>
      </w:r>
      <w:proofErr w:type="spellStart"/>
      <w:r w:rsidRPr="005F438C">
        <w:t>Відеопотік</w:t>
      </w:r>
      <w:proofErr w:type="spellEnd"/>
      <w:r w:rsidRPr="005F438C">
        <w:t xml:space="preserve"> дає змогу спостерігати лише </w:t>
      </w:r>
      <w:proofErr w:type="spellStart"/>
      <w:r w:rsidRPr="005F438C">
        <w:t>проєкцію</w:t>
      </w:r>
      <w:proofErr w:type="spellEnd"/>
      <w:r w:rsidRPr="005F438C">
        <w:t xml:space="preserve"> цього стану на площину кадру, тому для повнішої ідентифікації необхідно доповнювати </w:t>
      </w:r>
      <w:proofErr w:type="spellStart"/>
      <w:r w:rsidRPr="005F438C">
        <w:t>детекцію</w:t>
      </w:r>
      <w:proofErr w:type="spellEnd"/>
      <w:r w:rsidRPr="005F438C">
        <w:t xml:space="preserve"> методами оцінювання глибини та руху.</w:t>
      </w:r>
    </w:p>
    <w:p w14:paraId="3DCC8676" w14:textId="0A0FFD8E" w:rsidR="00D4769E" w:rsidRDefault="00B62E13">
      <w:pPr>
        <w:pStyle w:val="a1"/>
      </w:pPr>
      <w:r w:rsidRPr="005F438C">
        <w:t>Для практичної реалізації модель динамічного об</w:t>
      </w:r>
      <w:r w:rsidR="000845C9">
        <w:t>’</w:t>
      </w:r>
      <w:r w:rsidRPr="005F438C">
        <w:t>єкта повинна бути стійкою до шумів, зміни масштабу, часткових оклюзій, нерівномірного освітлення та неповноти даних. Тому в дисертаційній роботі модель розглядається не як ізольоване рівняння руху, а як інформаційна структура, що об</w:t>
      </w:r>
      <w:r w:rsidR="000845C9">
        <w:t>’</w:t>
      </w:r>
      <w:r w:rsidRPr="005F438C">
        <w:t xml:space="preserve">єднує результати DETR, оптичного потоку, </w:t>
      </w:r>
      <w:proofErr w:type="spellStart"/>
      <w:r w:rsidRPr="005F438C">
        <w:t>GeoNet</w:t>
      </w:r>
      <w:proofErr w:type="spellEnd"/>
      <w:r w:rsidRPr="005F438C">
        <w:t>, моделей глибини та ансамблевого узгодження параметрів.</w:t>
      </w:r>
    </w:p>
    <w:p w14:paraId="37270AE4" w14:textId="06CCEE9A" w:rsidR="00517BC8" w:rsidRDefault="00517BC8">
      <w:pPr>
        <w:pStyle w:val="a1"/>
      </w:pPr>
      <w:r w:rsidRPr="00517BC8">
        <w:t>Сучасні підходи до моделювання динамічних об</w:t>
      </w:r>
      <w:r w:rsidR="000845C9">
        <w:t>’</w:t>
      </w:r>
      <w:r w:rsidRPr="00517BC8">
        <w:t xml:space="preserve">єктів активно розвиваються в контексті моніторингу навколишнього середовища. Наприклад, інтелектуальна технологія моніторингу земного покриву [50] використовує гібридну архітектуру </w:t>
      </w:r>
      <w:proofErr w:type="spellStart"/>
      <w:r w:rsidRPr="00517BC8">
        <w:t>згорткових</w:t>
      </w:r>
      <w:proofErr w:type="spellEnd"/>
      <w:r w:rsidRPr="00517BC8">
        <w:t xml:space="preserve"> нейронних мереж (CNN + </w:t>
      </w:r>
      <w:proofErr w:type="spellStart"/>
      <w:r w:rsidRPr="00517BC8">
        <w:t>EfficientNet-Edge</w:t>
      </w:r>
      <w:proofErr w:type="spellEnd"/>
      <w:r w:rsidRPr="00517BC8">
        <w:t xml:space="preserve">) для виявлення змін, що демонструє ефективність глибокого навчання для вирішення задач просторово-часового аналізу. В задачах автономного транспорту значну увагу приділено методам </w:t>
      </w:r>
      <w:proofErr w:type="spellStart"/>
      <w:r w:rsidRPr="00517BC8">
        <w:t>багатооб</w:t>
      </w:r>
      <w:r w:rsidR="000845C9">
        <w:t>’</w:t>
      </w:r>
      <w:r w:rsidRPr="00517BC8">
        <w:t>єктного</w:t>
      </w:r>
      <w:proofErr w:type="spellEnd"/>
      <w:r w:rsidRPr="00517BC8">
        <w:t xml:space="preserve"> виявлення та відстеження, зокрема огляд [51] систематизує підходи до обчислення спорідненості об</w:t>
      </w:r>
      <w:r w:rsidR="000845C9">
        <w:t>’</w:t>
      </w:r>
      <w:r w:rsidRPr="00517BC8">
        <w:t>єктів та їх мультимодального застосування. Ключову роль у сучасному відстеженні об</w:t>
      </w:r>
      <w:r w:rsidR="000845C9">
        <w:t>’</w:t>
      </w:r>
      <w:r w:rsidRPr="00517BC8">
        <w:t xml:space="preserve">єктів відіграють </w:t>
      </w:r>
      <w:proofErr w:type="spellStart"/>
      <w:r w:rsidRPr="00517BC8">
        <w:t>трансформерні</w:t>
      </w:r>
      <w:proofErr w:type="spellEnd"/>
      <w:r w:rsidRPr="00517BC8">
        <w:t xml:space="preserve"> архітектури, які, як </w:t>
      </w:r>
      <w:r w:rsidRPr="00517BC8">
        <w:lastRenderedPageBreak/>
        <w:t xml:space="preserve">зазначено в огляді [52], забезпечують потужне моделювання просторово-часових </w:t>
      </w:r>
      <w:proofErr w:type="spellStart"/>
      <w:r w:rsidRPr="00517BC8">
        <w:t>залежностей</w:t>
      </w:r>
      <w:proofErr w:type="spellEnd"/>
      <w:r w:rsidRPr="00517BC8">
        <w:t>, що дозволяє ефективно вирішувати проблеми оклюзій, схожих об</w:t>
      </w:r>
      <w:r w:rsidR="000845C9">
        <w:t>’</w:t>
      </w:r>
      <w:r w:rsidRPr="00517BC8">
        <w:t>єктів та змін зовнішнього вигляду.</w:t>
      </w:r>
      <w:r w:rsidR="00161C0B" w:rsidRPr="00161C0B">
        <w:t xml:space="preserve"> Розвиток </w:t>
      </w:r>
      <w:proofErr w:type="spellStart"/>
      <w:r w:rsidR="00161C0B" w:rsidRPr="00161C0B">
        <w:t>нейромережевих</w:t>
      </w:r>
      <w:proofErr w:type="spellEnd"/>
      <w:r w:rsidR="00161C0B" w:rsidRPr="00161C0B">
        <w:t xml:space="preserve"> моделей для аналізу динамічних об</w:t>
      </w:r>
      <w:r w:rsidR="000845C9">
        <w:t>’</w:t>
      </w:r>
      <w:r w:rsidR="00161C0B" w:rsidRPr="00161C0B">
        <w:t xml:space="preserve">єктів включає також спеціалізовані архітектури, такі як </w:t>
      </w:r>
      <w:proofErr w:type="spellStart"/>
      <w:r w:rsidR="00161C0B" w:rsidRPr="00161C0B">
        <w:t>GeONet</w:t>
      </w:r>
      <w:proofErr w:type="spellEnd"/>
      <w:r w:rsidR="00161C0B" w:rsidRPr="00161C0B">
        <w:t xml:space="preserve"> [53] </w:t>
      </w:r>
      <w:r w:rsidR="00161C0B">
        <w:t>–</w:t>
      </w:r>
      <w:r w:rsidR="00161C0B">
        <w:rPr>
          <w:rFonts w:hint="eastAsia"/>
          <w:lang w:eastAsia="ja-JP"/>
        </w:rPr>
        <w:t xml:space="preserve"> </w:t>
      </w:r>
      <w:r w:rsidR="00161C0B" w:rsidRPr="00161C0B">
        <w:t xml:space="preserve">нейронний оператор для навчання </w:t>
      </w:r>
      <w:proofErr w:type="spellStart"/>
      <w:r w:rsidR="00161C0B" w:rsidRPr="00161C0B">
        <w:t>вассерштейнових</w:t>
      </w:r>
      <w:proofErr w:type="spellEnd"/>
      <w:r w:rsidR="00161C0B" w:rsidRPr="00161C0B">
        <w:t xml:space="preserve"> геодезичних ліній, що може бути використано для моделювання неперервних перетворень форми та просторових характеристик об</w:t>
      </w:r>
      <w:r w:rsidR="000845C9">
        <w:t>’</w:t>
      </w:r>
      <w:r w:rsidR="00161C0B" w:rsidRPr="00161C0B">
        <w:t>єктів. У задачах відстеження та класифікації об</w:t>
      </w:r>
      <w:r w:rsidR="000845C9">
        <w:t>’</w:t>
      </w:r>
      <w:r w:rsidR="00161C0B" w:rsidRPr="00161C0B">
        <w:t xml:space="preserve">єктів застосовуються методи пошуку на основі агентів [54], які дозволяють ефективно </w:t>
      </w:r>
      <w:proofErr w:type="spellStart"/>
      <w:r w:rsidR="00161C0B" w:rsidRPr="00161C0B">
        <w:t>локалізовувати</w:t>
      </w:r>
      <w:proofErr w:type="spellEnd"/>
      <w:r w:rsidR="00161C0B" w:rsidRPr="00161C0B">
        <w:t xml:space="preserve"> та супроводжувати динамічні об</w:t>
      </w:r>
      <w:r w:rsidR="000845C9">
        <w:t>’</w:t>
      </w:r>
      <w:r w:rsidR="00161C0B" w:rsidRPr="00161C0B">
        <w:t>єкти в складних сценах. Для ідентифікації стану комп</w:t>
      </w:r>
      <w:r w:rsidR="000845C9">
        <w:t>’</w:t>
      </w:r>
      <w:r w:rsidR="00161C0B" w:rsidRPr="00161C0B">
        <w:t xml:space="preserve">ютерних систем та підтримки прийняття рішень використовуються методи побудови нечітких дерев рішень [55], які забезпечують </w:t>
      </w:r>
      <w:proofErr w:type="spellStart"/>
      <w:r w:rsidR="00161C0B" w:rsidRPr="00161C0B">
        <w:t>інтерпретованість</w:t>
      </w:r>
      <w:proofErr w:type="spellEnd"/>
      <w:r w:rsidR="00161C0B" w:rsidRPr="00161C0B">
        <w:t xml:space="preserve"> результатів та стійкість до невизначеності, що є важливим для систем дистанційної ідентифікації параметрів динамічних об</w:t>
      </w:r>
      <w:r w:rsidR="000845C9">
        <w:t>’</w:t>
      </w:r>
      <w:r w:rsidR="00161C0B" w:rsidRPr="00161C0B">
        <w:t>єктів.</w:t>
      </w:r>
    </w:p>
    <w:p w14:paraId="655F5055" w14:textId="07039944" w:rsidR="00EA42FE" w:rsidRDefault="003E1F43">
      <w:pPr>
        <w:pStyle w:val="a1"/>
      </w:pPr>
      <w:r w:rsidRPr="003E1F43">
        <w:t>У моделюванні динамічних об</w:t>
      </w:r>
      <w:r w:rsidR="000845C9">
        <w:t>’</w:t>
      </w:r>
      <w:r w:rsidRPr="003E1F43">
        <w:t xml:space="preserve">єктів є геометричне глибоке навчання [56], яке дозволяє ефективно працювати з даними на </w:t>
      </w:r>
      <w:proofErr w:type="spellStart"/>
      <w:r w:rsidRPr="003E1F43">
        <w:t>многовидах</w:t>
      </w:r>
      <w:proofErr w:type="spellEnd"/>
      <w:r w:rsidRPr="003E1F43">
        <w:t xml:space="preserve"> та графах, що відкриває нові можливості для опису форми та просторової структури об</w:t>
      </w:r>
      <w:r w:rsidR="000845C9">
        <w:t>’</w:t>
      </w:r>
      <w:r w:rsidRPr="003E1F43">
        <w:t xml:space="preserve">єктів. Важливим аспектом є також прогнозування траєкторій руху, якому присвячено сучасні огляди [57], що систематизують методи на основі рекурентних нейронних мереж, </w:t>
      </w:r>
      <w:proofErr w:type="spellStart"/>
      <w:r w:rsidRPr="003E1F43">
        <w:t>трансформерів</w:t>
      </w:r>
      <w:proofErr w:type="spellEnd"/>
      <w:r w:rsidRPr="003E1F43">
        <w:t xml:space="preserve"> та </w:t>
      </w:r>
      <w:proofErr w:type="spellStart"/>
      <w:r w:rsidRPr="003E1F43">
        <w:t>графових</w:t>
      </w:r>
      <w:proofErr w:type="spellEnd"/>
      <w:r w:rsidRPr="003E1F43">
        <w:t xml:space="preserve"> нейронних мереж. Сучасні підходи до оцінювання параметрів у генеративних дифузійних моделях [58] дозволяють ефективно визначати динамічні характеристики об</w:t>
      </w:r>
      <w:r w:rsidR="000845C9">
        <w:t>’</w:t>
      </w:r>
      <w:r w:rsidRPr="003E1F43">
        <w:t>єктів з високою точністю. Для моделювання взаємодії кількох об</w:t>
      </w:r>
      <w:r w:rsidR="000845C9">
        <w:t>’</w:t>
      </w:r>
      <w:r w:rsidRPr="003E1F43">
        <w:t xml:space="preserve">єктів у сцені застосовуються методи </w:t>
      </w:r>
      <w:proofErr w:type="spellStart"/>
      <w:r w:rsidRPr="003E1F43">
        <w:t>багатоагентного</w:t>
      </w:r>
      <w:proofErr w:type="spellEnd"/>
      <w:r w:rsidRPr="003E1F43">
        <w:t xml:space="preserve"> навчання з підкріпленням [59], які дозволяють враховувати складні просторово-часові залежності між об</w:t>
      </w:r>
      <w:r w:rsidR="000845C9">
        <w:t>’</w:t>
      </w:r>
      <w:r w:rsidRPr="003E1F43">
        <w:t>єктами та прогнозувати їхню спільну поведінку.</w:t>
      </w:r>
    </w:p>
    <w:p w14:paraId="6BFAB589" w14:textId="17F4EE00" w:rsidR="000C6470" w:rsidRDefault="000C6470">
      <w:pPr>
        <w:pStyle w:val="a1"/>
      </w:pPr>
      <w:r w:rsidRPr="000C6470">
        <w:t xml:space="preserve">Фундаментальні методи аналізу руху, зокрема глобальний метод </w:t>
      </w:r>
      <w:proofErr w:type="spellStart"/>
      <w:r w:rsidRPr="000C6470">
        <w:t>Хорна-Шунка</w:t>
      </w:r>
      <w:proofErr w:type="spellEnd"/>
      <w:r w:rsidRPr="000C6470">
        <w:t xml:space="preserve"> [60], заклали основу для сучасних підходів до оцінювання оптичного потоку. Подальший розвиток класичних методів пов</w:t>
      </w:r>
      <w:r w:rsidR="000845C9">
        <w:t>’</w:t>
      </w:r>
      <w:r w:rsidRPr="000C6470">
        <w:t xml:space="preserve">язаний з поліноміальним підходом </w:t>
      </w:r>
      <w:proofErr w:type="spellStart"/>
      <w:r w:rsidRPr="000C6470">
        <w:t>Фарнебека</w:t>
      </w:r>
      <w:proofErr w:type="spellEnd"/>
      <w:r w:rsidRPr="000C6470">
        <w:t xml:space="preserve"> [61], який забезпечує високу точність та стійкість до шумів </w:t>
      </w:r>
      <w:r w:rsidRPr="000C6470">
        <w:lastRenderedPageBreak/>
        <w:t>за рахунок апроксимації інтенсивності пікселів поліномами другого порядку та використання пірамідальної структури зображень, що дозволяє ефективно обробляти як повільні, так і швидкі переміщення об</w:t>
      </w:r>
      <w:r w:rsidR="000845C9">
        <w:t>’</w:t>
      </w:r>
      <w:r w:rsidRPr="000C6470">
        <w:t xml:space="preserve">єктів у кадрі. Цей метод широко використовується в практичних застосуваннях завдяки своїй обчислювальній ефективності та реалізації в бібліотеці </w:t>
      </w:r>
      <w:proofErr w:type="spellStart"/>
      <w:r w:rsidRPr="000C6470">
        <w:t>OpenCV</w:t>
      </w:r>
      <w:proofErr w:type="spellEnd"/>
      <w:r w:rsidRPr="000C6470">
        <w:t>.</w:t>
      </w:r>
    </w:p>
    <w:p w14:paraId="3A456B92" w14:textId="2B178668" w:rsidR="001B7971" w:rsidRDefault="001B7971">
      <w:pPr>
        <w:pStyle w:val="a1"/>
      </w:pPr>
      <w:r w:rsidRPr="001B7971">
        <w:t>Моделі динамічних об</w:t>
      </w:r>
      <w:r w:rsidR="000845C9">
        <w:t>’</w:t>
      </w:r>
      <w:r w:rsidRPr="001B7971">
        <w:t>єктів базуються на методах оцінювання оптичного потоку, які дозволяють кількісно описувати рух об</w:t>
      </w:r>
      <w:r w:rsidR="000845C9">
        <w:t>’</w:t>
      </w:r>
      <w:r w:rsidRPr="001B7971">
        <w:t xml:space="preserve">єктів у </w:t>
      </w:r>
      <w:proofErr w:type="spellStart"/>
      <w:r w:rsidRPr="001B7971">
        <w:t>відеопослідовності</w:t>
      </w:r>
      <w:proofErr w:type="spellEnd"/>
      <w:r w:rsidRPr="001B7971">
        <w:t xml:space="preserve">. Класичні підходи </w:t>
      </w:r>
      <w:proofErr w:type="spellStart"/>
      <w:r w:rsidRPr="001B7971">
        <w:t>Хорна-Шунка</w:t>
      </w:r>
      <w:proofErr w:type="spellEnd"/>
      <w:r w:rsidRPr="001B7971">
        <w:t xml:space="preserve"> [60] та </w:t>
      </w:r>
      <w:proofErr w:type="spellStart"/>
      <w:r w:rsidRPr="001B7971">
        <w:t>Фарнебека</w:t>
      </w:r>
      <w:proofErr w:type="spellEnd"/>
      <w:r w:rsidRPr="001B7971">
        <w:t xml:space="preserve"> [61] забезпечують обчислення векторів переміщення пікселів між кадрами, створюючи основу для визначення швидкості, напрямку руху та траєкторії об</w:t>
      </w:r>
      <w:r w:rsidR="000845C9">
        <w:t>’</w:t>
      </w:r>
      <w:r w:rsidRPr="001B7971">
        <w:t>єктів. Для підвищення надійності ідентифікації в умовах невизначеності застосовуються ансамблеві методи [63], зокрема еволюційний підхід до формування ансамблів [62], який дозволяє комбінувати результати різних алгоритмів для досягнення більш стійких та точних оцінок параметрів динамічних об</w:t>
      </w:r>
      <w:r w:rsidR="000845C9">
        <w:t>’</w:t>
      </w:r>
      <w:r w:rsidRPr="001B7971">
        <w:t>єктів [60-63].</w:t>
      </w:r>
    </w:p>
    <w:p w14:paraId="7059B778" w14:textId="46124607" w:rsidR="00AA4DF7" w:rsidRDefault="00AA4DF7" w:rsidP="00AA4DF7">
      <w:pPr>
        <w:pStyle w:val="a1"/>
      </w:pPr>
      <w:r>
        <w:t>Розвиток моделей динамічних об</w:t>
      </w:r>
      <w:r w:rsidR="000845C9">
        <w:t>’</w:t>
      </w:r>
      <w:r>
        <w:t xml:space="preserve">єктів характеризується інтеграцією </w:t>
      </w:r>
      <w:proofErr w:type="spellStart"/>
      <w:r>
        <w:t>трансформерних</w:t>
      </w:r>
      <w:proofErr w:type="spellEnd"/>
      <w:r>
        <w:t xml:space="preserve"> </w:t>
      </w:r>
      <w:proofErr w:type="spellStart"/>
      <w:r>
        <w:t>архітектур</w:t>
      </w:r>
      <w:proofErr w:type="spellEnd"/>
      <w:r>
        <w:t>, методів глибинного навчання та ансамблевих підходів. Значних успіхів досягнуто в задачах 3D виявлення динамічних об</w:t>
      </w:r>
      <w:r w:rsidR="000845C9">
        <w:t>’</w:t>
      </w:r>
      <w:r>
        <w:t xml:space="preserve">єктів за допомогою мультимодальних мереж, таких як </w:t>
      </w:r>
      <w:proofErr w:type="spellStart"/>
      <w:r>
        <w:t>LiDAR-Camera</w:t>
      </w:r>
      <w:proofErr w:type="spellEnd"/>
      <w:r>
        <w:t xml:space="preserve"> </w:t>
      </w:r>
      <w:proofErr w:type="spellStart"/>
      <w:r>
        <w:t>Fusion</w:t>
      </w:r>
      <w:proofErr w:type="spellEnd"/>
      <w:r>
        <w:t xml:space="preserve"> </w:t>
      </w:r>
      <w:proofErr w:type="spellStart"/>
      <w:r>
        <w:t>Network</w:t>
      </w:r>
      <w:proofErr w:type="spellEnd"/>
      <w:r>
        <w:t xml:space="preserve"> [64], яка поєднує </w:t>
      </w:r>
      <w:proofErr w:type="spellStart"/>
      <w:r>
        <w:t>трансформери</w:t>
      </w:r>
      <w:proofErr w:type="spellEnd"/>
      <w:r>
        <w:t xml:space="preserve"> та </w:t>
      </w:r>
      <w:proofErr w:type="spellStart"/>
      <w:r>
        <w:t>Mamba</w:t>
      </w:r>
      <w:proofErr w:type="spellEnd"/>
      <w:r>
        <w:t xml:space="preserve"> для ефективного виявлення пішоходів, транспортних засобів та велосипедистів у тривимірному просторі. Важливим напрямком є також </w:t>
      </w:r>
      <w:proofErr w:type="spellStart"/>
      <w:r>
        <w:t>всеракурсний</w:t>
      </w:r>
      <w:proofErr w:type="spellEnd"/>
      <w:r>
        <w:t xml:space="preserve"> зір, огляд якого [65] систематизує сучасні методи представлення, оптимізації та застосування для оцінювання глибини та оптичного потоку в панорамних зображеннях.</w:t>
      </w:r>
    </w:p>
    <w:p w14:paraId="25A13D86" w14:textId="53122E4A" w:rsidR="00AA4DF7" w:rsidRDefault="00AA4DF7" w:rsidP="00AA4DF7">
      <w:pPr>
        <w:pStyle w:val="a1"/>
      </w:pPr>
      <w:r>
        <w:t xml:space="preserve">Монокулярна оцінка глибини отримала потужний імпульс завдяки розробці ефективних моделей, таких як </w:t>
      </w:r>
      <w:proofErr w:type="spellStart"/>
      <w:r>
        <w:t>EfficientDepth</w:t>
      </w:r>
      <w:proofErr w:type="spellEnd"/>
      <w:r>
        <w:t xml:space="preserve"> [67], яка поєднує </w:t>
      </w:r>
      <w:proofErr w:type="spellStart"/>
      <w:r>
        <w:t>трансформерну</w:t>
      </w:r>
      <w:proofErr w:type="spellEnd"/>
      <w:r>
        <w:t xml:space="preserve"> архітектуру з легким </w:t>
      </w:r>
      <w:proofErr w:type="spellStart"/>
      <w:r>
        <w:t>згортковим</w:t>
      </w:r>
      <w:proofErr w:type="spellEnd"/>
      <w:r>
        <w:t xml:space="preserve"> декодером для отримання деталізованих карт глибини з мінімальними обчислювальними витратами. У задачах стереоскопічного 3D виявлення об</w:t>
      </w:r>
      <w:r w:rsidR="000845C9">
        <w:t>’</w:t>
      </w:r>
      <w:r>
        <w:t xml:space="preserve">єктів значної уваги заслуговує </w:t>
      </w:r>
      <w:proofErr w:type="spellStart"/>
      <w:r>
        <w:t>StereoDETR</w:t>
      </w:r>
      <w:proofErr w:type="spellEnd"/>
      <w:r>
        <w:t xml:space="preserve"> [70], який вперше досягає швидкості реального часу, перевершуючи монокулярні методи за продуктивністю. Для </w:t>
      </w:r>
      <w:proofErr w:type="spellStart"/>
      <w:r>
        <w:t>багатооб</w:t>
      </w:r>
      <w:r w:rsidR="000845C9">
        <w:t>’</w:t>
      </w:r>
      <w:r>
        <w:t>єктного</w:t>
      </w:r>
      <w:proofErr w:type="spellEnd"/>
      <w:r>
        <w:t xml:space="preserve"> відстеження в 3D </w:t>
      </w:r>
      <w:r>
        <w:lastRenderedPageBreak/>
        <w:t xml:space="preserve">пропонується </w:t>
      </w:r>
      <w:proofErr w:type="spellStart"/>
      <w:r>
        <w:t>LiDAR</w:t>
      </w:r>
      <w:proofErr w:type="spellEnd"/>
      <w:r>
        <w:t xml:space="preserve"> MOT-DETR [68], що використовує двоетапну </w:t>
      </w:r>
      <w:proofErr w:type="spellStart"/>
      <w:r>
        <w:t>трансформерну</w:t>
      </w:r>
      <w:proofErr w:type="spellEnd"/>
      <w:r>
        <w:t xml:space="preserve"> архітектуру для згладжування </w:t>
      </w:r>
      <w:proofErr w:type="spellStart"/>
      <w:r>
        <w:t>детекцій</w:t>
      </w:r>
      <w:proofErr w:type="spellEnd"/>
      <w:r>
        <w:t xml:space="preserve"> та асоціації треків.</w:t>
      </w:r>
    </w:p>
    <w:p w14:paraId="2E6FDBA9" w14:textId="5496817A" w:rsidR="002F26E7" w:rsidRPr="00842AE3" w:rsidRDefault="00AA4DF7" w:rsidP="00AA4DF7">
      <w:pPr>
        <w:pStyle w:val="a1"/>
      </w:pPr>
      <w:r>
        <w:t>Окремим напрямком є сегментація динамічних об</w:t>
      </w:r>
      <w:r w:rsidR="000845C9">
        <w:t>’</w:t>
      </w:r>
      <w:r>
        <w:t>єктів у відео на основі руху. Метод MOVE [69] пропонує новий підхід до сегментації об</w:t>
      </w:r>
      <w:r w:rsidR="000845C9">
        <w:t>’</w:t>
      </w:r>
      <w:r>
        <w:t xml:space="preserve">єктів за їхніми </w:t>
      </w:r>
      <w:proofErr w:type="spellStart"/>
      <w:r>
        <w:t>патернами</w:t>
      </w:r>
      <w:proofErr w:type="spellEnd"/>
      <w:r>
        <w:t xml:space="preserve"> руху з використанням небагатьох прикладів, що особливо актуально для сцен з динамічними об</w:t>
      </w:r>
      <w:r w:rsidR="000845C9">
        <w:t>’</w:t>
      </w:r>
      <w:r>
        <w:t xml:space="preserve">єктами. Ансамблеві методи відіграють ключову роль у підвищенні надійності моделей: гібридний ансамбль [66] демонструє переваги комбінування різних </w:t>
      </w:r>
      <w:proofErr w:type="spellStart"/>
      <w:r>
        <w:t>архітектур</w:t>
      </w:r>
      <w:proofErr w:type="spellEnd"/>
      <w:r>
        <w:t xml:space="preserve">, а дослідження </w:t>
      </w:r>
      <w:proofErr w:type="spellStart"/>
      <w:r>
        <w:t>Bashar</w:t>
      </w:r>
      <w:proofErr w:type="spellEnd"/>
      <w:r>
        <w:t xml:space="preserve"> </w:t>
      </w:r>
      <w:proofErr w:type="spellStart"/>
      <w:r>
        <w:t>et</w:t>
      </w:r>
      <w:proofErr w:type="spellEnd"/>
      <w:r>
        <w:t xml:space="preserve"> </w:t>
      </w:r>
      <w:proofErr w:type="spellStart"/>
      <w:r>
        <w:t>al</w:t>
      </w:r>
      <w:proofErr w:type="spellEnd"/>
      <w:r>
        <w:t>. [72] досліджує синергетичне об</w:t>
      </w:r>
      <w:r w:rsidR="000845C9">
        <w:t>’</w:t>
      </w:r>
      <w:r>
        <w:t>єднання CNN, MLP-</w:t>
      </w:r>
      <w:proofErr w:type="spellStart"/>
      <w:r>
        <w:t>Mixer</w:t>
      </w:r>
      <w:proofErr w:type="spellEnd"/>
      <w:r>
        <w:t xml:space="preserve"> та </w:t>
      </w:r>
      <w:proofErr w:type="spellStart"/>
      <w:r>
        <w:t>Vision</w:t>
      </w:r>
      <w:proofErr w:type="spellEnd"/>
      <w:r>
        <w:t xml:space="preserve"> </w:t>
      </w:r>
      <w:proofErr w:type="spellStart"/>
      <w:r>
        <w:t>Transformer</w:t>
      </w:r>
      <w:proofErr w:type="spellEnd"/>
      <w:r>
        <w:t xml:space="preserve"> для покращення класифікації зображень. Комплексний огляд еволюції YOLO [71] охоплює десять років розвитку цієї родини детекторів, від YOLOv1 до YOLOv12, аналізуючи внесок кожної версії у підвищення швидкості, точності та обчислювальної ефективності, що має безпосереднє значення для моделювання динамічних об</w:t>
      </w:r>
      <w:r w:rsidR="000845C9">
        <w:t>’</w:t>
      </w:r>
      <w:r>
        <w:t>єктів у реальному часі [64-72].</w:t>
      </w:r>
    </w:p>
    <w:p w14:paraId="22865F4A" w14:textId="77777777" w:rsidR="00D96A48" w:rsidRPr="00842AE3" w:rsidRDefault="00D96A48">
      <w:pPr>
        <w:pStyle w:val="a1"/>
      </w:pPr>
    </w:p>
    <w:p w14:paraId="6A4F21F3" w14:textId="58705E95" w:rsidR="00DA37C4" w:rsidRPr="005F438C" w:rsidRDefault="00DA37C4" w:rsidP="00DA37C4">
      <w:pPr>
        <w:pStyle w:val="Heading2"/>
      </w:pPr>
      <w:bookmarkStart w:id="11" w:name="_Toc229772036"/>
      <w:r w:rsidRPr="005F438C">
        <w:t>1.</w:t>
      </w:r>
      <w:fldSimple w:instr=" SEQ SubChapter ">
        <w:r w:rsidR="00DA3574">
          <w:rPr>
            <w:noProof/>
          </w:rPr>
          <w:t>5</w:t>
        </w:r>
      </w:fldSimple>
      <w:r w:rsidR="004958B9" w:rsidRPr="005F438C">
        <w:rPr>
          <w:lang w:eastAsia="ja-JP"/>
        </w:rPr>
        <w:t xml:space="preserve"> </w:t>
      </w:r>
      <w:r w:rsidR="005F6EEE" w:rsidRPr="005F438C">
        <w:t>Методи обчислювального інтелекту в задачах ідентифікації</w:t>
      </w:r>
      <w:bookmarkEnd w:id="11"/>
    </w:p>
    <w:p w14:paraId="78D6533F" w14:textId="40C96A68" w:rsidR="00D4769E" w:rsidRPr="005F438C" w:rsidRDefault="00B62E13">
      <w:pPr>
        <w:pStyle w:val="a1"/>
      </w:pPr>
      <w:r w:rsidRPr="005F438C">
        <w:t xml:space="preserve">Методи обчислювального інтелекту застосовуються для підвищення стійкості ідентифікації в умовах шумів, оклюзій, неповних даних та зміни освітлення. У роботі особливу увагу приділено ансамблевим підходам, зокрема </w:t>
      </w:r>
      <w:proofErr w:type="spellStart"/>
      <w:r w:rsidRPr="005F438C">
        <w:t>бегінгу</w:t>
      </w:r>
      <w:proofErr w:type="spellEnd"/>
      <w:r w:rsidRPr="005F438C">
        <w:t xml:space="preserve"> та </w:t>
      </w:r>
      <w:proofErr w:type="spellStart"/>
      <w:r w:rsidRPr="005F438C">
        <w:t>бустінгу</w:t>
      </w:r>
      <w:proofErr w:type="spellEnd"/>
      <w:r w:rsidRPr="005F438C">
        <w:t>, які дають змогу зменшити дисперсію оцінок, уточнити межі об</w:t>
      </w:r>
      <w:r w:rsidR="000845C9">
        <w:t>’</w:t>
      </w:r>
      <w:r w:rsidRPr="005F438C">
        <w:t xml:space="preserve">єктів і підвищити надійність визначення параметрів руху. Поєднання цих методів із </w:t>
      </w:r>
      <w:proofErr w:type="spellStart"/>
      <w:r w:rsidRPr="005F438C">
        <w:t>нейромережевими</w:t>
      </w:r>
      <w:proofErr w:type="spellEnd"/>
      <w:r w:rsidRPr="005F438C">
        <w:t xml:space="preserve"> моделями комп</w:t>
      </w:r>
      <w:r w:rsidR="000845C9">
        <w:t>’</w:t>
      </w:r>
      <w:r w:rsidRPr="005F438C">
        <w:t>ютерного зору формує основу адаптивної інформаційної технології.</w:t>
      </w:r>
    </w:p>
    <w:p w14:paraId="51448E46" w14:textId="53E357BC" w:rsidR="00D4769E" w:rsidRPr="005F438C" w:rsidRDefault="00B62E13">
      <w:pPr>
        <w:pStyle w:val="a1"/>
      </w:pPr>
      <w:proofErr w:type="spellStart"/>
      <w:r w:rsidRPr="005F438C">
        <w:t>Бегінг</w:t>
      </w:r>
      <w:proofErr w:type="spellEnd"/>
      <w:r w:rsidRPr="005F438C">
        <w:t xml:space="preserve"> використовується для стабілізації результатів шляхом усереднення оцінок, отриманих на різних підвибірках або модифікаціях кадрів. Такий підхід зменшує вплив випадкових шумів та локальних артефактів. </w:t>
      </w:r>
      <w:proofErr w:type="spellStart"/>
      <w:r w:rsidRPr="005F438C">
        <w:t>Бустінг</w:t>
      </w:r>
      <w:proofErr w:type="spellEnd"/>
      <w:r w:rsidRPr="005F438C">
        <w:t>, навпаки, послідовно концентрує увагу на областях із найбільшою похибкою, що є корисним для уточнення меж об</w:t>
      </w:r>
      <w:r w:rsidR="000845C9">
        <w:t>’</w:t>
      </w:r>
      <w:r w:rsidRPr="005F438C">
        <w:t>єктів, зон оклюзій і різких перепадів глибини.</w:t>
      </w:r>
    </w:p>
    <w:p w14:paraId="4E12ECF8" w14:textId="2FD95365" w:rsidR="00D4769E" w:rsidRDefault="00B62E13">
      <w:pPr>
        <w:pStyle w:val="a1"/>
      </w:pPr>
      <w:proofErr w:type="spellStart"/>
      <w:r w:rsidRPr="005F438C">
        <w:t>Трансформерні</w:t>
      </w:r>
      <w:proofErr w:type="spellEnd"/>
      <w:r w:rsidRPr="005F438C">
        <w:t xml:space="preserve"> моделі доповнюють ансамблеві методи здатністю враховувати глобальний контекст сцени та довготривалі просторово-часові </w:t>
      </w:r>
      <w:r w:rsidRPr="005F438C">
        <w:lastRenderedPageBreak/>
        <w:t>залежності. У задачах ДІПДО це дає змогу поєднати локальні вимірювання руху з контекстною інформацією про клас, положення та взаємодію об</w:t>
      </w:r>
      <w:r w:rsidR="000845C9">
        <w:t>’</w:t>
      </w:r>
      <w:r w:rsidRPr="005F438C">
        <w:t>єктів у кадрі, що підвищує точність ідентифікації параметрів у складних динамічних сценах.</w:t>
      </w:r>
    </w:p>
    <w:p w14:paraId="1858FF6F" w14:textId="2B62F7D3" w:rsidR="009A3575" w:rsidRDefault="009A3575">
      <w:pPr>
        <w:pStyle w:val="a1"/>
      </w:pPr>
      <w:r w:rsidRPr="009A3575">
        <w:t>Методи обчислювального інтелекту відіграють ключову роль у підвищенні ефективності систем дистанційної ідентифікації параметрів динамічних об</w:t>
      </w:r>
      <w:r w:rsidR="000845C9">
        <w:t>’</w:t>
      </w:r>
      <w:r w:rsidRPr="009A3575">
        <w:t xml:space="preserve">єктів, особливо в умовах невизначеності, шумів та неповноти даних. Важливим напрямом є застосування машинного навчання для аналізу та верифікації моделей складних систем. Зокрема, Копп та ін. [73] пропонують підхід до виявлення структурних помилок у BPMN-моделях бізнес-процесів з використанням методів машинного навчання, що дозволяє автоматизувати контроль коректності моделей та зменшити трудовитрати на їх перевірку. Розвиток цього напряму представлено в роботі Коппа, Орловського та </w:t>
      </w:r>
      <w:proofErr w:type="spellStart"/>
      <w:r w:rsidRPr="009A3575">
        <w:t>Літвінової</w:t>
      </w:r>
      <w:proofErr w:type="spellEnd"/>
      <w:r w:rsidRPr="009A3575">
        <w:t xml:space="preserve"> [74], де досліджується програмне рішення для аналізу коректності бізнес-процесів, що базується на інтеграції методів машинного навчання з правилами верифікації BPMN-нотації. Ці підходи можуть бути адаптовані для задач дистанційної ідентифікації, де необхідно забезпечити коректність взаємодії модулів виявлення об</w:t>
      </w:r>
      <w:r w:rsidR="000845C9">
        <w:t>’</w:t>
      </w:r>
      <w:r w:rsidRPr="009A3575">
        <w:t xml:space="preserve">єктів, оптичного потоку та оцінювання глибини в єдиному інформаційному просторі [73, 74]. </w:t>
      </w:r>
      <w:r w:rsidR="0067119B" w:rsidRPr="0067119B">
        <w:t>Окремого розгляду заслуговують методи оцінювання ефективності комп</w:t>
      </w:r>
      <w:r w:rsidR="000845C9">
        <w:t>’</w:t>
      </w:r>
      <w:r w:rsidR="0067119B" w:rsidRPr="0067119B">
        <w:t xml:space="preserve">ютерних динамічних симуляторів, які запропоновано в дослідженні </w:t>
      </w:r>
      <w:proofErr w:type="spellStart"/>
      <w:r w:rsidR="0067119B" w:rsidRPr="0067119B">
        <w:t>Shmatko</w:t>
      </w:r>
      <w:proofErr w:type="spellEnd"/>
      <w:r w:rsidR="0067119B" w:rsidRPr="0067119B">
        <w:t xml:space="preserve"> та ін. [75]. Розроблена ними методика дозволяє кількісно оцінювати продуктивність технічних систем у динамічних режимах роботи, що є важливим для налаштування параметрів систем дистанційної ідентифікації та оптимізації їх роботи в реальних умовах експлуатації. Важливе значення для вибору методів обробки даних у системах дистанційної ідентифікації мають порівняльні дослідження алгоритмів машинного навчання. Зокрема, Шматко та ін. [76] провели порівняльний аналіз методів машинного навчання для задач прогнозування, що дозволяє обґрунтовано обирати оптимальні алгоритми залежно від специфіки даних та вимог до точності. Розвиток цього напряму знайшов відображення в роботі Шматко, </w:t>
      </w:r>
      <w:proofErr w:type="spellStart"/>
      <w:r w:rsidR="0067119B" w:rsidRPr="0067119B">
        <w:t>Малишенка</w:t>
      </w:r>
      <w:proofErr w:type="spellEnd"/>
      <w:r w:rsidR="0067119B" w:rsidRPr="0067119B">
        <w:t xml:space="preserve"> та Волощука [77], де запропоновано архітектуру </w:t>
      </w:r>
      <w:r w:rsidR="0067119B" w:rsidRPr="0067119B">
        <w:lastRenderedPageBreak/>
        <w:t>інформаційної системи для інтелектуальної класифікації клієнтів з використанням сучасних методів машинного навчання, що демонструє ефективність застосування обчислювального інтелекту в задачах класифікації та прогнозування.</w:t>
      </w:r>
    </w:p>
    <w:p w14:paraId="0E8D14B8" w14:textId="78F35652" w:rsidR="009A3575" w:rsidRDefault="0067119B">
      <w:pPr>
        <w:pStyle w:val="a1"/>
      </w:pPr>
      <w:r w:rsidRPr="0067119B">
        <w:t xml:space="preserve">Універсальність підходів глибокого навчання підтверджується їх успішним застосуванням у різноманітних предметних галузях. Наприклад, технологія </w:t>
      </w:r>
      <w:proofErr w:type="spellStart"/>
      <w:r w:rsidRPr="0067119B">
        <w:t>ResJobFit</w:t>
      </w:r>
      <w:proofErr w:type="spellEnd"/>
      <w:r w:rsidRPr="0067119B">
        <w:t xml:space="preserve"> [78] демонструє ефективність </w:t>
      </w:r>
      <w:proofErr w:type="spellStart"/>
      <w:r w:rsidRPr="0067119B">
        <w:t>end-to-end</w:t>
      </w:r>
      <w:proofErr w:type="spellEnd"/>
      <w:r w:rsidRPr="0067119B">
        <w:t xml:space="preserve"> нейронних мереж для задач зіставлення резюме та вакансій, що свідчить про здатність глибоких нейронних мереж виявляти складні залежності в структурованих та неструктурованих даних. Цей досвід може бути використаний при побудові систем дистанційної ідентифікації, де необхідно встановлювати відповідності між різнорідними ознаками динамічних об</w:t>
      </w:r>
      <w:r w:rsidR="000845C9">
        <w:t>’</w:t>
      </w:r>
      <w:r w:rsidRPr="0067119B">
        <w:t xml:space="preserve">єктів, отриманими з різних сенсорів або методів обробки [78]. Поєднання методів машинного навчання для верифікації моделей [73, 74], порівняльного аналізу алгоритмів [76, 77], оцінювання ефективності динамічних симуляторів [75] та спеціалізованих </w:t>
      </w:r>
      <w:proofErr w:type="spellStart"/>
      <w:r w:rsidRPr="0067119B">
        <w:t>end-to-end</w:t>
      </w:r>
      <w:proofErr w:type="spellEnd"/>
      <w:r w:rsidRPr="0067119B">
        <w:t xml:space="preserve"> </w:t>
      </w:r>
      <w:proofErr w:type="spellStart"/>
      <w:r w:rsidRPr="0067119B">
        <w:t>нейромережевих</w:t>
      </w:r>
      <w:proofErr w:type="spellEnd"/>
      <w:r w:rsidRPr="0067119B">
        <w:t xml:space="preserve"> технологій [78]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 [73-78].</w:t>
      </w:r>
    </w:p>
    <w:p w14:paraId="70E46CF9" w14:textId="759BFAE6" w:rsidR="0067119B" w:rsidRDefault="0067119B">
      <w:pPr>
        <w:pStyle w:val="a1"/>
      </w:pPr>
      <w:r w:rsidRPr="0067119B">
        <w:t xml:space="preserve">Застосування методів штучного інтелекту в системах безпеки та моніторингу навколишнього середовища є важливим напрямом розвитку обчислювального інтелекту. Зокрема, у дослідженні </w:t>
      </w:r>
      <w:proofErr w:type="spellStart"/>
      <w:r w:rsidRPr="0067119B">
        <w:t>Kozlov</w:t>
      </w:r>
      <w:proofErr w:type="spellEnd"/>
      <w:r w:rsidRPr="0067119B">
        <w:t xml:space="preserve"> та </w:t>
      </w:r>
      <w:proofErr w:type="spellStart"/>
      <w:r w:rsidRPr="0067119B">
        <w:t>Malakhov</w:t>
      </w:r>
      <w:proofErr w:type="spellEnd"/>
      <w:r w:rsidRPr="0067119B">
        <w:t xml:space="preserve"> [79] запропоновано комплексну модель розпізнавання людини в надзвичайних ситуаціях з використанням багаторівневої системи </w:t>
      </w:r>
      <w:proofErr w:type="spellStart"/>
      <w:r w:rsidRPr="0067119B">
        <w:t>дронів</w:t>
      </w:r>
      <w:proofErr w:type="spellEnd"/>
      <w:r w:rsidRPr="0067119B">
        <w:t>, що поєднує методи комп</w:t>
      </w:r>
      <w:r w:rsidR="000845C9">
        <w:t>’</w:t>
      </w:r>
      <w:r w:rsidRPr="0067119B">
        <w:t>ютерного зору, машинного навчання та просторово-часового аналізу для оперативного виявлення людей у складних умовах. Цей підхід демонструє ефективність інтеграції різнорідних методів обчислювального інтелекту для вирішення задач дистанційної ідентифікації динамічних об</w:t>
      </w:r>
      <w:r w:rsidR="000845C9">
        <w:t>’</w:t>
      </w:r>
      <w:r w:rsidRPr="0067119B">
        <w:t xml:space="preserve">єктів у реальному часі. Іншим прикладом є вдосконалення інформаційної технології аналізу </w:t>
      </w:r>
      <w:proofErr w:type="spellStart"/>
      <w:r w:rsidRPr="0067119B">
        <w:t>контекстно</w:t>
      </w:r>
      <w:proofErr w:type="spellEnd"/>
      <w:r w:rsidRPr="0067119B">
        <w:t xml:space="preserve">-освічених подань фраз [80], де застосовуються методи глибокого </w:t>
      </w:r>
      <w:r w:rsidRPr="0067119B">
        <w:lastRenderedPageBreak/>
        <w:t xml:space="preserve">навчання для покращення якості обробки природної мови, що може бути використано для розробки інтерфейсів взаємодії з системами дистанційної ідентифікації. У сфері моніторингу навколишнього середовища </w:t>
      </w:r>
      <w:proofErr w:type="spellStart"/>
      <w:r w:rsidRPr="0067119B">
        <w:t>Kashtan</w:t>
      </w:r>
      <w:proofErr w:type="spellEnd"/>
      <w:r w:rsidRPr="0067119B">
        <w:t xml:space="preserve"> та </w:t>
      </w:r>
      <w:proofErr w:type="spellStart"/>
      <w:r w:rsidRPr="0067119B">
        <w:t>Hnatushenko</w:t>
      </w:r>
      <w:proofErr w:type="spellEnd"/>
      <w:r w:rsidRPr="0067119B">
        <w:t xml:space="preserve"> [81] запропонували інтелектуальну технологію моніторингу земного покриву на основі оптичних супутникових зображень, яка використовує гібридну архітектуру </w:t>
      </w:r>
      <w:proofErr w:type="spellStart"/>
      <w:r w:rsidRPr="0067119B">
        <w:t>згорткових</w:t>
      </w:r>
      <w:proofErr w:type="spellEnd"/>
      <w:r w:rsidRPr="0067119B">
        <w:t xml:space="preserve"> нейронних мереж для виявлення змін, що підтверджує ефективність методів глибокого навчання для вирішення задач просторово-часового аналізу [81]. Поєднання цих підходів з методами оцінювання ефективності динамічних симуляторів [75] та порівняльного аналізу алгоритмів [76, 77]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 [73-81].</w:t>
      </w:r>
    </w:p>
    <w:p w14:paraId="2E2F81F3" w14:textId="0BDF0C05" w:rsidR="0067119B" w:rsidRDefault="0067119B">
      <w:pPr>
        <w:pStyle w:val="a1"/>
      </w:pPr>
      <w:r w:rsidRPr="0067119B">
        <w:t xml:space="preserve">Медична діагностика є ще однією важливою сферою застосування методів обчислювального інтелекту. </w:t>
      </w:r>
      <w:proofErr w:type="spellStart"/>
      <w:r w:rsidRPr="0067119B">
        <w:t>Aziukovskyi</w:t>
      </w:r>
      <w:proofErr w:type="spellEnd"/>
      <w:r w:rsidRPr="0067119B">
        <w:t xml:space="preserve"> та ін. [82] запропонували моделі комп</w:t>
      </w:r>
      <w:r w:rsidR="000845C9">
        <w:t>’</w:t>
      </w:r>
      <w:r w:rsidRPr="0067119B">
        <w:t xml:space="preserve">ютерно-асоційованої діагностики для систем підтримки прийняття рішень при виявленні раку молочної залози, що демонструє ефективність застосування методів глибокого навчання для аналізу медичних зображень. У задачах прогнозування природних явищ </w:t>
      </w:r>
      <w:proofErr w:type="spellStart"/>
      <w:r w:rsidRPr="0067119B">
        <w:t>Hnatushenko</w:t>
      </w:r>
      <w:proofErr w:type="spellEnd"/>
      <w:r w:rsidRPr="0067119B">
        <w:t xml:space="preserve"> та ін. [83] розробили метод прогнозування повеней на основі супутникових зображень Sentinel-2 з використанням машинного навчання, що дозволяє </w:t>
      </w:r>
      <w:proofErr w:type="spellStart"/>
      <w:r w:rsidRPr="0067119B">
        <w:t>оперативно</w:t>
      </w:r>
      <w:proofErr w:type="spellEnd"/>
      <w:r w:rsidRPr="0067119B">
        <w:t xml:space="preserve"> оцінювати ризики та приймати управлінські рішення. Важливе значення для управління якістю інформаційних систем мають дослідження </w:t>
      </w:r>
      <w:proofErr w:type="spellStart"/>
      <w:r w:rsidRPr="0067119B">
        <w:t>Годлевського</w:t>
      </w:r>
      <w:proofErr w:type="spellEnd"/>
      <w:r w:rsidRPr="0067119B">
        <w:t xml:space="preserve"> та </w:t>
      </w:r>
      <w:proofErr w:type="spellStart"/>
      <w:r w:rsidRPr="0067119B">
        <w:t>Бурлакова</w:t>
      </w:r>
      <w:proofErr w:type="spellEnd"/>
      <w:r w:rsidRPr="0067119B">
        <w:t xml:space="preserve"> [84], які запропонували інформаційну технологію планування підвищення якості підмножини процесів моделі SPICE, що дозволяє оптимізувати процеси розробки та супроводу програмного забезпечення для систем дистанційної ідентифікації. Поєднання цих підходів [73-84]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w:t>
      </w:r>
    </w:p>
    <w:p w14:paraId="44914F92" w14:textId="1B4E0CBE" w:rsidR="0067119B" w:rsidRDefault="007C23EB">
      <w:pPr>
        <w:pStyle w:val="a1"/>
      </w:pPr>
      <w:r w:rsidRPr="007C23EB">
        <w:lastRenderedPageBreak/>
        <w:t xml:space="preserve">Важливе значення для управління якістю інформаційних систем мають дослідження </w:t>
      </w:r>
      <w:proofErr w:type="spellStart"/>
      <w:r w:rsidRPr="007C23EB">
        <w:t>Годлевського</w:t>
      </w:r>
      <w:proofErr w:type="spellEnd"/>
      <w:r w:rsidRPr="007C23EB">
        <w:t xml:space="preserve"> та </w:t>
      </w:r>
      <w:proofErr w:type="spellStart"/>
      <w:r w:rsidRPr="007C23EB">
        <w:t>Бурлакова</w:t>
      </w:r>
      <w:proofErr w:type="spellEnd"/>
      <w:r w:rsidRPr="007C23EB">
        <w:t xml:space="preserve"> [84, 85], які запропонували інформаційну технологію планування підвищення якості підмножини процесів моделі SPICE [84] та її вербальний опис [85], що дозволяє оптимізувати процеси розробки та супроводу програмного забезпечення для систем дистанційної ідентифікації. Розвиток цього напряму представлено в роботі </w:t>
      </w:r>
      <w:proofErr w:type="spellStart"/>
      <w:r w:rsidRPr="007C23EB">
        <w:t>Сокола</w:t>
      </w:r>
      <w:proofErr w:type="spellEnd"/>
      <w:r w:rsidRPr="007C23EB">
        <w:t xml:space="preserve">, </w:t>
      </w:r>
      <w:proofErr w:type="spellStart"/>
      <w:r w:rsidRPr="007C23EB">
        <w:t>Годлевського</w:t>
      </w:r>
      <w:proofErr w:type="spellEnd"/>
      <w:r w:rsidRPr="007C23EB">
        <w:t xml:space="preserve"> та </w:t>
      </w:r>
      <w:proofErr w:type="spellStart"/>
      <w:r w:rsidRPr="007C23EB">
        <w:t>Малеця</w:t>
      </w:r>
      <w:proofErr w:type="spellEnd"/>
      <w:r w:rsidRPr="007C23EB">
        <w:t xml:space="preserve"> [86], де запропоновано метод оцінки якості процесу розробки програмного забезпечення IT-компанії на основі використання функції корисності, що забезпечує кількісну оцінку ефективності та може бути адаптований для оцінювання якості роботи систем дистанційної ідентифікації. Поєднання цих підходів [73-86]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w:t>
      </w:r>
    </w:p>
    <w:p w14:paraId="2BF12D80" w14:textId="10BE8F89" w:rsidR="00D96A48" w:rsidRDefault="009E728C">
      <w:pPr>
        <w:pStyle w:val="a1"/>
      </w:pPr>
      <w:r w:rsidRPr="009E728C">
        <w:t xml:space="preserve">Важливе значення для управління якістю інформаційних систем мають дослідження </w:t>
      </w:r>
      <w:proofErr w:type="spellStart"/>
      <w:r w:rsidRPr="009E728C">
        <w:t>Годлевського</w:t>
      </w:r>
      <w:proofErr w:type="spellEnd"/>
      <w:r w:rsidRPr="009E728C">
        <w:t xml:space="preserve"> та </w:t>
      </w:r>
      <w:proofErr w:type="spellStart"/>
      <w:r w:rsidRPr="009E728C">
        <w:t>Бурлакова</w:t>
      </w:r>
      <w:proofErr w:type="spellEnd"/>
      <w:r w:rsidRPr="009E728C">
        <w:t xml:space="preserve"> [84, 85], які запропонували інформаційну технологію планування підвищення якості підмножини процесів моделі SPICE [84] та її вербальний опис [85], що дозволяє оптимізувати процеси розробки та супроводу програмного забезпечення для систем дистанційної ідентифікації. Розвиток цього напряму представлено в роботі </w:t>
      </w:r>
      <w:proofErr w:type="spellStart"/>
      <w:r w:rsidRPr="009E728C">
        <w:t>Сокола</w:t>
      </w:r>
      <w:proofErr w:type="spellEnd"/>
      <w:r w:rsidRPr="009E728C">
        <w:t xml:space="preserve">, </w:t>
      </w:r>
      <w:proofErr w:type="spellStart"/>
      <w:r w:rsidRPr="009E728C">
        <w:t>Годлевського</w:t>
      </w:r>
      <w:proofErr w:type="spellEnd"/>
      <w:r w:rsidRPr="009E728C">
        <w:t xml:space="preserve"> та </w:t>
      </w:r>
      <w:proofErr w:type="spellStart"/>
      <w:r w:rsidRPr="009E728C">
        <w:t>Малеця</w:t>
      </w:r>
      <w:proofErr w:type="spellEnd"/>
      <w:r w:rsidRPr="009E728C">
        <w:t xml:space="preserve"> [86], де запропоновано метод оцінки якості процесу розробки програмного забезпечення IT-компанії на основі використання функції корисності, що забезпечує кількісну оцінку ефективності та може бути адаптований для оцінювання якості роботи систем дистанційної ідентифікації. Поєднання цих підходів [73</w:t>
      </w:r>
      <w:r w:rsidR="00853A28">
        <w:t> </w:t>
      </w:r>
      <w:r w:rsidR="00853A28" w:rsidRPr="003E10E2">
        <w:rPr>
          <w:color w:val="000000"/>
        </w:rPr>
        <w:t>–</w:t>
      </w:r>
      <w:r w:rsidR="00853A28">
        <w:rPr>
          <w:color w:val="000000"/>
        </w:rPr>
        <w:t> </w:t>
      </w:r>
      <w:r w:rsidRPr="009E728C">
        <w:t>86]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w:t>
      </w:r>
      <w:r w:rsidR="00853A28">
        <w:t xml:space="preserve"> </w:t>
      </w:r>
      <w:r w:rsidR="005C6CAB" w:rsidRPr="005C6CAB">
        <w:t>Прогнозування траєкторій рухомих об</w:t>
      </w:r>
      <w:r w:rsidR="000845C9">
        <w:t>’</w:t>
      </w:r>
      <w:r w:rsidR="005C6CAB" w:rsidRPr="005C6CAB">
        <w:t xml:space="preserve">єктів є критично важливим завданням для систем автономного транспорту, відеоспостереження та робототехніки, де застосування методів обчислювального інтелекту дозволяє </w:t>
      </w:r>
      <w:r w:rsidR="005C6CAB" w:rsidRPr="005C6CAB">
        <w:lastRenderedPageBreak/>
        <w:t>передбачати поведінку динамічних об</w:t>
      </w:r>
      <w:r w:rsidR="000845C9">
        <w:t>’</w:t>
      </w:r>
      <w:r w:rsidR="005C6CAB" w:rsidRPr="005C6CAB">
        <w:t xml:space="preserve">єктів у складних сценаріях. Як зазначають [87] у своєму огляді, останнім часом значного прогресу досягнуто завдяки застосуванню глибокого навчання, зокрема </w:t>
      </w:r>
      <w:proofErr w:type="spellStart"/>
      <w:r w:rsidR="005C6CAB" w:rsidRPr="005C6CAB">
        <w:t>трансформерних</w:t>
      </w:r>
      <w:proofErr w:type="spellEnd"/>
      <w:r w:rsidR="005C6CAB" w:rsidRPr="005C6CAB">
        <w:t xml:space="preserve"> </w:t>
      </w:r>
      <w:proofErr w:type="spellStart"/>
      <w:r w:rsidR="005C6CAB" w:rsidRPr="005C6CAB">
        <w:t>архітектур</w:t>
      </w:r>
      <w:proofErr w:type="spellEnd"/>
      <w:r w:rsidR="005C6CAB" w:rsidRPr="005C6CAB">
        <w:t xml:space="preserve">, </w:t>
      </w:r>
      <w:proofErr w:type="spellStart"/>
      <w:r w:rsidR="005C6CAB" w:rsidRPr="005C6CAB">
        <w:t>графових</w:t>
      </w:r>
      <w:proofErr w:type="spellEnd"/>
      <w:r w:rsidR="005C6CAB" w:rsidRPr="005C6CAB">
        <w:t xml:space="preserve"> нейронних мереж та методів імітаційного навчання, які дозволяють моделювати складні просторово-часові залежності в поведінці пішоходів та інших динамічних об</w:t>
      </w:r>
      <w:r w:rsidR="000845C9">
        <w:t>’</w:t>
      </w:r>
      <w:r w:rsidR="005C6CAB" w:rsidRPr="005C6CAB">
        <w:t>єктів. Окремий інтерес становлять моделі, що враховують соціальну взаємодію між об</w:t>
      </w:r>
      <w:r w:rsidR="000845C9">
        <w:t>’</w:t>
      </w:r>
      <w:r w:rsidR="005C6CAB" w:rsidRPr="005C6CAB">
        <w:t>єктами та адаптуються до різноманітних сценаріїв руху.</w:t>
      </w:r>
    </w:p>
    <w:p w14:paraId="056CDF30" w14:textId="4CEBA055" w:rsidR="00C06641" w:rsidRDefault="005C6CAB">
      <w:pPr>
        <w:pStyle w:val="a1"/>
      </w:pPr>
      <w:r w:rsidRPr="005C6CAB">
        <w:t>Просторова локалізація динамічних об</w:t>
      </w:r>
      <w:r w:rsidR="000845C9">
        <w:t>’</w:t>
      </w:r>
      <w:r w:rsidRPr="005C6CAB">
        <w:t>єктів тісно пов</w:t>
      </w:r>
      <w:r w:rsidR="000845C9">
        <w:t>’</w:t>
      </w:r>
      <w:r w:rsidRPr="005C6CAB">
        <w:t>язана з оцінюванням глибини сцени, яка дозволяє визначати координату Z об</w:t>
      </w:r>
      <w:r w:rsidR="000845C9">
        <w:t>’</w:t>
      </w:r>
      <w:r w:rsidRPr="005C6CAB">
        <w:t xml:space="preserve">єкта в тривимірному просторі. Сучасний стан досліджень у цій галузі узагальнено в огляді </w:t>
      </w:r>
      <w:proofErr w:type="spellStart"/>
      <w:r w:rsidRPr="005C6CAB">
        <w:t>Xu</w:t>
      </w:r>
      <w:proofErr w:type="spellEnd"/>
      <w:r w:rsidRPr="005C6CAB">
        <w:t xml:space="preserve"> та ін. [88], який аналізує еволюцію </w:t>
      </w:r>
      <w:proofErr w:type="spellStart"/>
      <w:r w:rsidRPr="005C6CAB">
        <w:t>архітектур</w:t>
      </w:r>
      <w:proofErr w:type="spellEnd"/>
      <w:r w:rsidRPr="005C6CAB">
        <w:t xml:space="preserve"> глибокого навчання для оцінювання глибини в монокулярному, стерео, </w:t>
      </w:r>
      <w:proofErr w:type="spellStart"/>
      <w:r w:rsidRPr="005C6CAB">
        <w:t>мультивидовому</w:t>
      </w:r>
      <w:proofErr w:type="spellEnd"/>
      <w:r w:rsidRPr="005C6CAB">
        <w:t xml:space="preserve"> та відео режимах, а також окреслює шляхи створення фундаментальних моделей глибини (</w:t>
      </w:r>
      <w:proofErr w:type="spellStart"/>
      <w:r w:rsidRPr="005C6CAB">
        <w:t>depth</w:t>
      </w:r>
      <w:proofErr w:type="spellEnd"/>
      <w:r w:rsidRPr="005C6CAB">
        <w:t xml:space="preserve"> </w:t>
      </w:r>
      <w:proofErr w:type="spellStart"/>
      <w:r w:rsidRPr="005C6CAB">
        <w:t>foundation</w:t>
      </w:r>
      <w:proofErr w:type="spellEnd"/>
      <w:r w:rsidRPr="005C6CAB">
        <w:t xml:space="preserve"> </w:t>
      </w:r>
      <w:proofErr w:type="spellStart"/>
      <w:r w:rsidRPr="005C6CAB">
        <w:t>models</w:t>
      </w:r>
      <w:proofErr w:type="spellEnd"/>
      <w:r w:rsidRPr="005C6CAB">
        <w:t>) з високою здатністю до нуль-</w:t>
      </w:r>
      <w:proofErr w:type="spellStart"/>
      <w:r w:rsidRPr="005C6CAB">
        <w:t>шотової</w:t>
      </w:r>
      <w:proofErr w:type="spellEnd"/>
      <w:r w:rsidRPr="005C6CAB">
        <w:t xml:space="preserve"> генералізації. Для задач дистанційного зондування Землі особливий інтерес становить метод D3-RSMDE [89], який демонструє прискорення понад 40 разів порівняно з дифузійними моделями завдяки поєднанню швидкого </w:t>
      </w:r>
      <w:proofErr w:type="spellStart"/>
      <w:r w:rsidRPr="005C6CAB">
        <w:t>ViT</w:t>
      </w:r>
      <w:proofErr w:type="spellEnd"/>
      <w:r w:rsidRPr="005C6CAB">
        <w:t>-модуля для генерації структурного пріоритету глибини та легкої U-</w:t>
      </w:r>
      <w:proofErr w:type="spellStart"/>
      <w:r w:rsidRPr="005C6CAB">
        <w:t>Net</w:t>
      </w:r>
      <w:proofErr w:type="spellEnd"/>
      <w:r w:rsidRPr="005C6CAB">
        <w:t xml:space="preserve"> для уточнення деталей із використанням стратегії прогресивного лінійного змішування (PLBR), що дозволяє отримувати високоякісні карти глибини на супутникових знімках в реальному часі. Перспективним напрямком є також адаптація </w:t>
      </w:r>
      <w:proofErr w:type="spellStart"/>
      <w:r w:rsidRPr="005C6CAB">
        <w:t>візійно-мовних</w:t>
      </w:r>
      <w:proofErr w:type="spellEnd"/>
      <w:r w:rsidRPr="005C6CAB">
        <w:t xml:space="preserve"> моделей для задач оцінювання глибини. Метод </w:t>
      </w:r>
      <w:proofErr w:type="spellStart"/>
      <w:r w:rsidRPr="005C6CAB">
        <w:t>MoA-DepthCLIP</w:t>
      </w:r>
      <w:proofErr w:type="spellEnd"/>
      <w:r w:rsidRPr="005C6CAB">
        <w:t xml:space="preserve"> [90] демонструє, що використання легких модулів адаптерів дозволяє ефективно переносити знання з CLIP для монокулярної оцінки глибини, досягаючи значного підвищення точності при мінімальній кількості параметрів, що навчаються. Поєднання цих підходів [73-90] створює методологічну основу для побудови адаптивних інформаційних технологій дистанційної ідентифікації, здатних до самонавчання та корекції параметрів в умовах динамічної зміни зовнішнього середовища.</w:t>
      </w:r>
    </w:p>
    <w:p w14:paraId="4719C241" w14:textId="19EA764D" w:rsidR="00DA37C4" w:rsidRPr="005F438C" w:rsidRDefault="00DA37C4" w:rsidP="00DA37C4">
      <w:pPr>
        <w:pStyle w:val="Heading2"/>
      </w:pPr>
      <w:bookmarkStart w:id="12" w:name="_Toc229772037"/>
      <w:r w:rsidRPr="005F438C">
        <w:lastRenderedPageBreak/>
        <w:t>1.</w:t>
      </w:r>
      <w:fldSimple w:instr=" SEQ SubChapter ">
        <w:r w:rsidR="00DA3574">
          <w:rPr>
            <w:noProof/>
          </w:rPr>
          <w:t>6</w:t>
        </w:r>
      </w:fldSimple>
      <w:r w:rsidRPr="005F438C">
        <w:t xml:space="preserve"> </w:t>
      </w:r>
      <w:r w:rsidR="004958B9" w:rsidRPr="005F438C">
        <w:t xml:space="preserve">Мета та </w:t>
      </w:r>
      <w:r w:rsidR="000147C5" w:rsidRPr="005F438C">
        <w:t>задач</w:t>
      </w:r>
      <w:r w:rsidR="001309F2">
        <w:t>а</w:t>
      </w:r>
      <w:r w:rsidR="004958B9" w:rsidRPr="005F438C">
        <w:t xml:space="preserve"> дослідження</w:t>
      </w:r>
      <w:bookmarkEnd w:id="12"/>
    </w:p>
    <w:p w14:paraId="423E217D" w14:textId="123479CE" w:rsidR="00D4769E" w:rsidRPr="005F438C" w:rsidRDefault="00B62E13">
      <w:pPr>
        <w:pStyle w:val="a1"/>
      </w:pPr>
      <w:r w:rsidRPr="005F438C">
        <w:t>Метою дослідження є підвищення точності, стійкості та інформативності дистанційної ідентифікації параметрів динамічних об</w:t>
      </w:r>
      <w:r w:rsidR="000845C9">
        <w:t>’</w:t>
      </w:r>
      <w:r w:rsidRPr="005F438C">
        <w:t xml:space="preserve">єктів шляхом розроблення моделей, методів та інформаційної технології, що поєднують </w:t>
      </w:r>
      <w:proofErr w:type="spellStart"/>
      <w:r w:rsidRPr="005F438C">
        <w:t>трансформерне</w:t>
      </w:r>
      <w:proofErr w:type="spellEnd"/>
      <w:r w:rsidRPr="005F438C">
        <w:t xml:space="preserve"> виявлення об</w:t>
      </w:r>
      <w:r w:rsidR="000845C9">
        <w:t>’</w:t>
      </w:r>
      <w:r w:rsidRPr="005F438C">
        <w:t xml:space="preserve">єктів, алгоритми оптичного потоку, </w:t>
      </w:r>
      <w:proofErr w:type="spellStart"/>
      <w:r w:rsidRPr="005F438C">
        <w:t>нейромережеве</w:t>
      </w:r>
      <w:proofErr w:type="spellEnd"/>
      <w:r w:rsidRPr="005F438C">
        <w:t xml:space="preserve"> оцінювання глибини й ансамблеву обробку результатів.</w:t>
      </w:r>
    </w:p>
    <w:p w14:paraId="36B5E514" w14:textId="77777777" w:rsidR="00853A28" w:rsidRDefault="00B62E13">
      <w:pPr>
        <w:pStyle w:val="a1"/>
      </w:pPr>
      <w:r w:rsidRPr="005F438C">
        <w:t>Для досягнення поставленої мети необхідно розв</w:t>
      </w:r>
      <w:r w:rsidR="000845C9">
        <w:t>’</w:t>
      </w:r>
      <w:r w:rsidRPr="005F438C">
        <w:t>язати такі задачі:</w:t>
      </w:r>
    </w:p>
    <w:p w14:paraId="32F2A585" w14:textId="5271D65C" w:rsidR="00853A28" w:rsidRDefault="00853A28">
      <w:pPr>
        <w:pStyle w:val="a1"/>
      </w:pPr>
      <w:r>
        <w:t>1. П</w:t>
      </w:r>
      <w:r w:rsidR="00B62E13" w:rsidRPr="005F438C">
        <w:t>роаналізувати сучасні методи дистанційної ідентифікації параметрів динамічних об</w:t>
      </w:r>
      <w:r w:rsidR="000845C9">
        <w:t>’</w:t>
      </w:r>
      <w:r w:rsidR="00B62E13" w:rsidRPr="005F438C">
        <w:t>єктів</w:t>
      </w:r>
      <w:r>
        <w:t>.</w:t>
      </w:r>
    </w:p>
    <w:p w14:paraId="64BC560A" w14:textId="75FAE90D" w:rsidR="00853A28" w:rsidRDefault="00853A28">
      <w:pPr>
        <w:pStyle w:val="a1"/>
      </w:pPr>
      <w:r>
        <w:t>2. С</w:t>
      </w:r>
      <w:r w:rsidR="00B62E13" w:rsidRPr="005F438C">
        <w:t>формувати класифікацію параметрів і методів їх визначення</w:t>
      </w:r>
      <w:r>
        <w:t>.</w:t>
      </w:r>
      <w:r w:rsidR="00B62E13" w:rsidRPr="005F438C">
        <w:t xml:space="preserve"> </w:t>
      </w:r>
      <w:r>
        <w:t>Р</w:t>
      </w:r>
      <w:r w:rsidR="00B62E13" w:rsidRPr="005F438C">
        <w:t>озробити моделі інтеграції детектора об</w:t>
      </w:r>
      <w:r w:rsidR="000845C9">
        <w:t>’</w:t>
      </w:r>
      <w:r w:rsidR="00B62E13" w:rsidRPr="005F438C">
        <w:t>єктів, оптичного потоку та оцінювання глибини</w:t>
      </w:r>
      <w:r>
        <w:t>.</w:t>
      </w:r>
      <w:r w:rsidR="00B62E13" w:rsidRPr="005F438C">
        <w:t xml:space="preserve"> </w:t>
      </w:r>
    </w:p>
    <w:p w14:paraId="5EC344CC" w14:textId="73734241" w:rsidR="00853A28" w:rsidRDefault="00853A28">
      <w:pPr>
        <w:pStyle w:val="a1"/>
      </w:pPr>
      <w:r>
        <w:t>3. О</w:t>
      </w:r>
      <w:r w:rsidR="00B62E13" w:rsidRPr="005F438C">
        <w:t>бґрунтувати використання ансамблевих методів для підвищення стійкості результатів</w:t>
      </w:r>
      <w:r>
        <w:t>.</w:t>
      </w:r>
      <w:r w:rsidR="00B62E13" w:rsidRPr="005F438C">
        <w:t xml:space="preserve"> </w:t>
      </w:r>
    </w:p>
    <w:p w14:paraId="64978523" w14:textId="2F10DA6E" w:rsidR="00D4769E" w:rsidRPr="005F438C" w:rsidRDefault="00853A28">
      <w:pPr>
        <w:pStyle w:val="a1"/>
      </w:pPr>
      <w:r>
        <w:t>4. Р</w:t>
      </w:r>
      <w:r w:rsidR="00B62E13" w:rsidRPr="005F438C">
        <w:t>еалізувати програмні компоненти інформаційної технології</w:t>
      </w:r>
      <w:r>
        <w:t>.</w:t>
      </w:r>
      <w:r w:rsidR="00B62E13" w:rsidRPr="005F438C">
        <w:t xml:space="preserve"> </w:t>
      </w:r>
      <w:r>
        <w:t>П</w:t>
      </w:r>
      <w:r w:rsidR="00B62E13" w:rsidRPr="005F438C">
        <w:t>ровести експериментальне тестування та порівняльний аналіз отриманих результатів.</w:t>
      </w:r>
    </w:p>
    <w:p w14:paraId="23DB698E" w14:textId="02752D0D" w:rsidR="00D4769E" w:rsidRPr="00842AE3" w:rsidRDefault="00B62E13">
      <w:pPr>
        <w:pStyle w:val="a1"/>
      </w:pPr>
      <w:r w:rsidRPr="005F438C">
        <w:t>Розв</w:t>
      </w:r>
      <w:r w:rsidR="000845C9">
        <w:t>’</w:t>
      </w:r>
      <w:r w:rsidRPr="005F438C">
        <w:t>язання цих задач дозволяє перейти від окремих алгоритмів комп</w:t>
      </w:r>
      <w:r w:rsidR="000845C9">
        <w:t>’</w:t>
      </w:r>
      <w:r w:rsidRPr="005F438C">
        <w:t>ютерного зору до цілісної інформаційної технології, здатної визначати положення, швидкість, напрям руху, траєкторію та просторові характеристики об</w:t>
      </w:r>
      <w:r w:rsidR="000845C9">
        <w:t>’</w:t>
      </w:r>
      <w:r w:rsidRPr="005F438C">
        <w:t xml:space="preserve">єктів у </w:t>
      </w:r>
      <w:proofErr w:type="spellStart"/>
      <w:r w:rsidRPr="005F438C">
        <w:t>відеопотоці</w:t>
      </w:r>
      <w:proofErr w:type="spellEnd"/>
      <w:r w:rsidRPr="005F438C">
        <w:t xml:space="preserve"> в умовах шумів, оклюзій та зміни зовнішнього середовища.</w:t>
      </w:r>
    </w:p>
    <w:p w14:paraId="68D59E2E" w14:textId="1C6D4476" w:rsidR="00D96A48" w:rsidRDefault="00B74E03" w:rsidP="00853A28">
      <w:pPr>
        <w:pStyle w:val="a1"/>
      </w:pPr>
      <w:r w:rsidRPr="005F438C">
        <w:t>Задач</w:t>
      </w:r>
      <w:r>
        <w:t xml:space="preserve">а </w:t>
      </w:r>
      <w:r w:rsidRPr="005F438C">
        <w:t>дослідження присвячен</w:t>
      </w:r>
      <w:r>
        <w:t>а</w:t>
      </w:r>
      <w:r w:rsidRPr="005F438C">
        <w:t xml:space="preserve"> </w:t>
      </w:r>
      <w:r w:rsidR="00853A28" w:rsidRPr="001E7B44">
        <w:rPr>
          <w:color w:val="000000"/>
        </w:rPr>
        <w:t>розроб</w:t>
      </w:r>
      <w:r w:rsidR="00853A28">
        <w:rPr>
          <w:color w:val="000000"/>
        </w:rPr>
        <w:t>ці</w:t>
      </w:r>
      <w:r w:rsidR="00853A28" w:rsidRPr="001E7B44">
        <w:rPr>
          <w:color w:val="000000"/>
        </w:rPr>
        <w:t xml:space="preserve"> моделей, методів та інформаційної технології дистанційної ідентифікації параметрів динамічних об</w:t>
      </w:r>
      <w:r w:rsidR="00853A28">
        <w:rPr>
          <w:color w:val="000000"/>
        </w:rPr>
        <w:t>’</w:t>
      </w:r>
      <w:r w:rsidR="00853A28" w:rsidRPr="001E7B44">
        <w:rPr>
          <w:color w:val="000000"/>
        </w:rPr>
        <w:t>єктів за відеоданими</w:t>
      </w:r>
      <w:r w:rsidR="00853A28">
        <w:rPr>
          <w:color w:val="000000"/>
        </w:rPr>
        <w:t xml:space="preserve">, </w:t>
      </w:r>
      <w:r w:rsidR="00853A28" w:rsidRPr="005F438C">
        <w:t xml:space="preserve">які поєднують </w:t>
      </w:r>
      <w:proofErr w:type="spellStart"/>
      <w:r w:rsidR="00853A28" w:rsidRPr="005F438C">
        <w:t>трансформерні</w:t>
      </w:r>
      <w:proofErr w:type="spellEnd"/>
      <w:r w:rsidR="00853A28" w:rsidRPr="005F438C">
        <w:t xml:space="preserve"> моделі виявлення об</w:t>
      </w:r>
      <w:r w:rsidR="00853A28">
        <w:t>’</w:t>
      </w:r>
      <w:r w:rsidR="00853A28" w:rsidRPr="005F438C">
        <w:t>єктів, алгоритми оптичного потоку та методи обчислювального інтелекту</w:t>
      </w:r>
      <w:r w:rsidR="00853A28">
        <w:t>.</w:t>
      </w:r>
    </w:p>
    <w:p w14:paraId="0850E6A7" w14:textId="77777777" w:rsidR="00B74E03" w:rsidRPr="00842AE3" w:rsidRDefault="00B74E03">
      <w:pPr>
        <w:pStyle w:val="a1"/>
      </w:pPr>
    </w:p>
    <w:p w14:paraId="336D3E42" w14:textId="77777777" w:rsidR="00D4769E" w:rsidRPr="005F438C" w:rsidRDefault="00B62E13">
      <w:pPr>
        <w:pStyle w:val="Heading2"/>
      </w:pPr>
      <w:bookmarkStart w:id="13" w:name="_Toc229772038"/>
      <w:r w:rsidRPr="005F438C">
        <w:t>1.7 Висновки до розділу</w:t>
      </w:r>
      <w:bookmarkEnd w:id="13"/>
    </w:p>
    <w:p w14:paraId="3B0C0308" w14:textId="49EDB28D" w:rsidR="004B367C" w:rsidRDefault="004B367C">
      <w:pPr>
        <w:pStyle w:val="a1"/>
      </w:pPr>
      <w:r>
        <w:t xml:space="preserve">1. </w:t>
      </w:r>
      <w:r w:rsidR="0068615B" w:rsidRPr="00F325B4">
        <w:t xml:space="preserve">За результатами аналізу предметної області ДІПДО </w:t>
      </w:r>
      <w:r w:rsidR="0068615B" w:rsidRPr="004B367C">
        <w:t>в</w:t>
      </w:r>
      <w:r w:rsidRPr="004B367C">
        <w:t>изначено, що динамічні об</w:t>
      </w:r>
      <w:r w:rsidR="000845C9">
        <w:t>’</w:t>
      </w:r>
      <w:r w:rsidRPr="004B367C">
        <w:t xml:space="preserve">єкти є складними багатовимірними системами, стан яких безперервно змінюється в часі під впливом внутрішніх процесів або зовнішнього </w:t>
      </w:r>
      <w:r w:rsidRPr="004B367C">
        <w:lastRenderedPageBreak/>
        <w:t>середовища. Показано, що сучасні інформаційні технології дистанційної ідентифікації повинні забезпечувати не лише виявлення об</w:t>
      </w:r>
      <w:r w:rsidR="000845C9">
        <w:t>’</w:t>
      </w:r>
      <w:r w:rsidRPr="004B367C">
        <w:t>єкта, а й кількісний опис його просторових, кінематичних та структурних характеристик в умовах невизначеності (шумів, оклюзій, зміни освітлення). Обґрунтовано актуальність розробки інтегрованих підходів, які поєднують фізичні моделі, алгоритми комп</w:t>
      </w:r>
      <w:r w:rsidR="000845C9">
        <w:t>’</w:t>
      </w:r>
      <w:r w:rsidRPr="004B367C">
        <w:t>ютерного зору та методи обчислювального інтелекту.</w:t>
      </w:r>
    </w:p>
    <w:p w14:paraId="25658482" w14:textId="41EB4D8E" w:rsidR="004B367C" w:rsidRDefault="004B367C">
      <w:pPr>
        <w:pStyle w:val="a1"/>
      </w:pPr>
      <w:r>
        <w:t xml:space="preserve">2. </w:t>
      </w:r>
      <w:r w:rsidRPr="004B367C">
        <w:t>Сформовано класифікацію параметрів динамічних об</w:t>
      </w:r>
      <w:r w:rsidR="000845C9">
        <w:t>’</w:t>
      </w:r>
      <w:r w:rsidRPr="004B367C">
        <w:t xml:space="preserve">єктів, згідно з якою просторові (координати, глибина, розміри, орієнтація), кінематичні (швидкість, прискорення, напрям руху, траєкторія) та структурні (контур, площа, клас, ознаки форми) параметри потребують поєднання різних методів визначення. За способом отримання параметри поділено на безпосередньо вимірювані (координати рамки, розміри, контур, клас) та похідні (швидкість, прискорення, напрям, глибина). За часовим режимом методи класифіковано на </w:t>
      </w:r>
      <w:proofErr w:type="spellStart"/>
      <w:r w:rsidRPr="004B367C">
        <w:t>покадрові</w:t>
      </w:r>
      <w:proofErr w:type="spellEnd"/>
      <w:r w:rsidRPr="004B367C">
        <w:t>, послідовні та інтегровані, причому інтегрований підхід визначено як базовий для подальшої побудови інформаційної технології.</w:t>
      </w:r>
    </w:p>
    <w:p w14:paraId="2194BF88" w14:textId="768B3C0A" w:rsidR="004B367C" w:rsidRDefault="004B367C">
      <w:pPr>
        <w:pStyle w:val="a1"/>
      </w:pPr>
      <w:r>
        <w:t xml:space="preserve">3. </w:t>
      </w:r>
      <w:r w:rsidRPr="004B367C">
        <w:t>Проаналізовано еволюцію інформаційних технологій комп</w:t>
      </w:r>
      <w:r w:rsidR="000845C9">
        <w:t>’</w:t>
      </w:r>
      <w:r w:rsidRPr="004B367C">
        <w:t xml:space="preserve">ютерного зору від класичних методів (Віоли-Джонса, ГОГ, моделі деформованих частин) до сучасних </w:t>
      </w:r>
      <w:proofErr w:type="spellStart"/>
      <w:r w:rsidRPr="004B367C">
        <w:t>архітектур</w:t>
      </w:r>
      <w:proofErr w:type="spellEnd"/>
      <w:r w:rsidRPr="004B367C">
        <w:t xml:space="preserve"> глибокого навчання, зокрема </w:t>
      </w:r>
      <w:proofErr w:type="spellStart"/>
      <w:r w:rsidRPr="004B367C">
        <w:t>одноетапних</w:t>
      </w:r>
      <w:proofErr w:type="spellEnd"/>
      <w:r w:rsidRPr="004B367C">
        <w:t xml:space="preserve"> CNN-детекторів (YOLO, SSD, </w:t>
      </w:r>
      <w:proofErr w:type="spellStart"/>
      <w:r w:rsidRPr="004B367C">
        <w:t>RetinaNet</w:t>
      </w:r>
      <w:proofErr w:type="spellEnd"/>
      <w:r w:rsidRPr="004B367C">
        <w:t xml:space="preserve">, </w:t>
      </w:r>
      <w:proofErr w:type="spellStart"/>
      <w:r w:rsidRPr="004B367C">
        <w:t>CornerNet</w:t>
      </w:r>
      <w:proofErr w:type="spellEnd"/>
      <w:r w:rsidRPr="004B367C">
        <w:t xml:space="preserve">, </w:t>
      </w:r>
      <w:proofErr w:type="spellStart"/>
      <w:r w:rsidRPr="004B367C">
        <w:t>CenterNet</w:t>
      </w:r>
      <w:proofErr w:type="spellEnd"/>
      <w:r w:rsidRPr="004B367C">
        <w:t xml:space="preserve">), двоетапних </w:t>
      </w:r>
      <w:proofErr w:type="spellStart"/>
      <w:r w:rsidRPr="004B367C">
        <w:t>архітектур</w:t>
      </w:r>
      <w:proofErr w:type="spellEnd"/>
      <w:r w:rsidRPr="004B367C">
        <w:t xml:space="preserve"> R-CNN та </w:t>
      </w:r>
      <w:proofErr w:type="spellStart"/>
      <w:r w:rsidRPr="004B367C">
        <w:t>трансформерних</w:t>
      </w:r>
      <w:proofErr w:type="spellEnd"/>
      <w:r w:rsidRPr="004B367C">
        <w:t xml:space="preserve"> детекторів (DETR, </w:t>
      </w:r>
      <w:proofErr w:type="spellStart"/>
      <w:r w:rsidRPr="004B367C">
        <w:t>Deformable</w:t>
      </w:r>
      <w:proofErr w:type="spellEnd"/>
      <w:r w:rsidRPr="004B367C">
        <w:t xml:space="preserve"> DETR). Розглянуто технології оцінювання оптичного потоку (</w:t>
      </w:r>
      <w:proofErr w:type="spellStart"/>
      <w:r w:rsidRPr="004B367C">
        <w:t>FlowNet</w:t>
      </w:r>
      <w:proofErr w:type="spellEnd"/>
      <w:r w:rsidRPr="004B367C">
        <w:t xml:space="preserve">, </w:t>
      </w:r>
      <w:proofErr w:type="spellStart"/>
      <w:r w:rsidRPr="004B367C">
        <w:t>FlowNet</w:t>
      </w:r>
      <w:proofErr w:type="spellEnd"/>
      <w:r w:rsidRPr="004B367C">
        <w:t xml:space="preserve"> 2.0, RAFT) та глибини (</w:t>
      </w:r>
      <w:proofErr w:type="spellStart"/>
      <w:r w:rsidRPr="004B367C">
        <w:t>MiDaS</w:t>
      </w:r>
      <w:proofErr w:type="spellEnd"/>
      <w:r w:rsidRPr="004B367C">
        <w:t xml:space="preserve">, </w:t>
      </w:r>
      <w:proofErr w:type="spellStart"/>
      <w:r w:rsidRPr="004B367C">
        <w:t>DPT_Large</w:t>
      </w:r>
      <w:proofErr w:type="spellEnd"/>
      <w:r w:rsidRPr="004B367C">
        <w:t xml:space="preserve">, </w:t>
      </w:r>
      <w:proofErr w:type="spellStart"/>
      <w:r w:rsidRPr="004B367C">
        <w:t>Stereo</w:t>
      </w:r>
      <w:proofErr w:type="spellEnd"/>
      <w:r w:rsidRPr="004B367C">
        <w:t xml:space="preserve"> </w:t>
      </w:r>
      <w:proofErr w:type="spellStart"/>
      <w:r w:rsidRPr="004B367C">
        <w:t>Anywhere</w:t>
      </w:r>
      <w:proofErr w:type="spellEnd"/>
      <w:r w:rsidRPr="004B367C">
        <w:t xml:space="preserve">, </w:t>
      </w:r>
      <w:proofErr w:type="spellStart"/>
      <w:r w:rsidRPr="004B367C">
        <w:t>Momentum</w:t>
      </w:r>
      <w:proofErr w:type="spellEnd"/>
      <w:r w:rsidRPr="004B367C">
        <w:t>-GS). Показано, що інтеграція різнорідних методів у єдиний конвеєр є ключовим напрямом розвитку інформаційних технологій для задач ДІПДО.</w:t>
      </w:r>
    </w:p>
    <w:p w14:paraId="7A21BE21" w14:textId="54F87B56" w:rsidR="004B367C" w:rsidRDefault="004B367C">
      <w:pPr>
        <w:pStyle w:val="a1"/>
      </w:pPr>
      <w:r>
        <w:t xml:space="preserve">4. </w:t>
      </w:r>
      <w:r w:rsidRPr="004B367C">
        <w:t>Розглянуто сучасні підходи до моделювання динамічних об</w:t>
      </w:r>
      <w:r w:rsidR="000845C9">
        <w:t>’</w:t>
      </w:r>
      <w:r w:rsidRPr="004B367C">
        <w:t>єктів, які описують зміну просторового положення, швидкості, прискорення та орієнтації в часі. Показано, що модель динамічного об</w:t>
      </w:r>
      <w:r w:rsidR="000845C9">
        <w:t>’</w:t>
      </w:r>
      <w:r w:rsidRPr="004B367C">
        <w:t>єкта в межах задач дистанційної ідентифікації повинна розглядатися не як ізольоване рівняння руху, а як інформаційна структура, що об</w:t>
      </w:r>
      <w:r w:rsidR="000845C9">
        <w:t>’</w:t>
      </w:r>
      <w:r w:rsidRPr="004B367C">
        <w:t xml:space="preserve">єднує результати DETR, оптичного потоку, </w:t>
      </w:r>
      <w:proofErr w:type="spellStart"/>
      <w:r w:rsidRPr="004B367C">
        <w:t>GeoNet</w:t>
      </w:r>
      <w:proofErr w:type="spellEnd"/>
      <w:r w:rsidRPr="004B367C">
        <w:t xml:space="preserve">, моделей глибини та ансамблевого узгодження параметрів. Визначено, </w:t>
      </w:r>
      <w:r w:rsidRPr="004B367C">
        <w:lastRenderedPageBreak/>
        <w:t xml:space="preserve">що використання </w:t>
      </w:r>
      <w:proofErr w:type="spellStart"/>
      <w:r w:rsidRPr="004B367C">
        <w:t>трансформерних</w:t>
      </w:r>
      <w:proofErr w:type="spellEnd"/>
      <w:r w:rsidRPr="004B367C">
        <w:t xml:space="preserve"> </w:t>
      </w:r>
      <w:proofErr w:type="spellStart"/>
      <w:r w:rsidRPr="004B367C">
        <w:t>архітектур</w:t>
      </w:r>
      <w:proofErr w:type="spellEnd"/>
      <w:r w:rsidRPr="004B367C">
        <w:t xml:space="preserve"> та геометричного глибокого навчання дозволяє ефективно моделювати складні просторово-часові залежності.</w:t>
      </w:r>
    </w:p>
    <w:p w14:paraId="54519BA5" w14:textId="3EE0E57D" w:rsidR="004B367C" w:rsidRDefault="004B367C">
      <w:pPr>
        <w:pStyle w:val="a1"/>
      </w:pPr>
      <w:r>
        <w:t xml:space="preserve">5. </w:t>
      </w:r>
      <w:r w:rsidR="0002202D" w:rsidRPr="0002202D">
        <w:t>Проанал</w:t>
      </w:r>
      <w:r w:rsidR="0002202D">
        <w:t>ізовано</w:t>
      </w:r>
      <w:r w:rsidRPr="004B367C">
        <w:t xml:space="preserve"> методи обчислювального інтелекту для підвищення стійкості ідентифікації в умовах шумів, оклюзій та зміни освітлення. Особливу увагу приділено ансамблевим підходам </w:t>
      </w:r>
      <w:proofErr w:type="spellStart"/>
      <w:r w:rsidRPr="004B367C">
        <w:t>бегінгу</w:t>
      </w:r>
      <w:proofErr w:type="spellEnd"/>
      <w:r w:rsidRPr="004B367C">
        <w:t xml:space="preserve"> (</w:t>
      </w:r>
      <w:proofErr w:type="spellStart"/>
      <w:r w:rsidRPr="004B367C">
        <w:t>Bagging</w:t>
      </w:r>
      <w:proofErr w:type="spellEnd"/>
      <w:r w:rsidRPr="004B367C">
        <w:t xml:space="preserve">) та </w:t>
      </w:r>
      <w:proofErr w:type="spellStart"/>
      <w:r w:rsidRPr="004B367C">
        <w:t>бустінгу</w:t>
      </w:r>
      <w:proofErr w:type="spellEnd"/>
      <w:r w:rsidRPr="004B367C">
        <w:t xml:space="preserve"> (</w:t>
      </w:r>
      <w:proofErr w:type="spellStart"/>
      <w:r w:rsidRPr="004B367C">
        <w:t>Boosting</w:t>
      </w:r>
      <w:proofErr w:type="spellEnd"/>
      <w:r w:rsidRPr="004B367C">
        <w:t>), які дають змогу зменшити дисперсію оцінок, уточнити межі об</w:t>
      </w:r>
      <w:r w:rsidR="000845C9">
        <w:t>’</w:t>
      </w:r>
      <w:r w:rsidRPr="004B367C">
        <w:t xml:space="preserve">єктів і підвищити надійність визначення параметрів руху. Розглянуто застосування методів машинного навчання для верифікації моделей, оцінювання ефективності динамічних симуляторів та інтелектуальної класифікації. Показано, що поєднання обчислювального інтелекту з </w:t>
      </w:r>
      <w:proofErr w:type="spellStart"/>
      <w:r w:rsidRPr="004B367C">
        <w:t>нейромережевими</w:t>
      </w:r>
      <w:proofErr w:type="spellEnd"/>
      <w:r w:rsidRPr="004B367C">
        <w:t xml:space="preserve"> моделями комп</w:t>
      </w:r>
      <w:r w:rsidR="000845C9">
        <w:t>’</w:t>
      </w:r>
      <w:r w:rsidRPr="004B367C">
        <w:t>ютерного зору формує основу адаптивної інформаційної технології ДІПДО.</w:t>
      </w:r>
    </w:p>
    <w:p w14:paraId="6CE5DD0A" w14:textId="1C2D6D85" w:rsidR="004B367C" w:rsidRDefault="004B367C">
      <w:pPr>
        <w:pStyle w:val="a1"/>
      </w:pPr>
      <w:r>
        <w:t xml:space="preserve">6. </w:t>
      </w:r>
      <w:r w:rsidRPr="004B367C">
        <w:t>Сформульовано мету дослідження – підвищення точності, стійкості та інформативності дистанційної ідентифікації параметрів динамічних об</w:t>
      </w:r>
      <w:r w:rsidR="000845C9">
        <w:t>’</w:t>
      </w:r>
      <w:r w:rsidRPr="004B367C">
        <w:t xml:space="preserve">єктів шляхом розроблення моделей, методів та інформаційної технології, що поєднують </w:t>
      </w:r>
      <w:proofErr w:type="spellStart"/>
      <w:r w:rsidRPr="004B367C">
        <w:t>трансформерне</w:t>
      </w:r>
      <w:proofErr w:type="spellEnd"/>
      <w:r w:rsidRPr="004B367C">
        <w:t xml:space="preserve"> виявлення об</w:t>
      </w:r>
      <w:r w:rsidR="000845C9">
        <w:t>’</w:t>
      </w:r>
      <w:r w:rsidRPr="004B367C">
        <w:t xml:space="preserve">єктів, алгоритми оптичного потоку, </w:t>
      </w:r>
      <w:proofErr w:type="spellStart"/>
      <w:r w:rsidRPr="004B367C">
        <w:t>нейромережеве</w:t>
      </w:r>
      <w:proofErr w:type="spellEnd"/>
      <w:r w:rsidRPr="004B367C">
        <w:t xml:space="preserve"> оцінювання глибини й ансамблеву обробку результатів. Визначено конкретні задачі дослідження: аналіз сучасних методів, класифікація параметрів, розробка моделей інтеграції, обґрунтування ансамблевих методів, програмна реалізація та експериментальне тестування.</w:t>
      </w:r>
    </w:p>
    <w:p w14:paraId="393A4BBC" w14:textId="4EBB199E" w:rsidR="00D96A48" w:rsidRPr="00842AE3" w:rsidRDefault="004B367C" w:rsidP="004A3992">
      <w:pPr>
        <w:pStyle w:val="a1"/>
      </w:pPr>
      <w:r>
        <w:t xml:space="preserve">7. </w:t>
      </w:r>
      <w:r w:rsidRPr="004B367C">
        <w:t>Узагальнено, що задача ДІПДО потребує не лише виявлення об</w:t>
      </w:r>
      <w:r w:rsidR="000845C9">
        <w:t>’</w:t>
      </w:r>
      <w:r w:rsidRPr="004B367C">
        <w:t xml:space="preserve">єкта, а й кількісного опису його стану в просторі та часі. Найперспективнішим напрямом є інтеграція </w:t>
      </w:r>
      <w:proofErr w:type="spellStart"/>
      <w:r w:rsidRPr="004B367C">
        <w:t>трансформерних</w:t>
      </w:r>
      <w:proofErr w:type="spellEnd"/>
      <w:r w:rsidRPr="004B367C">
        <w:t xml:space="preserve"> детекторів для локалізації, </w:t>
      </w:r>
      <w:proofErr w:type="spellStart"/>
      <w:r w:rsidRPr="004B367C">
        <w:t>нейромережевих</w:t>
      </w:r>
      <w:proofErr w:type="spellEnd"/>
      <w:r w:rsidRPr="004B367C">
        <w:t xml:space="preserve"> методів оптичного потоку для оцінювання руху та моделей глибини для 3D-реконструкції. Ансамблеві методи </w:t>
      </w:r>
      <w:proofErr w:type="spellStart"/>
      <w:r w:rsidRPr="004B367C">
        <w:t>бегінгу</w:t>
      </w:r>
      <w:proofErr w:type="spellEnd"/>
      <w:r w:rsidRPr="004B367C">
        <w:t xml:space="preserve"> та </w:t>
      </w:r>
      <w:proofErr w:type="spellStart"/>
      <w:r w:rsidRPr="004B367C">
        <w:t>бустінгу</w:t>
      </w:r>
      <w:proofErr w:type="spellEnd"/>
      <w:r w:rsidRPr="004B367C">
        <w:t xml:space="preserve"> дозволяють підвищити стійкість без значного збільшення обчислювальних витрат. Проведений аналіз створює методичну основу для подальшої розробки моделей, методів та інформаційної технології в наступних розділах дисертації.</w:t>
      </w:r>
      <w:r w:rsidR="00D96A48" w:rsidRPr="00842AE3">
        <w:br w:type="page"/>
      </w:r>
    </w:p>
    <w:p w14:paraId="76AD9DA0" w14:textId="7E7B4DEA" w:rsidR="00F446CD" w:rsidRPr="00CF7743" w:rsidRDefault="00C8525E" w:rsidP="00F446CD">
      <w:pPr>
        <w:pStyle w:val="Heading1"/>
      </w:pPr>
      <w:bookmarkStart w:id="14" w:name="_Toc229772039"/>
      <w:r w:rsidRPr="00CF7743">
        <w:rPr>
          <w:bCs/>
        </w:rPr>
        <w:lastRenderedPageBreak/>
        <w:t>Розділ 2 МЕТОДИ ДИСТАНЦІЙНОЇ ІДЕНТИФІКАЦІЇ НА ОСНОВІ КОМП</w:t>
      </w:r>
      <w:r w:rsidR="000845C9">
        <w:rPr>
          <w:bCs/>
        </w:rPr>
        <w:t>’</w:t>
      </w:r>
      <w:r w:rsidRPr="00CF7743">
        <w:rPr>
          <w:bCs/>
        </w:rPr>
        <w:t>ЮТЕРНОГО ЗОРУ ТА ГЛИБИННОГО НАВЧАННЯ</w:t>
      </w:r>
      <w:bookmarkEnd w:id="14"/>
      <w:r w:rsidR="009C1A83" w:rsidRPr="00CF7743">
        <w:rPr>
          <w:bCs/>
        </w:rPr>
        <w:br/>
      </w:r>
    </w:p>
    <w:p w14:paraId="7D8500F7" w14:textId="6D22360A" w:rsidR="00843555" w:rsidRPr="00CF7743" w:rsidRDefault="00843555" w:rsidP="00F446CD">
      <w:pPr>
        <w:pStyle w:val="a1"/>
      </w:pPr>
      <w:r w:rsidRPr="00CF7743">
        <w:t xml:space="preserve">У розділі подано методичну основу дистанційної ідентифікації: класичні алгоритми оптичного потоку, </w:t>
      </w:r>
      <w:proofErr w:type="spellStart"/>
      <w:r w:rsidRPr="00CF7743">
        <w:t>нейромережеві</w:t>
      </w:r>
      <w:proofErr w:type="spellEnd"/>
      <w:r w:rsidRPr="00CF7743">
        <w:t xml:space="preserve"> моделі аналізу руху, ансамблеві підходи та способи їх інтеграції. Основна увага приділена методам, які забезпечують одночасне врахування просторових і часових характеристик об</w:t>
      </w:r>
      <w:r w:rsidR="000845C9">
        <w:t>’</w:t>
      </w:r>
      <w:r w:rsidRPr="00CF7743">
        <w:t>єкта.</w:t>
      </w:r>
    </w:p>
    <w:p w14:paraId="61285AAB" w14:textId="77777777" w:rsidR="00D96A48" w:rsidRPr="00CF7743" w:rsidRDefault="00D96A48" w:rsidP="00F446CD">
      <w:pPr>
        <w:pStyle w:val="a1"/>
      </w:pPr>
    </w:p>
    <w:p w14:paraId="7282F34C" w14:textId="43D34A39" w:rsidR="00F446CD" w:rsidRPr="00CF7743" w:rsidRDefault="00F446CD" w:rsidP="00F446CD">
      <w:pPr>
        <w:pStyle w:val="Heading2"/>
      </w:pPr>
      <w:bookmarkStart w:id="15" w:name="_Toc229772040"/>
      <w:r w:rsidRPr="00CF7743">
        <w:t>2.</w:t>
      </w:r>
      <w:fldSimple w:instr=" SEQ SubChapter \r 1 ">
        <w:r w:rsidR="00DA3574">
          <w:rPr>
            <w:noProof/>
          </w:rPr>
          <w:t>1</w:t>
        </w:r>
      </w:fldSimple>
      <w:r w:rsidRPr="00CF7743">
        <w:t xml:space="preserve"> </w:t>
      </w:r>
      <w:r w:rsidR="003072DC" w:rsidRPr="00CF7743">
        <w:t>Методи оптичного потоку в задачах ідентифікації</w:t>
      </w:r>
      <w:bookmarkEnd w:id="15"/>
    </w:p>
    <w:p w14:paraId="6357A3FE" w14:textId="4D06461D" w:rsidR="00A91E2C" w:rsidRPr="00CF7743" w:rsidRDefault="00A91E2C" w:rsidP="00A91E2C">
      <w:pPr>
        <w:pStyle w:val="a1"/>
      </w:pPr>
      <w:r w:rsidRPr="00CF7743">
        <w:t xml:space="preserve">Алгоритм Горна – </w:t>
      </w:r>
      <w:proofErr w:type="spellStart"/>
      <w:r w:rsidRPr="00CF7743">
        <w:t>Шунка</w:t>
      </w:r>
      <w:proofErr w:type="spellEnd"/>
      <w:r w:rsidRPr="00CF7743">
        <w:t xml:space="preserve"> спирається на припущення про плавність потоку над усім зображенням і мінімізує глобальний функціонал енергії, що поєднує обмеження сталості яскравості та </w:t>
      </w:r>
      <w:proofErr w:type="spellStart"/>
      <w:r w:rsidRPr="00CF7743">
        <w:t>регуляризацію</w:t>
      </w:r>
      <w:proofErr w:type="spellEnd"/>
      <w:r w:rsidRPr="00CF7743">
        <w:t xml:space="preserve"> гладкості поля руху </w:t>
      </w:r>
      <w:r w:rsidR="0016195C" w:rsidRPr="00CF7743">
        <w:t>[</w:t>
      </w:r>
      <w:r w:rsidR="00AB2F90">
        <w:rPr>
          <w:rFonts w:hint="eastAsia"/>
          <w:lang w:eastAsia="ja-JP"/>
        </w:rPr>
        <w:t>41</w:t>
      </w:r>
      <w:r w:rsidR="0016195C" w:rsidRPr="00CF7743">
        <w:t>]</w:t>
      </w:r>
      <w:r w:rsidRPr="00CF7743">
        <w:t>. Таким чином, він намагається мінімізувати спотворення потоку й віддає перевагу розв</w:t>
      </w:r>
      <w:r w:rsidR="000845C9">
        <w:t>’</w:t>
      </w:r>
      <w:r w:rsidRPr="00CF7743">
        <w:t>язкам, які демонструють більшу плавність.</w:t>
      </w:r>
    </w:p>
    <w:p w14:paraId="6006F271" w14:textId="5B6C1BFB" w:rsidR="00D76599" w:rsidRPr="00CF7743" w:rsidRDefault="00A91E2C" w:rsidP="00873928">
      <w:pPr>
        <w:pStyle w:val="a1"/>
      </w:pPr>
      <w:r w:rsidRPr="00CF7743">
        <w:t>Потік формулюють як глобальний функціонал енергії, який потім намагаються мінімізувати. Цю функцію для потоків двовимірних зображень задають як</w:t>
      </w:r>
      <w:r w:rsidR="00873928">
        <w:t xml:space="preserve"> ф</w:t>
      </w:r>
      <w:r w:rsidR="00D76599" w:rsidRPr="00CF7743">
        <w:t>ункціонал енергії</w:t>
      </w:r>
    </w:p>
    <w:p w14:paraId="058FB90A" w14:textId="0FC75636" w:rsidR="00FA5F58" w:rsidRPr="00CF7743" w:rsidRDefault="00FA5F58" w:rsidP="004A0832">
      <w:pPr>
        <w:pStyle w:val="Formula"/>
      </w:pPr>
      <w:r w:rsidRPr="00CF7743">
        <w:tab/>
      </w:r>
      <m:oMath>
        <m:r>
          <w:rPr>
            <w:rFonts w:ascii="Cambria Math" w:hAnsi="Cambria Math"/>
          </w:rPr>
          <m:t>E=</m:t>
        </m:r>
        <m:nary>
          <m:naryPr>
            <m:chr m:val="∬"/>
            <m:subHide m:val="1"/>
            <m:supHide m:val="1"/>
            <m:ctrlPr>
              <w:rPr>
                <w:rFonts w:ascii="Cambria Math" w:hAnsi="Cambria Math"/>
              </w:rPr>
            </m:ctrlPr>
          </m:naryPr>
          <m:sub/>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e>
                </m:d>
              </m:e>
              <m:sup>
                <m:r>
                  <w:rPr>
                    <w:rFonts w:ascii="Cambria Math" w:hAnsi="Cambria Math"/>
                  </w:rPr>
                  <m:t>2</m:t>
                </m:r>
              </m:sup>
            </m:sSup>
          </m:e>
        </m:nary>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d>
          <m:dPr>
            <m:ctrlPr>
              <w:rPr>
                <w:rFonts w:ascii="Cambria Math" w:hAnsi="Cambria Math"/>
              </w:rPr>
            </m:ctrlPr>
          </m:dPr>
          <m:e>
            <m:sSup>
              <m:sSupPr>
                <m:ctrlPr>
                  <w:rPr>
                    <w:rFonts w:ascii="Cambria Math" w:hAnsi="Cambria Math"/>
                  </w:rPr>
                </m:ctrlPr>
              </m:sSupPr>
              <m:e>
                <m:d>
                  <m:dPr>
                    <m:begChr m:val="|"/>
                    <m:endChr m:val="|"/>
                    <m:ctrlPr>
                      <w:rPr>
                        <w:rFonts w:ascii="Cambria Math" w:hAnsi="Cambria Math"/>
                      </w:rPr>
                    </m:ctrlPr>
                  </m:dPr>
                  <m:e>
                    <m:r>
                      <w:rPr>
                        <w:rFonts w:ascii="Cambria Math" w:hAnsi="Cambria Math"/>
                      </w:rPr>
                      <m:t>∇u</m:t>
                    </m:r>
                  </m:e>
                </m:d>
              </m:e>
              <m:sup>
                <m:r>
                  <w:rPr>
                    <w:rFonts w:ascii="Cambria Math" w:hAnsi="Cambria Math"/>
                  </w:rPr>
                  <m:t>2</m:t>
                </m:r>
              </m:sup>
            </m:sSup>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r>
                      <w:rPr>
                        <w:rFonts w:ascii="Cambria Math" w:hAnsi="Cambria Math"/>
                      </w:rPr>
                      <m:t>∇v</m:t>
                    </m:r>
                  </m:e>
                </m:d>
              </m:e>
              <m:sup>
                <m:r>
                  <w:rPr>
                    <w:rFonts w:ascii="Cambria Math" w:hAnsi="Cambria Math"/>
                  </w:rPr>
                  <m:t>2</m:t>
                </m:r>
              </m:sup>
            </m:sSup>
          </m:e>
        </m:d>
        <m:r>
          <w:rPr>
            <w:rFonts w:ascii="Cambria Math" w:hAnsi="Cambria Math"/>
          </w:rPr>
          <m:t> dx dy</m:t>
        </m:r>
      </m:oMath>
      <w:r w:rsidRPr="00CF7743">
        <w:tab/>
        <w:t>(2.</w:t>
      </w:r>
      <w:fldSimple w:instr=" SEQ Formula \* ARABIC \s 1 ">
        <w:r w:rsidR="00DA3574">
          <w:rPr>
            <w:noProof/>
          </w:rPr>
          <w:t>1</w:t>
        </w:r>
      </w:fldSimple>
      <w:r w:rsidRPr="00CF7743">
        <w:t>)</w:t>
      </w:r>
    </w:p>
    <w:p w14:paraId="346D9B4A" w14:textId="7ED41D7D" w:rsidR="00CF0DC8" w:rsidRDefault="00A91E2C" w:rsidP="00BD6DC5">
      <w:pPr>
        <w:pStyle w:val="107010"/>
      </w:pPr>
      <w:r w:rsidRPr="00CF7743">
        <w:t xml:space="preserve">де </w:t>
      </w:r>
      <m:oMath>
        <m:sSub>
          <m:sSubPr>
            <m:ctrlPr>
              <w:rPr>
                <w:rFonts w:ascii="Cambria Math" w:hAnsi="Cambria Math"/>
                <w:i/>
              </w:rPr>
            </m:ctrlPr>
          </m:sSubPr>
          <m:e>
            <m:r>
              <w:rPr>
                <w:rFonts w:ascii="Cambria Math" w:hAnsi="Cambria Math"/>
              </w:rPr>
              <m:t>I</m:t>
            </m:r>
          </m:e>
          <m:sub>
            <m:r>
              <w:rPr>
                <w:rFonts w:ascii="Cambria Math" w:hAnsi="Cambria Math"/>
              </w:rPr>
              <m:t>x</m:t>
            </m:r>
          </m:sub>
        </m:sSub>
      </m:oMath>
      <w:r w:rsidRPr="00CF7743">
        <w:t xml:space="preserve">, </w:t>
      </w:r>
      <m:oMath>
        <m:sSub>
          <m:sSubPr>
            <m:ctrlPr>
              <w:rPr>
                <w:rFonts w:ascii="Cambria Math" w:hAnsi="Cambria Math"/>
                <w:i/>
              </w:rPr>
            </m:ctrlPr>
          </m:sSubPr>
          <m:e>
            <m:r>
              <w:rPr>
                <w:rFonts w:ascii="Cambria Math" w:hAnsi="Cambria Math"/>
              </w:rPr>
              <m:t>I</m:t>
            </m:r>
          </m:e>
          <m:sub>
            <m:r>
              <w:rPr>
                <w:rFonts w:ascii="Cambria Math" w:hAnsi="Cambria Math"/>
              </w:rPr>
              <m:t>y</m:t>
            </m:r>
          </m:sub>
        </m:sSub>
      </m:oMath>
      <w:r w:rsidRPr="00CF7743">
        <w:t xml:space="preserve">, </w:t>
      </w:r>
      <m:oMath>
        <m:r>
          <w:rPr>
            <w:rFonts w:ascii="Cambria Math" w:hAnsi="Cambria Math"/>
          </w:rPr>
          <m:t>I</m:t>
        </m:r>
        <m:d>
          <m:dPr>
            <m:ctrlPr>
              <w:rPr>
                <w:rFonts w:ascii="Cambria Math" w:hAnsi="Cambria Math"/>
                <w:i/>
              </w:rPr>
            </m:ctrlPr>
          </m:dPr>
          <m:e>
            <m:r>
              <w:rPr>
                <w:rFonts w:ascii="Cambria Math" w:hAnsi="Cambria Math"/>
              </w:rPr>
              <m:t>t</m:t>
            </m:r>
          </m:e>
        </m:d>
      </m:oMath>
      <w:r w:rsidRPr="00CF7743">
        <w:t xml:space="preserve"> – похідні інтенсивності зображення за координатами </w:t>
      </w:r>
      <m:oMath>
        <m:r>
          <w:rPr>
            <w:rFonts w:ascii="Cambria Math" w:hAnsi="Cambria Math"/>
          </w:rPr>
          <m:t>x</m:t>
        </m:r>
      </m:oMath>
      <w:r w:rsidRPr="00CF7743">
        <w:t xml:space="preserve">, </w:t>
      </w:r>
      <m:oMath>
        <m:r>
          <w:rPr>
            <w:rFonts w:ascii="Cambria Math" w:hAnsi="Cambria Math"/>
          </w:rPr>
          <m:t>y</m:t>
        </m:r>
      </m:oMath>
      <w:r w:rsidRPr="00CF7743">
        <w:t xml:space="preserve"> та часом </w:t>
      </w:r>
      <m:oMath>
        <m:r>
          <w:rPr>
            <w:rFonts w:ascii="Cambria Math" w:hAnsi="Cambria Math"/>
          </w:rPr>
          <m:t>t</m:t>
        </m:r>
      </m:oMath>
      <w:r w:rsidRPr="00CF7743">
        <w:t xml:space="preserve"> відповідно; </w:t>
      </w:r>
      <m:oMath>
        <m:r>
          <w:rPr>
            <w:rFonts w:ascii="Cambria Math" w:hAnsi="Cambria Math"/>
          </w:rPr>
          <m:t>u</m:t>
        </m:r>
      </m:oMath>
      <w:r w:rsidRPr="00CF7743">
        <w:t xml:space="preserve"> і </w:t>
      </w:r>
      <m:oMath>
        <m:r>
          <w:rPr>
            <w:rFonts w:ascii="Cambria Math" w:hAnsi="Cambria Math"/>
          </w:rPr>
          <m:t>v</m:t>
        </m:r>
      </m:oMath>
      <w:r w:rsidRPr="00CF7743">
        <w:t xml:space="preserve"> – компоненти вектора оптичного потоку; </w:t>
      </w:r>
      <m:oMath>
        <m:r>
          <w:rPr>
            <w:rFonts w:ascii="Cambria Math" w:hAnsi="Cambria Math"/>
          </w:rPr>
          <m:t>α</m:t>
        </m:r>
      </m:oMath>
      <w:r w:rsidRPr="00CF7743">
        <w:t xml:space="preserve"> – стала регуляризації. Більші значення α призводять до плавнішого поля потоку. Цей функціонал можна мінімізувати, розв</w:t>
      </w:r>
      <w:r w:rsidR="000845C9">
        <w:t>’</w:t>
      </w:r>
      <w:r w:rsidRPr="00CF7743">
        <w:t>язуючи пов</w:t>
      </w:r>
      <w:r w:rsidR="000845C9">
        <w:t>’</w:t>
      </w:r>
      <w:r w:rsidRPr="00CF7743">
        <w:t>язані рівняння Ейлера–Лагранжа.</w:t>
      </w:r>
    </w:p>
    <w:p w14:paraId="75BA5BE4" w14:textId="02FBBC4C" w:rsidR="00BD6DC5" w:rsidRPr="00CF7743" w:rsidRDefault="00CF0DC8" w:rsidP="00CF0DC8">
      <w:pPr>
        <w:pStyle w:val="Formula"/>
      </w:pPr>
      <w:r w:rsidRPr="00CF7743">
        <w:tab/>
      </w:r>
      <m:oMath>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i/>
              </w:rPr>
            </m:ctrlPr>
          </m:sSubPr>
          <m:e>
            <m:r>
              <w:rPr>
                <w:rFonts w:ascii="Cambria Math" w:hAnsi="Cambria Math"/>
              </w:rPr>
              <m:t>I</m:t>
            </m:r>
          </m:e>
          <m:sub>
            <m:r>
              <w:rPr>
                <w:rFonts w:ascii="Cambria Math" w:hAnsi="Cambria Math"/>
              </w:rPr>
              <m:t>t</m:t>
            </m:r>
          </m:sub>
        </m:sSub>
        <m:acc>
          <m:accPr>
            <m:chr m:val="⃗"/>
            <m:ctrlPr>
              <w:rPr>
                <w:rFonts w:ascii="Cambria Math" w:hAnsi="Cambria Math"/>
              </w:rPr>
            </m:ctrlPr>
          </m:accPr>
          <m:e>
            <m:r>
              <w:rPr>
                <w:rFonts w:ascii="Cambria Math" w:hAnsi="Cambria Math"/>
              </w:rPr>
              <m:t>V</m:t>
            </m:r>
          </m:e>
        </m:acc>
        <m:r>
          <w:rPr>
            <w:rFonts w:ascii="Cambria Math" w:hAnsi="Cambria Math"/>
          </w:rPr>
          <m:t>=</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u</m:t>
                </m:r>
                <m:d>
                  <m:dPr>
                    <m:ctrlPr>
                      <w:rPr>
                        <w:rFonts w:ascii="Cambria Math" w:hAnsi="Cambria Math"/>
                        <w:i/>
                      </w:rPr>
                    </m:ctrlPr>
                  </m:dPr>
                  <m:e>
                    <m:r>
                      <w:rPr>
                        <w:rFonts w:ascii="Cambria Math" w:hAnsi="Cambria Math"/>
                      </w:rPr>
                      <m:t>x,y</m:t>
                    </m:r>
                  </m:e>
                </m:d>
                <m:r>
                  <w:rPr>
                    <w:rFonts w:ascii="Cambria Math" w:hAnsi="Cambria Math"/>
                  </w:rPr>
                  <m:t>,v</m:t>
                </m:r>
                <m:d>
                  <m:dPr>
                    <m:ctrlPr>
                      <w:rPr>
                        <w:rFonts w:ascii="Cambria Math" w:hAnsi="Cambria Math"/>
                        <w:i/>
                      </w:rPr>
                    </m:ctrlPr>
                  </m:dPr>
                  <m:e>
                    <m:r>
                      <w:rPr>
                        <w:rFonts w:ascii="Cambria Math" w:hAnsi="Cambria Math"/>
                      </w:rPr>
                      <m:t>x,y</m:t>
                    </m:r>
                  </m:e>
                </m:d>
              </m:e>
            </m:d>
          </m:e>
          <m:sup>
            <m:r>
              <m:rPr>
                <m:sty m:val="p"/>
              </m:rPr>
              <w:rPr>
                <w:rFonts w:ascii="Cambria Math" w:hAnsi="Cambria Math"/>
              </w:rPr>
              <m:t>⊤</m:t>
            </m:r>
          </m:sup>
        </m:sSup>
        <m:r>
          <w:rPr>
            <w:rFonts w:ascii="Cambria Math" w:hAnsi="Cambria Math"/>
          </w:rPr>
          <m:t>αα</m:t>
        </m:r>
      </m:oMath>
      <w:r w:rsidRPr="00CF7743">
        <w:tab/>
      </w:r>
    </w:p>
    <w:p w14:paraId="096440ED" w14:textId="77777777" w:rsidR="00A6542D" w:rsidRPr="00CF7743" w:rsidRDefault="002B7AE6" w:rsidP="00F446CD">
      <w:pPr>
        <w:pStyle w:val="a1"/>
      </w:pPr>
      <w:r w:rsidRPr="00CF7743">
        <w:t>Рівняння Ейлера–Лагранжа</w:t>
      </w:r>
      <w:r w:rsidR="00D34ED6" w:rsidRPr="00CF7743">
        <w:t>:</w:t>
      </w:r>
    </w:p>
    <w:p w14:paraId="661B8AC1" w14:textId="3CB9D45A" w:rsidR="00D76599" w:rsidRPr="00CF7743" w:rsidRDefault="00D76599" w:rsidP="004A0832">
      <w:pPr>
        <w:pStyle w:val="Formula"/>
      </w:pPr>
      <w:r w:rsidRPr="00CF7743">
        <w:tab/>
      </w:r>
      <m:oMath>
        <m:f>
          <m:fPr>
            <m:ctrlPr>
              <w:rPr>
                <w:rFonts w:ascii="Cambria Math" w:hAnsi="Cambria Math"/>
              </w:rPr>
            </m:ctrlPr>
          </m:fPr>
          <m:num>
            <m:r>
              <w:rPr>
                <w:rFonts w:ascii="Cambria Math" w:hAnsi="Cambria Math"/>
              </w:rPr>
              <m:t>∂L</m:t>
            </m:r>
          </m:num>
          <m:den>
            <m:r>
              <w:rPr>
                <w:rFonts w:ascii="Cambria Math" w:hAnsi="Cambria Math"/>
              </w:rPr>
              <m:t>∂u</m:t>
            </m:r>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∂x</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∂y</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y</m:t>
                </m:r>
              </m:sub>
            </m:sSub>
          </m:den>
        </m:f>
        <m:r>
          <w:rPr>
            <w:rFonts w:ascii="Cambria Math" w:hAnsi="Cambria Math"/>
          </w:rPr>
          <m:t>=0</m:t>
        </m:r>
      </m:oMath>
      <w:r w:rsidRPr="00CF7743">
        <w:tab/>
        <w:t>(2.</w:t>
      </w:r>
      <w:fldSimple w:instr=" SEQ Formula \* ARABIC \s 1 ">
        <w:r w:rsidR="00DA3574">
          <w:rPr>
            <w:noProof/>
          </w:rPr>
          <w:t>2</w:t>
        </w:r>
      </w:fldSimple>
      <w:r w:rsidRPr="00CF7743">
        <w:t>)</w:t>
      </w:r>
    </w:p>
    <w:p w14:paraId="49A6F2F7" w14:textId="159581C1" w:rsidR="002B7AE6" w:rsidRPr="00CF7743" w:rsidRDefault="002B7AE6" w:rsidP="004A0832">
      <w:pPr>
        <w:pStyle w:val="Formula"/>
      </w:pPr>
      <w:r w:rsidRPr="00CF7743">
        <w:lastRenderedPageBreak/>
        <w:tab/>
      </w:r>
      <m:oMath>
        <m:f>
          <m:fPr>
            <m:ctrlPr>
              <w:rPr>
                <w:rFonts w:ascii="Cambria Math" w:hAnsi="Cambria Math"/>
              </w:rPr>
            </m:ctrlPr>
          </m:fPr>
          <m:num>
            <m:r>
              <w:rPr>
                <w:rFonts w:ascii="Cambria Math" w:hAnsi="Cambria Math"/>
              </w:rPr>
              <m:t>∂L</m:t>
            </m:r>
          </m:num>
          <m:den>
            <m:r>
              <w:rPr>
                <w:rFonts w:ascii="Cambria Math" w:hAnsi="Cambria Math"/>
              </w:rPr>
              <m:t>∂v</m:t>
            </m:r>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∂x</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x</m:t>
                </m:r>
              </m:sub>
            </m:sSub>
          </m:den>
        </m:f>
        <m:r>
          <w:rPr>
            <w:rFonts w:ascii="Cambria Math" w:hAnsi="Cambria Math"/>
          </w:rPr>
          <m:t>-</m:t>
        </m:r>
        <m:f>
          <m:fPr>
            <m:ctrlPr>
              <w:rPr>
                <w:rFonts w:ascii="Cambria Math" w:hAnsi="Cambria Math"/>
              </w:rPr>
            </m:ctrlPr>
          </m:fPr>
          <m:num>
            <m:r>
              <w:rPr>
                <w:rFonts w:ascii="Cambria Math" w:hAnsi="Cambria Math"/>
              </w:rPr>
              <m:t>∂</m:t>
            </m:r>
          </m:num>
          <m:den>
            <m:r>
              <w:rPr>
                <w:rFonts w:ascii="Cambria Math" w:hAnsi="Cambria Math"/>
              </w:rPr>
              <m:t>∂y</m:t>
            </m:r>
          </m:den>
        </m:f>
        <m:f>
          <m:fPr>
            <m:ctrlPr>
              <w:rPr>
                <w:rFonts w:ascii="Cambria Math" w:hAnsi="Cambria Math"/>
              </w:rPr>
            </m:ctrlPr>
          </m:fPr>
          <m:num>
            <m:r>
              <w:rPr>
                <w:rFonts w:ascii="Cambria Math" w:hAnsi="Cambria Math"/>
              </w:rPr>
              <m:t>∂L</m:t>
            </m:r>
          </m:num>
          <m:den>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y</m:t>
                </m:r>
              </m:sub>
            </m:sSub>
          </m:den>
        </m:f>
        <m:r>
          <w:rPr>
            <w:rFonts w:ascii="Cambria Math" w:hAnsi="Cambria Math"/>
          </w:rPr>
          <m:t>=0</m:t>
        </m:r>
      </m:oMath>
      <w:r w:rsidRPr="00CF7743">
        <w:tab/>
        <w:t>(2.</w:t>
      </w:r>
      <w:fldSimple w:instr=" SEQ Formula \* ARABIC \s 1 ">
        <w:r w:rsidR="00DA3574">
          <w:rPr>
            <w:noProof/>
          </w:rPr>
          <w:t>3</w:t>
        </w:r>
      </w:fldSimple>
      <w:r w:rsidRPr="00CF7743">
        <w:t>)</w:t>
      </w:r>
    </w:p>
    <w:p w14:paraId="24C3DA4E" w14:textId="77777777" w:rsidR="00D34ED6" w:rsidRPr="00CF7743" w:rsidRDefault="00D34ED6" w:rsidP="00D34ED6">
      <w:pPr>
        <w:pStyle w:val="107010"/>
      </w:pPr>
      <w:r w:rsidRPr="00CF7743">
        <w:t xml:space="preserve">де </w:t>
      </w:r>
      <w:r w:rsidR="002B01AD" w:rsidRPr="00CF7743">
        <w:rPr>
          <w:rFonts w:ascii="Cambria Math" w:hAnsi="Cambria Math"/>
          <w:i/>
        </w:rPr>
        <w:t xml:space="preserve"> </w:t>
      </w:r>
      <m:oMath>
        <m:r>
          <w:rPr>
            <w:rFonts w:ascii="Cambria Math" w:hAnsi="Cambria Math"/>
          </w:rPr>
          <m:t>L</m:t>
        </m:r>
      </m:oMath>
      <w:r w:rsidRPr="00CF7743">
        <w:t xml:space="preserve"> є підінтегральним виразом функціонала енергії, що дає систему рівнянь для компонентів оптичного потоку.</w:t>
      </w:r>
    </w:p>
    <w:p w14:paraId="089A9D62" w14:textId="6B8D8A1C" w:rsidR="00D34ED6" w:rsidRPr="00445436" w:rsidRDefault="00D34ED6" w:rsidP="00D34ED6">
      <w:pPr>
        <w:pStyle w:val="a1"/>
        <w:rPr>
          <w:lang w:val="ru-RU"/>
        </w:rPr>
      </w:pPr>
      <w:r w:rsidRPr="00CF7743">
        <w:t>Отримана система рівнянь</w:t>
      </w:r>
      <w:r w:rsidR="00815474" w:rsidRPr="00445436">
        <w:rPr>
          <w:lang w:val="ru-RU"/>
        </w:rPr>
        <w:t>:</w:t>
      </w:r>
    </w:p>
    <w:p w14:paraId="2E94712C" w14:textId="63698A41" w:rsidR="00D34ED6" w:rsidRPr="00CF7743" w:rsidRDefault="00D34ED6" w:rsidP="004A0832">
      <w:pPr>
        <w:pStyle w:val="Formula"/>
      </w:pPr>
      <w:r w:rsidRPr="00CF7743">
        <w:tab/>
      </w:r>
      <m:oMath>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e>
        </m:d>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Δu=0</m:t>
        </m:r>
      </m:oMath>
      <w:r w:rsidRPr="00CF7743">
        <w:tab/>
        <w:t>(2.</w:t>
      </w:r>
      <w:fldSimple w:instr=" SEQ Formula \* ARABIC \s 1 ">
        <w:r w:rsidR="00DA3574">
          <w:rPr>
            <w:noProof/>
          </w:rPr>
          <w:t>4</w:t>
        </w:r>
      </w:fldSimple>
      <w:r w:rsidRPr="00CF7743">
        <w:t>)</w:t>
      </w:r>
    </w:p>
    <w:p w14:paraId="0FC68426" w14:textId="1C4BA9DF" w:rsidR="00D34ED6" w:rsidRPr="00CF7743" w:rsidRDefault="00D34ED6" w:rsidP="004A0832">
      <w:pPr>
        <w:pStyle w:val="Formula"/>
      </w:pPr>
      <w:r w:rsidRPr="00CF7743">
        <w:tab/>
      </w:r>
      <m:oMath>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sSub>
              <m:sSubPr>
                <m:ctrlPr>
                  <w:rPr>
                    <w:rFonts w:ascii="Cambria Math" w:hAnsi="Cambria Math"/>
                  </w:rPr>
                </m:ctrlPr>
              </m:sSubPr>
              <m:e>
                <m:r>
                  <w:rPr>
                    <w:rFonts w:ascii="Cambria Math" w:hAnsi="Cambria Math"/>
                  </w:rPr>
                  <m:t>I</m:t>
                </m:r>
              </m:e>
              <m:sub>
                <m:r>
                  <w:rPr>
                    <w:rFonts w:ascii="Cambria Math" w:hAnsi="Cambria Math"/>
                  </w:rPr>
                  <m:t>t</m:t>
                </m:r>
              </m:sub>
            </m:sSub>
          </m:e>
        </m:d>
        <m:r>
          <w:rPr>
            <w:rFonts w:ascii="Cambria Math" w:hAnsi="Cambria Math"/>
          </w:rPr>
          <m:t>-</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Δv=0</m:t>
        </m:r>
      </m:oMath>
      <w:r w:rsidRPr="00CF7743">
        <w:tab/>
        <w:t>(2.</w:t>
      </w:r>
      <w:fldSimple w:instr=" SEQ Formula \* ARABIC \s 1 ">
        <w:r w:rsidR="00DA3574">
          <w:rPr>
            <w:noProof/>
          </w:rPr>
          <w:t>5</w:t>
        </w:r>
      </w:fldSimple>
      <w:r w:rsidRPr="00CF7743">
        <w:t>)</w:t>
      </w:r>
    </w:p>
    <w:p w14:paraId="35204B66" w14:textId="77777777" w:rsidR="003C56D1" w:rsidRDefault="00D34ED6" w:rsidP="00615CD2">
      <w:pPr>
        <w:pStyle w:val="107010"/>
      </w:pPr>
      <w:r w:rsidRPr="00CF7743">
        <w:t xml:space="preserve">де індекси позначають частинне диференціювання, а Δ позначає оператор Лапласа. На практиці </w:t>
      </w:r>
      <w:proofErr w:type="spellStart"/>
      <w:r w:rsidRPr="00CF7743">
        <w:t>лапласіан</w:t>
      </w:r>
      <w:proofErr w:type="spellEnd"/>
      <w:r w:rsidRPr="00CF7743">
        <w:t xml:space="preserve"> наближують </w:t>
      </w:r>
      <w:proofErr w:type="spellStart"/>
      <w:r w:rsidRPr="00CF7743">
        <w:t>чисельно</w:t>
      </w:r>
      <w:proofErr w:type="spellEnd"/>
      <w:r w:rsidRPr="00CF7743">
        <w:t xml:space="preserve"> за допомогою скінченних різниць і записують як дискретизацію </w:t>
      </w:r>
      <w:proofErr w:type="spellStart"/>
      <w:r w:rsidRPr="00CF7743">
        <w:t>лапласіана</w:t>
      </w:r>
      <w:proofErr w:type="spellEnd"/>
      <w:r w:rsidRPr="00CF7743">
        <w:t>.</w:t>
      </w:r>
    </w:p>
    <w:p w14:paraId="4DC84D24" w14:textId="2AA6CF6F" w:rsidR="002B7AE6" w:rsidRPr="00CF7743" w:rsidRDefault="003C56D1" w:rsidP="003C56D1">
      <w:pPr>
        <w:pStyle w:val="Formula"/>
      </w:pPr>
      <w:r>
        <w:tab/>
      </w:r>
      <m:oMath>
        <m:r>
          <m:rPr>
            <m:sty m:val="p"/>
          </m:rPr>
          <w:rPr>
            <w:rFonts w:ascii="Cambria Math" w:hAnsi="Cambria Math"/>
          </w:rPr>
          <m:t>Δ</m:t>
        </m:r>
        <m:r>
          <w:rPr>
            <w:rFonts w:ascii="Cambria Math" w:hAnsi="Cambria Math"/>
          </w:rPr>
          <m:t>=</m:t>
        </m:r>
        <m:f>
          <m:fPr>
            <m:ctrlPr>
              <w:rPr>
                <w:rFonts w:ascii="Cambria Math" w:hAnsi="Cambria Math"/>
              </w:rPr>
            </m:ctrlPr>
          </m:fPr>
          <m:num>
            <m:sSup>
              <m:sSupPr>
                <m:ctrlPr>
                  <w:rPr>
                    <w:rFonts w:ascii="Cambria Math" w:hAnsi="Cambria Math"/>
                    <w:i/>
                  </w:rPr>
                </m:ctrlPr>
              </m:sSupPr>
              <m:e>
                <m:r>
                  <m:rPr>
                    <m:sty m:val="p"/>
                  </m:rPr>
                  <w:rPr>
                    <w:rFonts w:ascii="Cambria Math" w:hAnsi="Cambria Math"/>
                  </w:rPr>
                  <m:t>∂</m:t>
                </m:r>
              </m:e>
              <m:sup>
                <m:r>
                  <w:rPr>
                    <w:rFonts w:ascii="Cambria Math" w:hAnsi="Cambria Math"/>
                  </w:rPr>
                  <m:t>2</m:t>
                </m:r>
              </m:sup>
            </m:sSup>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i/>
                  </w:rPr>
                </m:ctrlPr>
              </m:sSupPr>
              <m:e>
                <m:r>
                  <m:rPr>
                    <m:sty m:val="p"/>
                  </m:rPr>
                  <w:rPr>
                    <w:rFonts w:ascii="Cambria Math" w:hAnsi="Cambria Math"/>
                  </w:rPr>
                  <m:t>∂</m:t>
                </m:r>
              </m:e>
              <m:sup>
                <m:r>
                  <w:rPr>
                    <w:rFonts w:ascii="Cambria Math" w:hAnsi="Cambria Math"/>
                  </w:rPr>
                  <m:t>2</m:t>
                </m:r>
              </m:sup>
            </m:sSup>
            <m:ctrlPr>
              <w:rPr>
                <w:rFonts w:ascii="Cambria Math" w:hAnsi="Cambria Math"/>
                <w:i/>
              </w:rPr>
            </m:ctrlPr>
          </m:num>
          <m:den>
            <m:r>
              <m:rPr>
                <m:sty m:val="p"/>
              </m:rP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2</m:t>
                </m:r>
              </m:sup>
            </m:sSup>
            <m:ctrlPr>
              <w:rPr>
                <w:rFonts w:ascii="Cambria Math" w:hAnsi="Cambria Math"/>
                <w:i/>
              </w:rPr>
            </m:ctrlPr>
          </m:den>
        </m:f>
      </m:oMath>
      <w:r>
        <w:tab/>
      </w:r>
    </w:p>
    <w:p w14:paraId="184445C8" w14:textId="17DF2C3C" w:rsidR="005D2DF2" w:rsidRPr="00CF7743" w:rsidRDefault="005D2DF2" w:rsidP="004A0832">
      <w:pPr>
        <w:pStyle w:val="Formula"/>
      </w:pPr>
      <w:r w:rsidRPr="00CF7743">
        <w:tab/>
      </w:r>
      <m:oMath>
        <m:r>
          <w:rPr>
            <w:rFonts w:ascii="Cambria Math" w:hAnsi="Cambria Math"/>
          </w:rPr>
          <m:t>Δu</m:t>
        </m:r>
        <m:d>
          <m:dPr>
            <m:ctrlPr>
              <w:rPr>
                <w:rFonts w:ascii="Cambria Math" w:hAnsi="Cambria Math"/>
              </w:rPr>
            </m:ctrlPr>
          </m:dPr>
          <m:e>
            <m:r>
              <w:rPr>
                <w:rFonts w:ascii="Cambria Math" w:hAnsi="Cambria Math"/>
              </w:rPr>
              <m:t>x,y</m:t>
            </m:r>
          </m:e>
        </m:d>
        <m:r>
          <w:rPr>
            <w:rFonts w:ascii="Cambria Math" w:hAnsi="Cambria Math"/>
          </w:rPr>
          <m:t>=4</m:t>
        </m:r>
        <m:d>
          <m:dPr>
            <m:ctrlPr>
              <w:rPr>
                <w:rFonts w:ascii="Cambria Math" w:hAnsi="Cambria Math"/>
              </w:rPr>
            </m:ctrlPr>
          </m:dPr>
          <m:e>
            <m:acc>
              <m:accPr>
                <m:chr m:val="̅"/>
                <m:ctrlPr>
                  <w:rPr>
                    <w:rFonts w:ascii="Cambria Math" w:hAnsi="Cambria Math"/>
                  </w:rPr>
                </m:ctrlPr>
              </m:accPr>
              <m:e>
                <m:r>
                  <w:rPr>
                    <w:rFonts w:ascii="Cambria Math" w:hAnsi="Cambria Math"/>
                  </w:rPr>
                  <m:t>u</m:t>
                </m:r>
              </m:e>
            </m:acc>
            <m:d>
              <m:dPr>
                <m:ctrlPr>
                  <w:rPr>
                    <w:rFonts w:ascii="Cambria Math" w:hAnsi="Cambria Math"/>
                  </w:rPr>
                </m:ctrlPr>
              </m:dPr>
              <m:e>
                <m:r>
                  <w:rPr>
                    <w:rFonts w:ascii="Cambria Math" w:hAnsi="Cambria Math"/>
                  </w:rPr>
                  <m:t>x,y</m:t>
                </m:r>
              </m:e>
            </m:d>
            <m:r>
              <w:rPr>
                <w:rFonts w:ascii="Cambria Math" w:hAnsi="Cambria Math"/>
              </w:rPr>
              <m:t>-u</m:t>
            </m:r>
            <m:d>
              <m:dPr>
                <m:ctrlPr>
                  <w:rPr>
                    <w:rFonts w:ascii="Cambria Math" w:hAnsi="Cambria Math"/>
                  </w:rPr>
                </m:ctrlPr>
              </m:dPr>
              <m:e>
                <m:r>
                  <w:rPr>
                    <w:rFonts w:ascii="Cambria Math" w:hAnsi="Cambria Math"/>
                  </w:rPr>
                  <m:t>x,y</m:t>
                </m:r>
              </m:e>
            </m:d>
          </m:e>
        </m:d>
      </m:oMath>
      <w:r w:rsidRPr="00CF7743">
        <w:tab/>
        <w:t>(2.</w:t>
      </w:r>
      <w:fldSimple w:instr=" SEQ Formula \* ARABIC \s 1 ">
        <w:r w:rsidR="00DA3574">
          <w:rPr>
            <w:noProof/>
          </w:rPr>
          <w:t>6</w:t>
        </w:r>
      </w:fldSimple>
      <w:r w:rsidRPr="00CF7743">
        <w:t>)</w:t>
      </w:r>
    </w:p>
    <w:p w14:paraId="0E35CC1F" w14:textId="6846DDBB" w:rsidR="00D54E51" w:rsidRPr="00CF7743" w:rsidRDefault="0093452A" w:rsidP="00D54E51">
      <w:pPr>
        <w:pStyle w:val="107010"/>
      </w:pPr>
      <w:r w:rsidRPr="00CF7743">
        <w:t>де ū та v̄ – середньозважені усереднення компонентів u і v, обчислені в околі пікселя з координатами (x, y). Використовуючи це позначення, наведену вище систему рівнянь можна записати як лінійну систему.</w:t>
      </w:r>
    </w:p>
    <w:p w14:paraId="1808E0B4" w14:textId="7FA72CD7" w:rsidR="005D2DF2" w:rsidRPr="00CF7743" w:rsidRDefault="005D2DF2" w:rsidP="004A0832">
      <w:pPr>
        <w:pStyle w:val="Formula"/>
      </w:pPr>
      <w:r w:rsidRPr="00CF7743">
        <w:tab/>
      </w:r>
      <m:oMath>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e>
        </m:d>
        <m:r>
          <w:rPr>
            <w:rFonts w:ascii="Cambria Math" w:hAnsi="Cambria Math"/>
          </w:rPr>
          <m:t>u+</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v=4</m:t>
        </m:r>
        <m:sSup>
          <m:sSupPr>
            <m:ctrlPr>
              <w:rPr>
                <w:rFonts w:ascii="Cambria Math" w:hAnsi="Cambria Math"/>
              </w:rPr>
            </m:ctrlPr>
          </m:sSupPr>
          <m:e>
            <m:r>
              <w:rPr>
                <w:rFonts w:ascii="Cambria Math" w:hAnsi="Cambria Math"/>
              </w:rPr>
              <m:t>α</m:t>
            </m:r>
          </m:e>
          <m:sup>
            <m:r>
              <w:rPr>
                <w:rFonts w:ascii="Cambria Math" w:hAnsi="Cambria Math"/>
              </w:rPr>
              <m:t>2</m:t>
            </m:r>
          </m:sup>
        </m:sSup>
        <m:acc>
          <m:accPr>
            <m:chr m:val="̅"/>
            <m:ctrlPr>
              <w:rPr>
                <w:rFonts w:ascii="Cambria Math" w:hAnsi="Cambria Math"/>
              </w:rPr>
            </m:ctrlPr>
          </m:accPr>
          <m:e>
            <m:r>
              <w:rPr>
                <w:rFonts w:ascii="Cambria Math" w:hAnsi="Cambria Math"/>
              </w:rPr>
              <m:t>u</m:t>
            </m:r>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t</m:t>
            </m:r>
          </m:sub>
        </m:sSub>
      </m:oMath>
      <w:r w:rsidRPr="00CF7743">
        <w:tab/>
        <w:t>(2.</w:t>
      </w:r>
      <w:fldSimple w:instr=" SEQ Formula \* ARABIC \s 1 ">
        <w:r w:rsidR="00DA3574">
          <w:rPr>
            <w:noProof/>
          </w:rPr>
          <w:t>7</w:t>
        </w:r>
      </w:fldSimple>
      <w:r w:rsidRPr="00CF7743">
        <w:t>)</w:t>
      </w:r>
    </w:p>
    <w:p w14:paraId="27A125D2" w14:textId="48B8C13C" w:rsidR="005D2DF2" w:rsidRPr="00CF7743" w:rsidRDefault="005D2DF2" w:rsidP="004A0832">
      <w:pPr>
        <w:pStyle w:val="Formula"/>
      </w:pPr>
      <w:r w:rsidRPr="00CF7743">
        <w:tab/>
      </w:r>
      <m:oMath>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u+</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e>
        </m:d>
        <m:r>
          <w:rPr>
            <w:rFonts w:ascii="Cambria Math" w:hAnsi="Cambria Math"/>
          </w:rPr>
          <m:t>v=4</m:t>
        </m:r>
        <m:sSup>
          <m:sSupPr>
            <m:ctrlPr>
              <w:rPr>
                <w:rFonts w:ascii="Cambria Math" w:hAnsi="Cambria Math"/>
              </w:rPr>
            </m:ctrlPr>
          </m:sSupPr>
          <m:e>
            <m:r>
              <w:rPr>
                <w:rFonts w:ascii="Cambria Math" w:hAnsi="Cambria Math"/>
              </w:rPr>
              <m:t>α</m:t>
            </m:r>
          </m:e>
          <m:sup>
            <m:r>
              <w:rPr>
                <w:rFonts w:ascii="Cambria Math" w:hAnsi="Cambria Math"/>
              </w:rPr>
              <m:t>2</m:t>
            </m:r>
          </m:sup>
        </m:sSup>
        <m:acc>
          <m:accPr>
            <m:chr m:val="̅"/>
            <m:ctrlPr>
              <w:rPr>
                <w:rFonts w:ascii="Cambria Math" w:hAnsi="Cambria Math"/>
              </w:rPr>
            </m:ctrlPr>
          </m:accPr>
          <m:e>
            <m:r>
              <w:rPr>
                <w:rFonts w:ascii="Cambria Math" w:hAnsi="Cambria Math"/>
              </w:rPr>
              <m:t>v</m:t>
            </m:r>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t</m:t>
            </m:r>
          </m:sub>
        </m:sSub>
      </m:oMath>
      <w:r w:rsidRPr="00CF7743">
        <w:tab/>
        <w:t>(2.</w:t>
      </w:r>
      <w:fldSimple w:instr=" SEQ Formula \* ARABIC \s 1 ">
        <w:r w:rsidR="00DA3574">
          <w:rPr>
            <w:noProof/>
          </w:rPr>
          <w:t>8</w:t>
        </w:r>
      </w:fldSimple>
      <w:r w:rsidRPr="00CF7743">
        <w:t>)</w:t>
      </w:r>
    </w:p>
    <w:p w14:paraId="3B014AC5" w14:textId="1CB5F250" w:rsidR="00D54E51" w:rsidRPr="00CF7743" w:rsidRDefault="00972BC9" w:rsidP="00313E36">
      <w:pPr>
        <w:pStyle w:val="107010"/>
      </w:pPr>
      <w:r w:rsidRPr="00CF7743">
        <w:t>Отримана система</w:t>
      </w:r>
      <w:r w:rsidR="00953E87">
        <w:t xml:space="preserve"> (2.7) та (2.8)</w:t>
      </w:r>
      <w:r w:rsidRPr="00CF7743">
        <w:t xml:space="preserve"> є лінійною за u та v і може бути розв</w:t>
      </w:r>
      <w:r w:rsidR="000845C9">
        <w:t>’</w:t>
      </w:r>
      <w:r w:rsidRPr="00CF7743">
        <w:t>язана для кожного пікселя зображення. Проте, оскільки розв</w:t>
      </w:r>
      <w:r w:rsidR="000845C9">
        <w:t>’</w:t>
      </w:r>
      <w:r w:rsidRPr="00CF7743">
        <w:t>язок залежить від сусідніх значень поля потоку, обчислення повторюють після уточнення сусідів. Наступна ітераційна схема виводиться за допомогою правила Крамера:</w:t>
      </w:r>
      <w:r w:rsidR="00D575DB" w:rsidRPr="00313E36">
        <w:rPr>
          <w:lang w:val="ru-RU"/>
        </w:rPr>
        <w:t xml:space="preserve"> </w:t>
      </w:r>
      <m:oMath>
        <m:r>
          <w:rPr>
            <w:rFonts w:ascii="Cambria Math" w:hAnsi="Cambria Math"/>
          </w:rPr>
          <m:t>uv</m:t>
        </m:r>
      </m:oMath>
      <w:r w:rsidR="00313E36" w:rsidRPr="00313E36">
        <w:rPr>
          <w:lang w:val="ru-RU"/>
        </w:rPr>
        <w:t xml:space="preserve">. </w:t>
      </w:r>
      <w:r w:rsidR="00D54E51" w:rsidRPr="00CF7743">
        <w:t>Ітераційна схема (метод Якобі)</w:t>
      </w:r>
    </w:p>
    <w:p w14:paraId="3B9E3F9C" w14:textId="096860C2" w:rsidR="005D2DF2" w:rsidRPr="00CF7743" w:rsidRDefault="005D2DF2" w:rsidP="004A0832">
      <w:pPr>
        <w:pStyle w:val="Formula"/>
      </w:pPr>
      <w:r w:rsidRPr="00CF7743">
        <w:tab/>
      </w:r>
      <m:oMath>
        <m:sSup>
          <m:sSupPr>
            <m:ctrlPr>
              <w:rPr>
                <w:rFonts w:ascii="Cambria Math" w:hAnsi="Cambria Math"/>
              </w:rPr>
            </m:ctrlPr>
          </m:sSupPr>
          <m:e>
            <m:r>
              <w:rPr>
                <w:rFonts w:ascii="Cambria Math" w:hAnsi="Cambria Math"/>
              </w:rPr>
              <m:t>u</m:t>
            </m:r>
          </m:e>
          <m:sup>
            <m:r>
              <w:rPr>
                <w:rFonts w:ascii="Cambria Math" w:hAnsi="Cambria Math"/>
              </w:rPr>
              <m:t>k+1</m:t>
            </m:r>
          </m:sup>
        </m:sSup>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u</m:t>
                </m:r>
              </m:e>
              <m:sup>
                <m:r>
                  <w:rPr>
                    <w:rFonts w:ascii="Cambria Math" w:hAnsi="Cambria Math"/>
                  </w:rPr>
                  <m:t>k</m:t>
                </m:r>
              </m:sup>
            </m:sSup>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acc>
                  <m:accPr>
                    <m:chr m:val="̅"/>
                    <m:ctrlPr>
                      <w:rPr>
                        <w:rFonts w:ascii="Cambria Math" w:hAnsi="Cambria Math"/>
                      </w:rPr>
                    </m:ctrlPr>
                  </m:accPr>
                  <m:e>
                    <m:sSup>
                      <m:sSupPr>
                        <m:ctrlPr>
                          <w:rPr>
                            <w:rFonts w:ascii="Cambria Math" w:hAnsi="Cambria Math"/>
                          </w:rPr>
                        </m:ctrlPr>
                      </m:sSupPr>
                      <m:e>
                        <m:r>
                          <w:rPr>
                            <w:rFonts w:ascii="Cambria Math" w:hAnsi="Cambria Math"/>
                          </w:rPr>
                          <m:t>u</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acc>
                  <m:accPr>
                    <m:chr m:val="̅"/>
                    <m:ctrlPr>
                      <w:rPr>
                        <w:rFonts w:ascii="Cambria Math" w:hAnsi="Cambria Math"/>
                      </w:rPr>
                    </m:ctrlPr>
                  </m:accPr>
                  <m:e>
                    <m:sSup>
                      <m:sSupPr>
                        <m:ctrlPr>
                          <w:rPr>
                            <w:rFonts w:ascii="Cambria Math" w:hAnsi="Cambria Math"/>
                          </w:rPr>
                        </m:ctrlPr>
                      </m:sSupPr>
                      <m:e>
                        <m:r>
                          <w:rPr>
                            <w:rFonts w:ascii="Cambria Math" w:hAnsi="Cambria Math"/>
                          </w:rPr>
                          <m:t>v</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num>
          <m:den>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den>
        </m:f>
      </m:oMath>
      <w:r w:rsidRPr="00CF7743">
        <w:tab/>
        <w:t>(2.</w:t>
      </w:r>
      <w:fldSimple w:instr=" SEQ Formula \* ARABIC \s 1 ">
        <w:r w:rsidR="00DA3574">
          <w:rPr>
            <w:noProof/>
          </w:rPr>
          <w:t>9</w:t>
        </w:r>
      </w:fldSimple>
      <w:r w:rsidRPr="00CF7743">
        <w:t>)</w:t>
      </w:r>
    </w:p>
    <w:p w14:paraId="40FB078F" w14:textId="32E26F4E" w:rsidR="005D2DF2" w:rsidRPr="00CF7743" w:rsidRDefault="005D2DF2" w:rsidP="004A0832">
      <w:pPr>
        <w:pStyle w:val="Formula"/>
      </w:pPr>
      <w:r w:rsidRPr="00CF7743">
        <w:lastRenderedPageBreak/>
        <w:tab/>
      </w:r>
      <m:oMath>
        <m:sSup>
          <m:sSupPr>
            <m:ctrlPr>
              <w:rPr>
                <w:rFonts w:ascii="Cambria Math" w:hAnsi="Cambria Math"/>
              </w:rPr>
            </m:ctrlPr>
          </m:sSupPr>
          <m:e>
            <m:r>
              <w:rPr>
                <w:rFonts w:ascii="Cambria Math" w:hAnsi="Cambria Math"/>
              </w:rPr>
              <m:t>v</m:t>
            </m:r>
          </m:e>
          <m:sup>
            <m:r>
              <w:rPr>
                <w:rFonts w:ascii="Cambria Math" w:hAnsi="Cambria Math"/>
              </w:rPr>
              <m:t>k+1</m:t>
            </m:r>
          </m:sup>
        </m:sSup>
        <m:r>
          <w:rPr>
            <w:rFonts w:ascii="Cambria Math" w:hAnsi="Cambria Math"/>
          </w:rPr>
          <m:t>=</m:t>
        </m:r>
        <m:acc>
          <m:accPr>
            <m:chr m:val="̅"/>
            <m:ctrlPr>
              <w:rPr>
                <w:rFonts w:ascii="Cambria Math" w:hAnsi="Cambria Math"/>
              </w:rPr>
            </m:ctrlPr>
          </m:accPr>
          <m:e>
            <m:sSup>
              <m:sSupPr>
                <m:ctrlPr>
                  <w:rPr>
                    <w:rFonts w:ascii="Cambria Math" w:hAnsi="Cambria Math"/>
                  </w:rPr>
                </m:ctrlPr>
              </m:sSupPr>
              <m:e>
                <m:r>
                  <w:rPr>
                    <w:rFonts w:ascii="Cambria Math" w:hAnsi="Cambria Math"/>
                  </w:rPr>
                  <m:t>v</m:t>
                </m:r>
              </m:e>
              <m:sup>
                <m:r>
                  <w:rPr>
                    <w:rFonts w:ascii="Cambria Math" w:hAnsi="Cambria Math"/>
                  </w:rPr>
                  <m:t>k</m:t>
                </m:r>
              </m:sup>
            </m:sSup>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acc>
                  <m:accPr>
                    <m:chr m:val="̅"/>
                    <m:ctrlPr>
                      <w:rPr>
                        <w:rFonts w:ascii="Cambria Math" w:hAnsi="Cambria Math"/>
                      </w:rPr>
                    </m:ctrlPr>
                  </m:accPr>
                  <m:e>
                    <m:sSup>
                      <m:sSupPr>
                        <m:ctrlPr>
                          <w:rPr>
                            <w:rFonts w:ascii="Cambria Math" w:hAnsi="Cambria Math"/>
                          </w:rPr>
                        </m:ctrlPr>
                      </m:sSupPr>
                      <m:e>
                        <m:r>
                          <w:rPr>
                            <w:rFonts w:ascii="Cambria Math" w:hAnsi="Cambria Math"/>
                          </w:rPr>
                          <m:t>u</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acc>
                  <m:accPr>
                    <m:chr m:val="̅"/>
                    <m:ctrlPr>
                      <w:rPr>
                        <w:rFonts w:ascii="Cambria Math" w:hAnsi="Cambria Math"/>
                      </w:rPr>
                    </m:ctrlPr>
                  </m:accPr>
                  <m:e>
                    <m:sSup>
                      <m:sSupPr>
                        <m:ctrlPr>
                          <w:rPr>
                            <w:rFonts w:ascii="Cambria Math" w:hAnsi="Cambria Math"/>
                          </w:rPr>
                        </m:ctrlPr>
                      </m:sSupPr>
                      <m:e>
                        <m:r>
                          <w:rPr>
                            <w:rFonts w:ascii="Cambria Math" w:hAnsi="Cambria Math"/>
                          </w:rPr>
                          <m:t>v</m:t>
                        </m:r>
                      </m:e>
                      <m:sup>
                        <m:r>
                          <w:rPr>
                            <w:rFonts w:ascii="Cambria Math" w:hAnsi="Cambria Math"/>
                          </w:rPr>
                          <m:t>k</m:t>
                        </m:r>
                      </m:sup>
                    </m:sSup>
                  </m:e>
                </m:acc>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num>
          <m:den>
            <m:r>
              <w:rPr>
                <w:rFonts w:ascii="Cambria Math" w:hAnsi="Cambria Math"/>
              </w:rPr>
              <m:t>4</m:t>
            </m:r>
            <m:sSup>
              <m:sSupPr>
                <m:ctrlPr>
                  <w:rPr>
                    <w:rFonts w:ascii="Cambria Math" w:hAnsi="Cambria Math"/>
                  </w:rPr>
                </m:ctrlPr>
              </m:sSupPr>
              <m:e>
                <m:r>
                  <w:rPr>
                    <w:rFonts w:ascii="Cambria Math" w:hAnsi="Cambria Math"/>
                  </w:rPr>
                  <m:t>α</m:t>
                </m:r>
              </m:e>
              <m:sup>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w:rPr>
                    <w:rFonts w:ascii="Cambria Math" w:hAnsi="Cambria Math"/>
                  </w:rPr>
                  <m:t>2</m:t>
                </m:r>
              </m:sup>
            </m:sSubSup>
          </m:den>
        </m:f>
      </m:oMath>
      <w:r w:rsidRPr="00CF7743">
        <w:tab/>
        <w:t>(2.</w:t>
      </w:r>
      <w:fldSimple w:instr=" SEQ Formula \* ARABIC \s 1 ">
        <w:r w:rsidR="00DA3574">
          <w:rPr>
            <w:noProof/>
          </w:rPr>
          <w:t>10</w:t>
        </w:r>
      </w:fldSimple>
      <w:r w:rsidRPr="00CF7743">
        <w:t>)</w:t>
      </w:r>
    </w:p>
    <w:p w14:paraId="1CEE3DC4" w14:textId="04343FA2" w:rsidR="003E18F2" w:rsidRPr="00CF7743" w:rsidRDefault="00AA6D4F" w:rsidP="00102197">
      <w:pPr>
        <w:pStyle w:val="107010"/>
      </w:pPr>
      <w:r w:rsidRPr="00CF7743">
        <w:t xml:space="preserve">де верхній індекс </w:t>
      </w:r>
      <m:oMath>
        <m:r>
          <w:rPr>
            <w:rFonts w:ascii="Cambria Math" w:hAnsi="Cambria Math"/>
          </w:rPr>
          <m:t>k+1</m:t>
        </m:r>
      </m:oMath>
      <w:r w:rsidRPr="00CF7743">
        <w:t xml:space="preserve"> позначає наступну ітерацію, яку потрібно обчислити, а k – попередній результат. Це, по суті, метод розщеплення матриць, подібний до методу Якобі, застосованого до великої розрідженої системи, що виникає при розв</w:t>
      </w:r>
      <w:r w:rsidR="000845C9">
        <w:t>’</w:t>
      </w:r>
      <w:r w:rsidRPr="00CF7743">
        <w:t>язуванні для всіх пікселів одночасно.</w:t>
      </w:r>
      <w:r w:rsidR="00102197" w:rsidRPr="00102197">
        <w:rPr>
          <w:lang w:val="ru-RU"/>
        </w:rPr>
        <w:t xml:space="preserve"> </w:t>
      </w:r>
      <w:r w:rsidR="003E18F2" w:rsidRPr="00CF7743">
        <w:t>Рівняння оптичного потоку (для кожного пікселя)</w:t>
      </w:r>
    </w:p>
    <w:p w14:paraId="7AC45BBF" w14:textId="6061C3F7" w:rsidR="001A2EC8" w:rsidRPr="00CF7743" w:rsidRDefault="001A2EC8" w:rsidP="004A0832">
      <w:pPr>
        <w:pStyle w:val="Formula"/>
      </w:pPr>
      <w:r w:rsidRPr="00CF7743">
        <w:tab/>
      </w:r>
      <m:oMath>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V</m:t>
            </m:r>
          </m:e>
          <m:sub>
            <m:r>
              <w:rPr>
                <w:rFonts w:ascii="Cambria Math" w:hAnsi="Cambria Math"/>
              </w:rPr>
              <m:t>x</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V</m:t>
            </m:r>
          </m:e>
          <m:sub>
            <m:r>
              <w:rPr>
                <w:rFonts w:ascii="Cambria Math" w:hAnsi="Cambria Math"/>
              </w:rPr>
              <m:t>y</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oMath>
      <w:r w:rsidRPr="00CF7743">
        <w:tab/>
        <w:t>(2.</w:t>
      </w:r>
      <w:fldSimple w:instr=" SEQ Formula \* ARABIC \s 1 ">
        <w:r w:rsidR="00DA3574">
          <w:rPr>
            <w:noProof/>
          </w:rPr>
          <w:t>11</w:t>
        </w:r>
      </w:fldSimple>
      <w:r w:rsidRPr="00CF7743">
        <w:t>)</w:t>
      </w:r>
    </w:p>
    <w:p w14:paraId="6481E7D8" w14:textId="77777777" w:rsidR="003E18F2" w:rsidRPr="00CF7743" w:rsidRDefault="003E18F2" w:rsidP="003E18F2">
      <w:pPr>
        <w:pStyle w:val="a1"/>
      </w:pPr>
      <w:r w:rsidRPr="00CF7743">
        <w:t>Матрична форма</w:t>
      </w:r>
    </w:p>
    <w:p w14:paraId="66A82C86" w14:textId="3789AA03" w:rsidR="003E18F2" w:rsidRPr="00CF7743" w:rsidRDefault="003E18F2" w:rsidP="004A0832">
      <w:pPr>
        <w:pStyle w:val="Formula"/>
      </w:pPr>
      <w:r w:rsidRPr="00CF7743">
        <w:tab/>
      </w:r>
      <m:oMath>
        <m:r>
          <w:rPr>
            <w:rFonts w:ascii="Cambria Math" w:hAnsi="Cambria Math"/>
          </w:rPr>
          <m:t>A v = b</m:t>
        </m:r>
      </m:oMath>
      <w:r w:rsidRPr="00CF7743">
        <w:tab/>
        <w:t>(2.</w:t>
      </w:r>
      <w:fldSimple w:instr=" SEQ Formula \* ARABIC \s 1 ">
        <w:r w:rsidR="00DA3574">
          <w:rPr>
            <w:noProof/>
          </w:rPr>
          <w:t>12</w:t>
        </w:r>
      </w:fldSimple>
      <w:r w:rsidRPr="00CF7743">
        <w:t>)</w:t>
      </w:r>
    </w:p>
    <w:p w14:paraId="70AF7973" w14:textId="77777777" w:rsidR="003E18F2" w:rsidRPr="00CF7743" w:rsidRDefault="003E18F2" w:rsidP="003E18F2">
      <w:pPr>
        <w:pStyle w:val="a1"/>
      </w:pPr>
      <w:r w:rsidRPr="00CF7743">
        <w:t>Матриця A</w:t>
      </w:r>
    </w:p>
    <w:p w14:paraId="16D32D16" w14:textId="5F322063" w:rsidR="003E18F2" w:rsidRPr="00CF7743" w:rsidRDefault="003E18F2" w:rsidP="004A0832">
      <w:pPr>
        <w:pStyle w:val="Formula"/>
      </w:pPr>
      <w:r w:rsidRPr="00CF7743">
        <w:tab/>
      </w:r>
      <m:oMath>
        <m: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mr>
              <m:m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mr>
              <m:mr>
                <m:e>
                  <m:m>
                    <m:mPr>
                      <m:mcs>
                        <m:mc>
                          <m:mcPr>
                            <m:count m:val="1"/>
                            <m:mcJc m:val="center"/>
                          </m:mcPr>
                        </m:mc>
                      </m:mcs>
                      <m:ctrlPr>
                        <w:rPr>
                          <w:rFonts w:ascii="Cambria Math" w:hAnsi="Cambria Math"/>
                        </w:rPr>
                      </m:ctrlPr>
                    </m:mPr>
                    <m:mr>
                      <m:e>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m:t>
                                </m:r>
                              </m:sub>
                            </m:sSub>
                          </m:e>
                        </m:d>
                      </m:e>
                    </m:mr>
                  </m:m>
                </m:e>
                <m:e>
                  <m:m>
                    <m:mPr>
                      <m:mcs>
                        <m:mc>
                          <m:mcPr>
                            <m:count m:val="1"/>
                            <m:mcJc m:val="center"/>
                          </m:mcPr>
                        </m:mc>
                      </m:mcs>
                      <m:ctrlPr>
                        <w:rPr>
                          <w:rFonts w:ascii="Cambria Math" w:hAnsi="Cambria Math"/>
                        </w:rPr>
                      </m:ctrlPr>
                    </m:mPr>
                    <m:mr>
                      <m:e>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m:t>
                                </m:r>
                              </m:sub>
                            </m:sSub>
                          </m:e>
                        </m:d>
                      </m:e>
                    </m:mr>
                  </m:m>
                </m:e>
              </m:mr>
            </m:m>
          </m:e>
        </m:d>
      </m:oMath>
      <w:r w:rsidRPr="00CF7743">
        <w:tab/>
        <w:t>(2.</w:t>
      </w:r>
      <w:fldSimple w:instr=" SEQ Formula \* ARABIC \s 1 ">
        <w:r w:rsidR="00DA3574">
          <w:rPr>
            <w:noProof/>
          </w:rPr>
          <w:t>13</w:t>
        </w:r>
      </w:fldSimple>
      <w:r w:rsidRPr="00CF7743">
        <w:t>)</w:t>
      </w:r>
    </w:p>
    <w:p w14:paraId="38C9AE81" w14:textId="77777777" w:rsidR="004C7D57" w:rsidRPr="00CF7743" w:rsidRDefault="004C7D57" w:rsidP="004C7D57">
      <w:pPr>
        <w:pStyle w:val="a1"/>
      </w:pPr>
      <w:r w:rsidRPr="00CF7743">
        <w:t>Вектор швидкості</w:t>
      </w:r>
    </w:p>
    <w:p w14:paraId="2C3867DA" w14:textId="792002C0" w:rsidR="003E18F2" w:rsidRPr="00CF7743" w:rsidRDefault="003E18F2" w:rsidP="004A0832">
      <w:pPr>
        <w:pStyle w:val="Formula"/>
      </w:pPr>
      <w:r w:rsidRPr="00CF7743">
        <w:tab/>
      </w:r>
      <m:oMath>
        <m:r>
          <w:rPr>
            <w:rFonts w:ascii="Cambria Math" w:hAnsi="Cambria Math"/>
          </w:rPr>
          <m:t xml:space="preserve">v = </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oMath>
      <w:r w:rsidRPr="00CF7743">
        <w:tab/>
        <w:t>(2.</w:t>
      </w:r>
      <w:fldSimple w:instr=" SEQ Formula \* ARABIC \s 1 ">
        <w:r w:rsidR="00DA3574">
          <w:rPr>
            <w:noProof/>
          </w:rPr>
          <w:t>14</w:t>
        </w:r>
      </w:fldSimple>
      <w:r w:rsidR="00965FD5" w:rsidRPr="00CF7743">
        <w:fldChar w:fldCharType="begin"/>
      </w:r>
      <w:r w:rsidR="00965FD5" w:rsidRPr="00CF7743">
        <w:instrText xml:space="preserve">  </w:instrText>
      </w:r>
      <w:r w:rsidR="00965FD5" w:rsidRPr="00CF7743">
        <w:fldChar w:fldCharType="end"/>
      </w:r>
      <w:r w:rsidRPr="00CF7743">
        <w:t>)</w:t>
      </w:r>
    </w:p>
    <w:p w14:paraId="6E4DE19B" w14:textId="77777777" w:rsidR="004C7D57" w:rsidRPr="00CF7743" w:rsidRDefault="004C7D57" w:rsidP="004C7D57">
      <w:pPr>
        <w:pStyle w:val="a1"/>
      </w:pPr>
      <w:r w:rsidRPr="00CF7743">
        <w:t>Вектор правої частини</w:t>
      </w:r>
    </w:p>
    <w:p w14:paraId="3CD4FBA2" w14:textId="0DD280F0" w:rsidR="003E18F2" w:rsidRPr="00CF7743" w:rsidRDefault="003E18F2" w:rsidP="004A0832">
      <w:pPr>
        <w:pStyle w:val="Formula"/>
      </w:pPr>
      <w:r w:rsidRPr="00CF7743">
        <w:tab/>
      </w:r>
      <m:oMath>
        <m:r>
          <w:rPr>
            <w:rFonts w:ascii="Cambria Math" w:hAnsi="Cambria Math"/>
          </w:rPr>
          <m:t xml:space="preserve">b = </m:t>
        </m:r>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1</m:t>
                          </m:r>
                        </m:sub>
                      </m:sSub>
                    </m:e>
                  </m:d>
                </m:e>
              </m:mr>
              <m:m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2</m:t>
                          </m:r>
                        </m:sub>
                      </m:sSub>
                    </m:e>
                  </m:d>
                </m:e>
              </m:mr>
              <m:mr>
                <m:e>
                  <m:m>
                    <m:mPr>
                      <m:mcs>
                        <m:mc>
                          <m:mcPr>
                            <m:count m:val="1"/>
                            <m:mcJc m:val="center"/>
                          </m:mcPr>
                        </m:mc>
                      </m:mcs>
                      <m:ctrlPr>
                        <w:rPr>
                          <w:rFonts w:ascii="Cambria Math" w:hAnsi="Cambria Math"/>
                        </w:rPr>
                      </m:ctrlPr>
                    </m:mPr>
                    <m:mr>
                      <m:e>
                        <m:r>
                          <w:rPr>
                            <w:rFonts w:ascii="Cambria Math" w:hAnsi="Cambria Math"/>
                          </w:rPr>
                          <m:t>⋮</m:t>
                        </m:r>
                      </m:e>
                    </m:mr>
                    <m:m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n</m:t>
                                </m:r>
                              </m:sub>
                            </m:sSub>
                          </m:e>
                        </m:d>
                      </m:e>
                    </m:mr>
                  </m:m>
                </m:e>
              </m:mr>
            </m:m>
          </m:e>
        </m:d>
      </m:oMath>
      <w:r w:rsidRPr="00CF7743">
        <w:tab/>
        <w:t>(2.</w:t>
      </w:r>
      <w:fldSimple w:instr=" SEQ Formula \* ARABIC \s 1 ">
        <w:r w:rsidR="00DA3574">
          <w:rPr>
            <w:noProof/>
          </w:rPr>
          <w:t>15</w:t>
        </w:r>
      </w:fldSimple>
      <w:r w:rsidRPr="00CF7743">
        <w:t>)</w:t>
      </w:r>
    </w:p>
    <w:p w14:paraId="3EAA1975" w14:textId="532D0835" w:rsidR="004C7D57" w:rsidRPr="00CF7743" w:rsidRDefault="004C7D57" w:rsidP="004C7D57">
      <w:pPr>
        <w:pStyle w:val="a1"/>
      </w:pPr>
      <w:r w:rsidRPr="00CF7743">
        <w:t>Розв</w:t>
      </w:r>
      <w:r w:rsidR="000845C9">
        <w:t>’</w:t>
      </w:r>
      <w:r w:rsidRPr="00CF7743">
        <w:t>язок методом найменших квадратів</w:t>
      </w:r>
    </w:p>
    <w:p w14:paraId="1E9F7818" w14:textId="2D4ED357" w:rsidR="003E18F2" w:rsidRPr="00CF7743" w:rsidRDefault="003E18F2" w:rsidP="004A0832">
      <w:pPr>
        <w:pStyle w:val="Formula"/>
      </w:pPr>
      <w:r w:rsidRPr="00CF7743">
        <w:tab/>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Av=</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oMath>
      <w:r w:rsidRPr="00CF7743">
        <w:tab/>
        <w:t>(2.</w:t>
      </w:r>
      <w:fldSimple w:instr=" SEQ Formula \* ARABIC \s 1 ">
        <w:r w:rsidR="00DA3574">
          <w:rPr>
            <w:noProof/>
          </w:rPr>
          <w:t>16</w:t>
        </w:r>
      </w:fldSimple>
      <w:r w:rsidRPr="00CF7743">
        <w:t>)</w:t>
      </w:r>
    </w:p>
    <w:p w14:paraId="66CEFB58" w14:textId="1095FA19" w:rsidR="003E18F2" w:rsidRPr="00CF7743" w:rsidRDefault="003E18F2" w:rsidP="004A0832">
      <w:pPr>
        <w:pStyle w:val="Formula"/>
      </w:pPr>
      <w:r w:rsidRPr="00CF7743">
        <w:tab/>
      </w:r>
      <m:oMath>
        <m:r>
          <w:rPr>
            <w:rFonts w:ascii="Cambria Math" w:hAnsi="Cambria Math"/>
          </w:rPr>
          <m:t>v=</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e>
            </m:d>
          </m:e>
          <m:sup>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oMath>
      <w:r w:rsidRPr="00CF7743">
        <w:tab/>
        <w:t>(2.</w:t>
      </w:r>
      <w:fldSimple w:instr=" SEQ Formula \* ARABIC \s 1 ">
        <w:r w:rsidR="00DA3574">
          <w:rPr>
            <w:noProof/>
          </w:rPr>
          <w:t>17</w:t>
        </w:r>
      </w:fldSimple>
      <w:r w:rsidRPr="00CF7743">
        <w:t>)</w:t>
      </w:r>
    </w:p>
    <w:p w14:paraId="230A7259" w14:textId="77777777" w:rsidR="00EA5CB3" w:rsidRPr="00CF7743" w:rsidRDefault="00EA5CB3" w:rsidP="00EA5CB3">
      <w:pPr>
        <w:pStyle w:val="a1"/>
      </w:pPr>
      <w:r w:rsidRPr="00CF7743">
        <w:lastRenderedPageBreak/>
        <w:t>Розписаний вигляд (без ваг)</w:t>
      </w:r>
    </w:p>
    <w:p w14:paraId="62D18F3B" w14:textId="33A0B623" w:rsidR="004C7D57" w:rsidRPr="00CF7743" w:rsidRDefault="004C7D57" w:rsidP="004A0832">
      <w:pPr>
        <w:pStyle w:val="Formula"/>
      </w:pPr>
      <w:r w:rsidRPr="00CF7743">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r>
          <w:rPr>
            <w:rFonts w:ascii="Cambria Math" w:hAnsi="Cambria Math"/>
          </w:rPr>
          <m:t xml:space="preserve"> = </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mr>
                </m:m>
              </m:e>
            </m:d>
          </m:e>
          <m:sup>
            <m:r>
              <w:rPr>
                <w:rFonts w:ascii="Cambria Math" w:hAnsi="Cambria Math"/>
              </w:rPr>
              <m:t>-1</m:t>
            </m:r>
          </m:sup>
        </m:sSup>
        <m:d>
          <m:dPr>
            <m:begChr m:val="["/>
            <m:endChr m:val="]"/>
            <m:ctrlPr>
              <w:rPr>
                <w:rFonts w:ascii="Cambria Math" w:hAnsi="Cambria Math"/>
              </w:rPr>
            </m:ctrlPr>
          </m:dPr>
          <m:e>
            <m:m>
              <m:mPr>
                <m:mcs>
                  <m:mc>
                    <m:mcPr>
                      <m:count m:val="1"/>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
          </m:e>
        </m:d>
      </m:oMath>
      <w:r w:rsidRPr="00CF7743">
        <w:tab/>
        <w:t>(2.</w:t>
      </w:r>
      <w:fldSimple w:instr=" SEQ Formula \* ARABIC \s 1 ">
        <w:r w:rsidR="00DA3574">
          <w:rPr>
            <w:noProof/>
          </w:rPr>
          <w:t>18</w:t>
        </w:r>
      </w:fldSimple>
      <w:r w:rsidRPr="00CF7743">
        <w:t>)</w:t>
      </w:r>
    </w:p>
    <w:p w14:paraId="29E4B163" w14:textId="77777777" w:rsidR="00EA5CB3" w:rsidRPr="00CF7743" w:rsidRDefault="00EA5CB3" w:rsidP="00EA5CB3">
      <w:pPr>
        <w:pStyle w:val="a1"/>
      </w:pPr>
      <w:r w:rsidRPr="00CF7743">
        <w:t xml:space="preserve">Структурний тензор (матриця </w:t>
      </w:r>
      <m:oMath>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A</m:t>
        </m:r>
      </m:oMath>
      <w:r w:rsidRPr="00CF7743">
        <w:t>)</w:t>
      </w:r>
    </w:p>
    <w:p w14:paraId="4575E0DB" w14:textId="12690EF5" w:rsidR="004C7D57" w:rsidRPr="00CF7743" w:rsidRDefault="004C7D57" w:rsidP="004A0832">
      <w:pPr>
        <w:pStyle w:val="Formula"/>
      </w:pPr>
      <w:r w:rsidRPr="00CF7743">
        <w:tab/>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d>
          <m:dPr>
            <m:begChr m:val="["/>
            <m:endChr m:val="]"/>
            <m:ctrlPr>
              <w:rPr>
                <w:rFonts w:ascii="Cambria Math" w:hAnsi="Cambria Math"/>
              </w:rPr>
            </m:ctrlPr>
          </m:dPr>
          <m:e>
            <m:m>
              <m:mPr>
                <m:mcs>
                  <m:mc>
                    <m:mcPr>
                      <m:count m:val="2"/>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mr>
            </m:m>
          </m:e>
        </m:d>
      </m:oMath>
      <w:r w:rsidRPr="00CF7743">
        <w:tab/>
        <w:t>(2.</w:t>
      </w:r>
      <w:fldSimple w:instr=" SEQ Formula \* ARABIC \s 1 ">
        <w:r w:rsidR="00DA3574">
          <w:rPr>
            <w:noProof/>
          </w:rPr>
          <w:t>19</w:t>
        </w:r>
      </w:fldSimple>
      <w:r w:rsidRPr="00CF7743">
        <w:t>)</w:t>
      </w:r>
    </w:p>
    <w:p w14:paraId="7235D765" w14:textId="77777777" w:rsidR="00673913" w:rsidRPr="00CF7743" w:rsidRDefault="00673913" w:rsidP="00673913">
      <w:pPr>
        <w:pStyle w:val="a1"/>
      </w:pPr>
      <w:r w:rsidRPr="00CF7743">
        <w:t>Зважений варіант</w:t>
      </w:r>
    </w:p>
    <w:p w14:paraId="16953FFF" w14:textId="56EB2A47" w:rsidR="004C7D57" w:rsidRPr="00CF7743" w:rsidRDefault="004C7D57" w:rsidP="004A0832">
      <w:pPr>
        <w:pStyle w:val="Formula"/>
      </w:pPr>
      <w:r w:rsidRPr="00CF7743">
        <w:tab/>
      </w:r>
      <m:oMath>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WAv=</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Wb</m:t>
        </m:r>
      </m:oMath>
      <w:r w:rsidRPr="00CF7743">
        <w:tab/>
        <w:t>(2.</w:t>
      </w:r>
      <w:fldSimple w:instr=" SEQ Formula \* ARABIC \s 1 ">
        <w:r w:rsidR="00DA3574">
          <w:rPr>
            <w:noProof/>
          </w:rPr>
          <w:t>20</w:t>
        </w:r>
      </w:fldSimple>
      <w:r w:rsidRPr="00CF7743">
        <w:t>)</w:t>
      </w:r>
    </w:p>
    <w:p w14:paraId="76C4C850" w14:textId="2D5B38CF" w:rsidR="004C7D57" w:rsidRPr="00CF7743" w:rsidRDefault="004C7D57" w:rsidP="004A0832">
      <w:pPr>
        <w:pStyle w:val="Formula"/>
      </w:pPr>
      <w:r w:rsidRPr="00CF7743">
        <w:tab/>
      </w:r>
      <m:oMath>
        <m:r>
          <w:rPr>
            <w:rFonts w:ascii="Cambria Math" w:hAnsi="Cambria Math"/>
          </w:rPr>
          <m:t>v=</m:t>
        </m:r>
        <m:sSup>
          <m:sSupPr>
            <m:ctrlPr>
              <w:rPr>
                <w:rFonts w:ascii="Cambria Math" w:hAnsi="Cambria Math"/>
              </w:rPr>
            </m:ctrlPr>
          </m:sSupPr>
          <m:e>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WA</m:t>
                </m:r>
              </m:e>
            </m:d>
          </m:e>
          <m:sup>
            <m:r>
              <w:rPr>
                <w:rFonts w:ascii="Cambria Math" w:hAnsi="Cambria Math"/>
              </w:rPr>
              <m:t>-1</m:t>
            </m:r>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Wb</m:t>
        </m:r>
      </m:oMath>
      <w:r w:rsidRPr="00CF7743">
        <w:tab/>
        <w:t>(</w:t>
      </w:r>
      <w:r w:rsidR="00965FD5" w:rsidRPr="00CF7743">
        <w:t>2.</w:t>
      </w:r>
      <w:fldSimple w:instr=" SEQ Formula \* ARABIC \s 1 ">
        <w:r w:rsidR="00DA3574">
          <w:rPr>
            <w:noProof/>
          </w:rPr>
          <w:t>21</w:t>
        </w:r>
      </w:fldSimple>
      <w:r w:rsidRPr="00CF7743">
        <w:t>)</w:t>
      </w:r>
    </w:p>
    <w:p w14:paraId="7645AB7B" w14:textId="4B2C99DB" w:rsidR="007E38FD" w:rsidRPr="00CF7743" w:rsidRDefault="007E38FD" w:rsidP="004A0832">
      <w:pPr>
        <w:pStyle w:val="Formula"/>
      </w:pPr>
      <w:r w:rsidRPr="00CF7743">
        <w:tab/>
      </w:r>
      <m:oMath>
        <m:d>
          <m:dPr>
            <m:begChr m:val="["/>
            <m:endChr m:val="]"/>
            <m:ctrlPr>
              <w:rPr>
                <w:rFonts w:ascii="Cambria Math" w:hAnsi="Cambria Math"/>
              </w:rPr>
            </m:ctrlPr>
          </m:dP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sub>
                  </m:sSub>
                </m:e>
              </m:mr>
              <m:mr>
                <m:e>
                  <m:sSub>
                    <m:sSubPr>
                      <m:ctrlPr>
                        <w:rPr>
                          <w:rFonts w:ascii="Cambria Math" w:hAnsi="Cambria Math"/>
                        </w:rPr>
                      </m:ctrlPr>
                    </m:sSubPr>
                    <m:e>
                      <m:r>
                        <w:rPr>
                          <w:rFonts w:ascii="Cambria Math" w:hAnsi="Cambria Math"/>
                        </w:rPr>
                        <m:t>V</m:t>
                      </m:r>
                    </m:e>
                    <m:sub>
                      <m:r>
                        <w:rPr>
                          <w:rFonts w:ascii="Cambria Math" w:hAnsi="Cambria Math"/>
                        </w:rPr>
                        <m:t>y</m:t>
                      </m:r>
                    </m:sub>
                  </m:sSub>
                </m:e>
              </m:mr>
            </m:m>
          </m:e>
        </m:d>
        <m:r>
          <w:rPr>
            <w:rFonts w:ascii="Cambria Math" w:hAnsi="Cambria Math"/>
          </w:rPr>
          <m:t>=</m:t>
        </m:r>
        <m:sSup>
          <m:sSupPr>
            <m:ctrlPr>
              <w:rPr>
                <w:rFonts w:ascii="Cambria Math" w:hAnsi="Cambria Math"/>
              </w:rPr>
            </m:ctrlPr>
          </m:sSupPr>
          <m:e>
            <m:d>
              <m:dPr>
                <m:begChr m:val="["/>
                <m:endChr m:val="]"/>
                <m:ctrlPr>
                  <w:rPr>
                    <w:rFonts w:ascii="Cambria Math" w:hAnsi="Cambria Math"/>
                  </w:rPr>
                </m:ctrlPr>
              </m:dPr>
              <m:e>
                <m:m>
                  <m:mPr>
                    <m:mcs>
                      <m:mc>
                        <m:mcPr>
                          <m:count m:val="2"/>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sup>
                              <m:r>
                                <w:rPr>
                                  <w:rFonts w:ascii="Cambria Math" w:hAnsi="Cambria Math"/>
                                </w:rPr>
                                <m:t>2</m:t>
                              </m:r>
                            </m:sup>
                          </m:sSup>
                        </m:e>
                      </m:nary>
                    </m:e>
                  </m:mr>
                </m:m>
              </m:e>
            </m:d>
          </m:e>
          <m:sup>
            <m:r>
              <w:rPr>
                <w:rFonts w:ascii="Cambria Math" w:hAnsi="Cambria Math"/>
              </w:rPr>
              <m:t>-1</m:t>
            </m:r>
          </m:sup>
        </m:sSup>
        <m:d>
          <m:dPr>
            <m:begChr m:val="["/>
            <m:endChr m:val="]"/>
            <m:ctrlPr>
              <w:rPr>
                <w:rFonts w:ascii="Cambria Math" w:hAnsi="Cambria Math"/>
              </w:rPr>
            </m:ctrlPr>
          </m:dPr>
          <m:e>
            <m:m>
              <m:mPr>
                <m:mcs>
                  <m:mc>
                    <m:mcPr>
                      <m:count m:val="1"/>
                      <m:mcJc m:val="center"/>
                    </m:mcPr>
                  </m:mc>
                </m:mcs>
                <m:ctrlPr>
                  <w:rPr>
                    <w:rFonts w:ascii="Cambria Math" w:hAnsi="Cambria Math"/>
                  </w:rPr>
                </m:ctrlPr>
              </m:mP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r>
                <m:e>
                  <m:nary>
                    <m:naryPr>
                      <m:chr m:val="∑"/>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e>
                      </m:d>
                    </m:e>
                  </m:nary>
                </m:e>
              </m:mr>
            </m:m>
          </m:e>
        </m:d>
      </m:oMath>
      <w:r w:rsidRPr="00CF7743">
        <w:tab/>
        <w:t>(2.</w:t>
      </w:r>
      <w:fldSimple w:instr=" SEQ Formula \* ARABIC \s 1 ">
        <w:r w:rsidR="00DA3574">
          <w:rPr>
            <w:noProof/>
          </w:rPr>
          <w:t>22</w:t>
        </w:r>
      </w:fldSimple>
      <w:r w:rsidRPr="00CF7743">
        <w:t>)</w:t>
      </w:r>
    </w:p>
    <w:p w14:paraId="001C9803" w14:textId="0DA46A27" w:rsidR="00914A57" w:rsidRPr="00CF7743" w:rsidRDefault="00914A57" w:rsidP="00914A57">
      <w:pPr>
        <w:pStyle w:val="a1"/>
      </w:pPr>
      <w:r w:rsidRPr="00CF7743">
        <w:t>Умова розв</w:t>
      </w:r>
      <w:r w:rsidR="000845C9">
        <w:t>’</w:t>
      </w:r>
      <w:r w:rsidRPr="00CF7743">
        <w:t>язності (власні значення)</w:t>
      </w:r>
    </w:p>
    <w:p w14:paraId="64004A68" w14:textId="409B19CE" w:rsidR="00673913" w:rsidRPr="00CF7743" w:rsidRDefault="00673913" w:rsidP="004A0832">
      <w:pPr>
        <w:pStyle w:val="Formula"/>
      </w:pPr>
      <w:r w:rsidRPr="00CF7743">
        <w:tab/>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&gt;0</m:t>
        </m:r>
      </m:oMath>
      <w:r w:rsidRPr="00CF7743">
        <w:tab/>
        <w:t>(2.</w:t>
      </w:r>
      <w:fldSimple w:instr=" SEQ Formula \* ARABIC \s 1 ">
        <w:r w:rsidR="00DA3574">
          <w:rPr>
            <w:noProof/>
          </w:rPr>
          <w:t>23</w:t>
        </w:r>
      </w:fldSimple>
      <w:r w:rsidRPr="00CF7743">
        <w:t>)</w:t>
      </w:r>
    </w:p>
    <w:p w14:paraId="2321A385" w14:textId="77777777" w:rsidR="00914A57" w:rsidRPr="00CF7743" w:rsidRDefault="00914A57" w:rsidP="00914A57">
      <w:pPr>
        <w:pStyle w:val="a1"/>
      </w:pPr>
      <w:r w:rsidRPr="00CF7743">
        <w:t>та бажано</w:t>
      </w:r>
    </w:p>
    <w:p w14:paraId="5C8AFD0E" w14:textId="73B45557" w:rsidR="00673913" w:rsidRPr="00CF7743" w:rsidRDefault="00673913" w:rsidP="004A0832">
      <w:pPr>
        <w:pStyle w:val="Formula"/>
      </w:pPr>
      <w:r w:rsidRPr="00CF7743">
        <w:tab/>
      </w:r>
      <m:oMath>
        <m:sSub>
          <m:sSubPr>
            <m:ctrlPr>
              <w:rPr>
                <w:rFonts w:ascii="Cambria Math" w:hAnsi="Cambria Math"/>
              </w:rPr>
            </m:ctrlPr>
          </m:sSubPr>
          <m:e>
            <m:r>
              <w:rPr>
                <w:rFonts w:ascii="Cambria Math" w:hAnsi="Cambria Math"/>
              </w:rPr>
              <m:t>λ</m:t>
            </m:r>
          </m:e>
          <m:sub>
            <m:r>
              <w:rPr>
                <w:rFonts w:ascii="Cambria Math" w:hAnsi="Cambria Math"/>
              </w:rPr>
              <m:t>1</m:t>
            </m:r>
          </m:sub>
        </m:sSub>
        <m:r>
          <m:rPr>
            <m:lit/>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≈1</m:t>
        </m:r>
      </m:oMath>
      <w:r w:rsidRPr="00CF7743">
        <w:tab/>
        <w:t>(2.</w:t>
      </w:r>
      <w:fldSimple w:instr=" SEQ Formula \* ARABIC \s 1 ">
        <w:r w:rsidR="00DA3574">
          <w:rPr>
            <w:noProof/>
          </w:rPr>
          <w:t>24</w:t>
        </w:r>
      </w:fldSimple>
      <w:r w:rsidRPr="00CF7743">
        <w:t>)</w:t>
      </w:r>
    </w:p>
    <w:p w14:paraId="534D5AAD" w14:textId="2A8FF323" w:rsidR="00AC6EDE" w:rsidRPr="00CF7743" w:rsidRDefault="00AC6EDE" w:rsidP="00842AE3">
      <w:pPr>
        <w:pStyle w:val="a1"/>
      </w:pPr>
      <w:bookmarkStart w:id="16" w:name="_Toc4668811"/>
      <w:bookmarkStart w:id="17" w:name="_Toc4668854"/>
      <w:bookmarkStart w:id="18" w:name="_Toc5467828"/>
      <w:r w:rsidRPr="00CF7743">
        <w:t>Оптичний потік є фундаментальним поняттям у комп</w:t>
      </w:r>
      <w:r w:rsidR="000845C9">
        <w:t>’</w:t>
      </w:r>
      <w:r w:rsidRPr="00CF7743">
        <w:t>ютерному зорі, що описує розподіл видимих швидкостей руху об</w:t>
      </w:r>
      <w:r w:rsidR="000845C9">
        <w:t>’</w:t>
      </w:r>
      <w:r w:rsidRPr="00CF7743">
        <w:t xml:space="preserve">єктів на зображенні. Нехай </w:t>
      </w:r>
      <m:oMath>
        <m:box>
          <m:boxPr>
            <m:ctrlPr>
              <w:rPr>
                <w:rFonts w:ascii="Cambria Math" w:hAnsi="Cambria Math"/>
              </w:rPr>
            </m:ctrlPr>
          </m:boxPr>
          <m:e>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rsidRPr="00CF7743">
        <w:t xml:space="preserve"> </w:t>
      </w:r>
      <w:r w:rsidR="0008050A">
        <w:t>–</w:t>
      </w:r>
      <w:r w:rsidRPr="00CF7743">
        <w:t xml:space="preserve"> функція яскравості зображення в точці </w:t>
      </w:r>
      <m:oMath>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Pr="00CF7743">
        <w:t xml:space="preserve"> у момент часу </w:t>
      </w:r>
      <m:oMath>
        <m:box>
          <m:boxPr>
            <m:ctrlPr>
              <w:rPr>
                <w:rFonts w:ascii="Cambria Math" w:hAnsi="Cambria Math"/>
              </w:rPr>
            </m:ctrlPr>
          </m:boxPr>
          <m:e>
            <m:r>
              <w:rPr>
                <w:rFonts w:ascii="Cambria Math" w:hAnsi="Cambria Math"/>
              </w:rPr>
              <m:t>t</m:t>
            </m:r>
          </m:e>
        </m:box>
      </m:oMath>
      <w:r w:rsidRPr="00CF7743">
        <w:t>. Тоді основне рівняння оптичного потоку має вигляд</w:t>
      </w:r>
    </w:p>
    <w:p w14:paraId="61B24D6A" w14:textId="5A677B60" w:rsidR="00AC6EDE" w:rsidRPr="00CF7743" w:rsidRDefault="00842AE3" w:rsidP="00842AE3">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=0</m:t>
            </m:r>
          </m:e>
        </m:box>
      </m:oMath>
      <w:r w:rsidR="00AC6EDE" w:rsidRPr="00CF7743">
        <w:t xml:space="preserve"> </w:t>
      </w:r>
      <w:r w:rsidRPr="00CF7743">
        <w:tab/>
      </w:r>
      <w:r>
        <w:t>(2.</w:t>
      </w:r>
      <w:fldSimple w:instr=" SEQ Formula \* ARABIC \s 1 ">
        <w:r w:rsidR="00DA3574">
          <w:rPr>
            <w:noProof/>
          </w:rPr>
          <w:t>25</w:t>
        </w:r>
      </w:fldSimple>
      <w:r>
        <w:t>)</w:t>
      </w:r>
    </w:p>
    <w:p w14:paraId="05830F67" w14:textId="5648C97A" w:rsidR="00AC6EDE" w:rsidRPr="00CF7743" w:rsidRDefault="00AC6EDE" w:rsidP="008449CB">
      <w:pPr>
        <w:pStyle w:val="107010"/>
      </w:pPr>
      <w:r w:rsidRPr="00CF7743">
        <w:t xml:space="preserve">де </w:t>
      </w:r>
      <m:oMath>
        <m:box>
          <m:boxPr>
            <m:ctrlPr>
              <w:rPr>
                <w:rFonts w:ascii="Cambria Math" w:hAnsi="Cambria Math"/>
              </w:rPr>
            </m:ctrlPr>
          </m:boxPr>
          <m:e>
            <m:r>
              <w:rPr>
                <w:rFonts w:ascii="Cambria Math" w:hAnsi="Cambria Math"/>
              </w:rPr>
              <m:t>u</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dx</m:t>
                    </m:r>
                  </m:e>
                </m:box>
              </m:num>
              <m:den>
                <m:box>
                  <m:boxPr>
                    <m:ctrlPr>
                      <w:rPr>
                        <w:rFonts w:ascii="Cambria Math" w:hAnsi="Cambria Math"/>
                      </w:rPr>
                    </m:ctrlPr>
                  </m:boxPr>
                  <m:e>
                    <m:r>
                      <w:rPr>
                        <w:rFonts w:ascii="Cambria Math" w:hAnsi="Cambria Math"/>
                      </w:rPr>
                      <m:t>dt</m:t>
                    </m:r>
                  </m:e>
                </m:box>
              </m:den>
            </m:f>
          </m:e>
        </m:box>
      </m:oMath>
      <w:r w:rsidRPr="00CF7743">
        <w:t xml:space="preserve">, </w:t>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dy</m:t>
                    </m:r>
                  </m:e>
                </m:box>
              </m:num>
              <m:den>
                <m:box>
                  <m:boxPr>
                    <m:ctrlPr>
                      <w:rPr>
                        <w:rFonts w:ascii="Cambria Math" w:hAnsi="Cambria Math"/>
                      </w:rPr>
                    </m:ctrlPr>
                  </m:boxPr>
                  <m:e>
                    <m:r>
                      <w:rPr>
                        <w:rFonts w:ascii="Cambria Math" w:hAnsi="Cambria Math"/>
                      </w:rPr>
                      <m:t>dt</m:t>
                    </m:r>
                  </m:e>
                </m:box>
              </m:den>
            </m:f>
          </m:e>
        </m:box>
      </m:oMath>
      <w:r w:rsidRPr="00CF7743">
        <w:t xml:space="preserve"> </w:t>
      </w:r>
      <w:r w:rsidR="00FF73E7">
        <w:t xml:space="preserve">– </w:t>
      </w:r>
      <w:r w:rsidRPr="00CF7743">
        <w:t xml:space="preserve">компоненти оптичного потоку, а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oMath>
      <w:r w:rsidRPr="00CF7743">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e>
        </m:box>
      </m:oMath>
      <w:r w:rsidRPr="00CF7743">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t</m:t>
                    </m:r>
                  </m:e>
                </m:box>
              </m:den>
            </m:f>
          </m:e>
        </m:box>
      </m:oMath>
      <w:r w:rsidRPr="00CF7743">
        <w:t xml:space="preserve"> </w:t>
      </w:r>
      <w:r w:rsidR="00FF73E7">
        <w:t>–</w:t>
      </w:r>
      <w:r w:rsidRPr="00CF7743">
        <w:t xml:space="preserve"> часткові похідні яскравості.</w:t>
      </w:r>
    </w:p>
    <w:p w14:paraId="4E2AD8A7" w14:textId="12EC4C57" w:rsidR="00AC6EDE" w:rsidRPr="00CF7743" w:rsidRDefault="00AC6EDE" w:rsidP="008449CB">
      <w:pPr>
        <w:pStyle w:val="a1"/>
      </w:pPr>
      <w:r w:rsidRPr="00CF7743">
        <w:t>Локальний метод Лукаса-</w:t>
      </w:r>
      <w:proofErr w:type="spellStart"/>
      <w:r w:rsidRPr="00CF7743">
        <w:t>Канаде</w:t>
      </w:r>
      <w:proofErr w:type="spellEnd"/>
      <w:r w:rsidR="008449CB" w:rsidRPr="00CF7743">
        <w:t xml:space="preserve"> </w:t>
      </w:r>
      <w:r w:rsidRPr="00CF7743">
        <w:t xml:space="preserve">базується на припущенні, що оптичний </w:t>
      </w:r>
      <w:r w:rsidRPr="00CF7743">
        <w:lastRenderedPageBreak/>
        <w:t xml:space="preserve">потік є локально постійним у межах невеликого вікна розміром </w:t>
      </w:r>
      <m:oMath>
        <m:box>
          <m:boxPr>
            <m:ctrlPr>
              <w:rPr>
                <w:rFonts w:ascii="Cambria Math" w:hAnsi="Cambria Math"/>
              </w:rPr>
            </m:ctrlPr>
          </m:boxPr>
          <m:e>
            <m:r>
              <w:rPr>
                <w:rFonts w:ascii="Cambria Math" w:hAnsi="Cambria Math"/>
              </w:rPr>
              <m:t>N</m:t>
            </m:r>
            <m:r>
              <m:rPr>
                <m:sty m:val="p"/>
              </m:rPr>
              <w:rPr>
                <w:rFonts w:ascii="Cambria Math" w:hAnsi="Cambria Math"/>
              </w:rPr>
              <m:t>×</m:t>
            </m:r>
            <m:r>
              <w:rPr>
                <w:rFonts w:ascii="Cambria Math" w:hAnsi="Cambria Math"/>
              </w:rPr>
              <m:t>N</m:t>
            </m:r>
          </m:e>
        </m:box>
      </m:oMath>
      <w:r w:rsidRPr="00CF7743">
        <w:t>. Для пікселів вікна формується система рівнянь</w:t>
      </w:r>
    </w:p>
    <w:p w14:paraId="404124C5" w14:textId="0171B38B" w:rsidR="00AC6EDE" w:rsidRPr="00CF7743" w:rsidRDefault="00F84847" w:rsidP="00F84847">
      <w:pPr>
        <w:pStyle w:val="Formula"/>
      </w:pPr>
      <w:r w:rsidRPr="00CF7743">
        <w:tab/>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e>
                          </m:box>
                        </m:e>
                        <m:e>
                          <m:box>
                            <m:boxPr>
                              <m:ctrlPr>
                                <w:rPr>
                                  <w:rFonts w:ascii="Cambria Math" w:hAnsi="Cambria Math"/>
                                </w:rPr>
                              </m:ctrlPr>
                            </m:boxPr>
                            <m:e>
                              <m:r>
                                <m:rPr>
                                  <m:sty m:val="p"/>
                                </m:rPr>
                                <w:rPr>
                                  <w:rFonts w:ascii="Cambria Math" w:hAnsi="Cambria Math"/>
                                </w:rPr>
                                <m:t>⋮</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mr>
                    </m:m>
                  </m:e>
                </m:box>
              </m:e>
            </m:d>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mr>
                    </m:m>
                  </m:e>
                </m:box>
              </m:e>
            </m:d>
          </m:e>
        </m:box>
      </m:oMath>
      <w:r w:rsidR="00AC6EDE" w:rsidRPr="00CF7743">
        <w:t xml:space="preserve"> </w:t>
      </w:r>
      <w:r w:rsidRPr="00CF7743">
        <w:tab/>
      </w:r>
      <w:r>
        <w:t>(2.</w:t>
      </w:r>
      <w:fldSimple w:instr=" SEQ Formula \* ARABIC \s 1 ">
        <w:r w:rsidR="00DA3574">
          <w:rPr>
            <w:noProof/>
          </w:rPr>
          <w:t>26</w:t>
        </w:r>
      </w:fldSimple>
      <w:r>
        <w:t>)</w:t>
      </w:r>
    </w:p>
    <w:p w14:paraId="29A4D658" w14:textId="1DE86550" w:rsidR="00AC6EDE" w:rsidRPr="00CF7743" w:rsidRDefault="00AC6EDE" w:rsidP="006F7836">
      <w:pPr>
        <w:pStyle w:val="a1"/>
      </w:pPr>
      <w:r w:rsidRPr="00CF7743">
        <w:t>Розв</w:t>
      </w:r>
      <w:r w:rsidR="000845C9">
        <w:t>’</w:t>
      </w:r>
      <w:r w:rsidRPr="00CF7743">
        <w:t>язок цієї системи методом найменших квадратів дає оцінку оптичного потоку</w:t>
      </w:r>
    </w:p>
    <w:p w14:paraId="5CBDA043" w14:textId="0911D265" w:rsidR="00AC6EDE" w:rsidRPr="00CF7743" w:rsidRDefault="00F84847" w:rsidP="00F84847">
      <w:pPr>
        <w:pStyle w:val="Formula"/>
      </w:pPr>
      <w:r w:rsidRPr="00CF7743">
        <w:tab/>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-1</m:t>
                    </m:r>
                  </m:e>
                </m:box>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e>
        </m:box>
      </m:oMath>
      <w:r w:rsidR="00AC6EDE" w:rsidRPr="00CF7743">
        <w:t xml:space="preserve"> </w:t>
      </w:r>
      <w:r w:rsidRPr="00CF7743">
        <w:tab/>
      </w:r>
      <w:r>
        <w:t>(2.</w:t>
      </w:r>
      <w:fldSimple w:instr=" SEQ Formula \* ARABIC \s 1 ">
        <w:r w:rsidR="00DA3574">
          <w:rPr>
            <w:noProof/>
          </w:rPr>
          <w:t>27</w:t>
        </w:r>
      </w:fldSimple>
      <w:r>
        <w:t>)</w:t>
      </w:r>
    </w:p>
    <w:p w14:paraId="09953AFF" w14:textId="615D1290" w:rsidR="00AC6EDE" w:rsidRPr="00CF7743" w:rsidRDefault="00AC6EDE" w:rsidP="00E35661">
      <w:pPr>
        <w:pStyle w:val="10701014"/>
      </w:pPr>
      <w:r w:rsidRPr="00CF7743">
        <w:t xml:space="preserve">де </w:t>
      </w:r>
      <m:oMath>
        <m:box>
          <m:boxPr>
            <m:ctrlPr>
              <w:rPr>
                <w:rFonts w:ascii="Cambria Math" w:hAnsi="Cambria Math"/>
              </w:rPr>
            </m:ctrlPr>
          </m:boxPr>
          <m:e>
            <m:r>
              <w:rPr>
                <w:rFonts w:ascii="Cambria Math" w:hAnsi="Cambria Math"/>
              </w:rPr>
              <m:t>A</m:t>
            </m:r>
          </m:e>
        </m:box>
      </m:oMath>
      <w:r w:rsidRPr="00CF7743">
        <w:t xml:space="preserve"> </w:t>
      </w:r>
      <w:r w:rsidR="00CA40EE">
        <w:t>–</w:t>
      </w:r>
      <w:r w:rsidRPr="00CF7743">
        <w:t xml:space="preserve"> матриця градієнтів інтенсивності, </w:t>
      </w:r>
      <m:oMath>
        <m:box>
          <m:boxPr>
            <m:ctrlPr>
              <w:rPr>
                <w:rFonts w:ascii="Cambria Math" w:hAnsi="Cambria Math"/>
              </w:rPr>
            </m:ctrlPr>
          </m:boxPr>
          <m:e>
            <m:r>
              <w:rPr>
                <w:rFonts w:ascii="Cambria Math" w:hAnsi="Cambria Math"/>
              </w:rPr>
              <m:t>b</m:t>
            </m:r>
          </m:e>
        </m:box>
      </m:oMath>
      <w:r w:rsidRPr="00CF7743">
        <w:t xml:space="preserve"> </w:t>
      </w:r>
      <w:r w:rsidR="00CA40EE">
        <w:t>–</w:t>
      </w:r>
      <w:r w:rsidRPr="00CF7743">
        <w:t xml:space="preserve"> вектор часових різниць. Перевагою методу є його обчислювальна ефективність та стійкість до шумів, однак він не здатен відновлювати потік в областях з однорідною текстурою.</w:t>
      </w:r>
      <w:r w:rsidR="00F001DA">
        <w:t xml:space="preserve"> Скорочена форма</w:t>
      </w:r>
      <w:r w:rsidR="00874151">
        <w:t xml:space="preserve"> формули (2.1)</w:t>
      </w:r>
    </w:p>
    <w:p w14:paraId="718AC93B" w14:textId="4168B85B" w:rsidR="00AC6EDE" w:rsidRPr="00CF7743" w:rsidRDefault="00941010" w:rsidP="00941010">
      <w:pPr>
        <w:pStyle w:val="Formula"/>
      </w:pPr>
      <w:r w:rsidRPr="00CF7743">
        <w:tab/>
      </w:r>
      <m:oMath>
        <m:r>
          <w:rPr>
            <w:rFonts w:ascii="Cambria Math" w:hAnsi="Cambria Math"/>
          </w:rPr>
          <m:t xml:space="preserve">E = </m:t>
        </m:r>
        <m:nary>
          <m:naryPr>
            <m:chr m:val="∬"/>
            <m:limLoc m:val="undOvr"/>
            <m:subHide m:val="1"/>
            <m:supHide m:val="1"/>
            <m:ctrlPr>
              <w:rPr>
                <w:rFonts w:ascii="Cambria Math" w:hAnsi="Cambria Math"/>
                <w:i/>
              </w:rPr>
            </m:ctrlPr>
          </m:naryPr>
          <m:sub/>
          <m:sup/>
          <m:e>
            <m:d>
              <m:dPr>
                <m:begChr m:val="["/>
                <m:endChr m:val="]"/>
                <m:ctrlPr>
                  <w:rPr>
                    <w:rFonts w:ascii="Cambria Math" w:hAnsi="Cambria Math"/>
                    <w:i/>
                  </w:rPr>
                </m:ctrlPr>
              </m:dPr>
              <m:e>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I</m:t>
                            </m:r>
                          </m:e>
                          <m:sub>
                            <m:r>
                              <w:rPr>
                                <w:rFonts w:ascii="Cambria Math" w:hAnsi="Cambria Math"/>
                              </w:rPr>
                              <m:t>x</m:t>
                            </m:r>
                          </m:sub>
                        </m:sSub>
                        <m:r>
                          <w:rPr>
                            <w:rFonts w:ascii="Cambria Math" w:hAnsi="Cambria Math"/>
                          </w:rPr>
                          <m:t xml:space="preserve">u + </m:t>
                        </m:r>
                        <m:sSub>
                          <m:sSubPr>
                            <m:ctrlPr>
                              <w:rPr>
                                <w:rFonts w:ascii="Cambria Math" w:hAnsi="Cambria Math"/>
                                <w:i/>
                              </w:rPr>
                            </m:ctrlPr>
                          </m:sSubPr>
                          <m:e>
                            <m:r>
                              <w:rPr>
                                <w:rFonts w:ascii="Cambria Math" w:hAnsi="Cambria Math"/>
                              </w:rPr>
                              <m:t>I</m:t>
                            </m:r>
                          </m:e>
                          <m:sub>
                            <m:r>
                              <w:rPr>
                                <w:rFonts w:ascii="Cambria Math" w:hAnsi="Cambria Math"/>
                              </w:rPr>
                              <m:t>y</m:t>
                            </m:r>
                          </m:sub>
                        </m:sSub>
                        <m:r>
                          <w:rPr>
                            <w:rFonts w:ascii="Cambria Math" w:hAnsi="Cambria Math"/>
                          </w:rPr>
                          <m:t xml:space="preserve">v + </m:t>
                        </m:r>
                        <m:sSub>
                          <m:sSubPr>
                            <m:ctrlPr>
                              <w:rPr>
                                <w:rFonts w:ascii="Cambria Math" w:hAnsi="Cambria Math"/>
                                <w:i/>
                              </w:rPr>
                            </m:ctrlPr>
                          </m:sSubPr>
                          <m:e>
                            <m:r>
                              <w:rPr>
                                <w:rFonts w:ascii="Cambria Math" w:hAnsi="Cambria Math"/>
                              </w:rPr>
                              <m:t>I</m:t>
                            </m:r>
                          </m:e>
                          <m:sub>
                            <m:r>
                              <w:rPr>
                                <w:rFonts w:ascii="Cambria Math" w:hAnsi="Cambria Math"/>
                              </w:rPr>
                              <m:t>t</m:t>
                            </m:r>
                          </m:sub>
                        </m:sSub>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α</m:t>
                    </m:r>
                  </m:e>
                  <m:sup>
                    <m:r>
                      <w:rPr>
                        <w:rFonts w:ascii="Cambria Math" w:hAnsi="Cambria Math"/>
                      </w:rPr>
                      <m:t>2</m:t>
                    </m:r>
                  </m:sup>
                </m:sSup>
                <m:d>
                  <m:dPr>
                    <m:ctrlPr>
                      <w:rPr>
                        <w:rFonts w:ascii="Cambria Math" w:hAnsi="Cambria Math"/>
                        <w:i/>
                      </w:rPr>
                    </m:ctrlPr>
                  </m:dPr>
                  <m:e>
                    <m:r>
                      <w:rPr>
                        <w:rFonts w:ascii="Cambria Math" w:hAnsi="Cambria Math"/>
                      </w:rPr>
                      <m:t xml:space="preserve"> </m:t>
                    </m:r>
                    <m:r>
                      <m:rPr>
                        <m:lit/>
                      </m:rPr>
                      <w:rPr>
                        <w:rFonts w:ascii="Cambria Math" w:hAnsi="Cambria Math"/>
                      </w:rPr>
                      <m:t>|</m:t>
                    </m:r>
                    <m:r>
                      <w:rPr>
                        <w:rFonts w:ascii="Cambria Math" w:hAnsi="Cambria Math"/>
                      </w:rPr>
                      <m:t>∇ u</m:t>
                    </m:r>
                    <m:sSup>
                      <m:sSupPr>
                        <m:ctrlPr>
                          <w:rPr>
                            <w:rFonts w:ascii="Cambria Math" w:hAnsi="Cambria Math"/>
                            <w:i/>
                          </w:rPr>
                        </m:ctrlPr>
                      </m:sSupPr>
                      <m:e>
                        <m:r>
                          <m:rPr>
                            <m:lit/>
                          </m:rPr>
                          <w:rPr>
                            <w:rFonts w:ascii="Cambria Math" w:hAnsi="Cambria Math"/>
                          </w:rPr>
                          <m:t>|</m:t>
                        </m:r>
                      </m:e>
                      <m:sup>
                        <m:r>
                          <w:rPr>
                            <w:rFonts w:ascii="Cambria Math" w:hAnsi="Cambria Math"/>
                          </w:rPr>
                          <m:t>2</m:t>
                        </m:r>
                      </m:sup>
                    </m:sSup>
                    <m:r>
                      <w:rPr>
                        <w:rFonts w:ascii="Cambria Math" w:hAnsi="Cambria Math"/>
                      </w:rPr>
                      <m:t xml:space="preserve">+ </m:t>
                    </m:r>
                    <m:r>
                      <m:rPr>
                        <m:lit/>
                      </m:rPr>
                      <w:rPr>
                        <w:rFonts w:ascii="Cambria Math" w:hAnsi="Cambria Math"/>
                      </w:rPr>
                      <m:t>|</m:t>
                    </m:r>
                    <m:r>
                      <w:rPr>
                        <w:rFonts w:ascii="Cambria Math" w:hAnsi="Cambria Math"/>
                      </w:rPr>
                      <m:t>∇ v</m:t>
                    </m:r>
                    <m:sSup>
                      <m:sSupPr>
                        <m:ctrlPr>
                          <w:rPr>
                            <w:rFonts w:ascii="Cambria Math" w:hAnsi="Cambria Math"/>
                            <w:i/>
                          </w:rPr>
                        </m:ctrlPr>
                      </m:sSupPr>
                      <m:e>
                        <m:r>
                          <m:rPr>
                            <m:lit/>
                          </m:rPr>
                          <w:rPr>
                            <w:rFonts w:ascii="Cambria Math" w:hAnsi="Cambria Math"/>
                          </w:rPr>
                          <m:t>|</m:t>
                        </m:r>
                      </m:e>
                      <m:sup>
                        <m:r>
                          <w:rPr>
                            <w:rFonts w:ascii="Cambria Math" w:hAnsi="Cambria Math"/>
                          </w:rPr>
                          <m:t>2</m:t>
                        </m:r>
                      </m:sup>
                    </m:sSup>
                  </m:e>
                </m:d>
              </m:e>
            </m:d>
            <m:r>
              <m:rPr>
                <m:sty m:val="p"/>
              </m:rPr>
              <w:rPr>
                <w:rFonts w:ascii="Cambria Math" w:hAnsi="Cambria Math"/>
              </w:rPr>
              <m:t xml:space="preserve"> </m:t>
            </m:r>
          </m:e>
        </m:nary>
      </m:oMath>
      <w:r w:rsidRPr="00CF7743">
        <w:tab/>
      </w:r>
      <w:r w:rsidRPr="00C53E04">
        <w:t>(2.</w:t>
      </w:r>
      <w:fldSimple w:instr=" SEQ Formula \* ARABIC \s 1 ">
        <w:r w:rsidR="00DA3574" w:rsidRPr="00C53E04">
          <w:rPr>
            <w:noProof/>
          </w:rPr>
          <w:t>28</w:t>
        </w:r>
      </w:fldSimple>
      <w:r>
        <w:t>)</w:t>
      </w:r>
    </w:p>
    <w:p w14:paraId="41F6BB00" w14:textId="092D1B2F" w:rsidR="00AC6EDE" w:rsidRPr="00CF7743" w:rsidRDefault="00FF73E7" w:rsidP="0066319F">
      <w:pPr>
        <w:pStyle w:val="a1"/>
      </w:pPr>
      <w:r w:rsidRPr="00CF7743">
        <w:t xml:space="preserve">Глобальний метод </w:t>
      </w:r>
      <w:proofErr w:type="spellStart"/>
      <w:r w:rsidRPr="00CF7743">
        <w:t>Хорна-Шунка</w:t>
      </w:r>
      <w:proofErr w:type="spellEnd"/>
      <w:r w:rsidR="00611A3B">
        <w:t xml:space="preserve"> формул</w:t>
      </w:r>
      <w:r>
        <w:t>и</w:t>
      </w:r>
      <w:r w:rsidR="00611A3B">
        <w:t xml:space="preserve"> (2.1) п</w:t>
      </w:r>
      <w:r w:rsidR="00AC6EDE" w:rsidRPr="00CF7743">
        <w:t xml:space="preserve">ерший доданок відповідає за виконання базового рівняння оптичного потоку, а другий </w:t>
      </w:r>
      <w:r w:rsidR="009E0A97">
        <w:t>–</w:t>
      </w:r>
      <w:r w:rsidR="00AC6EDE" w:rsidRPr="00CF7743">
        <w:t xml:space="preserve"> за гладкість поля. Параметр </w:t>
      </w:r>
      <m:oMath>
        <m:box>
          <m:boxPr>
            <m:ctrlPr>
              <w:rPr>
                <w:rFonts w:ascii="Cambria Math" w:hAnsi="Cambria Math"/>
              </w:rPr>
            </m:ctrlPr>
          </m:boxPr>
          <m:e>
            <m:r>
              <w:rPr>
                <w:rFonts w:ascii="Cambria Math" w:hAnsi="Cambria Math"/>
              </w:rPr>
              <m:t>α</m:t>
            </m:r>
          </m:e>
        </m:box>
      </m:oMath>
      <w:r w:rsidR="00AC6EDE" w:rsidRPr="00CF7743">
        <w:t xml:space="preserve"> регулює баланс між цими двома умовами. Розв</w:t>
      </w:r>
      <w:r w:rsidR="000845C9">
        <w:t>’</w:t>
      </w:r>
      <w:r w:rsidR="00AC6EDE" w:rsidRPr="00CF7743">
        <w:t xml:space="preserve">язок знаходиться </w:t>
      </w:r>
      <w:proofErr w:type="spellStart"/>
      <w:r w:rsidR="00AC6EDE" w:rsidRPr="00CF7743">
        <w:t>ітераційно</w:t>
      </w:r>
      <w:proofErr w:type="spellEnd"/>
      <w:r w:rsidR="00AC6EDE" w:rsidRPr="00CF7743">
        <w:t>:</w:t>
      </w:r>
    </w:p>
    <w:p w14:paraId="4BEA5367" w14:textId="397BF21A" w:rsidR="00AC6EDE" w:rsidRPr="00CF7743" w:rsidRDefault="00323A45" w:rsidP="00375232">
      <w:pPr>
        <w:pStyle w:val="Formula"/>
      </w:pPr>
      <w:r>
        <w:tab/>
      </w:r>
      <m:oMath>
        <m:box>
          <m:boxPr>
            <m:ctrlPr>
              <w:rPr>
                <w:rFonts w:ascii="Cambria Math" w:hAnsi="Cambria Math"/>
              </w:rPr>
            </m:ctrlPr>
          </m:boxPr>
          <m:e>
            <m:sSup>
              <m:sSupPr>
                <m:ctrlPr>
                  <w:rPr>
                    <w:rFonts w:ascii="Cambria Math" w:hAnsi="Cambria Math"/>
                  </w:rPr>
                </m:ctrlPr>
              </m:sSupPr>
              <m:e>
                <m:r>
                  <w:rPr>
                    <w:rFonts w:ascii="Cambria Math" w:hAnsi="Cambria Math"/>
                  </w:rPr>
                  <m:t>u</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00AC6EDE" w:rsidRPr="00CF7743">
        <w:t xml:space="preserve"> </w:t>
      </w:r>
      <w:r>
        <w:tab/>
        <w:t>(2.</w:t>
      </w:r>
      <w:fldSimple w:instr=" SEQ Formula \* ARABIC \s 1 ">
        <w:r w:rsidR="00DA3574">
          <w:rPr>
            <w:noProof/>
          </w:rPr>
          <w:t>29</w:t>
        </w:r>
      </w:fldSimple>
      <w:r>
        <w:t>)</w:t>
      </w:r>
    </w:p>
    <w:p w14:paraId="2DFCAB15" w14:textId="63D316E4" w:rsidR="00AC6EDE" w:rsidRPr="00CF7743" w:rsidRDefault="00323A45" w:rsidP="00375232">
      <w:pPr>
        <w:pStyle w:val="Formula"/>
      </w:pPr>
      <w:r>
        <w:tab/>
      </w:r>
      <m:oMath>
        <m:box>
          <m:boxPr>
            <m:ctrlPr>
              <w:rPr>
                <w:rFonts w:ascii="Cambria Math" w:hAnsi="Cambria Math"/>
              </w:rPr>
            </m:ctrlPr>
          </m:boxPr>
          <m:e>
            <m:sSup>
              <m:sSupPr>
                <m:ctrlPr>
                  <w:rPr>
                    <w:rFonts w:ascii="Cambria Math" w:hAnsi="Cambria Math"/>
                  </w:rPr>
                </m:ctrlPr>
              </m:sSupPr>
              <m:e>
                <m:r>
                  <w:rPr>
                    <w:rFonts w:ascii="Cambria Math" w:hAnsi="Cambria Math"/>
                  </w:rPr>
                  <m:t>v</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00AC6EDE" w:rsidRPr="00CF7743">
        <w:t xml:space="preserve"> </w:t>
      </w:r>
      <w:r>
        <w:tab/>
        <w:t>(2.</w:t>
      </w:r>
      <w:fldSimple w:instr=" SEQ Formula \* ARABIC \s 1 ">
        <w:r w:rsidR="00DA3574">
          <w:rPr>
            <w:noProof/>
          </w:rPr>
          <w:t>30</w:t>
        </w:r>
      </w:fldSimple>
      <w:r>
        <w:t>)</w:t>
      </w:r>
    </w:p>
    <w:p w14:paraId="0789D460" w14:textId="2C955C27" w:rsidR="00AC6EDE" w:rsidRPr="00CF7743" w:rsidRDefault="00AC6EDE" w:rsidP="00E35661">
      <w:pPr>
        <w:pStyle w:val="10701014"/>
      </w:pPr>
      <w:r w:rsidRPr="00CF7743">
        <w:t xml:space="preserve">де </w:t>
      </w:r>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e>
        </m:box>
      </m:oMath>
      <w:r w:rsidRPr="00CF7743">
        <w:t xml:space="preserve">, </w:t>
      </w:r>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e>
        </m:box>
      </m:oMath>
      <w:r w:rsidRPr="00CF7743">
        <w:t xml:space="preserve"> </w:t>
      </w:r>
      <w:r w:rsidR="00F46824">
        <w:t>–</w:t>
      </w:r>
      <w:r w:rsidRPr="00CF7743">
        <w:t xml:space="preserve"> усереднені значення потоку на </w:t>
      </w:r>
      <m:oMath>
        <m:box>
          <m:boxPr>
            <m:ctrlPr>
              <w:rPr>
                <w:rFonts w:ascii="Cambria Math" w:hAnsi="Cambria Math"/>
              </w:rPr>
            </m:ctrlPr>
          </m:boxPr>
          <m:e>
            <m:r>
              <w:rPr>
                <w:rFonts w:ascii="Cambria Math" w:hAnsi="Cambria Math"/>
              </w:rPr>
              <m:t>k</m:t>
            </m:r>
          </m:e>
        </m:box>
      </m:oMath>
      <w:r w:rsidRPr="00CF7743">
        <w:t>-й ітерації.</w:t>
      </w:r>
    </w:p>
    <w:p w14:paraId="54BF6009" w14:textId="77777777" w:rsidR="00AC6EDE" w:rsidRPr="00CF7743" w:rsidRDefault="00AC6EDE" w:rsidP="0066319F">
      <w:pPr>
        <w:pStyle w:val="a1"/>
      </w:pPr>
      <w:r w:rsidRPr="00CF7743">
        <w:t xml:space="preserve">Поліноміальний метод </w:t>
      </w:r>
      <w:proofErr w:type="spellStart"/>
      <w:r w:rsidRPr="00CF7743">
        <w:t>Farneback</w:t>
      </w:r>
      <w:proofErr w:type="spellEnd"/>
    </w:p>
    <w:p w14:paraId="580DECDD" w14:textId="7972CD8C" w:rsidR="00AC6EDE" w:rsidRPr="00CF7743" w:rsidRDefault="000C24CB" w:rsidP="0066319F">
      <w:pPr>
        <w:pStyle w:val="Formula"/>
      </w:pPr>
      <w:r>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x</m:t>
            </m:r>
            <m:r>
              <m:rPr>
                <m:sty m:val="p"/>
              </m:rPr>
              <w:rPr>
                <w:rFonts w:ascii="Cambria Math" w:hAnsi="Cambria Math"/>
              </w:rPr>
              <m:t>+</m:t>
            </m:r>
            <m:r>
              <w:rPr>
                <w:rFonts w:ascii="Cambria Math" w:hAnsi="Cambria Math"/>
              </w:rPr>
              <m:t>c</m:t>
            </m:r>
          </m:e>
        </m:box>
      </m:oMath>
      <w:r w:rsidR="00AC6EDE" w:rsidRPr="00CF7743">
        <w:t xml:space="preserve"> </w:t>
      </w:r>
      <w:r>
        <w:tab/>
        <w:t>(2.</w:t>
      </w:r>
      <w:fldSimple w:instr=" SEQ Formula \* ARABIC \s 1 ">
        <w:r w:rsidR="00DA3574">
          <w:rPr>
            <w:noProof/>
          </w:rPr>
          <w:t>31</w:t>
        </w:r>
      </w:fldSimple>
      <w:r>
        <w:t>)</w:t>
      </w:r>
    </w:p>
    <w:p w14:paraId="4B1E088A" w14:textId="063727C3" w:rsidR="00AC6EDE" w:rsidRPr="00CF7743" w:rsidRDefault="00AC6EDE" w:rsidP="0066319F">
      <w:pPr>
        <w:pStyle w:val="a1"/>
      </w:pPr>
      <w:r w:rsidRPr="00CF7743">
        <w:t>Для двох послідовних кадрів припускається, що вони пов</w:t>
      </w:r>
      <w:r w:rsidR="000845C9">
        <w:t>’</w:t>
      </w:r>
      <w:r w:rsidRPr="00CF7743">
        <w:t xml:space="preserve">язані зсувом </w:t>
      </w:r>
      <m:oMath>
        <m:box>
          <m:boxPr>
            <m:ctrlPr>
              <w:rPr>
                <w:rFonts w:ascii="Cambria Math" w:hAnsi="Cambria Math"/>
              </w:rPr>
            </m:ctrlPr>
          </m:boxPr>
          <m:e>
            <m:r>
              <w:rPr>
                <w:rFonts w:ascii="Cambria Math" w:hAnsi="Cambria Math"/>
              </w:rPr>
              <m:t>d</m:t>
            </m:r>
          </m:e>
        </m:box>
      </m:oMath>
      <w:r w:rsidRPr="00CF7743">
        <w:t xml:space="preserve">: </w:t>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d</m:t>
                </m:r>
              </m:e>
            </m:d>
          </m:e>
        </m:box>
      </m:oMath>
      <w:r w:rsidRPr="00CF7743">
        <w:t>. Після розкладання та порівняння коефіцієнтів отримуємо:</w:t>
      </w:r>
    </w:p>
    <w:p w14:paraId="0EEC34E0" w14:textId="47CC2F68"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box>
      </m:oMath>
      <w:r w:rsidR="00AC6EDE" w:rsidRPr="00CF7743">
        <w:t xml:space="preserve"> </w:t>
      </w:r>
      <w:r>
        <w:tab/>
        <w:t>(2.</w:t>
      </w:r>
      <w:fldSimple w:instr=" SEQ Formula \* ARABIC \s 1 ">
        <w:r w:rsidR="00DA3574">
          <w:rPr>
            <w:noProof/>
          </w:rPr>
          <w:t>32</w:t>
        </w:r>
      </w:fldSimple>
      <w:r>
        <w:t>)</w:t>
      </w:r>
    </w:p>
    <w:p w14:paraId="3D9F93DF" w14:textId="34D3B8E4"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e>
        </m:box>
      </m:oMath>
      <w:r w:rsidR="00AC6EDE" w:rsidRPr="00CF7743">
        <w:t xml:space="preserve"> </w:t>
      </w:r>
      <w:r>
        <w:tab/>
        <w:t>(2.</w:t>
      </w:r>
      <w:fldSimple w:instr=" SEQ Formula \* ARABIC \s 1 ">
        <w:r w:rsidR="00DA3574">
          <w:rPr>
            <w:noProof/>
          </w:rPr>
          <w:t>33</w:t>
        </w:r>
      </w:fldSimple>
      <w:r>
        <w:t>)</w:t>
      </w:r>
    </w:p>
    <w:p w14:paraId="34BB0057" w14:textId="3431EA34"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00AC6EDE" w:rsidRPr="00CF7743">
        <w:t xml:space="preserve"> </w:t>
      </w:r>
      <w:r>
        <w:tab/>
        <w:t>(2.</w:t>
      </w:r>
      <w:fldSimple w:instr=" SEQ Formula \* ARABIC \s 1 ">
        <w:r w:rsidR="00DA3574">
          <w:rPr>
            <w:noProof/>
          </w:rPr>
          <w:t>34</w:t>
        </w:r>
      </w:fldSimple>
      <w:r>
        <w:t>)</w:t>
      </w:r>
    </w:p>
    <w:p w14:paraId="3CE88DAE" w14:textId="66285CA9" w:rsidR="00AC6EDE" w:rsidRPr="00CF7743" w:rsidRDefault="00AC6EDE" w:rsidP="0066319F">
      <w:pPr>
        <w:pStyle w:val="a1"/>
      </w:pPr>
      <w:r w:rsidRPr="00CF7743">
        <w:t>Звідси вектор зміщення обчислюється як</w:t>
      </w:r>
    </w:p>
    <w:p w14:paraId="724D7235" w14:textId="5EAAA3E3" w:rsidR="00AC6EDE" w:rsidRPr="00CF7743" w:rsidRDefault="000C24CB" w:rsidP="00375232">
      <w:pPr>
        <w:pStyle w:val="Formula"/>
      </w:pPr>
      <w:r>
        <w:tab/>
      </w:r>
      <m:oMath>
        <m:box>
          <m:boxPr>
            <m:ctrlPr>
              <w:rPr>
                <w:rFonts w:ascii="Cambria Math" w:hAnsi="Cambria Math"/>
              </w:rPr>
            </m:ctrlPr>
          </m:boxPr>
          <m:e>
            <m:r>
              <w:rPr>
                <w:rFonts w:ascii="Cambria Math" w:hAnsi="Cambria Math"/>
              </w:rPr>
              <m:t>d</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-1</m:t>
                    </m:r>
                  </m:e>
                </m:box>
              </m:sup>
            </m:sSubSup>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e>
        </m:box>
      </m:oMath>
      <w:r w:rsidR="00AC6EDE" w:rsidRPr="00CF7743">
        <w:t xml:space="preserve"> </w:t>
      </w:r>
      <w:r>
        <w:tab/>
        <w:t>(2.</w:t>
      </w:r>
      <w:fldSimple w:instr=" SEQ Formula \* ARABIC \s 1 ">
        <w:r w:rsidR="00DA3574">
          <w:rPr>
            <w:noProof/>
          </w:rPr>
          <w:t>35</w:t>
        </w:r>
      </w:fldSimple>
      <w:r>
        <w:t>)</w:t>
      </w:r>
    </w:p>
    <w:p w14:paraId="041A100D" w14:textId="77777777" w:rsidR="00AC6EDE" w:rsidRDefault="00AC6EDE" w:rsidP="0066319F">
      <w:pPr>
        <w:pStyle w:val="a1"/>
      </w:pPr>
      <w:r w:rsidRPr="00CF7743">
        <w:t>Цей метод забезпечує високу точність і є стійким до шумів.</w:t>
      </w:r>
    </w:p>
    <w:p w14:paraId="3E949855" w14:textId="7A38B0F4" w:rsidR="00E532EE" w:rsidRDefault="00E532EE" w:rsidP="00E532EE">
      <w:pPr>
        <w:pStyle w:val="a1"/>
      </w:pPr>
      <w:r>
        <w:t xml:space="preserve">Отже, методи оптичного потоку є важливим інструментом комп’ютерного зору для аналізу руху та ідентифікації об’єктів у </w:t>
      </w:r>
      <w:proofErr w:type="spellStart"/>
      <w:r>
        <w:t>відеопослідовностях</w:t>
      </w:r>
      <w:proofErr w:type="spellEnd"/>
      <w:r>
        <w:t>. Вони базуються на припущенні сталості яскравості пікселів між сусідніми кадрами та дозволяють оцінювати вектор переміщення для кожної точки зображення. Локальний метод Лукаса–</w:t>
      </w:r>
      <w:proofErr w:type="spellStart"/>
      <w:r>
        <w:t>Канаде</w:t>
      </w:r>
      <w:proofErr w:type="spellEnd"/>
      <w:r>
        <w:t xml:space="preserve"> забезпечує ефективне та </w:t>
      </w:r>
      <w:proofErr w:type="spellStart"/>
      <w:r>
        <w:t>обчислювально</w:t>
      </w:r>
      <w:proofErr w:type="spellEnd"/>
      <w:r>
        <w:t xml:space="preserve"> швидке оцінювання руху завдяки припущенню про локальну сталість потоку в межах невеликого вікна. Метод добре працює в текстурованих областях і широко застосовується в задачах відстеження ключових точок, однак його точність знижується в однорідних ділянках зображення та при великих переміщеннях. Глобальний метод </w:t>
      </w:r>
      <w:proofErr w:type="spellStart"/>
      <w:r>
        <w:t>Хорна</w:t>
      </w:r>
      <w:proofErr w:type="spellEnd"/>
      <w:r>
        <w:t>–</w:t>
      </w:r>
      <w:proofErr w:type="spellStart"/>
      <w:r>
        <w:t>Шунка</w:t>
      </w:r>
      <w:proofErr w:type="spellEnd"/>
      <w:r>
        <w:t xml:space="preserve"> враховує гладкість поля руху на всьому зображенні шляхом мінімізації функціонала енергії, що поєднує умову сталості яскравості та </w:t>
      </w:r>
      <w:proofErr w:type="spellStart"/>
      <w:r>
        <w:t>регуляризацію</w:t>
      </w:r>
      <w:proofErr w:type="spellEnd"/>
      <w:r>
        <w:t xml:space="preserve">. Завдяки цьому забезпечується побудова більш плавного й узгодженого поля оптичного потоку. Метод є більш стійким до шумів і дозволяє відновлювати рух навіть у </w:t>
      </w:r>
      <w:proofErr w:type="spellStart"/>
      <w:r>
        <w:t>слабкотекстурних</w:t>
      </w:r>
      <w:proofErr w:type="spellEnd"/>
      <w:r>
        <w:t xml:space="preserve"> областях, проте потребує значно більших обчислювальних ресурсів та чутливий до вибору параметра </w:t>
      </w:r>
      <w:proofErr w:type="spellStart"/>
      <w:r>
        <w:t>регуляризації</w:t>
      </w:r>
      <w:proofErr w:type="spellEnd"/>
      <w:r>
        <w:t xml:space="preserve">. Поліноміальний метод </w:t>
      </w:r>
      <w:proofErr w:type="spellStart"/>
      <w:r>
        <w:t>Farneback</w:t>
      </w:r>
      <w:proofErr w:type="spellEnd"/>
      <w:r>
        <w:t xml:space="preserve"> використовує апроксимацію локальної структури зображення квадратичними поліномами, що дозволяє отримувати щільне поле оптичного потоку з високою точністю. Метод демонструє хорошу стійкість до шумів, здатний оцінювати складні переміщення та часто застосовується в сучасних системах </w:t>
      </w:r>
      <w:proofErr w:type="spellStart"/>
      <w:r>
        <w:t>відеоаналізу</w:t>
      </w:r>
      <w:proofErr w:type="spellEnd"/>
      <w:r>
        <w:t xml:space="preserve"> й ідентифікації </w:t>
      </w:r>
      <w:r>
        <w:lastRenderedPageBreak/>
        <w:t>рухомих об’єктів.</w:t>
      </w:r>
    </w:p>
    <w:p w14:paraId="75F67962" w14:textId="42059EF3" w:rsidR="00E532EE" w:rsidRDefault="00E532EE" w:rsidP="00E532EE">
      <w:pPr>
        <w:pStyle w:val="a1"/>
      </w:pPr>
      <w:r>
        <w:t>Таким чином, кожен із розглянутих методів має власні переваги та обмеження. Лукаса–</w:t>
      </w:r>
      <w:proofErr w:type="spellStart"/>
      <w:r>
        <w:t>Канаде</w:t>
      </w:r>
      <w:proofErr w:type="spellEnd"/>
      <w:r>
        <w:t xml:space="preserve"> доцільно використовувати для швидкого локального аналізу руху, </w:t>
      </w:r>
      <w:proofErr w:type="spellStart"/>
      <w:r>
        <w:t>Хорна</w:t>
      </w:r>
      <w:proofErr w:type="spellEnd"/>
      <w:r>
        <w:t>–</w:t>
      </w:r>
      <w:proofErr w:type="spellStart"/>
      <w:r>
        <w:t>Шунка</w:t>
      </w:r>
      <w:proofErr w:type="spellEnd"/>
      <w:r>
        <w:t xml:space="preserve"> для отримання </w:t>
      </w:r>
      <w:proofErr w:type="spellStart"/>
      <w:r>
        <w:t>глобально</w:t>
      </w:r>
      <w:proofErr w:type="spellEnd"/>
      <w:r>
        <w:t xml:space="preserve"> узгодженого поля потоку, а </w:t>
      </w:r>
      <w:proofErr w:type="spellStart"/>
      <w:r>
        <w:t>Farneback</w:t>
      </w:r>
      <w:proofErr w:type="spellEnd"/>
      <w:r>
        <w:t xml:space="preserve"> для точного щільного оцінювання руху в реальних відеоданих. Вибір конкретного методу залежить від вимог до точності, швидкодії та умов обробки зображень у задачах ідентифікації.</w:t>
      </w:r>
    </w:p>
    <w:p w14:paraId="25FB260B" w14:textId="77777777" w:rsidR="00E21E08" w:rsidRPr="00CF7743" w:rsidRDefault="00E21E08" w:rsidP="0066319F">
      <w:pPr>
        <w:pStyle w:val="a1"/>
      </w:pPr>
    </w:p>
    <w:p w14:paraId="0DDAB1B5" w14:textId="5F779410" w:rsidR="00F446CD" w:rsidRPr="00CF7743" w:rsidRDefault="00F446CD" w:rsidP="00F446CD">
      <w:pPr>
        <w:pStyle w:val="Heading2"/>
      </w:pPr>
      <w:bookmarkStart w:id="19" w:name="_Toc229772041"/>
      <w:r w:rsidRPr="00CF7743">
        <w:t>2.</w:t>
      </w:r>
      <w:fldSimple w:instr=" SEQ SubChapter ">
        <w:r w:rsidR="00DA3574">
          <w:rPr>
            <w:noProof/>
          </w:rPr>
          <w:t>2</w:t>
        </w:r>
      </w:fldSimple>
      <w:r w:rsidRPr="00CF7743">
        <w:t xml:space="preserve"> </w:t>
      </w:r>
      <w:bookmarkEnd w:id="16"/>
      <w:bookmarkEnd w:id="17"/>
      <w:bookmarkEnd w:id="18"/>
      <w:proofErr w:type="spellStart"/>
      <w:r w:rsidR="003072DC" w:rsidRPr="00CF7743">
        <w:t>Нейромережеві</w:t>
      </w:r>
      <w:proofErr w:type="spellEnd"/>
      <w:r w:rsidR="003072DC" w:rsidRPr="00CF7743">
        <w:t xml:space="preserve"> моделі для аналізу руху</w:t>
      </w:r>
      <w:bookmarkEnd w:id="19"/>
    </w:p>
    <w:p w14:paraId="19E02806" w14:textId="2B9550DE" w:rsidR="00D4769E" w:rsidRPr="00CF7743" w:rsidRDefault="00B62E13">
      <w:pPr>
        <w:pStyle w:val="a1"/>
      </w:pPr>
      <w:proofErr w:type="spellStart"/>
      <w:r w:rsidRPr="00CF7743">
        <w:t>Нейромережевий</w:t>
      </w:r>
      <w:proofErr w:type="spellEnd"/>
      <w:r w:rsidRPr="00CF7743">
        <w:t xml:space="preserve"> аналіз руху у </w:t>
      </w:r>
      <w:proofErr w:type="spellStart"/>
      <w:r w:rsidRPr="00CF7743">
        <w:t>відеопослідовності</w:t>
      </w:r>
      <w:proofErr w:type="spellEnd"/>
      <w:r w:rsidRPr="00CF7743">
        <w:t xml:space="preserve"> формалізовано через послідовність операцій, поданих у формулах (2.26)–(2.34). Вони описують перехід від вхідних ознак кадру до просторово-часового представлення, оцінки руху та узагальненого вектор</w:t>
      </w:r>
      <w:r w:rsidR="00D96A48" w:rsidRPr="00CF7743">
        <w:t>у</w:t>
      </w:r>
      <w:r w:rsidRPr="00CF7743">
        <w:t xml:space="preserve"> параметрів об</w:t>
      </w:r>
      <w:r w:rsidR="000845C9">
        <w:t>’</w:t>
      </w:r>
      <w:r w:rsidRPr="00CF7743">
        <w:t>єкта.</w:t>
      </w:r>
    </w:p>
    <w:p w14:paraId="476C3BA8" w14:textId="77777777" w:rsidR="00F446CD" w:rsidRPr="00CF7743" w:rsidRDefault="00F446CD" w:rsidP="00F446CD">
      <w:pPr>
        <w:pStyle w:val="a1"/>
      </w:pPr>
    </w:p>
    <w:p w14:paraId="1E396ED4" w14:textId="397E3357" w:rsidR="001D0822" w:rsidRPr="00CF7743" w:rsidRDefault="001D0822" w:rsidP="004A0832">
      <w:pPr>
        <w:pStyle w:val="Formula"/>
      </w:pPr>
      <w:r w:rsidRPr="00CF7743">
        <w:tab/>
      </w:r>
      <m:oMath>
        <m:sSubSup>
          <m:sSubSupPr>
            <m:ctrlPr>
              <w:rPr>
                <w:rFonts w:ascii="Cambria Math" w:hAnsi="Cambria Math"/>
              </w:rPr>
            </m:ctrlPr>
          </m:sSubSupPr>
          <m:e>
            <m:r>
              <m:rPr>
                <m:sty m:val="p"/>
              </m:rPr>
              <w:rPr>
                <w:rFonts w:ascii="Cambria Math" w:hAnsi="Cambria Math"/>
              </w:rPr>
              <m:t>F</m:t>
            </m:r>
          </m:e>
          <m:sub>
            <m:r>
              <w:rPr>
                <w:rFonts w:ascii="Cambria Math" w:hAnsi="Cambria Math"/>
              </w:rPr>
              <m:t>t→s</m:t>
            </m:r>
          </m:sub>
          <m:sup>
            <m:r>
              <w:rPr>
                <w:rFonts w:ascii="Cambria Math" w:hAnsi="Cambria Math"/>
              </w:rPr>
              <m:t>rig</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ctrlPr>
              <w:rPr>
                <w:rFonts w:ascii="Cambria Math" w:hAnsi="Cambria Math"/>
                <w:i/>
              </w:rPr>
            </m:ctrlPr>
          </m:e>
        </m:d>
        <m:r>
          <m:rPr>
            <m:sty m:val="p"/>
          </m:rPr>
          <w:rPr>
            <w:rFonts w:ascii="Cambria Math" w:hAnsi="Cambria Math"/>
          </w:rPr>
          <m:t xml:space="preserve">= K </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t → s</m:t>
            </m:r>
          </m:sub>
        </m:sSub>
        <m:sSub>
          <m:sSubPr>
            <m:ctrlPr>
              <w:rPr>
                <w:rFonts w:ascii="Cambria Math" w:hAnsi="Cambria Math"/>
              </w:rPr>
            </m:ctrlPr>
          </m:sSubPr>
          <m:e>
            <m:r>
              <m:rPr>
                <m:sty m:val="p"/>
              </m:rPr>
              <w:rPr>
                <w:rFonts w:ascii="Cambria Math" w:hAnsi="Cambria Math"/>
              </w:rPr>
              <m:t>D</m:t>
            </m:r>
          </m:e>
          <m:sub>
            <m:r>
              <m:rPr>
                <m:sty m:val="p"/>
              </m:rPr>
              <w:rPr>
                <w:rFonts w:ascii="Cambria Math" w:hAnsi="Cambria Math"/>
              </w:rPr>
              <m:t>t</m:t>
            </m:r>
          </m:sub>
        </m:sSub>
        <m:d>
          <m:dPr>
            <m:ctrlPr>
              <w:rPr>
                <w:rFonts w:ascii="Cambria Math" w:hAnsi="Cambria Math"/>
              </w:rPr>
            </m:ctrlPr>
          </m:dPr>
          <m:e>
            <m:sSub>
              <m:sSubPr>
                <m:ctrlPr>
                  <w:rPr>
                    <w:rFonts w:ascii="Cambria Math" w:hAnsi="Cambria Math"/>
                  </w:rPr>
                </m:ctrlPr>
              </m:sSubPr>
              <m:e>
                <m:r>
                  <m:rPr>
                    <m:sty m:val="p"/>
                  </m:rPr>
                  <w:rPr>
                    <w:rFonts w:ascii="Cambria Math" w:hAnsi="Cambria Math"/>
                  </w:rPr>
                  <m:t>p</m:t>
                </m:r>
              </m:e>
              <m:sub>
                <m:r>
                  <m:rPr>
                    <m:sty m:val="p"/>
                  </m:rPr>
                  <w:rPr>
                    <w:rFonts w:ascii="Cambria Math" w:hAnsi="Cambria Math"/>
                  </w:rPr>
                  <m:t>t</m:t>
                </m:r>
              </m:sub>
            </m:sSub>
          </m:e>
        </m:d>
        <m:sSup>
          <m:sSupPr>
            <m:ctrlPr>
              <w:rPr>
                <w:rFonts w:ascii="Cambria Math" w:hAnsi="Cambria Math"/>
              </w:rPr>
            </m:ctrlPr>
          </m:sSupPr>
          <m:e>
            <m:r>
              <m:rPr>
                <m:sty m:val="p"/>
              </m:rPr>
              <w:rPr>
                <w:rFonts w:ascii="Cambria Math" w:hAnsi="Cambria Math"/>
              </w:rPr>
              <m:t>K</m:t>
            </m:r>
          </m:e>
          <m:sup>
            <m:r>
              <w:rPr>
                <w:rFonts w:ascii="Cambria Math" w:hAnsi="Cambria Math"/>
              </w:rPr>
              <m:t>-1</m:t>
            </m:r>
          </m:sup>
        </m:sSup>
        <m:sSub>
          <m:sSubPr>
            <m:ctrlPr>
              <w:rPr>
                <w:rFonts w:ascii="Cambria Math" w:hAnsi="Cambria Math"/>
              </w:rPr>
            </m:ctrlPr>
          </m:sSubPr>
          <m:e>
            <m:r>
              <w:rPr>
                <w:rFonts w:ascii="Cambria Math" w:hAnsi="Cambria Math"/>
              </w:rPr>
              <m:t>p</m:t>
            </m:r>
          </m:e>
          <m:sub>
            <m:r>
              <m:rPr>
                <m:sty m:val="p"/>
              </m:rPr>
              <w:rPr>
                <w:rFonts w:ascii="Cambria Math" w:hAnsi="Cambria Math"/>
              </w:rPr>
              <m:t>t</m:t>
            </m:r>
          </m:sub>
        </m:sSub>
        <m:r>
          <m:rPr>
            <m:sty m:val="p"/>
          </m:rPr>
          <w:rPr>
            <w:rFonts w:ascii="Cambria Math" w:hAnsi="Cambria Math"/>
          </w:rPr>
          <m:t xml:space="preserve">- </m:t>
        </m:r>
        <m:sSub>
          <m:sSubPr>
            <m:ctrlPr>
              <w:rPr>
                <w:rFonts w:ascii="Cambria Math" w:hAnsi="Cambria Math"/>
              </w:rPr>
            </m:ctrlPr>
          </m:sSubPr>
          <m:e>
            <m:r>
              <m:rPr>
                <m:sty m:val="p"/>
              </m:rPr>
              <w:rPr>
                <w:rFonts w:ascii="Cambria Math" w:hAnsi="Cambria Math"/>
              </w:rPr>
              <m:t>p</m:t>
            </m:r>
          </m:e>
          <m:sub>
            <m:r>
              <m:rPr>
                <m:sty m:val="p"/>
              </m:rPr>
              <w:rPr>
                <w:rFonts w:ascii="Cambria Math" w:hAnsi="Cambria Math"/>
              </w:rPr>
              <m:t>t</m:t>
            </m:r>
          </m:sub>
        </m:sSub>
      </m:oMath>
      <w:r>
        <w:tab/>
        <w:t>(2.</w:t>
      </w:r>
      <w:fldSimple w:instr=" SEQ Formula \* ARABIC \s 1 ">
        <w:r w:rsidR="00DA3574">
          <w:rPr>
            <w:noProof/>
          </w:rPr>
          <w:t>36</w:t>
        </w:r>
      </w:fldSimple>
      <w:r>
        <w:t>)</w:t>
      </w:r>
    </w:p>
    <w:p w14:paraId="1C5D89D8" w14:textId="7494505C" w:rsidR="001D0822" w:rsidRPr="00CF7743" w:rsidRDefault="001D0822" w:rsidP="004A0832">
      <w:pPr>
        <w:pStyle w:val="Formula"/>
      </w:pPr>
      <w:r w:rsidRPr="00CF7743">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rw</m:t>
            </m:r>
          </m:sub>
        </m:sSub>
        <m:r>
          <m:rPr>
            <m:sty m:val="p"/>
          </m:rPr>
          <w:rPr>
            <w:rFonts w:ascii="Cambria Math" w:hAnsi="Cambria Math"/>
          </w:rPr>
          <m:t>=α</m:t>
        </m:r>
        <m:f>
          <m:fPr>
            <m:ctrlPr>
              <w:rPr>
                <w:rFonts w:ascii="Cambria Math" w:hAnsi="Cambria Math"/>
              </w:rPr>
            </m:ctrlPr>
          </m:fPr>
          <m:num>
            <m:r>
              <m:rPr>
                <m:sty m:val="p"/>
              </m:rPr>
              <w:rPr>
                <w:rFonts w:ascii="Cambria Math" w:hAnsi="Cambria Math"/>
              </w:rPr>
              <m:t>1 - SSIM</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S</m:t>
                    </m:r>
                  </m:sub>
                  <m:sup>
                    <m:r>
                      <w:rPr>
                        <w:rFonts w:ascii="Cambria Math" w:hAnsi="Cambria Math"/>
                      </w:rPr>
                      <m:t>rig</m:t>
                    </m:r>
                  </m:sup>
                </m:sSubSup>
                <m:r>
                  <m:rPr>
                    <m:sty m:val="p"/>
                  </m:rPr>
                  <w:rPr>
                    <w:rFonts w:ascii="Cambria Math" w:hAnsi="Cambria Math"/>
                  </w:rPr>
                  <m:t xml:space="preserve"> </m:t>
                </m:r>
              </m:e>
            </m:d>
          </m:num>
          <m:den>
            <m:r>
              <w:rPr>
                <w:rFonts w:ascii="Cambria Math" w:hAnsi="Cambria Math"/>
              </w:rPr>
              <m:t>2</m:t>
            </m:r>
          </m:den>
        </m:f>
        <m:r>
          <m:rPr>
            <m:sty m:val="p"/>
          </m:rPr>
          <w:rPr>
            <w:rFonts w:ascii="Cambria Math" w:hAnsi="Cambria Math"/>
          </w:rPr>
          <m:t xml:space="preserve">+ </m:t>
        </m:r>
        <m:d>
          <m:dPr>
            <m:ctrlPr>
              <w:rPr>
                <w:rFonts w:ascii="Cambria Math" w:hAnsi="Cambria Math"/>
              </w:rPr>
            </m:ctrlPr>
          </m:dPr>
          <m:e>
            <m:r>
              <m:rPr>
                <m:sty m:val="p"/>
              </m:rPr>
              <w:rPr>
                <w:rFonts w:ascii="Cambria Math" w:hAnsi="Cambria Math"/>
              </w:rPr>
              <m:t>1 - α</m:t>
            </m:r>
          </m:e>
        </m:d>
        <m:sSub>
          <m:sSubPr>
            <m:ctrlPr>
              <w:rPr>
                <w:rFonts w:ascii="Cambria Math" w:hAnsi="Cambria Math"/>
              </w:rPr>
            </m:ctrlPr>
          </m:sSubPr>
          <m:e>
            <m:d>
              <m:dPr>
                <m:begChr m:val="‖"/>
                <m:endChr m:val="‖"/>
                <m:ctrlPr>
                  <w:rPr>
                    <w:rFonts w:ascii="Cambria Math" w:hAnsi="Cambria Math"/>
                  </w:rPr>
                </m:ctrlPr>
              </m:dPr>
              <m:e>
                <m:sSub>
                  <m:sSubPr>
                    <m:ctrlPr>
                      <w:rPr>
                        <w:rFonts w:ascii="Cambria Math" w:hAnsi="Cambria Math"/>
                        <w:i/>
                      </w:rPr>
                    </m:ctrlPr>
                  </m:sSubPr>
                  <m:e>
                    <m:r>
                      <w:rPr>
                        <w:rFonts w:ascii="Cambria Math" w:hAnsi="Cambria Math"/>
                      </w:rPr>
                      <m:t>I</m:t>
                    </m:r>
                  </m:e>
                  <m:sub>
                    <m:r>
                      <w:rPr>
                        <w:rFonts w:ascii="Cambria Math" w:hAnsi="Cambria Math"/>
                      </w:rPr>
                      <m:t>t</m:t>
                    </m:r>
                  </m:sub>
                </m:sSub>
                <m:r>
                  <w:rPr>
                    <w:rFonts w:ascii="Cambria Math" w:hAnsi="Cambria Math"/>
                  </w:rPr>
                  <m:t>-</m:t>
                </m:r>
                <m:sSubSup>
                  <m:sSubSupPr>
                    <m:ctrlPr>
                      <w:rPr>
                        <w:rFonts w:ascii="Cambria Math" w:hAnsi="Cambria Math"/>
                      </w:rPr>
                    </m:ctrlPr>
                  </m:sSubSupPr>
                  <m:e>
                    <m:acc>
                      <m:accPr>
                        <m:chr m:val="̃"/>
                        <m:ctrlPr>
                          <w:rPr>
                            <w:rFonts w:ascii="Cambria Math" w:hAnsi="Cambria Math"/>
                            <w:i/>
                          </w:rPr>
                        </m:ctrlPr>
                      </m:accPr>
                      <m:e>
                        <m:r>
                          <w:rPr>
                            <w:rFonts w:ascii="Cambria Math" w:hAnsi="Cambria Math"/>
                          </w:rPr>
                          <m:t>I</m:t>
                        </m:r>
                      </m:e>
                    </m:acc>
                  </m:e>
                  <m:sub>
                    <m:r>
                      <w:rPr>
                        <w:rFonts w:ascii="Cambria Math" w:hAnsi="Cambria Math"/>
                      </w:rPr>
                      <m:t>S</m:t>
                    </m:r>
                  </m:sub>
                  <m:sup>
                    <m:r>
                      <w:rPr>
                        <w:rFonts w:ascii="Cambria Math" w:hAnsi="Cambria Math"/>
                      </w:rPr>
                      <m:t>rig</m:t>
                    </m:r>
                  </m:sup>
                </m:sSubSup>
              </m:e>
            </m:d>
          </m:e>
          <m:sub>
            <m:r>
              <w:rPr>
                <w:rFonts w:ascii="Cambria Math" w:hAnsi="Cambria Math"/>
              </w:rPr>
              <m:t>1</m:t>
            </m:r>
          </m:sub>
        </m:sSub>
      </m:oMath>
      <w:r>
        <w:tab/>
        <w:t>(2.</w:t>
      </w:r>
      <w:fldSimple w:instr=" SEQ Formula \* ARABIC \s 1 ">
        <w:r w:rsidR="00DA3574">
          <w:rPr>
            <w:noProof/>
          </w:rPr>
          <w:t>37</w:t>
        </w:r>
      </w:fldSimple>
      <w:r>
        <w:t>)</w:t>
      </w:r>
    </w:p>
    <w:p w14:paraId="4B7DDA3E" w14:textId="000B5D7B" w:rsidR="001D0822" w:rsidRPr="00CF7743" w:rsidRDefault="001D0822" w:rsidP="004A0832">
      <w:pPr>
        <w:pStyle w:val="Formula"/>
      </w:pPr>
      <w:r w:rsidRPr="00CF7743">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ds</m:t>
            </m:r>
          </m:sub>
        </m:sSub>
        <m:r>
          <m:rPr>
            <m:sty m:val="p"/>
          </m:rPr>
          <w:rPr>
            <w:rFonts w:ascii="Cambria Math" w:hAnsi="Cambria Math"/>
          </w:rPr>
          <m:t xml:space="preserve">= </m:t>
        </m:r>
        <m:sSup>
          <m:sSupPr>
            <m:ctrlPr>
              <w:rPr>
                <w:rFonts w:ascii="Cambria Math" w:hAnsi="Cambria Math"/>
              </w:rPr>
            </m:ctrlPr>
          </m:sSupPr>
          <m:e>
            <m:nary>
              <m:naryPr>
                <m:chr m:val="∑"/>
                <m:limLoc m:val="undOvr"/>
                <m:subHide m:val="1"/>
                <m:supHide m:val="1"/>
                <m:ctrlPr>
                  <w:rPr>
                    <w:rFonts w:ascii="Cambria Math" w:hAnsi="Cambria Math"/>
                  </w:rPr>
                </m:ctrlPr>
              </m:naryPr>
              <m:sub/>
              <m:sup/>
              <m:e>
                <m:d>
                  <m:dPr>
                    <m:begChr m:val="|"/>
                    <m:endChr m:val="|"/>
                    <m:ctrlPr>
                      <w:rPr>
                        <w:rFonts w:ascii="Cambria Math" w:hAnsi="Cambria Math"/>
                      </w:rPr>
                    </m:ctrlPr>
                  </m:dPr>
                  <m:e>
                    <m:r>
                      <m:rPr>
                        <m:sty m:val="p"/>
                      </m:rPr>
                      <w:rPr>
                        <w:rFonts w:ascii="Cambria Math" w:hAnsi="Cambria Math"/>
                      </w:rPr>
                      <m:t>∇D</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d>
              </m:e>
            </m:nary>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m:t>
                </m:r>
                <m:d>
                  <m:dPr>
                    <m:begChr m:val="|"/>
                    <m:endChr m:val="|"/>
                    <m:ctrlPr>
                      <w:rPr>
                        <w:rFonts w:ascii="Cambria Math" w:hAnsi="Cambria Math"/>
                      </w:rPr>
                    </m:ctrlPr>
                  </m:dPr>
                  <m:e>
                    <m:r>
                      <m:rPr>
                        <m:sty m:val="p"/>
                      </m:rPr>
                      <w:rPr>
                        <w:rFonts w:ascii="Cambria Math" w:hAnsi="Cambria Math"/>
                      </w:rPr>
                      <m:t>∇I</m:t>
                    </m:r>
                    <m:d>
                      <m:dPr>
                        <m:ctrlPr>
                          <w:rPr>
                            <w:rFonts w:ascii="Cambria Math" w:hAnsi="Cambria Math"/>
                            <w:i/>
                          </w:rPr>
                        </m:ctrlPr>
                      </m:dPr>
                      <m:e>
                        <m:sSub>
                          <m:sSubPr>
                            <m:ctrlPr>
                              <w:rPr>
                                <w:rFonts w:ascii="Cambria Math" w:hAnsi="Cambria Math"/>
                                <w:i/>
                              </w:rPr>
                            </m:ctrlPr>
                          </m:sSubPr>
                          <m:e>
                            <m:r>
                              <w:rPr>
                                <w:rFonts w:ascii="Cambria Math" w:hAnsi="Cambria Math"/>
                              </w:rPr>
                              <m:t>p</m:t>
                            </m:r>
                          </m:e>
                          <m:sub>
                            <m:r>
                              <w:rPr>
                                <w:rFonts w:ascii="Cambria Math" w:hAnsi="Cambria Math"/>
                              </w:rPr>
                              <m:t>t</m:t>
                            </m:r>
                          </m:sub>
                        </m:sSub>
                      </m:e>
                    </m:d>
                  </m:e>
                </m:d>
              </m:sup>
            </m:sSup>
            <m:r>
              <w:rPr>
                <w:rFonts w:ascii="Cambria Math" w:hAnsi="Cambria Math"/>
              </w:rPr>
              <m:t>)</m:t>
            </m:r>
          </m:e>
          <m:sup>
            <m:r>
              <w:rPr>
                <w:rFonts w:ascii="Cambria Math" w:hAnsi="Cambria Math"/>
              </w:rPr>
              <m:t>T</m:t>
            </m:r>
          </m:sup>
        </m:sSup>
      </m:oMath>
      <w:r>
        <w:tab/>
        <w:t>(2.</w:t>
      </w:r>
      <w:fldSimple w:instr=" SEQ Formula \* ARABIC \s 1 ">
        <w:r w:rsidR="00DA3574">
          <w:rPr>
            <w:noProof/>
          </w:rPr>
          <w:t>38</w:t>
        </w:r>
      </w:fldSimple>
      <w:r>
        <w:t>)</w:t>
      </w:r>
    </w:p>
    <w:p w14:paraId="362A4DE6" w14:textId="01D5CB34" w:rsidR="001D0822" w:rsidRPr="00CF7743" w:rsidRDefault="001D0822" w:rsidP="004A0832">
      <w:pPr>
        <w:pStyle w:val="Formula"/>
      </w:pPr>
      <w:r w:rsidRPr="00CF7743">
        <w:tab/>
      </w:r>
      <m:oMath>
        <m:sSub>
          <m:sSubPr>
            <m:ctrlPr>
              <w:rPr>
                <w:rFonts w:ascii="Cambria Math" w:hAnsi="Cambria Math"/>
              </w:rPr>
            </m:ctrlPr>
          </m:sSubPr>
          <m:e>
            <m:r>
              <m:rPr>
                <m:scr m:val="script"/>
                <m:sty m:val="p"/>
              </m:rPr>
              <w:rPr>
                <w:rFonts w:ascii="Cambria Math" w:hAnsi="Cambria Math"/>
              </w:rPr>
              <m:t>L</m:t>
            </m:r>
          </m:e>
          <m:sub>
            <m:r>
              <w:rPr>
                <w:rFonts w:ascii="Cambria Math" w:hAnsi="Cambria Math"/>
              </w:rPr>
              <m:t>gc</m:t>
            </m:r>
          </m:sub>
        </m:sSub>
        <m:r>
          <m:rPr>
            <m:sty m:val="p"/>
          </m:rPr>
          <w:rPr>
            <w:rFonts w:ascii="Cambria Math" w:hAnsi="Cambria Math"/>
          </w:rPr>
          <m:t>=</m:t>
        </m:r>
        <m:nary>
          <m:naryPr>
            <m:chr m:val="∑"/>
            <m:limLoc m:val="undOvr"/>
            <m:supHide m:val="1"/>
            <m:ctrlPr>
              <w:rPr>
                <w:rFonts w:ascii="Cambria Math" w:hAnsi="Cambria Math"/>
              </w:rPr>
            </m:ctrlPr>
          </m:naryPr>
          <m:sub>
            <m:sSub>
              <m:sSubPr>
                <m:ctrlPr>
                  <w:rPr>
                    <w:rFonts w:ascii="Cambria Math" w:hAnsi="Cambria Math"/>
                  </w:rPr>
                </m:ctrlPr>
              </m:sSubPr>
              <m:e>
                <m:r>
                  <w:rPr>
                    <w:rFonts w:ascii="Cambria Math" w:hAnsi="Cambria Math"/>
                  </w:rPr>
                  <m:t>p</m:t>
                </m:r>
              </m:e>
              <m:sub>
                <m:r>
                  <w:rPr>
                    <w:rFonts w:ascii="Cambria Math" w:hAnsi="Cambria Math"/>
                  </w:rPr>
                  <m:t>t</m:t>
                </m:r>
              </m:sub>
            </m:sSub>
          </m:sub>
          <m:sup/>
          <m:e>
            <m:d>
              <m:dPr>
                <m:begChr m:val="["/>
                <m:endChr m:val="]"/>
                <m:ctrlPr>
                  <w:rPr>
                    <w:rFonts w:ascii="Cambria Math" w:hAnsi="Cambria Math"/>
                  </w:rPr>
                </m:ctrlPr>
              </m:dPr>
              <m:e>
                <m:r>
                  <w:rPr>
                    <w:rFonts w:ascii="Cambria Math" w:hAnsi="Cambria Math"/>
                  </w:rPr>
                  <m:t>δ</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full</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sub>
                <m:r>
                  <m:rPr>
                    <m:sty m:val="p"/>
                  </m:rPr>
                  <w:rPr>
                    <w:rFonts w:ascii="Cambria Math" w:hAnsi="Cambria Math"/>
                  </w:rPr>
                  <m:t>1</m:t>
                </m:r>
              </m:sub>
            </m:sSub>
          </m:e>
        </m:nary>
      </m:oMath>
      <w:r>
        <w:tab/>
        <w:t>(2.</w:t>
      </w:r>
      <w:fldSimple w:instr=" SEQ Formula \* ARABIC \s 1 ">
        <w:r w:rsidR="00DA3574">
          <w:rPr>
            <w:noProof/>
          </w:rPr>
          <w:t>39</w:t>
        </w:r>
      </w:fldSimple>
      <w:r>
        <w:t>)</w:t>
      </w:r>
    </w:p>
    <w:p w14:paraId="0FFB2E13" w14:textId="454F3C52" w:rsidR="001D0822" w:rsidRPr="00CF7743" w:rsidRDefault="001D0822" w:rsidP="004A0832">
      <w:pPr>
        <w:pStyle w:val="Formula"/>
      </w:pPr>
      <w:r w:rsidRPr="00CF7743">
        <w:tab/>
      </w:r>
      <m:oMath>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full</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sub>
            <m:r>
              <m:rPr>
                <m:sty m:val="p"/>
              </m:rPr>
              <w:rPr>
                <w:rFonts w:ascii="Cambria Math" w:hAnsi="Cambria Math"/>
              </w:rPr>
              <m:t>2</m:t>
            </m:r>
          </m:sub>
        </m:sSub>
        <m:r>
          <m:rPr>
            <m:sty m:val="p"/>
          </m:rPr>
          <w:rPr>
            <w:rFonts w:ascii="Cambria Math" w:hAnsi="Cambria Math"/>
          </w:rPr>
          <m:t>&lt;</m:t>
        </m:r>
        <m:r>
          <w:rPr>
            <w:rFonts w:ascii="Cambria Math" w:hAnsi="Cambria Math"/>
          </w:rPr>
          <m:t>max</m:t>
        </m:r>
        <m:d>
          <m:dPr>
            <m:begChr m:val="{"/>
            <m:endChr m:val="}"/>
            <m:ctrlPr>
              <w:rPr>
                <w:rFonts w:ascii="Cambria Math" w:hAnsi="Cambria Math"/>
              </w:rPr>
            </m:ctrlPr>
          </m:dPr>
          <m:e>
            <m:r>
              <w:rPr>
                <w:rFonts w:ascii="Cambria Math" w:hAnsi="Cambria Math"/>
              </w:rPr>
              <m:t>α</m:t>
            </m:r>
            <m:r>
              <m:rPr>
                <m:sty m:val="p"/>
              </m:rPr>
              <w:rPr>
                <w:rFonts w:ascii="Cambria Math" w:hAnsi="Cambria Math"/>
              </w:rPr>
              <m:t>,</m:t>
            </m:r>
            <m:r>
              <w:rPr>
                <w:rFonts w:ascii="Cambria Math" w:hAnsi="Cambria Math"/>
              </w:rPr>
              <m:t>β</m:t>
            </m:r>
            <m:sSub>
              <m:sSubPr>
                <m:ctrlPr>
                  <w:rPr>
                    <w:rFonts w:ascii="Cambria Math" w:hAnsi="Cambria Math"/>
                  </w:rPr>
                </m:ctrlPr>
              </m:sSubPr>
              <m:e>
                <m:d>
                  <m:dPr>
                    <m:begChr m:val="‖"/>
                    <m:endChr m:val="‖"/>
                    <m:ctrlPr>
                      <w:rPr>
                        <w:rFonts w:ascii="Cambria Math" w:hAnsi="Cambria Math"/>
                      </w:rPr>
                    </m:ctrlPr>
                  </m:dPr>
                  <m:e>
                    <m:r>
                      <m:rPr>
                        <m:sty m:val="p"/>
                      </m:rP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m:t>
                        </m:r>
                        <m:r>
                          <m:rPr>
                            <m:sty m:val="p"/>
                          </m:rPr>
                          <w:rPr>
                            <w:rFonts w:ascii="Cambria Math" w:hAnsi="Cambria Math"/>
                          </w:rPr>
                          <m:t>→</m:t>
                        </m:r>
                        <m:r>
                          <w:rPr>
                            <w:rFonts w:ascii="Cambria Math" w:hAnsi="Cambria Math"/>
                          </w:rPr>
                          <m:t>s</m:t>
                        </m:r>
                      </m:sub>
                      <m:sup>
                        <m:r>
                          <w:rPr>
                            <w:rFonts w:ascii="Cambria Math" w:hAnsi="Cambria Math"/>
                          </w:rPr>
                          <m:t>full</m:t>
                        </m:r>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sub>
                <m:r>
                  <m:rPr>
                    <m:sty m:val="p"/>
                  </m:rPr>
                  <w:rPr>
                    <w:rFonts w:ascii="Cambria Math" w:hAnsi="Cambria Math"/>
                  </w:rPr>
                  <m:t>2</m:t>
                </m:r>
              </m:sub>
            </m:sSub>
          </m:e>
        </m:d>
      </m:oMath>
      <w:r>
        <w:tab/>
        <w:t>(2.</w:t>
      </w:r>
      <w:fldSimple w:instr=" SEQ Formula \* ARABIC \s 1 ">
        <w:r w:rsidR="00DA3574">
          <w:rPr>
            <w:noProof/>
          </w:rPr>
          <w:t>40</w:t>
        </w:r>
      </w:fldSimple>
      <w:r>
        <w:t>)</w:t>
      </w:r>
    </w:p>
    <w:p w14:paraId="32234740" w14:textId="26D546C3" w:rsidR="001D0822" w:rsidRPr="00CF7743" w:rsidRDefault="001D0822" w:rsidP="004A0832">
      <w:pPr>
        <w:pStyle w:val="Formula"/>
      </w:pPr>
      <w:r w:rsidRPr="00CF7743">
        <w:tab/>
      </w:r>
      <m:oMath>
        <m:r>
          <m:rPr>
            <m:scr m:val="script"/>
            <m:sty m:val="p"/>
          </m:rPr>
          <w:rPr>
            <w:rFonts w:ascii="Cambria Math" w:hAnsi="Cambria Math"/>
          </w:rPr>
          <m:t>L=</m:t>
        </m:r>
        <m:nary>
          <m:naryPr>
            <m:chr m:val="∑"/>
            <m:limLoc m:val="undOvr"/>
            <m:supHide m:val="1"/>
            <m:ctrlPr>
              <w:rPr>
                <w:rFonts w:ascii="Cambria Math" w:hAnsi="Cambria Math"/>
              </w:rPr>
            </m:ctrlPr>
          </m:naryPr>
          <m:sub>
            <m:r>
              <w:rPr>
                <w:rFonts w:ascii="Cambria Math" w:hAnsi="Cambria Math"/>
              </w:rPr>
              <m:t>l</m:t>
            </m:r>
          </m:sub>
          <m:sup/>
          <m:e>
            <m:nary>
              <m:naryPr>
                <m:chr m:val="∑"/>
                <m:limLoc m:val="undOvr"/>
                <m:supHide m:val="1"/>
                <m:ctrlPr>
                  <w:rPr>
                    <w:rFonts w:ascii="Cambria Math" w:hAnsi="Cambria Math"/>
                  </w:rPr>
                </m:ctrlPr>
              </m:naryPr>
              <m:sub>
                <m:d>
                  <m:dPr>
                    <m:begChr m:val="〈"/>
                    <m:endChr m:val="〉"/>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s</m:t>
                    </m:r>
                  </m:e>
                </m:d>
              </m:sub>
              <m:sup/>
              <m:e>
                <m:d>
                  <m:dPr>
                    <m:begChr m:val="{"/>
                    <m:endChr m:val="}"/>
                    <m:ctrlPr>
                      <w:rPr>
                        <w:rFonts w:ascii="Cambria Math" w:hAnsi="Cambria Math"/>
                      </w:rPr>
                    </m:ctrlPr>
                  </m:dPr>
                  <m:e>
                    <m:sSub>
                      <m:sSubPr>
                        <m:ctrlPr>
                          <w:rPr>
                            <w:rFonts w:ascii="Cambria Math" w:hAnsi="Cambria Math"/>
                          </w:rPr>
                        </m:ctrlPr>
                      </m:sSubPr>
                      <m:e>
                        <m:r>
                          <m:rPr>
                            <m:scr m:val="script"/>
                            <m:sty m:val="p"/>
                          </m:rPr>
                          <w:rPr>
                            <w:rFonts w:ascii="Cambria Math" w:hAnsi="Cambria Math"/>
                          </w:rPr>
                          <m:t>L</m:t>
                        </m:r>
                      </m:e>
                      <m:sub>
                        <m:r>
                          <w:rPr>
                            <w:rFonts w:ascii="Cambria Math" w:hAnsi="Cambria Math"/>
                          </w:rPr>
                          <m:t>rw</m:t>
                        </m:r>
                      </m:sub>
                    </m:sSub>
                    <m:r>
                      <m:rPr>
                        <m:sty m:val="p"/>
                      </m:rPr>
                      <w:rPr>
                        <w:rFonts w:ascii="Cambria Math" w:hAnsi="Cambria Math"/>
                      </w:rPr>
                      <m:t>+</m:t>
                    </m:r>
                    <m:sSub>
                      <m:sSubPr>
                        <m:ctrlPr>
                          <w:rPr>
                            <w:rFonts w:ascii="Cambria Math" w:hAnsi="Cambria Math"/>
                          </w:rPr>
                        </m:ctrlPr>
                      </m:sSubPr>
                      <m:e>
                        <m:sSub>
                          <m:sSubPr>
                            <m:ctrlPr>
                              <w:rPr>
                                <w:rFonts w:ascii="Cambria Math" w:hAnsi="Cambria Math"/>
                              </w:rPr>
                            </m:ctrlPr>
                          </m:sSubPr>
                          <m:e>
                            <m:r>
                              <w:rPr>
                                <w:rFonts w:ascii="Cambria Math" w:hAnsi="Cambria Math"/>
                              </w:rPr>
                              <m:t>λ</m:t>
                            </m:r>
                          </m:e>
                          <m:sub>
                            <m:r>
                              <w:rPr>
                                <w:rFonts w:ascii="Cambria Math" w:hAnsi="Cambria Math"/>
                              </w:rPr>
                              <m:t>ds</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ds</m:t>
                            </m:r>
                          </m:sub>
                        </m:sSub>
                        <m:r>
                          <m:rPr>
                            <m:scr m:val="script"/>
                            <m:sty m:val="p"/>
                          </m:rPr>
                          <w:rPr>
                            <w:rFonts w:ascii="Cambria Math" w:hAnsi="Cambria Math"/>
                          </w:rPr>
                          <m:t>+L</m:t>
                        </m:r>
                      </m:e>
                      <m:sub>
                        <m:r>
                          <w:rPr>
                            <w:rFonts w:ascii="Cambria Math" w:hAnsi="Cambria Math"/>
                          </w:rPr>
                          <m:t>fw</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fs</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fs</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gc</m:t>
                        </m:r>
                      </m:sub>
                    </m:sSub>
                    <m:sSub>
                      <m:sSubPr>
                        <m:ctrlPr>
                          <w:rPr>
                            <w:rFonts w:ascii="Cambria Math" w:hAnsi="Cambria Math"/>
                          </w:rPr>
                        </m:ctrlPr>
                      </m:sSubPr>
                      <m:e>
                        <m:r>
                          <m:rPr>
                            <m:scr m:val="script"/>
                            <m:sty m:val="p"/>
                          </m:rPr>
                          <w:rPr>
                            <w:rFonts w:ascii="Cambria Math" w:hAnsi="Cambria Math"/>
                          </w:rPr>
                          <m:t>L</m:t>
                        </m:r>
                      </m:e>
                      <m:sub>
                        <m:r>
                          <w:rPr>
                            <w:rFonts w:ascii="Cambria Math" w:hAnsi="Cambria Math"/>
                          </w:rPr>
                          <m:t>gc</m:t>
                        </m:r>
                      </m:sub>
                    </m:sSub>
                  </m:e>
                </m:d>
              </m:e>
            </m:nary>
          </m:e>
        </m:nary>
      </m:oMath>
      <w:r>
        <w:tab/>
        <w:t>(2.</w:t>
      </w:r>
      <w:fldSimple w:instr=" SEQ Formula \* ARABIC \s 1 ">
        <w:r w:rsidR="00DA3574">
          <w:rPr>
            <w:noProof/>
          </w:rPr>
          <w:t>41</w:t>
        </w:r>
      </w:fldSimple>
      <w:r>
        <w:t>)</w:t>
      </w:r>
    </w:p>
    <w:p w14:paraId="0E712C82" w14:textId="7489C6A5" w:rsidR="00EA17D3" w:rsidRPr="00CF7743" w:rsidRDefault="00EA17D3" w:rsidP="00EA17D3">
      <w:pPr>
        <w:pStyle w:val="a1"/>
      </w:pPr>
      <w:r w:rsidRPr="00CF7743">
        <w:t xml:space="preserve">Генеративні моделі, такі як </w:t>
      </w:r>
      <w:proofErr w:type="spellStart"/>
      <w:r w:rsidRPr="00CF7743">
        <w:t>StableAnimator</w:t>
      </w:r>
      <w:proofErr w:type="spellEnd"/>
      <w:r w:rsidR="0045212F" w:rsidRPr="00CF7743">
        <w:t xml:space="preserve"> </w:t>
      </w:r>
      <w:r w:rsidRPr="00CF7743">
        <w:t>[</w:t>
      </w:r>
      <w:r w:rsidR="0045212F" w:rsidRPr="00CF7743">
        <w:fldChar w:fldCharType="begin"/>
      </w:r>
      <w:r w:rsidR="0045212F" w:rsidRPr="00CF7743">
        <w:instrText xml:space="preserve"> REF _Ref221609081 \r \h </w:instrText>
      </w:r>
      <w:r w:rsidR="0045212F" w:rsidRPr="00CF7743">
        <w:fldChar w:fldCharType="separate"/>
      </w:r>
      <w:r w:rsidR="00DA3574">
        <w:t>30</w:t>
      </w:r>
      <w:r w:rsidR="0045212F" w:rsidRPr="00CF7743">
        <w:fldChar w:fldCharType="end"/>
      </w:r>
      <w:r w:rsidRPr="00CF7743">
        <w:t xml:space="preserve">] та </w:t>
      </w:r>
      <w:proofErr w:type="spellStart"/>
      <w:r w:rsidRPr="00CF7743">
        <w:t>HunyuanVideo</w:t>
      </w:r>
      <w:proofErr w:type="spellEnd"/>
      <w:r w:rsidR="002B1B41" w:rsidRPr="00CF7743">
        <w:t xml:space="preserve"> </w:t>
      </w:r>
      <w:r w:rsidRPr="00CF7743">
        <w:t>[</w:t>
      </w:r>
      <w:r w:rsidR="0045212F" w:rsidRPr="00CF7743">
        <w:fldChar w:fldCharType="begin"/>
      </w:r>
      <w:r w:rsidR="0045212F" w:rsidRPr="00CF7743">
        <w:instrText xml:space="preserve"> REF _Ref221609062 \r \h </w:instrText>
      </w:r>
      <w:r w:rsidR="0045212F" w:rsidRPr="00CF7743">
        <w:fldChar w:fldCharType="separate"/>
      </w:r>
      <w:r w:rsidR="00DA3574">
        <w:t>28</w:t>
      </w:r>
      <w:r w:rsidR="0045212F" w:rsidRPr="00CF7743">
        <w:fldChar w:fldCharType="end"/>
      </w:r>
      <w:r w:rsidRPr="00CF7743">
        <w:t xml:space="preserve">], вносять вагомий внесок у моделювання динамічних процесів. </w:t>
      </w:r>
      <w:proofErr w:type="spellStart"/>
      <w:r w:rsidRPr="00CF7743">
        <w:t>StableAnimator</w:t>
      </w:r>
      <w:proofErr w:type="spellEnd"/>
      <w:r w:rsidRPr="00CF7743">
        <w:t xml:space="preserve"> використовує дифузійні моделі та розв</w:t>
      </w:r>
      <w:r w:rsidR="000845C9">
        <w:t>’</w:t>
      </w:r>
      <w:r w:rsidRPr="00CF7743">
        <w:t>язання рівняння Гамільтона-Якобі-</w:t>
      </w:r>
      <w:proofErr w:type="spellStart"/>
      <w:r w:rsidRPr="00CF7743">
        <w:t>Беллмана</w:t>
      </w:r>
      <w:proofErr w:type="spellEnd"/>
      <w:r w:rsidRPr="00CF7743">
        <w:t xml:space="preserve"> для створення високоточних анімацій із збереженням ідентичності. Метод </w:t>
      </w:r>
      <w:proofErr w:type="spellStart"/>
      <w:r w:rsidRPr="00CF7743">
        <w:t>SynCamMaster</w:t>
      </w:r>
      <w:proofErr w:type="spellEnd"/>
      <w:r w:rsidRPr="00CF7743">
        <w:t xml:space="preserve"> забезпечує синхронізовану генерацію відео з різних точок </w:t>
      </w:r>
      <w:r w:rsidRPr="00CF7743">
        <w:lastRenderedPageBreak/>
        <w:t>огляду, що є базою для створення «цифрових двійників» складних систем. Ці технології дозволяють генерувати великі обсяги синтетичних даних для навчання та тестування інтелектуальних детекторів у рідкісних сценаріях.</w:t>
      </w:r>
    </w:p>
    <w:p w14:paraId="09BC1027" w14:textId="77777777" w:rsidR="00AC6EDE" w:rsidRPr="00CF7743" w:rsidRDefault="00AC6EDE" w:rsidP="0066319F">
      <w:pPr>
        <w:pStyle w:val="a1"/>
      </w:pPr>
      <w:r w:rsidRPr="00CF7743">
        <w:t xml:space="preserve">Модель </w:t>
      </w:r>
      <w:proofErr w:type="spellStart"/>
      <w:r w:rsidRPr="00CF7743">
        <w:t>FlowNet</w:t>
      </w:r>
      <w:proofErr w:type="spellEnd"/>
    </w:p>
    <w:p w14:paraId="1F45F231" w14:textId="6DEF015C"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1×1</m:t>
                    </m:r>
                  </m:e>
                </m:box>
              </m:sub>
            </m:sSub>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3×3</m:t>
                        </m:r>
                      </m:e>
                    </m:box>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7×7</m:t>
                            </m:r>
                          </m:e>
                        </m:box>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r>
                      <m:rPr>
                        <m:sty m:val="p"/>
                      </m:rPr>
                      <w:rPr>
                        <w:rFonts w:ascii="Cambria Math" w:hAnsi="Cambria Math"/>
                      </w:rPr>
                      <m:t>⋯</m:t>
                    </m:r>
                  </m:e>
                </m:d>
              </m:e>
            </m:d>
          </m:e>
        </m:box>
      </m:oMath>
      <w:r w:rsidR="00AC6EDE" w:rsidRPr="00CF7743">
        <w:t xml:space="preserve"> </w:t>
      </w:r>
      <w:r>
        <w:tab/>
        <w:t>(2.</w:t>
      </w:r>
      <w:fldSimple w:instr=" SEQ Formula \* ARABIC \s 1 ">
        <w:r w:rsidR="00DA3574">
          <w:rPr>
            <w:noProof/>
          </w:rPr>
          <w:t>42</w:t>
        </w:r>
      </w:fldSimple>
      <w:r>
        <w:t>)</w:t>
      </w:r>
    </w:p>
    <w:p w14:paraId="2DE67051" w14:textId="49380276" w:rsidR="00AC6EDE" w:rsidRPr="00CF7743" w:rsidRDefault="000C24CB" w:rsidP="00375232">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r>
              <m:rPr>
                <m:sty m:val="p"/>
              </m:rPr>
              <w:rPr>
                <w:rFonts w:ascii="Cambria Math" w:hAnsi="Cambria Math"/>
              </w:rPr>
              <m:t>=</m:t>
            </m:r>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e>
        </m:box>
      </m:oMath>
      <w:r w:rsidR="00AC6EDE" w:rsidRPr="00CF7743">
        <w:t xml:space="preserve"> </w:t>
      </w:r>
      <w:r>
        <w:tab/>
        <w:t>(2.</w:t>
      </w:r>
      <w:fldSimple w:instr=" SEQ Formula \* ARABIC \s 1 ">
        <w:r w:rsidR="00DA3574">
          <w:rPr>
            <w:noProof/>
          </w:rPr>
          <w:t>43</w:t>
        </w:r>
      </w:fldSimple>
      <w:r>
        <w:t>)</w:t>
      </w:r>
    </w:p>
    <w:p w14:paraId="5F4EE9CD" w14:textId="07CCC625" w:rsidR="00AC6EDE" w:rsidRPr="00CF7743" w:rsidRDefault="00AC6EDE" w:rsidP="0066319F">
      <w:pPr>
        <w:pStyle w:val="a1"/>
      </w:pPr>
      <w:r w:rsidRPr="00CF7743">
        <w:t>Оптимізація мережі відбувається шляхом мінімізації функції втрат EPE (</w:t>
      </w:r>
      <w:proofErr w:type="spellStart"/>
      <w:r w:rsidRPr="00CF7743">
        <w:t>End-Point</w:t>
      </w:r>
      <w:proofErr w:type="spellEnd"/>
      <w:r w:rsidRPr="00CF7743">
        <w:t xml:space="preserve"> </w:t>
      </w:r>
      <w:proofErr w:type="spellStart"/>
      <w:r w:rsidRPr="00CF7743">
        <w:t>Error</w:t>
      </w:r>
      <w:proofErr w:type="spellEnd"/>
      <w:r w:rsidRPr="00CF7743">
        <w:t>)</w:t>
      </w:r>
    </w:p>
    <w:p w14:paraId="62C32501" w14:textId="5E4B807D" w:rsidR="00AC6EDE" w:rsidRPr="00CF7743" w:rsidRDefault="000C24CB" w:rsidP="00375232">
      <w:pPr>
        <w:pStyle w:val="Formula"/>
      </w:pPr>
      <w:r>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nary>
          </m:e>
        </m:box>
      </m:oMath>
      <w:r w:rsidR="00AC6EDE" w:rsidRPr="00CF7743">
        <w:t xml:space="preserve"> </w:t>
      </w:r>
      <w:r>
        <w:tab/>
        <w:t>(2.</w:t>
      </w:r>
      <w:fldSimple w:instr=" SEQ Formula \* ARABIC \s 1 ">
        <w:r w:rsidR="00DA3574">
          <w:rPr>
            <w:noProof/>
          </w:rPr>
          <w:t>44</w:t>
        </w:r>
      </w:fldSimple>
      <w:r>
        <w:t>)</w:t>
      </w:r>
    </w:p>
    <w:p w14:paraId="17B49565" w14:textId="0008A46F" w:rsidR="00AC6EDE" w:rsidRPr="00CF7743" w:rsidRDefault="00AC6EDE" w:rsidP="0066319F">
      <w:pPr>
        <w:pStyle w:val="a1"/>
      </w:pPr>
      <w:r w:rsidRPr="00CF7743">
        <w:t>Модель RAFT (</w:t>
      </w:r>
      <w:proofErr w:type="spellStart"/>
      <w:r w:rsidRPr="00CF7743">
        <w:t>Recurrent</w:t>
      </w:r>
      <w:proofErr w:type="spellEnd"/>
      <w:r w:rsidRPr="00CF7743">
        <w:t xml:space="preserve"> </w:t>
      </w:r>
      <w:proofErr w:type="spellStart"/>
      <w:r w:rsidRPr="00CF7743">
        <w:t>All-pairs</w:t>
      </w:r>
      <w:proofErr w:type="spellEnd"/>
      <w:r w:rsidRPr="00CF7743">
        <w:t xml:space="preserve"> </w:t>
      </w:r>
      <w:proofErr w:type="spellStart"/>
      <w:r w:rsidRPr="00CF7743">
        <w:t>Field</w:t>
      </w:r>
      <w:proofErr w:type="spellEnd"/>
      <w:r w:rsidRPr="00CF7743">
        <w:t xml:space="preserve"> </w:t>
      </w:r>
      <w:proofErr w:type="spellStart"/>
      <w:r w:rsidRPr="00CF7743">
        <w:t>Transforms</w:t>
      </w:r>
      <w:proofErr w:type="spellEnd"/>
      <w:r w:rsidRPr="00CF7743">
        <w:t>) використовує кореляційний об</w:t>
      </w:r>
      <w:r w:rsidR="000845C9">
        <w:t>’</w:t>
      </w:r>
      <w:r w:rsidRPr="00CF7743">
        <w:t xml:space="preserve">єм для встановлення </w:t>
      </w:r>
      <w:proofErr w:type="spellStart"/>
      <w:r w:rsidRPr="00CF7743">
        <w:t>відповідностей</w:t>
      </w:r>
      <w:proofErr w:type="spellEnd"/>
      <w:r w:rsidRPr="00CF7743">
        <w:t xml:space="preserve"> між кадрами</w:t>
      </w:r>
    </w:p>
    <w:p w14:paraId="2F53A314" w14:textId="222EC0A3" w:rsidR="00AC6EDE" w:rsidRPr="00CF7743" w:rsidRDefault="00070495"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ijkl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HW</m:t>
                                </m:r>
                              </m:e>
                            </m:box>
                          </m:e>
                        </m:box>
                      </m:e>
                    </m:rad>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w</m:t>
                    </m:r>
                  </m:e>
                </m:box>
              </m:sub>
              <m:sup/>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ijhw</m:t>
                        </m:r>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box>
                      <m:boxPr>
                        <m:ctrlPr>
                          <w:rPr>
                            <w:rFonts w:ascii="Cambria Math" w:hAnsi="Cambria Math"/>
                          </w:rPr>
                        </m:ctrlPr>
                      </m:boxPr>
                      <m:e>
                        <m:r>
                          <w:rPr>
                            <w:rFonts w:ascii="Cambria Math" w:hAnsi="Cambria Math"/>
                          </w:rPr>
                          <m:t>klhw</m:t>
                        </m:r>
                      </m:e>
                    </m:box>
                  </m:sub>
                </m:sSub>
              </m:e>
            </m:nary>
          </m:e>
        </m:box>
      </m:oMath>
      <w:r w:rsidR="00AC6EDE" w:rsidRPr="00CF7743">
        <w:t xml:space="preserve"> </w:t>
      </w:r>
      <w:r>
        <w:tab/>
        <w:t>(2.</w:t>
      </w:r>
      <w:fldSimple w:instr=" SEQ Formula \* ARABIC \s 1 ">
        <w:r w:rsidR="00DA3574">
          <w:rPr>
            <w:noProof/>
          </w:rPr>
          <w:t>45</w:t>
        </w:r>
      </w:fldSimple>
      <w:r>
        <w:t>)</w:t>
      </w:r>
    </w:p>
    <w:p w14:paraId="4ED40FF0" w14:textId="24FE4FD1" w:rsidR="00AC6EDE" w:rsidRPr="00CF7743" w:rsidRDefault="00AC6EDE" w:rsidP="0018429F">
      <w:pPr>
        <w:pStyle w:val="a1"/>
      </w:pPr>
      <w:r w:rsidRPr="00CF7743">
        <w:t>Оновлення поля потоку виконується за допомогою GRU (</w:t>
      </w:r>
      <w:proofErr w:type="spellStart"/>
      <w:r w:rsidRPr="00CF7743">
        <w:t>Gated</w:t>
      </w:r>
      <w:proofErr w:type="spellEnd"/>
      <w:r w:rsidRPr="00CF7743">
        <w:t xml:space="preserve"> </w:t>
      </w:r>
      <w:proofErr w:type="spellStart"/>
      <w:r w:rsidRPr="00CF7743">
        <w:t>Recurrent</w:t>
      </w:r>
      <w:proofErr w:type="spellEnd"/>
      <w:r w:rsidRPr="00CF7743">
        <w:t xml:space="preserve"> </w:t>
      </w:r>
      <w:proofErr w:type="spellStart"/>
      <w:r w:rsidRPr="00CF7743">
        <w:t>Unit</w:t>
      </w:r>
      <w:proofErr w:type="spellEnd"/>
      <w:r w:rsidRPr="00CF7743">
        <w:t>)</w:t>
      </w:r>
    </w:p>
    <w:p w14:paraId="5F8DB046" w14:textId="1200124E" w:rsidR="00AC6EDE" w:rsidRPr="00CF7743" w:rsidRDefault="00B2106C" w:rsidP="00375232">
      <w:pPr>
        <w:pStyle w:val="Formula"/>
      </w:pPr>
      <w:r>
        <w:tab/>
      </w:r>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GRU</m:t>
                </m:r>
              </m:e>
            </m:box>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e>
        </m:box>
      </m:oMath>
      <w:r w:rsidR="00AC6EDE" w:rsidRPr="00CF7743">
        <w:t xml:space="preserve"> </w:t>
      </w:r>
      <w:r>
        <w:tab/>
        <w:t>(2.</w:t>
      </w:r>
      <w:fldSimple w:instr=" SEQ Formula \* ARABIC \s 1 ">
        <w:r w:rsidR="00DA3574">
          <w:rPr>
            <w:noProof/>
          </w:rPr>
          <w:t>46</w:t>
        </w:r>
      </w:fldSimple>
      <w:r>
        <w:t>)</w:t>
      </w:r>
    </w:p>
    <w:p w14:paraId="5CD5BAC7" w14:textId="77777777" w:rsidR="00AC6EDE" w:rsidRPr="00CF7743" w:rsidRDefault="00AC6EDE" w:rsidP="0018429F">
      <w:pPr>
        <w:pStyle w:val="a1"/>
      </w:pPr>
      <w:r w:rsidRPr="00CF7743">
        <w:t>Такий рекурентний підхід дозволяє отримувати високу точність на великих зміщеннях.</w:t>
      </w:r>
    </w:p>
    <w:p w14:paraId="44B3FF15" w14:textId="14AFBF3E" w:rsidR="00AC6EDE" w:rsidRPr="00CF7743" w:rsidRDefault="00AC6EDE" w:rsidP="0018429F">
      <w:pPr>
        <w:pStyle w:val="a1"/>
      </w:pPr>
      <w:r w:rsidRPr="00CF7743">
        <w:t>Модель DETR для виявлення об</w:t>
      </w:r>
      <w:r w:rsidR="000845C9">
        <w:t>’</w:t>
      </w:r>
      <w:r w:rsidRPr="00CF7743">
        <w:t>єктів</w:t>
      </w:r>
    </w:p>
    <w:p w14:paraId="6420D3BB" w14:textId="62E236F4" w:rsidR="00AC6EDE" w:rsidRPr="00CF7743" w:rsidRDefault="00AD2188" w:rsidP="00375232">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box>
      </m:oMath>
      <w:r w:rsidR="00AC6EDE" w:rsidRPr="00CF7743">
        <w:t xml:space="preserve"> </w:t>
      </w:r>
      <w:r>
        <w:tab/>
        <w:t>(2.</w:t>
      </w:r>
      <w:fldSimple w:instr=" SEQ Formula \* ARABIC \s 1 ">
        <w:r w:rsidR="00DA3574">
          <w:rPr>
            <w:noProof/>
          </w:rPr>
          <w:t>47</w:t>
        </w:r>
      </w:fldSimple>
      <w:r>
        <w:t>)</w:t>
      </w:r>
    </w:p>
    <w:p w14:paraId="54E2FAF9" w14:textId="77777777" w:rsidR="00AC6EDE" w:rsidRPr="00CF7743" w:rsidRDefault="00AC6EDE" w:rsidP="00E35661">
      <w:pPr>
        <w:pStyle w:val="10701014"/>
      </w:pPr>
      <w:r w:rsidRPr="00CF7743">
        <w:t>де кожна голова визначається як:</w:t>
      </w:r>
    </w:p>
    <w:p w14:paraId="30C559B5" w14:textId="68074C95" w:rsidR="00AC6EDE" w:rsidRPr="00CF7743" w:rsidRDefault="00AD2188" w:rsidP="00375232">
      <w:pPr>
        <w:pStyle w:val="Formula"/>
      </w:pPr>
      <w:r>
        <w:tab/>
      </w:r>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box>
      </m:oMath>
      <w:r w:rsidR="00AC6EDE" w:rsidRPr="00CF7743">
        <w:t xml:space="preserve"> </w:t>
      </w:r>
      <w:r>
        <w:tab/>
        <w:t>(2.</w:t>
      </w:r>
      <w:fldSimple w:instr=" SEQ Formula \* ARABIC \s 1 ">
        <w:r w:rsidR="00DA3574">
          <w:rPr>
            <w:noProof/>
          </w:rPr>
          <w:t>48</w:t>
        </w:r>
      </w:fldSimple>
      <w:r>
        <w:t>)</w:t>
      </w:r>
    </w:p>
    <w:p w14:paraId="4CF36721" w14:textId="357EA602" w:rsidR="00AC6EDE" w:rsidRPr="00CF7743" w:rsidRDefault="00AC6EDE" w:rsidP="0018429F">
      <w:pPr>
        <w:pStyle w:val="a1"/>
      </w:pPr>
      <w:r w:rsidRPr="00CF7743">
        <w:t>Оптимальне парування між передбаченнями та істинними об</w:t>
      </w:r>
      <w:r w:rsidR="000845C9">
        <w:t>’</w:t>
      </w:r>
      <w:r w:rsidRPr="00CF7743">
        <w:t>єктами знаходиться за допомогою угорського алгоритму</w:t>
      </w:r>
    </w:p>
    <w:p w14:paraId="0F0B50BD" w14:textId="0BC2F9FC" w:rsidR="00AC6EDE" w:rsidRPr="00CF7743" w:rsidRDefault="00AD2188" w:rsidP="00375232">
      <w:pPr>
        <w:pStyle w:val="Formula"/>
      </w:pPr>
      <w:r>
        <w:lastRenderedPageBreak/>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σ</m:t>
                    </m:r>
                    <m:r>
                      <m:rPr>
                        <m:sty m:val="p"/>
                      </m:rPr>
                      <w:rPr>
                        <w:rFonts w:ascii="Cambria Math" w:hAnsi="Cambria Math"/>
                      </w:rPr>
                      <m:t>∈</m:t>
                    </m:r>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r>
                              <w:rPr>
                                <w:rFonts w:ascii="Cambria Math" w:hAnsi="Cambria Math"/>
                              </w:rPr>
                              <m:t>σ</m:t>
                            </m:r>
                            <m:d>
                              <m:dPr>
                                <m:ctrlPr>
                                  <w:rPr>
                                    <w:rFonts w:ascii="Cambria Math" w:hAnsi="Cambria Math"/>
                                  </w:rPr>
                                </m:ctrlPr>
                              </m:dPr>
                              <m:e>
                                <m:r>
                                  <w:rPr>
                                    <w:rFonts w:ascii="Cambria Math" w:hAnsi="Cambria Math"/>
                                  </w:rPr>
                                  <m:t>i</m:t>
                                </m:r>
                              </m:e>
                            </m:d>
                          </m:e>
                        </m:box>
                      </m:sub>
                    </m:sSub>
                  </m:e>
                </m:d>
              </m:e>
            </m:nary>
          </m:e>
        </m:box>
      </m:oMath>
      <w:r w:rsidR="00AC6EDE" w:rsidRPr="00CF7743">
        <w:t xml:space="preserve"> </w:t>
      </w:r>
      <w:r>
        <w:tab/>
        <w:t>(2.</w:t>
      </w:r>
      <w:fldSimple w:instr=" SEQ Formula \* ARABIC \s 1 ">
        <w:r w:rsidR="00DA3574">
          <w:rPr>
            <w:noProof/>
          </w:rPr>
          <w:t>49</w:t>
        </w:r>
      </w:fldSimple>
      <w:r>
        <w:t>)</w:t>
      </w:r>
    </w:p>
    <w:p w14:paraId="6A87061C" w14:textId="77777777" w:rsidR="00AC6EDE" w:rsidRPr="00CF7743" w:rsidRDefault="00AC6EDE" w:rsidP="0018429F">
      <w:pPr>
        <w:pStyle w:val="a1"/>
      </w:pPr>
      <w:r w:rsidRPr="00CF7743">
        <w:t xml:space="preserve">Моделі для оцінки глибини: </w:t>
      </w:r>
      <w:proofErr w:type="spellStart"/>
      <w:r w:rsidRPr="00CF7743">
        <w:t>MiDaS</w:t>
      </w:r>
      <w:proofErr w:type="spellEnd"/>
      <w:r w:rsidRPr="00CF7743">
        <w:t xml:space="preserve"> та DPT</w:t>
      </w:r>
    </w:p>
    <w:p w14:paraId="301A2D9B" w14:textId="4A629F2F" w:rsidR="00AC6EDE" w:rsidRPr="00CF7743" w:rsidRDefault="00AD2188" w:rsidP="00375232">
      <w:pPr>
        <w:pStyle w:val="Formula"/>
      </w:pPr>
      <w:r>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nary>
          </m:e>
        </m:box>
      </m:oMath>
      <w:r w:rsidR="00AC6EDE" w:rsidRPr="00CF7743">
        <w:t xml:space="preserve"> </w:t>
      </w:r>
      <w:r>
        <w:tab/>
        <w:t>(2.</w:t>
      </w:r>
      <w:fldSimple w:instr=" SEQ Formula \* ARABIC \s 1 ">
        <w:r w:rsidR="00DA3574">
          <w:rPr>
            <w:noProof/>
          </w:rPr>
          <w:t>50</w:t>
        </w:r>
      </w:fldSimple>
      <w:r>
        <w:t>)</w:t>
      </w:r>
    </w:p>
    <w:p w14:paraId="7C65028D" w14:textId="34F7886F" w:rsidR="00AC6EDE" w:rsidRPr="00CF7743" w:rsidRDefault="00AC6EDE" w:rsidP="0018429F">
      <w:pPr>
        <w:pStyle w:val="a1"/>
      </w:pPr>
      <w:r w:rsidRPr="00CF7743">
        <w:t>Модель DPT (</w:t>
      </w:r>
      <w:proofErr w:type="spellStart"/>
      <w:r w:rsidRPr="00CF7743">
        <w:t>Dense</w:t>
      </w:r>
      <w:proofErr w:type="spellEnd"/>
      <w:r w:rsidRPr="00CF7743">
        <w:t xml:space="preserve"> </w:t>
      </w:r>
      <w:proofErr w:type="spellStart"/>
      <w:r w:rsidRPr="00CF7743">
        <w:t>Prediction</w:t>
      </w:r>
      <w:proofErr w:type="spellEnd"/>
      <w:r w:rsidRPr="00CF7743">
        <w:t xml:space="preserve"> </w:t>
      </w:r>
      <w:proofErr w:type="spellStart"/>
      <w:r w:rsidRPr="00CF7743">
        <w:t>Transformer</w:t>
      </w:r>
      <w:proofErr w:type="spellEnd"/>
      <w:r w:rsidRPr="00CF7743">
        <w:t xml:space="preserve">) поєднує </w:t>
      </w:r>
      <w:proofErr w:type="spellStart"/>
      <w:r w:rsidRPr="00CF7743">
        <w:t>трансформерну</w:t>
      </w:r>
      <w:proofErr w:type="spellEnd"/>
      <w:r w:rsidRPr="00CF7743">
        <w:t xml:space="preserve"> архітектуру з механізмом уваги</w:t>
      </w:r>
    </w:p>
    <w:p w14:paraId="436B33C2" w14:textId="1F1CA834" w:rsidR="00AC6EDE" w:rsidRPr="00CF7743" w:rsidRDefault="00AD2188" w:rsidP="00375232">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00AC6EDE" w:rsidRPr="00CF7743">
        <w:t xml:space="preserve"> </w:t>
      </w:r>
      <w:r>
        <w:tab/>
        <w:t>(2.</w:t>
      </w:r>
      <w:fldSimple w:instr=" SEQ Formula \* ARABIC \s 1 ">
        <w:r w:rsidR="00DA3574">
          <w:rPr>
            <w:noProof/>
          </w:rPr>
          <w:t>51</w:t>
        </w:r>
      </w:fldSimple>
      <w:r>
        <w:t>)</w:t>
      </w:r>
    </w:p>
    <w:p w14:paraId="750CACAC" w14:textId="6E9F7E14" w:rsidR="00F446CD" w:rsidRPr="00CF7743" w:rsidRDefault="00F446CD" w:rsidP="00F446CD">
      <w:pPr>
        <w:pStyle w:val="Heading2"/>
      </w:pPr>
      <w:bookmarkStart w:id="20" w:name="_Toc229772042"/>
      <w:r w:rsidRPr="00CF7743">
        <w:t>2.</w:t>
      </w:r>
      <w:fldSimple w:instr=" SEQ SubChapter ">
        <w:r w:rsidR="00DA3574">
          <w:rPr>
            <w:noProof/>
          </w:rPr>
          <w:t>3</w:t>
        </w:r>
      </w:fldSimple>
      <w:r w:rsidRPr="00CF7743">
        <w:t xml:space="preserve"> </w:t>
      </w:r>
      <w:r w:rsidR="003072DC" w:rsidRPr="00CF7743">
        <w:t>Ансамблеві методи</w:t>
      </w:r>
      <w:bookmarkEnd w:id="20"/>
    </w:p>
    <w:p w14:paraId="024935E1" w14:textId="4C94109F" w:rsidR="00D4769E" w:rsidRPr="00CF7743" w:rsidRDefault="00B62E13">
      <w:pPr>
        <w:pStyle w:val="a1"/>
      </w:pPr>
      <w:r w:rsidRPr="00CF7743">
        <w:t xml:space="preserve">Після підгонки мішка з попередньо визначеною моделлю машинного навчання, пристосованість мішка залежить від його розміру (φ) відповідно до формули (2.35) </w:t>
      </w:r>
      <w:r w:rsidR="00A003DA" w:rsidRPr="00CF7743">
        <w:rPr>
          <w:lang w:eastAsia="ja-JP"/>
        </w:rPr>
        <w:t>[</w:t>
      </w:r>
      <w:r w:rsidRPr="00CF7743">
        <w:t>63</w:t>
      </w:r>
      <w:r w:rsidR="00A003DA" w:rsidRPr="00CF7743">
        <w:rPr>
          <w:lang w:eastAsia="ja-JP"/>
        </w:rPr>
        <w:t>]</w:t>
      </w:r>
    </w:p>
    <w:p w14:paraId="4DA4A1B9" w14:textId="1A163BF5" w:rsidR="00D4769E" w:rsidRPr="00CF7743" w:rsidRDefault="00B62E13">
      <w:pPr>
        <w:pStyle w:val="Formula"/>
      </w:pPr>
      <w:r w:rsidRPr="00CF7743">
        <w:tab/>
      </w:r>
      <m:oMath>
        <m:box>
          <m:boxPr>
            <m:ctrlPr>
              <w:rPr>
                <w:rFonts w:ascii="Cambria Math" w:hAnsi="Cambria Math"/>
              </w:rPr>
            </m:ctrlPr>
          </m:boxPr>
          <m:e>
            <m:r>
              <w:rPr>
                <w:rFonts w:ascii="Cambria Math" w:hAnsi="Cambria Math"/>
              </w:rPr>
              <m:t>fitness</m:t>
            </m:r>
            <m:d>
              <m:dPr>
                <m:ctrlPr>
                  <w:rPr>
                    <w:rFonts w:ascii="Cambria Math" w:hAnsi="Cambria Math"/>
                  </w:rPr>
                </m:ctrlPr>
              </m:dPr>
              <m:e>
                <m:r>
                  <w:rPr>
                    <w:rFonts w:ascii="Cambria Math" w:hAnsi="Cambria Math"/>
                  </w:rPr>
                  <m:t>bag</m:t>
                </m:r>
              </m:e>
            </m:d>
            <m:r>
              <m:rPr>
                <m:sty m:val="p"/>
              </m:rPr>
              <w:rPr>
                <w:rFonts w:ascii="Cambria Math" w:hAnsi="Cambria Math"/>
              </w:rPr>
              <m:t>=</m:t>
            </m:r>
            <m:r>
              <w:rPr>
                <w:rFonts w:ascii="Cambria Math" w:hAnsi="Cambria Math"/>
              </w:rPr>
              <m:t>α</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K</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b</m:t>
                        </m:r>
                      </m:sub>
                    </m:sSub>
                  </m:e>
                </m:box>
              </m:num>
              <m:den>
                <m:box>
                  <m:boxPr>
                    <m:ctrlPr>
                      <w:rPr>
                        <w:rFonts w:ascii="Cambria Math" w:hAnsi="Cambria Math"/>
                      </w:rPr>
                    </m:ctrlPr>
                  </m:boxPr>
                  <m:e>
                    <m:r>
                      <w:rPr>
                        <w:rFonts w:ascii="Cambria Math" w:hAnsi="Cambria Math"/>
                      </w:rPr>
                      <m:t>K</m:t>
                    </m:r>
                  </m:e>
                </m:box>
              </m:den>
            </m:f>
          </m:e>
        </m:box>
      </m:oMath>
      <w:r>
        <w:tab/>
        <w:t>(2.</w:t>
      </w:r>
      <w:fldSimple w:instr=" SEQ Formula \* ARABIC \s 1 ">
        <w:r w:rsidR="00DA3574">
          <w:rPr>
            <w:noProof/>
          </w:rPr>
          <w:t>52</w:t>
        </w:r>
      </w:fldSimple>
      <w:r>
        <w:t>)</w:t>
      </w:r>
    </w:p>
    <w:p w14:paraId="33B4AE65" w14:textId="3C581E30" w:rsidR="001679F4" w:rsidRPr="00104E96" w:rsidRDefault="00B62E13" w:rsidP="00D96A48">
      <w:pPr>
        <w:pStyle w:val="a1"/>
        <w:ind w:firstLine="0"/>
      </w:pPr>
      <w:r w:rsidRPr="00104E96">
        <w:t xml:space="preserve">де </w:t>
      </w:r>
      <m:oMath>
        <m:r>
          <w:rPr>
            <w:rFonts w:ascii="Cambria Math" w:hAnsi="Cambria Math"/>
          </w:rPr>
          <m:t>α</m:t>
        </m:r>
      </m:oMath>
      <w:r w:rsidRPr="00104E96">
        <w:t xml:space="preserve"> </w:t>
      </w:r>
      <w:r w:rsidR="001679F4" w:rsidRPr="00104E96">
        <w:t>–</w:t>
      </w:r>
      <w:r w:rsidRPr="00104E96">
        <w:t xml:space="preserve"> продуктивність класифікації моделі, пов</w:t>
      </w:r>
      <w:r w:rsidR="000845C9">
        <w:t>’</w:t>
      </w:r>
      <w:r w:rsidRPr="00104E96">
        <w:t>язаної з мішком (</w:t>
      </w:r>
      <m:oMath>
        <m:r>
          <w:rPr>
            <w:rFonts w:ascii="Cambria Math" w:hAnsi="Cambria Math"/>
          </w:rPr>
          <m:t>b</m:t>
        </m:r>
      </m:oMath>
      <w:r w:rsidRPr="00104E96">
        <w:t>) в ансамблі,</w:t>
      </w:r>
    </w:p>
    <w:p w14:paraId="636FEE16" w14:textId="5615A027" w:rsidR="001679F4" w:rsidRPr="00104E96" w:rsidRDefault="00B62E13" w:rsidP="001679F4">
      <w:pPr>
        <w:pStyle w:val="a1"/>
      </w:pPr>
      <w:r w:rsidRPr="00104E96">
        <w:t xml:space="preserve">а </w:t>
      </w:r>
      <m:oMath>
        <m:r>
          <w:rPr>
            <w:rFonts w:ascii="Cambria Math" w:hAnsi="Cambria Math"/>
          </w:rPr>
          <m:t>K</m:t>
        </m:r>
      </m:oMath>
      <w:r w:rsidRPr="00104E96">
        <w:t xml:space="preserve"> </w:t>
      </w:r>
      <w:r w:rsidR="001679F4" w:rsidRPr="00104E96">
        <w:t>–</w:t>
      </w:r>
      <w:r w:rsidRPr="00104E96">
        <w:t xml:space="preserve"> визначений користувачем </w:t>
      </w:r>
      <w:proofErr w:type="spellStart"/>
      <w:r w:rsidRPr="00104E96">
        <w:t>гіперпараметр</w:t>
      </w:r>
      <w:proofErr w:type="spellEnd"/>
      <w:r w:rsidRPr="00104E96">
        <w:t xml:space="preserve"> для заохочення більших мішків.</w:t>
      </w:r>
      <w:r w:rsidR="008D23A6" w:rsidRPr="00104E96">
        <w:rPr>
          <w:lang w:eastAsia="ja-JP"/>
        </w:rPr>
        <w:t xml:space="preserve"> </w:t>
      </w:r>
      <w:r w:rsidRPr="00104E96">
        <w:t xml:space="preserve">Мета оператора кросовера </w:t>
      </w:r>
      <w:r w:rsidR="001679F4" w:rsidRPr="00104E96">
        <w:t>–</w:t>
      </w:r>
      <w:r w:rsidRPr="00104E96">
        <w:t xml:space="preserve"> «урізноманітнити» вміст мішка так, щоб модель, підігнана на його даних, мала кращу продуктивність.</w:t>
      </w:r>
    </w:p>
    <w:p w14:paraId="027E7BAE" w14:textId="495B7C48" w:rsidR="001679F4" w:rsidRPr="00104E96" w:rsidRDefault="001679F4" w:rsidP="001679F4">
      <w:pPr>
        <w:pStyle w:val="a1"/>
      </w:pPr>
      <m:oMath>
        <m:r>
          <w:rPr>
            <w:rFonts w:ascii="Cambria Math" w:hAnsi="Cambria Math"/>
          </w:rPr>
          <m:t>C</m:t>
        </m:r>
      </m:oMath>
      <w:r w:rsidR="00B62E13" w:rsidRPr="00104E96">
        <w:t xml:space="preserve"> </w:t>
      </w:r>
      <w:r w:rsidRPr="00104E96">
        <w:t xml:space="preserve">крок вибору </w:t>
      </w:r>
      <w:r w:rsidR="00B62E13" w:rsidRPr="00104E96">
        <w:t xml:space="preserve">батьків для кросовера, використовуючи схему рангової селекції, де нащадки з найвищою пристосованістю вибираються для кросовера, </w:t>
      </w:r>
    </w:p>
    <w:p w14:paraId="56EA5F3C" w14:textId="77777777" w:rsidR="005F23AE" w:rsidRPr="00104E96" w:rsidRDefault="001679F4" w:rsidP="001679F4">
      <w:pPr>
        <w:pStyle w:val="a1"/>
      </w:pPr>
      <m:oMath>
        <m:r>
          <w:rPr>
            <w:rFonts w:ascii="Cambria Math" w:hAnsi="Cambria Math"/>
          </w:rPr>
          <m:t>M</m:t>
        </m:r>
      </m:oMath>
      <w:r w:rsidR="00B62E13" w:rsidRPr="00104E96">
        <w:t xml:space="preserve"> </w:t>
      </w:r>
      <w:r w:rsidRPr="00104E96">
        <w:t xml:space="preserve">– </w:t>
      </w:r>
      <w:r w:rsidR="00B62E13" w:rsidRPr="00104E96">
        <w:t>мішків</w:t>
      </w:r>
      <w:r w:rsidRPr="00104E96">
        <w:t xml:space="preserve">, щодо мутації </w:t>
      </w:r>
      <w:r w:rsidR="00B62E13" w:rsidRPr="00104E96">
        <w:t xml:space="preserve">будуть вибрані випадковим чином із поточної популяції </w:t>
      </w:r>
      <m:oMath>
        <m:sSup>
          <m:sSupPr>
            <m:ctrlPr>
              <w:rPr>
                <w:rFonts w:ascii="Cambria Math" w:hAnsi="Cambria Math"/>
                <w:i/>
              </w:rPr>
            </m:ctrlPr>
          </m:sSupPr>
          <m:e>
            <m:r>
              <w:rPr>
                <w:rFonts w:ascii="Cambria Math" w:hAnsi="Cambria Math"/>
              </w:rPr>
              <m:t>P</m:t>
            </m:r>
          </m:e>
          <m:sup>
            <m:r>
              <w:rPr>
                <w:rFonts w:ascii="Cambria Math" w:hAnsi="Cambria Math"/>
              </w:rPr>
              <m:t>'</m:t>
            </m:r>
          </m:sup>
        </m:sSup>
      </m:oMath>
      <w:r w:rsidR="00B62E13" w:rsidRPr="00104E96">
        <w:t xml:space="preserve">. </w:t>
      </w:r>
    </w:p>
    <w:p w14:paraId="780AA8BE" w14:textId="2530A9AF" w:rsidR="00615CD2" w:rsidRPr="00CF7743" w:rsidRDefault="00B62E13" w:rsidP="001679F4">
      <w:pPr>
        <w:pStyle w:val="a1"/>
      </w:pPr>
      <w:r w:rsidRPr="00104E96">
        <w:t xml:space="preserve">Нехай </w:t>
      </w:r>
      <m:oMath>
        <m:r>
          <w:rPr>
            <w:rFonts w:ascii="Cambria Math" w:hAnsi="Cambria Math"/>
          </w:rPr>
          <m:t>B</m:t>
        </m:r>
      </m:oMath>
      <w:r w:rsidRPr="00104E96">
        <w:t xml:space="preserve"> </w:t>
      </w:r>
      <w:r w:rsidR="001679F4" w:rsidRPr="00104E96">
        <w:t>–</w:t>
      </w:r>
      <w:r w:rsidRPr="00104E96">
        <w:t xml:space="preserve"> один із вибраних мішків, а </w:t>
      </w:r>
      <m:oMath>
        <m:sSup>
          <m:sSupPr>
            <m:ctrlPr>
              <w:rPr>
                <w:rFonts w:ascii="Cambria Math" w:hAnsi="Cambria Math"/>
                <w:i/>
              </w:rPr>
            </m:ctrlPr>
          </m:sSupPr>
          <m:e>
            <m:r>
              <w:rPr>
                <w:rFonts w:ascii="Cambria Math" w:hAnsi="Cambria Math"/>
              </w:rPr>
              <m:t>B</m:t>
            </m:r>
          </m:e>
          <m:sup>
            <m:r>
              <w:rPr>
                <w:rFonts w:ascii="Cambria Math" w:hAnsi="Cambria Math"/>
              </w:rPr>
              <m:t>c</m:t>
            </m:r>
          </m:sup>
        </m:sSup>
      </m:oMath>
      <w:r w:rsidRPr="00104E96">
        <w:t xml:space="preserve"> </w:t>
      </w:r>
      <w:r w:rsidR="001679F4" w:rsidRPr="00104E96">
        <w:t>–</w:t>
      </w:r>
      <w:r w:rsidRPr="00104E96">
        <w:t xml:space="preserve"> множина всіх навчальних зразків, яких немає в </w:t>
      </w:r>
      <m:oMath>
        <m:r>
          <w:rPr>
            <w:rFonts w:ascii="Cambria Math" w:hAnsi="Cambria Math"/>
          </w:rPr>
          <m:t>B</m:t>
        </m:r>
      </m:oMath>
      <w:r w:rsidRPr="00104E96">
        <w:t xml:space="preserve">. Мішок </w:t>
      </w:r>
      <m:oMath>
        <m:r>
          <w:rPr>
            <w:rFonts w:ascii="Cambria Math" w:hAnsi="Cambria Math"/>
          </w:rPr>
          <m:t>B</m:t>
        </m:r>
      </m:oMath>
      <w:r w:rsidRPr="00104E96">
        <w:t xml:space="preserve"> буде мутовано шляхом заміни вибраних випадкових зразків, заданих розміром мутації (MS) з </w:t>
      </w:r>
      <m:oMath>
        <m:r>
          <w:rPr>
            <w:rFonts w:ascii="Cambria Math" w:hAnsi="Cambria Math"/>
          </w:rPr>
          <m:t>B</m:t>
        </m:r>
      </m:oMath>
      <w:r w:rsidRPr="00104E96">
        <w:t xml:space="preserve">, такою ж кількістю випадкових зразків з </w:t>
      </w:r>
      <m:oMath>
        <m:sSup>
          <m:sSupPr>
            <m:ctrlPr>
              <w:rPr>
                <w:rFonts w:ascii="Cambria Math" w:hAnsi="Cambria Math"/>
                <w:i/>
              </w:rPr>
            </m:ctrlPr>
          </m:sSupPr>
          <m:e>
            <m:r>
              <w:rPr>
                <w:rFonts w:ascii="Cambria Math" w:hAnsi="Cambria Math"/>
              </w:rPr>
              <m:t>B</m:t>
            </m:r>
          </m:e>
          <m:sup>
            <m:r>
              <w:rPr>
                <w:rFonts w:ascii="Cambria Math" w:hAnsi="Cambria Math"/>
              </w:rPr>
              <m:t>c</m:t>
            </m:r>
          </m:sup>
        </m:sSup>
      </m:oMath>
      <w:r w:rsidRPr="00104E96">
        <w:t>.</w:t>
      </w:r>
    </w:p>
    <w:p w14:paraId="20CB8D5F" w14:textId="33EAEC33" w:rsidR="00D4769E" w:rsidRPr="00CF7743" w:rsidRDefault="00B62E13">
      <w:pPr>
        <w:pStyle w:val="a1"/>
      </w:pPr>
      <w:r w:rsidRPr="00CF7743">
        <w:t>Правило голосування для агрегації передбачень окремих навчальних алгоритмів задається формулою (2.36)</w:t>
      </w:r>
    </w:p>
    <w:p w14:paraId="3BFB2C96" w14:textId="553E3DF8" w:rsidR="00D4769E" w:rsidRPr="00CF7743" w:rsidRDefault="00B62E13">
      <w:pPr>
        <w:pStyle w:val="Formula"/>
      </w:pPr>
      <w:r w:rsidRPr="00CF7743">
        <w:lastRenderedPageBreak/>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nor/>
                                    </m:rPr>
                                    <m:t>якщо </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L</m:t>
                                          </m:r>
                                        </m:e>
                                      </m:box>
                                    </m:sub>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neg</m:t>
                                              </m:r>
                                            </m:e>
                                          </m:box>
                                        </m:sub>
                                      </m:sSub>
                                      <m:r>
                                        <m:rPr>
                                          <m:sty m:val="p"/>
                                        </m:rPr>
                                        <w:rPr>
                                          <w:rFonts w:ascii="Cambria Math" w:hAnsi="Cambria Math"/>
                                        </w:rPr>
                                        <m:t>·</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l</m:t>
                                          </m:r>
                                        </m:sub>
                                      </m:sSub>
                                      <m:r>
                                        <m:rPr>
                                          <m:sty m:val="p"/>
                                        </m:rPr>
                                        <w:rPr>
                                          <w:rFonts w:ascii="Cambria Math" w:hAnsi="Cambria Math"/>
                                        </w:rPr>
                                        <m:t>&lt;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l</m:t>
                                              </m:r>
                                              <m:r>
                                                <m:rPr>
                                                  <m:sty m:val="p"/>
                                                </m:rPr>
                                                <w:rPr>
                                                  <w:rFonts w:ascii="Cambria Math" w:hAnsi="Cambria Math"/>
                                                </w:rPr>
                                                <m:t>∈</m:t>
                                              </m:r>
                                              <m:r>
                                                <w:rPr>
                                                  <w:rFonts w:ascii="Cambria Math" w:hAnsi="Cambria Math"/>
                                                </w:rPr>
                                                <m:t>L</m:t>
                                              </m:r>
                                            </m:e>
                                          </m:box>
                                        </m:sub>
                                        <m:sup/>
                                        <m:e>
                                          <m:sSub>
                                            <m:sSubPr>
                                              <m:ctrlPr>
                                                <w:rPr>
                                                  <w:rFonts w:ascii="Cambria Math" w:hAnsi="Cambria Math"/>
                                                </w:rPr>
                                              </m:ctrlPr>
                                            </m:sSubPr>
                                            <m:e>
                                              <m:r>
                                                <w:rPr>
                                                  <w:rFonts w:ascii="Cambria Math" w:hAnsi="Cambria Math"/>
                                                </w:rPr>
                                                <m:t>P</m:t>
                                              </m:r>
                                            </m:e>
                                            <m:sub>
                                              <m:box>
                                                <m:boxPr>
                                                  <m:ctrlPr>
                                                    <w:rPr>
                                                      <w:rFonts w:ascii="Cambria Math" w:hAnsi="Cambria Math"/>
                                                    </w:rPr>
                                                  </m:ctrlPr>
                                                </m:boxPr>
                                                <m:e>
                                                  <m:r>
                                                    <w:rPr>
                                                      <w:rFonts w:ascii="Cambria Math" w:hAnsi="Cambria Math"/>
                                                    </w:rPr>
                                                    <m:t>pos</m:t>
                                                  </m:r>
                                                </m:e>
                                              </m:box>
                                            </m:sub>
                                          </m:sSub>
                                          <m:r>
                                            <m:rPr>
                                              <m:sty m:val="p"/>
                                            </m:rPr>
                                            <w:rPr>
                                              <w:rFonts w:ascii="Cambria Math" w:hAnsi="Cambria Math"/>
                                            </w:rPr>
                                            <m:t>·</m:t>
                                          </m:r>
                                          <m:r>
                                            <w:rPr>
                                              <w:rFonts w:ascii="Cambria Math" w:hAnsi="Cambria Math"/>
                                            </w:rPr>
                                            <m:t>ac</m:t>
                                          </m:r>
                                          <m:sSub>
                                            <m:sSubPr>
                                              <m:ctrlPr>
                                                <w:rPr>
                                                  <w:rFonts w:ascii="Cambria Math" w:hAnsi="Cambria Math"/>
                                                </w:rPr>
                                              </m:ctrlPr>
                                            </m:sSubPr>
                                            <m:e>
                                              <m:r>
                                                <w:rPr>
                                                  <w:rFonts w:ascii="Cambria Math" w:hAnsi="Cambria Math"/>
                                                </w:rPr>
                                                <m:t>c</m:t>
                                              </m:r>
                                            </m:e>
                                            <m:sub>
                                              <m:r>
                                                <w:rPr>
                                                  <w:rFonts w:ascii="Cambria Math" w:hAnsi="Cambria Math"/>
                                                </w:rPr>
                                                <m:t>l</m:t>
                                              </m:r>
                                            </m:sub>
                                          </m:sSub>
                                        </m:e>
                                      </m:nary>
                                    </m:e>
                                  </m:nary>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nor/>
                                    </m:rPr>
                                    <m:t>в іншому випадку</m:t>
                                  </m:r>
                                </m:e>
                              </m:box>
                            </m:e>
                          </m:mr>
                        </m:m>
                      </m:e>
                    </m:box>
                  </m:e>
                </m:d>
              </m:e>
            </m:box>
          </m:e>
        </m:box>
      </m:oMath>
      <w:r>
        <w:tab/>
        <w:t>(2.</w:t>
      </w:r>
      <w:fldSimple w:instr=" SEQ Formula \* ARABIC \s 1 ">
        <w:r w:rsidR="00DA3574">
          <w:rPr>
            <w:noProof/>
          </w:rPr>
          <w:t>53</w:t>
        </w:r>
      </w:fldSimple>
      <w:r>
        <w:t>)</w:t>
      </w:r>
    </w:p>
    <w:p w14:paraId="7F951F68" w14:textId="1C8253F9" w:rsidR="00D96A48" w:rsidRPr="00C02116" w:rsidRDefault="00B62E13" w:rsidP="00615CD2">
      <w:pPr>
        <w:pStyle w:val="107010"/>
      </w:pPr>
      <w:r w:rsidRPr="00C02116">
        <w:t xml:space="preserve">де </w:t>
      </w:r>
      <m:oMath>
        <m:r>
          <w:rPr>
            <w:rFonts w:ascii="Cambria Math" w:hAnsi="Cambria Math"/>
          </w:rPr>
          <m:t>l</m:t>
        </m:r>
      </m:oMath>
      <w:r w:rsidRPr="00C02116">
        <w:t xml:space="preserve"> </w:t>
      </w:r>
      <w:r w:rsidR="00CB221C">
        <w:t>–</w:t>
      </w:r>
      <w:r w:rsidRPr="00C02116">
        <w:t xml:space="preserve"> окремий навчальний алгоритм у множині L, </w:t>
      </w:r>
    </w:p>
    <w:p w14:paraId="2DEA3D60" w14:textId="4B759F7D" w:rsidR="00D4769E" w:rsidRPr="00CF7743" w:rsidRDefault="00B62E13" w:rsidP="00C02116">
      <w:pPr>
        <w:pStyle w:val="a1"/>
      </w:pPr>
      <m:oMath>
        <m:r>
          <w:rPr>
            <w:rFonts w:ascii="Cambria Math" w:hAnsi="Cambria Math"/>
          </w:rPr>
          <m:t>ac</m:t>
        </m:r>
        <m:sSub>
          <m:sSubPr>
            <m:ctrlPr>
              <w:rPr>
                <w:rFonts w:ascii="Cambria Math" w:hAnsi="Cambria Math"/>
                <w:i/>
              </w:rPr>
            </m:ctrlPr>
          </m:sSubPr>
          <m:e>
            <m:r>
              <w:rPr>
                <w:rFonts w:ascii="Cambria Math" w:hAnsi="Cambria Math"/>
              </w:rPr>
              <m:t>c</m:t>
            </m:r>
          </m:e>
          <m:sub>
            <m:r>
              <w:rPr>
                <w:rFonts w:ascii="Cambria Math" w:hAnsi="Cambria Math"/>
              </w:rPr>
              <m:t>l</m:t>
            </m:r>
          </m:sub>
        </m:sSub>
      </m:oMath>
      <w:r w:rsidRPr="00C02116">
        <w:t xml:space="preserve"> </w:t>
      </w:r>
      <w:r w:rsidR="00CB221C">
        <w:t>–</w:t>
      </w:r>
      <w:r w:rsidRPr="00C02116">
        <w:t xml:space="preserve"> точність навчання </w:t>
      </w:r>
      <m:oMath>
        <m:r>
          <w:rPr>
            <w:rFonts w:ascii="Cambria Math" w:hAnsi="Cambria Math"/>
          </w:rPr>
          <m:t>l</m:t>
        </m:r>
      </m:oMath>
      <w:r w:rsidRPr="00C02116">
        <w:t>.</w:t>
      </w:r>
    </w:p>
    <w:p w14:paraId="0E415F46" w14:textId="33E96441" w:rsidR="00B255E6" w:rsidRPr="00CF7743" w:rsidRDefault="00B255E6" w:rsidP="00B255E6">
      <w:pPr>
        <w:pStyle w:val="a1"/>
      </w:pPr>
      <w:bookmarkStart w:id="21" w:name="_Hlk200046208"/>
      <w:r w:rsidRPr="00CF7743">
        <w:t xml:space="preserve">Ансамблевий метод </w:t>
      </w:r>
      <w:proofErr w:type="spellStart"/>
      <w:r w:rsidRPr="00CF7743">
        <w:t>бегінгу</w:t>
      </w:r>
      <w:proofErr w:type="spellEnd"/>
      <w:r w:rsidRPr="00CF7743">
        <w:t xml:space="preserve"> (</w:t>
      </w:r>
      <w:proofErr w:type="spellStart"/>
      <w:r w:rsidRPr="00CF7743">
        <w:t>bagging</w:t>
      </w:r>
      <w:proofErr w:type="spellEnd"/>
      <w:r w:rsidRPr="00CF7743">
        <w:t>) передбачає створення кількох моделей на основі різних підвибірок вхідних даних, результати яких об</w:t>
      </w:r>
      <w:r w:rsidR="000845C9">
        <w:t>’</w:t>
      </w:r>
      <w:r w:rsidRPr="00CF7743">
        <w:t xml:space="preserve">єднуються за допомогою середнього значення або голосування. Кожна модель навчається на випадковій підвибірці кадрів відео, що дає змогу зменшити дисперсію моделі та знизити ймовірність перенавчання. У системі, що розглядається, на етапі попередньої обробки застосовуються варіації кадрів, зокрема випадкова зміна яскравості, масштабування та обрізка. Далі на кожній модифікації кадру запускається </w:t>
      </w:r>
      <w:proofErr w:type="spellStart"/>
      <w:r w:rsidRPr="00CF7743">
        <w:t>GeoNet</w:t>
      </w:r>
      <w:proofErr w:type="spellEnd"/>
      <w:r w:rsidRPr="00CF7743">
        <w:t>, яка оцінює глибину та оптичний потік. Результати об</w:t>
      </w:r>
      <w:r w:rsidR="000845C9">
        <w:t>’</w:t>
      </w:r>
      <w:r w:rsidRPr="00CF7743">
        <w:t>єднуються шляхом обчислення середнього значення карт глибини [</w:t>
      </w:r>
      <w:r w:rsidR="006C2E39">
        <w:t>94</w:t>
      </w:r>
      <w:r w:rsidRPr="00CF7743">
        <w:t xml:space="preserve">, 60, </w:t>
      </w:r>
      <w:r w:rsidR="00C54CCB">
        <w:t>98</w:t>
      </w:r>
      <w:r w:rsidRPr="00CF7743">
        <w:t>].</w:t>
      </w:r>
      <w:bookmarkEnd w:id="21"/>
    </w:p>
    <w:p w14:paraId="7CF0BA45" w14:textId="06D5BC00" w:rsidR="00B255E6" w:rsidRPr="00CF7743" w:rsidRDefault="00B255E6" w:rsidP="00B255E6">
      <w:pPr>
        <w:pStyle w:val="a1"/>
      </w:pPr>
      <w:r w:rsidRPr="00CF7743">
        <w:t xml:space="preserve">Ансамблевий метод </w:t>
      </w:r>
      <w:proofErr w:type="spellStart"/>
      <w:r w:rsidRPr="00CF7743">
        <w:t>бустінгу</w:t>
      </w:r>
      <w:proofErr w:type="spellEnd"/>
      <w:r w:rsidRPr="00CF7743">
        <w:t xml:space="preserve"> передбачає послідовне навчання моделей, де кожна наступна фокусується на помилках попередньої, що дозволяє зменшити зміщення. У запропонованій системі це реалізовано шляхом поетапної оцінки глибини: початкова модель формує базову карту, а друга модель уточнює її у тих регіонах, де було виявлено найбільшу похибку. Це дозволяє зменшити зміщення та підвищити точність прогнозування, особливо на межах об</w:t>
      </w:r>
      <w:r w:rsidR="000845C9">
        <w:t>’</w:t>
      </w:r>
      <w:r w:rsidRPr="00CF7743">
        <w:t xml:space="preserve">єктів або в умовах слабкої освітленості. У якості коректора використовується додаткова </w:t>
      </w:r>
      <w:proofErr w:type="spellStart"/>
      <w:r w:rsidRPr="00CF7743">
        <w:t>згорткова</w:t>
      </w:r>
      <w:proofErr w:type="spellEnd"/>
      <w:r w:rsidRPr="00CF7743">
        <w:t xml:space="preserve"> нейронна мережа, яка аналізує локальні помилки та вносить точкові покращення [</w:t>
      </w:r>
      <w:r w:rsidR="00300673">
        <w:rPr>
          <w:rFonts w:hint="eastAsia"/>
          <w:lang w:eastAsia="ja-JP"/>
        </w:rPr>
        <w:t>93</w:t>
      </w:r>
      <w:r w:rsidRPr="00CF7743">
        <w:t xml:space="preserve">, 60, </w:t>
      </w:r>
      <w:r w:rsidR="00C54CCB">
        <w:t>98</w:t>
      </w:r>
      <w:r w:rsidRPr="00CF7743">
        <w:t>].</w:t>
      </w:r>
    </w:p>
    <w:p w14:paraId="5EA45515" w14:textId="724C9A88" w:rsidR="00AC6EDE" w:rsidRPr="00CF7743" w:rsidRDefault="00AC6EDE" w:rsidP="00AD2188">
      <w:pPr>
        <w:pStyle w:val="a1"/>
      </w:pPr>
      <w:r w:rsidRPr="00CF7743">
        <w:t xml:space="preserve">Метод </w:t>
      </w:r>
      <w:proofErr w:type="spellStart"/>
      <w:r w:rsidRPr="00CF7743">
        <w:t>Bagging</w:t>
      </w:r>
      <w:proofErr w:type="spellEnd"/>
      <w:r w:rsidRPr="00CF7743">
        <w:t xml:space="preserve"> (</w:t>
      </w:r>
      <w:proofErr w:type="spellStart"/>
      <w:r w:rsidRPr="00CF7743">
        <w:t>Bootstrap</w:t>
      </w:r>
      <w:proofErr w:type="spellEnd"/>
      <w:r w:rsidRPr="00CF7743">
        <w:t xml:space="preserve"> </w:t>
      </w:r>
      <w:proofErr w:type="spellStart"/>
      <w:r w:rsidRPr="00CF7743">
        <w:t>Aggregating</w:t>
      </w:r>
      <w:proofErr w:type="spellEnd"/>
      <w:r w:rsidRPr="00CF7743">
        <w:t>) передбачає усереднення результатів кількох моделей, навчених на різних підвибірках даних</w:t>
      </w:r>
    </w:p>
    <w:p w14:paraId="5C48507F" w14:textId="7141D044" w:rsidR="00AC6EDE" w:rsidRPr="00CF7743" w:rsidRDefault="00AD2188" w:rsidP="00375232">
      <w:pPr>
        <w:pStyle w:val="Formula"/>
      </w:pPr>
      <w:r>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00AC6EDE" w:rsidRPr="00CF7743">
        <w:t xml:space="preserve"> </w:t>
      </w:r>
      <w:r>
        <w:tab/>
        <w:t>(2.</w:t>
      </w:r>
      <w:fldSimple w:instr=" SEQ Formula \* ARABIC \s 1 ">
        <w:r w:rsidR="00DA3574">
          <w:rPr>
            <w:noProof/>
          </w:rPr>
          <w:t>54</w:t>
        </w:r>
      </w:fldSimple>
      <w:r>
        <w:t>)</w:t>
      </w:r>
    </w:p>
    <w:p w14:paraId="20775B71" w14:textId="329027BF" w:rsidR="00AC6EDE" w:rsidRPr="00CF7743" w:rsidRDefault="00AC6EDE" w:rsidP="0018429F">
      <w:pPr>
        <w:pStyle w:val="a1"/>
      </w:pPr>
      <w:r w:rsidRPr="00CF7743">
        <w:t xml:space="preserve">У контексті оцінки глибини, </w:t>
      </w:r>
      <w:proofErr w:type="spellStart"/>
      <w:r w:rsidRPr="00CF7743">
        <w:t>Bagging</w:t>
      </w:r>
      <w:proofErr w:type="spellEnd"/>
      <w:r w:rsidRPr="00CF7743">
        <w:t xml:space="preserve"> дозволяє зменшити дисперсію прогнозу та підвищити стійкість до шумів. Експериментально показано, що </w:t>
      </w:r>
      <w:r w:rsidRPr="00CF7743">
        <w:lastRenderedPageBreak/>
        <w:t xml:space="preserve">використання різних </w:t>
      </w:r>
      <w:proofErr w:type="spellStart"/>
      <w:r w:rsidRPr="00CF7743">
        <w:t>аугментацій</w:t>
      </w:r>
      <w:proofErr w:type="spellEnd"/>
      <w:r w:rsidRPr="00CF7743">
        <w:t xml:space="preserve"> вхідних даних дає кращі результати, ніж навчання різних моделей.</w:t>
      </w:r>
    </w:p>
    <w:p w14:paraId="41345DC4" w14:textId="4361E4A8" w:rsidR="00AC6EDE" w:rsidRPr="00CF7743" w:rsidRDefault="00AC6EDE" w:rsidP="0018429F">
      <w:pPr>
        <w:pStyle w:val="a1"/>
      </w:pPr>
      <w:r w:rsidRPr="00CF7743">
        <w:t xml:space="preserve">На відміну від </w:t>
      </w:r>
      <w:proofErr w:type="spellStart"/>
      <w:r w:rsidRPr="00CF7743">
        <w:t>Bagging</w:t>
      </w:r>
      <w:proofErr w:type="spellEnd"/>
      <w:r w:rsidRPr="00CF7743">
        <w:t xml:space="preserve">, метод </w:t>
      </w:r>
      <w:proofErr w:type="spellStart"/>
      <w:r w:rsidRPr="00CF7743">
        <w:t>Boosting</w:t>
      </w:r>
      <w:proofErr w:type="spellEnd"/>
      <w:r w:rsidRPr="00CF7743">
        <w:t xml:space="preserve"> будує послідовну композицію моделей, де кожна наступна модель виправляє помилки попередніх</w:t>
      </w:r>
    </w:p>
    <w:p w14:paraId="7BDD8EF3" w14:textId="37A73253" w:rsidR="00AC6EDE" w:rsidRPr="00CF7743" w:rsidRDefault="00AD2188" w:rsidP="00375232">
      <w:pPr>
        <w:pStyle w:val="Formula"/>
      </w:pPr>
      <w:r>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00AC6EDE" w:rsidRPr="00CF7743">
        <w:t xml:space="preserve"> </w:t>
      </w:r>
      <w:r>
        <w:tab/>
        <w:t>(2.</w:t>
      </w:r>
      <w:fldSimple w:instr=" SEQ Formula \* ARABIC \s 1 ">
        <w:r w:rsidR="00DA3574">
          <w:rPr>
            <w:noProof/>
          </w:rPr>
          <w:t>55</w:t>
        </w:r>
      </w:fldSimple>
      <w:r>
        <w:t>)</w:t>
      </w:r>
    </w:p>
    <w:p w14:paraId="150F723A" w14:textId="0FA9C6A1" w:rsidR="00AC6EDE" w:rsidRPr="00CF7743" w:rsidRDefault="00AC6EDE" w:rsidP="0018429F">
      <w:pPr>
        <w:pStyle w:val="a1"/>
      </w:pPr>
      <w:r w:rsidRPr="00CF7743">
        <w:t>Вага кожної моделі обчислюється на основі її помилки</w:t>
      </w:r>
    </w:p>
    <w:p w14:paraId="1D711DE1" w14:textId="521E9CF1" w:rsidR="00AC6EDE" w:rsidRPr="00CF7743" w:rsidRDefault="00AD2188"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i</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den>
                        </m:f>
                      </m:e>
                    </m:box>
                  </m:e>
                </m:d>
              </m:e>
            </m:box>
          </m:e>
        </m:box>
      </m:oMath>
      <w:r w:rsidR="00AC6EDE" w:rsidRPr="00CF7743">
        <w:t xml:space="preserve"> </w:t>
      </w:r>
      <w:r>
        <w:tab/>
        <w:t>(2.</w:t>
      </w:r>
      <w:fldSimple w:instr=" SEQ Formula \* ARABIC \s 1 ">
        <w:r w:rsidR="00DA3574">
          <w:rPr>
            <w:noProof/>
          </w:rPr>
          <w:t>56</w:t>
        </w:r>
      </w:fldSimple>
      <w:r>
        <w:t>)</w:t>
      </w:r>
    </w:p>
    <w:p w14:paraId="22BEEBA3" w14:textId="6CBAE60F" w:rsidR="00AC6EDE" w:rsidRPr="00CF7743" w:rsidRDefault="00AC6EDE" w:rsidP="0018429F">
      <w:pPr>
        <w:pStyle w:val="a1"/>
      </w:pPr>
      <w:r w:rsidRPr="00CF7743">
        <w:t>Для задач оцінки глибини було запропоновано адаптивне комбінування результатів різних методів</w:t>
      </w:r>
    </w:p>
    <w:p w14:paraId="0CAC6540" w14:textId="5C39A82A" w:rsidR="00AC6EDE" w:rsidRPr="00CF7743" w:rsidRDefault="000A5982"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&gt;</m:t>
                                  </m:r>
                                  <m:r>
                                    <w:rPr>
                                      <w:rFonts w:ascii="Cambria Math" w:hAnsi="Cambria Math"/>
                                    </w:rPr>
                                    <m:t>τ</m:t>
                                  </m:r>
                                </m:e>
                              </m:box>
                            </m:e>
                          </m:mr>
                        </m:m>
                      </m:e>
                    </m:box>
                  </m:e>
                </m:d>
              </m:e>
            </m:box>
          </m:e>
        </m:box>
      </m:oMath>
      <w:r w:rsidR="00AC6EDE" w:rsidRPr="00CF7743">
        <w:t xml:space="preserve"> </w:t>
      </w:r>
      <w:r>
        <w:tab/>
        <w:t>(2.</w:t>
      </w:r>
      <w:fldSimple w:instr=" SEQ Formula \* ARABIC \s 1 ">
        <w:r w:rsidR="00DA3574">
          <w:rPr>
            <w:noProof/>
          </w:rPr>
          <w:t>57</w:t>
        </w:r>
      </w:fldSimple>
      <w:r>
        <w:t>)</w:t>
      </w:r>
    </w:p>
    <w:p w14:paraId="55D3A41F" w14:textId="77777777" w:rsidR="00AC6EDE" w:rsidRDefault="00AC6EDE" w:rsidP="0018429F">
      <w:pPr>
        <w:pStyle w:val="a1"/>
      </w:pPr>
      <w:r w:rsidRPr="00CF7743">
        <w:t>Це дозволяє використовувати переваги різних методів у різних областях зображення.</w:t>
      </w:r>
    </w:p>
    <w:p w14:paraId="54AE7FB3" w14:textId="77777777" w:rsidR="00E21E08" w:rsidRPr="00CF7743" w:rsidRDefault="00E21E08" w:rsidP="0018429F">
      <w:pPr>
        <w:pStyle w:val="a1"/>
      </w:pPr>
    </w:p>
    <w:p w14:paraId="031D3ED1" w14:textId="3F821654" w:rsidR="00F446CD" w:rsidRPr="00CF7743" w:rsidRDefault="00F446CD" w:rsidP="00F446CD">
      <w:pPr>
        <w:pStyle w:val="Heading2"/>
      </w:pPr>
      <w:bookmarkStart w:id="22" w:name="_Toc229772043"/>
      <w:r w:rsidRPr="00CF7743">
        <w:t>2.</w:t>
      </w:r>
      <w:fldSimple w:instr=" SEQ SubChapter ">
        <w:r w:rsidR="00DA3574">
          <w:rPr>
            <w:noProof/>
          </w:rPr>
          <w:t>4</w:t>
        </w:r>
      </w:fldSimple>
      <w:r w:rsidRPr="00CF7743">
        <w:t xml:space="preserve"> </w:t>
      </w:r>
      <w:r w:rsidR="00FE0112" w:rsidRPr="00CF7743">
        <w:t>Об</w:t>
      </w:r>
      <w:r w:rsidR="000845C9">
        <w:t>’</w:t>
      </w:r>
      <w:r w:rsidR="00FE0112" w:rsidRPr="00CF7743">
        <w:t xml:space="preserve">єднання </w:t>
      </w:r>
      <w:r w:rsidR="003072DC" w:rsidRPr="00CF7743">
        <w:t>методів</w:t>
      </w:r>
      <w:bookmarkEnd w:id="22"/>
    </w:p>
    <w:p w14:paraId="4BE7735C" w14:textId="5EAE7BC4" w:rsidR="00F446CD" w:rsidRPr="00CF7743" w:rsidRDefault="00777EC7" w:rsidP="00F446CD">
      <w:pPr>
        <w:pStyle w:val="a1"/>
      </w:pPr>
      <w:r w:rsidRPr="00CF7743">
        <w:t>Об</w:t>
      </w:r>
      <w:r w:rsidR="000845C9">
        <w:t>’</w:t>
      </w:r>
      <w:r w:rsidRPr="00CF7743">
        <w:t>єднання методів дистанційної ідентифікації ґрунтується на спільному використанні просторових ознак, отриманих детектором об</w:t>
      </w:r>
      <w:r w:rsidR="000845C9">
        <w:t>’</w:t>
      </w:r>
      <w:r w:rsidRPr="00CF7743">
        <w:t>єктів, часових характеристик, визначених за оптичним потоком, та оцінок глибини сцени. Такий підхід дозволяє перейти від окремого виявлення об</w:t>
      </w:r>
      <w:r w:rsidR="000845C9">
        <w:t>’</w:t>
      </w:r>
      <w:r w:rsidRPr="00CF7743">
        <w:t>єкта в кадрі до повного опису його стану в просторі та часі. Узагальнена просторово-часова модель задається формулою (2.37)</w:t>
      </w:r>
    </w:p>
    <w:p w14:paraId="0941810B" w14:textId="38B5F5A2" w:rsidR="00837BD4" w:rsidRPr="00CF7743" w:rsidRDefault="00837BD4" w:rsidP="004A0832">
      <w:pPr>
        <w:pStyle w:val="Formula"/>
      </w:pPr>
      <w:r w:rsidRPr="00CF7743">
        <w:tab/>
      </w:r>
      <m:oMath>
        <m:r>
          <w:rPr>
            <w:rFonts w:ascii="Cambria Math" w:hAnsi="Cambria Math"/>
          </w:rPr>
          <m:t>I</m:t>
        </m:r>
        <m:d>
          <m:dPr>
            <m:ctrlPr>
              <w:rPr>
                <w:rFonts w:ascii="Cambria Math" w:hAnsi="Cambria Math"/>
              </w:rPr>
            </m:ctrlPr>
          </m:dPr>
          <m:e>
            <m:r>
              <w:rPr>
                <w:rFonts w:ascii="Cambria Math" w:hAnsi="Cambria Math"/>
              </w:rPr>
              <m:t>x,y,t</m:t>
            </m:r>
          </m:e>
        </m:d>
        <m:r>
          <w:rPr>
            <w:rFonts w:ascii="Cambria Math" w:hAnsi="Cambria Math"/>
          </w:rPr>
          <m:t xml:space="preserve">: Ω ⊂ </m:t>
        </m:r>
        <m:sSup>
          <m:sSupPr>
            <m:ctrlPr>
              <w:rPr>
                <w:rFonts w:ascii="Cambria Math" w:hAnsi="Cambria Math"/>
              </w:rPr>
            </m:ctrlPr>
          </m:sSupPr>
          <m:e>
            <m:r>
              <m:rPr>
                <m:scr m:val="double-struck"/>
              </m:rPr>
              <w:rPr>
                <w:rFonts w:ascii="Cambria Math" w:hAnsi="Cambria Math"/>
              </w:rPr>
              <m:t>R</m:t>
            </m:r>
          </m:e>
          <m:sup>
            <m:r>
              <w:rPr>
                <w:rFonts w:ascii="Cambria Math" w:hAnsi="Cambria Math"/>
              </w:rPr>
              <m:t>2</m:t>
            </m:r>
          </m:sup>
        </m:sSup>
        <m:r>
          <w:rPr>
            <w:rFonts w:ascii="Cambria Math" w:hAnsi="Cambria Math"/>
          </w:rPr>
          <m:t xml:space="preserve">× </m:t>
        </m:r>
        <m:d>
          <m:dPr>
            <m:begChr m:val="["/>
            <m:endChr m:val="]"/>
            <m:ctrlPr>
              <w:rPr>
                <w:rFonts w:ascii="Cambria Math" w:hAnsi="Cambria Math"/>
              </w:rPr>
            </m:ctrlPr>
          </m:dPr>
          <m:e>
            <m:r>
              <w:rPr>
                <w:rFonts w:ascii="Cambria Math" w:hAnsi="Cambria Math"/>
              </w:rPr>
              <m:t>0,T</m:t>
            </m:r>
          </m:e>
        </m:d>
        <m:r>
          <m:rPr>
            <m:scr m:val="double-struck"/>
          </m:rPr>
          <w:rPr>
            <w:rFonts w:ascii="Cambria Math" w:hAnsi="Cambria Math"/>
          </w:rPr>
          <m:t>→ R</m:t>
        </m:r>
      </m:oMath>
      <w:r>
        <w:tab/>
        <w:t>(2.</w:t>
      </w:r>
      <w:fldSimple w:instr=" SEQ Formula \* ARABIC \s 1 ">
        <w:r w:rsidR="00DA3574">
          <w:rPr>
            <w:noProof/>
          </w:rPr>
          <w:t>58</w:t>
        </w:r>
      </w:fldSimple>
      <w:r>
        <w:t>)</w:t>
      </w:r>
    </w:p>
    <w:p w14:paraId="310036B3" w14:textId="2D49C30A" w:rsidR="00777EC7" w:rsidRPr="00CF7743" w:rsidRDefault="00777EC7" w:rsidP="00777EC7">
      <w:pPr>
        <w:pStyle w:val="a1"/>
      </w:pPr>
      <w:r w:rsidRPr="00CF7743">
        <w:t>Модель динамічного об</w:t>
      </w:r>
      <w:r w:rsidR="000845C9">
        <w:t>’</w:t>
      </w:r>
      <w:r w:rsidRPr="00CF7743">
        <w:t>єкта формалізує перехід від виміряних ознак до оцінених параметрів об</w:t>
      </w:r>
      <w:r w:rsidR="000845C9">
        <w:t>’</w:t>
      </w:r>
      <w:r w:rsidRPr="00CF7743">
        <w:t>єкта за формулою (2.38). Вона враховує положення об</w:t>
      </w:r>
      <w:r w:rsidR="000845C9">
        <w:t>’</w:t>
      </w:r>
      <w:r w:rsidRPr="00CF7743">
        <w:t>єкта в кадрі, його межі, зміну координат між сусідніми кадрами та просторову віддаленість від камери.</w:t>
      </w:r>
    </w:p>
    <w:p w14:paraId="703F313D" w14:textId="26F25229" w:rsidR="00777EC7" w:rsidRPr="00CF7743" w:rsidRDefault="00777EC7" w:rsidP="004A0832">
      <w:pPr>
        <w:pStyle w:val="Formula"/>
      </w:pPr>
      <w:r w:rsidRPr="00CF7743">
        <w:lastRenderedPageBreak/>
        <w:tab/>
      </w:r>
      <m:oMath>
        <m:r>
          <w:rPr>
            <w:rFonts w:ascii="Cambria Math" w:hAnsi="Cambria Math"/>
          </w:rPr>
          <m:t>X</m:t>
        </m:r>
        <m:d>
          <m:dPr>
            <m:ctrlPr>
              <w:rPr>
                <w:rFonts w:ascii="Cambria Math" w:hAnsi="Cambria Math"/>
              </w:rPr>
            </m:ctrlPr>
          </m:dPr>
          <m:e>
            <m:r>
              <w:rPr>
                <w:rFonts w:ascii="Cambria Math" w:hAnsi="Cambria Math"/>
              </w:rPr>
              <m:t>t</m:t>
            </m:r>
          </m:e>
        </m:d>
        <m:r>
          <w:rPr>
            <w:rFonts w:ascii="Cambria Math" w:hAnsi="Cambria Math"/>
          </w:rPr>
          <m:t xml:space="preserve">= </m:t>
        </m:r>
        <m:r>
          <m:rPr>
            <m:lit/>
          </m:rPr>
          <w:rPr>
            <w:rFonts w:ascii="Cambria Math" w:hAnsi="Cambria Math"/>
          </w:rPr>
          <m:t>{</m:t>
        </m:r>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d>
              <m:dPr>
                <m:ctrlPr>
                  <w:rPr>
                    <w:rFonts w:ascii="Cambria Math" w:hAnsi="Cambria Math"/>
                  </w:rPr>
                </m:ctrlPr>
              </m:dPr>
              <m:e>
                <m:r>
                  <w:rPr>
                    <w:rFonts w:ascii="Cambria Math" w:hAnsi="Cambria Math"/>
                  </w:rPr>
                  <m:t>t</m:t>
                </m:r>
              </m:e>
            </m:d>
          </m:sub>
        </m:sSub>
        <m:sSubSup>
          <m:sSubSupPr>
            <m:ctrlPr>
              <w:rPr>
                <w:rFonts w:ascii="Cambria Math" w:hAnsi="Cambria Math"/>
              </w:rPr>
            </m:ctrlPr>
          </m:sSubSupPr>
          <m:e>
            <m:r>
              <m:rPr>
                <m:lit/>
              </m:rPr>
              <w:rPr>
                <w:rFonts w:ascii="Cambria Math" w:hAnsi="Cambria Math"/>
              </w:rPr>
              <m:t>}</m:t>
            </m:r>
          </m:e>
          <m:sub>
            <m:d>
              <m:dPr>
                <m:begChr m:val="{"/>
                <m:endChr m:val="}"/>
                <m:ctrlPr>
                  <w:rPr>
                    <w:rFonts w:ascii="Cambria Math" w:hAnsi="Cambria Math"/>
                  </w:rPr>
                </m:ctrlPr>
              </m:dPr>
              <m:e>
                <m:r>
                  <w:rPr>
                    <w:rFonts w:ascii="Cambria Math" w:hAnsi="Cambria Math"/>
                  </w:rPr>
                  <m:t>i=1</m:t>
                </m:r>
              </m:e>
            </m:d>
          </m:sub>
          <m:sup>
            <m:d>
              <m:dPr>
                <m:begChr m:val="{"/>
                <m:endChr m:val="}"/>
                <m:ctrlPr>
                  <w:rPr>
                    <w:rFonts w:ascii="Cambria Math" w:hAnsi="Cambria Math"/>
                  </w:rPr>
                </m:ctrlPr>
              </m:dPr>
              <m:e>
                <m:r>
                  <w:rPr>
                    <w:rFonts w:ascii="Cambria Math" w:hAnsi="Cambria Math"/>
                  </w:rPr>
                  <m:t>N</m:t>
                </m:r>
              </m:e>
            </m:d>
          </m:sup>
        </m:sSubSup>
      </m:oMath>
      <w:r>
        <w:tab/>
        <w:t>(2.</w:t>
      </w:r>
      <w:fldSimple w:instr=" SEQ Formula \* ARABIC \s 1 ">
        <w:r w:rsidR="00DA3574">
          <w:rPr>
            <w:noProof/>
          </w:rPr>
          <w:t>59</w:t>
        </w:r>
      </w:fldSimple>
      <w:r>
        <w:t>)</w:t>
      </w:r>
    </w:p>
    <w:p w14:paraId="4350E48D" w14:textId="0DF70B77" w:rsidR="004B5360" w:rsidRPr="00CF7743" w:rsidRDefault="004B5360" w:rsidP="00777EC7">
      <w:pPr>
        <w:pStyle w:val="a1"/>
      </w:pPr>
      <w:r w:rsidRPr="00CF7743">
        <w:t>Вектор стану об</w:t>
      </w:r>
      <w:r w:rsidR="000845C9">
        <w:t>’</w:t>
      </w:r>
      <w:r w:rsidRPr="00CF7743">
        <w:t>єкта визначається формулою (2.39)</w:t>
      </w:r>
    </w:p>
    <w:p w14:paraId="115CC493" w14:textId="0E66308C" w:rsidR="00777EC7" w:rsidRPr="00CF7743" w:rsidRDefault="00777EC7" w:rsidP="004A0832">
      <w:pPr>
        <w:pStyle w:val="Formula"/>
      </w:pPr>
      <w:r w:rsidRPr="00CF7743">
        <w:tab/>
      </w:r>
      <m:oMath>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m:t>
        </m:r>
        <m:d>
          <m:dPr>
            <m:begChr m:val="["/>
            <m:endChr m:val="]"/>
            <m:ctrlPr>
              <w:rPr>
                <w:rFonts w:ascii="Cambria Math" w:hAnsi="Cambria Math"/>
              </w:rPr>
            </m:ctrlPr>
          </m:dPr>
          <m:e>
            <m:m>
              <m:mPr>
                <m:mcs>
                  <m:mc>
                    <m:mcPr>
                      <m:count m:val="1"/>
                      <m:mcJc m:val="center"/>
                    </m:mcPr>
                  </m:mc>
                </m:mcs>
                <m:ctrlPr>
                  <w:rPr>
                    <w:rFonts w:ascii="Cambria Math" w:hAnsi="Cambria Math"/>
                  </w:rPr>
                </m:ctrlPr>
              </m:mPr>
              <m:mr>
                <m:e>
                  <m:r>
                    <w:rPr>
                      <w:rFonts w:ascii="Cambria Math" w:hAnsi="Cambria Math"/>
                    </w:rPr>
                    <m:t>x</m:t>
                  </m:r>
                  <m:d>
                    <m:dPr>
                      <m:ctrlPr>
                        <w:rPr>
                          <w:rFonts w:ascii="Cambria Math" w:hAnsi="Cambria Math"/>
                        </w:rPr>
                      </m:ctrlPr>
                    </m:dPr>
                    <m:e>
                      <m:r>
                        <w:rPr>
                          <w:rFonts w:ascii="Cambria Math" w:hAnsi="Cambria Math"/>
                        </w:rPr>
                        <m:t>t</m:t>
                      </m:r>
                    </m:e>
                  </m:d>
                </m:e>
              </m:mr>
              <m:mr>
                <m:e>
                  <m:r>
                    <w:rPr>
                      <w:rFonts w:ascii="Cambria Math" w:hAnsi="Cambria Math"/>
                    </w:rPr>
                    <m:t>y</m:t>
                  </m:r>
                  <m:d>
                    <m:dPr>
                      <m:ctrlPr>
                        <w:rPr>
                          <w:rFonts w:ascii="Cambria Math" w:hAnsi="Cambria Math"/>
                        </w:rPr>
                      </m:ctrlPr>
                    </m:dPr>
                    <m:e>
                      <m:r>
                        <w:rPr>
                          <w:rFonts w:ascii="Cambria Math" w:hAnsi="Cambria Math"/>
                        </w:rPr>
                        <m:t>t</m:t>
                      </m:r>
                    </m:e>
                  </m:d>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x</m:t>
                            </m:r>
                            <m:d>
                              <m:dPr>
                                <m:ctrlPr>
                                  <w:rPr>
                                    <w:rFonts w:ascii="Cambria Math" w:hAnsi="Cambria Math"/>
                                  </w:rPr>
                                </m:ctrlPr>
                              </m:dPr>
                              <m:e>
                                <m:r>
                                  <w:rPr>
                                    <w:rFonts w:ascii="Cambria Math" w:hAnsi="Cambria Math"/>
                                  </w:rPr>
                                  <m:t>t</m:t>
                                </m:r>
                              </m:e>
                            </m:d>
                          </m:sub>
                        </m:sSub>
                      </m:e>
                    </m:mr>
                    <m:mr>
                      <m:e>
                        <m:m>
                          <m:mPr>
                            <m:mcs>
                              <m:mc>
                                <m:mcPr>
                                  <m:count m:val="1"/>
                                  <m:mcJc m:val="center"/>
                                </m:mcPr>
                              </m:mc>
                            </m:mcs>
                            <m:ctrlPr>
                              <w:rPr>
                                <w:rFonts w:ascii="Cambria Math" w:hAnsi="Cambria Math"/>
                              </w:rPr>
                            </m:ctrlPr>
                          </m:mPr>
                          <m:mr>
                            <m:e>
                              <m:sSub>
                                <m:sSubPr>
                                  <m:ctrlPr>
                                    <w:rPr>
                                      <w:rFonts w:ascii="Cambria Math" w:hAnsi="Cambria Math"/>
                                    </w:rPr>
                                  </m:ctrlPr>
                                </m:sSubPr>
                                <m:e>
                                  <m:r>
                                    <w:rPr>
                                      <w:rFonts w:ascii="Cambria Math" w:hAnsi="Cambria Math"/>
                                    </w:rPr>
                                    <m:t>v</m:t>
                                  </m:r>
                                </m:e>
                                <m:sub>
                                  <m:r>
                                    <w:rPr>
                                      <w:rFonts w:ascii="Cambria Math" w:hAnsi="Cambria Math"/>
                                    </w:rPr>
                                    <m:t>y</m:t>
                                  </m:r>
                                  <m:d>
                                    <m:dPr>
                                      <m:ctrlPr>
                                        <w:rPr>
                                          <w:rFonts w:ascii="Cambria Math" w:hAnsi="Cambria Math"/>
                                        </w:rPr>
                                      </m:ctrlPr>
                                    </m:dPr>
                                    <m:e>
                                      <m:r>
                                        <w:rPr>
                                          <w:rFonts w:ascii="Cambria Math" w:hAnsi="Cambria Math"/>
                                        </w:rPr>
                                        <m:t>t</m:t>
                                      </m:r>
                                    </m:e>
                                  </m:d>
                                </m:sub>
                              </m:sSub>
                            </m:e>
                          </m:mr>
                          <m:mr>
                            <m:e>
                              <m:r>
                                <w:rPr>
                                  <w:rFonts w:ascii="Cambria Math" w:hAnsi="Cambria Math"/>
                                </w:rPr>
                                <m:t>θ</m:t>
                              </m:r>
                              <m:d>
                                <m:dPr>
                                  <m:ctrlPr>
                                    <w:rPr>
                                      <w:rFonts w:ascii="Cambria Math" w:hAnsi="Cambria Math"/>
                                    </w:rPr>
                                  </m:ctrlPr>
                                </m:dPr>
                                <m:e>
                                  <m:r>
                                    <w:rPr>
                                      <w:rFonts w:ascii="Cambria Math" w:hAnsi="Cambria Math"/>
                                    </w:rPr>
                                    <m:t>t</m:t>
                                  </m:r>
                                </m:e>
                              </m:d>
                            </m:e>
                          </m:mr>
                        </m:m>
                      </m:e>
                    </m:mr>
                  </m:m>
                </m:e>
              </m:mr>
            </m:m>
          </m:e>
        </m:d>
      </m:oMath>
      <w:r>
        <w:tab/>
        <w:t>(2.</w:t>
      </w:r>
      <w:fldSimple w:instr=" SEQ Formula \* ARABIC \s 1 ">
        <w:r w:rsidR="00DA3574">
          <w:rPr>
            <w:noProof/>
          </w:rPr>
          <w:t>60</w:t>
        </w:r>
      </w:fldSimple>
      <w:r>
        <w:t>)</w:t>
      </w:r>
    </w:p>
    <w:p w14:paraId="2EEDFC97" w14:textId="2A3E2880" w:rsidR="004B5360" w:rsidRPr="00CF7743" w:rsidRDefault="004B5360" w:rsidP="006565AF">
      <w:pPr>
        <w:pStyle w:val="a1"/>
      </w:pPr>
      <w:r w:rsidRPr="00CF7743">
        <w:t>Динамічна модель руху описується формулою (2.40)</w:t>
      </w:r>
    </w:p>
    <w:p w14:paraId="7B0007BD" w14:textId="5DFEB004" w:rsidR="004B5360" w:rsidRPr="00CF7743" w:rsidRDefault="004B5360" w:rsidP="004A0832">
      <w:pPr>
        <w:pStyle w:val="Formula"/>
      </w:pPr>
      <w:r w:rsidRPr="00CF7743">
        <w:tab/>
      </w:r>
      <m:oMath>
        <m:acc>
          <m:accPr>
            <m:chr m:val="̇"/>
            <m:ctrlPr>
              <w:rPr>
                <w:rFonts w:ascii="Cambria Math" w:hAnsi="Cambria Math"/>
                <w:i/>
              </w:rPr>
            </m:ctrlPr>
          </m:accPr>
          <m:e>
            <m:r>
              <w:rPr>
                <w:rFonts w:ascii="Cambria Math" w:hAnsi="Cambria Math"/>
              </w:rPr>
              <m:t>s</m:t>
            </m:r>
          </m:e>
        </m:acc>
        <m:d>
          <m:dPr>
            <m:ctrlPr>
              <w:rPr>
                <w:rFonts w:ascii="Cambria Math" w:hAnsi="Cambria Math"/>
              </w:rPr>
            </m:ctrlPr>
          </m:dPr>
          <m:e>
            <m:r>
              <w:rPr>
                <w:rFonts w:ascii="Cambria Math" w:hAnsi="Cambria Math"/>
              </w:rPr>
              <m:t>t</m:t>
            </m:r>
          </m:e>
        </m:d>
        <m:r>
          <w:rPr>
            <w:rFonts w:ascii="Cambria Math" w:hAnsi="Cambria Math"/>
          </w:rPr>
          <m:t>= f</m:t>
        </m:r>
        <m:d>
          <m:dPr>
            <m:ctrlPr>
              <w:rPr>
                <w:rFonts w:ascii="Cambria Math" w:hAnsi="Cambria Math"/>
              </w:rPr>
            </m:ctrlPr>
          </m:dPr>
          <m:e>
            <m:r>
              <w:rPr>
                <w:rFonts w:ascii="Cambria Math" w:hAnsi="Cambria Math"/>
              </w:rPr>
              <m:t>s</m:t>
            </m:r>
            <m:d>
              <m:dPr>
                <m:ctrlPr>
                  <w:rPr>
                    <w:rFonts w:ascii="Cambria Math" w:hAnsi="Cambria Math"/>
                  </w:rPr>
                </m:ctrlPr>
              </m:dPr>
              <m:e>
                <m:r>
                  <w:rPr>
                    <w:rFonts w:ascii="Cambria Math" w:hAnsi="Cambria Math"/>
                  </w:rPr>
                  <m:t>t</m:t>
                </m:r>
              </m:e>
            </m:d>
            <m:r>
              <w:rPr>
                <w:rFonts w:ascii="Cambria Math" w:hAnsi="Cambria Math"/>
              </w:rPr>
              <m:t>, w</m:t>
            </m:r>
            <m:d>
              <m:dPr>
                <m:ctrlPr>
                  <w:rPr>
                    <w:rFonts w:ascii="Cambria Math" w:hAnsi="Cambria Math"/>
                  </w:rPr>
                </m:ctrlPr>
              </m:dPr>
              <m:e>
                <m:r>
                  <w:rPr>
                    <w:rFonts w:ascii="Cambria Math" w:hAnsi="Cambria Math"/>
                  </w:rPr>
                  <m:t>t</m:t>
                </m:r>
              </m:e>
            </m:d>
          </m:e>
        </m:d>
      </m:oMath>
      <w:r>
        <w:tab/>
        <w:t>(2.</w:t>
      </w:r>
      <w:fldSimple w:instr=" SEQ Formula \* ARABIC \s 1 ">
        <w:r w:rsidR="00DA3574">
          <w:rPr>
            <w:noProof/>
          </w:rPr>
          <w:t>61</w:t>
        </w:r>
      </w:fldSimple>
      <w:r>
        <w:t>)</w:t>
      </w:r>
    </w:p>
    <w:p w14:paraId="7E62C6B2" w14:textId="536D8D8A" w:rsidR="00AC6EDE" w:rsidRPr="00CF7743" w:rsidRDefault="00AC6EDE" w:rsidP="0018429F">
      <w:pPr>
        <w:pStyle w:val="a1"/>
      </w:pPr>
      <w:r w:rsidRPr="00CF7743">
        <w:t xml:space="preserve">Модель </w:t>
      </w:r>
      <w:proofErr w:type="spellStart"/>
      <w:r w:rsidRPr="00CF7743">
        <w:t>GeoNet</w:t>
      </w:r>
      <w:proofErr w:type="spellEnd"/>
      <w:r w:rsidRPr="00CF7743">
        <w:t xml:space="preserve"> реалізує сумісну оцінку глибини та оптичного потоку на основі геометричних обмежень:</w:t>
      </w:r>
    </w:p>
    <w:p w14:paraId="3EC0FE0D" w14:textId="0EC68D20" w:rsidR="00AC6EDE" w:rsidRPr="00CF7743" w:rsidRDefault="000A5982"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e>
                </m:d>
              </m:e>
            </m:d>
          </m:e>
        </m:box>
      </m:oMath>
      <w:r w:rsidR="00AC6EDE" w:rsidRPr="00CF7743">
        <w:t xml:space="preserve"> </w:t>
      </w:r>
      <w:r>
        <w:tab/>
        <w:t>(2.</w:t>
      </w:r>
      <w:fldSimple w:instr=" SEQ Formula \* ARABIC \s 1 ">
        <w:r w:rsidR="00DA3574">
          <w:rPr>
            <w:noProof/>
          </w:rPr>
          <w:t>62</w:t>
        </w:r>
      </w:fldSimple>
      <w:r>
        <w:t>)</w:t>
      </w:r>
    </w:p>
    <w:p w14:paraId="62682C0C" w14:textId="6565E1A3" w:rsidR="00AC6EDE" w:rsidRPr="00CF7743" w:rsidRDefault="000A5982" w:rsidP="00375232">
      <w:pPr>
        <w:pStyle w:val="Formula"/>
      </w:pPr>
      <w:r>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num>
              <m:den>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e>
                </m:box>
              </m:den>
            </m:f>
            <m:r>
              <m:rPr>
                <m:sty m:val="p"/>
              </m:rPr>
              <w:rPr>
                <w:rFonts w:ascii="Cambria Math" w:hAnsi="Cambria Math"/>
              </w:rPr>
              <m:t>·</m:t>
            </m:r>
            <m:box>
              <m:boxPr>
                <m:ctrlPr>
                  <w:rPr>
                    <w:rFonts w:ascii="Cambria Math" w:hAnsi="Cambria Math"/>
                  </w:rPr>
                </m:ctrlPr>
              </m:boxPr>
              <m:e>
                <m:r>
                  <m:rPr>
                    <m:sty m:val="p"/>
                  </m:rPr>
                  <w:rPr>
                    <w:rFonts w:ascii="Cambria Math" w:hAnsi="Cambria Math"/>
                  </w:rPr>
                  <m:t>proj</m:t>
                </m:r>
              </m:e>
            </m:box>
            <m:d>
              <m:dPr>
                <m:ctrlPr>
                  <w:rPr>
                    <w:rFonts w:ascii="Cambria Math" w:hAnsi="Cambria Math"/>
                  </w:rPr>
                </m:ctrlPr>
              </m:dPr>
              <m:e>
                <m:r>
                  <w:rPr>
                    <w:rFonts w:ascii="Cambria Math" w:hAnsi="Cambria Math"/>
                  </w:rPr>
                  <m:t>p</m:t>
                </m:r>
              </m:e>
            </m:d>
          </m:e>
        </m:box>
      </m:oMath>
      <w:r w:rsidR="00AC6EDE" w:rsidRPr="00CF7743">
        <w:t xml:space="preserve"> </w:t>
      </w:r>
      <w:r>
        <w:tab/>
        <w:t>(2.</w:t>
      </w:r>
      <w:fldSimple w:instr=" SEQ Formula \* ARABIC \s 1 ">
        <w:r w:rsidR="00DA3574">
          <w:rPr>
            <w:noProof/>
          </w:rPr>
          <w:t>63</w:t>
        </w:r>
      </w:fldSimple>
      <w:r>
        <w:t>)</w:t>
      </w:r>
    </w:p>
    <w:p w14:paraId="68B32D9E" w14:textId="18265204" w:rsidR="00AC6EDE" w:rsidRPr="00CF7743" w:rsidRDefault="00AC6EDE" w:rsidP="00F32CF1">
      <w:pPr>
        <w:pStyle w:val="a1"/>
      </w:pPr>
      <w:r w:rsidRPr="00CF7743">
        <w:t>Такий підхід дозволяє використовувати інформацію з обох джерел для підвищення точності.</w:t>
      </w:r>
      <w:r w:rsidR="00C53E04" w:rsidRPr="00C53E04">
        <w:rPr>
          <w:lang w:val="ru-RU"/>
        </w:rPr>
        <w:t xml:space="preserve"> </w:t>
      </w:r>
      <w:r w:rsidRPr="00CF7743">
        <w:t>Обчислення кінематичних параметрів об</w:t>
      </w:r>
      <w:r w:rsidR="000845C9">
        <w:t>’</w:t>
      </w:r>
      <w:r w:rsidRPr="00CF7743">
        <w:t>єктів</w:t>
      </w:r>
      <w:r w:rsidR="00F32CF1">
        <w:t>.</w:t>
      </w:r>
    </w:p>
    <w:p w14:paraId="16D338C7" w14:textId="49A42E46" w:rsidR="00AC6EDE" w:rsidRPr="00CF7743" w:rsidRDefault="00AC6EDE" w:rsidP="00F32CF1">
      <w:pPr>
        <w:pStyle w:val="a1"/>
      </w:pPr>
      <w:r w:rsidRPr="00CF7743">
        <w:t>Швидкість об</w:t>
      </w:r>
      <w:r w:rsidR="000845C9">
        <w:t>’</w:t>
      </w:r>
      <w:r w:rsidRPr="00CF7743">
        <w:t>єкта:</w:t>
      </w:r>
    </w:p>
    <w:p w14:paraId="6FA0482E" w14:textId="2E06789D" w:rsidR="00AC6EDE" w:rsidRPr="00CF7743" w:rsidRDefault="000A5982" w:rsidP="00375232">
      <w:pPr>
        <w:pStyle w:val="Formula"/>
      </w:pPr>
      <w:r>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nary>
          </m:e>
        </m:box>
      </m:oMath>
      <w:r w:rsidR="00AC6EDE" w:rsidRPr="00CF7743">
        <w:t xml:space="preserve"> </w:t>
      </w:r>
      <w:r>
        <w:tab/>
        <w:t>(2.</w:t>
      </w:r>
      <w:fldSimple w:instr=" SEQ Formula \* ARABIC \s 1 ">
        <w:r w:rsidR="00DA3574">
          <w:rPr>
            <w:noProof/>
          </w:rPr>
          <w:t>64</w:t>
        </w:r>
      </w:fldSimple>
      <w:r>
        <w:t>)</w:t>
      </w:r>
    </w:p>
    <w:p w14:paraId="174DBE3D" w14:textId="134F3D2D" w:rsidR="00AC6EDE" w:rsidRPr="00CF7743" w:rsidRDefault="000A5982" w:rsidP="00375232">
      <w:pPr>
        <w:pStyle w:val="Formula"/>
      </w:pPr>
      <w:r>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r>
                  <w:rPr>
                    <w:rFonts w:ascii="Cambria Math" w:hAnsi="Cambria Math"/>
                  </w:rPr>
                  <m:t>dxdy</m:t>
                </m:r>
              </m:e>
            </m:nary>
          </m:e>
        </m:box>
      </m:oMath>
      <w:r w:rsidR="00AC6EDE" w:rsidRPr="00CF7743">
        <w:t xml:space="preserve"> </w:t>
      </w:r>
      <w:r>
        <w:tab/>
        <w:t>(2.</w:t>
      </w:r>
      <w:fldSimple w:instr=" SEQ Formula \* ARABIC \s 1 ">
        <w:r w:rsidR="00DA3574">
          <w:rPr>
            <w:noProof/>
          </w:rPr>
          <w:t>65</w:t>
        </w:r>
      </w:fldSimple>
      <w:r>
        <w:t>)</w:t>
      </w:r>
    </w:p>
    <w:p w14:paraId="2792D6BF" w14:textId="018A020F" w:rsidR="00AC6EDE" w:rsidRPr="00CF7743" w:rsidRDefault="00AC6EDE" w:rsidP="00F32CF1">
      <w:pPr>
        <w:pStyle w:val="a1"/>
      </w:pPr>
      <w:r w:rsidRPr="00CF7743">
        <w:t>Напрямок руху</w:t>
      </w:r>
    </w:p>
    <w:p w14:paraId="409BF4D6" w14:textId="3560D416" w:rsidR="00AC6EDE" w:rsidRPr="00CF7743" w:rsidRDefault="000A5982" w:rsidP="00375232">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den>
                        </m:f>
                      </m:e>
                    </m:box>
                  </m:e>
                </m:d>
              </m:e>
            </m:box>
          </m:e>
        </m:box>
      </m:oMath>
      <w:r w:rsidR="00AC6EDE" w:rsidRPr="00CF7743">
        <w:t xml:space="preserve"> </w:t>
      </w:r>
      <w:r>
        <w:tab/>
        <w:t>(2.</w:t>
      </w:r>
      <w:fldSimple w:instr=" SEQ Formula \* ARABIC \s 1 ">
        <w:r w:rsidR="00DA3574">
          <w:rPr>
            <w:noProof/>
          </w:rPr>
          <w:t>66</w:t>
        </w:r>
      </w:fldSimple>
      <w:r>
        <w:t>)</w:t>
      </w:r>
    </w:p>
    <w:p w14:paraId="0D7D295C" w14:textId="2563719C" w:rsidR="00AC6EDE" w:rsidRPr="00445436" w:rsidRDefault="00AC6EDE" w:rsidP="00F32CF1">
      <w:pPr>
        <w:pStyle w:val="a1"/>
        <w:rPr>
          <w:lang w:val="ru-RU"/>
        </w:rPr>
      </w:pPr>
      <w:r w:rsidRPr="00CF7743">
        <w:t>Просторове положення</w:t>
      </w:r>
      <w:r w:rsidR="000667A1" w:rsidRPr="00445436">
        <w:rPr>
          <w:lang w:val="ru-RU"/>
        </w:rPr>
        <w:t>:</w:t>
      </w:r>
    </w:p>
    <w:p w14:paraId="763F578E" w14:textId="0EEFFBF8" w:rsidR="00AC6EDE" w:rsidRPr="00CF7743" w:rsidRDefault="000A5982"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00AC6EDE" w:rsidRPr="00CF7743">
        <w:t xml:space="preserve"> </w:t>
      </w:r>
      <w:r>
        <w:tab/>
        <w:t>(2.</w:t>
      </w:r>
      <w:fldSimple w:instr=" SEQ Formula \* ARABIC \s 1 ">
        <w:r w:rsidR="00DA3574">
          <w:rPr>
            <w:noProof/>
          </w:rPr>
          <w:t>67</w:t>
        </w:r>
      </w:fldSimple>
      <w:r>
        <w:t>)</w:t>
      </w:r>
    </w:p>
    <w:p w14:paraId="0D92DA00" w14:textId="4B39D77C" w:rsidR="00AC6EDE" w:rsidRPr="00CF7743" w:rsidRDefault="000A5982" w:rsidP="00375232">
      <w:pPr>
        <w:pStyle w:val="Formula"/>
      </w:pPr>
      <w:r>
        <w:lastRenderedPageBreak/>
        <w:tab/>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e>
                </m:d>
              </m:e>
            </m:box>
          </m:e>
        </m:box>
      </m:oMath>
      <w:r w:rsidR="00AC6EDE" w:rsidRPr="00CF7743">
        <w:t xml:space="preserve"> </w:t>
      </w:r>
      <w:r>
        <w:tab/>
        <w:t>(2.</w:t>
      </w:r>
      <w:fldSimple w:instr=" SEQ Formula \* ARABIC \s 1 ">
        <w:r w:rsidR="00DA3574">
          <w:rPr>
            <w:noProof/>
          </w:rPr>
          <w:t>68</w:t>
        </w:r>
      </w:fldSimple>
      <w:r>
        <w:t>)</w:t>
      </w:r>
    </w:p>
    <w:p w14:paraId="0B39C33C" w14:textId="442E982B" w:rsidR="00AC6EDE" w:rsidRPr="00CF7743" w:rsidRDefault="00AC6EDE" w:rsidP="00F32CF1">
      <w:pPr>
        <w:pStyle w:val="a1"/>
      </w:pPr>
      <w:r w:rsidRPr="00CF7743">
        <w:t>Траєкторія об</w:t>
      </w:r>
      <w:r w:rsidR="000845C9">
        <w:t>’</w:t>
      </w:r>
      <w:r w:rsidRPr="00CF7743">
        <w:t>єкта:</w:t>
      </w:r>
    </w:p>
    <w:p w14:paraId="1FAED327" w14:textId="0BD6E571" w:rsidR="00AC6EDE" w:rsidRPr="00CF7743" w:rsidRDefault="000A5982" w:rsidP="00375232">
      <w:pPr>
        <w:pStyle w:val="Formula"/>
      </w:pPr>
      <w:r>
        <w:tab/>
      </w:r>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box>
                  </m:e>
                </m:d>
              </m:e>
            </m:box>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box>
      </m:oMath>
      <w:r w:rsidR="00AC6EDE" w:rsidRPr="00CF7743">
        <w:t xml:space="preserve"> </w:t>
      </w:r>
      <w:r>
        <w:tab/>
        <w:t>(2.</w:t>
      </w:r>
      <w:fldSimple w:instr=" SEQ Formula \* ARABIC \s 1 ">
        <w:r w:rsidR="00DA3574">
          <w:rPr>
            <w:noProof/>
          </w:rPr>
          <w:t>69</w:t>
        </w:r>
      </w:fldSimple>
      <w:r>
        <w:t>)</w:t>
      </w:r>
    </w:p>
    <w:p w14:paraId="1146AD57" w14:textId="0523E3E1" w:rsidR="00AC6EDE" w:rsidRPr="00CF7743" w:rsidRDefault="000A5982" w:rsidP="00375232">
      <w:pPr>
        <w:pStyle w:val="Formula"/>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k</m:t>
                    </m:r>
                    <m:r>
                      <m:rPr>
                        <m:sty m:val="p"/>
                      </m:rPr>
                      <w:rPr>
                        <w:rFonts w:ascii="Cambria Math" w:hAnsi="Cambria Math"/>
                      </w:rPr>
                      <m:t>+1</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Sub>
                  </m:e>
                </m:d>
              </m:e>
            </m:nary>
          </m:e>
        </m:box>
      </m:oMath>
      <w:r w:rsidR="00AC6EDE" w:rsidRPr="00CF7743">
        <w:t xml:space="preserve"> </w:t>
      </w:r>
      <w:r>
        <w:tab/>
        <w:t>(2.</w:t>
      </w:r>
      <w:fldSimple w:instr=" SEQ Formula \* ARABIC \s 1 ">
        <w:r w:rsidR="00DA3574">
          <w:rPr>
            <w:noProof/>
          </w:rPr>
          <w:t>70</w:t>
        </w:r>
      </w:fldSimple>
      <w:r>
        <w:t>)</w:t>
      </w:r>
    </w:p>
    <w:p w14:paraId="6BE3AFC9" w14:textId="3C719C6E" w:rsidR="00AC6EDE" w:rsidRPr="00CF7743" w:rsidRDefault="00AC6EDE" w:rsidP="00B50CCF">
      <w:pPr>
        <w:pStyle w:val="a1"/>
      </w:pPr>
      <w:r w:rsidRPr="00CF7743">
        <w:t xml:space="preserve">Для коректного порівняння результатів різних методів використовується </w:t>
      </w:r>
      <w:proofErr w:type="spellStart"/>
      <w:r w:rsidRPr="00CF7743">
        <w:t>Min-Max</w:t>
      </w:r>
      <w:proofErr w:type="spellEnd"/>
      <w:r w:rsidRPr="00CF7743">
        <w:t xml:space="preserve"> нормалізація</w:t>
      </w:r>
    </w:p>
    <w:p w14:paraId="3CDE62A6" w14:textId="6B798CCB" w:rsidR="00AC6EDE" w:rsidRPr="00CF7743" w:rsidRDefault="00E93CC3"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D</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e>
                </m:box>
              </m:den>
            </m:f>
            <m:r>
              <m:rPr>
                <m:sty m:val="p"/>
              </m:rPr>
              <w:rPr>
                <w:rFonts w:ascii="Cambria Math" w:hAnsi="Cambria Math"/>
              </w:rPr>
              <m:t>×255</m:t>
            </m:r>
          </m:e>
        </m:box>
      </m:oMath>
      <w:r w:rsidR="00AC6EDE" w:rsidRPr="00CF7743">
        <w:t xml:space="preserve"> </w:t>
      </w:r>
      <w:r>
        <w:tab/>
        <w:t>(2.</w:t>
      </w:r>
      <w:fldSimple w:instr=" SEQ Formula \* ARABIC \s 1 ">
        <w:r w:rsidR="00DA3574">
          <w:rPr>
            <w:noProof/>
          </w:rPr>
          <w:t>71</w:t>
        </w:r>
      </w:fldSimple>
      <w:r>
        <w:t>)</w:t>
      </w:r>
    </w:p>
    <w:p w14:paraId="25F95C67" w14:textId="77777777" w:rsidR="00AC6EDE" w:rsidRPr="00CF7743" w:rsidRDefault="00AC6EDE" w:rsidP="00B50CCF">
      <w:pPr>
        <w:pStyle w:val="a1"/>
      </w:pPr>
      <w:r w:rsidRPr="00CF7743">
        <w:t>Візуалізація оптичного потоку виконується шляхом перетворення у кольорове зображення:</w:t>
      </w:r>
    </w:p>
    <w:p w14:paraId="32EBAD8A" w14:textId="0DA4F3BA" w:rsidR="00AC6EDE" w:rsidRPr="00CF7743" w:rsidRDefault="00E93CC3" w:rsidP="00375232">
      <w:pPr>
        <w:pStyle w:val="Formula"/>
      </w:pPr>
      <w:r>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e>
                    </m:func>
                  </m:e>
                </m:box>
              </m:num>
              <m:den>
                <m:box>
                  <m:boxPr>
                    <m:ctrlPr>
                      <w:rPr>
                        <w:rFonts w:ascii="Cambria Math" w:hAnsi="Cambria Math"/>
                      </w:rPr>
                    </m:ctrlPr>
                  </m:boxPr>
                  <m:e>
                    <m:r>
                      <m:rPr>
                        <m:sty m:val="p"/>
                      </m:rPr>
                      <w:rPr>
                        <w:rFonts w:ascii="Cambria Math" w:hAnsi="Cambria Math"/>
                      </w:rPr>
                      <m:t>2</m:t>
                    </m:r>
                    <m:r>
                      <w:rPr>
                        <w:rFonts w:ascii="Cambria Math" w:hAnsi="Cambria Math"/>
                      </w:rPr>
                      <m:t>π</m:t>
                    </m:r>
                  </m:e>
                </m:box>
              </m:den>
            </m:f>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e>
        </m:box>
      </m:oMath>
      <w:r w:rsidR="00AC6EDE" w:rsidRPr="00CF7743">
        <w:t xml:space="preserve"> </w:t>
      </w:r>
      <w:r>
        <w:tab/>
        <w:t>(2.</w:t>
      </w:r>
      <w:fldSimple w:instr=" SEQ Formula \* ARABIC \s 1 ">
        <w:r w:rsidR="00DA3574">
          <w:rPr>
            <w:noProof/>
          </w:rPr>
          <w:t>72</w:t>
        </w:r>
      </w:fldSimple>
      <w:r>
        <w:t>)</w:t>
      </w:r>
    </w:p>
    <w:p w14:paraId="7D30E1FF" w14:textId="4D584668" w:rsidR="00AC6EDE" w:rsidRPr="00CF7743" w:rsidRDefault="00E93CC3"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bright</m:t>
                        </m:r>
                      </m:e>
                    </m:box>
                  </m:e>
                </m:box>
              </m:sub>
            </m:sSub>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255,</m:t>
                        </m:r>
                        <m:f>
                          <m:fPr>
                            <m:ctrlPr>
                              <w:rPr>
                                <w:rFonts w:ascii="Cambria Math" w:hAnsi="Cambria Math"/>
                              </w:rPr>
                            </m:ctrlPr>
                          </m:fPr>
                          <m:num>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d>
                                  </m:e>
                                </m:func>
                              </m:e>
                            </m:box>
                          </m:den>
                        </m:f>
                        <m:r>
                          <m:rPr>
                            <m:sty m:val="p"/>
                          </m:rPr>
                          <w:rPr>
                            <w:rFonts w:ascii="Cambria Math" w:hAnsi="Cambria Math"/>
                          </w:rPr>
                          <m:t>×255</m:t>
                        </m:r>
                      </m:e>
                    </m:box>
                  </m:e>
                </m:d>
              </m:e>
            </m:box>
          </m:e>
        </m:box>
      </m:oMath>
      <w:r w:rsidR="00AC6EDE" w:rsidRPr="00CF7743">
        <w:t xml:space="preserve"> </w:t>
      </w:r>
      <w:r>
        <w:tab/>
        <w:t>(2.</w:t>
      </w:r>
      <w:fldSimple w:instr=" SEQ Formula \* ARABIC \s 1 ">
        <w:r w:rsidR="00DA3574">
          <w:rPr>
            <w:noProof/>
          </w:rPr>
          <w:t>73</w:t>
        </w:r>
      </w:fldSimple>
      <w:r>
        <w:t>)</w:t>
      </w:r>
    </w:p>
    <w:p w14:paraId="4D4ACFEA" w14:textId="4D0F8D03" w:rsidR="00F446CD" w:rsidRPr="00CF7743" w:rsidRDefault="00F446CD" w:rsidP="00F446CD">
      <w:pPr>
        <w:pStyle w:val="Heading2"/>
      </w:pPr>
      <w:bookmarkStart w:id="23" w:name="_Toc229772044"/>
      <w:r w:rsidRPr="00CF7743">
        <w:t>2.</w:t>
      </w:r>
      <w:fldSimple w:instr=" SEQ SubChapter ">
        <w:r w:rsidR="00DA3574">
          <w:rPr>
            <w:noProof/>
          </w:rPr>
          <w:t>5</w:t>
        </w:r>
      </w:fldSimple>
      <w:r w:rsidRPr="00CF7743">
        <w:t xml:space="preserve"> </w:t>
      </w:r>
      <w:r w:rsidR="003072DC" w:rsidRPr="00CF7743">
        <w:t>Висновки до розділу</w:t>
      </w:r>
      <w:bookmarkEnd w:id="23"/>
    </w:p>
    <w:p w14:paraId="31610BF5" w14:textId="54F63F08" w:rsidR="004B367C" w:rsidRDefault="004B367C" w:rsidP="004B367C">
      <w:pPr>
        <w:pStyle w:val="a1"/>
      </w:pPr>
      <w:r>
        <w:t xml:space="preserve">1. </w:t>
      </w:r>
      <w:r w:rsidRPr="004B367C">
        <w:t>Розглянуто класичні методи оптичного потоку: локальний метод Лукаса-</w:t>
      </w:r>
      <w:proofErr w:type="spellStart"/>
      <w:r w:rsidRPr="004B367C">
        <w:t>Канаде</w:t>
      </w:r>
      <w:proofErr w:type="spellEnd"/>
      <w:r w:rsidRPr="004B367C">
        <w:t xml:space="preserve">, який забезпечує високу швидкість обчислень при локальній сталості руху, але формує розріджене поле; глобальний метод </w:t>
      </w:r>
      <w:proofErr w:type="spellStart"/>
      <w:r w:rsidRPr="004B367C">
        <w:t>Хорна-Шунка</w:t>
      </w:r>
      <w:proofErr w:type="spellEnd"/>
      <w:r w:rsidRPr="004B367C">
        <w:t xml:space="preserve">, який будує густе гладке поле за рахунок мінімізації функціонала енергії з </w:t>
      </w:r>
      <w:proofErr w:type="spellStart"/>
      <w:r w:rsidRPr="004B367C">
        <w:t>регуляризацією</w:t>
      </w:r>
      <w:proofErr w:type="spellEnd"/>
      <w:r w:rsidRPr="004B367C">
        <w:t xml:space="preserve">; поліноміальний метод </w:t>
      </w:r>
      <w:proofErr w:type="spellStart"/>
      <w:r w:rsidRPr="004B367C">
        <w:t>Фарнебека</w:t>
      </w:r>
      <w:proofErr w:type="spellEnd"/>
      <w:r w:rsidRPr="004B367C">
        <w:t>, який використовує пірамідальну структуру зображень і забезпечує високу точність та стійкість до шумів. Показано, що кожен метод має свої переваги та обмеження, а їх комбінування може підвищити надійність ідентифікації.</w:t>
      </w:r>
    </w:p>
    <w:p w14:paraId="74B696A1" w14:textId="76CEB5CE" w:rsidR="004B367C" w:rsidRDefault="004B367C" w:rsidP="004B367C">
      <w:pPr>
        <w:pStyle w:val="a1"/>
      </w:pPr>
      <w:r>
        <w:t xml:space="preserve">2. </w:t>
      </w:r>
      <w:r w:rsidRPr="004B367C">
        <w:t xml:space="preserve">Проаналізовано </w:t>
      </w:r>
      <w:proofErr w:type="spellStart"/>
      <w:r w:rsidRPr="004B367C">
        <w:t>нейромережеві</w:t>
      </w:r>
      <w:proofErr w:type="spellEnd"/>
      <w:r w:rsidRPr="004B367C">
        <w:t xml:space="preserve"> моделі аналізу руху: </w:t>
      </w:r>
      <w:proofErr w:type="spellStart"/>
      <w:r w:rsidRPr="004B367C">
        <w:t>FlowNet</w:t>
      </w:r>
      <w:proofErr w:type="spellEnd"/>
      <w:r w:rsidRPr="004B367C">
        <w:t xml:space="preserve"> з </w:t>
      </w:r>
      <w:proofErr w:type="spellStart"/>
      <w:r w:rsidRPr="004B367C">
        <w:t>енкодер</w:t>
      </w:r>
      <w:proofErr w:type="spellEnd"/>
      <w:r w:rsidRPr="004B367C">
        <w:t xml:space="preserve">-декодер архітектурою та навчанням </w:t>
      </w:r>
      <w:proofErr w:type="spellStart"/>
      <w:r w:rsidRPr="004B367C">
        <w:t>end-to-end</w:t>
      </w:r>
      <w:proofErr w:type="spellEnd"/>
      <w:r w:rsidRPr="004B367C">
        <w:t xml:space="preserve"> на основі втрати EPE; RAFT з рекурентними оновленнями та кореляційним об</w:t>
      </w:r>
      <w:r w:rsidR="000845C9">
        <w:t>’</w:t>
      </w:r>
      <w:r w:rsidRPr="004B367C">
        <w:t xml:space="preserve">ємом для високої точності на великих зміщеннях; </w:t>
      </w:r>
      <w:proofErr w:type="spellStart"/>
      <w:r w:rsidRPr="004B367C">
        <w:t>GeoNet</w:t>
      </w:r>
      <w:proofErr w:type="spellEnd"/>
      <w:r w:rsidRPr="004B367C">
        <w:t xml:space="preserve"> для сумісної оцінки глибини та оптичного потоку на </w:t>
      </w:r>
      <w:r w:rsidRPr="004B367C">
        <w:lastRenderedPageBreak/>
        <w:t xml:space="preserve">основі геометричних обмежень. Розглянуто </w:t>
      </w:r>
      <w:proofErr w:type="spellStart"/>
      <w:r w:rsidRPr="004B367C">
        <w:t>трансформерні</w:t>
      </w:r>
      <w:proofErr w:type="spellEnd"/>
      <w:r w:rsidRPr="004B367C">
        <w:t xml:space="preserve"> моделі виявлення DETR. Визначено, що </w:t>
      </w:r>
      <w:proofErr w:type="spellStart"/>
      <w:r w:rsidRPr="004B367C">
        <w:t>нейромережеві</w:t>
      </w:r>
      <w:proofErr w:type="spellEnd"/>
      <w:r w:rsidRPr="004B367C">
        <w:t xml:space="preserve"> підходи забезпечують вищу точність порівняно з класичними методами, особливо в умовах складного руху та оклюзій.</w:t>
      </w:r>
    </w:p>
    <w:p w14:paraId="1F510A6A" w14:textId="6EC3FF4B" w:rsidR="004B367C" w:rsidRDefault="004B367C" w:rsidP="004B367C">
      <w:pPr>
        <w:pStyle w:val="a1"/>
      </w:pPr>
      <w:r>
        <w:t>3.</w:t>
      </w:r>
      <w:r w:rsidRPr="004B367C">
        <w:t xml:space="preserve"> </w:t>
      </w:r>
      <w:r w:rsidR="0002202D">
        <w:t>Запропоновані</w:t>
      </w:r>
      <w:r>
        <w:t xml:space="preserve"> ансамблеві методи машинного навчання для підвищення надійності ідентифікації. Метод </w:t>
      </w:r>
      <w:proofErr w:type="spellStart"/>
      <w:r>
        <w:t>Bagging</w:t>
      </w:r>
      <w:proofErr w:type="spellEnd"/>
      <w:r>
        <w:t xml:space="preserve"> передбачає усереднення результатів кількох моделей, навчених на різних підвибірках даних, що дозволяє зменшити дисперсію оцінок та підвищити стійкість до шумів. Метод </w:t>
      </w:r>
      <w:proofErr w:type="spellStart"/>
      <w:r>
        <w:t>Boosting</w:t>
      </w:r>
      <w:proofErr w:type="spellEnd"/>
      <w:r>
        <w:t xml:space="preserve"> будує послідовну композицію моделей, де кожна наступна виправляє помилки попередніх, що дозволяє зменшити зміщення. Запропоновано адаптивне комбінування результатів оцінки глибини, яке використовує переваги різних методів у різних областях зображення.</w:t>
      </w:r>
    </w:p>
    <w:p w14:paraId="52C5B545" w14:textId="34219B66" w:rsidR="004B367C" w:rsidRDefault="004B367C" w:rsidP="004B367C">
      <w:pPr>
        <w:pStyle w:val="a1"/>
      </w:pPr>
      <w:r>
        <w:t>4. Формалізовано узагальнену просторово-часову модель, вектор стану об</w:t>
      </w:r>
      <w:r w:rsidR="000845C9">
        <w:t>’</w:t>
      </w:r>
      <w:r>
        <w:t>єкта та динамічну модель руху. Розглянуто об</w:t>
      </w:r>
      <w:r w:rsidR="000845C9">
        <w:t>’</w:t>
      </w:r>
      <w:r>
        <w:t>єднання методів на основі сумісної оцінки глибини та оптичного потоку (</w:t>
      </w:r>
      <w:proofErr w:type="spellStart"/>
      <w:r>
        <w:t>GeoNet</w:t>
      </w:r>
      <w:proofErr w:type="spellEnd"/>
      <w:r>
        <w:t>, а також обчислення кінематичних параметрів: швидкості, напрямку руху, просторового положення, траєкторії. Показано, що інтеграція різнорідних методів в єдину систему дозволяє отримати більш повний та надійний опис стану динамічного об</w:t>
      </w:r>
      <w:r w:rsidR="000845C9">
        <w:t>’</w:t>
      </w:r>
      <w:r>
        <w:t>єкта.</w:t>
      </w:r>
    </w:p>
    <w:p w14:paraId="12F04A27" w14:textId="10E3CC24" w:rsidR="00D96A48" w:rsidRPr="00CF7743" w:rsidRDefault="004B367C" w:rsidP="004B367C">
      <w:pPr>
        <w:pStyle w:val="a1"/>
      </w:pPr>
      <w:r>
        <w:t>5. Узагальнено, що найбільш перспективним є комплексне використання детекторів об</w:t>
      </w:r>
      <w:r w:rsidR="000845C9">
        <w:t>’</w:t>
      </w:r>
      <w:r>
        <w:t>єктів, моделей оптичного потоку та методів оцінювання глибини, оскільки воно забезпечує одночасне врахування просторових і часових характеристик об</w:t>
      </w:r>
      <w:r w:rsidR="000845C9">
        <w:t>’</w:t>
      </w:r>
      <w:r>
        <w:t xml:space="preserve">єктів. Обґрунтовано доцільність застосування ансамблевих методів </w:t>
      </w:r>
      <w:proofErr w:type="spellStart"/>
      <w:r>
        <w:t>Bagging</w:t>
      </w:r>
      <w:proofErr w:type="spellEnd"/>
      <w:r>
        <w:t xml:space="preserve"> та </w:t>
      </w:r>
      <w:proofErr w:type="spellStart"/>
      <w:r>
        <w:t>Boosting</w:t>
      </w:r>
      <w:proofErr w:type="spellEnd"/>
      <w:r>
        <w:t xml:space="preserve"> для зменшення дисперсії оцінок, уточнення меж об</w:t>
      </w:r>
      <w:r w:rsidR="000845C9">
        <w:t>’</w:t>
      </w:r>
      <w:r>
        <w:t>єктів і підвищення стійкості результатів у складних умовах спостереження. Формалізація базових моделей і метрик створює основу для подальшої побудови інтегрованої інформаційної технології в наступних розділах.</w:t>
      </w:r>
      <w:r w:rsidR="00D96A48" w:rsidRPr="00CF7743">
        <w:br w:type="page"/>
      </w:r>
    </w:p>
    <w:p w14:paraId="275967F3" w14:textId="45A7B2A7" w:rsidR="00527E5B" w:rsidRPr="00CF7743" w:rsidRDefault="0075405B" w:rsidP="00F75BF2">
      <w:pPr>
        <w:pStyle w:val="Heading1"/>
      </w:pPr>
      <w:bookmarkStart w:id="24" w:name="_Toc229772045"/>
      <w:r w:rsidRPr="00CF7743">
        <w:lastRenderedPageBreak/>
        <w:t>Розділ 3 МОДЕЛІ ДИСТАНЦІЙНОЇ ІДЕНТИФІКАЦІЇ ПАРАМЕТРІВ ДИНАМІЧНИХ ОБ</w:t>
      </w:r>
      <w:r w:rsidR="000845C9">
        <w:t>’</w:t>
      </w:r>
      <w:r w:rsidRPr="00CF7743">
        <w:t>ЄКТІВ</w:t>
      </w:r>
      <w:bookmarkEnd w:id="24"/>
    </w:p>
    <w:p w14:paraId="2BF5AE72" w14:textId="77777777" w:rsidR="0075405B" w:rsidRPr="00CF7743" w:rsidRDefault="0075405B" w:rsidP="00527E5B">
      <w:pPr>
        <w:pStyle w:val="a1"/>
      </w:pPr>
    </w:p>
    <w:p w14:paraId="0B3204BD" w14:textId="148ACCED" w:rsidR="0075405B" w:rsidRPr="00CF7743" w:rsidRDefault="0075405B" w:rsidP="0075405B">
      <w:pPr>
        <w:pStyle w:val="a1"/>
      </w:pPr>
      <w:r w:rsidRPr="00CF7743">
        <w:t>У третьому розділі сформовано моделі дистанційної ідентифікації параметрів динамічних об</w:t>
      </w:r>
      <w:r w:rsidR="000845C9">
        <w:t>’</w:t>
      </w:r>
      <w:r w:rsidRPr="00CF7743">
        <w:t xml:space="preserve">єктів за відеоданими. Розглянуто концепцію побудови моделей, визначення параметрів за допомогою </w:t>
      </w:r>
      <w:proofErr w:type="spellStart"/>
      <w:r w:rsidRPr="00CF7743">
        <w:t>трансформерів</w:t>
      </w:r>
      <w:proofErr w:type="spellEnd"/>
      <w:r w:rsidRPr="00CF7743">
        <w:t xml:space="preserve"> і оптичного потоку, а також об</w:t>
      </w:r>
      <w:r w:rsidR="000845C9">
        <w:t>’</w:t>
      </w:r>
      <w:r w:rsidRPr="00CF7743">
        <w:t>єднання результатів різних методів для підвищення точності та стійкості оцінювання.</w:t>
      </w:r>
    </w:p>
    <w:p w14:paraId="65881DCE" w14:textId="77777777" w:rsidR="00D96A48" w:rsidRPr="00CF7743" w:rsidRDefault="00D96A48" w:rsidP="0075405B">
      <w:pPr>
        <w:pStyle w:val="a1"/>
      </w:pPr>
    </w:p>
    <w:p w14:paraId="18EC786A" w14:textId="710BC4C4" w:rsidR="0075405B" w:rsidRPr="00CF7743" w:rsidRDefault="0075405B" w:rsidP="0075405B">
      <w:pPr>
        <w:pStyle w:val="Heading2"/>
      </w:pPr>
      <w:bookmarkStart w:id="25" w:name="_Toc229772046"/>
      <w:r w:rsidRPr="00CF7743">
        <w:t>3.</w:t>
      </w:r>
      <w:fldSimple w:instr=" SEQ SubChapter \r 1 ">
        <w:r w:rsidR="00DA3574">
          <w:rPr>
            <w:noProof/>
          </w:rPr>
          <w:t>1</w:t>
        </w:r>
      </w:fldSimple>
      <w:r w:rsidRPr="00CF7743">
        <w:t xml:space="preserve"> </w:t>
      </w:r>
      <w:r w:rsidR="006338E7">
        <w:t>М</w:t>
      </w:r>
      <w:r w:rsidR="00BB7678" w:rsidRPr="00CF7743">
        <w:t>одел</w:t>
      </w:r>
      <w:r w:rsidR="006338E7">
        <w:t>і</w:t>
      </w:r>
      <w:r w:rsidR="00BB7678" w:rsidRPr="00CF7743">
        <w:t xml:space="preserve"> </w:t>
      </w:r>
      <w:r w:rsidR="0092522E" w:rsidRPr="00CF7743">
        <w:t>дистанційної ідентифікації</w:t>
      </w:r>
      <w:bookmarkEnd w:id="25"/>
    </w:p>
    <w:p w14:paraId="42D4455D" w14:textId="53337E08" w:rsidR="0075405B" w:rsidRPr="00CF7743" w:rsidRDefault="006338E7" w:rsidP="0075405B">
      <w:pPr>
        <w:pStyle w:val="a1"/>
      </w:pPr>
      <w:r>
        <w:t>Структура</w:t>
      </w:r>
      <w:r w:rsidR="0075405B" w:rsidRPr="00CF7743">
        <w:t xml:space="preserve"> моделей дистанційної ідентифікації параметрів динамічних об</w:t>
      </w:r>
      <w:r w:rsidR="000845C9">
        <w:t>’</w:t>
      </w:r>
      <w:r w:rsidR="0075405B" w:rsidRPr="00CF7743">
        <w:t>єктів ґрунтується на поєднанні трьох взаємопов</w:t>
      </w:r>
      <w:r w:rsidR="000845C9">
        <w:t>’</w:t>
      </w:r>
      <w:r w:rsidR="0075405B" w:rsidRPr="00CF7743">
        <w:t>язаних рівнів: виявлення об</w:t>
      </w:r>
      <w:r w:rsidR="000845C9">
        <w:t>’</w:t>
      </w:r>
      <w:r w:rsidR="0075405B" w:rsidRPr="00CF7743">
        <w:t>єктів у кадрі, оцінювання їхнього руху та визначення просторових характеристик сцени. На першому рівні використовуються детектори об</w:t>
      </w:r>
      <w:r w:rsidR="000845C9">
        <w:t>’</w:t>
      </w:r>
      <w:r w:rsidR="0075405B" w:rsidRPr="00CF7743">
        <w:t>єктів, на другому – методи оптичного потоку, а на третьому – моделі оцінювання глибини. Інтеграція цих рівнів забезпечує отримання координат, швидкості, напряму руху та траєкторії об</w:t>
      </w:r>
      <w:r w:rsidR="000845C9">
        <w:t>’</w:t>
      </w:r>
      <w:r w:rsidR="0075405B" w:rsidRPr="00CF7743">
        <w:t>єкта в єдиному інформаційному просторі.</w:t>
      </w:r>
    </w:p>
    <w:p w14:paraId="2B73CE17" w14:textId="776C26D6" w:rsidR="00AC6EDE" w:rsidRPr="00CF7743" w:rsidRDefault="00AC6EDE" w:rsidP="00CB613D">
      <w:pPr>
        <w:pStyle w:val="a1"/>
      </w:pPr>
      <w:r w:rsidRPr="00CF7743">
        <w:t>Основні поняття та визначення</w:t>
      </w:r>
      <w:r w:rsidR="00CB613D">
        <w:t>.</w:t>
      </w:r>
    </w:p>
    <w:p w14:paraId="0EBD6BA2" w14:textId="6EE8A16A" w:rsidR="00CB613D" w:rsidRPr="00CF7743" w:rsidRDefault="00AC6EDE" w:rsidP="00CB613D">
      <w:pPr>
        <w:pStyle w:val="a1"/>
        <w:rPr>
          <w:b/>
        </w:rPr>
      </w:pPr>
      <w:r w:rsidRPr="00E167F0">
        <w:rPr>
          <w:bCs/>
        </w:rPr>
        <w:t>Дистанційна ідентифікація динамічного об</w:t>
      </w:r>
      <w:r w:rsidR="000845C9" w:rsidRPr="00E167F0">
        <w:rPr>
          <w:bCs/>
        </w:rPr>
        <w:t>’</w:t>
      </w:r>
      <w:r w:rsidRPr="00E167F0">
        <w:rPr>
          <w:bCs/>
        </w:rPr>
        <w:t xml:space="preserve">єкта </w:t>
      </w:r>
      <w:r w:rsidR="00F94793" w:rsidRPr="00E167F0">
        <w:rPr>
          <w:bCs/>
        </w:rPr>
        <w:t>–</w:t>
      </w:r>
      <w:r w:rsidRPr="00CF7743">
        <w:t xml:space="preserve"> це процес визначення просторових, кінематичних та динамічних характеристик об</w:t>
      </w:r>
      <w:r w:rsidR="000845C9">
        <w:t>’</w:t>
      </w:r>
      <w:r w:rsidRPr="00CF7743">
        <w:t>єкта за даними відеоспостереження без безпосереднього контакту з об</w:t>
      </w:r>
      <w:r w:rsidR="000845C9">
        <w:t>’</w:t>
      </w:r>
      <w:r w:rsidRPr="00CF7743">
        <w:t xml:space="preserve">єктом. </w:t>
      </w:r>
    </w:p>
    <w:p w14:paraId="37223D3F" w14:textId="5BC4F1DA" w:rsidR="00AC6EDE" w:rsidRPr="00CF7743" w:rsidRDefault="00AC6EDE" w:rsidP="00CB613D">
      <w:pPr>
        <w:pStyle w:val="a1"/>
      </w:pPr>
      <w:r w:rsidRPr="00E167F0">
        <w:rPr>
          <w:bCs/>
        </w:rPr>
        <w:t>Модель дистанційної ідентифікації</w:t>
      </w:r>
      <w:r w:rsidRPr="00CF7743">
        <w:t xml:space="preserve"> </w:t>
      </w:r>
      <w:r w:rsidR="00F94793">
        <w:t>–</w:t>
      </w:r>
      <w:r w:rsidRPr="00CF7743">
        <w:t xml:space="preserve"> це математичний апарат, що встановлює зв</w:t>
      </w:r>
      <w:r w:rsidR="000845C9">
        <w:t>’</w:t>
      </w:r>
      <w:r w:rsidRPr="00CF7743">
        <w:t xml:space="preserve">язок між спостережуваними відеоданими </w:t>
      </w:r>
      <m:oMath>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rsidRPr="00CF7743">
        <w:t xml:space="preserve"> та параметрами об</w:t>
      </w:r>
      <w:r w:rsidR="000845C9">
        <w:t>’</w:t>
      </w:r>
      <w:r w:rsidRPr="00CF7743">
        <w:t xml:space="preserve">єкта </w:t>
      </w:r>
      <m:oMath>
        <m:box>
          <m:boxPr>
            <m:ctrlPr>
              <w:rPr>
                <w:rFonts w:ascii="Cambria Math" w:hAnsi="Cambria Math"/>
              </w:rPr>
            </m:ctrlPr>
          </m:boxPr>
          <m:e>
            <m:r>
              <w:rPr>
                <w:rFonts w:ascii="Cambria Math" w:hAnsi="Cambria Math"/>
              </w:rPr>
              <m:t>Θ</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sty m:val="p"/>
                      </m:rPr>
                      <w:rPr>
                        <w:rFonts w:ascii="Cambria Math" w:hAnsi="Cambria Math"/>
                      </w:rPr>
                      <m:t>2</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n</m:t>
                    </m:r>
                  </m:sub>
                </m:sSub>
              </m:e>
            </m:d>
          </m:e>
        </m:box>
      </m:oMath>
      <w:r w:rsidRPr="00CF7743">
        <w:t>.</w:t>
      </w:r>
    </w:p>
    <w:p w14:paraId="52067C53" w14:textId="6D85FD53" w:rsidR="00AC6EDE" w:rsidRPr="00CF7743" w:rsidRDefault="00AC6EDE" w:rsidP="00CB613D">
      <w:pPr>
        <w:pStyle w:val="a1"/>
      </w:pPr>
      <w:r w:rsidRPr="00CF7743">
        <w:t>Загальна модель дистанційної ідентифікації може бути представлена у вигляді</w:t>
      </w:r>
    </w:p>
    <w:p w14:paraId="689F65A9" w14:textId="43D19FFB" w:rsidR="00AC6EDE" w:rsidRPr="00CF7743" w:rsidRDefault="00AA4586" w:rsidP="00375232">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r>
              <m:rPr>
                <m:scr m:val="script"/>
              </m:rPr>
              <w:rPr>
                <w:rFonts w:ascii="Cambria Math" w:hAnsi="Cambria Math"/>
              </w:rPr>
              <m:t>F</m:t>
            </m:r>
            <m:d>
              <m:dPr>
                <m:ctrlPr>
                  <w:rPr>
                    <w:rFonts w:ascii="Cambria Math" w:hAnsi="Cambria Math"/>
                  </w:rPr>
                </m:ctrlPr>
              </m:d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r>
                  <m:rPr>
                    <m:scr m:val="script"/>
                  </m:rPr>
                  <w:rPr>
                    <w:rFonts w:ascii="Cambria Math" w:hAnsi="Cambria Math"/>
                  </w:rPr>
                  <m:t>M</m:t>
                </m:r>
                <m:r>
                  <m:rPr>
                    <m:sty m:val="p"/>
                  </m:rPr>
                  <w:rPr>
                    <w:rFonts w:ascii="Cambria Math" w:hAnsi="Cambria Math"/>
                  </w:rPr>
                  <m:t>,</m:t>
                </m:r>
                <m:r>
                  <m:rPr>
                    <m:scr m:val="script"/>
                  </m:rPr>
                  <w:rPr>
                    <w:rFonts w:ascii="Cambria Math" w:hAnsi="Cambria Math"/>
                  </w:rPr>
                  <m:t>A</m:t>
                </m:r>
              </m:e>
            </m:d>
          </m:e>
        </m:box>
      </m:oMath>
      <w:r w:rsidR="00AC6EDE" w:rsidRPr="00CF7743">
        <w:t xml:space="preserve"> </w:t>
      </w:r>
      <w:r>
        <w:tab/>
        <w:t>(3.</w:t>
      </w:r>
      <w:fldSimple w:instr=" SEQ Formula \* ARABIC \s 1 ">
        <w:r w:rsidR="00DA3574">
          <w:rPr>
            <w:noProof/>
          </w:rPr>
          <w:t>1</w:t>
        </w:r>
      </w:fldSimple>
      <w:r>
        <w:t>)</w:t>
      </w:r>
    </w:p>
    <w:p w14:paraId="51C0C54D" w14:textId="77777777" w:rsidR="00AC6EDE" w:rsidRPr="00A000EC" w:rsidRDefault="00AC6EDE" w:rsidP="00E35661">
      <w:pPr>
        <w:pStyle w:val="10701014"/>
        <w:rPr>
          <w:bCs/>
        </w:rPr>
      </w:pPr>
      <w:r w:rsidRPr="00A000EC">
        <w:rPr>
          <w:bCs/>
        </w:rPr>
        <w:t>де:</w:t>
      </w:r>
    </w:p>
    <w:p w14:paraId="11BE9C1F" w14:textId="7EA477C8" w:rsidR="00AC6EDE" w:rsidRPr="00CF7743" w:rsidRDefault="00000000" w:rsidP="00AA4586">
      <w:pPr>
        <w:pStyle w:val="a1"/>
      </w:pPr>
      <m:oMath>
        <m:box>
          <m:boxPr>
            <m:ctrlPr>
              <w:rPr>
                <w:rFonts w:ascii="Cambria Math" w:hAnsi="Cambria Math"/>
              </w:rPr>
            </m:ctrlPr>
          </m:boxPr>
          <m:e>
            <m:r>
              <w:rPr>
                <w:rFonts w:ascii="Cambria Math" w:hAnsi="Cambria Math"/>
              </w:rPr>
              <m:t>Θ</m:t>
            </m:r>
          </m:e>
        </m:box>
      </m:oMath>
      <w:r w:rsidR="00AC6EDE" w:rsidRPr="00CF7743">
        <w:t xml:space="preserve"> </w:t>
      </w:r>
      <w:r w:rsidR="0008050A">
        <w:t>–</w:t>
      </w:r>
      <w:r w:rsidR="00AC6EDE" w:rsidRPr="00CF7743">
        <w:t xml:space="preserve"> множина параметрів об</w:t>
      </w:r>
      <w:r w:rsidR="000845C9">
        <w:t>’</w:t>
      </w:r>
      <w:r w:rsidR="00AC6EDE" w:rsidRPr="00CF7743">
        <w:t>єкта, що ідентифікуються;</w:t>
      </w:r>
    </w:p>
    <w:p w14:paraId="5E942184" w14:textId="203DB3C9" w:rsidR="00AC6EDE" w:rsidRPr="00CF7743" w:rsidRDefault="00000000" w:rsidP="00AA4586">
      <w:pPr>
        <w:pStyle w:val="a1"/>
      </w:pPr>
      <m:oMath>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rsidR="00AC6EDE" w:rsidRPr="00CF7743">
        <w:t xml:space="preserve"> </w:t>
      </w:r>
      <w:r w:rsidR="0008050A">
        <w:t>–</w:t>
      </w:r>
      <w:r w:rsidR="00AC6EDE" w:rsidRPr="00CF7743">
        <w:t xml:space="preserve"> відеодані (послідовність кадрів);</w:t>
      </w:r>
    </w:p>
    <w:p w14:paraId="68C61E8B" w14:textId="41A33597" w:rsidR="00AC6EDE" w:rsidRPr="00CF7743" w:rsidRDefault="00000000" w:rsidP="00AA4586">
      <w:pPr>
        <w:pStyle w:val="a1"/>
      </w:pPr>
      <m:oMath>
        <m:box>
          <m:boxPr>
            <m:ctrlPr>
              <w:rPr>
                <w:rFonts w:ascii="Cambria Math" w:hAnsi="Cambria Math"/>
              </w:rPr>
            </m:ctrlPr>
          </m:boxPr>
          <m:e>
            <m:r>
              <m:rPr>
                <m:scr m:val="script"/>
                <m:sty m:val="p"/>
              </m:rPr>
              <w:rPr>
                <w:rFonts w:ascii="Cambria Math" w:hAnsi="Cambria Math"/>
              </w:rPr>
              <m:t>M</m:t>
            </m:r>
          </m:e>
        </m:box>
      </m:oMath>
      <w:r w:rsidR="00AC6EDE" w:rsidRPr="00CF7743">
        <w:t xml:space="preserve"> </w:t>
      </w:r>
      <w:r w:rsidR="0008050A">
        <w:t>–</w:t>
      </w:r>
      <w:r w:rsidR="00AC6EDE" w:rsidRPr="00CF7743">
        <w:t xml:space="preserve"> множина математичних методів обробки;</w:t>
      </w:r>
    </w:p>
    <w:p w14:paraId="03D11ED0" w14:textId="4DABAA7D" w:rsidR="00AC6EDE" w:rsidRPr="00CF7743" w:rsidRDefault="00000000" w:rsidP="00AA4586">
      <w:pPr>
        <w:pStyle w:val="a1"/>
      </w:pPr>
      <m:oMath>
        <m:box>
          <m:boxPr>
            <m:ctrlPr>
              <w:rPr>
                <w:rFonts w:ascii="Cambria Math" w:hAnsi="Cambria Math"/>
              </w:rPr>
            </m:ctrlPr>
          </m:boxPr>
          <m:e>
            <m:r>
              <m:rPr>
                <m:scr m:val="script"/>
                <m:sty m:val="p"/>
              </m:rPr>
              <w:rPr>
                <w:rFonts w:ascii="Cambria Math" w:hAnsi="Cambria Math"/>
              </w:rPr>
              <m:t>A</m:t>
            </m:r>
          </m:e>
        </m:box>
      </m:oMath>
      <w:r w:rsidR="00AC6EDE" w:rsidRPr="00CF7743">
        <w:t xml:space="preserve"> </w:t>
      </w:r>
      <w:r w:rsidR="0008050A">
        <w:t>–</w:t>
      </w:r>
      <w:r w:rsidR="00AC6EDE" w:rsidRPr="00CF7743">
        <w:t xml:space="preserve"> множина </w:t>
      </w:r>
      <w:proofErr w:type="spellStart"/>
      <w:r w:rsidR="00AC6EDE" w:rsidRPr="00CF7743">
        <w:t>архітектур</w:t>
      </w:r>
      <w:proofErr w:type="spellEnd"/>
      <w:r w:rsidR="00AC6EDE" w:rsidRPr="00CF7743">
        <w:t xml:space="preserve"> нейронних мереж.</w:t>
      </w:r>
    </w:p>
    <w:p w14:paraId="447BB5A8" w14:textId="77777777" w:rsidR="00AC6EDE" w:rsidRPr="00CF7743" w:rsidRDefault="00AC6EDE" w:rsidP="00CB613D">
      <w:pPr>
        <w:pStyle w:val="a1"/>
      </w:pPr>
      <w:r w:rsidRPr="00CF7743">
        <w:t>Математично ця ієрархія може бути представлена як:</w:t>
      </w:r>
    </w:p>
    <w:p w14:paraId="4085149E" w14:textId="3A5AFD7F" w:rsidR="00AC6EDE" w:rsidRPr="00CF7743" w:rsidRDefault="00AA4586" w:rsidP="00375232">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geom</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kin</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dyn</m:t>
                            </m:r>
                          </m:e>
                        </m:box>
                      </m:e>
                    </m:box>
                  </m:sub>
                </m:sSub>
              </m:e>
            </m:d>
          </m:e>
        </m:box>
      </m:oMath>
      <w:r w:rsidR="00AC6EDE" w:rsidRPr="00CF7743">
        <w:t xml:space="preserve"> </w:t>
      </w:r>
      <w:r>
        <w:tab/>
        <w:t>(3.</w:t>
      </w:r>
      <w:fldSimple w:instr=" SEQ Formula \* ARABIC \s 1 ">
        <w:r w:rsidR="00DA3574">
          <w:rPr>
            <w:noProof/>
          </w:rPr>
          <w:t>2</w:t>
        </w:r>
      </w:fldSimple>
      <w:r>
        <w:t>)</w:t>
      </w:r>
    </w:p>
    <w:p w14:paraId="361906AE" w14:textId="77E5C01F" w:rsidR="00AC6EDE" w:rsidRPr="00CF7743" w:rsidRDefault="00AA4586"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geom</m:t>
                        </m:r>
                      </m:e>
                    </m:box>
                  </m:e>
                </m:box>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r>
                      <w:rPr>
                        <w:rFonts w:ascii="Cambria Math" w:hAnsi="Cambria Math"/>
                      </w:rPr>
                      <m:t>z</m:t>
                    </m:r>
                  </m:e>
                </m:d>
                <m:r>
                  <m:rPr>
                    <m:sty m:val="p"/>
                  </m:rPr>
                  <w:rPr>
                    <w:rFonts w:ascii="Cambria Math" w:hAnsi="Cambria Math"/>
                  </w:rPr>
                  <m:t>,</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h</m:t>
                    </m:r>
                  </m:e>
                </m:d>
                <m:r>
                  <m:rPr>
                    <m:sty m:val="p"/>
                  </m:rPr>
                  <w:rPr>
                    <w:rFonts w:ascii="Cambria Math" w:hAnsi="Cambria Math"/>
                  </w:rPr>
                  <m:t>,</m:t>
                </m:r>
                <m:box>
                  <m:boxPr>
                    <m:ctrlPr>
                      <w:rPr>
                        <w:rFonts w:ascii="Cambria Math" w:hAnsi="Cambria Math"/>
                      </w:rPr>
                    </m:ctrlPr>
                  </m:boxPr>
                  <m:e>
                    <m:r>
                      <m:rPr>
                        <m:sty m:val="p"/>
                      </m:rPr>
                      <w:rPr>
                        <w:rFonts w:ascii="Cambria Math" w:hAnsi="Cambria Math"/>
                      </w:rPr>
                      <m:t>shape</m:t>
                    </m:r>
                  </m:e>
                </m:box>
              </m:e>
            </m:d>
          </m:e>
        </m:box>
      </m:oMath>
      <w:r w:rsidR="00AC6EDE" w:rsidRPr="00CF7743">
        <w:t xml:space="preserve"> </w:t>
      </w:r>
      <w:r>
        <w:tab/>
        <w:t>(3.</w:t>
      </w:r>
      <w:fldSimple w:instr=" SEQ Formula \* ARABIC \s 1 ">
        <w:r w:rsidR="00DA3574">
          <w:rPr>
            <w:noProof/>
          </w:rPr>
          <w:t>3</w:t>
        </w:r>
      </w:fldSimple>
      <w:r>
        <w:t>)</w:t>
      </w:r>
    </w:p>
    <w:p w14:paraId="2B609FD0" w14:textId="60DFB634" w:rsidR="00AC6EDE" w:rsidRPr="00CF7743" w:rsidRDefault="00AA4586"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kin</m:t>
                        </m:r>
                      </m:e>
                    </m:box>
                  </m:e>
                </m:box>
              </m:sub>
            </m:sSub>
            <m:r>
              <m:rPr>
                <m:sty m:val="p"/>
              </m:rPr>
              <w:rPr>
                <w:rFonts w:ascii="Cambria Math" w:hAnsi="Cambria Math"/>
              </w:rPr>
              <m:t>=</m:t>
            </m:r>
            <m:d>
              <m:dPr>
                <m:begChr m:val="{"/>
                <m:endChr m:val="}"/>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a</m:t>
                </m:r>
              </m:e>
            </m:d>
          </m:e>
        </m:box>
      </m:oMath>
      <w:r w:rsidR="00AC6EDE" w:rsidRPr="00CF7743">
        <w:t xml:space="preserve"> </w:t>
      </w:r>
      <w:r>
        <w:tab/>
        <w:t>(3.</w:t>
      </w:r>
      <w:fldSimple w:instr=" SEQ Formula \* ARABIC \s 1 ">
        <w:r w:rsidR="00DA3574">
          <w:rPr>
            <w:noProof/>
          </w:rPr>
          <w:t>4</w:t>
        </w:r>
      </w:fldSimple>
      <w:r>
        <w:t>)</w:t>
      </w:r>
    </w:p>
    <w:p w14:paraId="04189722" w14:textId="381A892E" w:rsidR="00AC6EDE" w:rsidRPr="00CF7743" w:rsidRDefault="00AA4586" w:rsidP="00375232">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dyn</m:t>
                        </m:r>
                      </m:e>
                    </m:box>
                  </m:e>
                </m:box>
              </m:sub>
            </m:sSub>
            <m:r>
              <m:rPr>
                <m:sty m:val="p"/>
              </m:rPr>
              <w:rPr>
                <w:rFonts w:ascii="Cambria Math" w:hAnsi="Cambria Math"/>
              </w:rPr>
              <m:t>=</m:t>
            </m:r>
            <m:d>
              <m:dPr>
                <m:begChr m:val="{"/>
                <m:endChr m:val="}"/>
                <m:ctrlPr>
                  <w:rPr>
                    <w:rFonts w:ascii="Cambria Math" w:hAnsi="Cambria Math"/>
                  </w:rPr>
                </m:ctrlPr>
              </m:dPr>
              <m:e>
                <m:r>
                  <w:rPr>
                    <w:rFonts w:ascii="Cambria Math" w:hAnsi="Cambria Math"/>
                  </w:rPr>
                  <m:t>m</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E</m:t>
                </m:r>
              </m:e>
            </m:d>
          </m:e>
        </m:box>
      </m:oMath>
      <w:r w:rsidR="00AC6EDE" w:rsidRPr="00CF7743">
        <w:t xml:space="preserve"> </w:t>
      </w:r>
      <w:r>
        <w:tab/>
        <w:t>(3.</w:t>
      </w:r>
      <w:fldSimple w:instr=" SEQ Formula \* ARABIC \s 1 ">
        <w:r w:rsidR="00DA3574">
          <w:rPr>
            <w:noProof/>
          </w:rPr>
          <w:t>5</w:t>
        </w:r>
      </w:fldSimple>
      <w:r>
        <w:t>)</w:t>
      </w:r>
    </w:p>
    <w:p w14:paraId="0A62676F" w14:textId="79C9C087" w:rsidR="00AC6EDE" w:rsidRPr="00CF7743" w:rsidRDefault="00AC6EDE" w:rsidP="00CB613D">
      <w:pPr>
        <w:pStyle w:val="a1"/>
      </w:pPr>
      <w:r w:rsidRPr="00CF7743">
        <w:t>Архітектура системи дистанційної ідентифікації складається з наступних модулів</w:t>
      </w:r>
    </w:p>
    <w:p w14:paraId="7668E283" w14:textId="518F7212" w:rsidR="00AC6EDE" w:rsidRDefault="000151CE" w:rsidP="000151CE">
      <w:pPr>
        <w:pStyle w:val="Formula"/>
      </w:pPr>
      <w:r>
        <w:tab/>
      </w:r>
      <m:oMath>
        <m:box>
          <m:boxPr>
            <m:ctrlPr>
              <w:rPr>
                <w:rFonts w:ascii="Cambria Math" w:hAnsi="Cambria Math"/>
              </w:rPr>
            </m:ctrlPr>
          </m:boxPr>
          <m:e>
            <m:r>
              <m:rPr>
                <m:scr m:val="script"/>
              </m:rPr>
              <w:rPr>
                <w:rFonts w:ascii="Cambria Math" w:hAnsi="Cambria Math"/>
              </w:rPr>
              <m:t>S</m:t>
            </m:r>
            <m:r>
              <m:rPr>
                <m:sty m:val="p"/>
              </m:rPr>
              <w:rPr>
                <w:rFonts w:ascii="Cambria Math" w:hAnsi="Cambria Math"/>
              </w:rPr>
              <m:t>=</m:t>
            </m:r>
            <m:d>
              <m:dPr>
                <m:begChr m:val="{"/>
                <m:endChr m:val="}"/>
                <m:ctrlPr>
                  <w:rPr>
                    <w:rFonts w:ascii="Cambria Math" w:hAnsi="Cambria Math"/>
                  </w:rPr>
                </m:ctrlPr>
              </m:dPr>
              <m:e>
                <m:r>
                  <m:rPr>
                    <m:scr m:val="script"/>
                  </m:rPr>
                  <w:rPr>
                    <w:rFonts w:ascii="Cambria Math" w:hAnsi="Cambria Math"/>
                  </w:rPr>
                  <m:t>D</m:t>
                </m:r>
                <m:r>
                  <m:rPr>
                    <m:sty m:val="p"/>
                  </m:rPr>
                  <w:rPr>
                    <w:rFonts w:ascii="Cambria Math" w:hAnsi="Cambria Math"/>
                  </w:rPr>
                  <m:t>,</m:t>
                </m:r>
                <m:r>
                  <m:rPr>
                    <m:scr m:val="script"/>
                  </m:rPr>
                  <w:rPr>
                    <w:rFonts w:ascii="Cambria Math" w:hAnsi="Cambria Math"/>
                  </w:rPr>
                  <m:t>F</m:t>
                </m:r>
                <m:r>
                  <m:rPr>
                    <m:sty m:val="p"/>
                  </m:rPr>
                  <w:rPr>
                    <w:rFonts w:ascii="Cambria Math" w:hAnsi="Cambria Math"/>
                  </w:rPr>
                  <m:t>,</m:t>
                </m:r>
                <m:r>
                  <m:rPr>
                    <m:scr m:val="script"/>
                  </m:rPr>
                  <w:rPr>
                    <w:rFonts w:ascii="Cambria Math" w:hAnsi="Cambria Math"/>
                  </w:rPr>
                  <m:t>Z</m:t>
                </m:r>
                <m:r>
                  <m:rPr>
                    <m:sty m:val="p"/>
                  </m:rPr>
                  <w:rPr>
                    <w:rFonts w:ascii="Cambria Math" w:hAnsi="Cambria Math"/>
                  </w:rPr>
                  <m:t>,</m:t>
                </m:r>
                <m:r>
                  <m:rPr>
                    <m:scr m:val="script"/>
                  </m:rPr>
                  <w:rPr>
                    <w:rFonts w:ascii="Cambria Math" w:hAnsi="Cambria Math"/>
                  </w:rPr>
                  <m:t>P</m:t>
                </m:r>
                <m:r>
                  <m:rPr>
                    <m:sty m:val="p"/>
                  </m:rPr>
                  <w:rPr>
                    <w:rFonts w:ascii="Cambria Math" w:hAnsi="Cambria Math"/>
                  </w:rPr>
                  <m:t>,</m:t>
                </m:r>
                <m:r>
                  <m:rPr>
                    <m:scr m:val="script"/>
                  </m:rPr>
                  <w:rPr>
                    <w:rFonts w:ascii="Cambria Math" w:hAnsi="Cambria Math"/>
                  </w:rPr>
                  <m:t>V</m:t>
                </m:r>
              </m:e>
            </m:d>
          </m:e>
        </m:box>
      </m:oMath>
      <w:r w:rsidR="00AC6EDE" w:rsidRPr="00CF7743">
        <w:t xml:space="preserve"> </w:t>
      </w:r>
      <w:r>
        <w:tab/>
        <w:t>(3.</w:t>
      </w:r>
      <w:fldSimple w:instr=" SEQ Formula \* ARABIC \s 1 ">
        <w:r w:rsidR="00DA3574">
          <w:rPr>
            <w:noProof/>
          </w:rPr>
          <w:t>6</w:t>
        </w:r>
      </w:fldSimple>
      <w:r>
        <w:t>)</w:t>
      </w:r>
    </w:p>
    <w:p w14:paraId="00EEE4F6" w14:textId="64EC7C69" w:rsidR="00CB613D" w:rsidRPr="00CF7743" w:rsidRDefault="00CB613D" w:rsidP="00AC6EDE">
      <w:r>
        <w:t>де:</w:t>
      </w:r>
    </w:p>
    <w:p w14:paraId="511F8383" w14:textId="009BB965" w:rsidR="00AC6EDE" w:rsidRPr="00CF7743" w:rsidRDefault="00000000" w:rsidP="00CB613D">
      <w:pPr>
        <w:pStyle w:val="a1"/>
      </w:pPr>
      <m:oMath>
        <m:box>
          <m:boxPr>
            <m:ctrlPr>
              <w:rPr>
                <w:rFonts w:ascii="Cambria Math" w:hAnsi="Cambria Math"/>
              </w:rPr>
            </m:ctrlPr>
          </m:boxPr>
          <m:e>
            <m:r>
              <m:rPr>
                <m:scr m:val="script"/>
              </m:rPr>
              <w:rPr>
                <w:rFonts w:ascii="Cambria Math" w:hAnsi="Cambria Math"/>
              </w:rPr>
              <m:t>D</m:t>
            </m:r>
          </m:e>
        </m:box>
      </m:oMath>
      <w:r w:rsidR="00AC6EDE" w:rsidRPr="00CF7743">
        <w:t xml:space="preserve"> </w:t>
      </w:r>
      <w:r w:rsidR="0008050A">
        <w:t>–</w:t>
      </w:r>
      <w:r w:rsidR="00AC6EDE" w:rsidRPr="00CF7743">
        <w:t xml:space="preserve"> модуль виявлення об</w:t>
      </w:r>
      <w:r w:rsidR="000845C9">
        <w:t>’</w:t>
      </w:r>
      <w:r w:rsidR="00AC6EDE" w:rsidRPr="00CF7743">
        <w:t>єктів (DETR/YOLO);</w:t>
      </w:r>
    </w:p>
    <w:p w14:paraId="1E570E5A" w14:textId="359F107C" w:rsidR="00AC6EDE" w:rsidRPr="00CF7743" w:rsidRDefault="00000000" w:rsidP="00CB613D">
      <w:pPr>
        <w:pStyle w:val="a1"/>
      </w:pPr>
      <m:oMath>
        <m:box>
          <m:boxPr>
            <m:ctrlPr>
              <w:rPr>
                <w:rFonts w:ascii="Cambria Math" w:hAnsi="Cambria Math"/>
              </w:rPr>
            </m:ctrlPr>
          </m:boxPr>
          <m:e>
            <m:r>
              <m:rPr>
                <m:scr m:val="script"/>
                <m:sty m:val="p"/>
              </m:rPr>
              <w:rPr>
                <w:rFonts w:ascii="Cambria Math" w:hAnsi="Cambria Math"/>
              </w:rPr>
              <m:t>F</m:t>
            </m:r>
          </m:e>
        </m:box>
      </m:oMath>
      <w:r w:rsidR="0068615B" w:rsidRPr="0068615B">
        <w:t xml:space="preserve"> </w:t>
      </w:r>
      <w:r w:rsidR="0008050A">
        <w:t>–</w:t>
      </w:r>
      <w:r w:rsidR="00AC6EDE" w:rsidRPr="00CF7743">
        <w:t xml:space="preserve"> модуль оптичного потоку (</w:t>
      </w:r>
      <w:proofErr w:type="spellStart"/>
      <w:r w:rsidR="00AC6EDE" w:rsidRPr="00CF7743">
        <w:t>Farneback</w:t>
      </w:r>
      <w:proofErr w:type="spellEnd"/>
      <w:r w:rsidR="00AC6EDE" w:rsidRPr="00CF7743">
        <w:t>/</w:t>
      </w:r>
      <w:proofErr w:type="spellStart"/>
      <w:r w:rsidR="00AC6EDE" w:rsidRPr="00CF7743">
        <w:t>Lucas-Kanade</w:t>
      </w:r>
      <w:proofErr w:type="spellEnd"/>
      <w:r w:rsidR="00AC6EDE" w:rsidRPr="00CF7743">
        <w:t>/</w:t>
      </w:r>
      <w:proofErr w:type="spellStart"/>
      <w:r w:rsidR="00AC6EDE" w:rsidRPr="00CF7743">
        <w:t>Horn-Schunck</w:t>
      </w:r>
      <w:proofErr w:type="spellEnd"/>
      <w:r w:rsidR="00AC6EDE" w:rsidRPr="00CF7743">
        <w:t>/</w:t>
      </w:r>
      <w:proofErr w:type="spellStart"/>
      <w:r w:rsidR="00AC6EDE" w:rsidRPr="00CF7743">
        <w:t>FlowNet</w:t>
      </w:r>
      <w:proofErr w:type="spellEnd"/>
      <w:r w:rsidR="00AC6EDE" w:rsidRPr="00CF7743">
        <w:t>/RAFT);</w:t>
      </w:r>
    </w:p>
    <w:p w14:paraId="4DE5C786" w14:textId="3E6B5D51" w:rsidR="00AC6EDE" w:rsidRPr="00CF7743" w:rsidRDefault="00000000" w:rsidP="00CB613D">
      <w:pPr>
        <w:pStyle w:val="a1"/>
      </w:pPr>
      <m:oMath>
        <m:box>
          <m:boxPr>
            <m:ctrlPr>
              <w:rPr>
                <w:rFonts w:ascii="Cambria Math" w:hAnsi="Cambria Math"/>
              </w:rPr>
            </m:ctrlPr>
          </m:boxPr>
          <m:e>
            <m:r>
              <m:rPr>
                <m:scr m:val="script"/>
                <m:sty m:val="p"/>
              </m:rPr>
              <w:rPr>
                <w:rFonts w:ascii="Cambria Math" w:hAnsi="Cambria Math"/>
              </w:rPr>
              <m:t>Z</m:t>
            </m:r>
          </m:e>
        </m:box>
      </m:oMath>
      <w:r w:rsidR="00AC6EDE" w:rsidRPr="00CF7743">
        <w:t xml:space="preserve"> </w:t>
      </w:r>
      <w:r w:rsidR="0008050A">
        <w:t>–</w:t>
      </w:r>
      <w:r w:rsidR="00AC6EDE" w:rsidRPr="00CF7743">
        <w:t xml:space="preserve"> модуль оцінки глибини (</w:t>
      </w:r>
      <w:proofErr w:type="spellStart"/>
      <w:r w:rsidR="00AC6EDE" w:rsidRPr="00CF7743">
        <w:t>MiDaS</w:t>
      </w:r>
      <w:proofErr w:type="spellEnd"/>
      <w:r w:rsidR="00AC6EDE" w:rsidRPr="00CF7743">
        <w:t>/DPT/</w:t>
      </w:r>
      <w:proofErr w:type="spellStart"/>
      <w:r w:rsidR="00AC6EDE" w:rsidRPr="00CF7743">
        <w:t>GeoNet</w:t>
      </w:r>
      <w:proofErr w:type="spellEnd"/>
      <w:r w:rsidR="00AC6EDE" w:rsidRPr="00CF7743">
        <w:t>);</w:t>
      </w:r>
    </w:p>
    <w:p w14:paraId="07A2F022" w14:textId="50943D0C" w:rsidR="00AC6EDE" w:rsidRPr="00CF7743" w:rsidRDefault="00000000" w:rsidP="00CB613D">
      <w:pPr>
        <w:pStyle w:val="a1"/>
      </w:pPr>
      <m:oMath>
        <m:box>
          <m:boxPr>
            <m:ctrlPr>
              <w:rPr>
                <w:rFonts w:ascii="Cambria Math" w:hAnsi="Cambria Math"/>
              </w:rPr>
            </m:ctrlPr>
          </m:boxPr>
          <m:e>
            <m:r>
              <m:rPr>
                <m:scr m:val="script"/>
                <m:sty m:val="p"/>
              </m:rPr>
              <w:rPr>
                <w:rFonts w:ascii="Cambria Math" w:hAnsi="Cambria Math"/>
              </w:rPr>
              <m:t>P</m:t>
            </m:r>
          </m:e>
        </m:box>
      </m:oMath>
      <w:r w:rsidR="00AC6EDE" w:rsidRPr="00CF7743">
        <w:t xml:space="preserve"> </w:t>
      </w:r>
      <w:r w:rsidR="0008050A">
        <w:t>–</w:t>
      </w:r>
      <w:r w:rsidR="00AC6EDE" w:rsidRPr="00CF7743">
        <w:t xml:space="preserve"> модуль обчислення параметрів;</w:t>
      </w:r>
    </w:p>
    <w:p w14:paraId="4802A7CD" w14:textId="576E870E" w:rsidR="00AC6EDE" w:rsidRDefault="00000000" w:rsidP="00CB613D">
      <w:pPr>
        <w:pStyle w:val="a1"/>
        <w:rPr>
          <w:lang w:val="en-US"/>
        </w:rPr>
      </w:pPr>
      <m:oMath>
        <m:box>
          <m:boxPr>
            <m:ctrlPr>
              <w:rPr>
                <w:rFonts w:ascii="Cambria Math" w:hAnsi="Cambria Math"/>
              </w:rPr>
            </m:ctrlPr>
          </m:boxPr>
          <m:e>
            <m:r>
              <m:rPr>
                <m:scr m:val="script"/>
                <m:sty m:val="p"/>
              </m:rPr>
              <w:rPr>
                <w:rFonts w:ascii="Cambria Math" w:hAnsi="Cambria Math"/>
              </w:rPr>
              <m:t>V</m:t>
            </m:r>
          </m:e>
        </m:box>
      </m:oMath>
      <w:r w:rsidR="00AC6EDE" w:rsidRPr="00CF7743">
        <w:t xml:space="preserve"> </w:t>
      </w:r>
      <w:r w:rsidR="0008050A">
        <w:t>–</w:t>
      </w:r>
      <w:r w:rsidR="00AC6EDE" w:rsidRPr="00CF7743">
        <w:t xml:space="preserve"> модуль візуалізації.</w:t>
      </w:r>
    </w:p>
    <w:p w14:paraId="09F49317" w14:textId="77777777" w:rsidR="00642201" w:rsidRPr="00642201" w:rsidRDefault="00642201" w:rsidP="00CB613D">
      <w:pPr>
        <w:pStyle w:val="a1"/>
        <w:rPr>
          <w:lang w:val="en-US"/>
        </w:rPr>
      </w:pPr>
    </w:p>
    <w:p w14:paraId="1534C19F" w14:textId="40CED0D2" w:rsidR="0075405B" w:rsidRPr="00CF7743" w:rsidRDefault="0075405B" w:rsidP="0075405B">
      <w:pPr>
        <w:pStyle w:val="Heading2"/>
      </w:pPr>
      <w:bookmarkStart w:id="26" w:name="_Toc229772047"/>
      <w:r w:rsidRPr="00CF7743">
        <w:t>3.</w:t>
      </w:r>
      <w:fldSimple w:instr=" SEQ SubChapter ">
        <w:r w:rsidR="00DA3574">
          <w:rPr>
            <w:noProof/>
          </w:rPr>
          <w:t>2</w:t>
        </w:r>
      </w:fldSimple>
      <w:r w:rsidRPr="00CF7743">
        <w:t xml:space="preserve"> </w:t>
      </w:r>
      <w:r w:rsidR="0092522E" w:rsidRPr="00CF7743">
        <w:t>Моделі ідентифікації параметрів за відеоданими</w:t>
      </w:r>
      <w:bookmarkEnd w:id="26"/>
    </w:p>
    <w:p w14:paraId="7F94B88E" w14:textId="0DD8ED4A" w:rsidR="004327EE" w:rsidRPr="00CF7743" w:rsidRDefault="004327EE" w:rsidP="004327EE">
      <w:pPr>
        <w:pStyle w:val="a1"/>
      </w:pPr>
      <w:r w:rsidRPr="00CF7743">
        <w:t>Схема дистанційної ідентифікації параметрів динамічного об</w:t>
      </w:r>
      <w:r w:rsidR="000845C9">
        <w:t>’</w:t>
      </w:r>
      <w:r w:rsidRPr="00CF7743">
        <w:t>єкта з використанням DETR та оптичного потоку показана на рис. 3.1 і включає такі елементи.</w:t>
      </w:r>
    </w:p>
    <w:p w14:paraId="0779221D" w14:textId="77777777" w:rsidR="004327EE" w:rsidRPr="00CF7743" w:rsidRDefault="004327EE" w:rsidP="004327EE">
      <w:pPr>
        <w:pStyle w:val="a1"/>
      </w:pPr>
      <w:r w:rsidRPr="00CF7743">
        <w:t>1. Блок «Відео вхід». Кожен кадр відео даних (1 кадр, 2 кадр і т. п.) аналізується з використанням блоку «Відео вхід». Результати аналізу подаються на детектор виявлення.</w:t>
      </w:r>
    </w:p>
    <w:p w14:paraId="44BD0D93" w14:textId="77777777" w:rsidR="00270603" w:rsidRPr="00CF7743" w:rsidRDefault="00B62E13" w:rsidP="00601DB6">
      <w:pPr>
        <w:pStyle w:val="Fig"/>
      </w:pPr>
      <w:r w:rsidRPr="00CF7743">
        <w:rPr>
          <w:noProof/>
          <w:lang w:eastAsia="uk-UA"/>
        </w:rPr>
        <w:lastRenderedPageBreak/>
        <mc:AlternateContent>
          <mc:Choice Requires="wpc">
            <w:drawing>
              <wp:inline distT="0" distB="0" distL="0" distR="0" wp14:anchorId="1AE97CD4" wp14:editId="017FF4A5">
                <wp:extent cx="5940425" cy="6076951"/>
                <wp:effectExtent l="0" t="0" r="3175" b="0"/>
                <wp:docPr id="2048299637" name="Полотно 40"/>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38" name="Прямокутник 41"/>
                        <wps:cNvSpPr/>
                        <wps:spPr>
                          <a:xfrm>
                            <a:off x="322152" y="254000"/>
                            <a:ext cx="5320217" cy="762000"/>
                          </a:xfrm>
                          <a:prstGeom prst="rect">
                            <a:avLst/>
                          </a:prstGeom>
                          <a:solidFill>
                            <a:srgbClr val="FFCCCC"/>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FECCCBA" w14:textId="77777777" w:rsidR="008744B4" w:rsidRPr="005F438C" w:rsidRDefault="008744B4" w:rsidP="00601DB6">
                              <w:pPr>
                                <w:pStyle w:val="TextonFig"/>
                              </w:pPr>
                              <w:r w:rsidRPr="005F438C">
                                <w:t>Video Input</w:t>
                              </w:r>
                            </w:p>
                            <w:p w14:paraId="7A76D34F" w14:textId="77777777" w:rsidR="008744B4" w:rsidRPr="005F438C" w:rsidRDefault="008744B4" w:rsidP="00601DB6">
                              <w:pPr>
                                <w:pStyle w:val="TextonFig"/>
                              </w:pPr>
                              <w:r w:rsidRPr="005F438C">
                                <w:t>Frame 1 Frame 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39" name="Прямокутник 42"/>
                        <wps:cNvSpPr/>
                        <wps:spPr>
                          <a:xfrm>
                            <a:off x="1386456" y="1270000"/>
                            <a:ext cx="3192130" cy="444500"/>
                          </a:xfrm>
                          <a:prstGeom prst="rect">
                            <a:avLst/>
                          </a:prstGeom>
                          <a:solidFill>
                            <a:srgbClr val="FFD796"/>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F540C86" w14:textId="77777777" w:rsidR="008744B4" w:rsidRPr="005F438C" w:rsidRDefault="008744B4" w:rsidP="00601DB6">
                              <w:pPr>
                                <w:pStyle w:val="TextonFig"/>
                              </w:pPr>
                              <w:r w:rsidRPr="005F438C">
                                <w:t>Detector (DETR)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0" name="Прямокутник 43"/>
                        <wps:cNvSpPr/>
                        <wps:spPr>
                          <a:xfrm>
                            <a:off x="322152" y="1968500"/>
                            <a:ext cx="5320217" cy="952500"/>
                          </a:xfrm>
                          <a:prstGeom prst="rect">
                            <a:avLst/>
                          </a:prstGeom>
                          <a:solidFill>
                            <a:srgbClr val="FFF0A5"/>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7CB0E05" w14:textId="77777777" w:rsidR="008744B4" w:rsidRPr="005F438C" w:rsidRDefault="008744B4" w:rsidP="00601DB6">
                              <w:pPr>
                                <w:pStyle w:val="TextonFig"/>
                              </w:pPr>
                              <w:r w:rsidRPr="005F438C">
                                <w:t>Object Localization</w:t>
                              </w:r>
                            </w:p>
                            <w:p w14:paraId="53E5B1FA" w14:textId="77777777" w:rsidR="008744B4" w:rsidRPr="005F438C" w:rsidRDefault="008744B4" w:rsidP="00601DB6">
                              <w:pPr>
                                <w:pStyle w:val="TextonFig"/>
                              </w:pPr>
                              <w:r w:rsidRPr="005F438C">
                                <w:t>Object 1 Object 2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1" name="Прямокутник 44"/>
                        <wps:cNvSpPr/>
                        <wps:spPr>
                          <a:xfrm>
                            <a:off x="1386456" y="3175000"/>
                            <a:ext cx="3192130" cy="952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8B95263" w14:textId="77777777" w:rsidR="008744B4" w:rsidRPr="005F438C" w:rsidRDefault="008744B4" w:rsidP="00601DB6">
                              <w:pPr>
                                <w:pStyle w:val="TextonFig"/>
                              </w:pPr>
                              <w:r w:rsidRPr="005F438C">
                                <w:t>Optical Flow</w:t>
                              </w:r>
                            </w:p>
                            <w:p w14:paraId="789AA02A" w14:textId="77777777" w:rsidR="008744B4" w:rsidRPr="005F438C" w:rsidRDefault="008744B4" w:rsidP="00601DB6">
                              <w:pPr>
                                <w:pStyle w:val="TextonFig"/>
                              </w:pPr>
                              <w:r w:rsidRPr="005F438C">
                                <w:t>Motion Vectors Motion Vectors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2" name="Прямокутник 45"/>
                        <wps:cNvSpPr/>
                        <wps:spPr>
                          <a:xfrm>
                            <a:off x="381668" y="4445000"/>
                            <a:ext cx="5201990" cy="1524000"/>
                          </a:xfrm>
                          <a:prstGeom prst="rect">
                            <a:avLst/>
                          </a:prstGeom>
                          <a:solidFill>
                            <a:srgbClr val="BEF5BE"/>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693ED96" w14:textId="77777777" w:rsidR="008744B4" w:rsidRPr="005F438C" w:rsidRDefault="008744B4" w:rsidP="00601DB6">
                              <w:pPr>
                                <w:pStyle w:val="TextonFig"/>
                              </w:pPr>
                              <w:r w:rsidRPr="005F438C">
                                <w:t>Dynamic Object Parameter Analysis...</w:t>
                              </w:r>
                            </w:p>
                            <w:p w14:paraId="740E3E33" w14:textId="77777777" w:rsidR="008744B4" w:rsidRPr="005F438C" w:rsidRDefault="008744B4" w:rsidP="00601DB6">
                              <w:pPr>
                                <w:pStyle w:val="TextonFig"/>
                              </w:pPr>
                              <w:r w:rsidRPr="005F438C">
                                <w:t>Object 1 Params Object 2 Params</w:t>
                              </w:r>
                            </w:p>
                            <w:p w14:paraId="617518E5" w14:textId="77777777" w:rsidR="008744B4" w:rsidRPr="005F438C" w:rsidRDefault="008744B4" w:rsidP="00601DB6">
                              <w:pPr>
                                <w:pStyle w:val="TextonFig"/>
                              </w:pPr>
                              <w:r w:rsidRPr="005F438C">
                                <w:t>(speed, direction)  (speed, direction)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3" name="Пряма сполучна лінія 46"/>
                        <wps:cNvCnPr/>
                        <wps:spPr>
                          <a:xfrm>
                            <a:off x="2982261" y="1016000"/>
                            <a:ext cx="260" cy="254000"/>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44" name="Пряма сполучна лінія 47"/>
                        <wps:cNvCnPr/>
                        <wps:spPr>
                          <a:xfrm flipH="1">
                            <a:off x="2982261" y="1714500"/>
                            <a:ext cx="260" cy="254000"/>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45" name="Пряма сполучна лінія 48"/>
                        <wps:cNvCnPr/>
                        <wps:spPr>
                          <a:xfrm>
                            <a:off x="2982261" y="2955851"/>
                            <a:ext cx="260" cy="219149"/>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46" name="Пряма сполучна лінія 49"/>
                        <wps:cNvCnPr/>
                        <wps:spPr>
                          <a:xfrm>
                            <a:off x="2982521" y="4127500"/>
                            <a:ext cx="142" cy="317500"/>
                          </a:xfrm>
                          <a:prstGeom prst="line">
                            <a:avLst/>
                          </a:prstGeom>
                          <a:ln w="15875">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AE97CD4" id="Полотно 40" o:spid="_x0000_s1079" editas="canvas" style="width:467.75pt;height:478.5pt;mso-position-horizontal-relative:char;mso-position-vertical-relative:line" coordsize="59404,6076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">
                <v:shape id="_x0000_s1080" type="#_x0000_t75" style="position:absolute;width:59404;height:60769;visibility:visible;mso-wrap-style:square" filled="t">
                  <v:fill o:detectmouseclick="t"/>
                  <v:path o:connecttype="none"/>
                </v:shape>
                <v:rect id="Прямокутник 41" o:spid="_x0000_s1081" style="position:absolute;left:3221;top:2540;width:53202;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" fillcolor="#fcc" stroked="f" strokecolor="#0a2f40 [1604]" strokeweight="1pt">
                  <v:textbox>
                    <w:txbxContent>
                      <w:p w14:paraId="3FECCCBA" w14:textId="77777777" w:rsidR="008744B4" w:rsidRPr="005F438C" w:rsidRDefault="008744B4" w:rsidP="00601DB6">
                        <w:pPr>
                          <w:pStyle w:val="TextonFig"/>
                        </w:pPr>
                        <w:r w:rsidRPr="005F438C">
                          <w:t>Video Input</w:t>
                        </w:r>
                      </w:p>
                      <w:p w14:paraId="7A76D34F" w14:textId="77777777" w:rsidR="008744B4" w:rsidRPr="005F438C" w:rsidRDefault="008744B4" w:rsidP="00601DB6">
                        <w:pPr>
                          <w:pStyle w:val="TextonFig"/>
                        </w:pPr>
                        <w:r w:rsidRPr="005F438C">
                          <w:t>Frame 1 Frame 2 ...</w:t>
                        </w:r>
                      </w:p>
                    </w:txbxContent>
                  </v:textbox>
                </v:rect>
                <v:rect id="Прямокутник 42" o:spid="_x0000_s1082" style="position:absolute;left:13864;top:12700;width:31921;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" fillcolor="#ffd796" stroked="f" strokecolor="#0a2f40 [1604]" strokeweight="1pt">
                  <v:textbox>
                    <w:txbxContent>
                      <w:p w14:paraId="6F540C86" w14:textId="77777777" w:rsidR="008744B4" w:rsidRPr="005F438C" w:rsidRDefault="008744B4" w:rsidP="00601DB6">
                        <w:pPr>
                          <w:pStyle w:val="TextonFig"/>
                        </w:pPr>
                        <w:r w:rsidRPr="005F438C">
                          <w:t>Detector (DETR)</w:t>
                        </w:r>
                      </w:p>
                    </w:txbxContent>
                  </v:textbox>
                </v:rect>
                <v:rect id="Прямокутник 43" o:spid="_x0000_s1083" style="position:absolute;left:3221;top:19685;width:53202;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" fillcolor="#fff0a5" stroked="f" strokecolor="#0a2f40 [1604]" strokeweight="1pt">
                  <v:textbox>
                    <w:txbxContent>
                      <w:p w14:paraId="47CB0E05" w14:textId="77777777" w:rsidR="008744B4" w:rsidRPr="005F438C" w:rsidRDefault="008744B4" w:rsidP="00601DB6">
                        <w:pPr>
                          <w:pStyle w:val="TextonFig"/>
                        </w:pPr>
                        <w:r w:rsidRPr="005F438C">
                          <w:t>Object Localization</w:t>
                        </w:r>
                      </w:p>
                      <w:p w14:paraId="53E5B1FA" w14:textId="77777777" w:rsidR="008744B4" w:rsidRPr="005F438C" w:rsidRDefault="008744B4" w:rsidP="00601DB6">
                        <w:pPr>
                          <w:pStyle w:val="TextonFig"/>
                        </w:pPr>
                        <w:r w:rsidRPr="005F438C">
                          <w:t>Object 1 Object 2 ...</w:t>
                        </w:r>
                      </w:p>
                    </w:txbxContent>
                  </v:textbox>
                </v:rect>
                <v:rect id="Прямокутник 44" o:spid="_x0000_s1084" style="position:absolute;left:13864;top:31750;width:31921;height:95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" fillcolor="#c9e9ff" stroked="f" strokecolor="#0a2f40 [1604]" strokeweight="1pt">
                  <v:textbox>
                    <w:txbxContent>
                      <w:p w14:paraId="78B95263" w14:textId="77777777" w:rsidR="008744B4" w:rsidRPr="005F438C" w:rsidRDefault="008744B4" w:rsidP="00601DB6">
                        <w:pPr>
                          <w:pStyle w:val="TextonFig"/>
                        </w:pPr>
                        <w:r w:rsidRPr="005F438C">
                          <w:t>Optical Flow</w:t>
                        </w:r>
                      </w:p>
                      <w:p w14:paraId="789AA02A" w14:textId="77777777" w:rsidR="008744B4" w:rsidRPr="005F438C" w:rsidRDefault="008744B4" w:rsidP="00601DB6">
                        <w:pPr>
                          <w:pStyle w:val="TextonFig"/>
                        </w:pPr>
                        <w:r w:rsidRPr="005F438C">
                          <w:t>Motion Vectors Motion Vectors ...</w:t>
                        </w:r>
                      </w:p>
                    </w:txbxContent>
                  </v:textbox>
                </v:rect>
                <v:rect id="Прямокутник 45" o:spid="_x0000_s1085" style="position:absolute;left:3816;top:44450;width:52020;height:152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" fillcolor="#bef5be" stroked="f" strokecolor="#0a2f40 [1604]" strokeweight="1pt">
                  <v:textbox>
                    <w:txbxContent>
                      <w:p w14:paraId="0693ED96" w14:textId="77777777" w:rsidR="008744B4" w:rsidRPr="005F438C" w:rsidRDefault="008744B4" w:rsidP="00601DB6">
                        <w:pPr>
                          <w:pStyle w:val="TextonFig"/>
                        </w:pPr>
                        <w:r w:rsidRPr="005F438C">
                          <w:t>Dynamic Object Parameter Analysis...</w:t>
                        </w:r>
                      </w:p>
                      <w:p w14:paraId="740E3E33" w14:textId="77777777" w:rsidR="008744B4" w:rsidRPr="005F438C" w:rsidRDefault="008744B4" w:rsidP="00601DB6">
                        <w:pPr>
                          <w:pStyle w:val="TextonFig"/>
                        </w:pPr>
                        <w:r w:rsidRPr="005F438C">
                          <w:t>Object 1 Params Object 2 Params</w:t>
                        </w:r>
                      </w:p>
                      <w:p w14:paraId="617518E5" w14:textId="77777777" w:rsidR="008744B4" w:rsidRPr="005F438C" w:rsidRDefault="008744B4" w:rsidP="00601DB6">
                        <w:pPr>
                          <w:pStyle w:val="TextonFig"/>
                        </w:pPr>
                        <w:r w:rsidRPr="005F438C">
                          <w:t>(speed, direction)  (speed, direction) ...</w:t>
                        </w:r>
                      </w:p>
                    </w:txbxContent>
                  </v:textbox>
                </v:rect>
                <v:line id="Пряма сполучна лінія 46" o:spid="_x0000_s1086" style="position:absolute;visibility:visible;mso-wrap-style:square" from="29822,10160" to="29825,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" strokecolor="#969696" strokeweight="1.25pt">
                  <v:stroke endarrow="block" joinstyle="miter"/>
                </v:line>
                <v:line id="Пряма сполучна лінія 47" o:spid="_x0000_s1087" style="position:absolute;flip:x;visibility:visible;mso-wrap-style:square" from="29822,17145" to="29825,196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" strokecolor="#969696" strokeweight="1.25pt">
                  <v:stroke endarrow="block" joinstyle="miter"/>
                </v:line>
                <v:line id="Пряма сполучна лінія 48" o:spid="_x0000_s1088" style="position:absolute;visibility:visible;mso-wrap-style:square" from="29822,29558" to="29825,317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" strokecolor="#969696" strokeweight="1.25pt">
                  <v:stroke endarrow="block" joinstyle="miter"/>
                </v:line>
                <v:line id="Пряма сполучна лінія 49" o:spid="_x0000_s1089" style="position:absolute;visibility:visible;mso-wrap-style:square" from="29825,41275" to="29826,44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" strokecolor="#969696" strokeweight="1.25pt">
                  <v:stroke endarrow="block" joinstyle="miter"/>
                </v:line>
                <w10:anchorlock/>
              </v:group>
            </w:pict>
          </mc:Fallback>
        </mc:AlternateContent>
      </w:r>
    </w:p>
    <w:p w14:paraId="23BE900E" w14:textId="1609D429" w:rsidR="001A474E" w:rsidRPr="00CF7743" w:rsidRDefault="00B53041" w:rsidP="00A279B0">
      <w:pPr>
        <w:pStyle w:val="Caption"/>
      </w:pPr>
      <w:r>
        <w:t xml:space="preserve">Рисунок </w:t>
      </w:r>
      <w:r w:rsidR="00AE6C18" w:rsidRPr="00CF7743">
        <w:t>3.1 – Аналітична модель</w:t>
      </w:r>
    </w:p>
    <w:p w14:paraId="5ED38571" w14:textId="5672F629" w:rsidR="00636BB1" w:rsidRDefault="00636BB1" w:rsidP="00636BB1">
      <w:pPr>
        <w:pStyle w:val="a1"/>
      </w:pPr>
      <w:r>
        <w:t xml:space="preserve">2. Детектор (DETR) у вигляді </w:t>
      </w:r>
      <w:proofErr w:type="spellStart"/>
      <w:r>
        <w:t>трансформера</w:t>
      </w:r>
      <w:proofErr w:type="spellEnd"/>
      <w:r>
        <w:t xml:space="preserve"> виявлення. Детектор дозволяє визначати положення та межі об</w:t>
      </w:r>
      <w:r w:rsidR="000845C9">
        <w:t>’</w:t>
      </w:r>
      <w:r>
        <w:t xml:space="preserve">єктів у кадрі. </w:t>
      </w:r>
    </w:p>
    <w:p w14:paraId="73B33682" w14:textId="4BF51F58" w:rsidR="00636BB1" w:rsidRDefault="00636BB1" w:rsidP="00636BB1">
      <w:pPr>
        <w:pStyle w:val="a1"/>
      </w:pPr>
      <w:r>
        <w:t>3. Локалізація об</w:t>
      </w:r>
      <w:r w:rsidR="000845C9">
        <w:t>’</w:t>
      </w:r>
      <w:r>
        <w:t>єктів. Дані положення та меж об</w:t>
      </w:r>
      <w:r w:rsidR="000845C9">
        <w:t>’</w:t>
      </w:r>
      <w:r>
        <w:t>єктів у кадрі, визначені детектором виявлення, використовуються для локалізації об</w:t>
      </w:r>
      <w:r w:rsidR="000845C9">
        <w:t>’</w:t>
      </w:r>
      <w:r>
        <w:t>єктів.</w:t>
      </w:r>
    </w:p>
    <w:p w14:paraId="3D3F2019" w14:textId="44EF602D" w:rsidR="00636BB1" w:rsidRDefault="00636BB1" w:rsidP="00636BB1">
      <w:pPr>
        <w:pStyle w:val="a1"/>
      </w:pPr>
      <w:r>
        <w:t>4. Оптичний потік (</w:t>
      </w:r>
      <w:proofErr w:type="spellStart"/>
      <w:r>
        <w:t>Optical</w:t>
      </w:r>
      <w:proofErr w:type="spellEnd"/>
      <w:r>
        <w:t xml:space="preserve"> </w:t>
      </w:r>
      <w:proofErr w:type="spellStart"/>
      <w:r>
        <w:t>Flow</w:t>
      </w:r>
      <w:proofErr w:type="spellEnd"/>
      <w:r>
        <w:t>). Застосування алгоритмів оптичного потоку для визначення векторів руху об</w:t>
      </w:r>
      <w:r w:rsidR="000845C9">
        <w:t>’</w:t>
      </w:r>
      <w:r>
        <w:t>єктів між послідовними кадрами дає можливість оцінити швидкість та напрямок руху об</w:t>
      </w:r>
      <w:r w:rsidR="000845C9">
        <w:t>’</w:t>
      </w:r>
      <w:r>
        <w:t xml:space="preserve">єктів. </w:t>
      </w:r>
    </w:p>
    <w:p w14:paraId="539A7744" w14:textId="0757101D" w:rsidR="00636BB1" w:rsidRDefault="00636BB1" w:rsidP="00636BB1">
      <w:pPr>
        <w:pStyle w:val="a1"/>
      </w:pPr>
      <w:r>
        <w:t>5. Аналіз параметрів динамічних об</w:t>
      </w:r>
      <w:r w:rsidR="000845C9">
        <w:t>’</w:t>
      </w:r>
      <w:r>
        <w:t xml:space="preserve">єктів на основі отриманих векторів </w:t>
      </w:r>
      <w:r>
        <w:lastRenderedPageBreak/>
        <w:t>руху проводиться щодо швидкість руху, напрямок руху, траєкторію та інші динамічні характеристики. На узагальненій схемі послідовність обробки: надходження відеоданих, виявлення об</w:t>
      </w:r>
      <w:r w:rsidR="000845C9">
        <w:t>’</w:t>
      </w:r>
      <w:r>
        <w:t xml:space="preserve">єктів </w:t>
      </w:r>
      <w:proofErr w:type="spellStart"/>
      <w:r>
        <w:t>трансформерною</w:t>
      </w:r>
      <w:proofErr w:type="spellEnd"/>
      <w:r>
        <w:t xml:space="preserve"> </w:t>
      </w:r>
      <w:proofErr w:type="spellStart"/>
      <w:r>
        <w:t>моделю</w:t>
      </w:r>
      <w:proofErr w:type="spellEnd"/>
      <w:r>
        <w:t xml:space="preserve"> DETR, локалізацію об</w:t>
      </w:r>
      <w:r w:rsidR="000845C9">
        <w:t>’</w:t>
      </w:r>
      <w:r>
        <w:t xml:space="preserve">єктів, обчислення оптичного потоку та подальше визначення параметрів швидкості, напряму руху і траєкторії [8, 46, </w:t>
      </w:r>
      <w:r w:rsidR="0000557D">
        <w:rPr>
          <w:rFonts w:hint="eastAsia"/>
          <w:lang w:eastAsia="ja-JP"/>
        </w:rPr>
        <w:t>91, 92</w:t>
      </w:r>
      <w:r>
        <w:t>].</w:t>
      </w:r>
    </w:p>
    <w:p w14:paraId="60A91FC8" w14:textId="6012FDAB" w:rsidR="004327EE" w:rsidRPr="00CF7743" w:rsidRDefault="004327EE" w:rsidP="004327EE">
      <w:pPr>
        <w:pStyle w:val="a1"/>
        <w:rPr>
          <w:color w:val="000000"/>
          <w:lang w:eastAsia="ja-JP"/>
        </w:rPr>
      </w:pPr>
      <w:r w:rsidRPr="00CF7743">
        <w:t xml:space="preserve">На рис. 3.2 показана схема технології </w:t>
      </w:r>
      <w:proofErr w:type="spellStart"/>
      <w:r w:rsidRPr="00CF7743">
        <w:t>трансформерів</w:t>
      </w:r>
      <w:proofErr w:type="spellEnd"/>
      <w:r w:rsidRPr="00CF7743">
        <w:t xml:space="preserve"> виявлення, що включає ЗНМ (а), </w:t>
      </w:r>
      <w:proofErr w:type="spellStart"/>
      <w:r w:rsidRPr="00CF7743">
        <w:t>кодер</w:t>
      </w:r>
      <w:proofErr w:type="spellEnd"/>
      <w:r w:rsidRPr="00CF7743">
        <w:t xml:space="preserve"> (б), декодер (в), НМПП (г).</w:t>
      </w:r>
    </w:p>
    <w:p w14:paraId="53352C6C" w14:textId="77777777" w:rsidR="00270603" w:rsidRPr="00CF7743" w:rsidRDefault="00B62E13" w:rsidP="00DA36B6">
      <w:pPr>
        <w:pStyle w:val="Fig"/>
      </w:pPr>
      <w:r w:rsidRPr="00CF7743">
        <w:rPr>
          <w:noProof/>
          <w:lang w:eastAsia="uk-UA"/>
        </w:rPr>
        <mc:AlternateContent>
          <mc:Choice Requires="wpc">
            <w:drawing>
              <wp:inline distT="0" distB="0" distL="0" distR="0" wp14:anchorId="08283D8B" wp14:editId="0BE1AC9A">
                <wp:extent cx="5940425" cy="6454651"/>
                <wp:effectExtent l="0" t="0" r="41275" b="3810"/>
                <wp:docPr id="2048299647" name="Полотно 11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48" name="Прямокутник 115"/>
                        <wps:cNvSpPr/>
                        <wps:spPr>
                          <a:xfrm>
                            <a:off x="148265" y="153566"/>
                            <a:ext cx="1270000" cy="2286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E709697" w14:textId="77777777" w:rsidR="008744B4" w:rsidRPr="005F438C" w:rsidRDefault="008744B4" w:rsidP="001E6280">
                              <w:pPr>
                                <w:pStyle w:val="TextonFig"/>
                              </w:pPr>
                              <w:r w:rsidRPr="005F438C">
                                <w:t>Backbone</w:t>
                              </w:r>
                            </w:p>
                            <w:p w14:paraId="204E02E3" w14:textId="77777777" w:rsidR="008744B4" w:rsidRPr="005F438C" w:rsidRDefault="008744B4" w:rsidP="001E6280">
                              <w:pPr>
                                <w:pStyle w:val="TextonFig"/>
                              </w:pPr>
                              <w:r w:rsidRPr="005F438C">
                                <w:t>(CNN)</w:t>
                              </w:r>
                            </w:p>
                            <w:p w14:paraId="6BD184BF" w14:textId="77777777" w:rsidR="008744B4" w:rsidRPr="005F438C" w:rsidRDefault="008744B4" w:rsidP="001E6280">
                              <w:pPr>
                                <w:pStyle w:val="TextonFig"/>
                              </w:pPr>
                              <w:r w:rsidRPr="005F438C">
                                <w:t>(а)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49" name="Прямокутник 116"/>
                        <wps:cNvSpPr/>
                        <wps:spPr>
                          <a:xfrm>
                            <a:off x="2845982" y="536339"/>
                            <a:ext cx="2286000" cy="2286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53EC2BA" w14:textId="77777777" w:rsidR="008744B4" w:rsidRPr="005F438C" w:rsidRDefault="008744B4" w:rsidP="001E6280">
                              <w:pPr>
                                <w:pStyle w:val="TextonFig"/>
                              </w:pPr>
                              <w:r w:rsidRPr="005F438C">
                                <w:t>Transformer</w:t>
                              </w:r>
                            </w:p>
                            <w:p w14:paraId="03C14014" w14:textId="77777777" w:rsidR="008744B4" w:rsidRPr="005F438C" w:rsidRDefault="008744B4" w:rsidP="001E6280">
                              <w:pPr>
                                <w:pStyle w:val="TextonFig"/>
                              </w:pPr>
                              <w:r w:rsidRPr="005F438C">
                                <w:t>Encoder</w:t>
                              </w:r>
                            </w:p>
                            <w:p w14:paraId="27C3DEF6" w14:textId="77777777" w:rsidR="008744B4" w:rsidRPr="005F438C" w:rsidRDefault="008744B4" w:rsidP="001E6280">
                              <w:pPr>
                                <w:pStyle w:val="TextonFig"/>
                              </w:pPr>
                              <w:r w:rsidRPr="005F438C">
                                <w:t>(</w:t>
                              </w:r>
                              <w:r>
                                <w:rPr>
                                  <w:lang w:eastAsia="ja-JP"/>
                                </w:rPr>
                                <w:t>в</w:t>
                              </w:r>
                              <w:r w:rsidRPr="005F438C">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0" name="Прямокутник 117"/>
                        <wps:cNvSpPr/>
                        <wps:spPr>
                          <a:xfrm>
                            <a:off x="124416" y="3502807"/>
                            <a:ext cx="2286000" cy="2539972"/>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20936EB" w14:textId="77777777" w:rsidR="008744B4" w:rsidRPr="005F438C" w:rsidRDefault="008744B4" w:rsidP="001E6280">
                              <w:pPr>
                                <w:pStyle w:val="TextonFig"/>
                              </w:pPr>
                              <w:r w:rsidRPr="005F438C">
                                <w:t>Transformer</w:t>
                              </w:r>
                            </w:p>
                            <w:p w14:paraId="468CB3C8" w14:textId="77777777" w:rsidR="008744B4" w:rsidRPr="005F438C" w:rsidRDefault="008744B4" w:rsidP="001E6280">
                              <w:pPr>
                                <w:pStyle w:val="TextonFig"/>
                              </w:pPr>
                              <w:r w:rsidRPr="005F438C">
                                <w:t>Decoder</w:t>
                              </w:r>
                            </w:p>
                            <w:p w14:paraId="1ED9D467" w14:textId="77777777" w:rsidR="008744B4" w:rsidRPr="005F438C" w:rsidRDefault="008744B4" w:rsidP="001E6280">
                              <w:pPr>
                                <w:pStyle w:val="TextonFig"/>
                              </w:pPr>
                              <w:r w:rsidRPr="005F438C">
                                <w:t>(в)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1" name="Прямокутник 118"/>
                        <wps:cNvSpPr/>
                        <wps:spPr>
                          <a:xfrm>
                            <a:off x="2700669" y="5215850"/>
                            <a:ext cx="762000" cy="826969"/>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A7FF406" w14:textId="77777777" w:rsidR="008744B4" w:rsidRPr="005F438C" w:rsidRDefault="008744B4" w:rsidP="001E6280">
                              <w:pPr>
                                <w:pStyle w:val="TextonFig"/>
                              </w:pPr>
                              <w:r w:rsidRPr="005F438C">
                                <w:t>FFN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2" name="Прямокутник 119"/>
                        <wps:cNvSpPr/>
                        <wps:spPr>
                          <a:xfrm>
                            <a:off x="2711302" y="4323877"/>
                            <a:ext cx="762000" cy="826969"/>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B57C34B" w14:textId="77777777" w:rsidR="008744B4" w:rsidRPr="005F438C" w:rsidRDefault="008744B4" w:rsidP="001E6280">
                              <w:pPr>
                                <w:pStyle w:val="TextonFig"/>
                              </w:pPr>
                              <w:r w:rsidRPr="005F438C">
                                <w:t>FFN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3" name="Прямокутник 120"/>
                        <wps:cNvSpPr/>
                        <wps:spPr>
                          <a:xfrm>
                            <a:off x="2721935" y="3375184"/>
                            <a:ext cx="762000" cy="826969"/>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14B4B04" w14:textId="77777777" w:rsidR="008744B4" w:rsidRPr="005F438C" w:rsidRDefault="008744B4" w:rsidP="001E6280">
                              <w:pPr>
                                <w:pStyle w:val="TextonFig"/>
                              </w:pPr>
                              <w:r w:rsidRPr="005F438C">
                                <w:t>FFN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4" name="Прямокутник 121"/>
                        <wps:cNvSpPr/>
                        <wps:spPr>
                          <a:xfrm>
                            <a:off x="3690680" y="3375167"/>
                            <a:ext cx="838790" cy="826969"/>
                          </a:xfrm>
                          <a:prstGeom prst="rect">
                            <a:avLst/>
                          </a:prstGeom>
                          <a:solidFill>
                            <a:srgbClr val="FF5050"/>
                          </a:solidFill>
                        </wps:spPr>
                        <wps:style>
                          <a:lnRef idx="2">
                            <a:schemeClr val="accent1">
                              <a:shade val="50000"/>
                            </a:schemeClr>
                          </a:lnRef>
                          <a:fillRef idx="1">
                            <a:schemeClr val="accent1"/>
                          </a:fillRef>
                          <a:effectRef idx="0">
                            <a:schemeClr val="accent1"/>
                          </a:effectRef>
                          <a:fontRef idx="minor">
                            <a:schemeClr val="lt1"/>
                          </a:fontRef>
                        </wps:style>
                        <wps:txbx>
                          <w:txbxContent>
                            <w:p w14:paraId="2D55FB3F" w14:textId="77777777" w:rsidR="008744B4" w:rsidRPr="005F438C" w:rsidRDefault="008744B4" w:rsidP="001E6280">
                              <w:pPr>
                                <w:pStyle w:val="TextonFig"/>
                              </w:pPr>
                              <w:r w:rsidRPr="005F438C">
                                <w:t>Class,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5" name="Прямокутник 122"/>
                        <wps:cNvSpPr/>
                        <wps:spPr>
                          <a:xfrm>
                            <a:off x="3680047" y="5215838"/>
                            <a:ext cx="838790" cy="826969"/>
                          </a:xfrm>
                          <a:prstGeom prst="rect">
                            <a:avLst/>
                          </a:prstGeom>
                          <a:solidFill>
                            <a:srgbClr val="00B0F0"/>
                          </a:solidFill>
                        </wps:spPr>
                        <wps:style>
                          <a:lnRef idx="2">
                            <a:schemeClr val="accent1">
                              <a:shade val="50000"/>
                            </a:schemeClr>
                          </a:lnRef>
                          <a:fillRef idx="1">
                            <a:schemeClr val="accent1"/>
                          </a:fillRef>
                          <a:effectRef idx="0">
                            <a:schemeClr val="accent1"/>
                          </a:effectRef>
                          <a:fontRef idx="minor">
                            <a:schemeClr val="lt1"/>
                          </a:fontRef>
                        </wps:style>
                        <wps:txbx>
                          <w:txbxContent>
                            <w:p w14:paraId="189BAB6B" w14:textId="77777777" w:rsidR="008744B4" w:rsidRPr="005F438C" w:rsidRDefault="008744B4" w:rsidP="001E6280">
                              <w:pPr>
                                <w:pStyle w:val="TextonFig"/>
                              </w:pPr>
                              <w:r w:rsidRPr="005F438C">
                                <w:t>No Object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6" name="Прямокутник 123"/>
                        <wps:cNvSpPr/>
                        <wps:spPr>
                          <a:xfrm>
                            <a:off x="3690680" y="4330916"/>
                            <a:ext cx="828157" cy="826969"/>
                          </a:xfrm>
                          <a:prstGeom prst="rect">
                            <a:avLst/>
                          </a:prstGeom>
                          <a:solidFill>
                            <a:srgbClr val="FFC000"/>
                          </a:solidFill>
                        </wps:spPr>
                        <wps:style>
                          <a:lnRef idx="2">
                            <a:schemeClr val="accent1">
                              <a:shade val="50000"/>
                            </a:schemeClr>
                          </a:lnRef>
                          <a:fillRef idx="1">
                            <a:schemeClr val="accent1"/>
                          </a:fillRef>
                          <a:effectRef idx="0">
                            <a:schemeClr val="accent1"/>
                          </a:effectRef>
                          <a:fontRef idx="minor">
                            <a:schemeClr val="lt1"/>
                          </a:fontRef>
                        </wps:style>
                        <wps:txbx>
                          <w:txbxContent>
                            <w:p w14:paraId="0E8E6420" w14:textId="77777777" w:rsidR="008744B4" w:rsidRPr="005F438C" w:rsidRDefault="008744B4" w:rsidP="001E6280">
                              <w:pPr>
                                <w:pStyle w:val="TextonFig"/>
                              </w:pPr>
                              <w:r w:rsidRPr="005F438C">
                                <w:t>Class, Box</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57" name="Пряма сполучна лінія 124"/>
                        <wps:cNvCnPr/>
                        <wps:spPr>
                          <a:xfrm>
                            <a:off x="1418265" y="1296566"/>
                            <a:ext cx="1427717" cy="382773"/>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58" name="Пряма сполучна лінія 125"/>
                        <wps:cNvCnPr/>
                        <wps:spPr>
                          <a:xfrm flipH="1">
                            <a:off x="1267416" y="2822339"/>
                            <a:ext cx="2721566" cy="680484"/>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59" name="Пряма сполучна лінія 126"/>
                        <wps:cNvCnPr/>
                        <wps:spPr>
                          <a:xfrm flipV="1">
                            <a:off x="3483935" y="3629166"/>
                            <a:ext cx="206745" cy="18"/>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0" name="Пряма сполучна лінія 127"/>
                        <wps:cNvCnPr/>
                        <wps:spPr>
                          <a:xfrm>
                            <a:off x="5559425" y="1651000"/>
                            <a:ext cx="381000" cy="0"/>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1" name="Пряма сполучна лінія 128"/>
                        <wps:cNvCnPr/>
                        <wps:spPr>
                          <a:xfrm>
                            <a:off x="3473302" y="4577877"/>
                            <a:ext cx="217378" cy="7038"/>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2" name="Пряма сполучна лінія 129"/>
                        <wps:cNvCnPr/>
                        <wps:spPr>
                          <a:xfrm flipV="1">
                            <a:off x="2410416" y="4577877"/>
                            <a:ext cx="300886" cy="67925"/>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3" name="Пряма сполучна лінія 130"/>
                        <wps:cNvCnPr/>
                        <wps:spPr>
                          <a:xfrm flipV="1">
                            <a:off x="3462669" y="5469837"/>
                            <a:ext cx="217378" cy="13"/>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4" name="Пряма сполучна лінія 131"/>
                        <wps:cNvCnPr/>
                        <wps:spPr>
                          <a:xfrm>
                            <a:off x="2410416" y="4645802"/>
                            <a:ext cx="300886" cy="570037"/>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5" name="Прямокутник 132"/>
                        <wps:cNvSpPr/>
                        <wps:spPr>
                          <a:xfrm>
                            <a:off x="161261" y="2739050"/>
                            <a:ext cx="2286000" cy="381000"/>
                          </a:xfrm>
                          <a:prstGeom prst="rect">
                            <a:avLst/>
                          </a:prstGeom>
                          <a:solidFill>
                            <a:srgbClr val="F0F0F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4A6C9F1" w14:textId="77777777" w:rsidR="008744B4" w:rsidRPr="005F438C" w:rsidRDefault="008744B4" w:rsidP="001E6280">
                              <w:pPr>
                                <w:pStyle w:val="TextonFig"/>
                              </w:pPr>
                              <w:r w:rsidRPr="005F438C">
                                <w:t>Positional Encoding (б)</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66" name="Пряма сполучна лінія 133"/>
                        <wps:cNvCnPr/>
                        <wps:spPr>
                          <a:xfrm flipV="1">
                            <a:off x="2447261" y="1679339"/>
                            <a:ext cx="398721" cy="1250211"/>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667" name="Пряма сполучна лінія 134"/>
                        <wps:cNvCnPr/>
                        <wps:spPr>
                          <a:xfrm flipV="1">
                            <a:off x="2410416" y="3897408"/>
                            <a:ext cx="311519" cy="748394"/>
                          </a:xfrm>
                          <a:prstGeom prst="line">
                            <a:avLst/>
                          </a:prstGeom>
                          <a:ln w="12700">
                            <a:solidFill>
                              <a:srgbClr val="969696"/>
                            </a:solidFill>
                            <a:tailEnd type="triangle"/>
                          </a:ln>
                        </wps:spPr>
                        <wps:style>
                          <a:lnRef idx="1">
                            <a:schemeClr val="accent1"/>
                          </a:lnRef>
                          <a:fillRef idx="0">
                            <a:schemeClr val="accent1"/>
                          </a:fillRef>
                          <a:effectRef idx="0">
                            <a:schemeClr val="accent1"/>
                          </a:effectRef>
                          <a:fontRef idx="minor">
                            <a:schemeClr val="tx1"/>
                          </a:fontRef>
                        </wps:style>
                        <wps:bodyPr/>
                      </wps:wsp>
                      <pic:pic xmlns:pic="http://schemas.openxmlformats.org/drawingml/2006/picture">
                        <pic:nvPicPr>
                          <pic:cNvPr id="2048299668" name="Рисунок 135"/>
                          <pic:cNvPicPr>
                            <a:picLocks noChangeAspect="1"/>
                          </pic:cNvPicPr>
                        </pic:nvPicPr>
                        <pic:blipFill>
                          <a:blip r:embed="rId15"/>
                          <a:stretch>
                            <a:fillRect/>
                          </a:stretch>
                        </pic:blipFill>
                        <pic:spPr>
                          <a:xfrm>
                            <a:off x="4681728" y="3974281"/>
                            <a:ext cx="1197793" cy="1384262"/>
                          </a:xfrm>
                          <a:prstGeom prst="rect">
                            <a:avLst/>
                          </a:prstGeom>
                        </pic:spPr>
                      </pic:pic>
                      <wps:wsp>
                        <wps:cNvPr id="2048299669" name="Прямокутник 136"/>
                        <wps:cNvSpPr/>
                        <wps:spPr>
                          <a:xfrm>
                            <a:off x="2229152" y="6125503"/>
                            <a:ext cx="765544" cy="329609"/>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323B8ABE" w14:textId="77777777" w:rsidR="008744B4" w:rsidRPr="005F438C" w:rsidRDefault="008744B4" w:rsidP="001E6280">
                              <w:pPr>
                                <w:pStyle w:val="TextonFig"/>
                              </w:pPr>
                              <w:r w:rsidRPr="005F438C">
                                <w:t>(г)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c:wpc>
                  </a:graphicData>
                </a:graphic>
              </wp:inline>
            </w:drawing>
          </mc:Choice>
          <mc:Fallback>
            <w:pict>
              <v:group w14:anchorId="08283D8B" id="Полотно 114" o:spid="_x0000_s1090" editas="canvas" style="width:467.75pt;height:508.25pt;mso-position-horizontal-relative:char;mso-position-vertical-relative:line" coordsize="59404,64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">
                <v:shape id="_x0000_s1091" type="#_x0000_t75" style="position:absolute;width:59404;height:64541;visibility:visible;mso-wrap-style:square" filled="t">
                  <v:fill o:detectmouseclick="t"/>
                  <v:path o:connecttype="none"/>
                </v:shape>
                <v:rect id="Прямокутник 115" o:spid="_x0000_s1092" style="position:absolute;left:1482;top:1535;width:12700;height:22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" fillcolor="#f0f0f0" stroked="f" strokecolor="#0a2f40 [1604]" strokeweight="1pt">
                  <v:textbox>
                    <w:txbxContent>
                      <w:p w14:paraId="5E709697" w14:textId="77777777" w:rsidR="008744B4" w:rsidRPr="005F438C" w:rsidRDefault="008744B4" w:rsidP="001E6280">
                        <w:pPr>
                          <w:pStyle w:val="TextonFig"/>
                        </w:pPr>
                        <w:r w:rsidRPr="005F438C">
                          <w:t>Backbone</w:t>
                        </w:r>
                      </w:p>
                      <w:p w14:paraId="204E02E3" w14:textId="77777777" w:rsidR="008744B4" w:rsidRPr="005F438C" w:rsidRDefault="008744B4" w:rsidP="001E6280">
                        <w:pPr>
                          <w:pStyle w:val="TextonFig"/>
                        </w:pPr>
                        <w:r w:rsidRPr="005F438C">
                          <w:t>(CNN)</w:t>
                        </w:r>
                      </w:p>
                      <w:p w14:paraId="6BD184BF" w14:textId="77777777" w:rsidR="008744B4" w:rsidRPr="005F438C" w:rsidRDefault="008744B4" w:rsidP="001E6280">
                        <w:pPr>
                          <w:pStyle w:val="TextonFig"/>
                        </w:pPr>
                        <w:r w:rsidRPr="005F438C">
                          <w:t>(а)</w:t>
                        </w:r>
                      </w:p>
                    </w:txbxContent>
                  </v:textbox>
                </v:rect>
                <v:rect id="Прямокутник 116" o:spid="_x0000_s1093" style="position:absolute;left:28459;top:5363;width:22860;height:228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" fillcolor="#f0f0f0" stroked="f" strokecolor="#0a2f40 [1604]" strokeweight="1pt">
                  <v:textbox>
                    <w:txbxContent>
                      <w:p w14:paraId="753EC2BA" w14:textId="77777777" w:rsidR="008744B4" w:rsidRPr="005F438C" w:rsidRDefault="008744B4" w:rsidP="001E6280">
                        <w:pPr>
                          <w:pStyle w:val="TextonFig"/>
                        </w:pPr>
                        <w:r w:rsidRPr="005F438C">
                          <w:t>Transformer</w:t>
                        </w:r>
                      </w:p>
                      <w:p w14:paraId="03C14014" w14:textId="77777777" w:rsidR="008744B4" w:rsidRPr="005F438C" w:rsidRDefault="008744B4" w:rsidP="001E6280">
                        <w:pPr>
                          <w:pStyle w:val="TextonFig"/>
                        </w:pPr>
                        <w:r w:rsidRPr="005F438C">
                          <w:t>Encoder</w:t>
                        </w:r>
                      </w:p>
                      <w:p w14:paraId="27C3DEF6" w14:textId="77777777" w:rsidR="008744B4" w:rsidRPr="005F438C" w:rsidRDefault="008744B4" w:rsidP="001E6280">
                        <w:pPr>
                          <w:pStyle w:val="TextonFig"/>
                        </w:pPr>
                        <w:r w:rsidRPr="005F438C">
                          <w:t>(</w:t>
                        </w:r>
                        <w:r>
                          <w:rPr>
                            <w:lang w:eastAsia="ja-JP"/>
                          </w:rPr>
                          <w:t>в</w:t>
                        </w:r>
                        <w:r w:rsidRPr="005F438C">
                          <w:t>)</w:t>
                        </w:r>
                      </w:p>
                    </w:txbxContent>
                  </v:textbox>
                </v:rect>
                <v:rect id="Прямокутник 117" o:spid="_x0000_s1094" style="position:absolute;left:1244;top:35028;width:22860;height:2539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" fillcolor="#f0f0f0" stroked="f" strokecolor="#0a2f40 [1604]" strokeweight="1pt">
                  <v:textbox>
                    <w:txbxContent>
                      <w:p w14:paraId="520936EB" w14:textId="77777777" w:rsidR="008744B4" w:rsidRPr="005F438C" w:rsidRDefault="008744B4" w:rsidP="001E6280">
                        <w:pPr>
                          <w:pStyle w:val="TextonFig"/>
                        </w:pPr>
                        <w:r w:rsidRPr="005F438C">
                          <w:t>Transformer</w:t>
                        </w:r>
                      </w:p>
                      <w:p w14:paraId="468CB3C8" w14:textId="77777777" w:rsidR="008744B4" w:rsidRPr="005F438C" w:rsidRDefault="008744B4" w:rsidP="001E6280">
                        <w:pPr>
                          <w:pStyle w:val="TextonFig"/>
                        </w:pPr>
                        <w:r w:rsidRPr="005F438C">
                          <w:t>Decoder</w:t>
                        </w:r>
                      </w:p>
                      <w:p w14:paraId="1ED9D467" w14:textId="77777777" w:rsidR="008744B4" w:rsidRPr="005F438C" w:rsidRDefault="008744B4" w:rsidP="001E6280">
                        <w:pPr>
                          <w:pStyle w:val="TextonFig"/>
                        </w:pPr>
                        <w:r w:rsidRPr="005F438C">
                          <w:t>(в)</w:t>
                        </w:r>
                      </w:p>
                    </w:txbxContent>
                  </v:textbox>
                </v:rect>
                <v:rect id="Прямокутник 118" o:spid="_x0000_s1095" style="position:absolute;left:27006;top:52158;width:7620;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" fillcolor="#f0f0f0" stroked="f" strokecolor="#0a2f40 [1604]" strokeweight="1pt">
                  <v:textbox>
                    <w:txbxContent>
                      <w:p w14:paraId="5A7FF406" w14:textId="77777777" w:rsidR="008744B4" w:rsidRPr="005F438C" w:rsidRDefault="008744B4" w:rsidP="001E6280">
                        <w:pPr>
                          <w:pStyle w:val="TextonFig"/>
                        </w:pPr>
                        <w:r w:rsidRPr="005F438C">
                          <w:t>FFN</w:t>
                        </w:r>
                      </w:p>
                    </w:txbxContent>
                  </v:textbox>
                </v:rect>
                <v:rect id="Прямокутник 119" o:spid="_x0000_s1096" style="position:absolute;left:27113;top:43238;width:7620;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" fillcolor="#f0f0f0" stroked="f" strokecolor="#0a2f40 [1604]" strokeweight="1pt">
                  <v:textbox>
                    <w:txbxContent>
                      <w:p w14:paraId="0B57C34B" w14:textId="77777777" w:rsidR="008744B4" w:rsidRPr="005F438C" w:rsidRDefault="008744B4" w:rsidP="001E6280">
                        <w:pPr>
                          <w:pStyle w:val="TextonFig"/>
                        </w:pPr>
                        <w:r w:rsidRPr="005F438C">
                          <w:t>FFN</w:t>
                        </w:r>
                      </w:p>
                    </w:txbxContent>
                  </v:textbox>
                </v:rect>
                <v:rect id="Прямокутник 120" o:spid="_x0000_s1097" style="position:absolute;left:27219;top:33751;width:7620;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" fillcolor="#f0f0f0" stroked="f" strokecolor="#0a2f40 [1604]" strokeweight="1pt">
                  <v:textbox>
                    <w:txbxContent>
                      <w:p w14:paraId="314B4B04" w14:textId="77777777" w:rsidR="008744B4" w:rsidRPr="005F438C" w:rsidRDefault="008744B4" w:rsidP="001E6280">
                        <w:pPr>
                          <w:pStyle w:val="TextonFig"/>
                        </w:pPr>
                        <w:r w:rsidRPr="005F438C">
                          <w:t>FFN</w:t>
                        </w:r>
                      </w:p>
                    </w:txbxContent>
                  </v:textbox>
                </v:rect>
                <v:rect id="Прямокутник 121" o:spid="_x0000_s1098" style="position:absolute;left:36906;top:33751;width:8388;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" fillcolor="#ff5050" strokecolor="#0a2f40 [1604]" strokeweight="1.5pt">
                  <v:textbox>
                    <w:txbxContent>
                      <w:p w14:paraId="2D55FB3F" w14:textId="77777777" w:rsidR="008744B4" w:rsidRPr="005F438C" w:rsidRDefault="008744B4" w:rsidP="001E6280">
                        <w:pPr>
                          <w:pStyle w:val="TextonFig"/>
                        </w:pPr>
                        <w:r w:rsidRPr="005F438C">
                          <w:t>Class, Box</w:t>
                        </w:r>
                      </w:p>
                    </w:txbxContent>
                  </v:textbox>
                </v:rect>
                <v:rect id="Прямокутник 122" o:spid="_x0000_s1099" style="position:absolute;left:36800;top:52158;width:8388;height:827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" fillcolor="#00b0f0" strokecolor="#0a2f40 [1604]" strokeweight="1.5pt">
                  <v:textbox>
                    <w:txbxContent>
                      <w:p w14:paraId="189BAB6B" w14:textId="77777777" w:rsidR="008744B4" w:rsidRPr="005F438C" w:rsidRDefault="008744B4" w:rsidP="001E6280">
                        <w:pPr>
                          <w:pStyle w:val="TextonFig"/>
                        </w:pPr>
                        <w:r w:rsidRPr="005F438C">
                          <w:t>No Object</w:t>
                        </w:r>
                      </w:p>
                    </w:txbxContent>
                  </v:textbox>
                </v:rect>
                <v:rect id="Прямокутник 123" o:spid="_x0000_s1100" style="position:absolute;left:36906;top:43309;width:8282;height:826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" fillcolor="#ffc000" strokecolor="#0a2f40 [1604]" strokeweight="1.5pt">
                  <v:textbox>
                    <w:txbxContent>
                      <w:p w14:paraId="0E8E6420" w14:textId="77777777" w:rsidR="008744B4" w:rsidRPr="005F438C" w:rsidRDefault="008744B4" w:rsidP="001E6280">
                        <w:pPr>
                          <w:pStyle w:val="TextonFig"/>
                        </w:pPr>
                        <w:r w:rsidRPr="005F438C">
                          <w:t>Class, Box</w:t>
                        </w:r>
                      </w:p>
                    </w:txbxContent>
                  </v:textbox>
                </v:rect>
                <v:line id="Пряма сполучна лінія 124" o:spid="_x0000_s1101" style="position:absolute;visibility:visible;mso-wrap-style:square" from="14182,12965" to="28459,1679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" strokecolor="#969696" strokeweight="1pt">
                  <v:stroke endarrow="block" joinstyle="miter"/>
                </v:line>
                <v:line id="Пряма сполучна лінія 125" o:spid="_x0000_s1102" style="position:absolute;flip:x;visibility:visible;mso-wrap-style:square" from="12674,28223" to="39889,3502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" strokecolor="#969696" strokeweight="1pt">
                  <v:stroke endarrow="block" joinstyle="miter"/>
                </v:line>
                <v:line id="Пряма сполучна лінія 126" o:spid="_x0000_s1103" style="position:absolute;flip:y;visibility:visible;mso-wrap-style:square" from="34839,36291" to="36906,3629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" strokecolor="#969696" strokeweight="1pt">
                  <v:stroke endarrow="block" joinstyle="miter"/>
                </v:line>
                <v:line id="Пряма сполучна лінія 127" o:spid="_x0000_s1104" style="position:absolute;visibility:visible;mso-wrap-style:square" from="55594,16510" to="59404,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" strokecolor="#969696" strokeweight="1pt">
                  <v:stroke endarrow="block" joinstyle="miter"/>
                </v:line>
                <v:line id="Пряма сполучна лінія 128" o:spid="_x0000_s1105" style="position:absolute;visibility:visible;mso-wrap-style:square" from="34733,45778" to="36906,4584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" strokecolor="#969696" strokeweight="1pt">
                  <v:stroke endarrow="block" joinstyle="miter"/>
                </v:line>
                <v:line id="Пряма сполучна лінія 129" o:spid="_x0000_s1106" style="position:absolute;flip:y;visibility:visible;mso-wrap-style:square" from="24104,45778" to="27113,46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" strokecolor="#969696" strokeweight="1pt">
                  <v:stroke endarrow="block" joinstyle="miter"/>
                </v:line>
                <v:line id="Пряма сполучна лінія 130" o:spid="_x0000_s1107" style="position:absolute;flip:y;visibility:visible;mso-wrap-style:square" from="34626,54698" to="36800,546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" strokecolor="#969696" strokeweight="1pt">
                  <v:stroke endarrow="block" joinstyle="miter"/>
                </v:line>
                <v:line id="Пряма сполучна лінія 131" o:spid="_x0000_s1108" style="position:absolute;visibility:visible;mso-wrap-style:square" from="24104,46458" to="27113,521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" strokecolor="#969696" strokeweight="1pt">
                  <v:stroke endarrow="block" joinstyle="miter"/>
                </v:line>
                <v:rect id="Прямокутник 132" o:spid="_x0000_s1109" style="position:absolute;left:1612;top:27390;width:22860;height:381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" fillcolor="#f0f0f0" stroked="f" strokecolor="#0a2f40 [1604]" strokeweight="1pt">
                  <v:textbox>
                    <w:txbxContent>
                      <w:p w14:paraId="34A6C9F1" w14:textId="77777777" w:rsidR="008744B4" w:rsidRPr="005F438C" w:rsidRDefault="008744B4" w:rsidP="001E6280">
                        <w:pPr>
                          <w:pStyle w:val="TextonFig"/>
                        </w:pPr>
                        <w:r w:rsidRPr="005F438C">
                          <w:t>Positional Encoding (б)</w:t>
                        </w:r>
                      </w:p>
                    </w:txbxContent>
                  </v:textbox>
                </v:rect>
                <v:line id="Пряма сполучна лінія 133" o:spid="_x0000_s1110" style="position:absolute;flip:y;visibility:visible;mso-wrap-style:square" from="24472,16793" to="28459,29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" strokecolor="#969696" strokeweight="1pt">
                  <v:stroke endarrow="block" joinstyle="miter"/>
                </v:line>
                <v:line id="Пряма сполучна лінія 134" o:spid="_x0000_s1111" style="position:absolute;flip:y;visibility:visible;mso-wrap-style:square" from="24104,38974" to="27219,464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" strokecolor="#969696" strokeweight="1pt">
                  <v:stroke endarrow="block" joinstyle="miter"/>
                </v:line>
                <v:shape id="Рисунок 135" o:spid="_x0000_s1112" type="#_x0000_t75" style="position:absolute;left:46817;top:39742;width:11978;height:1384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">
                  <v:imagedata r:id="rId16" o:title=""/>
                </v:shape>
                <v:rect id="Прямокутник 136" o:spid="_x0000_s1113" style="position:absolute;left:22291;top:61255;width:7655;height:32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" filled="f" stroked="f">
                  <v:textbox>
                    <w:txbxContent>
                      <w:p w14:paraId="323B8ABE" w14:textId="77777777" w:rsidR="008744B4" w:rsidRPr="005F438C" w:rsidRDefault="008744B4" w:rsidP="001E6280">
                        <w:pPr>
                          <w:pStyle w:val="TextonFig"/>
                        </w:pPr>
                        <w:r w:rsidRPr="005F438C">
                          <w:t>(г)</w:t>
                        </w:r>
                      </w:p>
                    </w:txbxContent>
                  </v:textbox>
                </v:rect>
                <w10:anchorlock/>
              </v:group>
            </w:pict>
          </mc:Fallback>
        </mc:AlternateContent>
      </w:r>
    </w:p>
    <w:p w14:paraId="39F6133C" w14:textId="7A36038C" w:rsidR="00903B80" w:rsidRPr="00CF7743" w:rsidRDefault="00B53041" w:rsidP="00AE6C18">
      <w:pPr>
        <w:pStyle w:val="Caption"/>
      </w:pPr>
      <w:r>
        <w:rPr>
          <w:color w:val="000000"/>
          <w:szCs w:val="28"/>
        </w:rPr>
        <w:t xml:space="preserve">Рисунок </w:t>
      </w:r>
      <w:r w:rsidR="00A279B0" w:rsidRPr="00CF7743">
        <w:rPr>
          <w:color w:val="000000"/>
          <w:szCs w:val="28"/>
        </w:rPr>
        <w:t xml:space="preserve">3.2 – Схема технології </w:t>
      </w:r>
      <w:proofErr w:type="spellStart"/>
      <w:r w:rsidR="00A279B0" w:rsidRPr="00CF7743">
        <w:rPr>
          <w:color w:val="000000"/>
          <w:szCs w:val="28"/>
        </w:rPr>
        <w:t>трансформерів</w:t>
      </w:r>
      <w:proofErr w:type="spellEnd"/>
      <w:r w:rsidR="00A279B0" w:rsidRPr="00CF7743">
        <w:rPr>
          <w:color w:val="000000"/>
          <w:szCs w:val="28"/>
        </w:rPr>
        <w:t xml:space="preserve"> виявлення: а – ЗНМ; б – </w:t>
      </w:r>
      <w:proofErr w:type="spellStart"/>
      <w:r w:rsidR="00A279B0" w:rsidRPr="00CF7743">
        <w:rPr>
          <w:color w:val="000000"/>
          <w:szCs w:val="28"/>
        </w:rPr>
        <w:t>кодер</w:t>
      </w:r>
      <w:proofErr w:type="spellEnd"/>
      <w:r w:rsidR="00A279B0" w:rsidRPr="00CF7743">
        <w:rPr>
          <w:color w:val="000000"/>
          <w:szCs w:val="28"/>
        </w:rPr>
        <w:t>; в – декодер; г – НМПП</w:t>
      </w:r>
    </w:p>
    <w:p w14:paraId="0BE6BD21" w14:textId="77777777" w:rsidR="004327EE" w:rsidRPr="00CF7743" w:rsidRDefault="004327EE" w:rsidP="004327EE">
      <w:pPr>
        <w:pStyle w:val="a1"/>
        <w:rPr>
          <w:color w:val="000000"/>
          <w:lang w:eastAsia="ja-JP"/>
        </w:rPr>
      </w:pPr>
      <w:r w:rsidRPr="00CF7743">
        <w:rPr>
          <w:color w:val="000000"/>
          <w:lang w:eastAsia="ja-JP"/>
        </w:rPr>
        <w:lastRenderedPageBreak/>
        <w:t xml:space="preserve">Для виявлення просторових ознак у ЗНМ застосовується вхідний шар для зображень. У </w:t>
      </w:r>
      <w:proofErr w:type="spellStart"/>
      <w:r w:rsidRPr="00CF7743">
        <w:rPr>
          <w:color w:val="000000"/>
          <w:lang w:eastAsia="ja-JP"/>
        </w:rPr>
        <w:t>кодері</w:t>
      </w:r>
      <w:proofErr w:type="spellEnd"/>
      <w:r w:rsidRPr="00CF7743">
        <w:rPr>
          <w:color w:val="000000"/>
          <w:lang w:eastAsia="ja-JP"/>
        </w:rPr>
        <w:t xml:space="preserve"> який складається з декількох шарів, вхідні ознаки перетворюються у </w:t>
      </w:r>
      <w:proofErr w:type="spellStart"/>
      <w:r w:rsidRPr="00CF7743">
        <w:rPr>
          <w:color w:val="000000"/>
          <w:lang w:eastAsia="ja-JP"/>
        </w:rPr>
        <w:t>високорівневі</w:t>
      </w:r>
      <w:proofErr w:type="spellEnd"/>
      <w:r w:rsidRPr="00CF7743">
        <w:rPr>
          <w:color w:val="000000"/>
          <w:lang w:eastAsia="ja-JP"/>
        </w:rPr>
        <w:t xml:space="preserve"> представлення. Декодер формує набір обмежуючих рамок для передбачення виходів на основі представлень, отриманих від </w:t>
      </w:r>
      <w:proofErr w:type="spellStart"/>
      <w:r w:rsidRPr="00CF7743">
        <w:rPr>
          <w:color w:val="000000"/>
          <w:lang w:eastAsia="ja-JP"/>
        </w:rPr>
        <w:t>кодера</w:t>
      </w:r>
      <w:proofErr w:type="spellEnd"/>
      <w:r w:rsidRPr="00CF7743">
        <w:rPr>
          <w:color w:val="000000"/>
          <w:lang w:eastAsia="ja-JP"/>
        </w:rPr>
        <w:t>.</w:t>
      </w:r>
    </w:p>
    <w:p w14:paraId="2DF2634C" w14:textId="1FDFE871" w:rsidR="004327EE" w:rsidRPr="00CF7743" w:rsidRDefault="004327EE" w:rsidP="004327EE">
      <w:pPr>
        <w:pStyle w:val="a1"/>
        <w:rPr>
          <w:color w:val="000000"/>
          <w:lang w:eastAsia="ja-JP"/>
        </w:rPr>
      </w:pPr>
      <w:r w:rsidRPr="00CF7743">
        <w:rPr>
          <w:color w:val="000000"/>
          <w:lang w:eastAsia="ja-JP"/>
        </w:rPr>
        <w:t>Розроблена модель декодера має вигляд</w:t>
      </w:r>
      <w:r w:rsidR="000179A9" w:rsidRPr="00CF7743">
        <w:rPr>
          <w:color w:val="000000"/>
          <w:lang w:eastAsia="ja-JP"/>
        </w:rPr>
        <w:t xml:space="preserve"> </w:t>
      </w:r>
      <w:r w:rsidRPr="00CF7743">
        <w:t>[</w:t>
      </w:r>
      <w:r w:rsidR="00300673">
        <w:rPr>
          <w:rFonts w:hint="eastAsia"/>
          <w:color w:val="000000"/>
          <w:lang w:eastAsia="ja-JP"/>
        </w:rPr>
        <w:t>93</w:t>
      </w:r>
      <w:r w:rsidRPr="00CF7743">
        <w:t>]</w:t>
      </w:r>
    </w:p>
    <w:p w14:paraId="46D818F3" w14:textId="5F5984E3" w:rsidR="00590BC9" w:rsidRPr="00CF7743" w:rsidRDefault="00590BC9" w:rsidP="004A0832">
      <w:pPr>
        <w:pStyle w:val="Formula"/>
      </w:pPr>
      <w:r w:rsidRPr="00CF7743">
        <w:tab/>
      </w:r>
      <m:oMath>
        <m:sSub>
          <m:sSubPr>
            <m:ctrlPr>
              <w:rPr>
                <w:rFonts w:ascii="Cambria Math" w:hAnsi="Cambria Math"/>
              </w:rPr>
            </m:ctrlPr>
          </m:sSubPr>
          <m:e>
            <m:r>
              <w:rPr>
                <w:rFonts w:ascii="Cambria Math" w:hAnsi="Cambria Math"/>
              </w:rPr>
              <m:t>B</m:t>
            </m:r>
          </m:e>
          <m:sub>
            <m:r>
              <w:rPr>
                <w:rFonts w:ascii="Cambria Math" w:hAnsi="Cambria Math"/>
              </w:rPr>
              <m:t>t</m:t>
            </m:r>
          </m:sub>
        </m:sSub>
        <m:r>
          <w:rPr>
            <w:rFonts w:ascii="Cambria Math" w:hAnsi="Cambria Math"/>
          </w:rPr>
          <m:t>​=</m:t>
        </m:r>
        <m:r>
          <m:rPr>
            <m:nor/>
          </m:rPr>
          <m:t>DETR</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e>
        </m:d>
      </m:oMath>
      <w:r w:rsidRPr="00CF7743">
        <w:tab/>
        <w:t>(</w:t>
      </w:r>
      <w:r w:rsidR="00794F36" w:rsidRPr="00CF7743">
        <w:t>3.</w:t>
      </w:r>
      <w:fldSimple w:instr=" SEQ Formula \* ARABIC \s 1 ">
        <w:r w:rsidR="00DA3574">
          <w:rPr>
            <w:noProof/>
          </w:rPr>
          <w:t>7</w:t>
        </w:r>
      </w:fldSimple>
      <w:r w:rsidRPr="00CF7743">
        <w:t>)</w:t>
      </w:r>
    </w:p>
    <w:p w14:paraId="7A3DF16E" w14:textId="22D887CA" w:rsidR="00107834" w:rsidRDefault="00B24C5C" w:rsidP="00BD6DC5">
      <w:pPr>
        <w:pStyle w:val="10701014"/>
      </w:pPr>
      <w:r w:rsidRPr="00CF7743">
        <w:t xml:space="preserve">де </w:t>
      </w:r>
      <m:oMath>
        <m:sSub>
          <m:sSubPr>
            <m:ctrlPr>
              <w:rPr>
                <w:rFonts w:ascii="Cambria Math" w:hAnsi="Cambria Math"/>
                <w:i/>
              </w:rPr>
            </m:ctrlPr>
          </m:sSubPr>
          <m:e>
            <m:r>
              <w:rPr>
                <w:rFonts w:ascii="Cambria Math" w:hAnsi="Cambria Math"/>
              </w:rPr>
              <m:t>F</m:t>
            </m:r>
          </m:e>
          <m:sub>
            <m:r>
              <w:rPr>
                <w:rFonts w:ascii="Cambria Math" w:hAnsi="Cambria Math"/>
              </w:rPr>
              <m:t>t</m:t>
            </m:r>
          </m:sub>
        </m:sSub>
      </m:oMath>
      <w:r w:rsidRPr="00CF7743">
        <w:t xml:space="preserve"> – кадр відеопослідовності;</w:t>
      </w:r>
    </w:p>
    <w:p w14:paraId="6B4200E9" w14:textId="3307FED3" w:rsidR="00B24C5C" w:rsidRPr="00984D94" w:rsidRDefault="00000000" w:rsidP="00107834">
      <w:pPr>
        <w:pStyle w:val="10714"/>
      </w:pPr>
      <m:oMath>
        <m:sSub>
          <m:sSubPr>
            <m:ctrlPr>
              <w:rPr>
                <w:rFonts w:ascii="Cambria Math" w:hAnsi="Cambria Math"/>
                <w:i/>
              </w:rPr>
            </m:ctrlPr>
          </m:sSubPr>
          <m:e>
            <m:r>
              <w:rPr>
                <w:rFonts w:ascii="Cambria Math"/>
              </w:rPr>
              <m:t>I</m:t>
            </m:r>
          </m:e>
          <m:sub>
            <m:r>
              <w:rPr>
                <w:rFonts w:ascii="Cambria Math"/>
              </w:rPr>
              <m:t>t</m:t>
            </m:r>
          </m:sub>
        </m:sSub>
      </m:oMath>
      <w:r w:rsidR="00984D94" w:rsidRPr="00445436">
        <w:rPr>
          <w:lang w:val="ru-RU"/>
        </w:rPr>
        <w:t xml:space="preserve"> </w:t>
      </w:r>
      <w:r w:rsidR="00984D94" w:rsidRPr="00CF7743">
        <w:t>–</w:t>
      </w:r>
      <w:r w:rsidR="00984D94" w:rsidRPr="00445436">
        <w:rPr>
          <w:lang w:val="ru-RU"/>
        </w:rPr>
        <w:t xml:space="preserve"> </w:t>
      </w:r>
      <w:r w:rsidR="00984D94">
        <w:t>кадр;</w:t>
      </w:r>
    </w:p>
    <w:p w14:paraId="5E29D44B" w14:textId="77777777" w:rsidR="00B24C5C" w:rsidRPr="00CF7743" w:rsidRDefault="00B24C5C" w:rsidP="00D96657">
      <w:pPr>
        <w:pStyle w:val="10714"/>
      </w:pPr>
      <m:oMath>
        <m:r>
          <w:rPr>
            <w:rFonts w:ascii="Cambria Math"/>
          </w:rPr>
          <m:t>t</m:t>
        </m:r>
      </m:oMath>
      <w:r w:rsidRPr="00CF7743">
        <w:t xml:space="preserve"> – індекс кадру;</w:t>
      </w:r>
    </w:p>
    <w:p w14:paraId="05C21F96" w14:textId="77777777" w:rsidR="00B24C5C" w:rsidRPr="00CF7743" w:rsidRDefault="00000000" w:rsidP="00D96657">
      <w:pPr>
        <w:pStyle w:val="10714"/>
      </w:pPr>
      <m:oMath>
        <m:sSub>
          <m:sSubPr>
            <m:ctrlPr>
              <w:rPr>
                <w:rFonts w:ascii="Cambria Math" w:hAnsi="Cambria Math"/>
                <w:i/>
              </w:rPr>
            </m:ctrlPr>
          </m:sSubPr>
          <m:e>
            <m:r>
              <w:rPr>
                <w:rFonts w:ascii="Cambria Math"/>
              </w:rPr>
              <m:t>B</m:t>
            </m:r>
          </m:e>
          <m:sub>
            <m:r>
              <w:rPr>
                <w:rFonts w:ascii="Cambria Math"/>
              </w:rPr>
              <m:t>t</m:t>
            </m:r>
          </m:sub>
        </m:sSub>
        <m:r>
          <w:rPr>
            <w:rFonts w:ascii="Cambria Math"/>
          </w:rPr>
          <m:t>​</m:t>
        </m:r>
      </m:oMath>
      <w:r w:rsidR="00B24C5C" w:rsidRPr="00CF7743">
        <w:t xml:space="preserve"> – набір обмежувальних рамок для кожного кадру.</w:t>
      </w:r>
    </w:p>
    <w:p w14:paraId="034264E9" w14:textId="5B5141A6" w:rsidR="00B24C5C" w:rsidRPr="00CF7743" w:rsidRDefault="00B24C5C" w:rsidP="004C5FE4">
      <w:pPr>
        <w:pStyle w:val="a1"/>
      </w:pPr>
      <w:r w:rsidRPr="00CF7743">
        <w:t xml:space="preserve">Кожний кадр аналізується з використанням відео входу та детектора </w:t>
      </w:r>
      <w:r w:rsidR="002070DF">
        <w:rPr>
          <w:lang w:val="en-US"/>
        </w:rPr>
        <w:t>DETR</w:t>
      </w:r>
      <w:r w:rsidRPr="00CF7743">
        <w:t>, що дозволяє точно визначати положення та межі об</w:t>
      </w:r>
      <w:r w:rsidR="000845C9">
        <w:t>’</w:t>
      </w:r>
      <w:r w:rsidRPr="00CF7743">
        <w:t>єктів у кадрі. Блок оптичного потоку приймає вхідне зображення і генерує набір обмежуючих рамок для кожного кадру</w:t>
      </w:r>
    </w:p>
    <w:p w14:paraId="2525E097" w14:textId="243E4CDC" w:rsidR="00B24C5C" w:rsidRPr="00CF7743" w:rsidRDefault="00B24C5C" w:rsidP="004A0832">
      <w:pPr>
        <w:pStyle w:val="Formula"/>
      </w:pPr>
      <w:r w:rsidRPr="00CF7743">
        <w:tab/>
      </w:r>
      <m:oMath>
        <m:sSub>
          <m:sSubPr>
            <m:ctrlPr>
              <w:rPr>
                <w:rFonts w:ascii="Cambria Math" w:hAnsi="Cambria Math"/>
              </w:rPr>
            </m:ctrlPr>
          </m:sSubPr>
          <m:e>
            <m:sSub>
              <m:sSubPr>
                <m:ctrlPr>
                  <w:rPr>
                    <w:rFonts w:ascii="Cambria Math" w:hAnsi="Cambria Math"/>
                  </w:rPr>
                </m:ctrlPr>
              </m:sSubPr>
              <m:e>
                <m:r>
                  <w:rPr>
                    <w:rFonts w:ascii="Cambria Math" w:hAnsi="Cambria Math"/>
                  </w:rPr>
                  <m:t>F</m:t>
                </m:r>
              </m:e>
              <m:sub>
                <m:r>
                  <w:rPr>
                    <w:rFonts w:ascii="Cambria Math" w:hAnsi="Cambria Math"/>
                  </w:rPr>
                  <m:t>t</m:t>
                </m:r>
              </m:sub>
            </m:sSub>
          </m:e>
          <m:sub>
            <m:r>
              <w:rPr>
                <w:rFonts w:ascii="Cambria Math" w:hAnsi="Cambria Math"/>
              </w:rPr>
              <m:t>→t+1</m:t>
            </m:r>
          </m:sub>
        </m:sSub>
        <m:r>
          <w:rPr>
            <w:rFonts w:ascii="Cambria Math" w:hAnsi="Cambria Math"/>
          </w:rPr>
          <m:t>​=</m:t>
        </m:r>
        <m:r>
          <m:rPr>
            <m:nor/>
          </m:rPr>
          <m:t>OpticalFlow</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t+1</m:t>
                </m:r>
              </m:sub>
            </m:sSub>
            <m:r>
              <w:rPr>
                <w:rFonts w:ascii="Cambria Math" w:hAnsi="Cambria Math"/>
              </w:rPr>
              <m:t>​</m:t>
            </m:r>
          </m:e>
        </m:d>
      </m:oMath>
      <w:r w:rsidR="00572730" w:rsidRPr="00CF7743">
        <w:tab/>
      </w:r>
      <w:r>
        <w:t>(3.</w:t>
      </w:r>
      <w:fldSimple w:instr=" SEQ Formula \* ARABIC \s 1 ">
        <w:r w:rsidR="00DA3574">
          <w:rPr>
            <w:noProof/>
          </w:rPr>
          <w:t>8</w:t>
        </w:r>
      </w:fldSimple>
      <w:r>
        <w:t>)</w:t>
      </w:r>
    </w:p>
    <w:p w14:paraId="3925BF33" w14:textId="77777777" w:rsidR="00B24C5C" w:rsidRPr="00CF7743" w:rsidRDefault="00B24C5C" w:rsidP="00BD6DC5">
      <w:pPr>
        <w:pStyle w:val="10701014"/>
      </w:pPr>
      <w:r w:rsidRPr="00CF7743">
        <w:t xml:space="preserve">де </w:t>
      </w:r>
      <m:oMath>
        <m:r>
          <w:rPr>
            <w:rFonts w:ascii="Cambria Math" w:hAnsi="Cambria Math"/>
          </w:rPr>
          <m:t>I</m:t>
        </m:r>
        <m:d>
          <m:dPr>
            <m:ctrlPr>
              <w:rPr>
                <w:rFonts w:ascii="Cambria Math" w:hAnsi="Cambria Math"/>
                <w:i/>
              </w:rPr>
            </m:ctrlPr>
          </m:dPr>
          <m:e>
            <m:r>
              <w:rPr>
                <w:rFonts w:ascii="Cambria Math" w:hAnsi="Cambria Math"/>
              </w:rPr>
              <m:t>t</m:t>
            </m:r>
          </m:e>
        </m:d>
      </m:oMath>
      <w:r w:rsidRPr="00CF7743">
        <w:t xml:space="preserve"> та </w:t>
      </w:r>
      <m:oMath>
        <m:r>
          <w:rPr>
            <w:rFonts w:ascii="Cambria Math" w:hAnsi="Cambria Math"/>
          </w:rPr>
          <m:t>I</m:t>
        </m:r>
        <m:d>
          <m:dPr>
            <m:ctrlPr>
              <w:rPr>
                <w:rFonts w:ascii="Cambria Math" w:hAnsi="Cambria Math"/>
                <w:i/>
              </w:rPr>
            </m:ctrlPr>
          </m:dPr>
          <m:e>
            <m:r>
              <w:rPr>
                <w:rFonts w:ascii="Cambria Math" w:hAnsi="Cambria Math"/>
              </w:rPr>
              <m:t>t+1</m:t>
            </m:r>
          </m:e>
        </m:d>
      </m:oMath>
      <w:r w:rsidRPr="00CF7743">
        <w:t xml:space="preserve"> – послідовні кадри;</w:t>
      </w:r>
      <w:r w:rsidRPr="00CF7743">
        <w:tab/>
      </w:r>
      <m:oMath>
        <m:sSub>
          <m:sSubPr>
            <m:ctrlPr>
              <w:rPr>
                <w:rFonts w:ascii="Cambria Math" w:hAnsi="Cambria Math"/>
                <w:i/>
              </w:rPr>
            </m:ctrlPr>
          </m:sSubPr>
          <m:e>
            <m:r>
              <w:rPr>
                <w:rFonts w:ascii="Cambria Math"/>
              </w:rPr>
              <m:t>I</m:t>
            </m:r>
          </m:e>
          <m:sub>
            <m:r>
              <w:rPr>
                <w:rFonts w:ascii="Cambria Math"/>
              </w:rPr>
              <m:t>t</m:t>
            </m:r>
          </m:sub>
        </m:sSub>
        <m:sSub>
          <m:sSubPr>
            <m:ctrlPr>
              <w:rPr>
                <w:rFonts w:ascii="Cambria Math" w:hAnsi="Cambria Math"/>
                <w:i/>
              </w:rPr>
            </m:ctrlPr>
          </m:sSubPr>
          <m:e>
            <m:r>
              <w:rPr>
                <w:rFonts w:ascii="Cambria Math"/>
              </w:rPr>
              <m:t>I</m:t>
            </m:r>
          </m:e>
          <m:sub>
            <m:r>
              <w:rPr>
                <w:rFonts w:ascii="Cambria Math"/>
              </w:rPr>
              <m:t>t+1</m:t>
            </m:r>
          </m:sub>
        </m:sSub>
      </m:oMath>
    </w:p>
    <w:p w14:paraId="7824D6CC" w14:textId="77777777" w:rsidR="00B24C5C" w:rsidRPr="00CF7743" w:rsidRDefault="00000000" w:rsidP="00D96657">
      <w:pPr>
        <w:pStyle w:val="10714"/>
      </w:pPr>
      <m:oMath>
        <m:sSub>
          <m:sSubPr>
            <m:ctrlPr>
              <w:rPr>
                <w:rFonts w:ascii="Cambria Math" w:hAnsi="Cambria Math"/>
                <w:i/>
              </w:rPr>
            </m:ctrlPr>
          </m:sSubPr>
          <m:e>
            <m:r>
              <w:rPr>
                <w:rFonts w:ascii="Cambria Math"/>
              </w:rPr>
              <m:t>F</m:t>
            </m:r>
          </m:e>
          <m:sub>
            <m:r>
              <w:rPr>
                <w:rFonts w:ascii="Cambria Math"/>
              </w:rPr>
              <m:t>t</m:t>
            </m:r>
            <m:r>
              <w:rPr>
                <w:rFonts w:ascii="Cambria Math"/>
              </w:rPr>
              <m:t>→</m:t>
            </m:r>
            <m:r>
              <w:rPr>
                <w:rFonts w:ascii="Cambria Math"/>
              </w:rPr>
              <m:t>t+1</m:t>
            </m:r>
          </m:sub>
        </m:sSub>
      </m:oMath>
      <w:r w:rsidR="00B24C5C" w:rsidRPr="00CF7743">
        <w:t xml:space="preserve"> – поле оптичного потоку між цими кадрами.</w:t>
      </w:r>
    </w:p>
    <w:p w14:paraId="3851570E" w14:textId="5BC540FC" w:rsidR="00590BC9" w:rsidRPr="00CF7743" w:rsidRDefault="00590BC9" w:rsidP="004C5FE4">
      <w:pPr>
        <w:pStyle w:val="a1"/>
      </w:pPr>
      <w:r w:rsidRPr="00CF7743">
        <w:t>Алгоритми оптичного потоку застосовуються для визначення векторів руху об</w:t>
      </w:r>
      <w:r w:rsidR="000845C9">
        <w:t>’</w:t>
      </w:r>
      <w:r w:rsidRPr="00CF7743">
        <w:t>єктів між послідовними кадрами. Оптичний потік визначається як поле векторів, що описує рух кожної точки кадру.</w:t>
      </w:r>
    </w:p>
    <w:p w14:paraId="2385932C" w14:textId="46488094" w:rsidR="00590BC9" w:rsidRPr="00CF7743" w:rsidRDefault="00590BC9" w:rsidP="004A0832">
      <w:pPr>
        <w:pStyle w:val="Formula"/>
      </w:pPr>
      <w:r w:rsidRPr="00CF7743">
        <w:tab/>
      </w:r>
      <m:oMath>
        <m:r>
          <w:rPr>
            <w:rFonts w:ascii="Cambria Math" w:hAnsi="Cambria Math"/>
          </w:rPr>
          <m:t>v=</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cs="Cambria Math"/>
              </w:rPr>
              <m:t>∥</m:t>
            </m:r>
            <m:sSub>
              <m:sSubPr>
                <m:ctrlPr>
                  <w:rPr>
                    <w:rFonts w:ascii="Cambria Math" w:hAnsi="Cambria Math"/>
                  </w:rPr>
                </m:ctrlPr>
              </m:sSubPr>
              <m:e>
                <m:r>
                  <w:rPr>
                    <w:rFonts w:ascii="Cambria Math" w:hAnsi="Cambria Math"/>
                  </w:rPr>
                  <m:t>F</m:t>
                </m:r>
              </m:e>
              <m:sub>
                <m:r>
                  <w:rPr>
                    <w:rFonts w:ascii="Cambria Math" w:hAnsi="Cambria Math"/>
                  </w:rPr>
                  <m:t>t→t+1</m:t>
                </m:r>
              </m:sub>
            </m:sSub>
            <m:r>
              <w:rPr>
                <w:rFonts w:ascii="Cambria Math" w:hAnsi="Cambria Math"/>
              </w:rPr>
              <m:t>​</m:t>
            </m:r>
            <m:d>
              <m:dPr>
                <m:ctrlPr>
                  <w:rPr>
                    <w:rFonts w:ascii="Cambria Math" w:hAnsi="Cambria Math"/>
                  </w:rPr>
                </m:ctrlPr>
              </m:dPr>
              <m:e>
                <m:r>
                  <w:rPr>
                    <w:rFonts w:ascii="Cambria Math" w:hAnsi="Cambria Math"/>
                  </w:rPr>
                  <m:t>i</m:t>
                </m:r>
              </m:e>
            </m:d>
            <m:r>
              <w:rPr>
                <w:rFonts w:ascii="Cambria Math" w:hAnsi="Cambria Math" w:cs="Cambria Math"/>
              </w:rPr>
              <m:t>∥</m:t>
            </m:r>
          </m:e>
        </m:nary>
        <m:r>
          <w:rPr>
            <w:rFonts w:ascii="Cambria Math" w:hAnsi="Cambria Math"/>
          </w:rPr>
          <m:t>​</m:t>
        </m:r>
      </m:oMath>
      <w:r w:rsidR="009E54AE" w:rsidRPr="00CF7743">
        <w:tab/>
      </w:r>
      <w:r>
        <w:t>(3.</w:t>
      </w:r>
      <w:fldSimple w:instr=" SEQ Formula \* ARABIC \s 1 ">
        <w:r w:rsidR="00DA3574">
          <w:rPr>
            <w:noProof/>
          </w:rPr>
          <w:t>9</w:t>
        </w:r>
      </w:fldSimple>
      <w:r>
        <w:t>)</w:t>
      </w:r>
    </w:p>
    <w:p w14:paraId="566BC5B7" w14:textId="724A1E54" w:rsidR="00590BC9" w:rsidRPr="00CF7743" w:rsidRDefault="00590BC9" w:rsidP="00BD6DC5">
      <w:pPr>
        <w:pStyle w:val="10701014"/>
      </w:pPr>
      <w:r w:rsidRPr="00CF7743">
        <w:t>де</w:t>
      </w:r>
      <w:r w:rsidR="00B83E65" w:rsidRPr="00CF7743">
        <w:tab/>
      </w:r>
      <w:r w:rsidRPr="00CF7743">
        <w:t>N – кількість точок, що належать об</w:t>
      </w:r>
      <w:r w:rsidR="000845C9">
        <w:t>’</w:t>
      </w:r>
      <w:r w:rsidRPr="00CF7743">
        <w:t>єкту;</w:t>
      </w:r>
    </w:p>
    <w:p w14:paraId="7F8CE94C" w14:textId="6C6D27AD" w:rsidR="00590BC9" w:rsidRPr="00CF7743" w:rsidRDefault="00000000" w:rsidP="00D96657">
      <w:pPr>
        <w:pStyle w:val="10714"/>
      </w:pPr>
      <m:oMath>
        <m:sSub>
          <m:sSubPr>
            <m:ctrlPr>
              <w:rPr>
                <w:rFonts w:ascii="Cambria Math" w:hAnsi="Cambria Math"/>
                <w:i/>
              </w:rPr>
            </m:ctrlPr>
          </m:sSubPr>
          <m:e>
            <m:r>
              <w:rPr>
                <w:rFonts w:ascii="Cambria Math"/>
              </w:rPr>
              <m:t>F</m:t>
            </m:r>
          </m:e>
          <m:sub>
            <m:r>
              <w:rPr>
                <w:rFonts w:ascii="Cambria Math"/>
              </w:rPr>
              <m:t>t</m:t>
            </m:r>
            <m:r>
              <w:rPr>
                <w:rFonts w:ascii="Cambria Math"/>
              </w:rPr>
              <m:t>→</m:t>
            </m:r>
            <m:r>
              <w:rPr>
                <w:rFonts w:ascii="Cambria Math"/>
              </w:rPr>
              <m:t>t+1</m:t>
            </m:r>
          </m:sub>
        </m:sSub>
      </m:oMath>
      <w:r w:rsidR="00590BC9" w:rsidRPr="00CF7743">
        <w:t xml:space="preserve"> – вектор руху i-ї точки;</w:t>
      </w:r>
    </w:p>
    <w:p w14:paraId="5BDF176C" w14:textId="1177C590" w:rsidR="00590BC9" w:rsidRPr="00CF7743" w:rsidRDefault="00590BC9" w:rsidP="00D96657">
      <w:pPr>
        <w:pStyle w:val="10714"/>
      </w:pPr>
      <m:oMath>
        <m:r>
          <w:rPr>
            <w:rFonts w:ascii="Cambria Math" w:hAnsi="Cambria Math" w:cs="Cambria Math"/>
          </w:rPr>
          <m:t>v</m:t>
        </m:r>
      </m:oMath>
      <w:r w:rsidRPr="00CF7743">
        <w:t xml:space="preserve"> – швидкість об</w:t>
      </w:r>
      <w:r w:rsidR="000845C9">
        <w:t>’</w:t>
      </w:r>
      <w:r w:rsidRPr="00CF7743">
        <w:t>єкта;</w:t>
      </w:r>
    </w:p>
    <w:p w14:paraId="18926C2B" w14:textId="77777777" w:rsidR="00590BC9" w:rsidRPr="00CF7743" w:rsidRDefault="00590BC9" w:rsidP="00D96657">
      <w:pPr>
        <w:pStyle w:val="10714"/>
      </w:pPr>
      <m:oMath>
        <m:r>
          <w:rPr>
            <w:rFonts w:ascii="Cambria Math" w:hAnsi="Cambria Math" w:cs="Cambria Math"/>
          </w:rPr>
          <w:lastRenderedPageBreak/>
          <m:t>θ</m:t>
        </m:r>
      </m:oMath>
      <w:r w:rsidRPr="00CF7743">
        <w:t xml:space="preserve"> – кут напрямку руху.</w:t>
      </w:r>
    </w:p>
    <w:p w14:paraId="444C709B" w14:textId="087297AD" w:rsidR="00590BC9" w:rsidRPr="00CF7743" w:rsidRDefault="00590BC9" w:rsidP="004C5FE4">
      <w:pPr>
        <w:pStyle w:val="a1"/>
      </w:pPr>
      <w:r w:rsidRPr="00CF7743">
        <w:t>На основі отриманих векторів руху проводиться аналіз параметрів об</w:t>
      </w:r>
      <w:r w:rsidR="000845C9">
        <w:t>’</w:t>
      </w:r>
      <w:r w:rsidRPr="00CF7743">
        <w:t>єктів, включаючи швидкість та напрямок руху. Напрямок руху об</w:t>
      </w:r>
      <w:r w:rsidR="000845C9">
        <w:t>’</w:t>
      </w:r>
      <w:r w:rsidRPr="00CF7743">
        <w:t>єкта визначається, як середнє значення напрямків векторів руху. Швидкість об</w:t>
      </w:r>
      <w:r w:rsidR="000845C9">
        <w:t>’</w:t>
      </w:r>
      <w:r w:rsidRPr="00CF7743">
        <w:t>єкта розраховується як величина середнього вектору руху. Кут напрямку руху об</w:t>
      </w:r>
      <w:r w:rsidR="000845C9">
        <w:t>’</w:t>
      </w:r>
      <w:r w:rsidRPr="00CF7743">
        <w:t>єкта обчислюється за формулою</w:t>
      </w:r>
    </w:p>
    <w:p w14:paraId="4388D2FC" w14:textId="12C03E71" w:rsidR="00590BC9" w:rsidRPr="00CF7743" w:rsidRDefault="00590BC9" w:rsidP="004A0832">
      <w:pPr>
        <w:pStyle w:val="Formula"/>
      </w:pPr>
      <w:r w:rsidRPr="00CF7743">
        <w:tab/>
      </w:r>
      <m:oMath>
        <m:r>
          <w:rPr>
            <w:rFonts w:ascii="Cambria Math" w:hAnsi="Cambria Math"/>
          </w:rPr>
          <m:t>θ=</m:t>
        </m:r>
        <m:f>
          <m:fPr>
            <m:ctrlPr>
              <w:rPr>
                <w:rFonts w:ascii="Cambria Math" w:hAnsi="Cambria Math"/>
              </w:rPr>
            </m:ctrlPr>
          </m:fPr>
          <m:num>
            <m:r>
              <w:rPr>
                <w:rFonts w:ascii="Cambria Math" w:hAnsi="Cambria Math"/>
              </w:rPr>
              <m:t>1</m:t>
            </m:r>
          </m:num>
          <m:den>
            <m:r>
              <w:rPr>
                <w:rFonts w:ascii="Cambria Math" w:hAnsi="Cambria Math"/>
              </w:rPr>
              <m:t>N</m:t>
            </m:r>
          </m:den>
        </m:f>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r>
              <m:rPr>
                <m:nor/>
              </m:rPr>
              <m:t>atan2</m:t>
            </m:r>
            <m:d>
              <m:dPr>
                <m:ctrlPr>
                  <w:rPr>
                    <w:rFonts w:ascii="Cambria Math" w:hAnsi="Cambria Math"/>
                  </w:rPr>
                </m:ctrlPr>
              </m:dPr>
              <m:e>
                <m:sSubSup>
                  <m:sSubSupPr>
                    <m:ctrlPr>
                      <w:rPr>
                        <w:rFonts w:ascii="Cambria Math" w:hAnsi="Cambria Math"/>
                      </w:rPr>
                    </m:ctrlPr>
                  </m:sSubSupPr>
                  <m:e>
                    <m:r>
                      <w:rPr>
                        <w:rFonts w:ascii="Cambria Math" w:hAnsi="Cambria Math"/>
                      </w:rPr>
                      <m:t>F</m:t>
                    </m:r>
                  </m:e>
                  <m:sub>
                    <m:r>
                      <w:rPr>
                        <w:rFonts w:ascii="Cambria Math" w:hAnsi="Cambria Math"/>
                      </w:rPr>
                      <m:t>t→t+1</m:t>
                    </m:r>
                  </m:sub>
                  <m:sup>
                    <m:r>
                      <w:rPr>
                        <w:rFonts w:ascii="Cambria Math" w:hAnsi="Cambria Math"/>
                      </w:rPr>
                      <m:t>y</m:t>
                    </m:r>
                  </m:sup>
                </m:sSubSup>
                <m:r>
                  <w:rPr>
                    <w:rFonts w:ascii="Cambria Math" w:hAnsi="Cambria Math"/>
                  </w:rPr>
                  <m:t>​</m:t>
                </m:r>
                <m:d>
                  <m:dPr>
                    <m:ctrlPr>
                      <w:rPr>
                        <w:rFonts w:ascii="Cambria Math" w:hAnsi="Cambria Math"/>
                      </w:rPr>
                    </m:ctrlPr>
                  </m:dPr>
                  <m:e>
                    <m:r>
                      <w:rPr>
                        <w:rFonts w:ascii="Cambria Math" w:hAnsi="Cambria Math"/>
                      </w:rPr>
                      <m:t>i</m:t>
                    </m:r>
                  </m:e>
                </m:d>
                <m:r>
                  <w:rPr>
                    <w:rFonts w:ascii="Cambria Math" w:hAnsi="Cambria Math"/>
                  </w:rPr>
                  <m:t>,</m:t>
                </m:r>
                <m:sSubSup>
                  <m:sSubSupPr>
                    <m:ctrlPr>
                      <w:rPr>
                        <w:rFonts w:ascii="Cambria Math" w:hAnsi="Cambria Math"/>
                      </w:rPr>
                    </m:ctrlPr>
                  </m:sSubSupPr>
                  <m:e>
                    <m:r>
                      <w:rPr>
                        <w:rFonts w:ascii="Cambria Math" w:hAnsi="Cambria Math"/>
                      </w:rPr>
                      <m:t>F</m:t>
                    </m:r>
                  </m:e>
                  <m:sub>
                    <m:r>
                      <w:rPr>
                        <w:rFonts w:ascii="Cambria Math" w:hAnsi="Cambria Math"/>
                      </w:rPr>
                      <m:t>t→t+1</m:t>
                    </m:r>
                  </m:sub>
                  <m:sup>
                    <m:r>
                      <w:rPr>
                        <w:rFonts w:ascii="Cambria Math" w:hAnsi="Cambria Math"/>
                      </w:rPr>
                      <m:t>x</m:t>
                    </m:r>
                  </m:sup>
                </m:sSubSup>
                <m:r>
                  <w:rPr>
                    <w:rFonts w:ascii="Cambria Math" w:hAnsi="Cambria Math"/>
                  </w:rPr>
                  <m:t>​</m:t>
                </m:r>
                <m:d>
                  <m:dPr>
                    <m:ctrlPr>
                      <w:rPr>
                        <w:rFonts w:ascii="Cambria Math" w:hAnsi="Cambria Math"/>
                      </w:rPr>
                    </m:ctrlPr>
                  </m:dPr>
                  <m:e>
                    <m:r>
                      <w:rPr>
                        <w:rFonts w:ascii="Cambria Math" w:hAnsi="Cambria Math"/>
                      </w:rPr>
                      <m:t>i</m:t>
                    </m:r>
                  </m:e>
                </m:d>
              </m:e>
            </m:d>
          </m:e>
        </m:nary>
        <m:r>
          <w:rPr>
            <w:rFonts w:ascii="Cambria Math" w:hAnsi="Cambria Math"/>
          </w:rPr>
          <m:t>​</m:t>
        </m:r>
      </m:oMath>
      <w:r w:rsidR="00E011F2" w:rsidRPr="00CF7743">
        <w:tab/>
      </w:r>
      <w:r>
        <w:t>(3.</w:t>
      </w:r>
      <w:fldSimple w:instr=" SEQ Formula \* ARABIC \s 1 ">
        <w:r w:rsidR="00DA3574">
          <w:rPr>
            <w:noProof/>
          </w:rPr>
          <w:t>10</w:t>
        </w:r>
      </w:fldSimple>
      <w:r>
        <w:t>)</w:t>
      </w:r>
    </w:p>
    <w:p w14:paraId="7312DDDE" w14:textId="6019C402" w:rsidR="00590BC9" w:rsidRPr="00CF7743" w:rsidRDefault="00590BC9" w:rsidP="004C5FE4">
      <w:pPr>
        <w:pStyle w:val="a1"/>
      </w:pPr>
      <w:r w:rsidRPr="00CF7743">
        <w:t xml:space="preserve">Класична нейронна мережа </w:t>
      </w:r>
      <w:r w:rsidR="002070DF" w:rsidRPr="002070DF">
        <w:t>прямого поширення</w:t>
      </w:r>
      <w:r w:rsidR="002070DF" w:rsidRPr="002070DF">
        <w:rPr>
          <w:lang w:val="ru-RU"/>
        </w:rPr>
        <w:t xml:space="preserve"> </w:t>
      </w:r>
      <w:r w:rsidRPr="00CF7743">
        <w:t>обробляє вихід декодера для отримання кінцевих результатів.</w:t>
      </w:r>
    </w:p>
    <w:p w14:paraId="35D68310" w14:textId="497F9291" w:rsidR="00590BC9" w:rsidRPr="00CF7743" w:rsidRDefault="00590BC9" w:rsidP="004C5FE4">
      <w:pPr>
        <w:pStyle w:val="a1"/>
      </w:pPr>
      <w:r w:rsidRPr="00CF7743">
        <w:t xml:space="preserve">Завдяки застосуванню технології </w:t>
      </w:r>
      <w:r w:rsidR="002070DF">
        <w:rPr>
          <w:lang w:val="en-US"/>
        </w:rPr>
        <w:t>DETR</w:t>
      </w:r>
      <w:r w:rsidRPr="00CF7743">
        <w:t xml:space="preserve"> вдалося значно підвищити точність виявлення об</w:t>
      </w:r>
      <w:r w:rsidR="000845C9">
        <w:t>’</w:t>
      </w:r>
      <w:r w:rsidRPr="00CF7743">
        <w:t xml:space="preserve">єктів у </w:t>
      </w:r>
      <w:proofErr w:type="spellStart"/>
      <w:r w:rsidRPr="00CF7743">
        <w:t>відеопотоці</w:t>
      </w:r>
      <w:proofErr w:type="spellEnd"/>
      <w:r w:rsidRPr="00CF7743">
        <w:t>, особливо в умовах складного фону та динамічного середовища. Використання оптичного потоку дозволило точно визначати параметри руху об</w:t>
      </w:r>
      <w:r w:rsidR="000845C9">
        <w:t>’</w:t>
      </w:r>
      <w:r w:rsidRPr="00CF7743">
        <w:t>єктів, що є критично важливим для задач реального часу, таких як системи безпеки, автономні транспортні засоби та відеоспостереження [14, 45,</w:t>
      </w:r>
      <w:r w:rsidR="0000557D">
        <w:rPr>
          <w:rFonts w:hint="eastAsia"/>
          <w:lang w:eastAsia="ja-JP"/>
        </w:rPr>
        <w:t xml:space="preserve"> 92</w:t>
      </w:r>
      <w:r w:rsidRPr="00CF7743">
        <w:t>].</w:t>
      </w:r>
    </w:p>
    <w:p w14:paraId="016EC892" w14:textId="5C338584" w:rsidR="00D96657" w:rsidRPr="00CF7743" w:rsidRDefault="00D96657" w:rsidP="00D96657">
      <w:pPr>
        <w:pStyle w:val="10714"/>
        <w:rPr>
          <w:lang w:eastAsia="ja-JP"/>
        </w:rPr>
      </w:pPr>
      <w:bookmarkStart w:id="27" w:name="_Hlk169532046"/>
      <w:r w:rsidRPr="00CF7743">
        <w:rPr>
          <w:rStyle w:val="Boldukr"/>
          <w:b w:val="0"/>
          <w:bCs/>
        </w:rPr>
        <w:t xml:space="preserve">Модель </w:t>
      </w:r>
      <w:proofErr w:type="spellStart"/>
      <w:r w:rsidRPr="00CF7743">
        <w:rPr>
          <w:rStyle w:val="Boldukr"/>
          <w:b w:val="0"/>
          <w:bCs/>
        </w:rPr>
        <w:t>кодер</w:t>
      </w:r>
      <w:proofErr w:type="spellEnd"/>
      <w:r w:rsidRPr="00CF7743">
        <w:rPr>
          <w:rStyle w:val="Boldukr"/>
          <w:b w:val="0"/>
          <w:bCs/>
        </w:rPr>
        <w:t xml:space="preserve"> – декодер. Схема моделі з</w:t>
      </w:r>
      <w:r w:rsidR="000845C9">
        <w:rPr>
          <w:rStyle w:val="Boldukr"/>
          <w:b w:val="0"/>
          <w:bCs/>
        </w:rPr>
        <w:t>’</w:t>
      </w:r>
      <w:r w:rsidRPr="00CF7743">
        <w:rPr>
          <w:rStyle w:val="Boldukr"/>
          <w:b w:val="0"/>
          <w:bCs/>
        </w:rPr>
        <w:t xml:space="preserve">єднання елементів </w:t>
      </w:r>
      <w:proofErr w:type="spellStart"/>
      <w:r w:rsidRPr="00CF7743">
        <w:rPr>
          <w:rStyle w:val="Boldukr"/>
          <w:b w:val="0"/>
          <w:bCs/>
        </w:rPr>
        <w:t>кодер</w:t>
      </w:r>
      <w:proofErr w:type="spellEnd"/>
      <w:r w:rsidRPr="00CF7743">
        <w:rPr>
          <w:rStyle w:val="Boldukr"/>
          <w:b w:val="0"/>
          <w:bCs/>
        </w:rPr>
        <w:t xml:space="preserve"> – декодер показана на рис. 3.3</w:t>
      </w:r>
      <w:r w:rsidR="00E3261C">
        <w:rPr>
          <w:rStyle w:val="Boldukr"/>
          <w:b w:val="0"/>
          <w:bCs/>
        </w:rPr>
        <w:t>,</w:t>
      </w:r>
      <w:r w:rsidRPr="00CF7743">
        <w:rPr>
          <w:rStyle w:val="Boldukr"/>
          <w:b w:val="0"/>
          <w:bCs/>
        </w:rPr>
        <w:t xml:space="preserve"> </w:t>
      </w:r>
      <w:proofErr w:type="spellStart"/>
      <w:r w:rsidRPr="00CF7743">
        <w:rPr>
          <w:rStyle w:val="Boldukr"/>
          <w:b w:val="0"/>
          <w:bCs/>
        </w:rPr>
        <w:t>кодера</w:t>
      </w:r>
      <w:proofErr w:type="spellEnd"/>
      <w:r w:rsidRPr="00CF7743">
        <w:rPr>
          <w:rStyle w:val="Boldukr"/>
          <w:b w:val="0"/>
          <w:bCs/>
        </w:rPr>
        <w:t xml:space="preserve">, який складається з шарів багатоголової </w:t>
      </w:r>
      <w:proofErr w:type="spellStart"/>
      <w:r w:rsidRPr="00CF7743">
        <w:rPr>
          <w:rStyle w:val="Boldukr"/>
          <w:b w:val="0"/>
          <w:bCs/>
        </w:rPr>
        <w:t>самоуваги</w:t>
      </w:r>
      <w:proofErr w:type="spellEnd"/>
      <w:r w:rsidRPr="00CF7743">
        <w:rPr>
          <w:rStyle w:val="Boldukr"/>
          <w:b w:val="0"/>
          <w:bCs/>
        </w:rPr>
        <w:t xml:space="preserve"> та НМПП</w:t>
      </w:r>
      <w:r w:rsidRPr="00CF7743">
        <w:rPr>
          <w:rStyle w:val="Boldukr"/>
        </w:rPr>
        <w:t>.</w:t>
      </w:r>
      <w:bookmarkEnd w:id="27"/>
    </w:p>
    <w:p w14:paraId="12112EA8" w14:textId="3C56AB48" w:rsidR="00D96657" w:rsidRPr="00CF7743" w:rsidRDefault="00D96657" w:rsidP="00D96657">
      <w:pPr>
        <w:pStyle w:val="10714"/>
      </w:pPr>
      <w:r w:rsidRPr="00CF7743">
        <w:t xml:space="preserve">На рис. 3.3б показано схему декодера, який має схожу структуру до </w:t>
      </w:r>
      <w:proofErr w:type="spellStart"/>
      <w:r w:rsidRPr="00CF7743">
        <w:t>кодера</w:t>
      </w:r>
      <w:proofErr w:type="spellEnd"/>
      <w:r w:rsidRPr="00CF7743">
        <w:t xml:space="preserve"> з додатковими компонентами. Список шарів включає багатоголову </w:t>
      </w:r>
      <w:proofErr w:type="spellStart"/>
      <w:r w:rsidRPr="00CF7743">
        <w:t>самоувагу</w:t>
      </w:r>
      <w:proofErr w:type="spellEnd"/>
      <w:r w:rsidRPr="00CF7743">
        <w:t>, суму та нормування, багатоголову увагу (</w:t>
      </w:r>
      <w:proofErr w:type="spellStart"/>
      <w:r w:rsidRPr="00CF7743">
        <w:t>Multi-Head</w:t>
      </w:r>
      <w:proofErr w:type="spellEnd"/>
      <w:r w:rsidRPr="00CF7743">
        <w:t xml:space="preserve"> </w:t>
      </w:r>
      <w:proofErr w:type="spellStart"/>
      <w:r w:rsidRPr="00CF7743">
        <w:t>Attention</w:t>
      </w:r>
      <w:proofErr w:type="spellEnd"/>
      <w:r w:rsidRPr="00CF7743">
        <w:t xml:space="preserve">), суму та нормування, НМПП, де, як і в </w:t>
      </w:r>
      <w:proofErr w:type="spellStart"/>
      <w:r w:rsidRPr="00CF7743">
        <w:t>кодері</w:t>
      </w:r>
      <w:proofErr w:type="spellEnd"/>
      <w:r w:rsidRPr="00CF7743">
        <w:t xml:space="preserve">, використовується багатошаровий </w:t>
      </w:r>
      <w:proofErr w:type="spellStart"/>
      <w:r w:rsidRPr="00CF7743">
        <w:t>перцептрон</w:t>
      </w:r>
      <w:proofErr w:type="spellEnd"/>
      <w:r w:rsidRPr="00CF7743">
        <w:t xml:space="preserve"> </w:t>
      </w:r>
      <w:r w:rsidR="00527E5B" w:rsidRPr="00CF7743">
        <w:t>[</w:t>
      </w:r>
      <w:r w:rsidRPr="00CF7743">
        <w:t>46</w:t>
      </w:r>
      <w:r w:rsidR="00C017E7" w:rsidRPr="00CF7743">
        <w:t>,</w:t>
      </w:r>
      <w:r w:rsidRPr="00CF7743">
        <w:t xml:space="preserve"> 53</w:t>
      </w:r>
      <w:r w:rsidR="00527E5B" w:rsidRPr="00CF7743">
        <w:t>]</w:t>
      </w:r>
      <w:r w:rsidRPr="00CF7743">
        <w:t>.</w:t>
      </w:r>
    </w:p>
    <w:p w14:paraId="38379D8D" w14:textId="3D6AF5A0" w:rsidR="00D96657" w:rsidRPr="00CF7743" w:rsidRDefault="00D96657" w:rsidP="00D96657">
      <w:pPr>
        <w:pStyle w:val="10714"/>
      </w:pPr>
      <w:proofErr w:type="spellStart"/>
      <w:r w:rsidRPr="00CF7743">
        <w:t>Кодер</w:t>
      </w:r>
      <w:proofErr w:type="spellEnd"/>
      <w:r w:rsidRPr="00CF7743">
        <w:t xml:space="preserve"> – це частина </w:t>
      </w:r>
      <w:proofErr w:type="spellStart"/>
      <w:r w:rsidRPr="00CF7743">
        <w:t>трансформера</w:t>
      </w:r>
      <w:proofErr w:type="spellEnd"/>
      <w:r w:rsidRPr="00CF7743">
        <w:t xml:space="preserve">, яка приймає на вхід ознаки, що отримані ЗНМ, та обробляє їх за допомогою механізмів багатоголової </w:t>
      </w:r>
      <w:proofErr w:type="spellStart"/>
      <w:r w:rsidRPr="00CF7743">
        <w:t>самоуваги</w:t>
      </w:r>
      <w:proofErr w:type="spellEnd"/>
      <w:r w:rsidRPr="00CF7743">
        <w:t xml:space="preserve">. Завдання </w:t>
      </w:r>
      <w:proofErr w:type="spellStart"/>
      <w:r w:rsidRPr="00CF7743">
        <w:lastRenderedPageBreak/>
        <w:t>кодера</w:t>
      </w:r>
      <w:proofErr w:type="spellEnd"/>
      <w:r w:rsidRPr="00CF7743">
        <w:t xml:space="preserve"> полягає в кодуванні вхідних ознак у контекстні представлення, які зберігають інформацію про всі об</w:t>
      </w:r>
      <w:r w:rsidR="000845C9">
        <w:t>’</w:t>
      </w:r>
      <w:r w:rsidRPr="00CF7743">
        <w:t xml:space="preserve">єкти в сцені. Декодер приймає на вхід закодовані ознаки з </w:t>
      </w:r>
      <w:proofErr w:type="spellStart"/>
      <w:r w:rsidRPr="00CF7743">
        <w:t>кодера</w:t>
      </w:r>
      <w:proofErr w:type="spellEnd"/>
      <w:r w:rsidRPr="00CF7743">
        <w:t xml:space="preserve"> та використовує механізми багатоголової уваги для визначення набору фіксованих об</w:t>
      </w:r>
      <w:r w:rsidR="000845C9">
        <w:t>’</w:t>
      </w:r>
      <w:r w:rsidRPr="00CF7743">
        <w:t>єктів. Виходом декодера є кінцеві координати та категорії виявлених об</w:t>
      </w:r>
      <w:r w:rsidR="000845C9">
        <w:t>’</w:t>
      </w:r>
      <w:r w:rsidRPr="00CF7743">
        <w:t>єктів.</w:t>
      </w:r>
    </w:p>
    <w:p w14:paraId="4BDFE774" w14:textId="44BB884D" w:rsidR="00F36340" w:rsidRPr="00CF7743" w:rsidRDefault="00D96657" w:rsidP="00F36340">
      <w:pPr>
        <w:pStyle w:val="10714"/>
      </w:pPr>
      <w:r w:rsidRPr="00CF7743">
        <w:t xml:space="preserve">На етапі попередньої обробки зображення ЗНМ витягує відповідні просторові ознаки </w:t>
      </w:r>
      <w:r w:rsidR="00527E5B" w:rsidRPr="00CF7743">
        <w:t>[</w:t>
      </w:r>
      <w:r w:rsidRPr="00CF7743">
        <w:t>44; 48</w:t>
      </w:r>
      <w:r w:rsidR="00527E5B" w:rsidRPr="00CF7743">
        <w:t>]</w:t>
      </w:r>
      <w:r w:rsidRPr="00CF7743">
        <w:t>.</w:t>
      </w:r>
      <w:r w:rsidR="00F03CF6">
        <w:t xml:space="preserve"> </w:t>
      </w:r>
      <w:r w:rsidRPr="00CF7743">
        <w:t xml:space="preserve">Трансформери мають мережеву архітектуру, що базується на механізмах уваги для машинного перекладу. Маючи елемент запиту і набір ключових елементів, багатоголовий модуль уваги </w:t>
      </w:r>
      <w:proofErr w:type="spellStart"/>
      <w:r w:rsidRPr="00CF7743">
        <w:t>адаптивно</w:t>
      </w:r>
      <w:proofErr w:type="spellEnd"/>
      <w:r w:rsidRPr="00CF7743">
        <w:t xml:space="preserve"> </w:t>
      </w:r>
      <w:proofErr w:type="spellStart"/>
      <w:r w:rsidRPr="00CF7743">
        <w:t>агрегує</w:t>
      </w:r>
      <w:proofErr w:type="spellEnd"/>
      <w:r w:rsidRPr="00CF7743">
        <w:t xml:space="preserve"> ключовий вміст з відповідними вагами уваги, які вимірюють сумісність пар запит-ключ. Елементом запиту може бути цільове слово у вихідному реченні, а набір ключових елементів можуть складати вихідні слова у вхідному реченні</w:t>
      </w:r>
      <w:r w:rsidR="00F36340">
        <w:t>.</w:t>
      </w:r>
      <w:r w:rsidR="00F03CF6">
        <w:t xml:space="preserve"> </w:t>
      </w:r>
      <w:r w:rsidR="00F36340" w:rsidRPr="00CF7743">
        <w:t xml:space="preserve">Щоб дозволити моделі фокусуватися на вмісті з різних підпросторів представлення і з різних позицій, виходи різних голів уваги лінійно </w:t>
      </w:r>
      <w:proofErr w:type="spellStart"/>
      <w:r w:rsidR="00F36340" w:rsidRPr="00CF7743">
        <w:t>агрегуються</w:t>
      </w:r>
      <w:proofErr w:type="spellEnd"/>
      <w:r w:rsidR="00F36340" w:rsidRPr="00CF7743">
        <w:t xml:space="preserve"> з </w:t>
      </w:r>
      <w:proofErr w:type="spellStart"/>
      <w:r w:rsidR="00F36340" w:rsidRPr="00CF7743">
        <w:t>перенавчальними</w:t>
      </w:r>
      <w:proofErr w:type="spellEnd"/>
      <w:r w:rsidR="00F36340" w:rsidRPr="00CF7743">
        <w:t xml:space="preserve"> важелями. Цей механізм забезпечує </w:t>
      </w:r>
      <w:proofErr w:type="spellStart"/>
      <w:r w:rsidR="00F36340" w:rsidRPr="00CF7743">
        <w:t>трансформерам</w:t>
      </w:r>
      <w:proofErr w:type="spellEnd"/>
      <w:r w:rsidR="00F36340" w:rsidRPr="00CF7743">
        <w:t xml:space="preserve"> здатність визначати складні залежності між елементами вхідних даних, що робить їх ефективними для широкого спектру задач обробки природної мови та інших областей.</w:t>
      </w:r>
      <w:r w:rsidR="00F03CF6">
        <w:t xml:space="preserve"> </w:t>
      </w:r>
      <w:r w:rsidR="00F36340" w:rsidRPr="00CF7743">
        <w:t>Функція багатоголової уваги обчислюється за формулою</w:t>
      </w:r>
      <w:r w:rsidR="00F36340" w:rsidRPr="00CF7743">
        <w:rPr>
          <w:lang w:eastAsia="ja-JP"/>
        </w:rPr>
        <w:t xml:space="preserve"> </w:t>
      </w:r>
      <w:r w:rsidR="00F36340" w:rsidRPr="00CF7743">
        <w:t>[</w:t>
      </w:r>
      <w:r w:rsidR="00F36340" w:rsidRPr="00CF7743">
        <w:fldChar w:fldCharType="begin"/>
      </w:r>
      <w:r w:rsidR="00F36340" w:rsidRPr="00CF7743">
        <w:instrText xml:space="preserve"> REF _Ref221573302 \r \h </w:instrText>
      </w:r>
      <w:r w:rsidR="00F36340" w:rsidRPr="00CF7743">
        <w:fldChar w:fldCharType="separate"/>
      </w:r>
      <w:r w:rsidR="00DA3574">
        <w:t>48</w:t>
      </w:r>
      <w:r w:rsidR="00F36340" w:rsidRPr="00CF7743">
        <w:fldChar w:fldCharType="end"/>
      </w:r>
      <w:r w:rsidR="00F36340" w:rsidRPr="00CF7743">
        <w:t>]</w:t>
      </w:r>
    </w:p>
    <w:p w14:paraId="67BF3C42" w14:textId="6400557B" w:rsidR="00F36340" w:rsidRPr="00CF7743" w:rsidRDefault="00F36340" w:rsidP="00F36340">
      <w:pPr>
        <w:pStyle w:val="Formula"/>
      </w:pPr>
      <w:bookmarkStart w:id="28" w:name="_Hlk169475994"/>
      <w:r w:rsidRPr="00CF7743">
        <w:tab/>
      </w:r>
      <w:proofErr w:type="spellStart"/>
      <m:oMath>
        <m:r>
          <m:rPr>
            <m:nor/>
          </m:rPr>
          <m:t>MultiHeadAttn</m:t>
        </m:r>
        <w:proofErr w:type="spellEnd"/>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q</m:t>
                </m:r>
              </m:sub>
            </m:sSub>
            <m:r>
              <w:rPr>
                <w:rFonts w:ascii="Cambria Math" w:hAnsi="Cambria Math"/>
              </w:rPr>
              <m:t>,x</m:t>
            </m:r>
          </m:e>
        </m:d>
        <m:r>
          <w:rPr>
            <w:rFonts w:ascii="Cambria Math" w:hAnsi="Cambria Math"/>
          </w:rPr>
          <m:t>=</m:t>
        </m:r>
        <m:nary>
          <m:naryPr>
            <m:chr m:val="∑"/>
            <m:ctrlPr>
              <w:rPr>
                <w:rFonts w:ascii="Cambria Math" w:hAnsi="Cambria Math"/>
              </w:rPr>
            </m:ctrlPr>
          </m:naryPr>
          <m:sub>
            <m:r>
              <w:rPr>
                <w:rFonts w:ascii="Cambria Math" w:hAnsi="Cambria Math"/>
              </w:rPr>
              <m:t>m=1</m:t>
            </m:r>
          </m:sub>
          <m:sup>
            <m:r>
              <w:rPr>
                <w:rFonts w:ascii="Cambria Math" w:hAnsi="Cambria Math"/>
              </w:rPr>
              <m:t>M</m:t>
            </m:r>
          </m:sup>
          <m:e>
            <m:sSub>
              <m:sSubPr>
                <m:ctrlPr>
                  <w:rPr>
                    <w:rFonts w:ascii="Cambria Math" w:hAnsi="Cambria Math"/>
                  </w:rPr>
                </m:ctrlPr>
              </m:sSubPr>
              <m:e>
                <m:r>
                  <w:rPr>
                    <w:rFonts w:ascii="Cambria Math" w:hAnsi="Cambria Math"/>
                  </w:rPr>
                  <m:t>W</m:t>
                </m:r>
              </m:e>
              <m:sub>
                <m:r>
                  <w:rPr>
                    <w:rFonts w:ascii="Cambria Math" w:hAnsi="Cambria Math"/>
                  </w:rPr>
                  <m:t>m</m:t>
                </m:r>
              </m:sub>
            </m:sSub>
            <m:d>
              <m:dPr>
                <m:begChr m:val="["/>
                <m:endChr m:val="]"/>
                <m:ctrlPr>
                  <w:rPr>
                    <w:rFonts w:ascii="Cambria Math" w:hAnsi="Cambria Math"/>
                  </w:rPr>
                </m:ctrlPr>
              </m:dPr>
              <m:e>
                <m:nary>
                  <m:naryPr>
                    <m:chr m:val="∑"/>
                    <m:supHide m:val="1"/>
                    <m:ctrlPr>
                      <w:rPr>
                        <w:rFonts w:ascii="Cambria Math" w:hAnsi="Cambria Math"/>
                      </w:rPr>
                    </m:ctrlPr>
                  </m:naryPr>
                  <m:sub>
                    <m:r>
                      <w:rPr>
                        <w:rFonts w:ascii="Cambria Math" w:hAnsi="Cambria Math"/>
                      </w:rPr>
                      <m:t>k</m:t>
                    </m:r>
                    <m:r>
                      <w:rPr>
                        <w:rFonts w:ascii="Cambria Math" w:hAnsi="Cambria Math" w:cs="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sub>
                  <m:sup/>
                  <m:e>
                    <m:sSub>
                      <m:sSubPr>
                        <m:ctrlPr>
                          <w:rPr>
                            <w:rFonts w:ascii="Cambria Math" w:hAnsi="Cambria Math"/>
                          </w:rPr>
                        </m:ctrlPr>
                      </m:sSubPr>
                      <m:e>
                        <m:r>
                          <w:rPr>
                            <w:rFonts w:ascii="Cambria Math" w:hAnsi="Cambria Math"/>
                          </w:rPr>
                          <m:t>A</m:t>
                        </m:r>
                      </m:e>
                      <m:sub>
                        <m:r>
                          <w:rPr>
                            <w:rFonts w:ascii="Cambria Math" w:hAnsi="Cambria Math"/>
                          </w:rPr>
                          <m:t>mqk</m:t>
                        </m:r>
                      </m:sub>
                    </m:sSub>
                  </m:e>
                </m:nary>
                <m:r>
                  <w:rPr>
                    <w:rFonts w:ascii="Cambria Math" w:hAnsi="Cambria Math" w:cs="Cambria Math"/>
                  </w:rPr>
                  <m:t>*</m:t>
                </m:r>
                <m:sSubSup>
                  <m:sSubSupPr>
                    <m:ctrlPr>
                      <w:rPr>
                        <w:rFonts w:ascii="Cambria Math" w:hAnsi="Cambria Math"/>
                      </w:rPr>
                    </m:ctrlPr>
                  </m:sSubSupPr>
                  <m:e>
                    <m:r>
                      <w:rPr>
                        <w:rFonts w:ascii="Cambria Math" w:hAnsi="Cambria Math"/>
                      </w:rPr>
                      <m:t>W</m:t>
                    </m:r>
                  </m:e>
                  <m:sub>
                    <m:r>
                      <w:rPr>
                        <w:rFonts w:ascii="Cambria Math" w:hAnsi="Cambria Math"/>
                      </w:rPr>
                      <m:t>m</m:t>
                    </m:r>
                  </m:sub>
                  <m:sup>
                    <m:r>
                      <w:rPr>
                        <w:rFonts w:ascii="Cambria Math" w:hAnsi="Cambria Math"/>
                      </w:rPr>
                      <m:t>'</m:t>
                    </m:r>
                  </m:sup>
                </m:sSubSup>
                <m:sSub>
                  <m:sSubPr>
                    <m:ctrlPr>
                      <w:rPr>
                        <w:rFonts w:ascii="Cambria Math" w:hAnsi="Cambria Math"/>
                      </w:rPr>
                    </m:ctrlPr>
                  </m:sSubPr>
                  <m:e>
                    <m:r>
                      <w:rPr>
                        <w:rFonts w:ascii="Cambria Math" w:hAnsi="Cambria Math"/>
                      </w:rPr>
                      <m:t>x</m:t>
                    </m:r>
                  </m:e>
                  <m:sub>
                    <m:r>
                      <w:rPr>
                        <w:rFonts w:ascii="Cambria Math" w:hAnsi="Cambria Math"/>
                      </w:rPr>
                      <m:t>k</m:t>
                    </m:r>
                  </m:sub>
                </m:sSub>
              </m:e>
            </m:d>
          </m:e>
        </m:nary>
        <m:r>
          <w:rPr>
            <w:rFonts w:ascii="Cambria Math" w:hAnsi="Cambria Math"/>
          </w:rPr>
          <m:t>,</m:t>
        </m:r>
      </m:oMath>
      <w:r>
        <w:tab/>
        <w:t>(3.</w:t>
      </w:r>
      <w:fldSimple w:instr=" SEQ Formula \* ARABIC \s 1 ">
        <w:r w:rsidR="00DA3574">
          <w:rPr>
            <w:noProof/>
          </w:rPr>
          <w:t>11</w:t>
        </w:r>
      </w:fldSimple>
      <w:r>
        <w:t>)</w:t>
      </w:r>
    </w:p>
    <w:bookmarkEnd w:id="28"/>
    <w:p w14:paraId="2E779821" w14:textId="77777777" w:rsidR="00F36340" w:rsidRDefault="00F36340" w:rsidP="00F36340">
      <w:pPr>
        <w:pStyle w:val="10701014"/>
      </w:pPr>
      <w:r w:rsidRPr="00CF7743">
        <w:t xml:space="preserve">де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Pr="00CF7743">
        <w:t xml:space="preserve"> – індекс елемента запиту;</w:t>
      </w:r>
      <w:r w:rsidRPr="00CF7743">
        <w:tab/>
      </w:r>
      <m:oMath>
        <m:r>
          <w:rPr>
            <w:rFonts w:ascii="Cambria Math"/>
          </w:rPr>
          <m:t>q</m:t>
        </m:r>
        <m:r>
          <w:rPr>
            <w:rFonts w:ascii="Cambria Math" w:hAnsi="Cambria Math" w:cs="Cambria Math"/>
          </w:rPr>
          <m:t>∈</m:t>
        </m:r>
        <m:r>
          <w:rPr>
            <w:rFonts w:ascii="Cambria Math" w:hAnsi="Cambria Math"/>
          </w:rPr>
          <m:t>Ω</m:t>
        </m:r>
        <m:r>
          <w:rPr>
            <w:rFonts w:ascii="Cambria Math"/>
          </w:rPr>
          <m:t>q</m:t>
        </m:r>
      </m:oMath>
    </w:p>
    <w:p w14:paraId="6F8CA512" w14:textId="77777777" w:rsidR="00F36340" w:rsidRDefault="00000000" w:rsidP="00F36340">
      <w:pPr>
        <w:pStyle w:val="10714"/>
      </w:pPr>
      <m:oMath>
        <m:sSub>
          <m:sSubPr>
            <m:ctrlPr>
              <w:rPr>
                <w:rFonts w:ascii="Cambria Math" w:hAnsi="Cambria Math"/>
                <w:i/>
              </w:rPr>
            </m:ctrlPr>
          </m:sSubPr>
          <m:e>
            <m:r>
              <w:rPr>
                <w:rFonts w:ascii="Cambria Math"/>
              </w:rPr>
              <m:t>z</m:t>
            </m:r>
          </m:e>
          <m:sub>
            <m:r>
              <w:rPr>
                <w:rFonts w:ascii="Cambria Math"/>
              </w:rPr>
              <m:t>q</m:t>
            </m:r>
          </m:sub>
        </m:sSub>
        <m:r>
          <w:rPr>
            <w:rFonts w:ascii="Cambria Math" w:hAnsi="Cambria Math" w:cs="Cambria Math"/>
          </w:rPr>
          <m:t>∈</m:t>
        </m:r>
        <m:sSup>
          <m:sSupPr>
            <m:ctrlPr>
              <w:rPr>
                <w:rFonts w:ascii="Cambria Math" w:hAnsi="Cambria Math"/>
                <w:i/>
              </w:rPr>
            </m:ctrlPr>
          </m:sSupPr>
          <m:e>
            <m:r>
              <m:rPr>
                <m:scr m:val="double-struck"/>
              </m:rPr>
              <w:rPr>
                <w:rFonts w:ascii="Cambria Math"/>
              </w:rPr>
              <m:t>R</m:t>
            </m:r>
          </m:e>
          <m:sup>
            <m:r>
              <w:rPr>
                <w:rFonts w:ascii="Cambria Math"/>
              </w:rPr>
              <m:t>C</m:t>
            </m:r>
          </m:sup>
        </m:sSup>
      </m:oMath>
      <w:r w:rsidR="00F36340" w:rsidRPr="00CF7743">
        <w:t>– ознака представлення запиту;</w:t>
      </w:r>
    </w:p>
    <w:p w14:paraId="694CBD4B" w14:textId="77777777" w:rsidR="00F36340" w:rsidRPr="00CF7743" w:rsidRDefault="00F36340" w:rsidP="00F36340">
      <w:pPr>
        <w:pStyle w:val="10714"/>
      </w:pPr>
      <m:oMath>
        <m:r>
          <w:rPr>
            <w:rFonts w:ascii="Cambria Math"/>
          </w:rPr>
          <m:t>m</m:t>
        </m:r>
      </m:oMath>
      <w:r w:rsidRPr="00CF7743">
        <w:t xml:space="preserve"> – індекс голови уваги;</w:t>
      </w:r>
    </w:p>
    <w:p w14:paraId="573B3D7B" w14:textId="77777777" w:rsidR="00527E5B" w:rsidRPr="00CF7743" w:rsidRDefault="00D96657" w:rsidP="00527E5B">
      <w:pPr>
        <w:pStyle w:val="10705"/>
      </w:pPr>
      <w:r w:rsidRPr="00CF7743">
        <w:rPr>
          <w:noProof/>
        </w:rPr>
        <w:lastRenderedPageBreak/>
        <w:drawing>
          <wp:inline distT="0" distB="0" distL="0" distR="0" wp14:anchorId="3598CB8C" wp14:editId="2C405F93">
            <wp:extent cx="5584764" cy="8220075"/>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592332" cy="8231214"/>
                    </a:xfrm>
                    <a:prstGeom prst="rect">
                      <a:avLst/>
                    </a:prstGeom>
                    <a:noFill/>
                    <a:ln>
                      <a:noFill/>
                    </a:ln>
                  </pic:spPr>
                </pic:pic>
              </a:graphicData>
            </a:graphic>
          </wp:inline>
        </w:drawing>
      </w:r>
    </w:p>
    <w:p w14:paraId="16B273B3" w14:textId="145F94F1" w:rsidR="00A279B0" w:rsidRPr="00CF7743" w:rsidRDefault="00B53041" w:rsidP="00527E5B">
      <w:pPr>
        <w:pStyle w:val="Caption"/>
      </w:pPr>
      <w:r>
        <w:t xml:space="preserve">Рисунок </w:t>
      </w:r>
      <w:r w:rsidR="00527E5B" w:rsidRPr="00CF7743">
        <w:t xml:space="preserve">3.3 – Схема </w:t>
      </w:r>
      <w:proofErr w:type="spellStart"/>
      <w:r w:rsidR="00527E5B" w:rsidRPr="00CF7743">
        <w:t>кодера</w:t>
      </w:r>
      <w:proofErr w:type="spellEnd"/>
      <w:r w:rsidR="00527E5B" w:rsidRPr="00CF7743">
        <w:t xml:space="preserve"> </w:t>
      </w:r>
      <w:proofErr w:type="spellStart"/>
      <w:r w:rsidR="00527E5B" w:rsidRPr="00CF7743">
        <w:t>трансформерної</w:t>
      </w:r>
      <w:proofErr w:type="spellEnd"/>
      <w:r w:rsidR="00527E5B" w:rsidRPr="00CF7743">
        <w:t xml:space="preserve"> моделі DETR</w:t>
      </w:r>
    </w:p>
    <w:p w14:paraId="21CF7CE5" w14:textId="68854A3B" w:rsidR="00D96657" w:rsidRPr="00CF7743" w:rsidRDefault="00D96657" w:rsidP="00D96657">
      <w:pPr>
        <w:pStyle w:val="10714"/>
      </w:pPr>
      <m:oMath>
        <m:r>
          <w:rPr>
            <w:rFonts w:ascii="Cambria Math"/>
          </w:rPr>
          <m:t>M</m:t>
        </m:r>
      </m:oMath>
      <w:r w:rsidRPr="00CF7743">
        <w:t xml:space="preserve"> – кількість голів уваги;</w:t>
      </w:r>
    </w:p>
    <w:p w14:paraId="2FF72D71" w14:textId="77777777" w:rsidR="00D96657" w:rsidRPr="00CF7743" w:rsidRDefault="00000000" w:rsidP="00D96657">
      <w:pPr>
        <w:pStyle w:val="10714"/>
      </w:pPr>
      <m:oMath>
        <m:sSub>
          <m:sSubPr>
            <m:ctrlPr>
              <w:rPr>
                <w:rFonts w:ascii="Cambria Math" w:hAnsi="Cambria Math"/>
                <w:i/>
              </w:rPr>
            </m:ctrlPr>
          </m:sSubPr>
          <m:e>
            <m:r>
              <w:rPr>
                <w:rFonts w:ascii="Cambria Math"/>
              </w:rPr>
              <m:t>W</m:t>
            </m:r>
          </m:e>
          <m:sub>
            <m:r>
              <w:rPr>
                <w:rFonts w:ascii="Cambria Math"/>
              </w:rPr>
              <m:t>m</m:t>
            </m:r>
          </m:sub>
        </m:sSub>
        <m:r>
          <w:rPr>
            <w:rFonts w:ascii="Cambria Math" w:hAnsi="Cambria Math" w:cs="Cambria Math"/>
          </w:rPr>
          <m:t>∈</m:t>
        </m:r>
        <m:sSup>
          <m:sSupPr>
            <m:ctrlPr>
              <w:rPr>
                <w:rFonts w:ascii="Cambria Math" w:hAnsi="Cambria Math"/>
                <w:i/>
              </w:rPr>
            </m:ctrlPr>
          </m:sSupPr>
          <m:e>
            <m:r>
              <m:rPr>
                <m:scr m:val="double-struck"/>
              </m:rPr>
              <w:rPr>
                <w:rFonts w:ascii="Cambria Math"/>
              </w:rPr>
              <m:t>R</m:t>
            </m:r>
          </m:e>
          <m:sup>
            <m:r>
              <w:rPr>
                <w:rFonts w:ascii="Cambria Math"/>
              </w:rPr>
              <m:t>C</m:t>
            </m:r>
            <m:r>
              <w:rPr>
                <w:rFonts w:ascii="Cambria Math"/>
              </w:rPr>
              <m:t>×</m:t>
            </m:r>
            <m:sSub>
              <m:sSubPr>
                <m:ctrlPr>
                  <w:rPr>
                    <w:rFonts w:ascii="Cambria Math" w:hAnsi="Cambria Math"/>
                    <w:i/>
                  </w:rPr>
                </m:ctrlPr>
              </m:sSubPr>
              <m:e>
                <m:r>
                  <w:rPr>
                    <w:rFonts w:ascii="Cambria Math"/>
                  </w:rPr>
                  <m:t>C</m:t>
                </m:r>
              </m:e>
              <m:sub>
                <m:r>
                  <w:rPr>
                    <w:rFonts w:ascii="Cambria Math"/>
                  </w:rPr>
                  <m:t>v</m:t>
                </m:r>
              </m:sub>
            </m:sSub>
          </m:sup>
        </m:sSup>
      </m:oMath>
      <w:r w:rsidR="00D96657" w:rsidRPr="00CF7743">
        <w:t>W^O – вихідна проєкційна матриця.</w:t>
      </w:r>
    </w:p>
    <w:p w14:paraId="38971022" w14:textId="00EF3C3F" w:rsidR="00D96657" w:rsidRPr="00CF7743" w:rsidRDefault="00D96657" w:rsidP="00D96657">
      <w:pPr>
        <w:pStyle w:val="10714"/>
      </w:pPr>
      <m:oMath>
        <m:r>
          <w:rPr>
            <w:rFonts w:ascii="Cambria Math"/>
          </w:rPr>
          <m:t>k</m:t>
        </m:r>
        <m:r>
          <w:rPr>
            <w:rFonts w:ascii="Cambria Math" w:hAnsi="Cambria Math" w:cs="Cambria Math"/>
          </w:rPr>
          <m:t>∈</m:t>
        </m:r>
        <m:r>
          <w:rPr>
            <w:rFonts w:ascii="Cambria Math" w:hAnsi="Cambria Math"/>
          </w:rPr>
          <m:t>Ω</m:t>
        </m:r>
        <m:r>
          <w:rPr>
            <w:rFonts w:ascii="Cambria Math"/>
          </w:rPr>
          <m:t>k</m:t>
        </m:r>
      </m:oMath>
      <w:r w:rsidRPr="00CF7743">
        <w:t xml:space="preserve"> – індекс елемента ключа;</w:t>
      </w:r>
    </w:p>
    <w:p w14:paraId="1652B827" w14:textId="31641881" w:rsidR="00D96657" w:rsidRPr="00CF7743" w:rsidRDefault="00000000" w:rsidP="00D96657">
      <w:pPr>
        <w:pStyle w:val="10714"/>
      </w:pPr>
      <m:oMath>
        <m:sSub>
          <m:sSubPr>
            <m:ctrlPr>
              <w:rPr>
                <w:rFonts w:ascii="Cambria Math" w:hAnsi="Cambria Math"/>
                <w:i/>
              </w:rPr>
            </m:ctrlPr>
          </m:sSubPr>
          <m:e>
            <m:r>
              <w:rPr>
                <w:rFonts w:ascii="Cambria Math"/>
              </w:rPr>
              <m:t>A</m:t>
            </m:r>
          </m:e>
          <m:sub>
            <m:r>
              <w:rPr>
                <w:rFonts w:ascii="Cambria Math"/>
              </w:rPr>
              <m:t>mqk</m:t>
            </m:r>
          </m:sub>
        </m:sSub>
      </m:oMath>
      <w:r w:rsidR="005D4247" w:rsidRPr="00CF7743">
        <w:t xml:space="preserve">, </w:t>
      </w:r>
      <m:oMath>
        <m:sSubSup>
          <m:sSubSupPr>
            <m:ctrlPr>
              <w:rPr>
                <w:rFonts w:ascii="Cambria Math" w:hAnsi="Cambria Math"/>
                <w:i/>
              </w:rPr>
            </m:ctrlPr>
          </m:sSubSupPr>
          <m:e>
            <m:r>
              <w:rPr>
                <w:rFonts w:ascii="Cambria Math" w:hAnsi="Cambria Math"/>
              </w:rPr>
              <m:t>a</m:t>
            </m:r>
          </m:e>
          <m:sub>
            <m:r>
              <w:rPr>
                <w:rFonts w:ascii="Cambria Math" w:hAnsi="Cambria Math"/>
              </w:rPr>
              <m:t>ij</m:t>
            </m:r>
          </m:sub>
          <m:sup>
            <m:r>
              <w:rPr>
                <w:rFonts w:ascii="Cambria Math" w:hAnsi="Cambria Math"/>
              </w:rPr>
              <m:t>h</m:t>
            </m:r>
          </m:sup>
        </m:sSubSup>
      </m:oMath>
      <w:r w:rsidR="00D96657" w:rsidRPr="00CF7743">
        <w:t xml:space="preserve"> – ваги уваги;</w:t>
      </w:r>
    </w:p>
    <w:p w14:paraId="7E6F74CC" w14:textId="68F0E2B6" w:rsidR="00D96657" w:rsidRPr="00CF7743" w:rsidRDefault="00000000" w:rsidP="00D96657">
      <w:pPr>
        <w:pStyle w:val="10714"/>
      </w:pPr>
      <m:oMath>
        <m:sSubSup>
          <m:sSubSupPr>
            <m:ctrlPr>
              <w:rPr>
                <w:rFonts w:ascii="Cambria Math" w:hAnsi="Cambria Math"/>
                <w:i/>
              </w:rPr>
            </m:ctrlPr>
          </m:sSubSupPr>
          <m:e>
            <m:r>
              <w:rPr>
                <w:rFonts w:ascii="Cambria Math"/>
              </w:rPr>
              <m:t>W</m:t>
            </m:r>
          </m:e>
          <m:sub>
            <m:r>
              <w:rPr>
                <w:rFonts w:ascii="Cambria Math"/>
              </w:rPr>
              <m:t>m</m:t>
            </m:r>
          </m:sub>
          <m:sup>
            <m:r>
              <w:rPr>
                <w:rFonts w:ascii="Cambria Math"/>
              </w:rPr>
              <m:t>’</m:t>
            </m:r>
          </m:sup>
        </m:sSubSup>
        <m:r>
          <w:rPr>
            <w:rFonts w:ascii="Cambria Math" w:hAnsi="Cambria Math" w:cs="Cambria Math"/>
          </w:rPr>
          <m:t>∈</m:t>
        </m:r>
        <m:sSup>
          <m:sSupPr>
            <m:ctrlPr>
              <w:rPr>
                <w:rFonts w:ascii="Cambria Math" w:hAnsi="Cambria Math"/>
                <w:i/>
              </w:rPr>
            </m:ctrlPr>
          </m:sSupPr>
          <m:e>
            <m:r>
              <m:rPr>
                <m:scr m:val="double-struck"/>
              </m:rPr>
              <w:rPr>
                <w:rFonts w:ascii="Cambria Math"/>
              </w:rPr>
              <m:t>R</m:t>
            </m:r>
          </m:e>
          <m:sup>
            <m:sSub>
              <m:sSubPr>
                <m:ctrlPr>
                  <w:rPr>
                    <w:rFonts w:ascii="Cambria Math" w:hAnsi="Cambria Math"/>
                    <w:i/>
                  </w:rPr>
                </m:ctrlPr>
              </m:sSubPr>
              <m:e>
                <m:r>
                  <w:rPr>
                    <w:rFonts w:ascii="Cambria Math"/>
                  </w:rPr>
                  <m:t>C</m:t>
                </m:r>
              </m:e>
              <m:sub>
                <m:r>
                  <w:rPr>
                    <w:rFonts w:ascii="Cambria Math"/>
                  </w:rPr>
                  <m:t>v</m:t>
                </m:r>
              </m:sub>
            </m:sSub>
            <m:r>
              <w:rPr>
                <w:rFonts w:ascii="Cambria Math"/>
              </w:rPr>
              <m:t>×</m:t>
            </m:r>
            <m:r>
              <w:rPr>
                <w:rFonts w:ascii="Cambria Math"/>
              </w:rPr>
              <m:t>C</m:t>
            </m:r>
          </m:sup>
        </m:sSup>
      </m:oMath>
      <w:r w:rsidR="005D4247" w:rsidRPr="00CF7743">
        <w:t xml:space="preserve">, </w:t>
      </w:r>
      <m:oMath>
        <m:sSub>
          <m:sSubPr>
            <m:ctrlPr>
              <w:rPr>
                <w:rFonts w:ascii="Cambria Math" w:hAnsi="Cambria Math"/>
                <w:i/>
              </w:rPr>
            </m:ctrlPr>
          </m:sSubPr>
          <m:e>
            <m:r>
              <w:rPr>
                <w:rFonts w:ascii="Cambria Math" w:hAnsi="Cambria Math"/>
              </w:rPr>
              <m:t>W</m:t>
            </m:r>
          </m:e>
          <m:sub>
            <m:r>
              <w:rPr>
                <w:rFonts w:ascii="Cambria Math" w:hAnsi="Cambria Math"/>
              </w:rPr>
              <m:t>h</m:t>
            </m:r>
          </m:sub>
        </m:sSub>
      </m:oMath>
      <w:r w:rsidR="00D96657" w:rsidRPr="00CF7743">
        <w:t xml:space="preserve"> – вхідна проєкційна матриця для </w:t>
      </w:r>
      <m:oMath>
        <m:r>
          <w:rPr>
            <w:rFonts w:ascii="Cambria Math" w:hAnsi="Cambria Math"/>
          </w:rPr>
          <m:t>h</m:t>
        </m:r>
      </m:oMath>
      <w:r w:rsidR="00D96657" w:rsidRPr="00CF7743">
        <w:t>-ї голови;</w:t>
      </w:r>
    </w:p>
    <w:p w14:paraId="14E0C500" w14:textId="0FD1C60D" w:rsidR="00D96657" w:rsidRPr="00CF7743" w:rsidRDefault="00000000" w:rsidP="00D96657">
      <w:pPr>
        <w:pStyle w:val="10714"/>
      </w:pPr>
      <m:oMath>
        <m:sSub>
          <m:sSubPr>
            <m:ctrlPr>
              <w:rPr>
                <w:rFonts w:ascii="Cambria Math" w:hAnsi="Cambria Math"/>
                <w:i/>
              </w:rPr>
            </m:ctrlPr>
          </m:sSubPr>
          <m:e>
            <m:r>
              <w:rPr>
                <w:rFonts w:ascii="Cambria Math"/>
              </w:rPr>
              <m:t>x</m:t>
            </m:r>
          </m:e>
          <m:sub>
            <m:r>
              <w:rPr>
                <w:rFonts w:ascii="Cambria Math"/>
              </w:rPr>
              <m:t>k</m:t>
            </m:r>
          </m:sub>
        </m:sSub>
        <m:r>
          <w:rPr>
            <w:rFonts w:ascii="Cambria Math" w:hAnsi="Cambria Math" w:cs="Cambria Math"/>
          </w:rPr>
          <m:t>∈</m:t>
        </m:r>
        <m:sSup>
          <m:sSupPr>
            <m:ctrlPr>
              <w:rPr>
                <w:rFonts w:ascii="Cambria Math" w:hAnsi="Cambria Math"/>
                <w:i/>
              </w:rPr>
            </m:ctrlPr>
          </m:sSupPr>
          <m:e>
            <m:r>
              <m:rPr>
                <m:scr m:val="double-struck"/>
              </m:rPr>
              <w:rPr>
                <w:rFonts w:ascii="Cambria Math"/>
              </w:rPr>
              <m:t>R</m:t>
            </m:r>
          </m:e>
          <m:sup>
            <m:r>
              <w:rPr>
                <w:rFonts w:ascii="Cambria Math"/>
              </w:rPr>
              <m:t>C</m:t>
            </m:r>
          </m:sup>
        </m:sSup>
      </m:oMath>
      <w:r w:rsidR="005D4247" w:rsidRPr="00CF7743">
        <w:t xml:space="preserve">, </w:t>
      </w:r>
      <m:oMath>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k</m:t>
            </m:r>
          </m:sup>
        </m:sSubSup>
      </m:oMath>
      <w:r w:rsidR="00D96657" w:rsidRPr="00CF7743">
        <w:t xml:space="preserve"> – ознака представлення ключа;</w:t>
      </w:r>
    </w:p>
    <w:p w14:paraId="0DF25377" w14:textId="5D8A2510" w:rsidR="00D96657" w:rsidRPr="00CF7743" w:rsidRDefault="00D96657" w:rsidP="00D96657">
      <w:pPr>
        <w:pStyle w:val="10714"/>
      </w:pPr>
      <m:oMath>
        <m:r>
          <w:rPr>
            <w:rFonts w:ascii="Cambria Math"/>
          </w:rPr>
          <m:t>Ωq</m:t>
        </m:r>
      </m:oMath>
      <w:r w:rsidR="005D4247" w:rsidRPr="00CF7743">
        <w:t xml:space="preserve">, </w:t>
      </w:r>
      <m:oMath>
        <m:r>
          <w:rPr>
            <w:rFonts w:ascii="Cambria Math" w:hAnsi="Cambria Math"/>
          </w:rPr>
          <m:t>Q</m:t>
        </m:r>
      </m:oMath>
      <w:r w:rsidRPr="00CF7743">
        <w:t xml:space="preserve"> та </w:t>
      </w:r>
      <m:oMath>
        <m:r>
          <w:rPr>
            <w:rFonts w:ascii="Cambria Math" w:hAnsi="Cambria Math"/>
          </w:rPr>
          <m:t>K</m:t>
        </m:r>
      </m:oMath>
      <w:r w:rsidRPr="00CF7743">
        <w:t xml:space="preserve"> – множини елементів запиту та ключа відповідно.</w:t>
      </w:r>
      <m:oMath>
        <m:r>
          <w:rPr>
            <w:rFonts w:ascii="Cambria Math"/>
          </w:rPr>
          <m:t>Ωk</m:t>
        </m:r>
      </m:oMath>
    </w:p>
    <w:p w14:paraId="2478B421" w14:textId="77777777" w:rsidR="00D96657" w:rsidRPr="00CF7743" w:rsidRDefault="00D96657" w:rsidP="00D96657">
      <w:pPr>
        <w:pStyle w:val="10714"/>
      </w:pPr>
      <w:r w:rsidRPr="00CF7743">
        <w:t xml:space="preserve">Вхідна та вихідна </w:t>
      </w:r>
      <w:proofErr w:type="spellStart"/>
      <w:r w:rsidRPr="00CF7743">
        <w:t>проєкції</w:t>
      </w:r>
      <w:proofErr w:type="spellEnd"/>
      <w:r w:rsidRPr="00CF7743">
        <w:t xml:space="preserve"> матриці мають </w:t>
      </w:r>
      <w:proofErr w:type="spellStart"/>
      <w:r w:rsidRPr="00CF7743">
        <w:t>перенавчальні</w:t>
      </w:r>
      <w:proofErr w:type="spellEnd"/>
      <w:r w:rsidRPr="00CF7743">
        <w:t xml:space="preserve"> важелі, що визначаються розмірністю уваги для кожної голови уваги</w:t>
      </w:r>
    </w:p>
    <w:p w14:paraId="45A31CCC" w14:textId="438B25A8" w:rsidR="00D96657" w:rsidRPr="00CF7743" w:rsidRDefault="00D96657" w:rsidP="004A0832">
      <w:pPr>
        <w:pStyle w:val="Formula"/>
      </w:pPr>
      <w:r w:rsidRPr="00CF7743">
        <w:tab/>
      </w:r>
      <m:oMath>
        <m:sSub>
          <m:sSubPr>
            <m:ctrlPr>
              <w:rPr>
                <w:rFonts w:ascii="Cambria Math" w:hAnsi="Cambria Math"/>
              </w:rPr>
            </m:ctrlPr>
          </m:sSubPr>
          <m:e>
            <m:r>
              <w:rPr>
                <w:rFonts w:ascii="Cambria Math" w:hAnsi="Cambria Math"/>
              </w:rPr>
              <m:t>C</m:t>
            </m:r>
          </m:e>
          <m:sub>
            <m:r>
              <w:rPr>
                <w:rFonts w:ascii="Cambria Math" w:hAnsi="Cambria Math"/>
              </w:rPr>
              <m:t>v</m:t>
            </m:r>
          </m:sub>
        </m:sSub>
        <m:r>
          <w:rPr>
            <w:rFonts w:ascii="Cambria Math" w:hAnsi="Cambria Math"/>
          </w:rPr>
          <m:t xml:space="preserve"> = C</m:t>
        </m:r>
        <m:r>
          <m:rPr>
            <m:lit/>
          </m:rPr>
          <w:rPr>
            <w:rFonts w:ascii="Cambria Math" w:hAnsi="Cambria Math"/>
          </w:rPr>
          <m:t>/</m:t>
        </m:r>
        <m:r>
          <w:rPr>
            <w:rFonts w:ascii="Cambria Math" w:hAnsi="Cambria Math"/>
          </w:rPr>
          <m:t>M</m:t>
        </m:r>
      </m:oMath>
      <w:r w:rsidR="0080711F" w:rsidRPr="00CF7743">
        <w:tab/>
      </w:r>
      <w:r>
        <w:t>(3.</w:t>
      </w:r>
      <w:fldSimple w:instr=" SEQ Formula \* ARABIC \s 1 ">
        <w:r w:rsidR="00DA3574">
          <w:rPr>
            <w:noProof/>
          </w:rPr>
          <w:t>12</w:t>
        </w:r>
      </w:fldSimple>
      <w:r>
        <w:t>)</w:t>
      </w:r>
    </w:p>
    <w:p w14:paraId="1D948A8A" w14:textId="5BCB1711" w:rsidR="00D96657" w:rsidRPr="00CF7743" w:rsidRDefault="00D96657" w:rsidP="00BD6DC5">
      <w:pPr>
        <w:pStyle w:val="10701014"/>
      </w:pPr>
      <w:r w:rsidRPr="00CF7743">
        <w:t xml:space="preserve">де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Pr="00CF7743">
        <w:t xml:space="preserve"> – розмірність ознаки ключа</w:t>
      </w:r>
      <w:r w:rsidR="005D4247" w:rsidRPr="00CF7743">
        <w:t xml:space="preserve"> </w:t>
      </w:r>
      <m:oMath>
        <m:r>
          <w:rPr>
            <w:rFonts w:ascii="Cambria Math"/>
          </w:rPr>
          <m:t>C</m:t>
        </m:r>
      </m:oMath>
      <w:r w:rsidR="005D4247" w:rsidRPr="00CF7743">
        <w:t>.</w:t>
      </w:r>
    </w:p>
    <w:p w14:paraId="66938E19" w14:textId="77777777" w:rsidR="00D96657" w:rsidRPr="00CF7743" w:rsidRDefault="00D96657" w:rsidP="00D96657">
      <w:pPr>
        <w:pStyle w:val="10714"/>
      </w:pPr>
      <w:r w:rsidRPr="00CF7743">
        <w:t>Важелі уваги обчислюються за формулою</w:t>
      </w:r>
    </w:p>
    <w:p w14:paraId="45BF373D" w14:textId="1F4A2EB4" w:rsidR="00D96657" w:rsidRPr="00CF7743" w:rsidRDefault="00D96657" w:rsidP="004A0832">
      <w:pPr>
        <w:pStyle w:val="Formula"/>
      </w:pPr>
      <w:r w:rsidRPr="00CF7743">
        <w:tab/>
      </w:r>
      <m:oMath>
        <m:sSub>
          <m:sSubPr>
            <m:ctrlPr>
              <w:rPr>
                <w:rFonts w:ascii="Cambria Math" w:hAnsi="Cambria Math"/>
              </w:rPr>
            </m:ctrlPr>
          </m:sSubPr>
          <m:e>
            <m:r>
              <w:rPr>
                <w:rFonts w:ascii="Cambria Math" w:hAnsi="Cambria Math"/>
              </w:rPr>
              <m:t>A</m:t>
            </m:r>
          </m:e>
          <m:sub>
            <m:r>
              <w:rPr>
                <w:rFonts w:ascii="Cambria Math" w:hAnsi="Cambria Math"/>
              </w:rPr>
              <m:t>mqk</m:t>
            </m:r>
          </m:sub>
        </m:sSub>
        <m:r>
          <w:rPr>
            <w:rFonts w:ascii="Cambria Math" w:hAnsi="Cambria Math" w:cs="Cambria Math"/>
          </w:rPr>
          <m:t>∝</m:t>
        </m:r>
        <m:sSup>
          <m:sSupPr>
            <m:ctrlPr>
              <w:rPr>
                <w:rFonts w:ascii="Cambria Math" w:hAnsi="Cambria Math"/>
              </w:rPr>
            </m:ctrlPr>
          </m:sSupPr>
          <m:e>
            <m:r>
              <w:rPr>
                <w:rFonts w:ascii="Cambria Math" w:hAnsi="Cambria Math"/>
              </w:rPr>
              <m:t>e</m:t>
            </m:r>
          </m:e>
          <m:sup>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q</m:t>
                    </m:r>
                  </m:sub>
                  <m:sup>
                    <m:r>
                      <w:rPr>
                        <w:rFonts w:ascii="Cambria Math" w:hAnsi="Cambria Math"/>
                      </w:rPr>
                      <m:t>T</m:t>
                    </m:r>
                  </m:sup>
                </m:sSubSup>
                <m: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m</m:t>
                    </m:r>
                  </m:sub>
                  <m:sup>
                    <m:r>
                      <w:rPr>
                        <w:rFonts w:ascii="Cambria Math" w:hAnsi="Cambria Math"/>
                      </w:rPr>
                      <m:t>T</m:t>
                    </m:r>
                  </m:sup>
                </m:sSubSup>
                <m: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m</m:t>
                    </m:r>
                  </m:sub>
                </m:sSub>
                <m:sSub>
                  <m:sSubPr>
                    <m:ctrlPr>
                      <w:rPr>
                        <w:rFonts w:ascii="Cambria Math" w:hAnsi="Cambria Math"/>
                      </w:rPr>
                    </m:ctrlPr>
                  </m:sSubPr>
                  <m:e>
                    <m:r>
                      <w:rPr>
                        <w:rFonts w:ascii="Cambria Math" w:hAnsi="Cambria Math"/>
                      </w:rPr>
                      <m:t>x</m:t>
                    </m:r>
                  </m:e>
                  <m:sub>
                    <m:r>
                      <w:rPr>
                        <w:rFonts w:ascii="Cambria Math" w:hAnsi="Cambria Math"/>
                      </w:rPr>
                      <m:t>k</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v</m:t>
                        </m:r>
                      </m:sub>
                    </m:sSub>
                  </m:e>
                </m:rad>
              </m:den>
            </m:f>
          </m:sup>
        </m:sSup>
      </m:oMath>
      <w:r w:rsidR="0080711F" w:rsidRPr="00CF7743">
        <w:tab/>
      </w:r>
      <w:r>
        <w:t>(3.</w:t>
      </w:r>
      <w:fldSimple w:instr=" SEQ Formula \* ARABIC \s 1 ">
        <w:r w:rsidR="00DA3574">
          <w:rPr>
            <w:noProof/>
          </w:rPr>
          <w:t>13</w:t>
        </w:r>
      </w:fldSimple>
      <w:r>
        <w:t>)</w:t>
      </w:r>
    </w:p>
    <w:p w14:paraId="2B8D9912" w14:textId="77777777" w:rsidR="00F03CF6" w:rsidRDefault="00D96657" w:rsidP="00BD6DC5">
      <w:pPr>
        <w:pStyle w:val="10701014"/>
      </w:pPr>
      <w:r w:rsidRPr="00CF7743">
        <w:t xml:space="preserve">де </w:t>
      </w:r>
      <m:oMath>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Q</m:t>
            </m:r>
          </m:sup>
        </m:sSubSup>
      </m:oMath>
      <w:r w:rsidRPr="00CF7743">
        <w:t xml:space="preserve"> та </w:t>
      </w:r>
      <m:oMath>
        <m:sSubSup>
          <m:sSubSupPr>
            <m:ctrlPr>
              <w:rPr>
                <w:rFonts w:ascii="Cambria Math" w:hAnsi="Cambria Math"/>
                <w:i/>
              </w:rPr>
            </m:ctrlPr>
          </m:sSubSupPr>
          <m:e>
            <m:r>
              <w:rPr>
                <w:rFonts w:ascii="Cambria Math" w:hAnsi="Cambria Math"/>
              </w:rPr>
              <m:t>W</m:t>
            </m:r>
          </m:e>
          <m:sub>
            <m:r>
              <w:rPr>
                <w:rFonts w:ascii="Cambria Math" w:hAnsi="Cambria Math"/>
              </w:rPr>
              <m:t>h</m:t>
            </m:r>
          </m:sub>
          <m:sup>
            <m:r>
              <w:rPr>
                <w:rFonts w:ascii="Cambria Math" w:hAnsi="Cambria Math"/>
              </w:rPr>
              <m:t>K</m:t>
            </m:r>
          </m:sup>
        </m:sSubSup>
      </m:oMath>
      <w:r w:rsidRPr="00CF7743">
        <w:t xml:space="preserve"> – навчальні ваги вхідних запитів і ключів для проєкції матриці на h-ту голову;</w:t>
      </w:r>
    </w:p>
    <w:p w14:paraId="2D308A09" w14:textId="5BECA876" w:rsidR="00D96657" w:rsidRPr="00CF7743" w:rsidRDefault="00646368" w:rsidP="00D96657">
      <w:pPr>
        <w:pStyle w:val="10714"/>
      </w:pPr>
      <m:oMath>
        <m:r>
          <w:rPr>
            <w:rFonts w:ascii="Cambria Math" w:hAnsi="Cambria Math"/>
          </w:rPr>
          <m:t>i</m:t>
        </m:r>
      </m:oMath>
      <w:r w:rsidR="00D96657" w:rsidRPr="00CF7743">
        <w:t xml:space="preserve"> та </w:t>
      </w:r>
      <m:oMath>
        <m:r>
          <w:rPr>
            <w:rFonts w:ascii="Cambria Math" w:hAnsi="Cambria Math"/>
          </w:rPr>
          <m:t>j</m:t>
        </m:r>
      </m:oMath>
      <w:r w:rsidR="00D96657" w:rsidRPr="00CF7743">
        <w:t xml:space="preserve"> – індекси голови, запиту та ключа відповідно</w:t>
      </w:r>
      <w:r w:rsidR="005D4247" w:rsidRPr="00CF7743">
        <w:t xml:space="preserve"> </w:t>
      </w:r>
      <m:oMath>
        <m:r>
          <w:rPr>
            <w:rFonts w:ascii="Cambria Math"/>
          </w:rPr>
          <m:t>qk</m:t>
        </m:r>
      </m:oMath>
      <w:r w:rsidR="005D4247" w:rsidRPr="00CF7743">
        <w:t>.</w:t>
      </w:r>
    </w:p>
    <w:p w14:paraId="3A2C4CB8" w14:textId="77777777" w:rsidR="00D96657" w:rsidRPr="00CF7743" w:rsidRDefault="00D96657" w:rsidP="00D96657">
      <w:pPr>
        <w:pStyle w:val="10714"/>
      </w:pPr>
      <w:r w:rsidRPr="00CF7743">
        <w:t>Важелі уваги нормалізуються за формулою</w:t>
      </w:r>
    </w:p>
    <w:p w14:paraId="5087F354" w14:textId="0C437427" w:rsidR="00D96657" w:rsidRPr="00CF7743" w:rsidRDefault="00D96657" w:rsidP="004A0832">
      <w:pPr>
        <w:pStyle w:val="Formula"/>
      </w:pPr>
      <w:r w:rsidRPr="00CF7743">
        <w:tab/>
      </w:r>
      <m:oMath>
        <m:nary>
          <m:naryPr>
            <m:chr m:val="∑"/>
            <m:supHide m:val="1"/>
            <m:ctrlPr>
              <w:rPr>
                <w:rFonts w:ascii="Cambria Math" w:hAnsi="Cambria Math"/>
              </w:rPr>
            </m:ctrlPr>
          </m:naryPr>
          <m:sub>
            <m:r>
              <w:rPr>
                <w:rFonts w:ascii="Cambria Math" w:hAnsi="Cambria Math"/>
              </w:rPr>
              <m:t>k</m:t>
            </m:r>
            <m:r>
              <w:rPr>
                <w:rFonts w:ascii="Cambria Math" w:hAnsi="Cambria Math" w:cs="Cambria Math"/>
              </w:rPr>
              <m:t>∈</m:t>
            </m:r>
            <m:sSub>
              <m:sSubPr>
                <m:ctrlPr>
                  <w:rPr>
                    <w:rFonts w:ascii="Cambria Math" w:hAnsi="Cambria Math"/>
                  </w:rPr>
                </m:ctrlPr>
              </m:sSubPr>
              <m:e>
                <m:r>
                  <w:rPr>
                    <w:rFonts w:ascii="Cambria Math" w:hAnsi="Cambria Math"/>
                  </w:rPr>
                  <m:t>Ω</m:t>
                </m:r>
              </m:e>
              <m:sub>
                <m:r>
                  <w:rPr>
                    <w:rFonts w:ascii="Cambria Math" w:hAnsi="Cambria Math"/>
                  </w:rPr>
                  <m:t>k</m:t>
                </m:r>
              </m:sub>
            </m:sSub>
          </m:sub>
          <m:sup/>
          <m:e>
            <m:sSub>
              <m:sSubPr>
                <m:ctrlPr>
                  <w:rPr>
                    <w:rFonts w:ascii="Cambria Math" w:hAnsi="Cambria Math"/>
                  </w:rPr>
                </m:ctrlPr>
              </m:sSubPr>
              <m:e>
                <m:r>
                  <w:rPr>
                    <w:rFonts w:ascii="Cambria Math" w:hAnsi="Cambria Math"/>
                  </w:rPr>
                  <m:t>A</m:t>
                </m:r>
              </m:e>
              <m:sub>
                <m:r>
                  <w:rPr>
                    <w:rFonts w:ascii="Cambria Math" w:hAnsi="Cambria Math"/>
                  </w:rPr>
                  <m:t>mqk</m:t>
                </m:r>
              </m:sub>
            </m:sSub>
          </m:e>
        </m:nary>
        <m:r>
          <w:rPr>
            <w:rFonts w:ascii="Cambria Math" w:hAnsi="Cambria Math"/>
          </w:rPr>
          <m:t>=1</m:t>
        </m:r>
      </m:oMath>
      <w:r w:rsidR="0080711F" w:rsidRPr="00CF7743">
        <w:tab/>
      </w:r>
      <w:r>
        <w:t>(3.</w:t>
      </w:r>
      <w:fldSimple w:instr=" SEQ Formula \* ARABIC \s 1 ">
        <w:r w:rsidR="00DA3574">
          <w:rPr>
            <w:noProof/>
          </w:rPr>
          <w:t>14</w:t>
        </w:r>
      </w:fldSimple>
      <w:r>
        <w:t>)</w:t>
      </w:r>
    </w:p>
    <w:p w14:paraId="0A8EB81C" w14:textId="77777777" w:rsidR="00D96657" w:rsidRPr="00CF7743" w:rsidRDefault="00D96657" w:rsidP="00D96657">
      <w:pPr>
        <w:pStyle w:val="10714"/>
      </w:pPr>
      <w:r w:rsidRPr="00CF7743">
        <w:t xml:space="preserve">Ознаки представлення </w:t>
      </w:r>
      <m:oMath>
        <m:sSubSup>
          <m:sSubSupPr>
            <m:ctrlPr>
              <w:rPr>
                <w:rFonts w:ascii="Cambria Math" w:hAnsi="Cambria Math"/>
                <w:i/>
              </w:rPr>
            </m:ctrlPr>
          </m:sSubSupPr>
          <m:e>
            <m:r>
              <w:rPr>
                <w:rFonts w:ascii="Cambria Math" w:hAnsi="Cambria Math"/>
              </w:rPr>
              <m:t>x</m:t>
            </m:r>
          </m:e>
          <m:sub>
            <m:r>
              <w:rPr>
                <w:rFonts w:ascii="Cambria Math" w:hAnsi="Cambria Math"/>
              </w:rPr>
              <m:t>i</m:t>
            </m:r>
          </m:sub>
          <m:sup>
            <m:r>
              <w:rPr>
                <w:rFonts w:ascii="Cambria Math" w:hAnsi="Cambria Math"/>
              </w:rPr>
              <m:t>q</m:t>
            </m:r>
          </m:sup>
        </m:sSubSup>
      </m:oMath>
      <w:r w:rsidRPr="00CF7743">
        <w:t xml:space="preserve"> та </w:t>
      </w:r>
      <m:oMath>
        <m:sSubSup>
          <m:sSubSupPr>
            <m:ctrlPr>
              <w:rPr>
                <w:rFonts w:ascii="Cambria Math" w:hAnsi="Cambria Math"/>
                <w:i/>
              </w:rPr>
            </m:ctrlPr>
          </m:sSubSupPr>
          <m:e>
            <m:r>
              <w:rPr>
                <w:rFonts w:ascii="Cambria Math" w:hAnsi="Cambria Math"/>
              </w:rPr>
              <m:t>x</m:t>
            </m:r>
          </m:e>
          <m:sub>
            <m:r>
              <w:rPr>
                <w:rFonts w:ascii="Cambria Math" w:hAnsi="Cambria Math"/>
              </w:rPr>
              <m:t>j</m:t>
            </m:r>
          </m:sub>
          <m:sup>
            <m:r>
              <w:rPr>
                <w:rFonts w:ascii="Cambria Math" w:hAnsi="Cambria Math"/>
              </w:rPr>
              <m:t>k</m:t>
            </m:r>
          </m:sup>
        </m:sSubSup>
      </m:oMath>
      <w:r w:rsidRPr="00CF7743">
        <w:t xml:space="preserve"> зазвичай є конкатенацією або сумою вмісту елементів та позиційних вкладок для розрізнення різних просторових позицій.</w:t>
      </w:r>
      <m:oMath>
        <m:sSub>
          <m:sSubPr>
            <m:ctrlPr>
              <w:rPr>
                <w:rFonts w:ascii="Cambria Math" w:hAnsi="Cambria Math"/>
                <w:i/>
              </w:rPr>
            </m:ctrlPr>
          </m:sSubPr>
          <m:e>
            <m:r>
              <w:rPr>
                <w:rFonts w:ascii="Cambria Math"/>
              </w:rPr>
              <m:t>z</m:t>
            </m:r>
          </m:e>
          <m:sub>
            <m:r>
              <w:rPr>
                <w:rFonts w:ascii="Cambria Math"/>
              </w:rPr>
              <m:t>q</m:t>
            </m:r>
          </m:sub>
        </m:sSub>
        <m:sSub>
          <m:sSubPr>
            <m:ctrlPr>
              <w:rPr>
                <w:rFonts w:ascii="Cambria Math" w:hAnsi="Cambria Math"/>
                <w:i/>
              </w:rPr>
            </m:ctrlPr>
          </m:sSubPr>
          <m:e>
            <m:r>
              <w:rPr>
                <w:rFonts w:ascii="Cambria Math"/>
              </w:rPr>
              <m:t>x</m:t>
            </m:r>
          </m:e>
          <m:sub>
            <m:r>
              <w:rPr>
                <w:rFonts w:ascii="Cambria Math"/>
              </w:rPr>
              <m:t>k</m:t>
            </m:r>
          </m:sub>
        </m:sSub>
      </m:oMath>
    </w:p>
    <w:p w14:paraId="2039AE70" w14:textId="77777777" w:rsidR="00D96657" w:rsidRPr="00CF7743" w:rsidRDefault="00D96657" w:rsidP="00D96657">
      <w:pPr>
        <w:pStyle w:val="10714"/>
      </w:pPr>
      <w:bookmarkStart w:id="29" w:name="TEMPGOTO"/>
      <w:r w:rsidRPr="00CF7743">
        <w:t>Вектори запитів, ключів і значень обчислюються за формулами:</w:t>
      </w:r>
    </w:p>
    <w:p w14:paraId="5FE5D53A" w14:textId="4E86819A" w:rsidR="00D96657" w:rsidRPr="00CF7743" w:rsidRDefault="00D96657" w:rsidP="004A0832">
      <w:pPr>
        <w:pStyle w:val="Formula"/>
      </w:pPr>
      <w:r w:rsidRPr="00CF7743">
        <w:lastRenderedPageBreak/>
        <w:tab/>
      </w:r>
      <w:bookmarkEnd w:id="29"/>
      <m:oMath>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 xml:space="preserve"> =</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W</m:t>
            </m:r>
          </m:e>
          <m:sup>
            <m:r>
              <w:rPr>
                <w:rFonts w:ascii="Cambria Math" w:hAnsi="Cambria Math"/>
              </w:rPr>
              <m:t>Q</m:t>
            </m:r>
          </m:sup>
        </m:sSup>
        <m:r>
          <w:rPr>
            <w:rFonts w:ascii="Cambria Math" w:hAnsi="Cambria Math"/>
          </w:rPr>
          <m:t>,</m:t>
        </m:r>
        <m:r>
          <w:rPr>
            <w:rFonts w:ascii="Cambria Math" w:hAnsi="Cambria Math"/>
            <w:i/>
          </w:rPr>
          <m:t> </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W</m:t>
            </m:r>
          </m:e>
          <m:sup>
            <m:r>
              <w:rPr>
                <w:rFonts w:ascii="Cambria Math" w:hAnsi="Cambria Math"/>
              </w:rPr>
              <m:t>K</m:t>
            </m:r>
          </m:sup>
        </m:s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sSup>
          <m:sSupPr>
            <m:ctrlPr>
              <w:rPr>
                <w:rFonts w:ascii="Cambria Math" w:hAnsi="Cambria Math"/>
              </w:rPr>
            </m:ctrlPr>
          </m:sSupPr>
          <m:e>
            <m:r>
              <w:rPr>
                <w:rFonts w:ascii="Cambria Math" w:hAnsi="Cambria Math"/>
              </w:rPr>
              <m:t>W</m:t>
            </m:r>
          </m:e>
          <m:sup>
            <m:r>
              <w:rPr>
                <w:rFonts w:ascii="Cambria Math" w:hAnsi="Cambria Math"/>
              </w:rPr>
              <m:t>V</m:t>
            </m:r>
          </m:sup>
        </m:sSup>
      </m:oMath>
      <w:r>
        <w:tab/>
        <w:t>(3.</w:t>
      </w:r>
      <w:fldSimple w:instr=" SEQ Formula \* ARABIC \s 1 ">
        <w:r w:rsidR="00DA3574">
          <w:rPr>
            <w:noProof/>
          </w:rPr>
          <w:t>15</w:t>
        </w:r>
      </w:fldSimple>
      <w:r>
        <w:t>)</w:t>
      </w:r>
    </w:p>
    <w:p w14:paraId="0F320A69" w14:textId="77777777" w:rsidR="00D96657" w:rsidRPr="00CF7743" w:rsidRDefault="00D96657" w:rsidP="00BD6DC5">
      <w:pPr>
        <w:pStyle w:val="10701014"/>
      </w:pPr>
      <w:r w:rsidRPr="00CF7743">
        <w:t>де X – вхідний вектор або матриця вхідних векторів;</w:t>
      </w:r>
      <m:oMath>
        <m:sSub>
          <m:sSubPr>
            <m:ctrlPr>
              <w:rPr>
                <w:rFonts w:ascii="Cambria Math" w:hAnsi="Cambria Math"/>
                <w:i/>
              </w:rPr>
            </m:ctrlPr>
          </m:sSubPr>
          <m:e>
            <m:r>
              <w:rPr>
                <w:rFonts w:ascii="Cambria Math"/>
              </w:rPr>
              <m:t>X</m:t>
            </m:r>
          </m:e>
          <m:sub>
            <m:r>
              <w:rPr>
                <w:rFonts w:ascii="Cambria Math"/>
              </w:rPr>
              <m:t>i</m:t>
            </m:r>
          </m:sub>
        </m:sSub>
      </m:oMath>
    </w:p>
    <w:p w14:paraId="0DC606AF" w14:textId="20ABA013" w:rsidR="00D96657" w:rsidRPr="00CF7743" w:rsidRDefault="00000000" w:rsidP="00D96657">
      <w:pPr>
        <w:pStyle w:val="10714"/>
      </w:pPr>
      <m:oMath>
        <m:sSup>
          <m:sSupPr>
            <m:ctrlPr>
              <w:rPr>
                <w:rFonts w:ascii="Cambria Math" w:hAnsi="Cambria Math"/>
                <w:i/>
              </w:rPr>
            </m:ctrlPr>
          </m:sSupPr>
          <m:e>
            <m:r>
              <w:rPr>
                <w:rFonts w:ascii="Cambria Math"/>
              </w:rPr>
              <m:t>W</m:t>
            </m:r>
          </m:e>
          <m:sup>
            <m:r>
              <w:rPr>
                <w:rFonts w:ascii="Cambria Math"/>
              </w:rPr>
              <m:t>Q</m:t>
            </m:r>
          </m:sup>
        </m:sSup>
      </m:oMath>
      <w:r w:rsidR="00D96657" w:rsidRPr="00CF7743">
        <w:t xml:space="preserve"> – матриця ваг для перетворення в запити;</w:t>
      </w:r>
    </w:p>
    <w:p w14:paraId="00FB2552" w14:textId="1D213A73" w:rsidR="00D96657" w:rsidRPr="00CF7743" w:rsidRDefault="00000000" w:rsidP="00D96657">
      <w:pPr>
        <w:pStyle w:val="10714"/>
      </w:pPr>
      <m:oMath>
        <m:sSup>
          <m:sSupPr>
            <m:ctrlPr>
              <w:rPr>
                <w:rFonts w:ascii="Cambria Math" w:hAnsi="Cambria Math"/>
                <w:i/>
              </w:rPr>
            </m:ctrlPr>
          </m:sSupPr>
          <m:e>
            <m:r>
              <w:rPr>
                <w:rFonts w:ascii="Cambria Math"/>
              </w:rPr>
              <m:t>W</m:t>
            </m:r>
          </m:e>
          <m:sup>
            <m:r>
              <w:rPr>
                <w:rFonts w:ascii="Cambria Math"/>
              </w:rPr>
              <m:t>K</m:t>
            </m:r>
          </m:sup>
        </m:sSup>
      </m:oMath>
      <w:r w:rsidR="00ED7869" w:rsidRPr="00CF7743">
        <w:t xml:space="preserve"> </w:t>
      </w:r>
      <w:r w:rsidR="00D96657" w:rsidRPr="00CF7743">
        <w:t>– матриця ваг для перетворення в ключі;</w:t>
      </w:r>
    </w:p>
    <w:p w14:paraId="3DD361AD" w14:textId="5B606C50" w:rsidR="00D96657" w:rsidRPr="00CF7743" w:rsidRDefault="00000000" w:rsidP="00D96657">
      <w:pPr>
        <w:pStyle w:val="10714"/>
      </w:pPr>
      <m:oMath>
        <m:sSup>
          <m:sSupPr>
            <m:ctrlPr>
              <w:rPr>
                <w:rFonts w:ascii="Cambria Math" w:hAnsi="Cambria Math"/>
                <w:i/>
              </w:rPr>
            </m:ctrlPr>
          </m:sSupPr>
          <m:e>
            <m:r>
              <w:rPr>
                <w:rFonts w:ascii="Cambria Math"/>
              </w:rPr>
              <m:t>W</m:t>
            </m:r>
          </m:e>
          <m:sup>
            <m:r>
              <w:rPr>
                <w:rFonts w:ascii="Cambria Math"/>
              </w:rPr>
              <m:t>V</m:t>
            </m:r>
          </m:sup>
        </m:sSup>
      </m:oMath>
      <w:r w:rsidR="00D96657" w:rsidRPr="00CF7743">
        <w:t xml:space="preserve"> – матриця ваг для перетворення в значення;</w:t>
      </w:r>
    </w:p>
    <w:p w14:paraId="71570E1A" w14:textId="1D282569" w:rsidR="00D96657" w:rsidRPr="00CF7743" w:rsidRDefault="00000000" w:rsidP="00D96657">
      <w:pPr>
        <w:pStyle w:val="10714"/>
      </w:pPr>
      <m:oMath>
        <m:sSub>
          <m:sSubPr>
            <m:ctrlPr>
              <w:rPr>
                <w:rFonts w:ascii="Cambria Math" w:hAnsi="Cambria Math"/>
                <w:i/>
              </w:rPr>
            </m:ctrlPr>
          </m:sSubPr>
          <m:e>
            <m:r>
              <w:rPr>
                <w:rFonts w:ascii="Cambria Math"/>
              </w:rPr>
              <m:t>q</m:t>
            </m:r>
          </m:e>
          <m:sub>
            <m:r>
              <w:rPr>
                <w:rFonts w:ascii="Cambria Math"/>
              </w:rPr>
              <m:t>i</m:t>
            </m:r>
          </m:sub>
        </m:sSub>
      </m:oMath>
      <w:r w:rsidR="00D96657" w:rsidRPr="00CF7743">
        <w:t xml:space="preserve"> – вектор або матриця запитів, отримана з вхідних ознак;</w:t>
      </w:r>
    </w:p>
    <w:p w14:paraId="33C4E219" w14:textId="282FF9A6" w:rsidR="00D96657" w:rsidRPr="00CF7743" w:rsidRDefault="00000000" w:rsidP="00D96657">
      <w:pPr>
        <w:pStyle w:val="10714"/>
      </w:pPr>
      <m:oMath>
        <m:sSub>
          <m:sSubPr>
            <m:ctrlPr>
              <w:rPr>
                <w:rFonts w:ascii="Cambria Math" w:hAnsi="Cambria Math"/>
                <w:i/>
              </w:rPr>
            </m:ctrlPr>
          </m:sSubPr>
          <m:e>
            <m:r>
              <w:rPr>
                <w:rFonts w:ascii="Cambria Math"/>
              </w:rPr>
              <m:t>k</m:t>
            </m:r>
          </m:e>
          <m:sub>
            <m:r>
              <w:rPr>
                <w:rFonts w:ascii="Cambria Math"/>
              </w:rPr>
              <m:t>i</m:t>
            </m:r>
          </m:sub>
        </m:sSub>
      </m:oMath>
      <w:r w:rsidR="00D96657" w:rsidRPr="00CF7743">
        <w:t xml:space="preserve"> – вектор або матриця ключів, отримана з вхідних ознак;</w:t>
      </w:r>
    </w:p>
    <w:p w14:paraId="2322AD3B" w14:textId="53891A3D" w:rsidR="00D96657" w:rsidRPr="00CF7743" w:rsidRDefault="00000000" w:rsidP="00D96657">
      <w:pPr>
        <w:pStyle w:val="10714"/>
      </w:pPr>
      <m:oMath>
        <m:sSub>
          <m:sSubPr>
            <m:ctrlPr>
              <w:rPr>
                <w:rFonts w:ascii="Cambria Math" w:hAnsi="Cambria Math"/>
                <w:i/>
              </w:rPr>
            </m:ctrlPr>
          </m:sSubPr>
          <m:e>
            <m:r>
              <w:rPr>
                <w:rFonts w:ascii="Cambria Math"/>
              </w:rPr>
              <m:t>v</m:t>
            </m:r>
          </m:e>
          <m:sub>
            <m:r>
              <w:rPr>
                <w:rFonts w:ascii="Cambria Math"/>
              </w:rPr>
              <m:t>i</m:t>
            </m:r>
          </m:sub>
        </m:sSub>
      </m:oMath>
      <w:r w:rsidR="00D96657" w:rsidRPr="00CF7743">
        <w:t xml:space="preserve"> – вектор або матриця значень, отримана з вхідних ознак.</w:t>
      </w:r>
    </w:p>
    <w:p w14:paraId="045C633D" w14:textId="77777777" w:rsidR="00D96657" w:rsidRPr="00CF7743" w:rsidRDefault="00D96657" w:rsidP="00D96657">
      <w:pPr>
        <w:pStyle w:val="10714"/>
      </w:pPr>
      <w:r w:rsidRPr="00CF7743">
        <w:t>Щоб обчислити ваги уваги і зважити відповідні значення створені вектори запитів, ключів і значень використовуються в механізмі уваги з функцією</w:t>
      </w:r>
    </w:p>
    <w:p w14:paraId="6757D47A" w14:textId="0A737719" w:rsidR="00D96657" w:rsidRPr="00CF7743" w:rsidRDefault="00D96657" w:rsidP="004A0832">
      <w:pPr>
        <w:pStyle w:val="Formula"/>
      </w:pPr>
      <w:r w:rsidRPr="00CF7743">
        <w:tab/>
      </w:r>
      <w:proofErr w:type="spellStart"/>
      <m:oMath>
        <m:r>
          <m:rPr>
            <m:nor/>
          </m:rPr>
          <m:t>Attention</m:t>
        </m:r>
        <w:proofErr w:type="spellEnd"/>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e>
        </m:d>
        <m:r>
          <m:rPr>
            <m:nor/>
          </m:rPr>
          <m:t xml:space="preserve"> = </m:t>
        </m:r>
        <m:nary>
          <m:naryPr>
            <m:chr m:val="∑"/>
            <m:ctrlPr>
              <w:rPr>
                <w:rFonts w:ascii="Cambria Math" w:hAnsi="Cambria Math"/>
              </w:rPr>
            </m:ctrlPr>
          </m:naryPr>
          <m:sub>
            <m:r>
              <w:rPr>
                <w:rFonts w:ascii="Cambria Math" w:hAnsi="Cambria Math"/>
              </w:rPr>
              <m:t>j=1</m:t>
            </m:r>
          </m:sub>
          <m:sup>
            <m:r>
              <w:rPr>
                <w:rFonts w:ascii="Cambria Math" w:hAnsi="Cambria Math"/>
              </w:rPr>
              <m:t>n</m:t>
            </m:r>
          </m:sup>
          <m:e>
            <m:r>
              <m:rPr>
                <m:nor/>
              </m:rPr>
              <m:t>softmax</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cs="Cambria Math"/>
                      </w:rPr>
                      <m:t>⋅</m:t>
                    </m:r>
                    <m:sSub>
                      <m:sSubPr>
                        <m:ctrlPr>
                          <w:rPr>
                            <w:rFonts w:ascii="Cambria Math" w:hAnsi="Cambria Math"/>
                          </w:rPr>
                        </m:ctrlPr>
                      </m:sSubPr>
                      <m:e>
                        <m:r>
                          <w:rPr>
                            <w:rFonts w:ascii="Cambria Math" w:hAnsi="Cambria Math"/>
                          </w:rPr>
                          <m:t>k</m:t>
                        </m:r>
                      </m:e>
                      <m:sub>
                        <m:r>
                          <w:rPr>
                            <w:rFonts w:ascii="Cambria Math" w:hAnsi="Cambria Math"/>
                          </w:rPr>
                          <m:t>j</m:t>
                        </m:r>
                      </m:sub>
                    </m:sSub>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d</m:t>
                            </m:r>
                          </m:e>
                          <m:sub>
                            <m:r>
                              <w:rPr>
                                <w:rFonts w:ascii="Cambria Math" w:hAnsi="Cambria Math"/>
                              </w:rPr>
                              <m:t>k</m:t>
                            </m:r>
                          </m:sub>
                        </m:sSub>
                      </m:e>
                    </m:rad>
                  </m:den>
                </m:f>
              </m:e>
            </m:d>
            <m:sSub>
              <m:sSubPr>
                <m:ctrlPr>
                  <w:rPr>
                    <w:rFonts w:ascii="Cambria Math" w:hAnsi="Cambria Math"/>
                  </w:rPr>
                </m:ctrlPr>
              </m:sSubPr>
              <m:e>
                <m:r>
                  <w:rPr>
                    <w:rFonts w:ascii="Cambria Math" w:hAnsi="Cambria Math"/>
                  </w:rPr>
                  <m:t>v</m:t>
                </m:r>
              </m:e>
              <m:sub>
                <m:r>
                  <w:rPr>
                    <w:rFonts w:ascii="Cambria Math" w:hAnsi="Cambria Math"/>
                  </w:rPr>
                  <m:t>j</m:t>
                </m:r>
              </m:sub>
            </m:sSub>
          </m:e>
        </m:nary>
      </m:oMath>
      <w:r w:rsidR="00DA36B6" w:rsidRPr="00CF7743">
        <w:tab/>
      </w:r>
      <w:r>
        <w:t>(3.</w:t>
      </w:r>
      <w:fldSimple w:instr=" SEQ Formula \* ARABIC \s 1 ">
        <w:r w:rsidR="00DA3574">
          <w:rPr>
            <w:noProof/>
          </w:rPr>
          <w:t>16</w:t>
        </w:r>
      </w:fldSimple>
      <w:r>
        <w:t>)</w:t>
      </w:r>
    </w:p>
    <w:p w14:paraId="2F7F4ACD" w14:textId="4DC07432" w:rsidR="00D96657" w:rsidRPr="00CF7743" w:rsidRDefault="00D96657" w:rsidP="00BD6DC5">
      <w:pPr>
        <w:pStyle w:val="10701014"/>
      </w:pPr>
      <w:r w:rsidRPr="00CF7743">
        <w:t xml:space="preserve">де </w:t>
      </w:r>
      <m:oMath>
        <m:sSub>
          <m:sSubPr>
            <m:ctrlPr>
              <w:rPr>
                <w:rFonts w:ascii="Cambria Math" w:hAnsi="Cambria Math"/>
                <w:i/>
              </w:rPr>
            </m:ctrlPr>
          </m:sSubPr>
          <m:e>
            <m:r>
              <w:rPr>
                <w:rFonts w:ascii="Cambria Math" w:hAnsi="Cambria Math"/>
              </w:rPr>
              <m:t>d</m:t>
            </m:r>
          </m:e>
          <m:sub>
            <m:r>
              <w:rPr>
                <w:rFonts w:ascii="Cambria Math" w:hAnsi="Cambria Math"/>
              </w:rPr>
              <m:t>k</m:t>
            </m:r>
          </m:sub>
        </m:sSub>
      </m:oMath>
      <w:r w:rsidRPr="00CF7743">
        <w:t xml:space="preserve"> – розмірність векторів ключів;</w:t>
      </w:r>
    </w:p>
    <w:p w14:paraId="41656554" w14:textId="6B367A6D" w:rsidR="00D96657" w:rsidRPr="00CF7743" w:rsidRDefault="00D96657" w:rsidP="00D96657">
      <w:pPr>
        <w:pStyle w:val="10714"/>
      </w:pPr>
      <m:oMath>
        <m:r>
          <w:rPr>
            <w:rFonts w:ascii="Cambria Math"/>
          </w:rPr>
          <m:t>K</m:t>
        </m:r>
      </m:oMath>
      <w:r w:rsidRPr="00CF7743">
        <w:t xml:space="preserve"> – матриця ключів;</w:t>
      </w:r>
    </w:p>
    <w:p w14:paraId="69ED0C99" w14:textId="7AB1BB3B" w:rsidR="00D96657" w:rsidRPr="00CF7743" w:rsidRDefault="00000000" w:rsidP="00D96657">
      <w:pPr>
        <w:pStyle w:val="10714"/>
      </w:pPr>
      <m:oMath>
        <m:sSub>
          <m:sSubPr>
            <m:ctrlPr>
              <w:rPr>
                <w:rFonts w:ascii="Cambria Math" w:hAnsi="Cambria Math"/>
                <w:i/>
              </w:rPr>
            </m:ctrlPr>
          </m:sSubPr>
          <m:e>
            <m:r>
              <w:rPr>
                <w:rFonts w:ascii="Cambria Math"/>
              </w:rPr>
              <m:t>k</m:t>
            </m:r>
          </m:e>
          <m:sub>
            <m:r>
              <w:rPr>
                <w:rFonts w:ascii="Cambria Math"/>
              </w:rPr>
              <m:t>j</m:t>
            </m:r>
          </m:sub>
        </m:sSub>
      </m:oMath>
      <w:r w:rsidR="00D96657" w:rsidRPr="00CF7743">
        <w:t xml:space="preserve"> – вектор-стовпець матриці ключів;</w:t>
      </w:r>
    </w:p>
    <w:p w14:paraId="4609358E" w14:textId="0F68B1A9" w:rsidR="00D96657" w:rsidRPr="00CF7743" w:rsidRDefault="00D96657" w:rsidP="00D96657">
      <w:pPr>
        <w:pStyle w:val="10714"/>
      </w:pPr>
      <m:oMath>
        <m:r>
          <w:rPr>
            <w:rFonts w:ascii="Cambria Math"/>
          </w:rPr>
          <m:t>V</m:t>
        </m:r>
      </m:oMath>
      <w:r w:rsidRPr="00CF7743">
        <w:t xml:space="preserve"> – матриця значень;</w:t>
      </w:r>
    </w:p>
    <w:p w14:paraId="6A58589B" w14:textId="2D9025E7" w:rsidR="00D96657" w:rsidRPr="00CF7743" w:rsidRDefault="00000000" w:rsidP="00D96657">
      <w:pPr>
        <w:pStyle w:val="10714"/>
      </w:pPr>
      <m:oMath>
        <m:sSub>
          <m:sSubPr>
            <m:ctrlPr>
              <w:rPr>
                <w:rFonts w:ascii="Cambria Math" w:hAnsi="Cambria Math"/>
                <w:i/>
              </w:rPr>
            </m:ctrlPr>
          </m:sSubPr>
          <m:e>
            <m:r>
              <w:rPr>
                <w:rFonts w:ascii="Cambria Math"/>
              </w:rPr>
              <m:t>v</m:t>
            </m:r>
          </m:e>
          <m:sub>
            <m:r>
              <w:rPr>
                <w:rFonts w:ascii="Cambria Math"/>
              </w:rPr>
              <m:t>j</m:t>
            </m:r>
          </m:sub>
        </m:sSub>
      </m:oMath>
      <w:r w:rsidR="00D96657" w:rsidRPr="00CF7743">
        <w:t xml:space="preserve"> – вектор-стовпець матриці значень.</w:t>
      </w:r>
    </w:p>
    <w:p w14:paraId="5A4C3236" w14:textId="4B81CDD3" w:rsidR="00D96657" w:rsidRPr="00CF7743" w:rsidRDefault="00D96657" w:rsidP="00D96657">
      <w:pPr>
        <w:pStyle w:val="a1"/>
      </w:pPr>
      <w:r w:rsidRPr="00CF7743">
        <w:t xml:space="preserve">Механізм уваги призначає ваги ключам на основі їх схожості з запитом. Ці ваги використовуються для агрегування векторів значень у зважену суму, яка потім використовується в моделі </w:t>
      </w:r>
      <w:proofErr w:type="spellStart"/>
      <w:r w:rsidRPr="00CF7743">
        <w:t>трансформера</w:t>
      </w:r>
      <w:proofErr w:type="spellEnd"/>
      <w:r w:rsidRPr="00CF7743">
        <w:t>. Оцінки уваги дозволяють моделі фокусуватися на різних частинах вхідної послідовності для кожної вихідної позиції, що дозволяє захоплювати залежності незалежно від їхньої відстані у послідовності. Увага цього типу застосовується для взаємодії між різними части</w:t>
      </w:r>
      <w:r w:rsidRPr="00CF7743">
        <w:softHyphen/>
        <w:t xml:space="preserve">нами послідовностей в </w:t>
      </w:r>
      <w:proofErr w:type="spellStart"/>
      <w:r w:rsidRPr="00CF7743">
        <w:t>трансформерних</w:t>
      </w:r>
      <w:proofErr w:type="spellEnd"/>
      <w:r w:rsidRPr="00CF7743">
        <w:t xml:space="preserve"> моделях. Вона розбиває вхідні дані на </w:t>
      </w:r>
      <w:r w:rsidRPr="00CF7743">
        <w:lastRenderedPageBreak/>
        <w:t>кілька голів, кожна з яких використовується для відповідних обчислень. Кожна голова вивчає взаємозв</w:t>
      </w:r>
      <w:r w:rsidR="000845C9">
        <w:t>’</w:t>
      </w:r>
      <w:r w:rsidRPr="00CF7743">
        <w:t>язки між словами у різних контекстах та відповідності між різними частинами послідовності.</w:t>
      </w:r>
    </w:p>
    <w:p w14:paraId="382F1DC8" w14:textId="25BEB069" w:rsidR="00D96657" w:rsidRPr="00CF7743" w:rsidRDefault="00D96657" w:rsidP="00D96657">
      <w:pPr>
        <w:pStyle w:val="a1"/>
      </w:pPr>
      <w:r w:rsidRPr="00CF7743">
        <w:t xml:space="preserve">Результати обчислень кожної голови </w:t>
      </w:r>
      <w:proofErr w:type="spellStart"/>
      <w:r w:rsidRPr="00CF7743">
        <w:t>конкатенуються</w:t>
      </w:r>
      <w:proofErr w:type="spellEnd"/>
      <w:r w:rsidRPr="00CF7743">
        <w:t xml:space="preserve"> та проходять через додатковий проєктний шар перед об</w:t>
      </w:r>
      <w:r w:rsidR="000845C9">
        <w:t>’</w:t>
      </w:r>
      <w:r w:rsidRPr="00CF7743">
        <w:t>єднанням для подальшої обробки.</w:t>
      </w:r>
    </w:p>
    <w:p w14:paraId="0296452C" w14:textId="77777777" w:rsidR="00D96657" w:rsidRPr="00CF7743" w:rsidRDefault="00D96657" w:rsidP="00D96657">
      <w:pPr>
        <w:pStyle w:val="a1"/>
      </w:pPr>
      <w:r w:rsidRPr="00CF7743">
        <w:t xml:space="preserve">Багатоголова </w:t>
      </w:r>
      <w:proofErr w:type="spellStart"/>
      <w:r w:rsidRPr="00CF7743">
        <w:t>самоувага</w:t>
      </w:r>
      <w:proofErr w:type="spellEnd"/>
      <w:r w:rsidRPr="00CF7743">
        <w:t xml:space="preserve"> у </w:t>
      </w:r>
      <w:proofErr w:type="spellStart"/>
      <w:r w:rsidRPr="00CF7743">
        <w:t>трансформерів</w:t>
      </w:r>
      <w:proofErr w:type="spellEnd"/>
      <w:r w:rsidRPr="00CF7743">
        <w:t xml:space="preserve"> – це спеціалізований тип багатоголової уваги, де вхідні дані подаються одночасно на всі голови для обробки.</w:t>
      </w:r>
    </w:p>
    <w:p w14:paraId="59E84F59" w14:textId="77777777" w:rsidR="00D96657" w:rsidRPr="00CF7743" w:rsidRDefault="00D96657" w:rsidP="00D96657">
      <w:pPr>
        <w:pStyle w:val="a1"/>
      </w:pPr>
      <w:r w:rsidRPr="00CF7743">
        <w:t xml:space="preserve">Кожна голова вивчає відносини між різними словами в межах цієї послідовності за принципом </w:t>
      </w:r>
      <w:proofErr w:type="spellStart"/>
      <w:r w:rsidRPr="00CF7743">
        <w:t>самоподібності</w:t>
      </w:r>
      <w:proofErr w:type="spellEnd"/>
      <w:r w:rsidRPr="00CF7743">
        <w:t>.</w:t>
      </w:r>
    </w:p>
    <w:p w14:paraId="4038E32C" w14:textId="6B723C34" w:rsidR="00D96657" w:rsidRPr="00CF7743" w:rsidRDefault="00D96657" w:rsidP="00D96657">
      <w:pPr>
        <w:pStyle w:val="a1"/>
      </w:pPr>
      <w:r w:rsidRPr="00CF7743">
        <w:t>Цей підхід дозволяє моделі вивчати взаємозв</w:t>
      </w:r>
      <w:r w:rsidR="000845C9">
        <w:t>’</w:t>
      </w:r>
      <w:r w:rsidRPr="00CF7743">
        <w:t xml:space="preserve">язки між різними частинами послідовності без потреби у внутрішніх чи зовнішніх взаємодіях </w:t>
      </w:r>
      <w:r w:rsidR="00527E5B" w:rsidRPr="00CF7743">
        <w:rPr>
          <w:lang w:eastAsia="ja-JP"/>
        </w:rPr>
        <w:t>[</w:t>
      </w:r>
      <w:r w:rsidRPr="00CF7743">
        <w:t>4; 49</w:t>
      </w:r>
      <w:r w:rsidR="00527E5B" w:rsidRPr="00CF7743">
        <w:rPr>
          <w:lang w:eastAsia="ja-JP"/>
        </w:rPr>
        <w:t>]</w:t>
      </w:r>
      <w:r w:rsidRPr="00CF7743">
        <w:t>.</w:t>
      </w:r>
    </w:p>
    <w:p w14:paraId="616FF7A8" w14:textId="71EB5F7E" w:rsidR="00E85AB4" w:rsidRPr="00CF7743" w:rsidRDefault="00E85AB4" w:rsidP="00E85AB4">
      <w:pPr>
        <w:pStyle w:val="a1"/>
      </w:pPr>
      <w:proofErr w:type="spellStart"/>
      <w:r w:rsidRPr="00CF7743">
        <w:rPr>
          <w:bCs/>
        </w:rPr>
        <w:t>GeoNet</w:t>
      </w:r>
      <w:proofErr w:type="spellEnd"/>
      <w:r w:rsidRPr="00CF7743">
        <w:rPr>
          <w:bCs/>
        </w:rPr>
        <w:t>.</w:t>
      </w:r>
      <w:r w:rsidRPr="00CF7743">
        <w:t xml:space="preserve"> Глибока нейронна архітектура, яка поєднує задачу оцінки глибини з задачею оцінки оптичного потоку, тобто векторного поля переміщення пікселів між двома послідовними зображеннями. Її основна мета інтегрувати просторову та часову інформацію в єдину структуру для більш точної реконструкції сцени та відстеження об</w:t>
      </w:r>
      <w:r w:rsidR="000845C9">
        <w:t>’</w:t>
      </w:r>
      <w:r w:rsidRPr="00CF7743">
        <w:t>єктів. У контексті задачі ідентифікації параметрів динамічних об</w:t>
      </w:r>
      <w:r w:rsidR="000845C9">
        <w:t>’</w:t>
      </w:r>
      <w:r w:rsidRPr="00CF7743">
        <w:t xml:space="preserve">єктів, </w:t>
      </w:r>
      <w:proofErr w:type="spellStart"/>
      <w:r w:rsidRPr="00CF7743">
        <w:t>GeoNet</w:t>
      </w:r>
      <w:proofErr w:type="spellEnd"/>
      <w:r w:rsidRPr="00CF7743">
        <w:t xml:space="preserve"> виступає як фундаментальний інструмент для попереднього збору кінематичних характеристик об</w:t>
      </w:r>
      <w:r w:rsidR="000845C9">
        <w:t>’</w:t>
      </w:r>
      <w:r w:rsidRPr="00CF7743">
        <w:t xml:space="preserve">єктів у </w:t>
      </w:r>
      <w:proofErr w:type="spellStart"/>
      <w:r w:rsidRPr="00CF7743">
        <w:t>відеопотоці</w:t>
      </w:r>
      <w:proofErr w:type="spellEnd"/>
      <w:r w:rsidRPr="00CF7743">
        <w:t xml:space="preserve">. </w:t>
      </w:r>
      <w:r w:rsidR="007902D6" w:rsidRPr="00CF7743">
        <w:t>показано</w:t>
      </w:r>
      <w:r w:rsidRPr="00CF7743">
        <w:t xml:space="preserve"> загальну структуру </w:t>
      </w:r>
      <w:proofErr w:type="spellStart"/>
      <w:r w:rsidRPr="00CF7743">
        <w:t>GeoNet</w:t>
      </w:r>
      <w:proofErr w:type="spellEnd"/>
      <w:r w:rsidRPr="00CF7743">
        <w:t>, де пара вхідних зображень послідовних кадрів обробляється мережею для одночасного визначення карти глибини та оптичного потоку. Такий підхід дозволяє об</w:t>
      </w:r>
      <w:r w:rsidR="000845C9">
        <w:t>’</w:t>
      </w:r>
      <w:r w:rsidRPr="00CF7743">
        <w:t xml:space="preserve">єднати </w:t>
      </w:r>
      <w:proofErr w:type="spellStart"/>
      <w:r w:rsidRPr="00CF7743">
        <w:t>стереозору</w:t>
      </w:r>
      <w:proofErr w:type="spellEnd"/>
      <w:r w:rsidRPr="00CF7743">
        <w:t xml:space="preserve"> та часову динаміку, що критично важливо для ідентифікації просторового положення та напрямку руху об</w:t>
      </w:r>
      <w:r w:rsidR="000845C9">
        <w:t>’</w:t>
      </w:r>
      <w:r w:rsidRPr="00CF7743">
        <w:t xml:space="preserve">єктів у сцені. </w:t>
      </w:r>
      <w:r w:rsidR="007D04EF" w:rsidRPr="00CF7743">
        <w:t>В</w:t>
      </w:r>
      <w:r w:rsidRPr="00CF7743">
        <w:t xml:space="preserve">икористання </w:t>
      </w:r>
      <w:proofErr w:type="spellStart"/>
      <w:r w:rsidRPr="00CF7743">
        <w:t>GeoNet</w:t>
      </w:r>
      <w:proofErr w:type="spellEnd"/>
      <w:r w:rsidRPr="00CF7743">
        <w:t xml:space="preserve"> у поєднанні з </w:t>
      </w:r>
      <w:proofErr w:type="spellStart"/>
      <w:r w:rsidRPr="00CF7743">
        <w:t>трансформерною</w:t>
      </w:r>
      <w:proofErr w:type="spellEnd"/>
      <w:r w:rsidRPr="00CF7743">
        <w:t xml:space="preserve"> архітектурою дозволяє значно підвищити точність визначення параметрів руху завдяки можливості обробки глобального контексту у сцені</w:t>
      </w:r>
      <w:r w:rsidR="007D04EF" w:rsidRPr="00CF7743">
        <w:t xml:space="preserve"> </w:t>
      </w:r>
      <w:r w:rsidRPr="00CF7743">
        <w:t>[</w:t>
      </w:r>
      <w:r w:rsidR="007D04EF" w:rsidRPr="00CF7743">
        <w:fldChar w:fldCharType="begin"/>
      </w:r>
      <w:r w:rsidR="007D04EF" w:rsidRPr="00CF7743">
        <w:instrText xml:space="preserve"> REF _Ref221389746 \r \h </w:instrText>
      </w:r>
      <w:r w:rsidR="007D04EF" w:rsidRPr="00CF7743">
        <w:fldChar w:fldCharType="separate"/>
      </w:r>
      <w:r w:rsidR="00DA3574">
        <w:t>63</w:t>
      </w:r>
      <w:r w:rsidR="007D04EF" w:rsidRPr="00CF7743">
        <w:fldChar w:fldCharType="end"/>
      </w:r>
      <w:r w:rsidRPr="00CF7743">
        <w:t xml:space="preserve">]. Трансформер аналізує отримані карти глибини та оптичного потоку, забезпечуючи </w:t>
      </w:r>
      <w:proofErr w:type="spellStart"/>
      <w:r w:rsidRPr="00CF7743">
        <w:t>високорівневе</w:t>
      </w:r>
      <w:proofErr w:type="spellEnd"/>
      <w:r w:rsidRPr="00CF7743">
        <w:t xml:space="preserve"> представлення руху, яке важливе для класифікації, прогнозування траєкторії та подальшої аналітики об</w:t>
      </w:r>
      <w:r w:rsidR="000845C9">
        <w:t>’</w:t>
      </w:r>
      <w:r w:rsidRPr="00CF7743">
        <w:t>єктів.</w:t>
      </w:r>
    </w:p>
    <w:p w14:paraId="1F7CDEB8" w14:textId="77777777" w:rsidR="00E85AB4" w:rsidRPr="00CF7743" w:rsidRDefault="00E85AB4" w:rsidP="00E85AB4">
      <w:pPr>
        <w:pStyle w:val="a1"/>
      </w:pPr>
      <w:proofErr w:type="spellStart"/>
      <w:r w:rsidRPr="00CF7743">
        <w:t>GeoNet</w:t>
      </w:r>
      <w:proofErr w:type="spellEnd"/>
      <w:r w:rsidRPr="00CF7743">
        <w:t xml:space="preserve"> може інтегруватись з ансамблевими методами машинного </w:t>
      </w:r>
      <w:r w:rsidRPr="00CF7743">
        <w:lastRenderedPageBreak/>
        <w:t xml:space="preserve">навчання, зокрема в цій статті </w:t>
      </w:r>
      <w:proofErr w:type="spellStart"/>
      <w:r w:rsidRPr="00CF7743">
        <w:t>бегінгом</w:t>
      </w:r>
      <w:proofErr w:type="spellEnd"/>
      <w:r w:rsidRPr="00CF7743">
        <w:t xml:space="preserve"> та </w:t>
      </w:r>
      <w:proofErr w:type="spellStart"/>
      <w:r w:rsidRPr="00CF7743">
        <w:t>бустінгом</w:t>
      </w:r>
      <w:proofErr w:type="spellEnd"/>
      <w:r w:rsidRPr="00CF7743">
        <w:t xml:space="preserve">, для підвищення стійкості до шумів, зміни освітлення та часткової втрати даних. У випадку </w:t>
      </w:r>
      <w:proofErr w:type="spellStart"/>
      <w:r w:rsidRPr="00CF7743">
        <w:t>бегінгу</w:t>
      </w:r>
      <w:proofErr w:type="spellEnd"/>
      <w:r w:rsidRPr="00CF7743">
        <w:t xml:space="preserve">, </w:t>
      </w:r>
      <w:proofErr w:type="spellStart"/>
      <w:r w:rsidRPr="00CF7743">
        <w:t>GeoNet</w:t>
      </w:r>
      <w:proofErr w:type="spellEnd"/>
      <w:r w:rsidRPr="00CF7743">
        <w:t xml:space="preserve"> запропоновано виконувати на різних модифікованих підвибірках відеокадрів, що дозволить отримати усереднені оцінки параметрів руху. У </w:t>
      </w:r>
      <w:proofErr w:type="spellStart"/>
      <w:r w:rsidRPr="00CF7743">
        <w:t>бустінгу</w:t>
      </w:r>
      <w:proofErr w:type="spellEnd"/>
      <w:r w:rsidRPr="00CF7743">
        <w:t xml:space="preserve"> результати першої моделі аналізуються, і друга модель фокусується на зонах з найбільшою похибкою, що забезпечує локальну точність.</w:t>
      </w:r>
    </w:p>
    <w:p w14:paraId="147907E5" w14:textId="7302F5A8" w:rsidR="00E85AB4" w:rsidRPr="00CF7743" w:rsidRDefault="00E85AB4" w:rsidP="00E85AB4">
      <w:pPr>
        <w:pStyle w:val="a1"/>
      </w:pPr>
      <w:r w:rsidRPr="00CF7743">
        <w:t xml:space="preserve">Таким чином, використання </w:t>
      </w:r>
      <w:proofErr w:type="spellStart"/>
      <w:r w:rsidRPr="00CF7743">
        <w:t>GeoNet</w:t>
      </w:r>
      <w:proofErr w:type="spellEnd"/>
      <w:r w:rsidRPr="00CF7743">
        <w:t xml:space="preserve"> у зв</w:t>
      </w:r>
      <w:r w:rsidR="000845C9">
        <w:t>’</w:t>
      </w:r>
      <w:r w:rsidRPr="00CF7743">
        <w:t xml:space="preserve">язці з </w:t>
      </w:r>
      <w:proofErr w:type="spellStart"/>
      <w:r w:rsidRPr="00CF7743">
        <w:t>трансформерами</w:t>
      </w:r>
      <w:proofErr w:type="spellEnd"/>
      <w:r w:rsidRPr="00CF7743">
        <w:t xml:space="preserve"> та ансамблевими підходами створює ефективну систему для високоточного аналізу динаміки візуальних сцен та ідентифікації параметрів руху об</w:t>
      </w:r>
      <w:r w:rsidR="000845C9">
        <w:t>’</w:t>
      </w:r>
      <w:r w:rsidRPr="00CF7743">
        <w:t>єктів. Це особливо актуально в задачах дистанційного моніторингу, автономного транспорту та систем відеоспостереження, де важлива не лише фіксація наявності об</w:t>
      </w:r>
      <w:r w:rsidR="000845C9">
        <w:t>’</w:t>
      </w:r>
      <w:r w:rsidRPr="00CF7743">
        <w:t>єкта, а й повноцінне розуміння його поведінки в просторі.</w:t>
      </w:r>
    </w:p>
    <w:p w14:paraId="0230A7E0" w14:textId="5C1DEFE8" w:rsidR="00D4769E" w:rsidRPr="00CF7743" w:rsidRDefault="00B62E13">
      <w:pPr>
        <w:pStyle w:val="a1"/>
      </w:pPr>
      <w:r w:rsidRPr="00CF7743">
        <w:t xml:space="preserve">Відео або зображення є </w:t>
      </w:r>
      <w:proofErr w:type="spellStart"/>
      <w:r w:rsidRPr="00CF7743">
        <w:t>проєкцією</w:t>
      </w:r>
      <w:proofErr w:type="spellEnd"/>
      <w:r w:rsidRPr="00CF7743">
        <w:t xml:space="preserve"> 3D-простору. 3D-сцена природно складається зі статичного фону та об</w:t>
      </w:r>
      <w:r w:rsidR="000845C9">
        <w:t>’</w:t>
      </w:r>
      <w:r w:rsidRPr="00CF7743">
        <w:t>єктів, що рухаються. Рух статичних частин у відео викликаний виключно рухом камери та структурою глибини. Тоді як рух динамічних об</w:t>
      </w:r>
      <w:r w:rsidR="000845C9">
        <w:t>’</w:t>
      </w:r>
      <w:r w:rsidRPr="00CF7743">
        <w:t>єктів є більш складним, обумовленим як однорідним рухом камери, так і специфічним рухом об</w:t>
      </w:r>
      <w:r w:rsidR="000845C9">
        <w:t>’</w:t>
      </w:r>
      <w:r w:rsidRPr="00CF7743">
        <w:t>єкта.</w:t>
      </w:r>
    </w:p>
    <w:p w14:paraId="1FA4DB06" w14:textId="2B3E493B" w:rsidR="00D4769E" w:rsidRPr="00CF7743" w:rsidRDefault="00B62E13">
      <w:pPr>
        <w:pStyle w:val="Formula"/>
      </w:pPr>
      <w:r w:rsidRPr="00CF7743">
        <w:tab/>
      </w:r>
      <m:oMath>
        <m:box>
          <m:boxPr>
            <m:ctrlPr>
              <w:rPr>
                <w:rFonts w:ascii="Cambria Math" w:hAnsi="Cambria Math"/>
              </w:rPr>
            </m:ctrlPr>
          </m:boxPr>
          <m:e>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rig</m:t>
                    </m:r>
                  </m:e>
                </m:box>
              </m:sup>
            </m:sSubSup>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r>
              <m:rPr>
                <m:sty m:val="p"/>
              </m:rPr>
              <w:rPr>
                <w:rFonts w:ascii="Cambria Math" w:hAnsi="Cambria Math"/>
              </w:rPr>
              <m:t>=</m:t>
            </m:r>
            <m:r>
              <w:rPr>
                <w:rFonts w:ascii="Cambria Math" w:hAnsi="Cambria Math"/>
              </w:rPr>
              <m:t>K</m:t>
            </m:r>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Sub>
            <m:sSub>
              <m:sSubPr>
                <m:ctrlPr>
                  <w:rPr>
                    <w:rFonts w:ascii="Cambria Math" w:hAnsi="Cambria Math"/>
                  </w:rPr>
                </m:ctrlPr>
              </m:sSubPr>
              <m:e>
                <m:r>
                  <w:rPr>
                    <w:rFonts w:ascii="Cambria Math" w:hAnsi="Cambria Math"/>
                  </w:rPr>
                  <m:t>D</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sSup>
              <m:sSupPr>
                <m:ctrlPr>
                  <w:rPr>
                    <w:rFonts w:ascii="Cambria Math" w:hAnsi="Cambria Math"/>
                  </w:rPr>
                </m:ctrlPr>
              </m:sSupPr>
              <m:e>
                <m:r>
                  <w:rPr>
                    <w:rFonts w:ascii="Cambria Math" w:hAnsi="Cambria Math"/>
                  </w:rPr>
                  <m:t>K</m:t>
                </m:r>
              </m:e>
              <m:sup>
                <m:box>
                  <m:boxPr>
                    <m:ctrlPr>
                      <w:rPr>
                        <w:rFonts w:ascii="Cambria Math" w:hAnsi="Cambria Math"/>
                      </w:rPr>
                    </m:ctrlPr>
                  </m:boxPr>
                  <m:e>
                    <m:r>
                      <m:rPr>
                        <m:sty m:val="p"/>
                      </m:rPr>
                      <w:rPr>
                        <w:rFonts w:ascii="Cambria Math" w:hAnsi="Cambria Math"/>
                      </w:rPr>
                      <m:t>-1</m:t>
                    </m:r>
                  </m:e>
                </m:box>
              </m:sup>
            </m:sSup>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e>
        </m:box>
      </m:oMath>
      <w:r>
        <w:tab/>
        <w:t>(3.</w:t>
      </w:r>
      <w:fldSimple w:instr=" SEQ Formula \* ARABIC \s 1 ">
        <w:r w:rsidR="00DA3574">
          <w:rPr>
            <w:noProof/>
          </w:rPr>
          <w:t>17</w:t>
        </w:r>
      </w:fldSimple>
      <w:r>
        <w:t>)</w:t>
      </w:r>
    </w:p>
    <w:p w14:paraId="4ACD9B19" w14:textId="6C87A33F" w:rsidR="00A71956" w:rsidRDefault="00B62E13" w:rsidP="00CA6DCB">
      <w:pPr>
        <w:pStyle w:val="107010"/>
      </w:pPr>
      <w:r w:rsidRPr="00CF7743">
        <w:t xml:space="preserve">де </w:t>
      </w:r>
      <m:oMath>
        <m:r>
          <w:rPr>
            <w:rFonts w:ascii="Cambria Math" w:hAnsi="Cambria Math"/>
          </w:rPr>
          <m:t>K</m:t>
        </m:r>
      </m:oMath>
      <w:r w:rsidRPr="00CF7743">
        <w:t xml:space="preserve"> </w:t>
      </w:r>
      <w:r w:rsidR="00337AFE">
        <w:t>–</w:t>
      </w:r>
      <w:r w:rsidRPr="00CF7743">
        <w:t xml:space="preserve"> внутрішні параметри камери,</w:t>
      </w:r>
    </w:p>
    <w:p w14:paraId="6C1CF440" w14:textId="775F74DC" w:rsidR="00A71956" w:rsidRDefault="00000000" w:rsidP="00A71956">
      <w:pPr>
        <w:pStyle w:val="a1"/>
      </w:pPr>
      <m:oMath>
        <m:sSub>
          <m:sSubPr>
            <m:ctrlPr>
              <w:rPr>
                <w:rFonts w:ascii="Cambria Math" w:hAnsi="Cambria Math"/>
                <w:i/>
              </w:rPr>
            </m:ctrlPr>
          </m:sSubPr>
          <m:e>
            <m:r>
              <w:rPr>
                <w:rFonts w:ascii="Cambria Math" w:hAnsi="Cambria Math"/>
              </w:rPr>
              <m:t>p</m:t>
            </m:r>
          </m:e>
          <m:sub>
            <m:r>
              <w:rPr>
                <w:rFonts w:ascii="Cambria Math" w:hAnsi="Cambria Math"/>
              </w:rPr>
              <m:t>t</m:t>
            </m:r>
          </m:sub>
        </m:sSub>
      </m:oMath>
      <w:r w:rsidR="00B62E13" w:rsidRPr="00CF7743">
        <w:t xml:space="preserve"> </w:t>
      </w:r>
      <w:r w:rsidR="00337AFE">
        <w:t>–</w:t>
      </w:r>
      <w:r w:rsidR="00B62E13" w:rsidRPr="00CF7743">
        <w:t xml:space="preserve"> однорідні координати пікселів у кадрі </w:t>
      </w:r>
      <m:oMath>
        <m:r>
          <w:rPr>
            <w:rFonts w:ascii="Cambria Math" w:hAnsi="Cambria Math"/>
          </w:rPr>
          <m:t>I</m:t>
        </m:r>
        <m:d>
          <m:dPr>
            <m:ctrlPr>
              <w:rPr>
                <w:rFonts w:ascii="Cambria Math" w:hAnsi="Cambria Math"/>
                <w:i/>
              </w:rPr>
            </m:ctrlPr>
          </m:dPr>
          <m:e>
            <m:r>
              <w:rPr>
                <w:rFonts w:ascii="Cambria Math" w:hAnsi="Cambria Math"/>
              </w:rPr>
              <m:t>t</m:t>
            </m:r>
          </m:e>
        </m:d>
      </m:oMath>
      <w:r w:rsidR="00B62E13" w:rsidRPr="00CF7743">
        <w:t xml:space="preserve">, </w:t>
      </w:r>
    </w:p>
    <w:p w14:paraId="1A85CF82" w14:textId="6C0A16CB" w:rsidR="00A71956" w:rsidRDefault="00000000" w:rsidP="00A71956">
      <w:pPr>
        <w:pStyle w:val="a1"/>
      </w:pPr>
      <m:oMath>
        <m:sSub>
          <m:sSubPr>
            <m:ctrlPr>
              <w:rPr>
                <w:rFonts w:ascii="Cambria Math" w:hAnsi="Cambria Math"/>
                <w:i/>
              </w:rPr>
            </m:ctrlPr>
          </m:sSubPr>
          <m:e>
            <m:r>
              <w:rPr>
                <w:rFonts w:ascii="Cambria Math" w:hAnsi="Cambria Math"/>
              </w:rPr>
              <m:t>T</m:t>
            </m:r>
          </m:e>
          <m:sub>
            <m:r>
              <w:rPr>
                <w:rFonts w:ascii="Cambria Math" w:hAnsi="Cambria Math"/>
              </w:rPr>
              <m:t>t</m:t>
            </m:r>
          </m:sub>
        </m:sSub>
        <m:r>
          <w:rPr>
            <w:rFonts w:ascii="Cambria Math" w:hAnsi="Cambria Math"/>
          </w:rPr>
          <m:t>→s</m:t>
        </m:r>
      </m:oMath>
      <w:r w:rsidR="00B62E13" w:rsidRPr="00CF7743">
        <w:t xml:space="preserve"> </w:t>
      </w:r>
      <w:r w:rsidR="00337AFE">
        <w:t>–</w:t>
      </w:r>
      <w:r w:rsidR="00B62E13" w:rsidRPr="00CF7743">
        <w:t xml:space="preserve"> відносний рух камери, </w:t>
      </w:r>
    </w:p>
    <w:p w14:paraId="127333D3" w14:textId="2241DD38" w:rsidR="00D4769E" w:rsidRPr="00CF7743" w:rsidRDefault="00000000" w:rsidP="00A71956">
      <w:pPr>
        <w:pStyle w:val="a1"/>
      </w:pPr>
      <m:oMath>
        <m:sSub>
          <m:sSubPr>
            <m:ctrlPr>
              <w:rPr>
                <w:rFonts w:ascii="Cambria Math" w:hAnsi="Cambria Math"/>
                <w:i/>
              </w:rPr>
            </m:ctrlPr>
          </m:sSubPr>
          <m:e>
            <m:r>
              <w:rPr>
                <w:rFonts w:ascii="Cambria Math" w:hAnsi="Cambria Math"/>
              </w:rPr>
              <m:t>D</m:t>
            </m:r>
          </m:e>
          <m:sub>
            <m:r>
              <w:rPr>
                <w:rFonts w:ascii="Cambria Math" w:hAnsi="Cambria Math"/>
              </w:rPr>
              <m:t>t</m:t>
            </m:r>
          </m:sub>
        </m:sSub>
      </m:oMath>
      <w:r w:rsidR="00B62E13" w:rsidRPr="00CF7743">
        <w:t xml:space="preserve"> </w:t>
      </w:r>
      <w:r w:rsidR="00337AFE">
        <w:t>–</w:t>
      </w:r>
      <w:r w:rsidR="00B62E13" w:rsidRPr="00CF7743">
        <w:t xml:space="preserve"> карта глибини.</w:t>
      </w:r>
    </w:p>
    <w:p w14:paraId="6897EA6F" w14:textId="41968D7E"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rw</m:t>
                    </m:r>
                  </m:e>
                </m:box>
              </m:sub>
            </m:sSub>
            <m:r>
              <m:rPr>
                <m:sty m:val="p"/>
              </m:rPr>
              <w:rPr>
                <w:rFonts w:ascii="Cambria Math" w:hAnsi="Cambria Math"/>
              </w:rPr>
              <m:t>=</m:t>
            </m:r>
            <m:r>
              <w:rPr>
                <w:rFonts w:ascii="Cambria Math" w:hAnsi="Cambria Math"/>
              </w:rPr>
              <m:t>α</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r>
                      <w:rPr>
                        <w:rFonts w:ascii="Cambria Math" w:hAnsi="Cambria Math"/>
                      </w:rPr>
                      <m:t>SSIM</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w:rPr>
                                        <w:rFonts w:ascii="Cambria Math" w:hAnsi="Cambria Math"/>
                                      </w:rPr>
                                      <m:t>I</m:t>
                                    </m:r>
                                  </m:e>
                                </m:box>
                              </m:e>
                            </m:acc>
                          </m:e>
                          <m:sub>
                            <m:r>
                              <w:rPr>
                                <w:rFonts w:ascii="Cambria Math" w:hAnsi="Cambria Math"/>
                              </w:rPr>
                              <m:t>s</m:t>
                            </m:r>
                          </m:sub>
                          <m:sup>
                            <m:box>
                              <m:boxPr>
                                <m:ctrlPr>
                                  <w:rPr>
                                    <w:rFonts w:ascii="Cambria Math" w:hAnsi="Cambria Math"/>
                                  </w:rPr>
                                </m:ctrlPr>
                              </m:boxPr>
                              <m:e>
                                <m:r>
                                  <w:rPr>
                                    <w:rFonts w:ascii="Cambria Math" w:hAnsi="Cambria Math"/>
                                  </w:rPr>
                                  <m:t>rig</m:t>
                                </m:r>
                              </m:e>
                            </m:box>
                          </m:sup>
                        </m:sSubSup>
                      </m:e>
                    </m:d>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+(1-</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w:rPr>
                            <w:rFonts w:ascii="Cambria Math" w:hAnsi="Cambria Math"/>
                          </w:rPr>
                          <m:t>I</m:t>
                        </m:r>
                      </m:e>
                    </m:box>
                  </m:e>
                </m:acc>
              </m:e>
              <m:sub>
                <m:r>
                  <w:rPr>
                    <w:rFonts w:ascii="Cambria Math" w:hAnsi="Cambria Math"/>
                  </w:rPr>
                  <m:t>s</m:t>
                </m:r>
              </m:sub>
              <m:sup>
                <m:box>
                  <m:boxPr>
                    <m:ctrlPr>
                      <w:rPr>
                        <w:rFonts w:ascii="Cambria Math" w:hAnsi="Cambria Math"/>
                      </w:rPr>
                    </m:ctrlPr>
                  </m:boxPr>
                  <m:e>
                    <m:r>
                      <w:rPr>
                        <w:rFonts w:ascii="Cambria Math" w:hAnsi="Cambria Math"/>
                      </w:rPr>
                      <m:t>rig</m:t>
                    </m:r>
                  </m:e>
                </m:box>
              </m:sup>
            </m:sSubSup>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box>
      </m:oMath>
      <w:r>
        <w:tab/>
        <w:t>(3.</w:t>
      </w:r>
      <w:fldSimple w:instr=" SEQ Formula \* ARABIC \s 1 ">
        <w:r w:rsidR="00DA3574">
          <w:rPr>
            <w:noProof/>
          </w:rPr>
          <w:t>18</w:t>
        </w:r>
      </w:fldSimple>
      <w:r>
        <w:t>)</w:t>
      </w:r>
    </w:p>
    <w:p w14:paraId="27099ACA" w14:textId="12F5D59A"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ds</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sub>
              <m:sup/>
              <m:e>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I</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t</m:t>
                                    </m:r>
                                  </m:sub>
                                </m:sSub>
                              </m:e>
                            </m:d>
                          </m:e>
                        </m:d>
                      </m:e>
                    </m:box>
                  </m:sup>
                </m:sSup>
                <m:sSup>
                  <m:sSupPr>
                    <m:ctrlPr>
                      <w:rPr>
                        <w:rFonts w:ascii="Cambria Math" w:hAnsi="Cambria Math"/>
                      </w:rPr>
                    </m:ctrlPr>
                  </m:sSupPr>
                  <m:e>
                    <m:r>
                      <m:rPr>
                        <m:sty m:val="p"/>
                      </m:rPr>
                      <w:rPr>
                        <w:rFonts w:ascii="Cambria Math" w:hAnsi="Cambria Math"/>
                      </w:rPr>
                      <m:t>)</m:t>
                    </m:r>
                  </m:e>
                  <m:sup>
                    <m:r>
                      <w:rPr>
                        <w:rFonts w:ascii="Cambria Math" w:hAnsi="Cambria Math"/>
                      </w:rPr>
                      <m:t>T</m:t>
                    </m:r>
                  </m:sup>
                </m:sSup>
              </m:e>
            </m:nary>
          </m:e>
        </m:box>
      </m:oMath>
      <w:r>
        <w:tab/>
        <w:t>(3.</w:t>
      </w:r>
      <w:fldSimple w:instr=" SEQ Formula \* ARABIC \s 1 ">
        <w:r w:rsidR="00DA3574">
          <w:rPr>
            <w:noProof/>
          </w:rPr>
          <w:t>19</w:t>
        </w:r>
      </w:fldSimple>
      <w:r>
        <w:t>)</w:t>
      </w:r>
    </w:p>
    <w:p w14:paraId="3683F187" w14:textId="4DC50167" w:rsidR="00D4769E" w:rsidRPr="00CF7743" w:rsidRDefault="00B62E13">
      <w:pPr>
        <w:pStyle w:val="a1"/>
      </w:pPr>
      <w:r w:rsidRPr="00CF7743">
        <w:t>Перший етап забезпечує стереоскопічне сприйняття жорсткої структури сцени, але ігнорує динамічні об</w:t>
      </w:r>
      <w:r w:rsidR="000845C9">
        <w:t>’</w:t>
      </w:r>
      <w:r w:rsidRPr="00CF7743">
        <w:t xml:space="preserve">єкти. Тому ми пропонуємо другий компонент </w:t>
      </w:r>
      <w:r w:rsidR="0008050A">
        <w:t>–</w:t>
      </w:r>
      <w:r w:rsidRPr="00CF7743">
        <w:t xml:space="preserve"> </w:t>
      </w:r>
      <w:proofErr w:type="spellStart"/>
      <w:r w:rsidRPr="00CF7743">
        <w:t>ResFlowNet</w:t>
      </w:r>
      <w:proofErr w:type="spellEnd"/>
      <w:r w:rsidRPr="00CF7743">
        <w:t xml:space="preserve"> для локалізації нежорсткого руху.</w:t>
      </w:r>
    </w:p>
    <w:p w14:paraId="7ED5A015" w14:textId="4C60DE27" w:rsidR="00D4769E" w:rsidRPr="00CF7743" w:rsidRDefault="00B62E13">
      <w:pPr>
        <w:pStyle w:val="Formula"/>
      </w:pPr>
      <w:r w:rsidRPr="00CF7743">
        <w:lastRenderedPageBreak/>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ge</m:t>
                    </m:r>
                  </m:e>
                </m:box>
              </m:sub>
            </m:sSub>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t</m:t>
                        </m:r>
                      </m:sub>
                    </m:sSub>
                  </m:e>
                </m:box>
              </m:sub>
              <m:sup/>
              <m:e>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full</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nary>
          </m:e>
        </m:box>
      </m:oMath>
      <w:r>
        <w:tab/>
        <w:t>(3.</w:t>
      </w:r>
      <w:fldSimple w:instr=" SEQ Formula \* ARABIC \s 1 ">
        <w:r w:rsidR="00DA3574">
          <w:rPr>
            <w:noProof/>
          </w:rPr>
          <w:t>20</w:t>
        </w:r>
      </w:fldSimple>
      <w:r>
        <w:t>)</w:t>
      </w:r>
    </w:p>
    <w:p w14:paraId="646B2FE0" w14:textId="0EEDA741" w:rsidR="00D4769E" w:rsidRPr="00CF7743" w:rsidRDefault="00B62E13">
      <w:pPr>
        <w:pStyle w:val="Formula"/>
      </w:pPr>
      <w:r w:rsidRPr="00CF7743">
        <w:tab/>
      </w:r>
      <m:oMath>
        <m:box>
          <m:boxPr>
            <m:ctrlPr>
              <w:rPr>
                <w:rFonts w:ascii="Cambria Math" w:hAnsi="Cambria Math"/>
              </w:rPr>
            </m:ctrlPr>
          </m:boxPr>
          <m:e>
            <m:r>
              <m:rPr>
                <m:sty m:val="p"/>
              </m:rPr>
              <w:rPr>
                <w:rFonts w:ascii="Cambria Math" w:hAnsi="Cambria Math"/>
              </w:rPr>
              <m:t>‖</m:t>
            </m:r>
            <m:r>
              <w:rPr>
                <w:rFonts w:ascii="Cambria Math" w:hAnsi="Cambria Math"/>
              </w:rPr>
              <m:t>Δ</m:t>
            </m:r>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full</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&lt;max⁡{</m:t>
            </m:r>
            <m:r>
              <w:rPr>
                <w:rFonts w:ascii="Cambria Math" w:hAnsi="Cambria Math"/>
              </w:rPr>
              <m:t>α</m:t>
            </m:r>
            <m:r>
              <m:rPr>
                <m:sty m:val="p"/>
              </m:rPr>
              <w:rPr>
                <w:rFonts w:ascii="Cambria Math" w:hAnsi="Cambria Math"/>
              </w:rPr>
              <m:t>,</m:t>
            </m:r>
            <m:r>
              <w:rPr>
                <w:rFonts w:ascii="Cambria Math" w:hAnsi="Cambria Math"/>
              </w:rPr>
              <m:t>β</m:t>
            </m:r>
            <m:r>
              <m:rPr>
                <m:sty m:val="p"/>
              </m:rPr>
              <w:rPr>
                <w:rFonts w:ascii="Cambria Math" w:hAnsi="Cambria Math"/>
              </w:rPr>
              <m:t>‖</m:t>
            </m:r>
            <m:sSubSup>
              <m:sSubSupPr>
                <m:ctrlPr>
                  <w:rPr>
                    <w:rFonts w:ascii="Cambria Math" w:hAnsi="Cambria Math"/>
                  </w:rPr>
                </m:ctrlPr>
              </m:sSubSupPr>
              <m:e>
                <m:r>
                  <w:rPr>
                    <w:rFonts w:ascii="Cambria Math" w:hAnsi="Cambria Math"/>
                  </w:rPr>
                  <m:t>f</m:t>
                </m:r>
              </m:e>
              <m:sub>
                <m:box>
                  <m:boxPr>
                    <m:ctrlPr>
                      <w:rPr>
                        <w:rFonts w:ascii="Cambria Math" w:hAnsi="Cambria Math"/>
                      </w:rPr>
                    </m:ctrlPr>
                  </m:boxPr>
                  <m:e>
                    <m:r>
                      <w:rPr>
                        <w:rFonts w:ascii="Cambria Math" w:hAnsi="Cambria Math"/>
                      </w:rPr>
                      <m:t>t</m:t>
                    </m:r>
                    <m:r>
                      <m:rPr>
                        <m:sty m:val="p"/>
                      </m:rPr>
                      <w:rPr>
                        <w:rFonts w:ascii="Cambria Math" w:hAnsi="Cambria Math"/>
                      </w:rPr>
                      <m:t>→</m:t>
                    </m:r>
                    <m:r>
                      <w:rPr>
                        <w:rFonts w:ascii="Cambria Math" w:hAnsi="Cambria Math"/>
                      </w:rPr>
                      <m:t>s</m:t>
                    </m:r>
                  </m:e>
                </m:box>
              </m:sub>
              <m:sup>
                <m:box>
                  <m:boxPr>
                    <m:ctrlPr>
                      <w:rPr>
                        <w:rFonts w:ascii="Cambria Math" w:hAnsi="Cambria Math"/>
                      </w:rPr>
                    </m:ctrlPr>
                  </m:boxPr>
                  <m:e>
                    <m:r>
                      <w:rPr>
                        <w:rFonts w:ascii="Cambria Math" w:hAnsi="Cambria Math"/>
                      </w:rPr>
                      <m:t>full</m:t>
                    </m:r>
                  </m:e>
                </m:box>
              </m:sup>
            </m:sSubSup>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r>
              <m:rPr>
                <m:sty m:val="p"/>
              </m:rPr>
              <w:rPr>
                <w:rFonts w:ascii="Cambria Math" w:hAnsi="Cambria Math"/>
              </w:rPr>
              <m:t>}</m:t>
            </m:r>
          </m:e>
        </m:box>
      </m:oMath>
      <w:r>
        <w:tab/>
        <w:t>(3.</w:t>
      </w:r>
      <w:fldSimple w:instr=" SEQ Formula \* ARABIC \s 1 ">
        <w:r w:rsidR="00DA3574">
          <w:rPr>
            <w:noProof/>
          </w:rPr>
          <w:t>21</w:t>
        </w:r>
      </w:fldSimple>
      <w:r>
        <w:t>)</w:t>
      </w:r>
    </w:p>
    <w:p w14:paraId="7F189417" w14:textId="10107257" w:rsidR="00D4769E" w:rsidRPr="00CF7743" w:rsidRDefault="00B62E13">
      <w:pPr>
        <w:pStyle w:val="Formula"/>
      </w:pPr>
      <w:r w:rsidRPr="00CF7743">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l</m:t>
                </m:r>
              </m:sub>
              <m:sup/>
              <m:e>
                <m:nary>
                  <m:naryPr>
                    <m:chr m:val="∑"/>
                    <m:limLoc m:val="undOvr"/>
                    <m:ctrlPr>
                      <w:rPr>
                        <w:rFonts w:ascii="Cambria Math" w:hAnsi="Cambria Math"/>
                      </w:rPr>
                    </m:ctrlPr>
                  </m:naryPr>
                  <m:sub>
                    <m:box>
                      <m:boxPr>
                        <m:ctrlPr>
                          <w:rPr>
                            <w:rFonts w:ascii="Cambria Math" w:hAnsi="Cambria Math"/>
                          </w:rPr>
                        </m:ctrlPr>
                      </m:boxPr>
                      <m:e>
                        <m:d>
                          <m:dPr>
                            <m:begChr m:val="⟨"/>
                            <m:endChr m:val="⟩"/>
                            <m:ctrlPr>
                              <w:rPr>
                                <w:rFonts w:ascii="Cambria Math" w:hAnsi="Cambria Math"/>
                                <w:i/>
                              </w:rPr>
                            </m:ctrlPr>
                          </m:dPr>
                          <m:e>
                            <m:r>
                              <w:rPr>
                                <w:rFonts w:ascii="Cambria Math" w:hAnsi="Cambria Math"/>
                              </w:rPr>
                              <m:t>t</m:t>
                            </m:r>
                            <m:r>
                              <m:rPr>
                                <m:sty m:val="p"/>
                              </m:rPr>
                              <w:rPr>
                                <w:rFonts w:ascii="Cambria Math" w:hAnsi="Cambria Math"/>
                              </w:rPr>
                              <m:t>,</m:t>
                            </m:r>
                            <m:r>
                              <w:rPr>
                                <w:rFonts w:ascii="Cambria Math" w:hAnsi="Cambria Math"/>
                              </w:rPr>
                              <m:t>s</m:t>
                            </m:r>
                          </m:e>
                        </m:d>
                      </m:e>
                    </m:box>
                  </m:sub>
                  <m:sup/>
                  <m:e>
                    <m:d>
                      <m:dPr>
                        <m:begChr m:val="{"/>
                        <m:endChr m:val="}"/>
                        <m:ctrlPr>
                          <w:rPr>
                            <w:rFonts w:ascii="Cambria Math" w:hAnsi="Cambria Math"/>
                          </w:rPr>
                        </m:ctrlPr>
                      </m:d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rw</m:t>
                                </m:r>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ds</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ds</m:t>
                                </m:r>
                              </m:e>
                            </m:box>
                          </m:sub>
                        </m:sSub>
                        <m:r>
                          <m:rPr>
                            <m:sty m:val="p"/>
                          </m:rPr>
                          <w:rPr>
                            <w:rFonts w:ascii="Cambria Math" w:hAnsi="Cambria Math"/>
                          </w:rPr>
                          <m:t>+</m:t>
                        </m:r>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fw</m:t>
                                </m:r>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fs</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fs</m:t>
                                </m:r>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ge</m:t>
                                </m:r>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r>
                                  <w:rPr>
                                    <w:rFonts w:ascii="Cambria Math" w:hAnsi="Cambria Math"/>
                                  </w:rPr>
                                  <m:t>ge</m:t>
                                </m:r>
                              </m:e>
                            </m:box>
                          </m:sub>
                        </m:sSub>
                      </m:e>
                    </m:d>
                  </m:e>
                </m:nary>
              </m:e>
            </m:nary>
          </m:e>
        </m:box>
      </m:oMath>
      <w:r>
        <w:tab/>
        <w:t>(3.</w:t>
      </w:r>
      <w:fldSimple w:instr=" SEQ Formula \* ARABIC \s 1 ">
        <w:r w:rsidR="00DA3574">
          <w:rPr>
            <w:noProof/>
          </w:rPr>
          <w:t>22</w:t>
        </w:r>
      </w:fldSimple>
      <w:r>
        <w:t>)</w:t>
      </w:r>
    </w:p>
    <w:p w14:paraId="0F0B150B" w14:textId="69614F58" w:rsidR="00AC6EDE" w:rsidRPr="00CF7743" w:rsidRDefault="00AC6EDE" w:rsidP="003E5909">
      <w:pPr>
        <w:pStyle w:val="a1"/>
      </w:pPr>
      <w:r w:rsidRPr="00CF7743">
        <w:t>Модель виявлення об</w:t>
      </w:r>
      <w:r w:rsidR="000845C9">
        <w:t>’</w:t>
      </w:r>
      <w:r w:rsidRPr="00CF7743">
        <w:t>єктів на основі DETR</w:t>
      </w:r>
    </w:p>
    <w:p w14:paraId="57BD05B9" w14:textId="68BB1938" w:rsidR="00AC6EDE" w:rsidRPr="00CF7743" w:rsidRDefault="005D51E6" w:rsidP="005804CD">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00AC6EDE" w:rsidRPr="00CF7743">
        <w:t xml:space="preserve"> </w:t>
      </w:r>
      <w:r>
        <w:tab/>
        <w:t>(3.</w:t>
      </w:r>
      <w:fldSimple w:instr=" SEQ Formula \* ARABIC \s 1 ">
        <w:r w:rsidR="00DA3574">
          <w:rPr>
            <w:noProof/>
          </w:rPr>
          <w:t>23</w:t>
        </w:r>
      </w:fldSimple>
      <w:r>
        <w:t>)</w:t>
      </w:r>
    </w:p>
    <w:p w14:paraId="2D44492A" w14:textId="77777777" w:rsidR="00AC6EDE" w:rsidRPr="00CF7743" w:rsidRDefault="00AC6EDE" w:rsidP="003E5909">
      <w:pPr>
        <w:pStyle w:val="a1"/>
      </w:pPr>
      <w:r w:rsidRPr="00CF7743">
        <w:t xml:space="preserve">Багатоголова увага дозволяє моделювати різні типи </w:t>
      </w:r>
      <w:proofErr w:type="spellStart"/>
      <w:r w:rsidRPr="00CF7743">
        <w:t>залежностей</w:t>
      </w:r>
      <w:proofErr w:type="spellEnd"/>
      <w:r w:rsidRPr="00CF7743">
        <w:t>:</w:t>
      </w:r>
    </w:p>
    <w:p w14:paraId="34448FE9" w14:textId="1849AE1A" w:rsidR="00AC6EDE" w:rsidRPr="00CF7743" w:rsidRDefault="005D51E6" w:rsidP="005804CD">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box>
      </m:oMath>
      <w:r w:rsidR="00AC6EDE" w:rsidRPr="00CF7743">
        <w:t xml:space="preserve"> </w:t>
      </w:r>
      <w:r>
        <w:tab/>
        <w:t>(3.</w:t>
      </w:r>
      <w:fldSimple w:instr=" SEQ Formula \* ARABIC \s 1 ">
        <w:r w:rsidR="00DA3574">
          <w:rPr>
            <w:noProof/>
          </w:rPr>
          <w:t>24</w:t>
        </w:r>
      </w:fldSimple>
      <w:r>
        <w:t>)</w:t>
      </w:r>
    </w:p>
    <w:p w14:paraId="68D0FA8C" w14:textId="175CA4A1"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box>
      </m:oMath>
      <w:r w:rsidR="00AC6EDE" w:rsidRPr="00CF7743">
        <w:t xml:space="preserve"> </w:t>
      </w:r>
      <w:r>
        <w:tab/>
        <w:t>(3.</w:t>
      </w:r>
      <w:fldSimple w:instr=" SEQ Formula \* ARABIC \s 1 ">
        <w:r w:rsidR="00DA3574">
          <w:rPr>
            <w:noProof/>
          </w:rPr>
          <w:t>25</w:t>
        </w:r>
      </w:fldSimple>
      <w:r>
        <w:t>)</w:t>
      </w:r>
    </w:p>
    <w:p w14:paraId="1A168A18" w14:textId="57663AB9" w:rsidR="00AC6EDE" w:rsidRPr="00CF7743" w:rsidRDefault="00AC6EDE" w:rsidP="003E5909">
      <w:pPr>
        <w:pStyle w:val="a1"/>
      </w:pPr>
      <w:r w:rsidRPr="00CF7743">
        <w:t>Оптимальне парування між передбаченнями та істинними об</w:t>
      </w:r>
      <w:r w:rsidR="000845C9">
        <w:t>’</w:t>
      </w:r>
      <w:r w:rsidRPr="00CF7743">
        <w:t>єктами знаходиться за допомогою угорського алгоритму:</w:t>
      </w:r>
    </w:p>
    <w:p w14:paraId="7257B4C3" w14:textId="5DD34D3B" w:rsidR="00AC6EDE" w:rsidRPr="00CF7743" w:rsidRDefault="005D51E6" w:rsidP="005804CD">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σ</m:t>
                    </m:r>
                    <m:r>
                      <m:rPr>
                        <m:sty m:val="p"/>
                      </m:rPr>
                      <w:rPr>
                        <w:rFonts w:ascii="Cambria Math" w:hAnsi="Cambria Math"/>
                      </w:rPr>
                      <m:t>∈</m:t>
                    </m:r>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r>
                              <w:rPr>
                                <w:rFonts w:ascii="Cambria Math" w:hAnsi="Cambria Math"/>
                              </w:rPr>
                              <m:t>σ</m:t>
                            </m:r>
                            <m:d>
                              <m:dPr>
                                <m:ctrlPr>
                                  <w:rPr>
                                    <w:rFonts w:ascii="Cambria Math" w:hAnsi="Cambria Math"/>
                                  </w:rPr>
                                </m:ctrlPr>
                              </m:dPr>
                              <m:e>
                                <m:r>
                                  <w:rPr>
                                    <w:rFonts w:ascii="Cambria Math" w:hAnsi="Cambria Math"/>
                                  </w:rPr>
                                  <m:t>i</m:t>
                                </m:r>
                              </m:e>
                            </m:d>
                          </m:e>
                        </m:box>
                      </m:sub>
                    </m:sSub>
                  </m:e>
                </m:d>
              </m:e>
            </m:nary>
          </m:e>
        </m:box>
      </m:oMath>
      <w:r w:rsidR="00AC6EDE" w:rsidRPr="00CF7743">
        <w:t xml:space="preserve"> </w:t>
      </w:r>
      <w:r>
        <w:tab/>
        <w:t>(3.</w:t>
      </w:r>
      <w:fldSimple w:instr=" SEQ Formula \* ARABIC \s 1 ">
        <w:r w:rsidR="00DA3574">
          <w:rPr>
            <w:noProof/>
          </w:rPr>
          <w:t>26</w:t>
        </w:r>
      </w:fldSimple>
      <w:r>
        <w:t>)</w:t>
      </w:r>
    </w:p>
    <w:p w14:paraId="0F878D29" w14:textId="13EFC21B" w:rsidR="00AC6EDE" w:rsidRPr="00CF7743" w:rsidRDefault="00AC6EDE" w:rsidP="0043433A">
      <w:pPr>
        <w:pStyle w:val="a1"/>
      </w:pPr>
      <w:r w:rsidRPr="00CF7743">
        <w:t>Функція втрат DETR має вигляд</w:t>
      </w:r>
    </w:p>
    <w:p w14:paraId="37503B3E" w14:textId="5538A50D"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d>
              <m:dPr>
                <m:ctrlPr>
                  <w:rPr>
                    <w:rFonts w:ascii="Cambria Math" w:hAnsi="Cambria Math"/>
                  </w:rPr>
                </m:ctrlPr>
              </m:dPr>
              <m:e>
                <m:r>
                  <w:rPr>
                    <w:rFonts w:ascii="Cambria Math" w:hAnsi="Cambria Math"/>
                  </w:rPr>
                  <m:t>y</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e>
                            </m:d>
                          </m:e>
                        </m:box>
                      </m:e>
                    </m:d>
                  </m:e>
                </m:box>
              </m:e>
            </m:nary>
          </m:e>
        </m:box>
      </m:oMath>
      <w:r w:rsidR="00AC6EDE" w:rsidRPr="00CF7743">
        <w:t xml:space="preserve"> </w:t>
      </w:r>
      <w:r>
        <w:tab/>
        <w:t>(3.</w:t>
      </w:r>
      <w:fldSimple w:instr=" SEQ Formula \* ARABIC \s 1 ">
        <w:r w:rsidR="00DA3574">
          <w:rPr>
            <w:noProof/>
          </w:rPr>
          <w:t>27</w:t>
        </w:r>
      </w:fldSimple>
      <w:r>
        <w:t>)</w:t>
      </w:r>
    </w:p>
    <w:p w14:paraId="5658277A" w14:textId="5DF8606A" w:rsidR="00AC6EDE" w:rsidRPr="00CF7743" w:rsidRDefault="00AC6EDE" w:rsidP="00C3783C">
      <w:pPr>
        <w:pStyle w:val="a1"/>
      </w:pPr>
      <w:r w:rsidRPr="00CF7743">
        <w:t xml:space="preserve">Модель оцінки глибини </w:t>
      </w:r>
      <w:proofErr w:type="spellStart"/>
      <w:r w:rsidRPr="00CF7743">
        <w:t>MiDaS</w:t>
      </w:r>
      <w:proofErr w:type="spellEnd"/>
      <w:r w:rsidRPr="00CF7743">
        <w:t xml:space="preserve"> призначена для монокулярної оцінки глибини. Вона розв</w:t>
      </w:r>
      <w:r w:rsidR="000845C9">
        <w:t>’</w:t>
      </w:r>
      <w:r w:rsidRPr="00CF7743">
        <w:t>язує проблему відносної глибини</w:t>
      </w:r>
    </w:p>
    <w:p w14:paraId="0E0B2896" w14:textId="791E02EA"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true</m:t>
                        </m:r>
                      </m:e>
                    </m:box>
                  </m:e>
                </m:box>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β</m:t>
            </m:r>
          </m:e>
        </m:box>
      </m:oMath>
      <w:r w:rsidR="00AC6EDE" w:rsidRPr="00CF7743">
        <w:t xml:space="preserve"> </w:t>
      </w:r>
      <w:r>
        <w:tab/>
        <w:t>(3.</w:t>
      </w:r>
      <w:fldSimple w:instr=" SEQ Formula \* ARABIC \s 1 ">
        <w:r w:rsidR="00DA3574">
          <w:rPr>
            <w:noProof/>
          </w:rPr>
          <w:t>28</w:t>
        </w:r>
      </w:fldSimple>
      <w:r>
        <w:t>)</w:t>
      </w:r>
    </w:p>
    <w:p w14:paraId="4C05B05A" w14:textId="77777777" w:rsidR="00AC6EDE" w:rsidRPr="00CF7743" w:rsidRDefault="00AC6EDE" w:rsidP="00AD0589">
      <w:pPr>
        <w:pStyle w:val="a1"/>
      </w:pPr>
      <w:proofErr w:type="spellStart"/>
      <w:r w:rsidRPr="00CF7743">
        <w:t>Багатомасштабна</w:t>
      </w:r>
      <w:proofErr w:type="spellEnd"/>
      <w:r w:rsidRPr="00CF7743">
        <w:t xml:space="preserve"> функція втрат забезпечує навчання на різних масштабах:</w:t>
      </w:r>
    </w:p>
    <w:p w14:paraId="0E009CEA" w14:textId="7180F422" w:rsidR="00AC6EDE" w:rsidRPr="00CF7743" w:rsidRDefault="005D51E6" w:rsidP="005804CD">
      <w:pPr>
        <w:pStyle w:val="Formula"/>
      </w:pPr>
      <w:r>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nary>
          </m:e>
        </m:box>
      </m:oMath>
      <w:r w:rsidR="00AC6EDE" w:rsidRPr="00CF7743">
        <w:t xml:space="preserve"> </w:t>
      </w:r>
      <w:r>
        <w:tab/>
        <w:t>(3.</w:t>
      </w:r>
      <w:fldSimple w:instr=" SEQ Formula \* ARABIC \s 1 ">
        <w:r w:rsidR="00DA3574">
          <w:rPr>
            <w:noProof/>
          </w:rPr>
          <w:t>29</w:t>
        </w:r>
      </w:fldSimple>
      <w:r>
        <w:t>)</w:t>
      </w:r>
    </w:p>
    <w:p w14:paraId="672FA29D" w14:textId="77777777" w:rsidR="00AC6EDE" w:rsidRPr="00CF7743" w:rsidRDefault="00AC6EDE" w:rsidP="00AD0589">
      <w:pPr>
        <w:pStyle w:val="a1"/>
      </w:pPr>
      <w:r w:rsidRPr="00CF7743">
        <w:t>Інваріантна до масштабу втрата дозволяє навчатися на даних з різними масштабами глибини:</w:t>
      </w:r>
    </w:p>
    <w:p w14:paraId="6FA77B5D" w14:textId="226EFD8C" w:rsidR="00AC6EDE" w:rsidRPr="00CF7743" w:rsidRDefault="005D51E6" w:rsidP="005804CD">
      <w:pPr>
        <w:pStyle w:val="Formula"/>
      </w:pPr>
      <w:r>
        <w:lastRenderedPageBreak/>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j</m:t>
                                        </m:r>
                                      </m:sub>
                                    </m:sSub>
                                  </m:e>
                                </m:d>
                              </m:e>
                            </m:box>
                          </m:e>
                        </m:d>
                      </m:e>
                    </m:box>
                  </m:e>
                  <m:sup>
                    <m:r>
                      <m:rPr>
                        <m:sty m:val="p"/>
                      </m:rPr>
                      <w:rPr>
                        <w:rFonts w:ascii="Cambria Math" w:hAnsi="Cambria Math"/>
                      </w:rPr>
                      <m:t>2</m:t>
                    </m:r>
                  </m:sup>
                </m:sSup>
              </m:e>
            </m:nary>
          </m:e>
        </m:box>
      </m:oMath>
      <w:r w:rsidR="00AC6EDE" w:rsidRPr="00CF7743">
        <w:t xml:space="preserve"> </w:t>
      </w:r>
      <w:r>
        <w:tab/>
        <w:t>(3.</w:t>
      </w:r>
      <w:fldSimple w:instr=" SEQ Formula \* ARABIC \s 1 ">
        <w:r w:rsidR="00DA3574">
          <w:rPr>
            <w:noProof/>
          </w:rPr>
          <w:t>30</w:t>
        </w:r>
      </w:fldSimple>
      <w:r>
        <w:t>)</w:t>
      </w:r>
    </w:p>
    <w:p w14:paraId="2BAED29E" w14:textId="6637EA1F" w:rsidR="00AC6EDE" w:rsidRPr="00CF7743" w:rsidRDefault="00AC6EDE" w:rsidP="00AD0589">
      <w:pPr>
        <w:pStyle w:val="a1"/>
      </w:pPr>
      <w:r w:rsidRPr="00CF7743">
        <w:t xml:space="preserve">Модель DPT для щільної оцінки глибини </w:t>
      </w:r>
      <w:proofErr w:type="spellStart"/>
      <w:r w:rsidRPr="00CF7743">
        <w:t>Dense</w:t>
      </w:r>
      <w:proofErr w:type="spellEnd"/>
      <w:r w:rsidRPr="00CF7743">
        <w:t xml:space="preserve"> </w:t>
      </w:r>
      <w:proofErr w:type="spellStart"/>
      <w:r w:rsidRPr="00CF7743">
        <w:t>Prediction</w:t>
      </w:r>
      <w:proofErr w:type="spellEnd"/>
      <w:r w:rsidRPr="00CF7743">
        <w:t xml:space="preserve"> </w:t>
      </w:r>
      <w:proofErr w:type="spellStart"/>
      <w:r w:rsidRPr="00CF7743">
        <w:t>Transformer</w:t>
      </w:r>
      <w:proofErr w:type="spellEnd"/>
      <w:r w:rsidRPr="00CF7743">
        <w:t xml:space="preserve"> поєднує </w:t>
      </w:r>
      <w:proofErr w:type="spellStart"/>
      <w:r w:rsidRPr="00CF7743">
        <w:t>трансформерну</w:t>
      </w:r>
      <w:proofErr w:type="spellEnd"/>
      <w:r w:rsidRPr="00CF7743">
        <w:t xml:space="preserve"> архітектуру з механізмом уваги:</w:t>
      </w:r>
    </w:p>
    <w:p w14:paraId="69F1F989" w14:textId="0A715361"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MSA</m:t>
                </m:r>
              </m:e>
            </m:box>
            <m:d>
              <m:dPr>
                <m:ctrlPr>
                  <w:rPr>
                    <w:rFonts w:ascii="Cambria Math" w:hAnsi="Cambria Math"/>
                  </w:rPr>
                </m:ctrlPr>
              </m:dPr>
              <m:e>
                <m:box>
                  <m:boxPr>
                    <m:ctrlPr>
                      <w:rPr>
                        <w:rFonts w:ascii="Cambria Math" w:hAnsi="Cambria Math"/>
                      </w:rPr>
                    </m:ctrlPr>
                  </m:boxPr>
                  <m:e>
                    <m:r>
                      <m:rPr>
                        <m:sty m:val="p"/>
                      </m:rPr>
                      <w:rPr>
                        <w:rFonts w:ascii="Cambria Math" w:hAnsi="Cambria Math"/>
                      </w:rPr>
                      <m:t>LN</m:t>
                    </m:r>
                  </m:e>
                </m:box>
                <m:d>
                  <m:dPr>
                    <m:ctrlPr>
                      <w:rPr>
                        <w:rFonts w:ascii="Cambria Math" w:hAnsi="Cambria Math"/>
                      </w:rPr>
                    </m:ctrlPr>
                  </m:dPr>
                  <m:e>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d>
              </m:e>
            </m:d>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m:t>
            </m:r>
            <m:r>
              <m:rPr>
                <m:sty m:val="p"/>
              </m:rPr>
              <w:rPr>
                <w:rFonts w:ascii="Cambria Math" w:hAnsi="Cambria Math"/>
              </w:rPr>
              <m:t>,</m:t>
            </m:r>
            <m:r>
              <w:rPr>
                <w:rFonts w:ascii="Cambria Math" w:hAnsi="Cambria Math"/>
              </w:rPr>
              <m:t>L</m:t>
            </m:r>
          </m:e>
        </m:box>
      </m:oMath>
      <w:r w:rsidR="00AC6EDE" w:rsidRPr="00CF7743">
        <w:t xml:space="preserve"> </w:t>
      </w:r>
      <w:r>
        <w:tab/>
        <w:t>(3.</w:t>
      </w:r>
      <w:fldSimple w:instr=" SEQ Formula \* ARABIC \s 1 ">
        <w:r w:rsidR="00DA3574">
          <w:rPr>
            <w:noProof/>
          </w:rPr>
          <w:t>31</w:t>
        </w:r>
      </w:fldSimple>
      <w:r>
        <w:t>)</w:t>
      </w:r>
    </w:p>
    <w:p w14:paraId="07F453E5" w14:textId="4028A315" w:rsidR="00AC6EDE" w:rsidRPr="00CF7743" w:rsidRDefault="00AC6EDE" w:rsidP="00AC6EDE">
      <w:r w:rsidRPr="00CF7743">
        <w:t>Вхідні токени формуються як</w:t>
      </w:r>
    </w:p>
    <w:p w14:paraId="04FA5041" w14:textId="0F335A16"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class</m:t>
                            </m:r>
                          </m:e>
                        </m:box>
                      </m:e>
                    </m:box>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1</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2</m:t>
                    </m:r>
                  </m:sup>
                </m:sSubSup>
                <m:r>
                  <w:rPr>
                    <w:rFonts w:ascii="Cambria Math" w:hAnsi="Cambria Math"/>
                  </w:rPr>
                  <m:t>E;…;</m:t>
                </m:r>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N</m:t>
                    </m:r>
                  </m:sup>
                </m:sSubSup>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m:t>
                        </m:r>
                      </m:e>
                    </m:box>
                  </m:e>
                </m:box>
              </m:sub>
            </m:sSub>
          </m:e>
        </m:box>
      </m:oMath>
      <w:r w:rsidR="00AC6EDE" w:rsidRPr="00CF7743">
        <w:t xml:space="preserve"> </w:t>
      </w:r>
      <w:r>
        <w:tab/>
        <w:t>(3.</w:t>
      </w:r>
      <w:fldSimple w:instr=" SEQ Formula \* ARABIC \s 1 ">
        <w:r w:rsidR="00DA3574">
          <w:rPr>
            <w:noProof/>
          </w:rPr>
          <w:t>32</w:t>
        </w:r>
      </w:fldSimple>
      <w:r>
        <w:t>)</w:t>
      </w:r>
    </w:p>
    <w:p w14:paraId="3B980948" w14:textId="4F4F9179" w:rsidR="0075405B" w:rsidRPr="00CF7743" w:rsidRDefault="0075405B" w:rsidP="0075405B">
      <w:pPr>
        <w:pStyle w:val="Heading2"/>
      </w:pPr>
      <w:bookmarkStart w:id="30" w:name="_Toc229772048"/>
      <w:r w:rsidRPr="00CF7743">
        <w:t>3.</w:t>
      </w:r>
      <w:fldSimple w:instr=" SEQ SubChapter ">
        <w:r w:rsidR="00DA3574">
          <w:rPr>
            <w:noProof/>
          </w:rPr>
          <w:t>3</w:t>
        </w:r>
      </w:fldSimple>
      <w:r w:rsidRPr="00CF7743">
        <w:t xml:space="preserve"> </w:t>
      </w:r>
      <w:r w:rsidR="0074085E" w:rsidRPr="00CF7743">
        <w:t>Визначення</w:t>
      </w:r>
      <w:r w:rsidR="0092522E" w:rsidRPr="00CF7743">
        <w:t xml:space="preserve"> параметрів методами оптичного потоку</w:t>
      </w:r>
      <w:bookmarkEnd w:id="30"/>
    </w:p>
    <w:p w14:paraId="52A8E5B3" w14:textId="7B50198A" w:rsidR="006B6099" w:rsidRPr="00CF7743" w:rsidRDefault="006B6099" w:rsidP="0075405B">
      <w:pPr>
        <w:pStyle w:val="a1"/>
      </w:pPr>
      <w:r w:rsidRPr="00CF7743">
        <w:t xml:space="preserve">Опис використання оптичного потоку. Оптичний потік обчислюється між двома зображеннями, </w:t>
      </w:r>
      <w:proofErr w:type="spellStart"/>
      <w:r w:rsidRPr="00CF7743">
        <w:t>prev_frame_gray</w:t>
      </w:r>
      <w:proofErr w:type="spellEnd"/>
      <w:r w:rsidRPr="00CF7743">
        <w:t xml:space="preserve"> та </w:t>
      </w:r>
      <w:proofErr w:type="spellStart"/>
      <w:r w:rsidRPr="00CF7743">
        <w:t>next_frame_gray</w:t>
      </w:r>
      <w:proofErr w:type="spellEnd"/>
      <w:r w:rsidRPr="00CF7743">
        <w:t xml:space="preserve">, за допомогою методу </w:t>
      </w:r>
      <w:proofErr w:type="spellStart"/>
      <w:r w:rsidRPr="00CF7743">
        <w:t>Farneback</w:t>
      </w:r>
      <w:proofErr w:type="spellEnd"/>
      <w:r w:rsidRPr="00CF7743">
        <w:t xml:space="preserve">, який використовує параметри для покращення точності виявлення руху. Параметри включають використання пірамідного масштабу (0.5), трьох рівнів піраміди, вікно 15x15 пікселів для розрахунку потоку, три ітерації уточнення, поліноміальне розширення з розміром сусідства 5 пікселів, а також </w:t>
      </w:r>
      <w:proofErr w:type="spellStart"/>
      <w:r w:rsidRPr="00CF7743">
        <w:t>Гауссовий</w:t>
      </w:r>
      <w:proofErr w:type="spellEnd"/>
      <w:r w:rsidRPr="00CF7743">
        <w:t xml:space="preserve"> фільтр з відхиленням 1.2. Ці налаштування дозволяють отримати більш точні результати для аналізу руху об</w:t>
      </w:r>
      <w:r w:rsidR="000845C9">
        <w:t>’</w:t>
      </w:r>
      <w:r w:rsidRPr="00CF7743">
        <w:t>єктів у відео, що важливо для відстеження динамічних об</w:t>
      </w:r>
      <w:r w:rsidR="000845C9">
        <w:t>’</w:t>
      </w:r>
      <w:r w:rsidRPr="00CF7743">
        <w:t>єктів.</w:t>
      </w:r>
    </w:p>
    <w:p w14:paraId="3480D600" w14:textId="0A625CB4" w:rsidR="006B6099" w:rsidRDefault="006B6099" w:rsidP="006B6099">
      <w:pPr>
        <w:pStyle w:val="a1"/>
      </w:pPr>
      <w:r w:rsidRPr="00CF7743">
        <w:t>На рис. 3.3 показано результат використання оптичного потоку для візуалізації напрямку та інтенсивності руху в кадрі.</w:t>
      </w:r>
    </w:p>
    <w:p w14:paraId="643A4EAB" w14:textId="0FCD9FA6" w:rsidR="00786EE0" w:rsidRDefault="00786EE0" w:rsidP="006B6099">
      <w:pPr>
        <w:pStyle w:val="a1"/>
      </w:pPr>
      <w:r w:rsidRPr="00786EE0">
        <w:t>Використання пірамідної структури зображень забезпечує інваріантність методу до масштабу руху, що дозволяє ефективно обробляти як повільні, так і швидкі переміщення об</w:t>
      </w:r>
      <w:r w:rsidR="000845C9">
        <w:t>’</w:t>
      </w:r>
      <w:r w:rsidRPr="00786EE0">
        <w:t xml:space="preserve">єктів у кадрі, оскільки на грубому рівні піраміди оцінюються великі зміщення, а на детальному рівні </w:t>
      </w:r>
      <w:proofErr w:type="spellStart"/>
      <w:r w:rsidRPr="00786EE0">
        <w:t>уточнюються</w:t>
      </w:r>
      <w:proofErr w:type="spellEnd"/>
      <w:r w:rsidRPr="00786EE0">
        <w:t xml:space="preserve"> малі рухи [22, </w:t>
      </w:r>
      <w:r w:rsidR="006C2E39">
        <w:t>94</w:t>
      </w:r>
      <w:r w:rsidRPr="00786EE0">
        <w:t>].</w:t>
      </w:r>
    </w:p>
    <w:p w14:paraId="432966A2" w14:textId="32111137" w:rsidR="00786EE0" w:rsidRPr="00CF7743" w:rsidRDefault="00786EE0" w:rsidP="006B6099">
      <w:pPr>
        <w:pStyle w:val="a1"/>
      </w:pPr>
      <w:r w:rsidRPr="00786EE0">
        <w:t>Отримане поле оптичного потоку являє собою двовимірне векторне поле, де для кожного пікселя кадру визначаються горизонтальна та вертикальна компоненти переміщення, які далі використовуються для обчислення швидкості руху об</w:t>
      </w:r>
      <w:r w:rsidR="000845C9">
        <w:t>’</w:t>
      </w:r>
      <w:r w:rsidRPr="00786EE0">
        <w:t xml:space="preserve">єкта як середньої величини </w:t>
      </w:r>
      <w:proofErr w:type="spellStart"/>
      <w:r w:rsidRPr="00786EE0">
        <w:t>вектора</w:t>
      </w:r>
      <w:proofErr w:type="spellEnd"/>
      <w:r w:rsidRPr="00786EE0">
        <w:t xml:space="preserve"> потоку в межах області об</w:t>
      </w:r>
      <w:r w:rsidR="000845C9">
        <w:t>’</w:t>
      </w:r>
      <w:r w:rsidRPr="00786EE0">
        <w:t xml:space="preserve">єкта, </w:t>
      </w:r>
      <w:r w:rsidRPr="00786EE0">
        <w:lastRenderedPageBreak/>
        <w:t xml:space="preserve">виявленої детектором DETR, та напрямку руху як середнього арифметичного або векторного кута [42, </w:t>
      </w:r>
      <w:r w:rsidR="006C2E39">
        <w:t>96</w:t>
      </w:r>
      <w:r w:rsidRPr="00786EE0">
        <w:t xml:space="preserve">]. Кольорове кодування оптичного потоку, застосоване на рисунку 3.3, виконується шляхом перетворення компонент </w:t>
      </w:r>
      <w:proofErr w:type="spellStart"/>
      <w:r w:rsidRPr="00786EE0">
        <w:t>вектора</w:t>
      </w:r>
      <w:proofErr w:type="spellEnd"/>
      <w:r w:rsidRPr="00786EE0">
        <w:t xml:space="preserve"> руху в HSV-простір, де відтінок кодує напрямок руху, насиченість є максимальною, а яскравість відповідає величині </w:t>
      </w:r>
      <w:proofErr w:type="spellStart"/>
      <w:r w:rsidRPr="00786EE0">
        <w:t>вектора</w:t>
      </w:r>
      <w:proofErr w:type="spellEnd"/>
      <w:r w:rsidRPr="00786EE0">
        <w:t xml:space="preserve"> переміщення, що забезпечує наочне сприйняття динамічних характеристик сцени [22, </w:t>
      </w:r>
      <w:r w:rsidR="006C2E39">
        <w:t>94</w:t>
      </w:r>
      <w:r w:rsidRPr="00786EE0">
        <w:t>].</w:t>
      </w:r>
    </w:p>
    <w:p w14:paraId="4D9E8CE6" w14:textId="77777777" w:rsidR="003E6A06" w:rsidRPr="00CF7743" w:rsidRDefault="006B6099" w:rsidP="00104D26">
      <w:pPr>
        <w:pStyle w:val="Fig"/>
      </w:pPr>
      <w:r w:rsidRPr="00CF7743">
        <w:rPr>
          <w:noProof/>
          <w:lang w:eastAsia="uk-UA"/>
        </w:rPr>
        <w:drawing>
          <wp:inline distT="0" distB="0" distL="0" distR="0" wp14:anchorId="37EDF60D" wp14:editId="5104DB04">
            <wp:extent cx="3467100" cy="2638425"/>
            <wp:effectExtent l="0" t="0" r="0" b="9525"/>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a:off x="0" y="0"/>
                      <a:ext cx="3476852" cy="2645846"/>
                    </a:xfrm>
                    <a:prstGeom prst="rect">
                      <a:avLst/>
                    </a:prstGeom>
                    <a:ln/>
                  </pic:spPr>
                </pic:pic>
              </a:graphicData>
            </a:graphic>
          </wp:inline>
        </w:drawing>
      </w:r>
    </w:p>
    <w:p w14:paraId="569037A8" w14:textId="39637995" w:rsidR="00A279B0" w:rsidRPr="00CF7743" w:rsidRDefault="00B53041" w:rsidP="003E6A06">
      <w:pPr>
        <w:pStyle w:val="Caption"/>
      </w:pPr>
      <w:r>
        <w:t xml:space="preserve">Рисунок </w:t>
      </w:r>
      <w:r w:rsidR="003E6A06" w:rsidRPr="00CF7743">
        <w:t>3.3 – Результат використання оптичного потоку для візуалізації напрямку та інтенсивності руху</w:t>
      </w:r>
    </w:p>
    <w:p w14:paraId="75B41BA5" w14:textId="77777777" w:rsidR="006B6099" w:rsidRPr="00CF7743" w:rsidRDefault="006B6099" w:rsidP="0075405B">
      <w:pPr>
        <w:pStyle w:val="a1"/>
      </w:pPr>
      <w:bookmarkStart w:id="31" w:name="_2et92p0" w:colFirst="0" w:colLast="0"/>
      <w:bookmarkEnd w:id="31"/>
    </w:p>
    <w:p w14:paraId="19956D33" w14:textId="4EA8D6AE" w:rsidR="009337CB" w:rsidRPr="00CF7743" w:rsidRDefault="009337CB" w:rsidP="009337CB">
      <w:pPr>
        <w:pStyle w:val="a1"/>
      </w:pPr>
      <w:r w:rsidRPr="00CF7743">
        <w:t>Оптичний потік, показаний на рис. 3.4 визначає напрям і швидкість переміщення пікселів між послідовними кадрами. Його застосування дозволяє отримати траєкторію руху об</w:t>
      </w:r>
      <w:r w:rsidR="000845C9">
        <w:t>’</w:t>
      </w:r>
      <w:r w:rsidRPr="00CF7743">
        <w:t>єкта та визначити його кінематичні параметри. Оптичний потік є векторним полем, яке відображає переміщення пікселів між двома послідовними кадрами відео. Цей метод дозволяє визначити напрямок і швидкість руху об</w:t>
      </w:r>
      <w:r w:rsidR="000845C9">
        <w:t>’</w:t>
      </w:r>
      <w:r w:rsidRPr="00CF7743">
        <w:t>єктів у сцені. Завдяки цьому можна побудувати траєкторію об</w:t>
      </w:r>
      <w:r w:rsidR="000845C9">
        <w:t>’</w:t>
      </w:r>
      <w:r w:rsidRPr="00CF7743">
        <w:t>єкта, визначити його миттєву швидкість і прискорення. У запропонованій системі оптичний потік виступає важливим джерелом інформації про кінематичні параметри динамічних об</w:t>
      </w:r>
      <w:r w:rsidR="000845C9">
        <w:t>’</w:t>
      </w:r>
      <w:r w:rsidRPr="00CF7743">
        <w:t>єктів, особливо в ситуаціях, коли об</w:t>
      </w:r>
      <w:r w:rsidR="000845C9">
        <w:t>’</w:t>
      </w:r>
      <w:r w:rsidRPr="00CF7743">
        <w:t xml:space="preserve">єкти частково або повністю перекриваються (оклюзія) [54, </w:t>
      </w:r>
      <w:r w:rsidR="006C2E39">
        <w:t>94</w:t>
      </w:r>
      <w:r w:rsidRPr="00CF7743">
        <w:t>].</w:t>
      </w:r>
    </w:p>
    <w:p w14:paraId="148AF281" w14:textId="77777777" w:rsidR="003E6A06" w:rsidRPr="00CF7743" w:rsidRDefault="006D117D" w:rsidP="003E6A06">
      <w:pPr>
        <w:pStyle w:val="10705"/>
      </w:pPr>
      <w:r w:rsidRPr="00CF7743">
        <w:rPr>
          <w:noProof/>
        </w:rPr>
        <w:lastRenderedPageBreak/>
        <w:drawing>
          <wp:inline distT="0" distB="0" distL="0" distR="0" wp14:anchorId="2387A39B" wp14:editId="5C498724">
            <wp:extent cx="5010150" cy="867053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032021" cy="8708380"/>
                    </a:xfrm>
                    <a:prstGeom prst="rect">
                      <a:avLst/>
                    </a:prstGeom>
                    <a:noFill/>
                    <a:ln>
                      <a:noFill/>
                    </a:ln>
                  </pic:spPr>
                </pic:pic>
              </a:graphicData>
            </a:graphic>
          </wp:inline>
        </w:drawing>
      </w:r>
    </w:p>
    <w:p w14:paraId="31860273" w14:textId="7486C7BD" w:rsidR="006D117D" w:rsidRPr="00CF7743" w:rsidRDefault="00B53041" w:rsidP="0083562C">
      <w:pPr>
        <w:pStyle w:val="Caption"/>
        <w:rPr>
          <w:szCs w:val="28"/>
        </w:rPr>
      </w:pPr>
      <w:bookmarkStart w:id="32" w:name="_Ref221392837"/>
      <w:r>
        <w:rPr>
          <w:szCs w:val="28"/>
        </w:rPr>
        <w:t xml:space="preserve">Рисунок </w:t>
      </w:r>
      <w:r w:rsidR="0083562C" w:rsidRPr="00CF7743">
        <w:rPr>
          <w:szCs w:val="28"/>
        </w:rPr>
        <w:t>3.4 – Візуалізація оптичного потоку в обраній моделі</w:t>
      </w:r>
      <w:bookmarkEnd w:id="32"/>
    </w:p>
    <w:p w14:paraId="7D18C978" w14:textId="24311A73" w:rsidR="0020114A" w:rsidRPr="00CF7743" w:rsidRDefault="0020114A" w:rsidP="0020114A">
      <w:pPr>
        <w:pStyle w:val="a1"/>
      </w:pPr>
      <w:r w:rsidRPr="00CF7743">
        <w:lastRenderedPageBreak/>
        <w:t>Метод оптичного потоку (</w:t>
      </w:r>
      <w:proofErr w:type="spellStart"/>
      <w:r w:rsidRPr="00CF7743">
        <w:t>Optical</w:t>
      </w:r>
      <w:proofErr w:type="spellEnd"/>
      <w:r w:rsidRPr="00CF7743">
        <w:t xml:space="preserve"> </w:t>
      </w:r>
      <w:proofErr w:type="spellStart"/>
      <w:r w:rsidRPr="00CF7743">
        <w:t>Flow</w:t>
      </w:r>
      <w:proofErr w:type="spellEnd"/>
      <w:r w:rsidRPr="00CF7743">
        <w:t>) є фундаментальним інструментом у галузі комп</w:t>
      </w:r>
      <w:r w:rsidR="000845C9">
        <w:t>’</w:t>
      </w:r>
      <w:r w:rsidRPr="00CF7743">
        <w:t xml:space="preserve">ютерного зору, який забезпечує кількісне оцінювання руху пікселів між послідовними кадрами </w:t>
      </w:r>
      <w:proofErr w:type="spellStart"/>
      <w:r w:rsidRPr="00CF7743">
        <w:t>відеопотоку</w:t>
      </w:r>
      <w:proofErr w:type="spellEnd"/>
      <w:r w:rsidRPr="00CF7743">
        <w:t>. У межах розроблюваної інформаційної технології дистанційної ідентифікації цей метод дозволяє отримати детальну інформацію про динаміку сцени, що є критично важливим для точного відстеження та розрахунку параметрів рухомих об</w:t>
      </w:r>
      <w:r w:rsidR="000845C9">
        <w:t>’</w:t>
      </w:r>
      <w:r w:rsidRPr="00CF7743">
        <w:t>єктів у реальному часі. Оптичний потік визначається як векторне поле, де кожен вектор описує видиме переміщення точок зображення, що дає змогу ідентифікувати швидкість, напрямок та траєкторію руху цілей без безпосереднього фізичного контакту.</w:t>
      </w:r>
    </w:p>
    <w:p w14:paraId="3AF5FCAD" w14:textId="1F87668A" w:rsidR="0020114A" w:rsidRPr="00CF7743" w:rsidRDefault="0020114A" w:rsidP="0020114A">
      <w:pPr>
        <w:pStyle w:val="a1"/>
      </w:pPr>
      <w:r w:rsidRPr="00CF7743">
        <w:t>Традиційний аналіз руху базується на класичних диференціальних алгоритмах, серед яких ключове місце посідають методи Лукаса</w:t>
      </w:r>
      <w:r w:rsidR="00F77BC2">
        <w:noBreakHyphen/>
      </w:r>
      <w:proofErr w:type="spellStart"/>
      <w:r w:rsidRPr="00CF7743">
        <w:t>Канаде</w:t>
      </w:r>
      <w:proofErr w:type="spellEnd"/>
      <w:r w:rsidRPr="00CF7743">
        <w:t xml:space="preserve"> та </w:t>
      </w:r>
      <w:proofErr w:type="spellStart"/>
      <w:r w:rsidRPr="00CF7743">
        <w:t>Хорна</w:t>
      </w:r>
      <w:r w:rsidR="00F77BC2">
        <w:noBreakHyphen/>
      </w:r>
      <w:r w:rsidRPr="00CF7743">
        <w:t>Шунка</w:t>
      </w:r>
      <w:proofErr w:type="spellEnd"/>
      <w:r w:rsidRPr="00CF7743">
        <w:t xml:space="preserve"> </w:t>
      </w:r>
      <w:r w:rsidR="00CA6DCB" w:rsidRPr="00CF7743">
        <w:rPr>
          <w:lang w:eastAsia="ja-JP"/>
        </w:rPr>
        <w:t>[</w:t>
      </w:r>
      <w:r w:rsidR="00AB2F90">
        <w:rPr>
          <w:rFonts w:hint="eastAsia"/>
          <w:lang w:eastAsia="ja-JP"/>
        </w:rPr>
        <w:t>41</w:t>
      </w:r>
      <w:r w:rsidR="00CA6DCB" w:rsidRPr="00CF7743">
        <w:rPr>
          <w:lang w:eastAsia="ja-JP"/>
        </w:rPr>
        <w:t>,</w:t>
      </w:r>
      <w:r w:rsidRPr="00CF7743">
        <w:t xml:space="preserve"> 62</w:t>
      </w:r>
      <w:r w:rsidR="00CA6DCB" w:rsidRPr="00CF7743">
        <w:rPr>
          <w:lang w:eastAsia="ja-JP"/>
        </w:rPr>
        <w:t>]</w:t>
      </w:r>
      <w:r w:rsidRPr="00CF7743">
        <w:t>. Метод Лукаса</w:t>
      </w:r>
      <w:r w:rsidR="00F77BC2">
        <w:noBreakHyphen/>
      </w:r>
      <w:proofErr w:type="spellStart"/>
      <w:r w:rsidRPr="00CF7743">
        <w:t>Канаде</w:t>
      </w:r>
      <w:proofErr w:type="spellEnd"/>
      <w:r w:rsidRPr="00CF7743">
        <w:t xml:space="preserve"> використовує локальне рівняння різниці інтенсивності пікселів та метод найменших квадратів, забезпечуючи високу швидкість обчислень при локальній сталості руху. На противагу йому, метод </w:t>
      </w:r>
      <w:proofErr w:type="spellStart"/>
      <w:r w:rsidRPr="00CF7743">
        <w:t>Хорна</w:t>
      </w:r>
      <w:r w:rsidR="00F77BC2">
        <w:noBreakHyphen/>
      </w:r>
      <w:r w:rsidRPr="00CF7743">
        <w:t>Шунка</w:t>
      </w:r>
      <w:proofErr w:type="spellEnd"/>
      <w:r w:rsidRPr="00CF7743">
        <w:t xml:space="preserve"> формулює задачу як мінімізацію функціоналу енергії з умовою глобальної гладкості, що дозволяє будувати густі карти руху, проте потребує значних ітераційних ресурсів та є чутливим до шумів зображення.</w:t>
      </w:r>
    </w:p>
    <w:p w14:paraId="09EB4AE6" w14:textId="7BE715F7" w:rsidR="003E6A06" w:rsidRPr="00CF7743" w:rsidRDefault="00B62E13" w:rsidP="003E6A06">
      <w:pPr>
        <w:pStyle w:val="a1"/>
      </w:pPr>
      <w:r w:rsidRPr="00CF7743">
        <w:t>Метод Горна</w:t>
      </w:r>
      <w:r w:rsidR="009759BB">
        <w:noBreakHyphen/>
      </w:r>
      <w:proofErr w:type="spellStart"/>
      <w:r w:rsidRPr="00CF7743">
        <w:t>Шунка</w:t>
      </w:r>
      <w:proofErr w:type="spellEnd"/>
      <w:r w:rsidRPr="00CF7743">
        <w:t xml:space="preserve"> (</w:t>
      </w:r>
      <w:proofErr w:type="spellStart"/>
      <w:r w:rsidRPr="00CF7743">
        <w:t>Horn</w:t>
      </w:r>
      <w:r w:rsidR="009759BB">
        <w:noBreakHyphen/>
      </w:r>
      <w:r w:rsidRPr="00CF7743">
        <w:t>Schunck</w:t>
      </w:r>
      <w:proofErr w:type="spellEnd"/>
      <w:r w:rsidRPr="00CF7743">
        <w:t>) є глобальним методом обчислення оптичного потоку, представленим у 1981 році. Він базується на двох основних припущеннях: сталість яскравості означає, що колір або яскравість точки об</w:t>
      </w:r>
      <w:r w:rsidR="000845C9">
        <w:t>’</w:t>
      </w:r>
      <w:r w:rsidRPr="00CF7743">
        <w:t>єкта не змінюється між кадрами; плавність потоку означає, що оптичний потік змінюється поступово від пікселя до пікселя. На відміну від локального методу Лукаса–</w:t>
      </w:r>
      <w:proofErr w:type="spellStart"/>
      <w:r w:rsidRPr="00CF7743">
        <w:t>Канаде</w:t>
      </w:r>
      <w:proofErr w:type="spellEnd"/>
      <w:r w:rsidRPr="00CF7743">
        <w:t>, який передбачає сталість потоку в локальному вікні, метод Горна–</w:t>
      </w:r>
      <w:proofErr w:type="spellStart"/>
      <w:r w:rsidRPr="00CF7743">
        <w:t>Шунка</w:t>
      </w:r>
      <w:proofErr w:type="spellEnd"/>
      <w:r w:rsidRPr="00CF7743">
        <w:t xml:space="preserve"> є глобальним і дає щільне поле оптичного потоку.</w:t>
      </w:r>
    </w:p>
    <w:p w14:paraId="22A50910" w14:textId="77777777" w:rsidR="00D4769E" w:rsidRPr="00CF7743" w:rsidRDefault="00B62E13">
      <w:pPr>
        <w:pStyle w:val="a1"/>
      </w:pPr>
      <w:r w:rsidRPr="00CF7743">
        <w:t xml:space="preserve">Основні припущення методу: сталість яскравості дозволяє порівнювати пікселі між кадрами за рівнянням </w:t>
      </w:r>
      <m:oMath>
        <m:r>
          <w:rPr>
            <w:rFonts w:ascii="Cambria Math" w:hAnsi="Cambria Math"/>
          </w:rPr>
          <m:t>I</m:t>
        </m:r>
        <m:d>
          <m:dPr>
            <m:ctrlPr>
              <w:rPr>
                <w:rFonts w:ascii="Cambria Math" w:hAnsi="Cambria Math"/>
                <w:i/>
              </w:rPr>
            </m:ctrlPr>
          </m:dPr>
          <m:e>
            <m:r>
              <w:rPr>
                <w:rFonts w:ascii="Cambria Math" w:hAnsi="Cambria Math"/>
              </w:rPr>
              <m:t>x, y, t</m:t>
            </m:r>
          </m:e>
        </m:d>
        <m:r>
          <w:rPr>
            <w:rFonts w:ascii="Cambria Math" w:hAnsi="Cambria Math"/>
          </w:rPr>
          <m:t>= I</m:t>
        </m:r>
        <m:d>
          <m:dPr>
            <m:ctrlPr>
              <w:rPr>
                <w:rFonts w:ascii="Cambria Math" w:hAnsi="Cambria Math"/>
                <w:i/>
              </w:rPr>
            </m:ctrlPr>
          </m:dPr>
          <m:e>
            <m:r>
              <w:rPr>
                <w:rFonts w:ascii="Cambria Math" w:hAnsi="Cambria Math"/>
              </w:rPr>
              <m:t>x + uδt, y + vδt, t + δt</m:t>
            </m:r>
          </m:e>
        </m:d>
      </m:oMath>
      <w:r w:rsidRPr="00CF7743">
        <w:t>; малий рух означає, що пікселі переміщуються лише на невелику відстань між кадрами, що дозволяє лінеаризувати обмеження сталості яскравості.</w:t>
      </w:r>
    </w:p>
    <w:p w14:paraId="3059646F" w14:textId="7236F1C9" w:rsidR="00D4769E" w:rsidRPr="00CF7743" w:rsidRDefault="00B62E13">
      <w:pPr>
        <w:pStyle w:val="Formula"/>
      </w:pPr>
      <w:r w:rsidRPr="00CF7743">
        <w:tab/>
      </w:r>
      <m:oMath>
        <m:box>
          <m:boxPr>
            <m:ctrlPr>
              <w:rPr>
                <w:rFonts w:ascii="Cambria Math" w:hAnsi="Cambria Math"/>
              </w:rPr>
            </m:ctrlPr>
          </m:boxPr>
          <m:e>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uδt</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vδt</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δt</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tab/>
        <w:t>(3.</w:t>
      </w:r>
      <w:fldSimple w:instr=" SEQ Formula \* ARABIC \s 1 ">
        <w:r w:rsidR="00DA3574">
          <w:rPr>
            <w:noProof/>
          </w:rPr>
          <w:t>33</w:t>
        </w:r>
      </w:fldSimple>
      <w:r>
        <w:t>)</w:t>
      </w:r>
    </w:p>
    <w:p w14:paraId="706EC3F3" w14:textId="4FDDA240" w:rsidR="00D4769E" w:rsidRPr="00CF7743" w:rsidRDefault="00B62E13">
      <w:pPr>
        <w:pStyle w:val="a1"/>
      </w:pPr>
      <w:r w:rsidRPr="00CF7743">
        <w:lastRenderedPageBreak/>
        <w:t xml:space="preserve">Розклад в ряд Тейлора для малого </w:t>
      </w:r>
      <m:oMath>
        <m:r>
          <w:rPr>
            <w:rFonts w:ascii="Cambria Math" w:hAnsi="Cambria Math"/>
          </w:rPr>
          <m:t>δt</m:t>
        </m:r>
      </m:oMath>
    </w:p>
    <w:p w14:paraId="64602202" w14:textId="245AEC34" w:rsidR="00D4769E" w:rsidRPr="00CF7743" w:rsidRDefault="00B62E13">
      <w:pPr>
        <w:pStyle w:val="Formula"/>
      </w:pPr>
      <w:r w:rsidRPr="00CF7743">
        <w:tab/>
      </w:r>
      <m:oMath>
        <m:box>
          <m:boxPr>
            <m:ctrlPr>
              <w:rPr>
                <w:rFonts w:ascii="Cambria Math" w:hAnsi="Cambria Math"/>
              </w:rPr>
            </m:ctrlPr>
          </m:boxPr>
          <m:e>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r>
              <w:rPr>
                <w:rFonts w:ascii="Cambria Math" w:hAnsi="Cambria Math"/>
              </w:rPr>
              <m:t>δx</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r>
              <w:rPr>
                <w:rFonts w:ascii="Cambria Math" w:hAnsi="Cambria Math"/>
              </w:rPr>
              <m:t>δy</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t</m:t>
                    </m:r>
                  </m:e>
                </m:box>
              </m:den>
            </m:f>
            <m:r>
              <w:rPr>
                <w:rFonts w:ascii="Cambria Math" w:hAnsi="Cambria Math"/>
              </w:rPr>
              <m:t>δt</m:t>
            </m:r>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t</m:t>
                </m:r>
              </m:e>
            </m:d>
          </m:e>
        </m:box>
      </m:oMath>
      <w:r>
        <w:tab/>
        <w:t>(3.</w:t>
      </w:r>
      <w:fldSimple w:instr=" SEQ Formula \* ARABIC \s 1 ">
        <w:r w:rsidR="00DA3574">
          <w:rPr>
            <w:noProof/>
          </w:rPr>
          <w:t>34</w:t>
        </w:r>
      </w:fldSimple>
      <w:r>
        <w:t>)</w:t>
      </w:r>
    </w:p>
    <w:p w14:paraId="570593BF" w14:textId="04A6634B" w:rsidR="00D4769E" w:rsidRPr="00CF7743" w:rsidRDefault="00B62E13">
      <w:pPr>
        <w:pStyle w:val="a1"/>
      </w:pPr>
      <w:r w:rsidRPr="00CF7743">
        <w:t>Спрощення дає рівняння оптичного потоку</w:t>
      </w:r>
    </w:p>
    <w:p w14:paraId="0C01EB3E" w14:textId="685B0A96"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=0</m:t>
            </m:r>
          </m:e>
        </m:box>
      </m:oMath>
      <w:r>
        <w:tab/>
        <w:t>(3.</w:t>
      </w:r>
      <w:fldSimple w:instr=" SEQ Formula \* ARABIC \s 1 ">
        <w:r w:rsidR="00DA3574">
          <w:rPr>
            <w:noProof/>
          </w:rPr>
          <w:t>35</w:t>
        </w:r>
      </w:fldSimple>
      <w:r>
        <w:t>)</w:t>
      </w:r>
    </w:p>
    <w:p w14:paraId="40AA6FBB" w14:textId="30A0FE54" w:rsidR="00D4769E" w:rsidRPr="00CF7743" w:rsidRDefault="00B62E13" w:rsidP="00821C38">
      <w:pPr>
        <w:pStyle w:val="107010"/>
      </w:pPr>
      <w:r w:rsidRPr="00CF7743">
        <w:t xml:space="preserve">де </w:t>
      </w:r>
      <m:oMath>
        <m:sSub>
          <m:sSubPr>
            <m:ctrlPr>
              <w:rPr>
                <w:rFonts w:ascii="Cambria Math" w:hAnsi="Cambria Math"/>
                <w:i/>
              </w:rPr>
            </m:ctrlPr>
          </m:sSubPr>
          <m:e>
            <m:r>
              <w:rPr>
                <w:rFonts w:ascii="Cambria Math" w:hAnsi="Cambria Math"/>
              </w:rPr>
              <m:t>I</m:t>
            </m:r>
          </m:e>
          <m:sub>
            <m:r>
              <w:rPr>
                <w:rFonts w:ascii="Cambria Math" w:hAnsi="Cambria Math"/>
              </w:rPr>
              <m:t>x</m:t>
            </m:r>
          </m:sub>
        </m:sSub>
      </m:oMath>
      <w:r w:rsidRPr="00CF7743">
        <w:t xml:space="preserve">, </w:t>
      </w:r>
      <m:oMath>
        <m:sSub>
          <m:sSubPr>
            <m:ctrlPr>
              <w:rPr>
                <w:rFonts w:ascii="Cambria Math" w:hAnsi="Cambria Math"/>
                <w:i/>
              </w:rPr>
            </m:ctrlPr>
          </m:sSubPr>
          <m:e>
            <m:r>
              <w:rPr>
                <w:rFonts w:ascii="Cambria Math" w:hAnsi="Cambria Math"/>
              </w:rPr>
              <m:t>I</m:t>
            </m:r>
          </m:e>
          <m:sub>
            <m:r>
              <w:rPr>
                <w:rFonts w:ascii="Cambria Math" w:hAnsi="Cambria Math"/>
              </w:rPr>
              <m:t>y</m:t>
            </m:r>
          </m:sub>
        </m:sSub>
      </m:oMath>
      <w:r w:rsidRPr="00CF7743">
        <w:t xml:space="preserve"> </w:t>
      </w:r>
      <w:r w:rsidR="00337AFE">
        <w:t>–</w:t>
      </w:r>
      <w:r w:rsidRPr="00CF7743">
        <w:t xml:space="preserve"> просторові градієнти зображення, </w:t>
      </w:r>
      <m:oMath>
        <m:r>
          <w:rPr>
            <w:rFonts w:ascii="Cambria Math" w:hAnsi="Cambria Math"/>
          </w:rPr>
          <m:t>I</m:t>
        </m:r>
        <m:d>
          <m:dPr>
            <m:ctrlPr>
              <w:rPr>
                <w:rFonts w:ascii="Cambria Math" w:hAnsi="Cambria Math"/>
                <w:i/>
              </w:rPr>
            </m:ctrlPr>
          </m:dPr>
          <m:e>
            <m:r>
              <w:rPr>
                <w:rFonts w:ascii="Cambria Math" w:hAnsi="Cambria Math"/>
              </w:rPr>
              <m:t>t</m:t>
            </m:r>
          </m:e>
        </m:d>
      </m:oMath>
      <w:r w:rsidRPr="00CF7743">
        <w:t xml:space="preserve"> </w:t>
      </w:r>
      <w:r w:rsidR="00337AFE">
        <w:t>–</w:t>
      </w:r>
      <w:r w:rsidRPr="00CF7743">
        <w:t xml:space="preserve"> часова похідна.</w:t>
      </w:r>
    </w:p>
    <w:p w14:paraId="658D3A57" w14:textId="77777777" w:rsidR="00D4769E" w:rsidRPr="00CF7743" w:rsidRDefault="00B62E13">
      <w:pPr>
        <w:pStyle w:val="a1"/>
      </w:pPr>
      <w:r w:rsidRPr="00CF7743">
        <w:t>Метод поєднує два обмеження: сталість яскравості та плавність потоку.</w:t>
      </w:r>
    </w:p>
    <w:p w14:paraId="7603FA89" w14:textId="634A1FE3"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d</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box>
                      </m:e>
                    </m:d>
                  </m:e>
                </m:box>
              </m:e>
              <m:sup>
                <m:r>
                  <m:rPr>
                    <m:sty m:val="p"/>
                  </m:rPr>
                  <w:rPr>
                    <w:rFonts w:ascii="Cambria Math" w:hAnsi="Cambria Math"/>
                  </w:rPr>
                  <m:t>2</m:t>
                </m:r>
              </m:sup>
            </m:sSup>
          </m:e>
        </m:box>
      </m:oMath>
      <w:r>
        <w:tab/>
        <w:t>(3.</w:t>
      </w:r>
      <w:fldSimple w:instr=" SEQ Formula \* ARABIC \s 1 ">
        <w:r w:rsidR="00DA3574">
          <w:rPr>
            <w:noProof/>
          </w:rPr>
          <w:t>36</w:t>
        </w:r>
      </w:fldSimple>
      <w:r>
        <w:t>)</w:t>
      </w:r>
    </w:p>
    <w:p w14:paraId="11AF5F4B" w14:textId="68DEDD82" w:rsidR="00D4769E" w:rsidRPr="00CF7743" w:rsidRDefault="00B62E13">
      <w:pPr>
        <w:pStyle w:val="a1"/>
      </w:pPr>
      <w:r w:rsidRPr="00CF7743">
        <w:t>Складова плавності (</w:t>
      </w:r>
      <w:proofErr w:type="spellStart"/>
      <w:r w:rsidRPr="00CF7743">
        <w:t>smoothness</w:t>
      </w:r>
      <w:proofErr w:type="spellEnd"/>
      <w:r w:rsidRPr="00CF7743">
        <w:t xml:space="preserve">) </w:t>
      </w:r>
      <w:r w:rsidR="00BE22D3">
        <w:t>–</w:t>
      </w:r>
      <w:r w:rsidRPr="00CF7743">
        <w:t xml:space="preserve"> штрафує різкі зміни оптичного потоку між сусідніми пікселями:</w:t>
      </w:r>
    </w:p>
    <w:p w14:paraId="0FE78E1A" w14:textId="45A4CE22" w:rsidR="00D4769E" w:rsidRPr="00CF7743" w:rsidRDefault="00B62E13">
      <w:pPr>
        <w:pStyle w:val="a1"/>
      </w:pPr>
      <w:r w:rsidRPr="00CF7743">
        <w:t>Повний функціонал, який мінімізується</w:t>
      </w:r>
    </w:p>
    <w:p w14:paraId="4143245B" w14:textId="17CD91D3"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v</m:t>
                    </m:r>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E</m:t>
                                </m:r>
                              </m:e>
                              <m:sub>
                                <m:r>
                                  <w:rPr>
                                    <w:rFonts w:ascii="Cambria Math" w:hAnsi="Cambria Math"/>
                                  </w:rPr>
                                  <m:t>d</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box>
                      </m:e>
                    </m:d>
                  </m:e>
                </m:box>
              </m:e>
            </m:nary>
          </m:e>
        </m:box>
      </m:oMath>
      <w:r>
        <w:tab/>
        <w:t>(3.</w:t>
      </w:r>
      <w:fldSimple w:instr=" SEQ Formula \* ARABIC \s 1 ">
        <w:r w:rsidR="00DA3574">
          <w:rPr>
            <w:noProof/>
          </w:rPr>
          <w:t>37</w:t>
        </w:r>
      </w:fldSimple>
      <w:r>
        <w:t>)</w:t>
      </w:r>
    </w:p>
    <w:p w14:paraId="47D697A4" w14:textId="06E3F497" w:rsidR="00D4769E" w:rsidRPr="00CF7743" w:rsidRDefault="00B62E13" w:rsidP="00821C38">
      <w:pPr>
        <w:pStyle w:val="107010"/>
      </w:pPr>
      <w:r w:rsidRPr="00CF7743">
        <w:t xml:space="preserve">де λ </w:t>
      </w:r>
      <w:r w:rsidR="00BE22D3">
        <w:t>–</w:t>
      </w:r>
      <w:r w:rsidRPr="00CF7743">
        <w:t xml:space="preserve"> параметр, що регулює вагу між гладкістю та відповідністю яскравості.</w:t>
      </w:r>
    </w:p>
    <w:p w14:paraId="0E844D97" w14:textId="6E743652"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4</m:t>
                    </m:r>
                  </m:e>
                </m:box>
              </m:den>
            </m:f>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e>
                    </m:box>
                  </m:e>
                </m:d>
              </m:e>
            </m:box>
          </m:e>
        </m:box>
      </m:oMath>
      <w:r>
        <w:tab/>
        <w:t>(3.</w:t>
      </w:r>
      <w:fldSimple w:instr=" SEQ Formula \* ARABIC \s 1 ">
        <w:r w:rsidR="00DA3574">
          <w:rPr>
            <w:noProof/>
          </w:rPr>
          <w:t>38</w:t>
        </w:r>
      </w:fldSimple>
      <w:r>
        <w:t>)</w:t>
      </w:r>
    </w:p>
    <w:p w14:paraId="04A159A0" w14:textId="34D45C47" w:rsidR="00D4769E" w:rsidRPr="00CF7743" w:rsidRDefault="00B62E13">
      <w:pPr>
        <w:pStyle w:val="a1"/>
      </w:pPr>
      <w:r w:rsidRPr="00CF7743">
        <w:t xml:space="preserve">Аналогічно для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v</m:t>
                </m:r>
              </m:e>
            </m:acc>
          </m:e>
          <m:sub>
            <m:r>
              <w:rPr>
                <w:rFonts w:ascii="Cambria Math" w:hAnsi="Cambria Math"/>
              </w:rPr>
              <m:t>ij</m:t>
            </m:r>
          </m:sub>
        </m:sSub>
      </m:oMath>
      <w:r w:rsidRPr="00CF7743">
        <w:t>.</w:t>
      </w:r>
    </w:p>
    <w:p w14:paraId="3CF7F258" w14:textId="76A2DB41" w:rsidR="00D4769E" w:rsidRPr="00CF7743" w:rsidRDefault="00B62E13">
      <w:pPr>
        <w:pStyle w:val="Formula"/>
      </w:pPr>
      <w:r w:rsidRPr="00CF7743">
        <w:tab/>
      </w:r>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E</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e>
                </m:box>
              </m:den>
            </m:f>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e>
            </m:d>
            <m:r>
              <m:rPr>
                <m:sty m:val="p"/>
              </m:rPr>
              <w:rPr>
                <w:rFonts w:ascii="Cambria Math" w:hAnsi="Cambria Math"/>
              </w:rPr>
              <m:t>+2</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sSub>
              <m:sSubPr>
                <m:ctrlPr>
                  <w:rPr>
                    <w:rFonts w:ascii="Cambria Math" w:hAnsi="Cambria Math"/>
                  </w:rPr>
                </m:ctrlPr>
              </m:sSubPr>
              <m:e>
                <m:r>
                  <w:rPr>
                    <w:rFonts w:ascii="Cambria Math" w:hAnsi="Cambria Math"/>
                  </w:rPr>
                  <m:t>I</m:t>
                </m:r>
              </m:e>
              <m:sub>
                <m:r>
                  <w:rPr>
                    <w:rFonts w:ascii="Cambria Math" w:hAnsi="Cambria Math"/>
                  </w:rPr>
                  <m:t>x</m:t>
                </m:r>
              </m:sub>
            </m:sSub>
          </m:e>
        </m:box>
      </m:oMath>
      <w:r>
        <w:tab/>
        <w:t>(3.</w:t>
      </w:r>
      <w:fldSimple w:instr=" SEQ Formula \* ARABIC \s 1 ">
        <w:r w:rsidR="00DA3574">
          <w:rPr>
            <w:noProof/>
          </w:rPr>
          <w:t>39</w:t>
        </w:r>
      </w:fldSimple>
      <w:r>
        <w:t>)</w:t>
      </w:r>
    </w:p>
    <w:p w14:paraId="0F18DBAF" w14:textId="395BD52F" w:rsidR="00D4769E" w:rsidRPr="00CF7743" w:rsidRDefault="00B62E13">
      <w:pPr>
        <w:pStyle w:val="Formula"/>
      </w:pPr>
      <w:r w:rsidRPr="00CF7743">
        <w:tab/>
      </w:r>
      <m:oMath>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E</m:t>
                    </m:r>
                  </m:e>
                </m:box>
              </m:num>
              <m:den>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e>
                </m:box>
              </m:den>
            </m:f>
            <m:r>
              <m:rPr>
                <m:sty m:val="p"/>
              </m:rPr>
              <w:rPr>
                <w:rFonts w:ascii="Cambria Math" w:hAnsi="Cambria Math"/>
              </w:rPr>
              <m:t>=2</m:t>
            </m:r>
            <m:d>
              <m:dPr>
                <m:ctrlPr>
                  <w:rPr>
                    <w:rFonts w:ascii="Cambria Math" w:hAnsi="Cambria Math"/>
                  </w:rPr>
                </m:ctrlPr>
              </m:dPr>
              <m:e>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e>
            </m:d>
            <m:r>
              <m:rPr>
                <m:sty m:val="p"/>
              </m:rPr>
              <w:rPr>
                <w:rFonts w:ascii="Cambria Math" w:hAnsi="Cambria Math"/>
              </w:rPr>
              <m:t>+2</m:t>
            </m:r>
            <m:r>
              <w:rPr>
                <w:rFonts w:ascii="Cambria Math" w:hAnsi="Cambria Math"/>
              </w:rPr>
              <m:t>λ</m:t>
            </m:r>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sSub>
              <m:sSubPr>
                <m:ctrlPr>
                  <w:rPr>
                    <w:rFonts w:ascii="Cambria Math" w:hAnsi="Cambria Math"/>
                  </w:rPr>
                </m:ctrlPr>
              </m:sSubPr>
              <m:e>
                <m:r>
                  <w:rPr>
                    <w:rFonts w:ascii="Cambria Math" w:hAnsi="Cambria Math"/>
                  </w:rPr>
                  <m:t>I</m:t>
                </m:r>
              </m:e>
              <m:sub>
                <m:r>
                  <w:rPr>
                    <w:rFonts w:ascii="Cambria Math" w:hAnsi="Cambria Math"/>
                  </w:rPr>
                  <m:t>y</m:t>
                </m:r>
              </m:sub>
            </m:sSub>
          </m:e>
        </m:box>
      </m:oMath>
      <w:r>
        <w:tab/>
        <w:t>(3.</w:t>
      </w:r>
      <w:fldSimple w:instr=" SEQ Formula \* ARABIC \s 1 ">
        <w:r w:rsidR="00DA3574">
          <w:rPr>
            <w:noProof/>
          </w:rPr>
          <w:t>40</w:t>
        </w:r>
      </w:fldSimple>
      <w:r>
        <w:t>)</w:t>
      </w:r>
    </w:p>
    <w:p w14:paraId="47B08784" w14:textId="77777777" w:rsidR="00D4769E" w:rsidRPr="00CF7743" w:rsidRDefault="00B62E13">
      <w:pPr>
        <w:pStyle w:val="a1"/>
      </w:pPr>
      <w:r w:rsidRPr="00CF7743">
        <w:t>Прирівнювання похідних до нуля дає систему лінійних рівнянь:</w:t>
      </w:r>
    </w:p>
    <w:p w14:paraId="5A4B9C9B" w14:textId="28416D2C" w:rsidR="00D4769E" w:rsidRPr="00CF7743" w:rsidRDefault="00B62E13">
      <w:pPr>
        <w:pStyle w:val="Formula"/>
      </w:pPr>
      <w:r w:rsidRPr="00CF7743">
        <w:tab/>
      </w:r>
      <m:oMath>
        <m:box>
          <m:boxPr>
            <m:ctrlPr>
              <w:rPr>
                <w:rFonts w:ascii="Cambria Math" w:hAnsi="Cambria Math"/>
              </w:rPr>
            </m:ctrlPr>
          </m:boxPr>
          <m:e>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e>
            </m:d>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w:r>
        <w:tab/>
        <w:t>(3.</w:t>
      </w:r>
      <w:fldSimple w:instr=" SEQ Formula \* ARABIC \s 1 ">
        <w:r w:rsidR="00DA3574">
          <w:rPr>
            <w:noProof/>
          </w:rPr>
          <w:t>41</w:t>
        </w:r>
      </w:fldSimple>
      <w:r>
        <w:t>)</w:t>
      </w:r>
    </w:p>
    <w:p w14:paraId="21C3D55B" w14:textId="77777777" w:rsidR="00D4769E" w:rsidRPr="00CF7743" w:rsidRDefault="00000000">
      <w:pPr>
        <w:pStyle w:val="a1"/>
        <w:jc w:val="center"/>
      </w:pPr>
      <m:oMathPara>
        <m:oMath>
          <m:box>
            <m:boxPr>
              <m:ctrlPr>
                <w:rPr>
                  <w:rFonts w:ascii="Cambria Math" w:hAnsi="Cambria Math"/>
                </w:rPr>
              </m:ctrlPr>
            </m:boxPr>
            <m:e>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m:oMathPara>
    </w:p>
    <w:p w14:paraId="70DCBEE0" w14:textId="76007F1B" w:rsidR="00D4769E" w:rsidRPr="00CF7743" w:rsidRDefault="00B62E13">
      <w:pPr>
        <w:pStyle w:val="a1"/>
      </w:pPr>
      <w:r w:rsidRPr="00CF7743">
        <w:t xml:space="preserve">Це система вигляду </w:t>
      </w:r>
      <m:oMath>
        <m:r>
          <w:rPr>
            <w:rFonts w:ascii="Cambria Math" w:hAnsi="Cambria Math"/>
          </w:rPr>
          <m:t>Ax = b</m:t>
        </m:r>
      </m:oMath>
      <w:r w:rsidRPr="00CF7743">
        <w:t>, яка розв</w:t>
      </w:r>
      <w:r w:rsidR="000845C9">
        <w:t>’</w:t>
      </w:r>
      <w:r w:rsidRPr="00CF7743">
        <w:t>язується для кожного пікселя.</w:t>
      </w:r>
    </w:p>
    <w:p w14:paraId="5F9387C4" w14:textId="20686B29" w:rsidR="00D4769E" w:rsidRPr="00CF7743" w:rsidRDefault="00B62E13">
      <w:pPr>
        <w:pStyle w:val="Formula"/>
      </w:pPr>
      <w:r w:rsidRPr="00CF7743">
        <w:tab/>
      </w:r>
      <m:oMath>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1+</m:t>
                </m:r>
                <m:r>
                  <w:rPr>
                    <w:rFonts w:ascii="Cambria Math" w:hAnsi="Cambria Math"/>
                  </w:rPr>
                  <m:t>λ</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e>
            </m:d>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e>
            </m:d>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w:r>
        <w:tab/>
        <w:t>(3.</w:t>
      </w:r>
      <w:fldSimple w:instr=" SEQ Formula \* ARABIC \s 1 ">
        <w:r w:rsidR="00DA3574">
          <w:rPr>
            <w:noProof/>
          </w:rPr>
          <w:t>42</w:t>
        </w:r>
      </w:fldSimple>
      <w:r>
        <w:t>)</w:t>
      </w:r>
    </w:p>
    <w:p w14:paraId="39CC55BA" w14:textId="54A6C13B" w:rsidR="00D4769E" w:rsidRPr="00CF7743" w:rsidRDefault="00B62E13">
      <w:pPr>
        <w:pStyle w:val="Formula"/>
      </w:pPr>
      <w:r w:rsidRPr="00CF7743">
        <w:lastRenderedPageBreak/>
        <w:tab/>
      </w:r>
      <m:oMath>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1+</m:t>
                </m:r>
                <m:r>
                  <w:rPr>
                    <w:rFonts w:ascii="Cambria Math" w:hAnsi="Cambria Math"/>
                  </w:rPr>
                  <m:t>λ</m:t>
                </m:r>
                <m:d>
                  <m:dPr>
                    <m:ctrlPr>
                      <w:rPr>
                        <w:rFonts w:ascii="Cambria Math" w:hAnsi="Cambria Math"/>
                      </w:rPr>
                    </m:ctrlPr>
                  </m:dPr>
                  <m:e>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e>
            </m:d>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d>
              <m:dPr>
                <m:ctrlPr>
                  <w:rPr>
                    <w:rFonts w:ascii="Cambria Math" w:hAnsi="Cambria Math"/>
                  </w:rPr>
                </m:ctrlPr>
              </m:dPr>
              <m:e>
                <m:r>
                  <m:rPr>
                    <m:sty m:val="p"/>
                  </m:rPr>
                  <w:rPr>
                    <w:rFonts w:ascii="Cambria Math" w:hAnsi="Cambria Math"/>
                  </w:rPr>
                  <m:t>1+</m:t>
                </m:r>
                <m:r>
                  <w:rPr>
                    <w:rFonts w:ascii="Cambria Math" w:hAnsi="Cambria Math"/>
                  </w:rPr>
                  <m:t>λ</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d>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r>
              <w:rPr>
                <w:rFonts w:ascii="Cambria Math" w:hAnsi="Cambria Math"/>
              </w:rPr>
              <m:t>λ</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r>
                  <w:rPr>
                    <w:rFonts w:ascii="Cambria Math" w:hAnsi="Cambria Math"/>
                  </w:rPr>
                  <m:t>I</m:t>
                </m:r>
              </m:e>
              <m:sub>
                <m:r>
                  <w:rPr>
                    <w:rFonts w:ascii="Cambria Math" w:hAnsi="Cambria Math"/>
                  </w:rPr>
                  <m:t>t</m:t>
                </m:r>
              </m:sub>
            </m:sSub>
          </m:e>
        </m:box>
      </m:oMath>
      <w:r>
        <w:tab/>
        <w:t>(3.</w:t>
      </w:r>
      <w:fldSimple w:instr=" SEQ Formula \* ARABIC \s 1 ">
        <w:r w:rsidR="00DA3574">
          <w:rPr>
            <w:noProof/>
          </w:rPr>
          <w:t>43</w:t>
        </w:r>
      </w:fldSimple>
      <w:r>
        <w:t>)</w:t>
      </w:r>
    </w:p>
    <w:p w14:paraId="6F018D25" w14:textId="77777777" w:rsidR="00D4769E" w:rsidRPr="00CF7743" w:rsidRDefault="00B62E13">
      <w:pPr>
        <w:pStyle w:val="a1"/>
      </w:pPr>
      <w:r w:rsidRPr="00CF7743">
        <w:t>Після перетворень отримуємо ітераційну схему:</w:t>
      </w:r>
    </w:p>
    <w:p w14:paraId="2990B6B5" w14:textId="11D9ABAC"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box>
              </m:num>
              <m:den>
                <m:box>
                  <m:boxPr>
                    <m:ctrlPr>
                      <w:rPr>
                        <w:rFonts w:ascii="Cambria Math" w:hAnsi="Cambria Math"/>
                      </w:rPr>
                    </m:ctrlPr>
                  </m:boxPr>
                  <m:e>
                    <m:sSup>
                      <m:sSupPr>
                        <m:ctrlPr>
                          <w:rPr>
                            <w:rFonts w:ascii="Cambria Math" w:hAnsi="Cambria Math"/>
                          </w:rPr>
                        </m:ctrlPr>
                      </m:sSupPr>
                      <m:e>
                        <m:r>
                          <w:rPr>
                            <w:rFonts w:ascii="Cambria Math" w:hAnsi="Cambria Math"/>
                          </w:rPr>
                          <m:t>λ</m:t>
                        </m:r>
                      </m:e>
                      <m:sup>
                        <m:box>
                          <m:boxPr>
                            <m:ctrlPr>
                              <w:rPr>
                                <w:rFonts w:ascii="Cambria Math" w:hAnsi="Cambria Math"/>
                              </w:rPr>
                            </m:ctrlPr>
                          </m:boxPr>
                          <m:e>
                            <m:r>
                              <m:rPr>
                                <m:sty m:val="p"/>
                              </m:rPr>
                              <w:rPr>
                                <w:rFonts w:ascii="Cambria Math" w:hAnsi="Cambria Math"/>
                              </w:rPr>
                              <m:t>-1</m:t>
                            </m:r>
                          </m:e>
                        </m:box>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sSub>
              <m:sSubPr>
                <m:ctrlPr>
                  <w:rPr>
                    <w:rFonts w:ascii="Cambria Math" w:hAnsi="Cambria Math"/>
                  </w:rPr>
                </m:ctrlPr>
              </m:sSubPr>
              <m:e>
                <m:r>
                  <w:rPr>
                    <w:rFonts w:ascii="Cambria Math" w:hAnsi="Cambria Math"/>
                  </w:rPr>
                  <m:t>I</m:t>
                </m:r>
              </m:e>
              <m:sub>
                <m:r>
                  <w:rPr>
                    <w:rFonts w:ascii="Cambria Math" w:hAnsi="Cambria Math"/>
                  </w:rPr>
                  <m:t>x</m:t>
                </m:r>
              </m:sub>
            </m:sSub>
          </m:e>
        </m:box>
      </m:oMath>
      <w:r>
        <w:tab/>
        <w:t>(3.</w:t>
      </w:r>
      <w:fldSimple w:instr=" SEQ Formula \* ARABIC \s 1 ">
        <w:r w:rsidR="00DA3574">
          <w:rPr>
            <w:noProof/>
          </w:rPr>
          <w:t>44</w:t>
        </w:r>
      </w:fldSimple>
      <w:r>
        <w:t>)</w:t>
      </w:r>
    </w:p>
    <w:p w14:paraId="2FBE17BE" w14:textId="17EF61FE"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b>
                        <m:box>
                          <m:boxPr>
                            <m:ctrlPr>
                              <w:rPr>
                                <w:rFonts w:ascii="Cambria Math" w:hAnsi="Cambria Math"/>
                              </w:rPr>
                            </m:ctrlPr>
                          </m:boxPr>
                          <m:e>
                            <m:r>
                              <w:rPr>
                                <w:rFonts w:ascii="Cambria Math" w:hAnsi="Cambria Math"/>
                              </w:rPr>
                              <m:t>kl</m:t>
                            </m:r>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box>
              </m:num>
              <m:den>
                <m:box>
                  <m:boxPr>
                    <m:ctrlPr>
                      <w:rPr>
                        <w:rFonts w:ascii="Cambria Math" w:hAnsi="Cambria Math"/>
                      </w:rPr>
                    </m:ctrlPr>
                  </m:boxPr>
                  <m:e>
                    <m:sSup>
                      <m:sSupPr>
                        <m:ctrlPr>
                          <w:rPr>
                            <w:rFonts w:ascii="Cambria Math" w:hAnsi="Cambria Math"/>
                          </w:rPr>
                        </m:ctrlPr>
                      </m:sSupPr>
                      <m:e>
                        <m:r>
                          <w:rPr>
                            <w:rFonts w:ascii="Cambria Math" w:hAnsi="Cambria Math"/>
                          </w:rPr>
                          <m:t>λ</m:t>
                        </m:r>
                      </m:e>
                      <m:sup>
                        <m:box>
                          <m:boxPr>
                            <m:ctrlPr>
                              <w:rPr>
                                <w:rFonts w:ascii="Cambria Math" w:hAnsi="Cambria Math"/>
                              </w:rPr>
                            </m:ctrlPr>
                          </m:boxPr>
                          <m:e>
                            <m:r>
                              <m:rPr>
                                <m:sty m:val="p"/>
                              </m:rPr>
                              <w:rPr>
                                <w:rFonts w:ascii="Cambria Math" w:hAnsi="Cambria Math"/>
                              </w:rPr>
                              <m:t>-1</m:t>
                            </m:r>
                          </m:e>
                        </m:box>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sSub>
              <m:sSubPr>
                <m:ctrlPr>
                  <w:rPr>
                    <w:rFonts w:ascii="Cambria Math" w:hAnsi="Cambria Math"/>
                  </w:rPr>
                </m:ctrlPr>
              </m:sSubPr>
              <m:e>
                <m:r>
                  <w:rPr>
                    <w:rFonts w:ascii="Cambria Math" w:hAnsi="Cambria Math"/>
                  </w:rPr>
                  <m:t>I</m:t>
                </m:r>
              </m:e>
              <m:sub>
                <m:r>
                  <w:rPr>
                    <w:rFonts w:ascii="Cambria Math" w:hAnsi="Cambria Math"/>
                  </w:rPr>
                  <m:t>y</m:t>
                </m:r>
              </m:sub>
            </m:sSub>
          </m:e>
        </m:box>
      </m:oMath>
      <w:r>
        <w:tab/>
        <w:t>(3.</w:t>
      </w:r>
      <w:fldSimple w:instr=" SEQ Formula \* ARABIC \s 1 ">
        <w:r w:rsidR="00DA3574">
          <w:rPr>
            <w:noProof/>
          </w:rPr>
          <w:t>45</w:t>
        </w:r>
      </w:fldSimple>
      <w:r>
        <w:t>)</w:t>
      </w:r>
    </w:p>
    <w:p w14:paraId="2AA1B3A2" w14:textId="4E92DD91" w:rsidR="00D4769E" w:rsidRPr="00CF7743" w:rsidRDefault="00BC6884">
      <w:pPr>
        <w:pStyle w:val="Formula"/>
      </w:pPr>
      <w:r w:rsidRPr="005C09AA">
        <w:tab/>
      </w:r>
      <m:oMath>
        <m:box>
          <m:boxPr>
            <m:ctrlPr>
              <w:rPr>
                <w:rFonts w:ascii="Cambria Math" w:hAnsi="Cambria Math"/>
              </w:rPr>
            </m:ctrlPr>
          </m:boxPr>
          <m:e>
            <m:sSub>
              <m:sSubPr>
                <m:ctrlPr>
                  <w:rPr>
                    <w:rFonts w:ascii="Cambria Math" w:hAnsi="Cambria Math"/>
                  </w:rPr>
                </m:ctrlPr>
              </m:sSubPr>
              <m:e>
                <m:r>
                  <w:rPr>
                    <w:rFonts w:ascii="Cambria Math" w:hAnsi="Cambria Math"/>
                  </w:rPr>
                  <m:t>E</m:t>
                </m:r>
              </m:e>
              <m:sub>
                <m:r>
                  <w:rPr>
                    <w:rFonts w:ascii="Cambria Math" w:hAnsi="Cambria Math"/>
                  </w:rPr>
                  <m:t>s</m:t>
                </m:r>
              </m:sub>
            </m:sSub>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r>
              <m:rPr>
                <m:sty m:val="p"/>
              </m:rPr>
              <w:rPr>
                <w:rFonts w:ascii="Cambria Math" w:hAnsi="Cambria Math"/>
              </w:rPr>
              <m:t>=</m:t>
            </m:r>
            <m:box>
              <m:boxPr>
                <m:ctrlPr>
                  <w:rPr>
                    <w:rFonts w:ascii="Cambria Math" w:hAnsi="Cambria Math"/>
                  </w:rPr>
                </m:ctrlPr>
              </m:boxPr>
              <m:e>
                <m:f>
                  <m:fPr>
                    <m:ctrlPr>
                      <w:rPr>
                        <w:rFonts w:ascii="Cambria Math" w:hAnsi="Cambria Math"/>
                      </w:rPr>
                    </m:ctrlPr>
                  </m:fPr>
                  <m:num>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u</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m:t>
                                    </m:r>
                                    <m:r>
                                      <m:rPr>
                                        <m:sty m:val="p"/>
                                      </m:rPr>
                                      <w:rPr>
                                        <w:rFonts w:ascii="Cambria Math" w:hAnsi="Cambria Math"/>
                                      </w:rPr>
                                      <m:t>+1,</m:t>
                                    </m:r>
                                    <m:r>
                                      <w:rPr>
                                        <w:rFonts w:ascii="Cambria Math" w:hAnsi="Cambria Math"/>
                                      </w:rPr>
                                      <m:t>j</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ij</m:t>
                                    </m:r>
                                  </m:e>
                                </m:box>
                              </m:sub>
                            </m:sSub>
                            <m:r>
                              <m:rPr>
                                <m:sty m:val="p"/>
                              </m:rPr>
                              <w:rPr>
                                <w:rFonts w:ascii="Cambria Math" w:hAnsi="Cambria Math"/>
                              </w:rPr>
                              <m:t>-</m:t>
                            </m:r>
                            <m:sSub>
                              <m:sSubPr>
                                <m:ctrlPr>
                                  <w:rPr>
                                    <w:rFonts w:ascii="Cambria Math" w:hAnsi="Cambria Math"/>
                                  </w:rPr>
                                </m:ctrlPr>
                              </m:sSubPr>
                              <m:e>
                                <m:r>
                                  <w:rPr>
                                    <w:rFonts w:ascii="Cambria Math" w:hAnsi="Cambria Math"/>
                                  </w:rPr>
                                  <m:t>v</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+1</m:t>
                                    </m:r>
                                  </m:e>
                                </m:box>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num>
                  <m:den>
                    <m:r>
                      <w:rPr>
                        <w:rFonts w:ascii="Cambria Math" w:hAnsi="Cambria Math"/>
                      </w:rPr>
                      <m:t>4</m:t>
                    </m:r>
                  </m:den>
                </m:f>
              </m:e>
            </m:box>
          </m:e>
        </m:box>
      </m:oMath>
      <w:r w:rsidRPr="005C09AA">
        <w:tab/>
      </w:r>
      <w:r w:rsidR="00B62E13">
        <w:t>(3.</w:t>
      </w:r>
      <w:fldSimple w:instr=" SEQ Formula \* ARABIC \s 1 ">
        <w:r w:rsidR="00DA3574">
          <w:rPr>
            <w:noProof/>
          </w:rPr>
          <w:t>46</w:t>
        </w:r>
      </w:fldSimple>
      <w:r w:rsidR="00B62E13">
        <w:t>)</w:t>
      </w:r>
    </w:p>
    <w:p w14:paraId="18751F00" w14:textId="2BF28F15" w:rsidR="00D4769E" w:rsidRPr="00CF7743" w:rsidRDefault="00337AFE">
      <w:pPr>
        <w:pStyle w:val="a1"/>
      </w:pPr>
      <m:oMath>
        <m:r>
          <w:rPr>
            <w:rFonts w:ascii="Cambria Math" w:hAnsi="Cambria Math"/>
          </w:rPr>
          <m:t>L₁</m:t>
        </m:r>
      </m:oMath>
      <w:r w:rsidR="00B62E13" w:rsidRPr="00CF7743">
        <w:t xml:space="preserve"> норма</w:t>
      </w:r>
      <w:r w:rsidR="000E0A9A" w:rsidRPr="00CF7743">
        <w:rPr>
          <w:lang w:eastAsia="ja-JP"/>
        </w:rPr>
        <w:t xml:space="preserve"> </w:t>
      </w:r>
      <m:oMath>
        <m:r>
          <w:rPr>
            <w:rFonts w:ascii="Cambria Math" w:hAnsi="Cambria Math"/>
            <w:lang w:eastAsia="ja-JP"/>
          </w:rPr>
          <m:t>L₁</m:t>
        </m:r>
        <m:r>
          <w:rPr>
            <w:rFonts w:ascii="Cambria Math" w:hAnsi="Cambria Math"/>
          </w:rPr>
          <m:t xml:space="preserve"> = Σ|F(x+h) - G(x)|</m:t>
        </m:r>
      </m:oMath>
    </w:p>
    <w:p w14:paraId="603311F9" w14:textId="15213F07" w:rsidR="00D4769E" w:rsidRPr="00CF7743" w:rsidRDefault="00337AFE">
      <w:pPr>
        <w:pStyle w:val="a1"/>
      </w:pPr>
      <m:oMath>
        <m:r>
          <w:rPr>
            <w:rFonts w:ascii="Cambria Math" w:hAnsi="Cambria Math"/>
          </w:rPr>
          <m:t>L₂</m:t>
        </m:r>
      </m:oMath>
      <w:r w:rsidR="00B62E13" w:rsidRPr="00CF7743">
        <w:t xml:space="preserve"> норма </w:t>
      </w:r>
      <m:oMath>
        <m:r>
          <w:rPr>
            <w:rFonts w:ascii="Cambria Math" w:hAnsi="Cambria Math"/>
          </w:rPr>
          <m:t>L₂= √(Σ[F(x+h) - G(x)]²)</m:t>
        </m:r>
      </m:oMath>
    </w:p>
    <w:p w14:paraId="22456888" w14:textId="38EEC8B9" w:rsidR="00D4769E" w:rsidRPr="00CF7743" w:rsidRDefault="00B62E13">
      <w:pPr>
        <w:pStyle w:val="a1"/>
      </w:pPr>
      <w:r w:rsidRPr="00CF7743">
        <w:t>Від</w:t>
      </w:r>
      <w:r w:rsidR="000845C9">
        <w:t>’</w:t>
      </w:r>
      <w:r w:rsidRPr="00CF7743">
        <w:t xml:space="preserve">ємна нормована кореляція </w:t>
      </w:r>
      <m:oMath>
        <m:r>
          <w:rPr>
            <w:rFonts w:ascii="Cambria Math" w:hAnsi="Cambria Math"/>
          </w:rPr>
          <m:t>= -ΣF(x+h)G(x) / √(ΣF(x+h)² ΣG(x)²)</m:t>
        </m:r>
      </m:oMath>
    </w:p>
    <w:p w14:paraId="5BC7F289" w14:textId="45762CB2" w:rsidR="00D4769E" w:rsidRPr="00CF7743" w:rsidRDefault="00B62E13">
      <w:pPr>
        <w:pStyle w:val="a1"/>
      </w:pPr>
      <w:r w:rsidRPr="00CF7743">
        <w:t xml:space="preserve">Для малих </w:t>
      </w:r>
      <m:oMath>
        <m:r>
          <w:rPr>
            <w:rFonts w:ascii="Cambria Math" w:hAnsi="Cambria Math"/>
          </w:rPr>
          <m:t>h</m:t>
        </m:r>
      </m:oMath>
      <w:r w:rsidRPr="00CF7743">
        <w:t xml:space="preserve"> лінійна апроксимація дає</w:t>
      </w:r>
    </w:p>
    <w:p w14:paraId="20B05667" w14:textId="0FBE1B2A" w:rsidR="00D4769E" w:rsidRDefault="00B62E13">
      <w:pPr>
        <w:pStyle w:val="Formula"/>
      </w:pPr>
      <w:r w:rsidRPr="00CF7743">
        <w:tab/>
      </w:r>
      <m:oMath>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r>
                      <w:rPr>
                        <w:rFonts w:ascii="Cambria Math" w:hAnsi="Cambria Math"/>
                      </w:rPr>
                      <m:t>h</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r>
                      <w:rPr>
                        <w:rFonts w:ascii="Cambria Math" w:hAnsi="Cambria Math"/>
                      </w:rPr>
                      <m:t>h</m:t>
                    </m:r>
                  </m:e>
                </m:box>
              </m:den>
            </m:f>
          </m:e>
        </m:box>
      </m:oMath>
      <w:r>
        <w:tab/>
        <w:t>(3.</w:t>
      </w:r>
      <w:fldSimple w:instr=" SEQ Formula \* ARABIC \s 1 ">
        <w:r w:rsidR="00DA3574">
          <w:rPr>
            <w:noProof/>
          </w:rPr>
          <w:t>47</w:t>
        </w:r>
      </w:fldSimple>
      <w:r>
        <w:t>)</w:t>
      </w:r>
    </w:p>
    <w:p w14:paraId="27EF5EB9" w14:textId="6ECB7905" w:rsidR="00D4769E" w:rsidRPr="00CF7743" w:rsidRDefault="001F09EB" w:rsidP="001F09EB">
      <w:pPr>
        <w:pStyle w:val="107010"/>
      </w:pPr>
      <w:r w:rsidRPr="00CF7743">
        <w:t>отже</w:t>
      </w:r>
    </w:p>
    <w:p w14:paraId="2511A69E" w14:textId="31FFC8C1"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e>
        </m:box>
      </m:oMath>
      <w:r>
        <w:tab/>
        <w:t>(3.</w:t>
      </w:r>
      <w:fldSimple w:instr=" SEQ Formula \* ARABIC \s 1 ">
        <w:r w:rsidR="00DA3574">
          <w:rPr>
            <w:noProof/>
          </w:rPr>
          <w:t>48</w:t>
        </w:r>
      </w:fldSimple>
      <w:r>
        <w:t>)</w:t>
      </w:r>
    </w:p>
    <w:p w14:paraId="3131B2D9" w14:textId="0EEEA789" w:rsidR="00D4769E" w:rsidRPr="00CF7743" w:rsidRDefault="00B62E13">
      <w:pPr>
        <w:pStyle w:val="a1"/>
      </w:pPr>
      <w:r w:rsidRPr="00CF7743">
        <w:t>Усереднення декількох оцінок</w:t>
      </w:r>
    </w:p>
    <w:p w14:paraId="5AA6F231" w14:textId="1657B6D3"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m:rPr>
                            <m:sty m:val="p"/>
                          </m:rPr>
                          <w:rPr>
                            <w:rFonts w:ascii="Cambria Math" w:hAnsi="Cambria Math"/>
                          </w:rPr>
                          <m:t>1</m:t>
                        </m:r>
                      </m:e>
                    </m:nary>
                  </m:den>
                </m:f>
              </m:e>
            </m:nary>
          </m:e>
        </m:box>
      </m:oMath>
      <w:r>
        <w:tab/>
        <w:t>(3.</w:t>
      </w:r>
      <w:fldSimple w:instr=" SEQ Formula \* ARABIC \s 1 ">
        <w:r w:rsidR="00DA3574">
          <w:rPr>
            <w:noProof/>
          </w:rPr>
          <w:t>49</w:t>
        </w:r>
      </w:fldSimple>
      <w:r>
        <w:t>)</w:t>
      </w:r>
    </w:p>
    <w:p w14:paraId="51A626F4" w14:textId="5CCDEC06" w:rsidR="00D4769E" w:rsidRPr="00CF7743" w:rsidRDefault="00B62E13">
      <w:pPr>
        <w:pStyle w:val="a1"/>
      </w:pPr>
      <w:r w:rsidRPr="00CF7743">
        <w:t xml:space="preserve">Зважене усереднення з ваговою функцією </w:t>
      </w:r>
      <m:oMath>
        <m:r>
          <w:rPr>
            <w:rFonts w:ascii="Cambria Math" w:hAnsi="Cambria Math"/>
          </w:rPr>
          <m:t>w</m:t>
        </m:r>
        <m:d>
          <m:dPr>
            <m:ctrlPr>
              <w:rPr>
                <w:rFonts w:ascii="Cambria Math" w:hAnsi="Cambria Math"/>
                <w:i/>
              </w:rPr>
            </m:ctrlPr>
          </m:dPr>
          <m:e>
            <m:r>
              <w:rPr>
                <w:rFonts w:ascii="Cambria Math" w:hAnsi="Cambria Math"/>
              </w:rPr>
              <m:t>x</m:t>
            </m:r>
          </m:e>
        </m:d>
        <m:r>
          <w:rPr>
            <w:rFonts w:ascii="Cambria Math" w:hAnsi="Cambria Math"/>
          </w:rPr>
          <m:t>=</m:t>
        </m:r>
        <m:f>
          <m:fPr>
            <m:ctrlPr>
              <w:rPr>
                <w:rFonts w:ascii="Cambria Math" w:hAnsi="Cambria Math"/>
                <w:i/>
              </w:rPr>
            </m:ctrlPr>
          </m:fPr>
          <m:num>
            <m:r>
              <w:rPr>
                <w:rFonts w:ascii="Cambria Math" w:hAnsi="Cambria Math"/>
              </w:rPr>
              <m:t>1</m:t>
            </m:r>
          </m:num>
          <m:den>
            <m:d>
              <m:dPr>
                <m:begChr m:val="|"/>
                <m:endChr m:val="|"/>
                <m:ctrlPr>
                  <w:rPr>
                    <w:rFonts w:ascii="Cambria Math" w:hAnsi="Cambria Math"/>
                    <w:i/>
                  </w:rPr>
                </m:ctrlPr>
              </m:dPr>
              <m:e>
                <m:sSup>
                  <m:sSupPr>
                    <m:ctrlPr>
                      <w:rPr>
                        <w:rFonts w:ascii="Cambria Math" w:hAnsi="Cambria Math"/>
                        <w:i/>
                      </w:rPr>
                    </m:ctrlPr>
                  </m:sSupPr>
                  <m:e>
                    <m:r>
                      <w:rPr>
                        <w:rFonts w:ascii="Cambria Math" w:hAnsi="Cambria Math"/>
                      </w:rPr>
                      <m:t>G</m:t>
                    </m:r>
                  </m:e>
                  <m:sup>
                    <m:r>
                      <w:rPr>
                        <w:rFonts w:ascii="Cambria Math" w:hAnsi="Cambria Math"/>
                      </w:rPr>
                      <m:t>'</m:t>
                    </m:r>
                  </m:sup>
                </m:sSup>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F</m:t>
                    </m:r>
                  </m:e>
                  <m:sup>
                    <m:r>
                      <w:rPr>
                        <w:rFonts w:ascii="Cambria Math" w:hAnsi="Cambria Math"/>
                      </w:rPr>
                      <m:t>'</m:t>
                    </m:r>
                  </m:sup>
                </m:sSup>
                <m:d>
                  <m:dPr>
                    <m:ctrlPr>
                      <w:rPr>
                        <w:rFonts w:ascii="Cambria Math" w:hAnsi="Cambria Math"/>
                        <w:i/>
                      </w:rPr>
                    </m:ctrlPr>
                  </m:dPr>
                  <m:e>
                    <m:r>
                      <w:rPr>
                        <w:rFonts w:ascii="Cambria Math" w:hAnsi="Cambria Math"/>
                      </w:rPr>
                      <m:t>x</m:t>
                    </m:r>
                  </m:e>
                </m:d>
              </m:e>
            </m:d>
          </m:den>
        </m:f>
      </m:oMath>
    </w:p>
    <w:p w14:paraId="6E3140B8" w14:textId="7128C216"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w</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w:rPr>
                            <w:rFonts w:ascii="Cambria Math" w:hAnsi="Cambria Math"/>
                          </w:rPr>
                          <m:t>w</m:t>
                        </m:r>
                        <m:d>
                          <m:dPr>
                            <m:ctrlPr>
                              <w:rPr>
                                <w:rFonts w:ascii="Cambria Math" w:hAnsi="Cambria Math"/>
                              </w:rPr>
                            </m:ctrlPr>
                          </m:dPr>
                          <m:e>
                            <m:r>
                              <w:rPr>
                                <w:rFonts w:ascii="Cambria Math" w:hAnsi="Cambria Math"/>
                              </w:rPr>
                              <m:t>x</m:t>
                            </m:r>
                          </m:e>
                        </m:d>
                      </m:e>
                    </m:nary>
                  </m:den>
                </m:f>
              </m:e>
            </m:nary>
          </m:e>
        </m:box>
      </m:oMath>
      <w:r>
        <w:tab/>
        <w:t>(3.</w:t>
      </w:r>
      <w:fldSimple w:instr=" SEQ Formula \* ARABIC \s 1 ">
        <w:r w:rsidR="00DA3574">
          <w:rPr>
            <w:noProof/>
          </w:rPr>
          <w:t>50</w:t>
        </w:r>
      </w:fldSimple>
      <w:r>
        <w:t>)</w:t>
      </w:r>
    </w:p>
    <w:p w14:paraId="728CCA20" w14:textId="0766F267" w:rsidR="00D4769E" w:rsidRPr="00CF7743" w:rsidRDefault="00B62E13">
      <w:pPr>
        <w:pStyle w:val="a1"/>
      </w:pPr>
      <w:r w:rsidRPr="00CF7743">
        <w:t>Ітерація Ньютона</w:t>
      </w:r>
      <w:r w:rsidR="00B35954">
        <w:noBreakHyphen/>
      </w:r>
      <w:proofErr w:type="spellStart"/>
      <w:r w:rsidRPr="00CF7743">
        <w:t>Рафсона</w:t>
      </w:r>
      <w:proofErr w:type="spellEnd"/>
    </w:p>
    <w:p w14:paraId="1E33346C" w14:textId="5DD194A8" w:rsidR="00D4769E" w:rsidRPr="00CF7743" w:rsidRDefault="00B62E13">
      <w:pPr>
        <w:pStyle w:val="Formula"/>
      </w:pPr>
      <w:r w:rsidRPr="00CF7743">
        <w:lastRenderedPageBreak/>
        <w:tab/>
      </w:r>
      <m:oMath>
        <m:box>
          <m:boxPr>
            <m:ctrlPr>
              <w:rPr>
                <w:rFonts w:ascii="Cambria Math" w:hAnsi="Cambria Math"/>
              </w:rPr>
            </m:ctrlPr>
          </m:boxPr>
          <m:e>
            <m:sSub>
              <m:sSubPr>
                <m:ctrlPr>
                  <w:rPr>
                    <w:rFonts w:ascii="Cambria Math" w:hAnsi="Cambria Math"/>
                  </w:rPr>
                </m:ctrlPr>
              </m:sSubPr>
              <m:e>
                <m:r>
                  <w:rPr>
                    <w:rFonts w:ascii="Cambria Math" w:hAnsi="Cambria Math"/>
                  </w:rPr>
                  <m:t>h</m:t>
                </m:r>
              </m:e>
              <m:sub>
                <m:r>
                  <m:rPr>
                    <m:sty m:val="p"/>
                  </m:rPr>
                  <w:rPr>
                    <w:rFonts w:ascii="Cambria Math" w:hAnsi="Cambria Math"/>
                  </w:rPr>
                  <m:t>0</m:t>
                </m:r>
              </m:sub>
            </m:sSub>
            <m:r>
              <m:rPr>
                <m:sty m:val="p"/>
              </m:rPr>
              <w:rPr>
                <w:rFonts w:ascii="Cambria Math" w:hAnsi="Cambria Math"/>
              </w:rPr>
              <m:t>=0,</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k</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w</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e>
                                </m:d>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w:rPr>
                            <w:rFonts w:ascii="Cambria Math" w:hAnsi="Cambria Math"/>
                          </w:rPr>
                          <m:t>w</m:t>
                        </m:r>
                        <m:d>
                          <m:dPr>
                            <m:ctrlPr>
                              <w:rPr>
                                <w:rFonts w:ascii="Cambria Math" w:hAnsi="Cambria Math"/>
                              </w:rPr>
                            </m:ctrlPr>
                          </m:dPr>
                          <m:e>
                            <m:r>
                              <w:rPr>
                                <w:rFonts w:ascii="Cambria Math" w:hAnsi="Cambria Math"/>
                              </w:rPr>
                              <m:t>x</m:t>
                            </m:r>
                          </m:e>
                        </m:d>
                      </m:e>
                    </m:nary>
                  </m:den>
                </m:f>
              </m:e>
            </m:nary>
          </m:e>
        </m:box>
      </m:oMath>
      <w:r>
        <w:tab/>
        <w:t>(3.</w:t>
      </w:r>
      <w:fldSimple w:instr=" SEQ Formula \* ARABIC \s 1 ">
        <w:r w:rsidR="00DA3574">
          <w:rPr>
            <w:noProof/>
          </w:rPr>
          <w:t>51</w:t>
        </w:r>
      </w:fldSimple>
      <w:r>
        <w:t>)</w:t>
      </w:r>
    </w:p>
    <w:p w14:paraId="2D6EE462" w14:textId="52C1E602" w:rsidR="00D4769E" w:rsidRPr="00CF7743" w:rsidRDefault="00B62E13">
      <w:pPr>
        <w:pStyle w:val="a1"/>
      </w:pPr>
      <w:r w:rsidRPr="00CF7743">
        <w:t>Лінійна апроксимація</w:t>
      </w:r>
    </w:p>
    <w:p w14:paraId="123C5294" w14:textId="60A88D09" w:rsidR="00D4769E" w:rsidRPr="00CF7743" w:rsidRDefault="00B62E13">
      <w:pPr>
        <w:pStyle w:val="Formula"/>
      </w:pPr>
      <w:r w:rsidRPr="00CF7743">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oMath>
      <w:r>
        <w:tab/>
        <w:t>(3.</w:t>
      </w:r>
      <w:fldSimple w:instr=" SEQ Formula \* ARABIC \s 1 ">
        <w:r w:rsidR="00DA3574">
          <w:rPr>
            <w:noProof/>
          </w:rPr>
          <w:t>52</w:t>
        </w:r>
      </w:fldSimple>
      <w:r>
        <w:t>)</w:t>
      </w:r>
    </w:p>
    <w:p w14:paraId="2F38BC7A" w14:textId="73A1BEAE" w:rsidR="00D4769E" w:rsidRPr="00CF7743" w:rsidRDefault="00B62E13">
      <w:pPr>
        <w:pStyle w:val="a1"/>
      </w:pPr>
      <w:r w:rsidRPr="00CF7743">
        <w:t>Функція похибки</w:t>
      </w:r>
    </w:p>
    <w:p w14:paraId="2EA35D74" w14:textId="3CF4E730" w:rsidR="00D4769E" w:rsidRPr="00CF7743" w:rsidRDefault="00B62E13">
      <w:pPr>
        <w:pStyle w:val="Formula"/>
      </w:pPr>
      <w:r w:rsidRPr="00CF7743">
        <w:tab/>
      </w:r>
      <m:oMath>
        <m:box>
          <m:boxPr>
            <m:ctrlPr>
              <w:rPr>
                <w:rFonts w:ascii="Cambria Math" w:hAnsi="Cambria Math"/>
              </w:rPr>
            </m:ctrlPr>
          </m:boxPr>
          <m:e>
            <m:r>
              <w:rPr>
                <w:rFonts w:ascii="Cambria Math" w:hAnsi="Cambria Math"/>
              </w:rPr>
              <m:t>E</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tab/>
        <w:t>(3.</w:t>
      </w:r>
      <w:fldSimple w:instr=" SEQ Formula \* ARABIC \s 1 ">
        <w:r w:rsidR="00DA3574">
          <w:rPr>
            <w:noProof/>
          </w:rPr>
          <w:t>53</w:t>
        </w:r>
      </w:fldSimple>
      <w:r>
        <w:t>)</w:t>
      </w:r>
    </w:p>
    <w:p w14:paraId="4C44E968" w14:textId="1F1CFEE4" w:rsidR="00D4769E" w:rsidRPr="00CF7743" w:rsidRDefault="00B62E13">
      <w:pPr>
        <w:pStyle w:val="a1"/>
      </w:pPr>
      <w:r w:rsidRPr="00CF7743">
        <w:t>Прирівнювання похідної до нуля дає</w:t>
      </w:r>
    </w:p>
    <w:p w14:paraId="0ABB1273" w14:textId="0A0D65F1"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nary>
                  </m:e>
                </m:box>
              </m:num>
              <m:den>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r>
                              <w:rPr>
                                <w:rFonts w:ascii="Cambria Math" w:hAnsi="Cambria Math"/>
                              </w:rPr>
                              <m:t>F</m:t>
                            </m:r>
                          </m:e>
                          <m:sup>
                            <m:r>
                              <w:rPr>
                                <w:rFonts w:ascii="Cambria Math" w:hAnsi="Cambria Math"/>
                              </w:rPr>
                              <m:t>'</m:t>
                            </m:r>
                          </m:sup>
                        </m:sSup>
                        <m:r>
                          <m:rPr>
                            <m:sty m:val="p"/>
                          </m:rPr>
                          <w:rPr>
                            <w:rFonts w:ascii="Cambria Math" w:hAnsi="Cambria Math"/>
                          </w:rPr>
                          <m:t>(</m:t>
                        </m:r>
                        <m:r>
                          <w:rPr>
                            <w:rFonts w:ascii="Cambria Math" w:hAnsi="Cambria Math"/>
                          </w:rPr>
                          <m:t>x</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den>
            </m:f>
          </m:e>
        </m:box>
      </m:oMath>
      <w:r>
        <w:tab/>
        <w:t>(3.</w:t>
      </w:r>
      <w:fldSimple w:instr=" SEQ Formula \* ARABIC \s 1 ">
        <w:r w:rsidR="00DA3574">
          <w:rPr>
            <w:noProof/>
          </w:rPr>
          <w:t>54</w:t>
        </w:r>
      </w:fldSimple>
      <w:r>
        <w:t>)</w:t>
      </w:r>
    </w:p>
    <w:p w14:paraId="45BF8D2F" w14:textId="366B3709" w:rsidR="00D4769E" w:rsidRPr="00CF7743" w:rsidRDefault="00B62E13">
      <w:pPr>
        <w:pStyle w:val="a1"/>
      </w:pPr>
      <w:r w:rsidRPr="00CF7743">
        <w:t>Для багатовимірного випадку мінімізуємо</w:t>
      </w:r>
    </w:p>
    <w:p w14:paraId="609821E2" w14:textId="01A65060" w:rsidR="00D4769E" w:rsidRPr="00CF7743" w:rsidRDefault="00B62E13">
      <w:pPr>
        <w:pStyle w:val="Formula"/>
      </w:pPr>
      <w:r w:rsidRPr="00CF7743">
        <w:tab/>
      </w:r>
      <m:oMath>
        <m:box>
          <m:boxPr>
            <m:ctrlPr>
              <w:rPr>
                <w:rFonts w:ascii="Cambria Math" w:hAnsi="Cambria Math"/>
              </w:rPr>
            </m:ctrlPr>
          </m:boxPr>
          <m:e>
            <m:r>
              <w:rPr>
                <w:rFonts w:ascii="Cambria Math" w:hAnsi="Cambria Math"/>
              </w:rPr>
              <m:t>E</m:t>
            </m:r>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x</m:t>
                    </m:r>
                    <m:r>
                      <m:rPr>
                        <m:sty m:val="p"/>
                      </m:rPr>
                      <w:rPr>
                        <w:rFonts w:ascii="Cambria Math" w:hAnsi="Cambria Math"/>
                      </w:rPr>
                      <m:t>∈</m:t>
                    </m:r>
                    <m:r>
                      <w:rPr>
                        <w:rFonts w:ascii="Cambria Math" w:hAnsi="Cambria Math"/>
                      </w:rPr>
                      <m:t>R</m:t>
                    </m:r>
                  </m:e>
                </m:box>
              </m:sub>
              <m:sup/>
              <m:e>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h</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x</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tab/>
        <w:t>(3.</w:t>
      </w:r>
      <w:fldSimple w:instr=" SEQ Formula \* ARABIC \s 1 ">
        <w:r w:rsidR="00DA3574">
          <w:rPr>
            <w:noProof/>
          </w:rPr>
          <w:t>55</w:t>
        </w:r>
      </w:fldSimple>
      <w:r>
        <w:t>)</w:t>
      </w:r>
    </w:p>
    <w:p w14:paraId="4758C4D3" w14:textId="4A2B35AD" w:rsidR="00D4769E" w:rsidRPr="00CF7743" w:rsidRDefault="00B62E13">
      <w:pPr>
        <w:pStyle w:val="a1"/>
      </w:pPr>
      <w:r w:rsidRPr="00CF7743">
        <w:t>Лінійна апроксимація в n-вимірах</w:t>
      </w:r>
    </w:p>
    <w:p w14:paraId="3383B7CE" w14:textId="561A9531" w:rsidR="00D4769E" w:rsidRPr="00CF7743" w:rsidRDefault="00B62E13">
      <w:pPr>
        <w:pStyle w:val="Formula"/>
      </w:pPr>
      <w:r w:rsidRPr="00CF7743">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h</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h</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oMath>
      <w:r>
        <w:tab/>
        <w:t>(3.</w:t>
      </w:r>
      <w:fldSimple w:instr=" SEQ Formula \* ARABIC \s 1 ">
        <w:r w:rsidR="00DA3574">
          <w:rPr>
            <w:noProof/>
          </w:rPr>
          <w:t>56</w:t>
        </w:r>
      </w:fldSimple>
      <w:r>
        <w:t>)</w:t>
      </w:r>
    </w:p>
    <w:p w14:paraId="5F2F3BEA" w14:textId="32767BE8" w:rsidR="00D4769E" w:rsidRPr="00CF7743" w:rsidRDefault="00B62E13">
      <w:pPr>
        <w:pStyle w:val="a1"/>
      </w:pPr>
      <w:r w:rsidRPr="00CF7743">
        <w:t>Розв</w:t>
      </w:r>
      <w:r w:rsidR="000845C9">
        <w:t>’</w:t>
      </w:r>
      <w:r w:rsidRPr="00CF7743">
        <w:t>язок для h</w:t>
      </w:r>
    </w:p>
    <w:p w14:paraId="321A774B" w14:textId="710C112B" w:rsidR="00D4769E" w:rsidRPr="00CF7743" w:rsidRDefault="00B62E13">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e>
                                    </m:d>
                                  </m:e>
                                </m:box>
                              </m:e>
                              <m:sup>
                                <m:r>
                                  <w:rPr>
                                    <w:rFonts w:ascii="Cambria Math" w:hAnsi="Cambria Math"/>
                                  </w:rPr>
                                  <m:t>T</m:t>
                                </m:r>
                              </m:sup>
                            </m:sSup>
                            <m:d>
                              <m:dPr>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nary>
                      </m:e>
                    </m:box>
                  </m:e>
                </m:d>
              </m:e>
            </m:box>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e>
                                        </m:d>
                                      </m:e>
                                    </m:box>
                                  </m:e>
                                  <m:sup>
                                    <m:r>
                                      <w:rPr>
                                        <w:rFonts w:ascii="Cambria Math" w:hAnsi="Cambria Math"/>
                                      </w:rPr>
                                      <m:t>T</m:t>
                                    </m:r>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e>
                                    </m:d>
                                  </m:e>
                                </m:box>
                              </m:e>
                            </m:nary>
                          </m:e>
                        </m:box>
                      </m:e>
                    </m:d>
                  </m:e>
                </m:box>
              </m:e>
              <m:sup>
                <m:box>
                  <m:boxPr>
                    <m:ctrlPr>
                      <w:rPr>
                        <w:rFonts w:ascii="Cambria Math" w:hAnsi="Cambria Math"/>
                      </w:rPr>
                    </m:ctrlPr>
                  </m:boxPr>
                  <m:e>
                    <m:r>
                      <m:rPr>
                        <m:sty m:val="p"/>
                      </m:rPr>
                      <w:rPr>
                        <w:rFonts w:ascii="Cambria Math" w:hAnsi="Cambria Math"/>
                      </w:rPr>
                      <m:t>-1</m:t>
                    </m:r>
                  </m:e>
                </m:box>
              </m:sup>
            </m:sSup>
          </m:e>
        </m:box>
      </m:oMath>
      <w:r>
        <w:tab/>
        <w:t>(3.</w:t>
      </w:r>
      <w:fldSimple w:instr=" SEQ Formula \* ARABIC \s 1 ">
        <w:r w:rsidR="00DA3574">
          <w:rPr>
            <w:noProof/>
          </w:rPr>
          <w:t>57</w:t>
        </w:r>
      </w:fldSimple>
      <w:r>
        <w:t>)</w:t>
      </w:r>
    </w:p>
    <w:p w14:paraId="3C5F58AE" w14:textId="65DEBB84" w:rsidR="00D4769E" w:rsidRPr="00CF7743" w:rsidRDefault="00B62E13">
      <w:pPr>
        <w:pStyle w:val="a1"/>
      </w:pPr>
      <w:r w:rsidRPr="00CF7743">
        <w:t>Узагальнений метод реєстрації може бути застосований для отримання інформації про глибину зі стереопар зображень. Для об</w:t>
      </w:r>
      <w:r w:rsidR="000845C9">
        <w:t>’</w:t>
      </w:r>
      <w:r w:rsidRPr="00CF7743">
        <w:t xml:space="preserve">єкта на відстані z від камери 1, положення на площині плівки камери 2 може бути обчислено. Використовуючи лінійну апроксимацію для корекції глибини </w:t>
      </w:r>
      <w:proofErr w:type="spellStart"/>
      <w:r w:rsidRPr="00CF7743">
        <w:t>Δz</w:t>
      </w:r>
      <w:proofErr w:type="spellEnd"/>
    </w:p>
    <w:p w14:paraId="30D9DC49" w14:textId="36A8A33E" w:rsidR="00D4769E" w:rsidRPr="00CF7743" w:rsidRDefault="00B62E13">
      <w:pPr>
        <w:pStyle w:val="Formula"/>
      </w:pPr>
      <w:r w:rsidRPr="00CF7743">
        <w:tab/>
      </w:r>
      <m:oMath>
        <m:box>
          <m:boxPr>
            <m:ctrlPr>
              <w:rPr>
                <w:rFonts w:ascii="Cambria Math" w:hAnsi="Cambria Math"/>
              </w:rPr>
            </m:ctrlPr>
          </m:boxPr>
          <m:e>
            <m:r>
              <w:rPr>
                <w:rFonts w:ascii="Cambria Math" w:hAnsi="Cambria Math"/>
              </w:rPr>
              <m:t>Δz</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z</m:t>
                            </m:r>
                          </m:e>
                        </m:box>
                      </m:den>
                    </m:f>
                    <m:d>
                      <m:dPr>
                        <m:begChr m:val="["/>
                        <m:endChr m:val="]"/>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z</m:t>
                                                </m:r>
                                              </m:e>
                                            </m:box>
                                          </m:den>
                                        </m:f>
                                      </m:e>
                                    </m:box>
                                  </m:e>
                                </m:d>
                              </m:e>
                            </m:box>
                          </m:e>
                          <m:sup>
                            <m:r>
                              <m:rPr>
                                <m:sty m:val="p"/>
                              </m:rPr>
                              <w:rPr>
                                <w:rFonts w:ascii="Cambria Math" w:hAnsi="Cambria Math"/>
                              </w:rPr>
                              <m:t>2</m:t>
                            </m:r>
                          </m:sup>
                        </m:sSup>
                      </m:e>
                    </m:nary>
                  </m:den>
                </m:f>
              </m:e>
            </m:nary>
          </m:e>
        </m:box>
      </m:oMath>
      <w:r>
        <w:tab/>
        <w:t>(3.</w:t>
      </w:r>
      <w:fldSimple w:instr=" SEQ Formula \* ARABIC \s 1 ">
        <w:r w:rsidR="00DA3574">
          <w:rPr>
            <w:noProof/>
          </w:rPr>
          <w:t>58</w:t>
        </w:r>
      </w:fldSimple>
      <w:r>
        <w:t>)</w:t>
      </w:r>
    </w:p>
    <w:p w14:paraId="30E4A487" w14:textId="6C8508D9" w:rsidR="00294FDC" w:rsidRPr="00CF7743" w:rsidRDefault="00B62E13" w:rsidP="00994B3F">
      <w:pPr>
        <w:pStyle w:val="107010"/>
      </w:pPr>
      <w:r w:rsidRPr="00CF7743">
        <w:lastRenderedPageBreak/>
        <w:t xml:space="preserve">де </w:t>
      </w:r>
      <m:oMath>
        <m:f>
          <m:fPr>
            <m:ctrlPr>
              <w:rPr>
                <w:rFonts w:ascii="Cambria Math" w:hAnsi="Cambria Math"/>
                <w:i/>
              </w:rPr>
            </m:ctrlPr>
          </m:fPr>
          <m:num>
            <m:r>
              <w:rPr>
                <w:rFonts w:ascii="Cambria Math" w:hAnsi="Cambria Math"/>
              </w:rPr>
              <m:t>∂F</m:t>
            </m:r>
          </m:num>
          <m:den>
            <m:r>
              <w:rPr>
                <w:rFonts w:ascii="Cambria Math" w:hAnsi="Cambria Math"/>
              </w:rPr>
              <m:t>∂z</m:t>
            </m:r>
          </m:den>
        </m:f>
      </m:oMath>
      <w:r w:rsidRPr="00CF7743">
        <w:t xml:space="preserve"> обчислюється через правило ланцюга з просторового градієнта інтенсивності та геометрії стереоустановки. Аналогічно, для невідомих параметрів камери </w:t>
      </w:r>
      <m:oMath>
        <m:r>
          <w:rPr>
            <w:rFonts w:ascii="Cambria Math" w:hAnsi="Cambria Math"/>
          </w:rPr>
          <m:t>c</m:t>
        </m:r>
      </m:oMath>
      <w:r w:rsidRPr="00CF7743">
        <w:t xml:space="preserve">, оновлення </w:t>
      </w:r>
      <m:oMath>
        <m:r>
          <w:rPr>
            <w:rFonts w:ascii="Cambria Math" w:hAnsi="Cambria Math"/>
          </w:rPr>
          <m:t>Δc</m:t>
        </m:r>
      </m:oMath>
      <w:r w:rsidRPr="00CF7743">
        <w:t xml:space="preserve"> має вигляд</w:t>
      </w:r>
    </w:p>
    <w:p w14:paraId="69373521" w14:textId="3C25420F" w:rsidR="00D4769E" w:rsidRPr="00CF7743" w:rsidRDefault="00B62E13">
      <w:pPr>
        <w:pStyle w:val="Formula"/>
      </w:pPr>
      <w:r w:rsidRPr="00CF7743">
        <w:tab/>
      </w:r>
      <m:oMath>
        <m:box>
          <m:boxPr>
            <m:ctrlPr>
              <w:rPr>
                <w:rFonts w:ascii="Cambria Math" w:hAnsi="Cambria Math"/>
              </w:rPr>
            </m:ctrlPr>
          </m:boxPr>
          <m:e>
            <m:r>
              <w:rPr>
                <w:rFonts w:ascii="Cambria Math" w:hAnsi="Cambria Math"/>
              </w:rPr>
              <m:t>Δc</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q</m:t>
                                                    </m:r>
                                                  </m:e>
                                                </m:box>
                                              </m:num>
                                              <m:den>
                                                <m:box>
                                                  <m:boxPr>
                                                    <m:ctrlPr>
                                                      <w:rPr>
                                                        <w:rFonts w:ascii="Cambria Math" w:hAnsi="Cambria Math"/>
                                                      </w:rPr>
                                                    </m:ctrlPr>
                                                  </m:boxPr>
                                                  <m:e>
                                                    <m:r>
                                                      <m:rPr>
                                                        <m:sty m:val="p"/>
                                                      </m:rPr>
                                                      <w:rPr>
                                                        <w:rFonts w:ascii="Cambria Math" w:hAnsi="Cambria Math"/>
                                                      </w:rPr>
                                                      <m:t>∂</m:t>
                                                    </m:r>
                                                    <m:r>
                                                      <w:rPr>
                                                        <w:rFonts w:ascii="Cambria Math" w:hAnsi="Cambria Math"/>
                                                      </w:rPr>
                                                      <m:t>c</m:t>
                                                    </m:r>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q</m:t>
                                                    </m:r>
                                                  </m:e>
                                                </m:box>
                                              </m:den>
                                            </m:f>
                                          </m:e>
                                        </m:box>
                                      </m:e>
                                    </m:d>
                                  </m:e>
                                </m:box>
                              </m:e>
                              <m:sup>
                                <m:r>
                                  <w:rPr>
                                    <w:rFonts w:ascii="Cambria Math" w:hAnsi="Cambria Math"/>
                                  </w:rPr>
                                  <m:t>T</m:t>
                                </m:r>
                              </m:sup>
                            </m:sSup>
                            <m:d>
                              <m:dPr>
                                <m:ctrlPr>
                                  <w:rPr>
                                    <w:rFonts w:ascii="Cambria Math" w:hAnsi="Cambria Math"/>
                                  </w:rPr>
                                </m:ctrlPr>
                              </m:dPr>
                              <m:e>
                                <m:r>
                                  <w:rPr>
                                    <w:rFonts w:ascii="Cambria Math" w:hAnsi="Cambria Math"/>
                                  </w:rPr>
                                  <m:t>G</m:t>
                                </m:r>
                                <m:r>
                                  <m:rPr>
                                    <m:sty m:val="p"/>
                                  </m:rPr>
                                  <w:rPr>
                                    <w:rFonts w:ascii="Cambria Math" w:hAnsi="Cambria Math"/>
                                  </w:rPr>
                                  <m:t>-</m:t>
                                </m:r>
                                <m:r>
                                  <w:rPr>
                                    <w:rFonts w:ascii="Cambria Math" w:hAnsi="Cambria Math"/>
                                  </w:rPr>
                                  <m:t>F</m:t>
                                </m:r>
                              </m:e>
                            </m:d>
                          </m:e>
                        </m:nary>
                      </m:e>
                    </m:box>
                  </m:e>
                </m:d>
              </m:e>
            </m:box>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r>
                                  <w:rPr>
                                    <w:rFonts w:ascii="Cambria Math" w:hAnsi="Cambria Math"/>
                                  </w:rPr>
                                  <m:t>x</m:t>
                                </m:r>
                              </m:sub>
                              <m:sup/>
                              <m:e>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q</m:t>
                                                        </m:r>
                                                      </m:e>
                                                    </m:box>
                                                  </m:num>
                                                  <m:den>
                                                    <m:box>
                                                      <m:boxPr>
                                                        <m:ctrlPr>
                                                          <w:rPr>
                                                            <w:rFonts w:ascii="Cambria Math" w:hAnsi="Cambria Math"/>
                                                          </w:rPr>
                                                        </m:ctrlPr>
                                                      </m:boxPr>
                                                      <m:e>
                                                        <m:r>
                                                          <m:rPr>
                                                            <m:sty m:val="p"/>
                                                          </m:rPr>
                                                          <w:rPr>
                                                            <w:rFonts w:ascii="Cambria Math" w:hAnsi="Cambria Math"/>
                                                          </w:rPr>
                                                          <m:t>∂</m:t>
                                                        </m:r>
                                                        <m:r>
                                                          <w:rPr>
                                                            <w:rFonts w:ascii="Cambria Math" w:hAnsi="Cambria Math"/>
                                                          </w:rPr>
                                                          <m:t>c</m:t>
                                                        </m:r>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q</m:t>
                                                        </m:r>
                                                      </m:e>
                                                    </m:box>
                                                  </m:den>
                                                </m:f>
                                              </m:e>
                                            </m:box>
                                          </m:e>
                                        </m:d>
                                      </m:e>
                                    </m:box>
                                  </m:e>
                                  <m:sup>
                                    <m:r>
                                      <w:rPr>
                                        <w:rFonts w:ascii="Cambria Math" w:hAnsi="Cambria Math"/>
                                      </w:rPr>
                                      <m:t>T</m:t>
                                    </m:r>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q</m:t>
                                                    </m:r>
                                                  </m:e>
                                                </m:box>
                                              </m:num>
                                              <m:den>
                                                <m:box>
                                                  <m:boxPr>
                                                    <m:ctrlPr>
                                                      <w:rPr>
                                                        <w:rFonts w:ascii="Cambria Math" w:hAnsi="Cambria Math"/>
                                                      </w:rPr>
                                                    </m:ctrlPr>
                                                  </m:boxPr>
                                                  <m:e>
                                                    <m:r>
                                                      <m:rPr>
                                                        <m:sty m:val="p"/>
                                                      </m:rPr>
                                                      <w:rPr>
                                                        <w:rFonts w:ascii="Cambria Math" w:hAnsi="Cambria Math"/>
                                                      </w:rPr>
                                                      <m:t>∂</m:t>
                                                    </m:r>
                                                    <m:r>
                                                      <w:rPr>
                                                        <w:rFonts w:ascii="Cambria Math" w:hAnsi="Cambria Math"/>
                                                      </w:rPr>
                                                      <m:t>c</m:t>
                                                    </m:r>
                                                  </m:e>
                                                </m:box>
                                              </m:den>
                                            </m:f>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F</m:t>
                                                    </m:r>
                                                  </m:e>
                                                </m:box>
                                              </m:num>
                                              <m:den>
                                                <m:box>
                                                  <m:boxPr>
                                                    <m:ctrlPr>
                                                      <w:rPr>
                                                        <w:rFonts w:ascii="Cambria Math" w:hAnsi="Cambria Math"/>
                                                      </w:rPr>
                                                    </m:ctrlPr>
                                                  </m:boxPr>
                                                  <m:e>
                                                    <m:r>
                                                      <m:rPr>
                                                        <m:sty m:val="p"/>
                                                      </m:rPr>
                                                      <w:rPr>
                                                        <w:rFonts w:ascii="Cambria Math" w:hAnsi="Cambria Math"/>
                                                      </w:rPr>
                                                      <m:t>∂</m:t>
                                                    </m:r>
                                                    <m:r>
                                                      <w:rPr>
                                                        <w:rFonts w:ascii="Cambria Math" w:hAnsi="Cambria Math"/>
                                                      </w:rPr>
                                                      <m:t>q</m:t>
                                                    </m:r>
                                                  </m:e>
                                                </m:box>
                                              </m:den>
                                            </m:f>
                                          </m:e>
                                        </m:box>
                                      </m:e>
                                    </m:d>
                                  </m:e>
                                </m:box>
                              </m:e>
                            </m:nary>
                          </m:e>
                        </m:box>
                      </m:e>
                    </m:d>
                  </m:e>
                </m:box>
              </m:e>
              <m:sup>
                <m:box>
                  <m:boxPr>
                    <m:ctrlPr>
                      <w:rPr>
                        <w:rFonts w:ascii="Cambria Math" w:hAnsi="Cambria Math"/>
                      </w:rPr>
                    </m:ctrlPr>
                  </m:boxPr>
                  <m:e>
                    <m:r>
                      <m:rPr>
                        <m:sty m:val="p"/>
                      </m:rPr>
                      <w:rPr>
                        <w:rFonts w:ascii="Cambria Math" w:hAnsi="Cambria Math"/>
                      </w:rPr>
                      <m:t>-1</m:t>
                    </m:r>
                  </m:e>
                </m:box>
              </m:sup>
            </m:sSup>
          </m:e>
        </m:box>
      </m:oMath>
      <w:r>
        <w:tab/>
        <w:t>(3.</w:t>
      </w:r>
      <w:fldSimple w:instr=" SEQ Formula \* ARABIC \s 1 ">
        <w:r w:rsidR="00DA3574">
          <w:rPr>
            <w:noProof/>
          </w:rPr>
          <w:t>59</w:t>
        </w:r>
      </w:fldSimple>
      <w:r>
        <w:t>)</w:t>
      </w:r>
    </w:p>
    <w:p w14:paraId="05FE1B24" w14:textId="77777777" w:rsidR="00D4769E" w:rsidRPr="00CF7743" w:rsidRDefault="00000000">
      <w:pPr>
        <w:pStyle w:val="a1"/>
        <w:jc w:val="center"/>
      </w:pPr>
      <m:oMathPara>
        <m:oMath>
          <m:box>
            <m:boxPr>
              <m:ctrlPr>
                <w:rPr>
                  <w:rFonts w:ascii="Cambria Math" w:hAnsi="Cambria Math"/>
                </w:rPr>
              </m:ctrlPr>
            </m:boxPr>
            <m:e>
              <m:r>
                <w:rPr>
                  <w:rFonts w:ascii="Cambria Math" w:hAnsi="Cambria Math"/>
                </w:rPr>
                <m:t>h</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x</m:t>
                  </m:r>
                </m:sub>
                <m:sup/>
                <m:e>
                  <m:f>
                    <m:fPr>
                      <m:ctrlPr>
                        <w:rPr>
                          <w:rFonts w:ascii="Cambria Math" w:hAnsi="Cambria Math"/>
                        </w:rPr>
                      </m:ctrlPr>
                    </m:fPr>
                    <m:num>
                      <m:f>
                        <m:fPr>
                          <m:ctrlPr>
                            <w:rPr>
                              <w:rFonts w:ascii="Cambria Math" w:hAnsi="Cambria Math"/>
                            </w:rPr>
                          </m:ctrlPr>
                        </m:fPr>
                        <m:num>
                          <m:box>
                            <m:boxPr>
                              <m:ctrlPr>
                                <w:rPr>
                                  <w:rFonts w:ascii="Cambria Math" w:hAnsi="Cambria Math"/>
                                </w:rPr>
                              </m:ctrlPr>
                            </m:boxPr>
                            <m:e>
                              <m:r>
                                <w:rPr>
                                  <w:rFonts w:ascii="Cambria Math" w:hAnsi="Cambria Math"/>
                                </w:rPr>
                                <m:t>w</m:t>
                              </m:r>
                              <m:d>
                                <m:dPr>
                                  <m:ctrlPr>
                                    <w:rPr>
                                      <w:rFonts w:ascii="Cambria Math" w:hAnsi="Cambria Math"/>
                                    </w:rPr>
                                  </m:ctrlPr>
                                </m:dPr>
                                <m:e>
                                  <m:r>
                                    <w:rPr>
                                      <w:rFonts w:ascii="Cambria Math" w:hAnsi="Cambria Math"/>
                                    </w:rPr>
                                    <m:t>x</m:t>
                                  </m:r>
                                </m:e>
                              </m:d>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x</m:t>
                                      </m:r>
                                    </m:e>
                                  </m:d>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x</m:t>
                                      </m:r>
                                    </m:e>
                                  </m:d>
                                </m:e>
                              </m:d>
                            </m:e>
                          </m:box>
                        </m:num>
                        <m:den>
                          <m:box>
                            <m:boxPr>
                              <m:ctrlPr>
                                <w:rPr>
                                  <w:rFonts w:ascii="Cambria Math" w:hAnsi="Cambria Math"/>
                                </w:rPr>
                              </m:ctrlPr>
                            </m:boxPr>
                            <m:e>
                              <m:sSup>
                                <m:sSupPr>
                                  <m:ctrlPr>
                                    <w:rPr>
                                      <w:rFonts w:ascii="Cambria Math" w:hAnsi="Cambria Math"/>
                                    </w:rPr>
                                  </m:ctrlPr>
                                </m:sSupPr>
                                <m:e>
                                  <m:r>
                                    <w:rPr>
                                      <w:rFonts w:ascii="Cambria Math" w:hAnsi="Cambria Math"/>
                                    </w:rPr>
                                    <m:t>F</m:t>
                                  </m:r>
                                </m:e>
                                <m:sup>
                                  <m:r>
                                    <w:rPr>
                                      <w:rFonts w:ascii="Cambria Math" w:hAnsi="Cambria Math"/>
                                    </w:rPr>
                                    <m:t>'</m:t>
                                  </m:r>
                                </m:sup>
                              </m:sSup>
                              <m:d>
                                <m:dPr>
                                  <m:ctrlPr>
                                    <w:rPr>
                                      <w:rFonts w:ascii="Cambria Math" w:hAnsi="Cambria Math"/>
                                    </w:rPr>
                                  </m:ctrlPr>
                                </m:dPr>
                                <m:e>
                                  <m:r>
                                    <w:rPr>
                                      <w:rFonts w:ascii="Cambria Math" w:hAnsi="Cambria Math"/>
                                    </w:rPr>
                                    <m:t>x</m:t>
                                  </m:r>
                                </m:e>
                              </m:d>
                            </m:e>
                          </m:box>
                        </m:den>
                      </m:f>
                      <m:ctrlPr>
                        <w:rPr>
                          <w:rFonts w:ascii="Cambria Math" w:hAnsi="Cambria Math"/>
                          <w:i/>
                        </w:rPr>
                      </m:ctrlPr>
                    </m:num>
                    <m:den>
                      <m:nary>
                        <m:naryPr>
                          <m:chr m:val="∑"/>
                          <m:limLoc m:val="undOvr"/>
                          <m:ctrlPr>
                            <w:rPr>
                              <w:rFonts w:ascii="Cambria Math" w:hAnsi="Cambria Math"/>
                            </w:rPr>
                          </m:ctrlPr>
                        </m:naryPr>
                        <m:sub>
                          <m:r>
                            <w:rPr>
                              <w:rFonts w:ascii="Cambria Math" w:hAnsi="Cambria Math"/>
                            </w:rPr>
                            <m:t>x</m:t>
                          </m:r>
                        </m:sub>
                        <m:sup/>
                        <m:e>
                          <m:r>
                            <w:rPr>
                              <w:rFonts w:ascii="Cambria Math" w:hAnsi="Cambria Math"/>
                            </w:rPr>
                            <m:t>w</m:t>
                          </m:r>
                          <m:d>
                            <m:dPr>
                              <m:ctrlPr>
                                <w:rPr>
                                  <w:rFonts w:ascii="Cambria Math" w:hAnsi="Cambria Math"/>
                                </w:rPr>
                              </m:ctrlPr>
                            </m:dPr>
                            <m:e>
                              <m:r>
                                <w:rPr>
                                  <w:rFonts w:ascii="Cambria Math" w:hAnsi="Cambria Math"/>
                                </w:rPr>
                                <m:t>x</m:t>
                              </m:r>
                            </m:e>
                          </m:d>
                        </m:e>
                      </m:nary>
                    </m:den>
                  </m:f>
                </m:e>
              </m:nary>
            </m:e>
          </m:box>
        </m:oMath>
      </m:oMathPara>
    </w:p>
    <w:p w14:paraId="0063F9FE" w14:textId="3FF260E0" w:rsidR="0020114A" w:rsidRPr="00CF7743" w:rsidRDefault="0020114A" w:rsidP="0020114A">
      <w:pPr>
        <w:pStyle w:val="a1"/>
      </w:pPr>
      <w:r w:rsidRPr="00CF7743">
        <w:t xml:space="preserve">Для практичної реалізації в інтелектуальних системах часто використовується алгоритм </w:t>
      </w:r>
      <w:proofErr w:type="spellStart"/>
      <w:r w:rsidRPr="00CF7743">
        <w:t>Фарнбека</w:t>
      </w:r>
      <w:proofErr w:type="spellEnd"/>
      <w:r w:rsidRPr="00CF7743">
        <w:t xml:space="preserve"> (</w:t>
      </w:r>
      <w:proofErr w:type="spellStart"/>
      <w:r w:rsidRPr="00CF7743">
        <w:t>Farneback</w:t>
      </w:r>
      <w:proofErr w:type="spellEnd"/>
      <w:r w:rsidRPr="00CF7743">
        <w:t>), який базується на апроксимації інтенсивності пікселів поліномами. Цей метод використовує пірамідальну структуру зображень, що дозволяє ефективно обробляти рухи різних масштабів – від повільних зміщень до швидких переміщень об</w:t>
      </w:r>
      <w:r w:rsidR="000845C9">
        <w:t>’</w:t>
      </w:r>
      <w:r w:rsidRPr="00CF7743">
        <w:t xml:space="preserve">єктів у кадрі. У розробленому програмному забезпеченні алгоритм </w:t>
      </w:r>
      <w:proofErr w:type="spellStart"/>
      <w:r w:rsidRPr="00CF7743">
        <w:t>Фарнбека</w:t>
      </w:r>
      <w:proofErr w:type="spellEnd"/>
      <w:r w:rsidRPr="00CF7743">
        <w:t xml:space="preserve"> налаштований із використанням пірамідного масштабу 0.5, трьох рівнів піраміди та </w:t>
      </w:r>
      <w:proofErr w:type="spellStart"/>
      <w:r w:rsidRPr="00CF7743">
        <w:t>Гауссового</w:t>
      </w:r>
      <w:proofErr w:type="spellEnd"/>
      <w:r w:rsidRPr="00CF7743">
        <w:t xml:space="preserve"> фільтра з відхиленням 1.2, що забезпечує високу прецизійність ідентифікації кінематичних характеристик.</w:t>
      </w:r>
    </w:p>
    <w:p w14:paraId="167A2472" w14:textId="77777777" w:rsidR="0020114A" w:rsidRPr="00CF7743" w:rsidRDefault="0020114A" w:rsidP="0020114A">
      <w:pPr>
        <w:pStyle w:val="a1"/>
      </w:pPr>
      <w:r w:rsidRPr="00CF7743">
        <w:t xml:space="preserve">Сучасна еволюція методів аналізу руху призвела до появи </w:t>
      </w:r>
      <w:proofErr w:type="spellStart"/>
      <w:r w:rsidRPr="00CF7743">
        <w:t>нейромережевих</w:t>
      </w:r>
      <w:proofErr w:type="spellEnd"/>
      <w:r w:rsidRPr="00CF7743">
        <w:t xml:space="preserve"> </w:t>
      </w:r>
      <w:proofErr w:type="spellStart"/>
      <w:r w:rsidRPr="00CF7743">
        <w:t>архітектур</w:t>
      </w:r>
      <w:proofErr w:type="spellEnd"/>
      <w:r w:rsidRPr="00CF7743">
        <w:t xml:space="preserve">, таких як </w:t>
      </w:r>
      <w:proofErr w:type="spellStart"/>
      <w:r w:rsidRPr="00CF7743">
        <w:t>FlowNet</w:t>
      </w:r>
      <w:proofErr w:type="spellEnd"/>
      <w:r w:rsidRPr="00CF7743">
        <w:t xml:space="preserve"> та </w:t>
      </w:r>
      <w:proofErr w:type="spellStart"/>
      <w:r w:rsidRPr="00CF7743">
        <w:t>FlowNet</w:t>
      </w:r>
      <w:proofErr w:type="spellEnd"/>
      <w:r w:rsidRPr="00CF7743">
        <w:t xml:space="preserve"> 2.0, які навчаються передбачати оптичний потік за принципом «кінець-у-кінець» (</w:t>
      </w:r>
      <w:proofErr w:type="spellStart"/>
      <w:r w:rsidRPr="00CF7743">
        <w:t>end-to-end</w:t>
      </w:r>
      <w:proofErr w:type="spellEnd"/>
      <w:r w:rsidRPr="00CF7743">
        <w:t xml:space="preserve">). Модель </w:t>
      </w:r>
      <w:proofErr w:type="spellStart"/>
      <w:r w:rsidRPr="00CF7743">
        <w:t>FlowNet</w:t>
      </w:r>
      <w:proofErr w:type="spellEnd"/>
      <w:r w:rsidRPr="00CF7743">
        <w:t xml:space="preserve"> пропонує два варіанти: </w:t>
      </w:r>
      <w:proofErr w:type="spellStart"/>
      <w:r w:rsidRPr="00CF7743">
        <w:t>FlowNetSimple</w:t>
      </w:r>
      <w:proofErr w:type="spellEnd"/>
      <w:r w:rsidRPr="00CF7743">
        <w:t xml:space="preserve">, що самостійно вивчає рух із пари зображень, та </w:t>
      </w:r>
      <w:proofErr w:type="spellStart"/>
      <w:r w:rsidRPr="00CF7743">
        <w:t>FlowNetCorr</w:t>
      </w:r>
      <w:proofErr w:type="spellEnd"/>
      <w:r w:rsidRPr="00CF7743">
        <w:t xml:space="preserve">, яка використовує кореляційний шар для явного порівняння областей кадрів. Використання великих синтетичних наборів даних, як-от </w:t>
      </w:r>
      <w:proofErr w:type="spellStart"/>
      <w:r w:rsidRPr="00CF7743">
        <w:t>Flying</w:t>
      </w:r>
      <w:proofErr w:type="spellEnd"/>
      <w:r w:rsidRPr="00CF7743">
        <w:t xml:space="preserve"> </w:t>
      </w:r>
      <w:proofErr w:type="spellStart"/>
      <w:r w:rsidRPr="00CF7743">
        <w:t>Chairs</w:t>
      </w:r>
      <w:proofErr w:type="spellEnd"/>
      <w:r w:rsidRPr="00CF7743">
        <w:t>, дозволяє цим моделям успішно узагальнювати знання для ідентифікації параметрів руху в реальних складних сценаріях.</w:t>
      </w:r>
    </w:p>
    <w:p w14:paraId="66D4F278" w14:textId="22860B3C" w:rsidR="0020114A" w:rsidRPr="00CF7743" w:rsidRDefault="0020114A" w:rsidP="0020114A">
      <w:pPr>
        <w:pStyle w:val="a1"/>
      </w:pPr>
      <w:proofErr w:type="spellStart"/>
      <w:r w:rsidRPr="00CF7743">
        <w:t>FlowNet</w:t>
      </w:r>
      <w:proofErr w:type="spellEnd"/>
      <w:r w:rsidRPr="00CF7743">
        <w:t xml:space="preserve"> 2.0 суттєво вдосконалює цей процес завдяки архітектурі зі </w:t>
      </w:r>
      <w:proofErr w:type="spellStart"/>
      <w:r w:rsidRPr="00CF7743">
        <w:t>стекуванням</w:t>
      </w:r>
      <w:proofErr w:type="spellEnd"/>
      <w:r w:rsidRPr="00CF7743">
        <w:t xml:space="preserve"> мереж та впровадженню спеціалізованих шарів для врахування малих зміщень. Ця модель здатна обробляти дані зі швидкістю до 140 кадрів на секунду, що робить її ідеальним компонентом для автономних транспортних </w:t>
      </w:r>
      <w:r w:rsidRPr="00CF7743">
        <w:lastRenderedPageBreak/>
        <w:t xml:space="preserve">систем та робототехніки. Висока деталізація та низька похибка оцінки потоку у </w:t>
      </w:r>
      <w:proofErr w:type="spellStart"/>
      <w:r w:rsidRPr="00CF7743">
        <w:t>FlowNet</w:t>
      </w:r>
      <w:proofErr w:type="spellEnd"/>
      <w:r w:rsidRPr="00CF7743">
        <w:t xml:space="preserve"> 2.0 дозволяють точно ідентифікувати навіть мінімальні зміни в стані динамічного об</w:t>
      </w:r>
      <w:r w:rsidR="000845C9">
        <w:t>’</w:t>
      </w:r>
      <w:r w:rsidRPr="00CF7743">
        <w:t>єкта, що є критичним для систем запобігання аваріям.</w:t>
      </w:r>
    </w:p>
    <w:p w14:paraId="1266D1A0" w14:textId="00D738C1" w:rsidR="0020114A" w:rsidRPr="00CF7743" w:rsidRDefault="0020114A" w:rsidP="0020114A">
      <w:pPr>
        <w:pStyle w:val="a1"/>
      </w:pPr>
      <w:r w:rsidRPr="00CF7743">
        <w:t xml:space="preserve">Інтеграція методів оптичного потоку з </w:t>
      </w:r>
      <w:proofErr w:type="spellStart"/>
      <w:r w:rsidRPr="00CF7743">
        <w:t>трансформерами</w:t>
      </w:r>
      <w:proofErr w:type="spellEnd"/>
      <w:r w:rsidRPr="00CF7743">
        <w:t xml:space="preserve"> виявлення (DETR) створює синергетичний ефект у задачах дистанційної ідентифікації. У такій комбінації DETR виконує прецизійну локалізацію об</w:t>
      </w:r>
      <w:r w:rsidR="000845C9">
        <w:t>’</w:t>
      </w:r>
      <w:r w:rsidRPr="00CF7743">
        <w:t xml:space="preserve">єктів та визначення їхніх меж, а блок </w:t>
      </w:r>
      <w:proofErr w:type="spellStart"/>
      <w:r w:rsidRPr="00CF7743">
        <w:t>Optical</w:t>
      </w:r>
      <w:proofErr w:type="spellEnd"/>
      <w:r w:rsidRPr="00CF7743">
        <w:t xml:space="preserve"> </w:t>
      </w:r>
      <w:proofErr w:type="spellStart"/>
      <w:r w:rsidRPr="00CF7743">
        <w:t>Flow</w:t>
      </w:r>
      <w:proofErr w:type="spellEnd"/>
      <w:r w:rsidRPr="00CF7743">
        <w:t xml:space="preserve"> обчислює вектори руху між послідовними кадрами для цих локалізованих областей. Ця модель дозволяє системі одночасно «бачити» об</w:t>
      </w:r>
      <w:r w:rsidR="000845C9">
        <w:t>’</w:t>
      </w:r>
      <w:r w:rsidRPr="00CF7743">
        <w:t>єкт і «розуміти» фізику його переміщення, що значно перевершує традиційні роздільні підходи за точністю та стійкістю до динамічного фону.</w:t>
      </w:r>
    </w:p>
    <w:p w14:paraId="0D849FA0" w14:textId="7AC7DDB1" w:rsidR="00D4769E" w:rsidRDefault="00B62E13">
      <w:pPr>
        <w:pStyle w:val="a1"/>
      </w:pPr>
      <w:r w:rsidRPr="00CF7743">
        <w:t xml:space="preserve">На рис. 3.5 подано схему інтеграції оптичного потоку з </w:t>
      </w:r>
      <w:proofErr w:type="spellStart"/>
      <w:r w:rsidRPr="00CF7743">
        <w:t>трансформерною</w:t>
      </w:r>
      <w:proofErr w:type="spellEnd"/>
      <w:r w:rsidRPr="00CF7743">
        <w:t xml:space="preserve"> обробкою векторів руху для подальшого визначення положення, швидкості, прискорення та напряму руху динамічних об</w:t>
      </w:r>
      <w:r w:rsidR="000845C9">
        <w:t>’</w:t>
      </w:r>
      <w:r w:rsidRPr="00CF7743">
        <w:t>єктів.</w:t>
      </w:r>
    </w:p>
    <w:p w14:paraId="5D8DBB56" w14:textId="383589B2" w:rsidR="002D0087" w:rsidRDefault="002D0087" w:rsidP="002D0087">
      <w:pPr>
        <w:pStyle w:val="a1"/>
      </w:pPr>
      <w:r w:rsidRPr="00CF7743">
        <w:t xml:space="preserve">Математична модель оцінювання динамічних параметрів базується на аналізі поля векторів руху </w:t>
      </w:r>
      <m:oMath>
        <m:r>
          <w:rPr>
            <w:rFonts w:ascii="Cambria Math" w:hAnsi="Cambria Math"/>
          </w:rPr>
          <m:t>F</m:t>
        </m:r>
      </m:oMath>
      <w:r w:rsidRPr="00CF7743">
        <w:t>. Швидкість об</w:t>
      </w:r>
      <w:r w:rsidR="000845C9">
        <w:t>’</w:t>
      </w:r>
      <w:r w:rsidRPr="00CF7743">
        <w:t>єкта (</w:t>
      </w:r>
      <m:oMath>
        <m:r>
          <w:rPr>
            <w:rFonts w:ascii="Cambria Math" w:hAnsi="Cambria Math"/>
          </w:rPr>
          <m:t>v</m:t>
        </m:r>
      </m:oMath>
      <w:r w:rsidRPr="00CF7743">
        <w:t>) розраховується як величина середнього вектора руху для всіх точок (</w:t>
      </w:r>
      <m:oMath>
        <m:r>
          <w:rPr>
            <w:rFonts w:ascii="Cambria Math" w:hAnsi="Cambria Math"/>
          </w:rPr>
          <m:t>N</m:t>
        </m:r>
      </m:oMath>
      <w:r w:rsidRPr="00CF7743">
        <w:t>), що належать ідентифікованій цілі. Визначення миттєвої швидкості дозволяє системі формувати динамічний профіль об</w:t>
      </w:r>
      <w:r w:rsidR="000845C9">
        <w:t>’</w:t>
      </w:r>
      <w:r w:rsidRPr="00CF7743">
        <w:t>єкта в реальному часі. Такий підхід забезпечує стабільність оцінок навіть при зміні форми об</w:t>
      </w:r>
      <w:r w:rsidR="000845C9">
        <w:t>’</w:t>
      </w:r>
      <w:r w:rsidRPr="00CF7743">
        <w:t>єкта або його частковому перекритті.</w:t>
      </w:r>
      <w:r>
        <w:t xml:space="preserve"> </w:t>
      </w:r>
      <w:r w:rsidRPr="00CF7743">
        <w:t>Для визначення траєкторії руху використовується розрахунок кута напрямку (</w:t>
      </w:r>
      <m:oMath>
        <m:r>
          <w:rPr>
            <w:rFonts w:ascii="Cambria Math" w:hAnsi="Cambria Math"/>
          </w:rPr>
          <m:t>θ</m:t>
        </m:r>
      </m:oMath>
      <w:r w:rsidRPr="00CF7743">
        <w:t>) за допомогою функції atan2, яка аналізує вертикальні та горизонтальні компоненти векторів зміщення пікселів. Середнє значення напрямків усіх векторів руху об</w:t>
      </w:r>
      <w:r w:rsidR="000845C9">
        <w:t>’</w:t>
      </w:r>
      <w:r w:rsidRPr="00CF7743">
        <w:t>єкта дозволяє точно спрогнозувати його подальший шлях. Це є фундаментом для аналізу траєкторій в інтелектуальних системах спостереження та автономного керування.</w:t>
      </w:r>
      <w:r>
        <w:t xml:space="preserve"> </w:t>
      </w:r>
      <w:r w:rsidRPr="00CF7743">
        <w:t xml:space="preserve">Ключовим аспектом інформаційної технології є переведення піксельних зміщень у реальні фізичні величини (наприклад, км/год). Це досягається через калібрування камери, що дозволяє системі ідентифікувати швидкість транспортного засобу з похибкою не більше ±5 км/год. </w:t>
      </w:r>
    </w:p>
    <w:p w14:paraId="4F3CAA76" w14:textId="1F1E040A" w:rsidR="002D0087" w:rsidRPr="00CF7743" w:rsidRDefault="002D0087" w:rsidP="002D0087">
      <w:pPr>
        <w:pStyle w:val="a1"/>
      </w:pPr>
      <w:r w:rsidRPr="00CF7743">
        <w:t>Такий рівень точності задовольняє вимоги до систем моніторингу дорожнього руху та промислової безпеки.</w:t>
      </w:r>
    </w:p>
    <w:p w14:paraId="33EC6EF4" w14:textId="77777777" w:rsidR="00270603" w:rsidRPr="00CF7743" w:rsidRDefault="00B62E13" w:rsidP="00C01253">
      <w:pPr>
        <w:pStyle w:val="Fig"/>
      </w:pPr>
      <w:r w:rsidRPr="00CF7743">
        <w:rPr>
          <w:noProof/>
          <w:lang w:eastAsia="uk-UA"/>
        </w:rPr>
        <w:lastRenderedPageBreak/>
        <mc:AlternateContent>
          <mc:Choice Requires="wpc">
            <w:drawing>
              <wp:inline distT="0" distB="0" distL="0" distR="0" wp14:anchorId="32A7831E" wp14:editId="2FF050D8">
                <wp:extent cx="5782310" cy="8485569"/>
                <wp:effectExtent l="0" t="0" r="8890" b="0"/>
                <wp:docPr id="2048299690" name="Полотно 10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691" name="Прямокутник 102"/>
                        <wps:cNvSpPr/>
                        <wps:spPr>
                          <a:xfrm>
                            <a:off x="1905000" y="308590"/>
                            <a:ext cx="2540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16D815C" w14:textId="77777777" w:rsidR="008744B4" w:rsidRPr="005F438C" w:rsidRDefault="008744B4" w:rsidP="00C01253">
                              <w:pPr>
                                <w:pStyle w:val="TextonFig"/>
                              </w:pPr>
                              <w:r w:rsidRPr="005F438C">
                                <w:t>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2" name="Прямокутник 103"/>
                        <wps:cNvSpPr/>
                        <wps:spPr>
                          <a:xfrm>
                            <a:off x="698500" y="1143967"/>
                            <a:ext cx="4953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38E3E12" w14:textId="77777777" w:rsidR="008744B4" w:rsidRPr="005F438C" w:rsidRDefault="008744B4" w:rsidP="00C01253">
                              <w:pPr>
                                <w:pStyle w:val="TextonFig"/>
                              </w:pPr>
                              <w:r w:rsidRPr="005F438C">
                                <w:t>Optical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3" name="Прямокутник 104"/>
                        <wps:cNvSpPr/>
                        <wps:spPr>
                          <a:xfrm>
                            <a:off x="698500" y="1715467"/>
                            <a:ext cx="4953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68F2609" w14:textId="77777777" w:rsidR="008744B4" w:rsidRPr="005F438C" w:rsidRDefault="008744B4" w:rsidP="00C01253">
                              <w:pPr>
                                <w:pStyle w:val="TextonFig"/>
                              </w:pPr>
                              <w:r w:rsidRPr="005F438C">
                                <w:t>Optical Flow Vectors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4" name="Прямокутник 105"/>
                        <wps:cNvSpPr/>
                        <wps:spPr>
                          <a:xfrm>
                            <a:off x="698500" y="2731467"/>
                            <a:ext cx="4953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84D2E38" w14:textId="77777777" w:rsidR="008744B4" w:rsidRPr="005F438C" w:rsidRDefault="008744B4" w:rsidP="00C01253">
                              <w:pPr>
                                <w:pStyle w:val="TextonFig"/>
                              </w:pPr>
                              <w:r w:rsidRPr="005F438C">
                                <w:t>Transformer Processing of Optical Flow Vector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5" name="Прямокутник 106"/>
                        <wps:cNvSpPr/>
                        <wps:spPr>
                          <a:xfrm>
                            <a:off x="1079500" y="3554604"/>
                            <a:ext cx="4191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C7CEA93" w14:textId="77777777" w:rsidR="008744B4" w:rsidRPr="005F438C" w:rsidRDefault="008744B4" w:rsidP="00C01253">
                              <w:pPr>
                                <w:pStyle w:val="TextonFig"/>
                              </w:pPr>
                              <w:r w:rsidRPr="005F438C">
                                <w:t>Pixel Motion Vector Field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6" name="Прямокутник 107"/>
                        <wps:cNvSpPr/>
                        <wps:spPr>
                          <a:xfrm>
                            <a:off x="1905000" y="4326055"/>
                            <a:ext cx="2540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4FA054A" w14:textId="77777777" w:rsidR="008744B4" w:rsidRPr="005F438C" w:rsidRDefault="008744B4" w:rsidP="00C01253">
                              <w:pPr>
                                <w:pStyle w:val="TextonFig"/>
                              </w:pPr>
                              <w:r w:rsidRPr="005F438C">
                                <w:t>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7" name="Прямокутник 108"/>
                        <wps:cNvSpPr/>
                        <wps:spPr>
                          <a:xfrm>
                            <a:off x="1905000" y="4897555"/>
                            <a:ext cx="2540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2E253CB" w14:textId="77777777" w:rsidR="008744B4" w:rsidRPr="005F438C" w:rsidRDefault="008744B4" w:rsidP="00C01253">
                              <w:pPr>
                                <w:pStyle w:val="TextonFig"/>
                              </w:pPr>
                              <w:r w:rsidRPr="005F438C">
                                <w:t>Direction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8" name="Прямокутник 109"/>
                        <wps:cNvSpPr/>
                        <wps:spPr>
                          <a:xfrm>
                            <a:off x="1905000" y="5469055"/>
                            <a:ext cx="2540000" cy="5715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E55A530" w14:textId="77777777" w:rsidR="008744B4" w:rsidRPr="005F438C" w:rsidRDefault="008744B4" w:rsidP="00C01253">
                              <w:pPr>
                                <w:pStyle w:val="TextonFig"/>
                              </w:pPr>
                              <w:r w:rsidRPr="005F438C">
                                <w:t>Object Position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699" name="Прямокутник 110"/>
                        <wps:cNvSpPr/>
                        <wps:spPr>
                          <a:xfrm>
                            <a:off x="698500" y="6370460"/>
                            <a:ext cx="4953000" cy="5715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50D9F23" w14:textId="77777777" w:rsidR="008744B4" w:rsidRPr="005F438C" w:rsidRDefault="008744B4" w:rsidP="00C01253">
                              <w:pPr>
                                <w:pStyle w:val="TextonFig"/>
                              </w:pPr>
                              <w:r w:rsidRPr="005F438C">
                                <w:t>Calculation of Kinematic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00" name="Прямокутник 111"/>
                        <wps:cNvSpPr/>
                        <wps:spPr>
                          <a:xfrm>
                            <a:off x="698500" y="6941632"/>
                            <a:ext cx="4953000" cy="629673"/>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AC660D1" w14:textId="77777777" w:rsidR="008744B4" w:rsidRPr="005F438C" w:rsidRDefault="008744B4" w:rsidP="00C01253">
                              <w:pPr>
                                <w:pStyle w:val="TextonFig"/>
                              </w:pPr>
                              <w:r w:rsidRPr="005F438C">
                                <w:t>Acceleration</w:t>
                              </w:r>
                            </w:p>
                            <w:p w14:paraId="177CEE05" w14:textId="77777777" w:rsidR="008744B4" w:rsidRPr="005F438C" w:rsidRDefault="008744B4" w:rsidP="00C01253">
                              <w:pPr>
                                <w:pStyle w:val="TextonFig"/>
                              </w:pPr>
                              <w:r w:rsidRPr="005F438C">
                                <w:t>Speed</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01" name="Прямокутник 112"/>
                        <wps:cNvSpPr/>
                        <wps:spPr>
                          <a:xfrm>
                            <a:off x="698500" y="7790035"/>
                            <a:ext cx="4953000" cy="695672"/>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0BC472C" w14:textId="77777777" w:rsidR="008744B4" w:rsidRPr="005F438C" w:rsidRDefault="008744B4" w:rsidP="00C01253">
                              <w:pPr>
                                <w:pStyle w:val="TextonFig"/>
                              </w:pPr>
                              <w:r w:rsidRPr="005F438C">
                                <w:t>Integration with other sources</w:t>
                              </w:r>
                            </w:p>
                            <w:p w14:paraId="420335EE" w14:textId="77777777" w:rsidR="008744B4" w:rsidRPr="005F438C" w:rsidRDefault="008744B4" w:rsidP="00C01253">
                              <w:pPr>
                                <w:pStyle w:val="TextonFig"/>
                              </w:pPr>
                              <w:r w:rsidRPr="005F438C">
                                <w:t>(e.g., Transformer, 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02" name="Пряма сполучна лінія 113"/>
                        <wps:cNvCnPr>
                          <a:endCxn id="2048299692" idx="0"/>
                        </wps:cNvCnPr>
                        <wps:spPr>
                          <a:xfrm>
                            <a:off x="3175000" y="880083"/>
                            <a:ext cx="0" cy="263875"/>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3" name="Пряма сполучна лінія 114"/>
                        <wps:cNvCnPr/>
                        <wps:spPr>
                          <a:xfrm>
                            <a:off x="3175000" y="2286967"/>
                            <a:ext cx="0" cy="444500"/>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4" name="Пряма сполучна лінія 115"/>
                        <wps:cNvCnPr/>
                        <wps:spPr>
                          <a:xfrm>
                            <a:off x="3175000" y="3302967"/>
                            <a:ext cx="0" cy="239233"/>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5" name="Пряма сполучна лінія 116"/>
                        <wps:cNvCnPr/>
                        <wps:spPr>
                          <a:xfrm>
                            <a:off x="3175000" y="4126104"/>
                            <a:ext cx="0" cy="213537"/>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6" name="Пряма сполучна лінія 117"/>
                        <wps:cNvCnPr/>
                        <wps:spPr>
                          <a:xfrm>
                            <a:off x="3175000" y="6040555"/>
                            <a:ext cx="0" cy="329905"/>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07" name="Пряма сполучна лінія 118"/>
                        <wps:cNvCnPr>
                          <a:stCxn id="2048299700" idx="2"/>
                          <a:endCxn id="2048299701" idx="0"/>
                        </wps:cNvCnPr>
                        <wps:spPr>
                          <a:xfrm>
                            <a:off x="3175000" y="7571305"/>
                            <a:ext cx="0" cy="218730"/>
                          </a:xfrm>
                          <a:prstGeom prst="line">
                            <a:avLst/>
                          </a:prstGeom>
                          <a:ln w="19050">
                            <a:solidFill>
                              <a:srgbClr val="808080"/>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32A7831E" id="Полотно 101" o:spid="_x0000_s1114" editas="canvas" style="width:455.3pt;height:668.15pt;mso-position-horizontal-relative:char;mso-position-vertical-relative:line" coordsize="57823,848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">
                <v:shape id="_x0000_s1115" type="#_x0000_t75" style="position:absolute;width:57823;height:84855;visibility:visible;mso-wrap-style:square" filled="t">
                  <v:fill o:detectmouseclick="t"/>
                  <v:path o:connecttype="none"/>
                </v:shape>
                <v:rect id="Прямокутник 102" o:spid="_x0000_s1116" style="position:absolute;left:19050;top:3085;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" fillcolor="#c9e9ff" stroked="f" strokecolor="#0a2f40 [1604]" strokeweight="1pt">
                  <v:textbox>
                    <w:txbxContent>
                      <w:p w14:paraId="616D815C" w14:textId="77777777" w:rsidR="008744B4" w:rsidRPr="005F438C" w:rsidRDefault="008744B4" w:rsidP="00C01253">
                        <w:pPr>
                          <w:pStyle w:val="TextonFig"/>
                        </w:pPr>
                        <w:r w:rsidRPr="005F438C">
                          <w:t>Frames</w:t>
                        </w:r>
                      </w:p>
                    </w:txbxContent>
                  </v:textbox>
                </v:rect>
                <v:rect id="Прямокутник 103" o:spid="_x0000_s1117" style="position:absolute;left:6985;top:11439;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" fillcolor="#ffac59" stroked="f" strokecolor="#0a2f40 [1604]" strokeweight="1pt">
                  <v:textbox>
                    <w:txbxContent>
                      <w:p w14:paraId="038E3E12" w14:textId="77777777" w:rsidR="008744B4" w:rsidRPr="005F438C" w:rsidRDefault="008744B4" w:rsidP="00C01253">
                        <w:pPr>
                          <w:pStyle w:val="TextonFig"/>
                        </w:pPr>
                        <w:r w:rsidRPr="005F438C">
                          <w:t>Optical Flow</w:t>
                        </w:r>
                      </w:p>
                    </w:txbxContent>
                  </v:textbox>
                </v:rect>
                <v:rect id="Прямокутник 104" o:spid="_x0000_s1118" style="position:absolute;left:6985;top:17154;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" fillcolor="#c9e9ff" stroked="f" strokecolor="#0a2f40 [1604]" strokeweight="1pt">
                  <v:textbox>
                    <w:txbxContent>
                      <w:p w14:paraId="468F2609" w14:textId="77777777" w:rsidR="008744B4" w:rsidRPr="005F438C" w:rsidRDefault="008744B4" w:rsidP="00C01253">
                        <w:pPr>
                          <w:pStyle w:val="TextonFig"/>
                        </w:pPr>
                        <w:r w:rsidRPr="005F438C">
                          <w:t>Optical Flow Vectors</w:t>
                        </w:r>
                      </w:p>
                    </w:txbxContent>
                  </v:textbox>
                </v:rect>
                <v:rect id="Прямокутник 105" o:spid="_x0000_s1119" style="position:absolute;left:6985;top:27314;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" fillcolor="#ffac59" stroked="f" strokecolor="#0a2f40 [1604]" strokeweight="1pt">
                  <v:textbox>
                    <w:txbxContent>
                      <w:p w14:paraId="784D2E38" w14:textId="77777777" w:rsidR="008744B4" w:rsidRPr="005F438C" w:rsidRDefault="008744B4" w:rsidP="00C01253">
                        <w:pPr>
                          <w:pStyle w:val="TextonFig"/>
                        </w:pPr>
                        <w:r w:rsidRPr="005F438C">
                          <w:t>Transformer Processing of Optical Flow Vector</w:t>
                        </w:r>
                      </w:p>
                    </w:txbxContent>
                  </v:textbox>
                </v:rect>
                <v:rect id="Прямокутник 106" o:spid="_x0000_s1120" style="position:absolute;left:10795;top:35546;width:4191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" fillcolor="#c9e9ff" stroked="f" strokecolor="#0a2f40 [1604]" strokeweight="1pt">
                  <v:textbox>
                    <w:txbxContent>
                      <w:p w14:paraId="5C7CEA93" w14:textId="77777777" w:rsidR="008744B4" w:rsidRPr="005F438C" w:rsidRDefault="008744B4" w:rsidP="00C01253">
                        <w:pPr>
                          <w:pStyle w:val="TextonFig"/>
                        </w:pPr>
                        <w:r w:rsidRPr="005F438C">
                          <w:t>Pixel Motion Vector Field</w:t>
                        </w:r>
                      </w:p>
                    </w:txbxContent>
                  </v:textbox>
                </v:rect>
                <v:rect id="Прямокутник 107" o:spid="_x0000_s1121" style="position:absolute;left:19050;top:43260;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" fillcolor="#ffac59" stroked="f" strokecolor="#0a2f40 [1604]" strokeweight="1pt">
                  <v:textbox>
                    <w:txbxContent>
                      <w:p w14:paraId="14FA054A" w14:textId="77777777" w:rsidR="008744B4" w:rsidRPr="005F438C" w:rsidRDefault="008744B4" w:rsidP="00C01253">
                        <w:pPr>
                          <w:pStyle w:val="TextonFig"/>
                        </w:pPr>
                        <w:r w:rsidRPr="005F438C">
                          <w:t>Parameters</w:t>
                        </w:r>
                      </w:p>
                    </w:txbxContent>
                  </v:textbox>
                </v:rect>
                <v:rect id="Прямокутник 108" o:spid="_x0000_s1122" style="position:absolute;left:19050;top:48975;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" fillcolor="#c9e9ff" stroked="f" strokecolor="#0a2f40 [1604]" strokeweight="1pt">
                  <v:textbox>
                    <w:txbxContent>
                      <w:p w14:paraId="42E253CB" w14:textId="77777777" w:rsidR="008744B4" w:rsidRPr="005F438C" w:rsidRDefault="008744B4" w:rsidP="00C01253">
                        <w:pPr>
                          <w:pStyle w:val="TextonFig"/>
                        </w:pPr>
                        <w:r w:rsidRPr="005F438C">
                          <w:t>Direction</w:t>
                        </w:r>
                      </w:p>
                    </w:txbxContent>
                  </v:textbox>
                </v:rect>
                <v:rect id="Прямокутник 109" o:spid="_x0000_s1123" style="position:absolute;left:19050;top:54690;width:2540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" fillcolor="#c9e9ff" stroked="f" strokecolor="#0a2f40 [1604]" strokeweight="1pt">
                  <v:textbox>
                    <w:txbxContent>
                      <w:p w14:paraId="6E55A530" w14:textId="77777777" w:rsidR="008744B4" w:rsidRPr="005F438C" w:rsidRDefault="008744B4" w:rsidP="00C01253">
                        <w:pPr>
                          <w:pStyle w:val="TextonFig"/>
                        </w:pPr>
                        <w:r w:rsidRPr="005F438C">
                          <w:t>Object Position</w:t>
                        </w:r>
                      </w:p>
                    </w:txbxContent>
                  </v:textbox>
                </v:rect>
                <v:rect id="Прямокутник 110" o:spid="_x0000_s1124" style="position:absolute;left:6985;top:63704;width:49530;height:571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" fillcolor="#ffac59" stroked="f" strokecolor="#0a2f40 [1604]" strokeweight="1pt">
                  <v:textbox>
                    <w:txbxContent>
                      <w:p w14:paraId="650D9F23" w14:textId="77777777" w:rsidR="008744B4" w:rsidRPr="005F438C" w:rsidRDefault="008744B4" w:rsidP="00C01253">
                        <w:pPr>
                          <w:pStyle w:val="TextonFig"/>
                        </w:pPr>
                        <w:r w:rsidRPr="005F438C">
                          <w:t>Calculation of Kinematic Parameters</w:t>
                        </w:r>
                      </w:p>
                    </w:txbxContent>
                  </v:textbox>
                </v:rect>
                <v:rect id="Прямокутник 111" o:spid="_x0000_s1125" style="position:absolute;left:6985;top:69416;width:49530;height:629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" fillcolor="#c9e9ff" stroked="f" strokecolor="#0a2f40 [1604]" strokeweight="1pt">
                  <v:textbox>
                    <w:txbxContent>
                      <w:p w14:paraId="2AC660D1" w14:textId="77777777" w:rsidR="008744B4" w:rsidRPr="005F438C" w:rsidRDefault="008744B4" w:rsidP="00C01253">
                        <w:pPr>
                          <w:pStyle w:val="TextonFig"/>
                        </w:pPr>
                        <w:r w:rsidRPr="005F438C">
                          <w:t>Acceleration</w:t>
                        </w:r>
                      </w:p>
                      <w:p w14:paraId="177CEE05" w14:textId="77777777" w:rsidR="008744B4" w:rsidRPr="005F438C" w:rsidRDefault="008744B4" w:rsidP="00C01253">
                        <w:pPr>
                          <w:pStyle w:val="TextonFig"/>
                        </w:pPr>
                        <w:r w:rsidRPr="005F438C">
                          <w:t>Speed</w:t>
                        </w:r>
                      </w:p>
                    </w:txbxContent>
                  </v:textbox>
                </v:rect>
                <v:rect id="Прямокутник 112" o:spid="_x0000_s1126" style="position:absolute;left:6985;top:77900;width:49530;height:69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" fillcolor="#ffac59" stroked="f" strokecolor="#0a2f40 [1604]" strokeweight="1pt">
                  <v:textbox>
                    <w:txbxContent>
                      <w:p w14:paraId="30BC472C" w14:textId="77777777" w:rsidR="008744B4" w:rsidRPr="005F438C" w:rsidRDefault="008744B4" w:rsidP="00C01253">
                        <w:pPr>
                          <w:pStyle w:val="TextonFig"/>
                        </w:pPr>
                        <w:r w:rsidRPr="005F438C">
                          <w:t>Integration with other sources</w:t>
                        </w:r>
                      </w:p>
                      <w:p w14:paraId="420335EE" w14:textId="77777777" w:rsidR="008744B4" w:rsidRPr="005F438C" w:rsidRDefault="008744B4" w:rsidP="00C01253">
                        <w:pPr>
                          <w:pStyle w:val="TextonFig"/>
                        </w:pPr>
                        <w:r w:rsidRPr="005F438C">
                          <w:t>(e.g., Transformer, GeoNet)</w:t>
                        </w:r>
                      </w:p>
                    </w:txbxContent>
                  </v:textbox>
                </v:rect>
                <v:line id="Пряма сполучна лінія 113" o:spid="_x0000_s1127" style="position:absolute;visibility:visible;mso-wrap-style:square" from="31750,8800" to="31750,114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" strokecolor="gray" strokeweight="1.5pt">
                  <v:stroke endarrow="block" joinstyle="miter"/>
                </v:line>
                <v:line id="Пряма сполучна лінія 114" o:spid="_x0000_s1128" style="position:absolute;visibility:visible;mso-wrap-style:square" from="31750,22869" to="31750,273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" strokecolor="gray" strokeweight="1.5pt">
                  <v:stroke endarrow="block" joinstyle="miter"/>
                </v:line>
                <v:line id="Пряма сполучна лінія 115" o:spid="_x0000_s1129" style="position:absolute;visibility:visible;mso-wrap-style:square" from="31750,33029" to="31750,35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" strokecolor="gray" strokeweight="1.5pt">
                  <v:stroke endarrow="block" joinstyle="miter"/>
                </v:line>
                <v:line id="Пряма сполучна лінія 116" o:spid="_x0000_s1130" style="position:absolute;visibility:visible;mso-wrap-style:square" from="31750,41261" to="31750,4339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" strokecolor="gray" strokeweight="1.5pt">
                  <v:stroke endarrow="block" joinstyle="miter"/>
                </v:line>
                <v:line id="Пряма сполучна лінія 117" o:spid="_x0000_s1131" style="position:absolute;visibility:visible;mso-wrap-style:square" from="31750,60405" to="31750,6370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" strokecolor="gray" strokeweight="1.5pt">
                  <v:stroke endarrow="block" joinstyle="miter"/>
                </v:line>
                <v:line id="Пряма сполучна лінія 118" o:spid="_x0000_s1132" style="position:absolute;visibility:visible;mso-wrap-style:square" from="31750,75713" to="31750,779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" strokecolor="gray" strokeweight="1.5pt">
                  <v:stroke endarrow="block" joinstyle="miter"/>
                </v:line>
                <w10:anchorlock/>
              </v:group>
            </w:pict>
          </mc:Fallback>
        </mc:AlternateContent>
      </w:r>
    </w:p>
    <w:p w14:paraId="10695877" w14:textId="12A41E6A" w:rsidR="00D4769E" w:rsidRPr="00CF7743" w:rsidRDefault="00B53041">
      <w:pPr>
        <w:pStyle w:val="Caption"/>
      </w:pPr>
      <w:r>
        <w:t xml:space="preserve">Рисунок </w:t>
      </w:r>
      <w:r w:rsidR="00B62E13" w:rsidRPr="00CF7743">
        <w:t xml:space="preserve">3.5 – Схема інтеграції оптичного потоку з </w:t>
      </w:r>
      <w:proofErr w:type="spellStart"/>
      <w:r w:rsidR="00B62E13" w:rsidRPr="00CF7743">
        <w:t>трансформерною</w:t>
      </w:r>
      <w:proofErr w:type="spellEnd"/>
      <w:r w:rsidR="00B62E13" w:rsidRPr="00CF7743">
        <w:t xml:space="preserve"> обробкою параметрів руху</w:t>
      </w:r>
    </w:p>
    <w:p w14:paraId="7BD38BA1" w14:textId="32DB8493" w:rsidR="0020114A" w:rsidRPr="00CF7743" w:rsidRDefault="0020114A" w:rsidP="0020114A">
      <w:pPr>
        <w:pStyle w:val="a1"/>
      </w:pPr>
      <w:r w:rsidRPr="00CF7743">
        <w:lastRenderedPageBreak/>
        <w:t xml:space="preserve">Для поглибленого просторового аналізу методи оптичного потоку інтегруються з архітектурою </w:t>
      </w:r>
      <w:proofErr w:type="spellStart"/>
      <w:r w:rsidRPr="00CF7743">
        <w:t>GeoNet</w:t>
      </w:r>
      <w:proofErr w:type="spellEnd"/>
      <w:r w:rsidRPr="00CF7743">
        <w:t xml:space="preserve">. </w:t>
      </w:r>
      <w:proofErr w:type="spellStart"/>
      <w:r w:rsidRPr="00CF7743">
        <w:t>GeoNet</w:t>
      </w:r>
      <w:proofErr w:type="spellEnd"/>
      <w:r w:rsidRPr="00CF7743">
        <w:t xml:space="preserve"> одночасно виконує монокулярну оцінку глибини сцени та оптичного потоку, що дозволяє здійснювати 3D-реконструкцію динамічного середовища. Завдяки спільному навчанню компонентів </w:t>
      </w:r>
      <w:proofErr w:type="spellStart"/>
      <w:r w:rsidRPr="00CF7743">
        <w:t>DepthNet</w:t>
      </w:r>
      <w:proofErr w:type="spellEnd"/>
      <w:r w:rsidRPr="00CF7743">
        <w:t xml:space="preserve"> та </w:t>
      </w:r>
      <w:proofErr w:type="spellStart"/>
      <w:r w:rsidRPr="00CF7743">
        <w:t>PoseNet</w:t>
      </w:r>
      <w:proofErr w:type="spellEnd"/>
      <w:r w:rsidRPr="00CF7743">
        <w:t>, система здатна відокремлювати рух самої камери від автономного руху об</w:t>
      </w:r>
      <w:r w:rsidR="000845C9">
        <w:t>’</w:t>
      </w:r>
      <w:r w:rsidRPr="00CF7743">
        <w:t>єктів, що суттєво підвищує надійність ідентифікації в рухомих системах (</w:t>
      </w:r>
      <w:proofErr w:type="spellStart"/>
      <w:r w:rsidRPr="00CF7743">
        <w:t>дрони</w:t>
      </w:r>
      <w:proofErr w:type="spellEnd"/>
      <w:r w:rsidRPr="00CF7743">
        <w:t>, роботи).</w:t>
      </w:r>
    </w:p>
    <w:p w14:paraId="7DA0A3E2" w14:textId="1DA90C33" w:rsidR="0020114A" w:rsidRPr="00CF7743" w:rsidRDefault="0020114A" w:rsidP="0020114A">
      <w:pPr>
        <w:pStyle w:val="a1"/>
      </w:pPr>
      <w:r w:rsidRPr="00CF7743">
        <w:t>Ефективність ідентифікації параметрів руху часто знижується через оклюзії та зміни освітлення. Використання густого оптичного потоку (</w:t>
      </w:r>
      <w:proofErr w:type="spellStart"/>
      <w:r w:rsidRPr="00CF7743">
        <w:t>Dense</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допомагає нівелювати ці фактори, надаючи інформацію про рух у кожній точці кадру, а не лише для окремих ознак. Це дозволяє підтримувати безперервність відстеження об</w:t>
      </w:r>
      <w:r w:rsidR="000845C9">
        <w:t>’</w:t>
      </w:r>
      <w:r w:rsidRPr="00CF7743">
        <w:t>єкта навіть у складних міських умовах або при низькій якості відеозапису.</w:t>
      </w:r>
    </w:p>
    <w:p w14:paraId="16BC13CF" w14:textId="77777777" w:rsidR="0020114A" w:rsidRPr="00CF7743" w:rsidRDefault="0020114A" w:rsidP="0020114A">
      <w:pPr>
        <w:pStyle w:val="a1"/>
      </w:pPr>
      <w:r w:rsidRPr="00CF7743">
        <w:t xml:space="preserve">Для підвищення надійності оцінок використовуються ансамблеві методи, такі як </w:t>
      </w:r>
      <w:proofErr w:type="spellStart"/>
      <w:r w:rsidRPr="00CF7743">
        <w:t>бегінг</w:t>
      </w:r>
      <w:proofErr w:type="spellEnd"/>
      <w:r w:rsidRPr="00CF7743">
        <w:t xml:space="preserve"> та </w:t>
      </w:r>
      <w:proofErr w:type="spellStart"/>
      <w:r w:rsidRPr="00CF7743">
        <w:t>бустінг</w:t>
      </w:r>
      <w:proofErr w:type="spellEnd"/>
      <w:r w:rsidRPr="00CF7743">
        <w:t xml:space="preserve">. </w:t>
      </w:r>
      <w:proofErr w:type="spellStart"/>
      <w:r w:rsidRPr="00CF7743">
        <w:t>Бегінг</w:t>
      </w:r>
      <w:proofErr w:type="spellEnd"/>
      <w:r w:rsidRPr="00CF7743">
        <w:t xml:space="preserve"> дозволяє зменшити дисперсію результатів через усереднення карт руху, отриманих на різних підвибірках даних, що ефективно прибирає шумові артефакти. </w:t>
      </w:r>
      <w:proofErr w:type="spellStart"/>
      <w:r w:rsidRPr="00CF7743">
        <w:t>Бустінг</w:t>
      </w:r>
      <w:proofErr w:type="spellEnd"/>
      <w:r w:rsidRPr="00CF7743">
        <w:t xml:space="preserve"> застосовується для послідовної корекції похибок у складних зонах, наприклад, на краях рухомих тіл, де градієнти інтенсивності можуть бути розмитими.</w:t>
      </w:r>
    </w:p>
    <w:p w14:paraId="4850A5AB" w14:textId="088D9642" w:rsidR="0075405B" w:rsidRPr="00CF7743" w:rsidRDefault="0020114A" w:rsidP="0020114A">
      <w:pPr>
        <w:pStyle w:val="a1"/>
      </w:pPr>
      <w:r w:rsidRPr="00CF7743">
        <w:t xml:space="preserve">Підсумовуючи, поєднання </w:t>
      </w:r>
      <w:proofErr w:type="spellStart"/>
      <w:r w:rsidRPr="00CF7743">
        <w:t>трансформерних</w:t>
      </w:r>
      <w:proofErr w:type="spellEnd"/>
      <w:r w:rsidRPr="00CF7743">
        <w:t xml:space="preserve"> моделей із алгоритмами оптичного потоку та </w:t>
      </w:r>
      <w:proofErr w:type="spellStart"/>
      <w:r w:rsidRPr="00CF7743">
        <w:t>GeoNet</w:t>
      </w:r>
      <w:proofErr w:type="spellEnd"/>
      <w:r w:rsidRPr="00CF7743">
        <w:t xml:space="preserve"> забезпечує високу точність і адаптивність інформаційної технології дистанційної ідентифікації. Отримані результати підтверджують можливість надійного визначення швидкості та траєкторії динамічних об</w:t>
      </w:r>
      <w:r w:rsidR="000845C9">
        <w:t>’</w:t>
      </w:r>
      <w:r w:rsidRPr="00CF7743">
        <w:t>єктів у реальному часі. Подальший розвиток методології пов</w:t>
      </w:r>
      <w:r w:rsidR="000845C9">
        <w:t>’</w:t>
      </w:r>
      <w:r w:rsidRPr="00CF7743">
        <w:t>язаний із вдосконаленням систем підтримки прийняття рішень на основі ідентифікованих характеристик руху для підвищення ефективності сучасних «розумних систем».</w:t>
      </w:r>
    </w:p>
    <w:p w14:paraId="0AAFCC73" w14:textId="78A27269" w:rsidR="00AC6EDE" w:rsidRPr="00CF7743" w:rsidRDefault="00AC6EDE" w:rsidP="003371FE">
      <w:pPr>
        <w:pStyle w:val="a1"/>
      </w:pPr>
      <w:r w:rsidRPr="00CF7743">
        <w:t>Модель швидкості об</w:t>
      </w:r>
      <w:r w:rsidR="000845C9">
        <w:t>’</w:t>
      </w:r>
      <w:r w:rsidRPr="00CF7743">
        <w:t>єкта</w:t>
      </w:r>
      <w:r w:rsidR="003371FE">
        <w:t>.</w:t>
      </w:r>
    </w:p>
    <w:p w14:paraId="72DA79B4" w14:textId="6392F066" w:rsidR="00AC6EDE" w:rsidRPr="00CF7743" w:rsidRDefault="00AC6EDE" w:rsidP="003371FE">
      <w:pPr>
        <w:pStyle w:val="a1"/>
      </w:pPr>
      <w:r w:rsidRPr="00CF7743">
        <w:t>Швидкість об</w:t>
      </w:r>
      <w:r w:rsidR="000845C9">
        <w:t>’</w:t>
      </w:r>
      <w:r w:rsidRPr="00CF7743">
        <w:t>єкта визначається як середня величина оптичного потоку в області об</w:t>
      </w:r>
      <w:r w:rsidR="000845C9">
        <w:t>’</w:t>
      </w:r>
      <w:r w:rsidRPr="00CF7743">
        <w:t xml:space="preserve">єкта </w:t>
      </w:r>
      <m:oMath>
        <m:box>
          <m:boxPr>
            <m:ctrlPr>
              <w:rPr>
                <w:rFonts w:ascii="Cambria Math" w:hAnsi="Cambria Math"/>
              </w:rPr>
            </m:ctrlPr>
          </m:boxPr>
          <m:e>
            <m:r>
              <w:rPr>
                <w:rFonts w:ascii="Cambria Math" w:hAnsi="Cambria Math"/>
              </w:rPr>
              <m:t>Ω</m:t>
            </m:r>
          </m:e>
        </m:box>
      </m:oMath>
    </w:p>
    <w:p w14:paraId="2740B1C2" w14:textId="0B79D88C" w:rsidR="00AC6EDE" w:rsidRDefault="005D51E6" w:rsidP="005804CD">
      <w:pPr>
        <w:pStyle w:val="Formula"/>
      </w:pPr>
      <w:r>
        <w:lastRenderedPageBreak/>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nary>
          </m:e>
        </m:box>
      </m:oMath>
      <w:r w:rsidR="00AC6EDE" w:rsidRPr="00CF7743">
        <w:t xml:space="preserve"> </w:t>
      </w:r>
      <w:r>
        <w:tab/>
        <w:t>(3.</w:t>
      </w:r>
      <w:fldSimple w:instr=" SEQ Formula \* ARABIC \s 1 ">
        <w:r w:rsidR="00DA3574">
          <w:rPr>
            <w:noProof/>
          </w:rPr>
          <w:t>60</w:t>
        </w:r>
      </w:fldSimple>
      <w:r>
        <w:t>)</w:t>
      </w:r>
    </w:p>
    <w:p w14:paraId="23BD6194" w14:textId="4E8B52C7" w:rsidR="0020473B" w:rsidRPr="0020473B" w:rsidRDefault="0020473B" w:rsidP="0020473B">
      <w:pPr>
        <w:pStyle w:val="107010"/>
      </w:pPr>
      <w:r w:rsidRPr="00CF7743">
        <w:t xml:space="preserve">де </w:t>
      </w:r>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T</m:t>
                </m:r>
              </m:sup>
            </m:sSup>
          </m:e>
        </m:box>
      </m:oMath>
      <w:r w:rsidRPr="00CF7743">
        <w:t xml:space="preserve"> </w:t>
      </w:r>
      <w:r>
        <w:t>–</w:t>
      </w:r>
      <w:r w:rsidRPr="00CF7743">
        <w:t xml:space="preserve"> вектор оптичного потоку.</w:t>
      </w:r>
    </w:p>
    <w:p w14:paraId="4D80894C" w14:textId="1D1F6E43" w:rsidR="00AC6EDE" w:rsidRPr="00CF7743" w:rsidRDefault="00AC6EDE" w:rsidP="003371FE">
      <w:pPr>
        <w:pStyle w:val="a1"/>
      </w:pPr>
      <w:r w:rsidRPr="00CF7743">
        <w:t>В інтегральній формі</w:t>
      </w:r>
    </w:p>
    <w:p w14:paraId="01E84901" w14:textId="758C0601" w:rsidR="00AC6EDE" w:rsidRPr="00CF7743" w:rsidRDefault="005D51E6" w:rsidP="005804CD">
      <w:pPr>
        <w:pStyle w:val="Formula"/>
      </w:pPr>
      <w:r>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r>
                  <w:rPr>
                    <w:rFonts w:ascii="Cambria Math" w:hAnsi="Cambria Math"/>
                  </w:rPr>
                  <m:t>dxdy</m:t>
                </m:r>
              </m:e>
            </m:nary>
          </m:e>
        </m:box>
      </m:oMath>
      <w:r w:rsidR="00AC6EDE" w:rsidRPr="00CF7743">
        <w:t xml:space="preserve"> </w:t>
      </w:r>
      <w:r>
        <w:tab/>
        <w:t>(3.</w:t>
      </w:r>
      <w:fldSimple w:instr=" SEQ Formula \* ARABIC \s 1 ">
        <w:r w:rsidR="00DA3574">
          <w:rPr>
            <w:noProof/>
          </w:rPr>
          <w:t>61</w:t>
        </w:r>
      </w:fldSimple>
      <w:r>
        <w:t>)</w:t>
      </w:r>
    </w:p>
    <w:p w14:paraId="4CEC5D6A" w14:textId="6E40F738" w:rsidR="00AC6EDE" w:rsidRPr="00CF7743" w:rsidRDefault="00AC6EDE" w:rsidP="003371FE">
      <w:pPr>
        <w:pStyle w:val="a1"/>
      </w:pPr>
      <w:r w:rsidRPr="00CF7743">
        <w:t>Модель напрямку руху</w:t>
      </w:r>
      <w:r w:rsidR="003371FE">
        <w:t>.</w:t>
      </w:r>
    </w:p>
    <w:p w14:paraId="48DA8D2B" w14:textId="5C0D40D6" w:rsidR="00AC6EDE" w:rsidRPr="00CF7743" w:rsidRDefault="00AC6EDE" w:rsidP="003371FE">
      <w:pPr>
        <w:pStyle w:val="a1"/>
      </w:pPr>
      <w:r w:rsidRPr="00CF7743">
        <w:t>Напрямок руху об</w:t>
      </w:r>
      <w:r w:rsidR="000845C9">
        <w:t>’</w:t>
      </w:r>
      <w:r w:rsidRPr="00CF7743">
        <w:t>єкта обчислюється через векторне усереднення кутів</w:t>
      </w:r>
    </w:p>
    <w:p w14:paraId="0F842E13" w14:textId="0ADF215D" w:rsidR="00AC6EDE" w:rsidRPr="00CF7743" w:rsidRDefault="005D51E6" w:rsidP="005804CD">
      <w:pPr>
        <w:pStyle w:val="Formula"/>
      </w:pPr>
      <w:r>
        <w:tab/>
      </w:r>
      <m:oMath>
        <m:box>
          <m:boxPr>
            <m:ctrlPr>
              <w:rPr>
                <w:rFonts w:ascii="Cambria Math" w:hAnsi="Cambria Math"/>
              </w:rPr>
            </m:ctrlPr>
          </m:boxPr>
          <m:e>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num>
                          <m:den>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den>
                        </m:f>
                      </m:e>
                    </m:box>
                  </m:e>
                </m:d>
              </m:e>
            </m:box>
          </m:e>
        </m:box>
      </m:oMath>
      <w:r w:rsidR="00AC6EDE" w:rsidRPr="00CF7743">
        <w:t xml:space="preserve"> </w:t>
      </w:r>
      <w:r>
        <w:tab/>
        <w:t>(3.</w:t>
      </w:r>
      <w:fldSimple w:instr=" SEQ Formula \* ARABIC \s 1 ">
        <w:r w:rsidR="00DA3574">
          <w:rPr>
            <w:noProof/>
          </w:rPr>
          <w:t>62</w:t>
        </w:r>
      </w:fldSimple>
      <w:r>
        <w:t>)</w:t>
      </w:r>
    </w:p>
    <w:p w14:paraId="58D3AC0B" w14:textId="03CC7B58" w:rsidR="00AC6EDE" w:rsidRPr="00CF7743" w:rsidRDefault="005D51E6"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den>
                        </m:f>
                      </m:e>
                    </m:box>
                  </m:e>
                </m:d>
              </m:e>
            </m:box>
          </m:e>
        </m:box>
      </m:oMath>
      <w:r w:rsidR="00AC6EDE" w:rsidRPr="00CF7743">
        <w:t xml:space="preserve"> </w:t>
      </w:r>
      <w:r>
        <w:tab/>
        <w:t>(3.</w:t>
      </w:r>
      <w:fldSimple w:instr=" SEQ Formula \* ARABIC \s 1 ">
        <w:r w:rsidR="00DA3574">
          <w:rPr>
            <w:noProof/>
          </w:rPr>
          <w:t>63</w:t>
        </w:r>
      </w:fldSimple>
      <w:r>
        <w:t>)</w:t>
      </w:r>
    </w:p>
    <w:p w14:paraId="6EB84F91" w14:textId="59D5B8FC" w:rsidR="00AC6EDE" w:rsidRPr="00CF7743" w:rsidRDefault="00AC6EDE" w:rsidP="00957B3F">
      <w:pPr>
        <w:pStyle w:val="a1"/>
      </w:pPr>
      <w:r w:rsidRPr="00CF7743">
        <w:t>Спрощена форма (середнє арифметичне кутів)</w:t>
      </w:r>
    </w:p>
    <w:p w14:paraId="0E493B52" w14:textId="1F9F86AB" w:rsidR="00AC6EDE" w:rsidRPr="00CF7743" w:rsidRDefault="005D51E6"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num>
                              <m:den>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den>
                            </m:f>
                          </m:e>
                        </m:box>
                      </m:e>
                    </m:d>
                  </m:e>
                </m:box>
              </m:e>
            </m:nary>
          </m:e>
        </m:box>
      </m:oMath>
      <w:r w:rsidR="00AC6EDE" w:rsidRPr="00CF7743">
        <w:t xml:space="preserve"> </w:t>
      </w:r>
      <w:r>
        <w:tab/>
        <w:t>(3.</w:t>
      </w:r>
      <w:fldSimple w:instr=" SEQ Formula \* ARABIC \s 1 ">
        <w:r w:rsidR="00DA3574">
          <w:rPr>
            <w:noProof/>
          </w:rPr>
          <w:t>64</w:t>
        </w:r>
      </w:fldSimple>
      <w:r>
        <w:t>)</w:t>
      </w:r>
    </w:p>
    <w:p w14:paraId="41492B53" w14:textId="73FAE4ED" w:rsidR="00AC6EDE" w:rsidRPr="00CF7743" w:rsidRDefault="00AC6EDE" w:rsidP="00957B3F">
      <w:pPr>
        <w:pStyle w:val="a1"/>
      </w:pPr>
      <w:r w:rsidRPr="00CF7743">
        <w:t>Модель просторового положення</w:t>
      </w:r>
      <w:r w:rsidR="00957B3F">
        <w:t xml:space="preserve">. </w:t>
      </w:r>
      <w:r w:rsidRPr="00CF7743">
        <w:t>Координати центру об</w:t>
      </w:r>
      <w:r w:rsidR="000845C9">
        <w:t>’</w:t>
      </w:r>
      <w:r w:rsidRPr="00CF7743">
        <w:t>єкта в площині зображення</w:t>
      </w:r>
    </w:p>
    <w:p w14:paraId="10AC46F9" w14:textId="74C667FE"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00AC6EDE" w:rsidRPr="00CF7743">
        <w:t xml:space="preserve"> </w:t>
      </w:r>
      <w:r>
        <w:tab/>
        <w:t>(3.</w:t>
      </w:r>
      <w:fldSimple w:instr=" SEQ Formula \* ARABIC \s 1 ">
        <w:r w:rsidR="00DA3574">
          <w:rPr>
            <w:noProof/>
          </w:rPr>
          <w:t>65</w:t>
        </w:r>
      </w:fldSimple>
      <w:r>
        <w:t>)</w:t>
      </w:r>
    </w:p>
    <w:p w14:paraId="6CB86D39" w14:textId="5ABD27C4"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00AC6EDE" w:rsidRPr="00CF7743">
        <w:t xml:space="preserve"> </w:t>
      </w:r>
      <w:r>
        <w:tab/>
        <w:t>(3.</w:t>
      </w:r>
      <w:fldSimple w:instr=" SEQ Formula \* ARABIC \s 1 ">
        <w:r w:rsidR="00DA3574">
          <w:rPr>
            <w:noProof/>
          </w:rPr>
          <w:t>66</w:t>
        </w:r>
      </w:fldSimple>
      <w:r>
        <w:t>)</w:t>
      </w:r>
    </w:p>
    <w:p w14:paraId="7A053326" w14:textId="162E2D4F" w:rsidR="00AC6EDE" w:rsidRPr="00CF7743" w:rsidRDefault="00AC6EDE" w:rsidP="00957B3F">
      <w:pPr>
        <w:pStyle w:val="a1"/>
      </w:pPr>
      <w:r w:rsidRPr="00CF7743">
        <w:t xml:space="preserve">Глибина </w:t>
      </w:r>
      <m:oMath>
        <m:r>
          <w:rPr>
            <w:rFonts w:ascii="Cambria Math" w:hAnsi="Cambria Math"/>
          </w:rPr>
          <m:t>Z</m:t>
        </m:r>
      </m:oMath>
      <w:r w:rsidRPr="00CF7743">
        <w:t>-координата визначається як медіанне значення карти глибини в області об</w:t>
      </w:r>
      <w:r w:rsidR="000845C9">
        <w:t>’</w:t>
      </w:r>
      <w:r w:rsidRPr="00CF7743">
        <w:t>єкта</w:t>
      </w:r>
    </w:p>
    <w:p w14:paraId="671CE933" w14:textId="604B8D91" w:rsidR="00AC6EDE" w:rsidRPr="00CF7743" w:rsidRDefault="005D51E6" w:rsidP="005804CD">
      <w:pPr>
        <w:pStyle w:val="Formula"/>
      </w:pPr>
      <w:r>
        <w:tab/>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e>
                </m:d>
              </m:e>
            </m:box>
          </m:e>
        </m:box>
      </m:oMath>
      <w:r w:rsidR="00AC6EDE" w:rsidRPr="00CF7743">
        <w:t xml:space="preserve"> </w:t>
      </w:r>
      <w:r>
        <w:tab/>
        <w:t>(3.</w:t>
      </w:r>
      <w:fldSimple w:instr=" SEQ Formula \* ARABIC \s 1 ">
        <w:r w:rsidR="00DA3574">
          <w:rPr>
            <w:noProof/>
          </w:rPr>
          <w:t>67</w:t>
        </w:r>
      </w:fldSimple>
      <w:r>
        <w:t>)</w:t>
      </w:r>
    </w:p>
    <w:p w14:paraId="2237B078" w14:textId="4B83B2AB" w:rsidR="00AC6EDE" w:rsidRPr="00CF7743" w:rsidRDefault="00AC6EDE" w:rsidP="00AF16DD">
      <w:pPr>
        <w:pStyle w:val="a1"/>
      </w:pPr>
      <w:r w:rsidRPr="00CF7743">
        <w:t>Альтернативно</w:t>
      </w:r>
      <w:r w:rsidR="00AF16DD">
        <w:t>,</w:t>
      </w:r>
      <w:r w:rsidRPr="00CF7743">
        <w:t xml:space="preserve"> як середнє арифметичне</w:t>
      </w:r>
    </w:p>
    <w:p w14:paraId="4E3722F1" w14:textId="7A6F24DA" w:rsidR="00AC6EDE" w:rsidRPr="00CF7743" w:rsidRDefault="005D51E6" w:rsidP="005804CD">
      <w:pPr>
        <w:pStyle w:val="Formula"/>
      </w:pPr>
      <w:r>
        <w:tab/>
      </w:r>
      <m:oMath>
        <m:box>
          <m:boxPr>
            <m:ctrlPr>
              <w:rPr>
                <w:rFonts w:ascii="Cambria Math" w:hAnsi="Cambria Math"/>
              </w:rPr>
            </m:ctrlPr>
          </m:boxPr>
          <m:e>
            <m:r>
              <w:rPr>
                <w:rFonts w:ascii="Cambria Math" w:hAnsi="Cambria Math"/>
              </w:rPr>
              <m:t>z</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dxdy</m:t>
                </m:r>
              </m:e>
            </m:nary>
          </m:e>
        </m:box>
      </m:oMath>
      <w:r w:rsidR="00AC6EDE" w:rsidRPr="00CF7743">
        <w:t xml:space="preserve"> </w:t>
      </w:r>
      <w:r>
        <w:tab/>
        <w:t>(3.</w:t>
      </w:r>
      <w:fldSimple w:instr=" SEQ Formula \* ARABIC \s 1 ">
        <w:r w:rsidR="00DA3574">
          <w:rPr>
            <w:noProof/>
          </w:rPr>
          <w:t>68</w:t>
        </w:r>
      </w:fldSimple>
      <w:r>
        <w:t>)</w:t>
      </w:r>
    </w:p>
    <w:p w14:paraId="187AFE15" w14:textId="23645EE9" w:rsidR="00AC6EDE" w:rsidRPr="00CF7743" w:rsidRDefault="00AC6EDE" w:rsidP="00702694">
      <w:pPr>
        <w:pStyle w:val="a1"/>
      </w:pPr>
      <w:r w:rsidRPr="00CF7743">
        <w:t>Модель траєкторії об</w:t>
      </w:r>
      <w:r w:rsidR="000845C9">
        <w:t>’</w:t>
      </w:r>
      <w:r w:rsidRPr="00CF7743">
        <w:t>єкта</w:t>
      </w:r>
      <w:r w:rsidR="00702694">
        <w:t xml:space="preserve">. </w:t>
      </w:r>
      <w:r w:rsidRPr="00CF7743">
        <w:t>Траєкторія об</w:t>
      </w:r>
      <w:r w:rsidR="000845C9">
        <w:t>’</w:t>
      </w:r>
      <w:r w:rsidRPr="00CF7743">
        <w:t xml:space="preserve">єкта представляється у вигляді </w:t>
      </w:r>
      <w:r w:rsidRPr="00CF7743">
        <w:lastRenderedPageBreak/>
        <w:t>дискретної множини положень у часі</w:t>
      </w:r>
    </w:p>
    <w:p w14:paraId="524B3E8A" w14:textId="1D1418F9" w:rsidR="00AC6EDE" w:rsidRDefault="005D51E6" w:rsidP="005804CD">
      <w:pPr>
        <w:pStyle w:val="Formula"/>
      </w:pPr>
      <w:r>
        <w:tab/>
      </w:r>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box>
                  </m:e>
                </m:d>
              </m:e>
            </m:box>
          </m:e>
        </m:box>
      </m:oMath>
      <w:r w:rsidR="00AC6EDE" w:rsidRPr="00CF7743">
        <w:t xml:space="preserve"> </w:t>
      </w:r>
      <w:r>
        <w:tab/>
        <w:t>(3.</w:t>
      </w:r>
      <w:fldSimple w:instr=" SEQ Formula \* ARABIC \s 1 ">
        <w:r w:rsidR="00DA3574">
          <w:rPr>
            <w:noProof/>
          </w:rPr>
          <w:t>69</w:t>
        </w:r>
      </w:fldSimple>
      <w:r>
        <w:t>)</w:t>
      </w:r>
    </w:p>
    <w:p w14:paraId="6EB92FBC" w14:textId="14CE8ADD" w:rsidR="00B32A7B" w:rsidRDefault="00B32A7B" w:rsidP="00B32A7B">
      <w:pPr>
        <w:pStyle w:val="107010"/>
      </w:pPr>
      <w:r w:rsidRPr="00CF7743">
        <w:t xml:space="preserve">де </w:t>
      </w:r>
      <m:oMath>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box>
      </m:oMath>
      <w:r w:rsidRPr="00CF7743">
        <w:t xml:space="preserve"> </w:t>
      </w:r>
      <w:r w:rsidR="0008050A">
        <w:t>–</w:t>
      </w:r>
      <w:r w:rsidRPr="00CF7743">
        <w:t xml:space="preserve"> положення об</w:t>
      </w:r>
      <w:r w:rsidR="000845C9">
        <w:t>’</w:t>
      </w:r>
      <w:r w:rsidRPr="00CF7743">
        <w:t xml:space="preserve">єкта в момент </w:t>
      </w:r>
      <m:oMath>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i</m:t>
                </m:r>
              </m:sub>
            </m:sSub>
          </m:e>
        </m:box>
      </m:oMath>
      <w:r w:rsidRPr="00CF7743">
        <w:t>.</w:t>
      </w:r>
    </w:p>
    <w:p w14:paraId="0032809A" w14:textId="2346264F" w:rsidR="00AC6EDE" w:rsidRPr="00CF7743" w:rsidRDefault="00AC6EDE" w:rsidP="00702694">
      <w:pPr>
        <w:pStyle w:val="a1"/>
      </w:pPr>
      <w:r w:rsidRPr="00CF7743">
        <w:t>Для зменшення шумів використовується згладжена траєкторія (ковзне середнє)</w:t>
      </w:r>
    </w:p>
    <w:p w14:paraId="36513178" w14:textId="603008BE" w:rsidR="00AC6EDE" w:rsidRPr="00CF7743" w:rsidRDefault="005D51E6" w:rsidP="005804CD">
      <w:pPr>
        <w:pStyle w:val="Formula"/>
      </w:pPr>
      <w:r>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k</m:t>
                    </m:r>
                    <m:r>
                      <m:rPr>
                        <m:sty m:val="p"/>
                      </m:rPr>
                      <w:rPr>
                        <w:rFonts w:ascii="Cambria Math" w:hAnsi="Cambria Math"/>
                      </w:rPr>
                      <m:t>+1</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Sub>
                  </m:e>
                </m:d>
              </m:e>
            </m:nary>
          </m:e>
        </m:box>
      </m:oMath>
      <w:r w:rsidR="00AC6EDE" w:rsidRPr="00CF7743">
        <w:t xml:space="preserve"> </w:t>
      </w:r>
      <w:r>
        <w:tab/>
        <w:t>(3.</w:t>
      </w:r>
      <w:fldSimple w:instr=" SEQ Formula \* ARABIC \s 1 ">
        <w:r w:rsidR="00DA3574">
          <w:rPr>
            <w:noProof/>
          </w:rPr>
          <w:t>70</w:t>
        </w:r>
      </w:fldSimple>
      <w:r>
        <w:t>)</w:t>
      </w:r>
    </w:p>
    <w:p w14:paraId="4A12C172" w14:textId="52E01A80" w:rsidR="00AC6EDE" w:rsidRPr="00CF7743" w:rsidRDefault="00AC6EDE" w:rsidP="00B32A7B">
      <w:pPr>
        <w:pStyle w:val="a1"/>
      </w:pPr>
      <w:r w:rsidRPr="00CF7743">
        <w:t>Модель прискорення об</w:t>
      </w:r>
      <w:r w:rsidR="000845C9">
        <w:t>’</w:t>
      </w:r>
      <w:r w:rsidRPr="00CF7743">
        <w:t>єкта</w:t>
      </w:r>
      <w:r w:rsidR="00B32A7B">
        <w:t xml:space="preserve">. </w:t>
      </w:r>
      <w:r w:rsidRPr="00CF7743">
        <w:t>Прискорення об</w:t>
      </w:r>
      <w:r w:rsidR="000845C9">
        <w:t>’</w:t>
      </w:r>
      <w:r w:rsidRPr="00CF7743">
        <w:t>єкта визначається як похідна швидкості за часом</w:t>
      </w:r>
    </w:p>
    <w:p w14:paraId="65B57626" w14:textId="036FB68C" w:rsidR="00AC6EDE" w:rsidRDefault="005D51E6" w:rsidP="005804CD">
      <w:pPr>
        <w:pStyle w:val="Formula"/>
      </w:pPr>
      <w:r>
        <w:tab/>
      </w:r>
      <m:oMath>
        <m:box>
          <m:boxPr>
            <m:ctrlPr>
              <w:rPr>
                <w:rFonts w:ascii="Cambria Math" w:hAnsi="Cambria Math"/>
              </w:rPr>
            </m:ctrlPr>
          </m:boxPr>
          <m:e>
            <m:r>
              <w:rPr>
                <w:rFonts w:ascii="Cambria Math" w:hAnsi="Cambria Math"/>
              </w:rPr>
              <m:t>a</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t</m:t>
                        </m:r>
                      </m:e>
                    </m:d>
                  </m:e>
                </m:box>
              </m:num>
              <m:den>
                <m:box>
                  <m:boxPr>
                    <m:ctrlPr>
                      <w:rPr>
                        <w:rFonts w:ascii="Cambria Math" w:hAnsi="Cambria Math"/>
                      </w:rPr>
                    </m:ctrlPr>
                  </m:boxPr>
                  <m:e>
                    <m:r>
                      <w:rPr>
                        <w:rFonts w:ascii="Cambria Math" w:hAnsi="Cambria Math"/>
                      </w:rPr>
                      <m:t>Δt</m:t>
                    </m:r>
                  </m:e>
                </m:box>
              </m:den>
            </m:f>
          </m:e>
        </m:box>
      </m:oMath>
      <w:r w:rsidR="00AC6EDE" w:rsidRPr="00CF7743">
        <w:t xml:space="preserve"> </w:t>
      </w:r>
      <w:r>
        <w:tab/>
        <w:t>(3.</w:t>
      </w:r>
      <w:fldSimple w:instr=" SEQ Formula \* ARABIC \s 1 ">
        <w:r w:rsidR="00DA3574">
          <w:rPr>
            <w:noProof/>
          </w:rPr>
          <w:t>71</w:t>
        </w:r>
      </w:fldSimple>
      <w:r>
        <w:t>)</w:t>
      </w:r>
    </w:p>
    <w:p w14:paraId="43BDDB7F" w14:textId="0DD5E68F" w:rsidR="00B32A7B" w:rsidRDefault="00B32A7B" w:rsidP="00B32A7B">
      <w:pPr>
        <w:pStyle w:val="107010"/>
      </w:pPr>
      <w:r w:rsidRPr="00CF7743">
        <w:t xml:space="preserve">де </w:t>
      </w:r>
      <m:oMath>
        <m:box>
          <m:boxPr>
            <m:ctrlPr>
              <w:rPr>
                <w:rFonts w:ascii="Cambria Math" w:hAnsi="Cambria Math"/>
              </w:rPr>
            </m:ctrlPr>
          </m:boxPr>
          <m:e>
            <m:r>
              <w:rPr>
                <w:rFonts w:ascii="Cambria Math" w:hAnsi="Cambria Math"/>
              </w:rPr>
              <m:t>Δt</m:t>
            </m:r>
            <m:r>
              <m:rPr>
                <m:sty m:val="p"/>
              </m:rPr>
              <w:rPr>
                <w:rFonts w:ascii="Cambria Math" w:hAnsi="Cambria Math"/>
              </w:rPr>
              <m:t>=1</m:t>
            </m:r>
          </m:e>
        </m:box>
      </m:oMath>
      <w:r w:rsidRPr="00CF7743">
        <w:t xml:space="preserve"> кадр (дискретний час).</w:t>
      </w:r>
    </w:p>
    <w:p w14:paraId="79D79F4F" w14:textId="77777777" w:rsidR="00E21E08" w:rsidRPr="00E21E08" w:rsidRDefault="00E21E08" w:rsidP="00E21E08">
      <w:pPr>
        <w:pStyle w:val="a1"/>
        <w:rPr>
          <w:lang w:eastAsia="uk-UA"/>
        </w:rPr>
      </w:pPr>
    </w:p>
    <w:p w14:paraId="1C18BBF6" w14:textId="23C8199F" w:rsidR="0092522E" w:rsidRPr="00CF7743" w:rsidRDefault="0092522E" w:rsidP="0092522E">
      <w:pPr>
        <w:pStyle w:val="Heading2"/>
      </w:pPr>
      <w:bookmarkStart w:id="33" w:name="_Toc229772049"/>
      <w:r w:rsidRPr="00CF7743">
        <w:t>3.</w:t>
      </w:r>
      <w:r w:rsidR="007D385C" w:rsidRPr="00CF7743">
        <w:rPr>
          <w:lang w:eastAsia="ja-JP"/>
        </w:rPr>
        <w:fldChar w:fldCharType="begin"/>
      </w:r>
      <w:r w:rsidR="007D385C" w:rsidRPr="00CF7743">
        <w:rPr>
          <w:lang w:eastAsia="ja-JP"/>
        </w:rPr>
        <w:instrText xml:space="preserve"> SEQ SubChapter </w:instrText>
      </w:r>
      <w:r w:rsidR="007D385C" w:rsidRPr="00CF7743">
        <w:rPr>
          <w:lang w:eastAsia="ja-JP"/>
        </w:rPr>
        <w:fldChar w:fldCharType="separate"/>
      </w:r>
      <w:r w:rsidR="00DA3574">
        <w:rPr>
          <w:noProof/>
          <w:lang w:eastAsia="ja-JP"/>
        </w:rPr>
        <w:t>4</w:t>
      </w:r>
      <w:r w:rsidR="007D385C" w:rsidRPr="00CF7743">
        <w:rPr>
          <w:lang w:eastAsia="ja-JP"/>
        </w:rPr>
        <w:fldChar w:fldCharType="end"/>
      </w:r>
      <w:r w:rsidRPr="00CF7743">
        <w:t xml:space="preserve"> </w:t>
      </w:r>
      <w:r w:rsidR="003E3494" w:rsidRPr="00CF7743">
        <w:t>Об</w:t>
      </w:r>
      <w:r w:rsidR="000845C9">
        <w:t>’</w:t>
      </w:r>
      <w:r w:rsidR="003E3494" w:rsidRPr="00CF7743">
        <w:t>єднання</w:t>
      </w:r>
      <w:r w:rsidR="0029791E" w:rsidRPr="00CF7743">
        <w:t xml:space="preserve"> моделей і методів ідентифікації</w:t>
      </w:r>
      <w:bookmarkEnd w:id="33"/>
    </w:p>
    <w:p w14:paraId="7BEF9232" w14:textId="579D6041" w:rsidR="00D4769E" w:rsidRDefault="00B62E13">
      <w:pPr>
        <w:pStyle w:val="a1"/>
      </w:pPr>
      <w:r w:rsidRPr="00CF7743">
        <w:t>На рис. 3.6 наведено узагальнену схему об</w:t>
      </w:r>
      <w:r w:rsidR="000845C9">
        <w:t>’</w:t>
      </w:r>
      <w:r w:rsidRPr="00CF7743">
        <w:t xml:space="preserve">єднання </w:t>
      </w:r>
      <w:proofErr w:type="spellStart"/>
      <w:r w:rsidRPr="00CF7743">
        <w:t>відеопотоку</w:t>
      </w:r>
      <w:proofErr w:type="spellEnd"/>
      <w:r w:rsidRPr="00CF7743">
        <w:t xml:space="preserve">, оптичного потоку, </w:t>
      </w:r>
      <w:proofErr w:type="spellStart"/>
      <w:r w:rsidRPr="00CF7743">
        <w:t>трансформерної</w:t>
      </w:r>
      <w:proofErr w:type="spellEnd"/>
      <w:r w:rsidRPr="00CF7743">
        <w:t xml:space="preserve"> мережі та ансамблевого модуля для прогнозування параметрів динамічних об</w:t>
      </w:r>
      <w:r w:rsidR="000845C9">
        <w:t>’</w:t>
      </w:r>
      <w:r w:rsidRPr="00CF7743">
        <w:t>єктів</w:t>
      </w:r>
      <w:r w:rsidR="00FB2401">
        <w:t xml:space="preserve"> </w:t>
      </w:r>
      <w:r w:rsidR="00FB2401" w:rsidRPr="00D43542">
        <w:t>[76, 77]</w:t>
      </w:r>
      <w:r w:rsidRPr="00CF7743">
        <w:t>.</w:t>
      </w:r>
    </w:p>
    <w:p w14:paraId="15F1F74D" w14:textId="7F162DB1" w:rsidR="002D0087" w:rsidRPr="00494CA4" w:rsidRDefault="002D0087" w:rsidP="002D0087">
      <w:pPr>
        <w:pStyle w:val="a1"/>
      </w:pPr>
      <w:proofErr w:type="spellStart"/>
      <w:r>
        <w:t>Трансформерна</w:t>
      </w:r>
      <w:proofErr w:type="spellEnd"/>
      <w:r>
        <w:t xml:space="preserve"> мережа обробляє вектори оптичного потоку за допомогою механізмів багатоголової уваги, що дозволяє виявляти складні </w:t>
      </w:r>
      <w:proofErr w:type="spellStart"/>
      <w:r>
        <w:t>патерни</w:t>
      </w:r>
      <w:proofErr w:type="spellEnd"/>
      <w:r>
        <w:t xml:space="preserve"> руху, які не можуть бути виявлені локальними або класичними методами, зокрема при часткових оклюзіях або зміні форми об</w:t>
      </w:r>
      <w:r w:rsidR="000845C9">
        <w:t>’</w:t>
      </w:r>
      <w:r>
        <w:t xml:space="preserve">єкта [4, 14, </w:t>
      </w:r>
      <w:r w:rsidR="006C2E39">
        <w:t>94</w:t>
      </w:r>
      <w:r>
        <w:t xml:space="preserve">]. Інформація про оптичний потік та параметри </w:t>
      </w:r>
      <w:proofErr w:type="spellStart"/>
      <w:r>
        <w:t>трансформера</w:t>
      </w:r>
      <w:proofErr w:type="spellEnd"/>
      <w:r>
        <w:t xml:space="preserve"> об</w:t>
      </w:r>
      <w:r w:rsidR="000845C9">
        <w:t>’</w:t>
      </w:r>
      <w:r>
        <w:t xml:space="preserve">єднуються в ансамблевому модулі, який може використовувати методи </w:t>
      </w:r>
      <w:proofErr w:type="spellStart"/>
      <w:r>
        <w:t>бегінгу</w:t>
      </w:r>
      <w:proofErr w:type="spellEnd"/>
      <w:r>
        <w:t xml:space="preserve"> для зменшення дисперсії оцінок шляхом усереднення результатів на різних підвибірках даних або методи </w:t>
      </w:r>
      <w:proofErr w:type="spellStart"/>
      <w:r>
        <w:t>бустінгу</w:t>
      </w:r>
      <w:proofErr w:type="spellEnd"/>
      <w:r>
        <w:t xml:space="preserve"> для послідовного уточнення прогнозів у складних областях сцени [15, </w:t>
      </w:r>
      <w:r w:rsidR="00300673">
        <w:rPr>
          <w:rFonts w:hint="eastAsia"/>
          <w:lang w:eastAsia="ja-JP"/>
        </w:rPr>
        <w:t>93</w:t>
      </w:r>
      <w:r>
        <w:t xml:space="preserve">, 62]. </w:t>
      </w:r>
    </w:p>
    <w:p w14:paraId="144932C7" w14:textId="0125D4BF" w:rsidR="0022556D" w:rsidRPr="002D0087" w:rsidRDefault="002D0087" w:rsidP="002D0087">
      <w:pPr>
        <w:pStyle w:val="a1"/>
        <w:rPr>
          <w:lang w:val="en-US" w:eastAsia="ja-JP"/>
        </w:rPr>
      </w:pPr>
      <w:r>
        <w:t>На виході схеми формуються прогнозовані параметри динамічних об</w:t>
      </w:r>
      <w:r w:rsidR="000845C9">
        <w:t>’</w:t>
      </w:r>
      <w:r>
        <w:t>єктів, які включають просторове положення об</w:t>
      </w:r>
      <w:r w:rsidR="000845C9">
        <w:t>’</w:t>
      </w:r>
      <w:r>
        <w:t xml:space="preserve">єкта в кадрі, його миттєву швидкість, напрямок руху, прискорення та прогнозовану траєкторію [42, </w:t>
      </w:r>
      <w:r w:rsidR="006C2E39">
        <w:t>94</w:t>
      </w:r>
      <w:r>
        <w:t xml:space="preserve">, </w:t>
      </w:r>
      <w:r w:rsidR="006C2E39">
        <w:t>96</w:t>
      </w:r>
      <w:r>
        <w:rPr>
          <w:lang w:val="en-US" w:eastAsia="ja-JP"/>
        </w:rPr>
        <w:t>].</w:t>
      </w:r>
    </w:p>
    <w:p w14:paraId="30C89375" w14:textId="77777777" w:rsidR="00270603" w:rsidRPr="00CF7743" w:rsidRDefault="00B62E13" w:rsidP="00465D3C">
      <w:pPr>
        <w:pStyle w:val="Fig"/>
      </w:pPr>
      <w:r w:rsidRPr="00CF7743">
        <w:rPr>
          <w:noProof/>
          <w:lang w:eastAsia="uk-UA"/>
        </w:rPr>
        <w:lastRenderedPageBreak/>
        <mc:AlternateContent>
          <mc:Choice Requires="wpc">
            <w:drawing>
              <wp:inline distT="0" distB="0" distL="0" distR="0" wp14:anchorId="33EA07EE" wp14:editId="2625CA40">
                <wp:extent cx="5940425" cy="8579555"/>
                <wp:effectExtent l="0" t="0" r="3175" b="0"/>
                <wp:docPr id="2048299708" name="Полотно 84"/>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2041512334" name="Групувати 2041512334"/>
                        <wpg:cNvGrpSpPr/>
                        <wpg:grpSpPr>
                          <a:xfrm>
                            <a:off x="1143000" y="254000"/>
                            <a:ext cx="4797425" cy="8255000"/>
                            <a:chOff x="1143000" y="254000"/>
                            <a:chExt cx="4797425" cy="8255000"/>
                          </a:xfrm>
                        </wpg:grpSpPr>
                        <wps:wsp>
                          <wps:cNvPr id="2048299709" name="Прямокутник 85"/>
                          <wps:cNvSpPr/>
                          <wps:spPr>
                            <a:xfrm>
                              <a:off x="1905000" y="254000"/>
                              <a:ext cx="2286000" cy="50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D660799" w14:textId="77777777" w:rsidR="008744B4" w:rsidRPr="005F438C" w:rsidRDefault="008744B4" w:rsidP="00C01253">
                                <w:pPr>
                                  <w:pStyle w:val="TextonFig"/>
                                </w:pPr>
                                <w:r w:rsidRPr="005F438C">
                                  <w:t>Video Stream / 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0" name="Прямокутник 86"/>
                          <wps:cNvSpPr/>
                          <wps:spPr>
                            <a:xfrm>
                              <a:off x="1333500" y="1270000"/>
                              <a:ext cx="3429000" cy="50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C847603" w14:textId="77777777" w:rsidR="008744B4" w:rsidRPr="005F438C" w:rsidRDefault="008744B4" w:rsidP="00C01253">
                                <w:pPr>
                                  <w:pStyle w:val="TextonFig"/>
                                </w:pPr>
                                <w:r w:rsidRPr="005F438C">
                                  <w:t>Optical Flow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1" name="Прямокутник 87"/>
                          <wps:cNvSpPr/>
                          <wps:spPr>
                            <a:xfrm>
                              <a:off x="3654425" y="2159000"/>
                              <a:ext cx="2286000" cy="635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1BC3A83" w14:textId="77777777" w:rsidR="008744B4" w:rsidRPr="005F438C" w:rsidRDefault="008744B4" w:rsidP="00C01253">
                                <w:pPr>
                                  <w:pStyle w:val="TextonFig"/>
                                </w:pPr>
                                <w:r w:rsidRPr="005F438C">
                                  <w:t>Transformer Network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2" name="Прямокутник 88"/>
                          <wps:cNvSpPr/>
                          <wps:spPr>
                            <a:xfrm>
                              <a:off x="1143000" y="3048000"/>
                              <a:ext cx="3810000" cy="1016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1AAC7EE" w14:textId="77777777" w:rsidR="008744B4" w:rsidRPr="005F438C" w:rsidRDefault="008744B4" w:rsidP="00C01253">
                                <w:pPr>
                                  <w:pStyle w:val="TextonFig"/>
                                </w:pPr>
                                <w:r w:rsidRPr="005F438C">
                                  <w:t>Transformer Dynamic Flow</w:t>
                                </w:r>
                              </w:p>
                              <w:p w14:paraId="2FC4AB56" w14:textId="77777777" w:rsidR="008744B4" w:rsidRPr="005F438C" w:rsidRDefault="008744B4" w:rsidP="00C01253">
                                <w:pPr>
                                  <w:pStyle w:val="TextonFig"/>
                                </w:pPr>
                                <w:r w:rsidRPr="005F438C">
                                  <w:t>(models spatio-temporal dependencies)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3" name="Прямокутник 89"/>
                          <wps:cNvSpPr/>
                          <wps:spPr>
                            <a:xfrm>
                              <a:off x="2095500" y="4508500"/>
                              <a:ext cx="1905000" cy="1016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BD39DD1" w14:textId="77777777" w:rsidR="008744B4" w:rsidRPr="005F438C" w:rsidRDefault="008744B4" w:rsidP="00C01253">
                                <w:pPr>
                                  <w:pStyle w:val="TextonFig"/>
                                </w:pPr>
                                <w:r w:rsidRPr="005F438C">
                                  <w:t>Ensemble Method</w:t>
                                </w:r>
                              </w:p>
                              <w:p w14:paraId="505A0EC7" w14:textId="77777777" w:rsidR="008744B4" w:rsidRPr="005F438C" w:rsidRDefault="008744B4" w:rsidP="00C01253">
                                <w:pPr>
                                  <w:pStyle w:val="TextonFig"/>
                                </w:pPr>
                                <w:r w:rsidRPr="005F438C">
                                  <w:t>(Bagging, Boosting)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4" name="Прямокутник 90"/>
                          <wps:cNvSpPr/>
                          <wps:spPr>
                            <a:xfrm>
                              <a:off x="1841500" y="6032500"/>
                              <a:ext cx="2413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264F833" w14:textId="77777777" w:rsidR="008744B4" w:rsidRPr="005F438C" w:rsidRDefault="008744B4" w:rsidP="00C01253">
                                <w:pPr>
                                  <w:pStyle w:val="TextonFig"/>
                                </w:pPr>
                                <w:r w:rsidRPr="005F438C">
                                  <w:t>Predicts the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5" name="Прямокутник 91"/>
                          <wps:cNvSpPr/>
                          <wps:spPr>
                            <a:xfrm>
                              <a:off x="1905000" y="6985000"/>
                              <a:ext cx="2286000" cy="508000"/>
                            </a:xfrm>
                            <a:prstGeom prst="rect">
                              <a:avLst/>
                            </a:prstGeom>
                            <a:solidFill>
                              <a:srgbClr val="C9E9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F29B6A2" w14:textId="77777777" w:rsidR="008744B4" w:rsidRPr="005F438C" w:rsidRDefault="008744B4" w:rsidP="00C01253">
                                <w:pPr>
                                  <w:pStyle w:val="TextonFig"/>
                                </w:pPr>
                                <w:r w:rsidRPr="005F438C">
                                  <w:t>Optical Flow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6" name="Прямокутник 92"/>
                          <wps:cNvSpPr/>
                          <wps:spPr>
                            <a:xfrm>
                              <a:off x="1895475" y="8001000"/>
                              <a:ext cx="2286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73CE114" w14:textId="77777777" w:rsidR="008744B4" w:rsidRPr="005F438C" w:rsidRDefault="008744B4" w:rsidP="00C01253">
                                <w:pPr>
                                  <w:pStyle w:val="TextonFig"/>
                                </w:pPr>
                                <w:r w:rsidRPr="005F438C">
                                  <w:t>Transform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17" name="Пряма сполучна лінія 93"/>
                          <wps:cNvCnPr/>
                          <wps:spPr>
                            <a:xfrm>
                              <a:off x="3048000" y="762000"/>
                              <a:ext cx="0" cy="5080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18" name="Пряма сполучна лінія 94"/>
                          <wps:cNvCnPr/>
                          <wps:spPr>
                            <a:xfrm>
                              <a:off x="3048000" y="4064000"/>
                              <a:ext cx="0" cy="4445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19" name="Пряма сполучна лінія 95"/>
                          <wps:cNvCnPr/>
                          <wps:spPr>
                            <a:xfrm>
                              <a:off x="3048000" y="5524500"/>
                              <a:ext cx="0" cy="5080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0" name="Пряма сполучна лінія 96"/>
                          <wps:cNvCnPr/>
                          <wps:spPr>
                            <a:xfrm>
                              <a:off x="3048000" y="6540500"/>
                              <a:ext cx="0" cy="4445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1" name="Пряма сполучна лінія 97"/>
                          <wps:cNvCnPr/>
                          <wps:spPr>
                            <a:xfrm>
                              <a:off x="3048000" y="7493000"/>
                              <a:ext cx="0" cy="5080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2" name="Пряма сполучна лінія 98"/>
                          <wps:cNvCnPr/>
                          <wps:spPr>
                            <a:xfrm>
                              <a:off x="4580550" y="1778000"/>
                              <a:ext cx="0" cy="393700"/>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3" name="Пряма сполучна лінія 99"/>
                          <wps:cNvCnPr/>
                          <wps:spPr>
                            <a:xfrm>
                              <a:off x="4598330" y="2767625"/>
                              <a:ext cx="0" cy="280375"/>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24" name="Пряма сполучна лінія 100"/>
                          <wps:cNvCnPr/>
                          <wps:spPr>
                            <a:xfrm flipH="1">
                              <a:off x="1950142" y="1778000"/>
                              <a:ext cx="9763" cy="1264222"/>
                            </a:xfrm>
                            <a:prstGeom prst="line">
                              <a:avLst/>
                            </a:prstGeom>
                            <a:ln w="19050">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g:wgp>
                    </wpc:wpc>
                  </a:graphicData>
                </a:graphic>
              </wp:inline>
            </w:drawing>
          </mc:Choice>
          <mc:Fallback>
            <w:pict>
              <v:group w14:anchorId="33EA07EE" id="Полотно 84" o:spid="_x0000_s1133" editas="canvas" style="width:467.75pt;height:675.55pt;mso-position-horizontal-relative:char;mso-position-vertical-relative:line" coordsize="59404,857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">
                <v:shape id="_x0000_s1134" type="#_x0000_t75" style="position:absolute;width:59404;height:85794;visibility:visible;mso-wrap-style:square" filled="t">
                  <v:fill o:detectmouseclick="t"/>
                  <v:path o:connecttype="none"/>
                </v:shape>
                <v:group id="Групувати 2041512334" o:spid="_x0000_s1135" style="position:absolute;left:11430;top:2540;width:47974;height:82550" coordorigin="11430,2540" coordsize="47974,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">
                  <v:rect id="Прямокутник 85" o:spid="_x0000_s1136" style="position:absolute;left:19050;top:254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" fillcolor="#c9e9ff" stroked="f" strokecolor="#0a2f40 [1604]" strokeweight="1pt">
                    <v:textbox>
                      <w:txbxContent>
                        <w:p w14:paraId="6D660799" w14:textId="77777777" w:rsidR="008744B4" w:rsidRPr="005F438C" w:rsidRDefault="008744B4" w:rsidP="00C01253">
                          <w:pPr>
                            <w:pStyle w:val="TextonFig"/>
                          </w:pPr>
                          <w:r w:rsidRPr="005F438C">
                            <w:t>Video Stream / Frames</w:t>
                          </w:r>
                        </w:p>
                      </w:txbxContent>
                    </v:textbox>
                  </v:rect>
                  <v:rect id="Прямокутник 86" o:spid="_x0000_s1137" style="position:absolute;left:13335;top:12700;width:3429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" fillcolor="#c9e9ff" stroked="f" strokecolor="#0a2f40 [1604]" strokeweight="1pt">
                    <v:textbox>
                      <w:txbxContent>
                        <w:p w14:paraId="3C847603" w14:textId="77777777" w:rsidR="008744B4" w:rsidRPr="005F438C" w:rsidRDefault="008744B4" w:rsidP="00C01253">
                          <w:pPr>
                            <w:pStyle w:val="TextonFig"/>
                          </w:pPr>
                          <w:r w:rsidRPr="005F438C">
                            <w:t>Optical Flow Calculation</w:t>
                          </w:r>
                        </w:p>
                      </w:txbxContent>
                    </v:textbox>
                  </v:rect>
                  <v:rect id="Прямокутник 87" o:spid="_x0000_s1138" style="position:absolute;left:36544;top:21590;width:2286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" fillcolor="#ffac59" stroked="f" strokecolor="#0a2f40 [1604]" strokeweight="1pt">
                    <v:textbox>
                      <w:txbxContent>
                        <w:p w14:paraId="41BC3A83" w14:textId="77777777" w:rsidR="008744B4" w:rsidRPr="005F438C" w:rsidRDefault="008744B4" w:rsidP="00C01253">
                          <w:pPr>
                            <w:pStyle w:val="TextonFig"/>
                          </w:pPr>
                          <w:r w:rsidRPr="005F438C">
                            <w:t>Transformer Network</w:t>
                          </w:r>
                        </w:p>
                      </w:txbxContent>
                    </v:textbox>
                  </v:rect>
                  <v:rect id="Прямокутник 88" o:spid="_x0000_s1139" style="position:absolute;left:11430;top:3048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" fillcolor="#c9e9ff" stroked="f" strokecolor="#0a2f40 [1604]" strokeweight="1pt">
                    <v:textbox>
                      <w:txbxContent>
                        <w:p w14:paraId="21AAC7EE" w14:textId="77777777" w:rsidR="008744B4" w:rsidRPr="005F438C" w:rsidRDefault="008744B4" w:rsidP="00C01253">
                          <w:pPr>
                            <w:pStyle w:val="TextonFig"/>
                          </w:pPr>
                          <w:r w:rsidRPr="005F438C">
                            <w:t>Transformer Dynamic Flow</w:t>
                          </w:r>
                        </w:p>
                        <w:p w14:paraId="2FC4AB56" w14:textId="77777777" w:rsidR="008744B4" w:rsidRPr="005F438C" w:rsidRDefault="008744B4" w:rsidP="00C01253">
                          <w:pPr>
                            <w:pStyle w:val="TextonFig"/>
                          </w:pPr>
                          <w:r w:rsidRPr="005F438C">
                            <w:t>(models spatio-temporal dependencies)</w:t>
                          </w:r>
                        </w:p>
                      </w:txbxContent>
                    </v:textbox>
                  </v:rect>
                  <v:rect id="Прямокутник 89" o:spid="_x0000_s1140" style="position:absolute;left:20955;top:45085;width:1905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" fillcolor="#c9e9ff" stroked="f" strokecolor="#0a2f40 [1604]" strokeweight="1pt">
                    <v:textbox>
                      <w:txbxContent>
                        <w:p w14:paraId="0BD39DD1" w14:textId="77777777" w:rsidR="008744B4" w:rsidRPr="005F438C" w:rsidRDefault="008744B4" w:rsidP="00C01253">
                          <w:pPr>
                            <w:pStyle w:val="TextonFig"/>
                          </w:pPr>
                          <w:r w:rsidRPr="005F438C">
                            <w:t>Ensemble Method</w:t>
                          </w:r>
                        </w:p>
                        <w:p w14:paraId="505A0EC7" w14:textId="77777777" w:rsidR="008744B4" w:rsidRPr="005F438C" w:rsidRDefault="008744B4" w:rsidP="00C01253">
                          <w:pPr>
                            <w:pStyle w:val="TextonFig"/>
                          </w:pPr>
                          <w:r w:rsidRPr="005F438C">
                            <w:t>(Bagging, Boosting)</w:t>
                          </w:r>
                        </w:p>
                      </w:txbxContent>
                    </v:textbox>
                  </v:rect>
                  <v:rect id="Прямокутник 90" o:spid="_x0000_s1141" style="position:absolute;left:18415;top:60325;width:2413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" fillcolor="#ffac59" stroked="f" strokecolor="#0a2f40 [1604]" strokeweight="1pt">
                    <v:textbox>
                      <w:txbxContent>
                        <w:p w14:paraId="5264F833" w14:textId="77777777" w:rsidR="008744B4" w:rsidRPr="005F438C" w:rsidRDefault="008744B4" w:rsidP="00C01253">
                          <w:pPr>
                            <w:pStyle w:val="TextonFig"/>
                          </w:pPr>
                          <w:r w:rsidRPr="005F438C">
                            <w:t>Predicts the Parameters</w:t>
                          </w:r>
                        </w:p>
                      </w:txbxContent>
                    </v:textbox>
                  </v:rect>
                  <v:rect id="Прямокутник 91" o:spid="_x0000_s1142" style="position:absolute;left:19050;top:6985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" fillcolor="#c9e9ff" stroked="f" strokecolor="#0a2f40 [1604]" strokeweight="1pt">
                    <v:textbox>
                      <w:txbxContent>
                        <w:p w14:paraId="3F29B6A2" w14:textId="77777777" w:rsidR="008744B4" w:rsidRPr="005F438C" w:rsidRDefault="008744B4" w:rsidP="00C01253">
                          <w:pPr>
                            <w:pStyle w:val="TextonFig"/>
                          </w:pPr>
                          <w:r w:rsidRPr="005F438C">
                            <w:t>Optical Flow Information</w:t>
                          </w:r>
                        </w:p>
                      </w:txbxContent>
                    </v:textbox>
                  </v:rect>
                  <v:rect id="Прямокутник 92" o:spid="_x0000_s1143" style="position:absolute;left:18954;top:80010;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" fillcolor="#ffac59" stroked="f" strokecolor="#0a2f40 [1604]" strokeweight="1pt">
                    <v:textbox>
                      <w:txbxContent>
                        <w:p w14:paraId="273CE114" w14:textId="77777777" w:rsidR="008744B4" w:rsidRPr="005F438C" w:rsidRDefault="008744B4" w:rsidP="00C01253">
                          <w:pPr>
                            <w:pStyle w:val="TextonFig"/>
                          </w:pPr>
                          <w:r w:rsidRPr="005F438C">
                            <w:t>Transform Parameters</w:t>
                          </w:r>
                        </w:p>
                      </w:txbxContent>
                    </v:textbox>
                  </v:rect>
                  <v:line id="Пряма сполучна лінія 93" o:spid="_x0000_s1144" style="position:absolute;visibility:visible;mso-wrap-style:square" from="30480,7620" to="30480,127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" strokecolor="#646464" strokeweight="1.5pt">
                    <v:stroke endarrow="block" joinstyle="miter"/>
                  </v:line>
                  <v:line id="Пряма сполучна лінія 94" o:spid="_x0000_s1145" style="position:absolute;visibility:visible;mso-wrap-style:square" from="30480,40640" to="30480,450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" strokecolor="#646464" strokeweight="1.5pt">
                    <v:stroke endarrow="block" joinstyle="miter"/>
                  </v:line>
                  <v:line id="Пряма сполучна лінія 95" o:spid="_x0000_s1146" style="position:absolute;visibility:visible;mso-wrap-style:square" from="30480,55245" to="30480,60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" strokecolor="#646464" strokeweight="1.5pt">
                    <v:stroke endarrow="block" joinstyle="miter"/>
                  </v:line>
                  <v:line id="Пряма сполучна лінія 96" o:spid="_x0000_s1147" style="position:absolute;visibility:visible;mso-wrap-style:square" from="30480,65405" to="30480,698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" strokecolor="#646464" strokeweight="1.5pt">
                    <v:stroke endarrow="block" joinstyle="miter"/>
                  </v:line>
                  <v:line id="Пряма сполучна лінія 97" o:spid="_x0000_s1148" style="position:absolute;visibility:visible;mso-wrap-style:square" from="30480,74930" to="30480,800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" strokecolor="#646464" strokeweight="1.5pt">
                    <v:stroke endarrow="block" joinstyle="miter"/>
                  </v:line>
                  <v:line id="Пряма сполучна лінія 98" o:spid="_x0000_s1149" style="position:absolute;visibility:visible;mso-wrap-style:square" from="45805,17780" to="45805,21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" strokecolor="#646464" strokeweight="1.5pt">
                    <v:stroke endarrow="block" joinstyle="miter"/>
                  </v:line>
                  <v:line id="Пряма сполучна лінія 99" o:spid="_x0000_s1150" style="position:absolute;visibility:visible;mso-wrap-style:square" from="45983,27676" to="45983,30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" strokecolor="#646464" strokeweight="1.5pt">
                    <v:stroke endarrow="block" joinstyle="miter"/>
                  </v:line>
                  <v:line id="Пряма сполучна лінія 100" o:spid="_x0000_s1151" style="position:absolute;flip:x;visibility:visible;mso-wrap-style:square" from="19501,17780" to="19599,3042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" strokecolor="#646464" strokeweight="1.5pt">
                    <v:stroke endarrow="block" joinstyle="miter"/>
                  </v:line>
                </v:group>
                <w10:anchorlock/>
              </v:group>
            </w:pict>
          </mc:Fallback>
        </mc:AlternateContent>
      </w:r>
    </w:p>
    <w:p w14:paraId="19CDBCC2" w14:textId="1CEFFE50" w:rsidR="00D4769E" w:rsidRPr="00CF7743" w:rsidRDefault="00B53041">
      <w:pPr>
        <w:pStyle w:val="Caption"/>
      </w:pPr>
      <w:r>
        <w:t xml:space="preserve">Рисунок </w:t>
      </w:r>
      <w:r w:rsidR="00B62E13" w:rsidRPr="00CF7743">
        <w:t>3.6 – Узагальнена схема об</w:t>
      </w:r>
      <w:r w:rsidR="000845C9">
        <w:t>’</w:t>
      </w:r>
      <w:r w:rsidR="00B62E13" w:rsidRPr="00CF7743">
        <w:t>єднання моделей і методів ідентифікації</w:t>
      </w:r>
    </w:p>
    <w:p w14:paraId="426D58FA" w14:textId="55385CF8" w:rsidR="00AC6EDE" w:rsidRPr="00CF7743" w:rsidRDefault="00AC6EDE" w:rsidP="0022556D">
      <w:pPr>
        <w:pStyle w:val="a1"/>
      </w:pPr>
      <w:r w:rsidRPr="00CF7743">
        <w:lastRenderedPageBreak/>
        <w:t xml:space="preserve">Сумісна модель </w:t>
      </w:r>
      <w:proofErr w:type="spellStart"/>
      <w:r w:rsidRPr="00CF7743">
        <w:t>GeoNet</w:t>
      </w:r>
      <w:proofErr w:type="spellEnd"/>
      <w:r w:rsidRPr="00CF7743">
        <w:t xml:space="preserve"> реалізує сумісну оцінку глибини та оптичного потоку на основі геометричних обмежень</w:t>
      </w:r>
    </w:p>
    <w:p w14:paraId="7C02E560" w14:textId="460F5B51"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e>
                </m:d>
              </m:e>
            </m:d>
          </m:e>
        </m:box>
      </m:oMath>
      <w:r w:rsidR="00AC6EDE" w:rsidRPr="00CF7743">
        <w:t xml:space="preserve"> </w:t>
      </w:r>
      <w:r>
        <w:tab/>
        <w:t>(3.</w:t>
      </w:r>
      <w:fldSimple w:instr=" SEQ Formula \* ARABIC \s 1 ">
        <w:r w:rsidR="00DA3574">
          <w:rPr>
            <w:noProof/>
          </w:rPr>
          <w:t>72</w:t>
        </w:r>
      </w:fldSimple>
      <w:r>
        <w:t>)</w:t>
      </w:r>
    </w:p>
    <w:p w14:paraId="621F8898" w14:textId="2723B20E" w:rsidR="00AC6EDE" w:rsidRPr="00CF7743" w:rsidRDefault="005D51E6" w:rsidP="005804CD">
      <w:pPr>
        <w:pStyle w:val="Formula"/>
      </w:pPr>
      <w:r>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num>
              <m:den>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e>
                </m:box>
              </m:den>
            </m:f>
            <m:r>
              <m:rPr>
                <m:sty m:val="p"/>
              </m:rPr>
              <w:rPr>
                <w:rFonts w:ascii="Cambria Math" w:hAnsi="Cambria Math"/>
              </w:rPr>
              <m:t>·</m:t>
            </m:r>
            <m:box>
              <m:boxPr>
                <m:ctrlPr>
                  <w:rPr>
                    <w:rFonts w:ascii="Cambria Math" w:hAnsi="Cambria Math"/>
                  </w:rPr>
                </m:ctrlPr>
              </m:boxPr>
              <m:e>
                <m:r>
                  <m:rPr>
                    <m:sty m:val="p"/>
                  </m:rPr>
                  <w:rPr>
                    <w:rFonts w:ascii="Cambria Math" w:hAnsi="Cambria Math"/>
                  </w:rPr>
                  <m:t>proj</m:t>
                </m:r>
              </m:e>
            </m:box>
            <m:d>
              <m:dPr>
                <m:ctrlPr>
                  <w:rPr>
                    <w:rFonts w:ascii="Cambria Math" w:hAnsi="Cambria Math"/>
                  </w:rPr>
                </m:ctrlPr>
              </m:dPr>
              <m:e>
                <m:r>
                  <w:rPr>
                    <w:rFonts w:ascii="Cambria Math" w:hAnsi="Cambria Math"/>
                  </w:rPr>
                  <m:t>p</m:t>
                </m:r>
              </m:e>
            </m:d>
          </m:e>
        </m:box>
      </m:oMath>
      <w:r w:rsidR="00AC6EDE" w:rsidRPr="00CF7743">
        <w:t xml:space="preserve"> </w:t>
      </w:r>
      <w:r>
        <w:tab/>
        <w:t>(3.</w:t>
      </w:r>
      <w:fldSimple w:instr=" SEQ Formula \* ARABIC \s 1 ">
        <w:r w:rsidR="00DA3574">
          <w:rPr>
            <w:noProof/>
          </w:rPr>
          <w:t>73</w:t>
        </w:r>
      </w:fldSimple>
      <w:r>
        <w:t>)</w:t>
      </w:r>
    </w:p>
    <w:p w14:paraId="0FFE3D5A" w14:textId="77777777" w:rsidR="00AC6EDE" w:rsidRPr="00CF7743" w:rsidRDefault="00AC6EDE" w:rsidP="0022556D">
      <w:pPr>
        <w:pStyle w:val="a1"/>
      </w:pPr>
      <w:r w:rsidRPr="00CF7743">
        <w:t>Ця модель дозволяє використовувати синергію між двома типами даних.</w:t>
      </w:r>
    </w:p>
    <w:p w14:paraId="13E52995" w14:textId="6E537FBD" w:rsidR="00AC6EDE" w:rsidRPr="00CF7743" w:rsidRDefault="00AC6EDE" w:rsidP="0022556D">
      <w:pPr>
        <w:pStyle w:val="a1"/>
      </w:pPr>
      <w:r w:rsidRPr="00CF7743">
        <w:t xml:space="preserve">Ансамблева модель </w:t>
      </w:r>
      <w:proofErr w:type="spellStart"/>
      <w:r w:rsidRPr="00CF7743">
        <w:t>Bagging</w:t>
      </w:r>
      <w:proofErr w:type="spellEnd"/>
      <w:r w:rsidRPr="00CF7743">
        <w:t xml:space="preserve"> передбачає усереднення результатів кількох моделей</w:t>
      </w:r>
    </w:p>
    <w:p w14:paraId="110551DE" w14:textId="28569086"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00AC6EDE" w:rsidRPr="00CF7743">
        <w:t xml:space="preserve"> </w:t>
      </w:r>
      <w:r>
        <w:tab/>
        <w:t>(3.</w:t>
      </w:r>
      <w:fldSimple w:instr=" SEQ Formula \* ARABIC \s 1 ">
        <w:r w:rsidR="00DA3574">
          <w:rPr>
            <w:noProof/>
          </w:rPr>
          <w:t>74</w:t>
        </w:r>
      </w:fldSimple>
      <w:r>
        <w:t>)</w:t>
      </w:r>
    </w:p>
    <w:p w14:paraId="0A1D854E" w14:textId="14587A36" w:rsidR="00AC6EDE" w:rsidRPr="00CF7743" w:rsidRDefault="00AC6EDE" w:rsidP="0082092D">
      <w:pPr>
        <w:pStyle w:val="a1"/>
      </w:pPr>
      <w:r w:rsidRPr="00CF7743">
        <w:t xml:space="preserve">У контексті </w:t>
      </w:r>
      <w:r w:rsidRPr="0082092D">
        <w:t>оцінки</w:t>
      </w:r>
      <w:r w:rsidRPr="00CF7743">
        <w:t xml:space="preserve"> глибини</w:t>
      </w:r>
    </w:p>
    <w:p w14:paraId="08B98581" w14:textId="3217ECE4"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oMath>
      <w:r w:rsidR="00AC6EDE" w:rsidRPr="00CF7743">
        <w:t xml:space="preserve"> </w:t>
      </w:r>
      <w:r>
        <w:tab/>
        <w:t>(3.</w:t>
      </w:r>
      <w:fldSimple w:instr=" SEQ Formula \* ARABIC \s 1 ">
        <w:r w:rsidR="00DA3574">
          <w:rPr>
            <w:noProof/>
          </w:rPr>
          <w:t>75</w:t>
        </w:r>
      </w:fldSimple>
      <w:r>
        <w:t>)</w:t>
      </w:r>
    </w:p>
    <w:p w14:paraId="3408B98A" w14:textId="21552989" w:rsidR="00AC6EDE" w:rsidRPr="00CF7743" w:rsidRDefault="00AC6EDE" w:rsidP="0082092D">
      <w:pPr>
        <w:pStyle w:val="a1"/>
      </w:pPr>
      <w:r w:rsidRPr="00CF7743">
        <w:t xml:space="preserve">Адаптивна модель </w:t>
      </w:r>
      <w:proofErr w:type="spellStart"/>
      <w:r w:rsidRPr="00CF7743">
        <w:t>Boosting</w:t>
      </w:r>
      <w:proofErr w:type="spellEnd"/>
      <w:r w:rsidRPr="00CF7743">
        <w:t xml:space="preserve"> використовує зважену комбінацію з виправленням помилок</w:t>
      </w:r>
    </w:p>
    <w:p w14:paraId="42FDCC73" w14:textId="06DAF820" w:rsidR="00AC6EDE" w:rsidRPr="00CF7743" w:rsidRDefault="005D51E6" w:rsidP="005804CD">
      <w:pPr>
        <w:pStyle w:val="Formula"/>
      </w:pPr>
      <w:r>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00AC6EDE" w:rsidRPr="00CF7743">
        <w:t xml:space="preserve"> </w:t>
      </w:r>
      <w:r>
        <w:tab/>
        <w:t>(3.</w:t>
      </w:r>
      <w:fldSimple w:instr=" SEQ Formula \* ARABIC \s 1 ">
        <w:r w:rsidR="00DA3574">
          <w:rPr>
            <w:noProof/>
          </w:rPr>
          <w:t>76</w:t>
        </w:r>
      </w:fldSimple>
      <w:r>
        <w:t>)</w:t>
      </w:r>
    </w:p>
    <w:p w14:paraId="16B8871A" w14:textId="5B271DEC" w:rsidR="00AC6EDE" w:rsidRPr="00CF7743" w:rsidRDefault="00AC6EDE" w:rsidP="00B335D2">
      <w:pPr>
        <w:pStyle w:val="a1"/>
      </w:pPr>
      <w:r w:rsidRPr="00CF7743">
        <w:t>Вага кожної моделі обчислюється на основі її помилки</w:t>
      </w:r>
    </w:p>
    <w:p w14:paraId="34DB294F" w14:textId="7A99141E" w:rsidR="00AC6EDE" w:rsidRPr="00CF7743" w:rsidRDefault="00340D39"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i</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den>
                        </m:f>
                      </m:e>
                    </m:box>
                  </m:e>
                </m:d>
              </m:e>
            </m:box>
          </m:e>
        </m:box>
      </m:oMath>
      <w:r w:rsidR="00AC6EDE" w:rsidRPr="00CF7743">
        <w:t xml:space="preserve"> </w:t>
      </w:r>
      <w:r>
        <w:tab/>
        <w:t>(3.</w:t>
      </w:r>
      <w:fldSimple w:instr=" SEQ Formula \* ARABIC \s 1 ">
        <w:r w:rsidR="00DA3574">
          <w:rPr>
            <w:noProof/>
          </w:rPr>
          <w:t>77</w:t>
        </w:r>
      </w:fldSimple>
      <w:r>
        <w:t>)</w:t>
      </w:r>
    </w:p>
    <w:p w14:paraId="00864CD6" w14:textId="06B3C692" w:rsidR="00AC6EDE" w:rsidRPr="00CF7743" w:rsidRDefault="00AC6EDE" w:rsidP="00B335D2">
      <w:pPr>
        <w:pStyle w:val="a1"/>
      </w:pPr>
      <w:r w:rsidRPr="00CF7743">
        <w:t>Адаптивне комбінування результатів оцінки глибини</w:t>
      </w:r>
    </w:p>
    <w:p w14:paraId="6304D470" w14:textId="3DD9CEBB" w:rsidR="00AC6EDE" w:rsidRPr="00CF7743" w:rsidRDefault="00BF169F" w:rsidP="005804CD">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&gt;</m:t>
                                  </m:r>
                                  <m:r>
                                    <w:rPr>
                                      <w:rFonts w:ascii="Cambria Math" w:hAnsi="Cambria Math"/>
                                    </w:rPr>
                                    <m:t>τ</m:t>
                                  </m:r>
                                </m:e>
                              </m:box>
                            </m:e>
                          </m:mr>
                        </m:m>
                      </m:e>
                    </m:box>
                  </m:e>
                </m:d>
              </m:e>
            </m:box>
          </m:e>
        </m:box>
      </m:oMath>
      <w:r w:rsidR="00AC6EDE" w:rsidRPr="00CF7743">
        <w:t xml:space="preserve"> </w:t>
      </w:r>
      <w:r>
        <w:tab/>
        <w:t>(3.</w:t>
      </w:r>
      <w:fldSimple w:instr=" SEQ Formula \* ARABIC \s 1 ">
        <w:r w:rsidR="00DA3574">
          <w:rPr>
            <w:noProof/>
          </w:rPr>
          <w:t>78</w:t>
        </w:r>
      </w:fldSimple>
      <w:r>
        <w:t>)</w:t>
      </w:r>
    </w:p>
    <w:p w14:paraId="1B573BD2" w14:textId="07D8BA9B" w:rsidR="00AC6EDE" w:rsidRPr="00CF7743" w:rsidRDefault="00AC6EDE" w:rsidP="00B335D2">
      <w:pPr>
        <w:pStyle w:val="a1"/>
      </w:pPr>
      <w:r w:rsidRPr="00CF7743">
        <w:t>Інтегральна модель ідентифікації об</w:t>
      </w:r>
      <w:r w:rsidR="000845C9">
        <w:t>’</w:t>
      </w:r>
      <w:r w:rsidRPr="00CF7743">
        <w:t>єднує всі компоненти в єдину систему</w:t>
      </w:r>
    </w:p>
    <w:p w14:paraId="70782B43" w14:textId="780FB134" w:rsidR="00AC6EDE" w:rsidRPr="00CF7743" w:rsidRDefault="00BF169F"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r>
              <m:rPr>
                <m:scr m:val="script"/>
              </m:rP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cr m:val="script"/>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r>
                          <m:rPr>
                            <m:scr m:val="script"/>
                          </m:rP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r>
                          <m:rPr>
                            <m:scr m:val="script"/>
                          </m:rP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d>
              </m:e>
            </m:box>
          </m:e>
        </m:box>
      </m:oMath>
      <w:r w:rsidR="00AC6EDE" w:rsidRPr="00CF7743">
        <w:t xml:space="preserve"> </w:t>
      </w:r>
      <w:r>
        <w:tab/>
        <w:t>(3.</w:t>
      </w:r>
      <w:fldSimple w:instr=" SEQ Formula \* ARABIC \s 1 ">
        <w:r w:rsidR="00DA3574">
          <w:rPr>
            <w:noProof/>
          </w:rPr>
          <w:t>79</w:t>
        </w:r>
      </w:fldSimple>
      <w:r>
        <w:t>)</w:t>
      </w:r>
    </w:p>
    <w:p w14:paraId="77EA18B1" w14:textId="77777777" w:rsidR="00AC6EDE" w:rsidRPr="00CF7743" w:rsidRDefault="00AC6EDE" w:rsidP="00AC6EDE">
      <w:r w:rsidRPr="00CF7743">
        <w:t>де:</w:t>
      </w:r>
    </w:p>
    <w:p w14:paraId="351BF845" w14:textId="39CA3D4A" w:rsidR="00AC6EDE" w:rsidRPr="00CF7743" w:rsidRDefault="00000000" w:rsidP="00BF169F">
      <w:pPr>
        <w:pStyle w:val="a1"/>
      </w:pPr>
      <m:oMath>
        <m:box>
          <m:boxPr>
            <m:ctrlPr>
              <w:rPr>
                <w:rFonts w:ascii="Cambria Math" w:hAnsi="Cambria Math"/>
              </w:rPr>
            </m:ctrlPr>
          </m:boxPr>
          <m:e>
            <m:r>
              <m:rPr>
                <m:scr m:val="script"/>
                <m:sty m:val="p"/>
              </m:rPr>
              <w:rPr>
                <w:rFonts w:ascii="Cambria Math" w:hAnsi="Cambria Math"/>
              </w:rPr>
              <m:t>F</m:t>
            </m:r>
          </m:e>
        </m:box>
      </m:oMath>
      <w:r w:rsidR="00AC6EDE" w:rsidRPr="00CF7743">
        <w:t xml:space="preserve"> </w:t>
      </w:r>
      <w:r w:rsidR="0008050A">
        <w:t>–</w:t>
      </w:r>
      <w:r w:rsidR="00AC6EDE" w:rsidRPr="00CF7743">
        <w:t xml:space="preserve"> модель оптичного потоку;</w:t>
      </w:r>
    </w:p>
    <w:p w14:paraId="21AD09B5" w14:textId="31C3A616" w:rsidR="00AC6EDE" w:rsidRPr="00CF7743" w:rsidRDefault="00000000" w:rsidP="00BF169F">
      <w:pPr>
        <w:pStyle w:val="a1"/>
      </w:pPr>
      <m:oMath>
        <m:box>
          <m:boxPr>
            <m:ctrlPr>
              <w:rPr>
                <w:rFonts w:ascii="Cambria Math" w:hAnsi="Cambria Math"/>
              </w:rPr>
            </m:ctrlPr>
          </m:boxPr>
          <m:e>
            <m:r>
              <m:rPr>
                <m:scr m:val="script"/>
                <m:sty m:val="p"/>
              </m:rPr>
              <w:rPr>
                <w:rFonts w:ascii="Cambria Math" w:hAnsi="Cambria Math"/>
              </w:rPr>
              <m:t>Z</m:t>
            </m:r>
          </m:e>
        </m:box>
      </m:oMath>
      <w:r w:rsidR="00AC6EDE" w:rsidRPr="00CF7743">
        <w:t xml:space="preserve"> </w:t>
      </w:r>
      <w:r w:rsidR="0008050A">
        <w:t>–</w:t>
      </w:r>
      <w:r w:rsidR="00AC6EDE" w:rsidRPr="00CF7743">
        <w:t xml:space="preserve"> модель оцінки глибини;</w:t>
      </w:r>
    </w:p>
    <w:p w14:paraId="153CEFAA" w14:textId="3A38D258" w:rsidR="00AC6EDE" w:rsidRPr="00CF7743" w:rsidRDefault="00000000" w:rsidP="00BF169F">
      <w:pPr>
        <w:pStyle w:val="a1"/>
      </w:pPr>
      <m:oMath>
        <m:box>
          <m:boxPr>
            <m:ctrlPr>
              <w:rPr>
                <w:rFonts w:ascii="Cambria Math" w:hAnsi="Cambria Math"/>
              </w:rPr>
            </m:ctrlPr>
          </m:boxPr>
          <m:e>
            <m:r>
              <m:rPr>
                <m:scr m:val="script"/>
                <m:sty m:val="p"/>
              </m:rPr>
              <w:rPr>
                <w:rFonts w:ascii="Cambria Math" w:hAnsi="Cambria Math"/>
              </w:rPr>
              <m:t>D</m:t>
            </m:r>
          </m:e>
        </m:box>
      </m:oMath>
      <w:r w:rsidR="00AC6EDE" w:rsidRPr="00CF7743">
        <w:t xml:space="preserve"> </w:t>
      </w:r>
      <w:r w:rsidR="0008050A">
        <w:t>–</w:t>
      </w:r>
      <w:r w:rsidR="00AC6EDE" w:rsidRPr="00CF7743">
        <w:t xml:space="preserve"> модель виявлення об</w:t>
      </w:r>
      <w:r w:rsidR="000845C9">
        <w:t>’</w:t>
      </w:r>
      <w:r w:rsidR="00AC6EDE" w:rsidRPr="00CF7743">
        <w:t>єктів;</w:t>
      </w:r>
    </w:p>
    <w:p w14:paraId="364A20A5" w14:textId="322F15C4" w:rsidR="00AC6EDE" w:rsidRPr="00CF7743" w:rsidRDefault="00000000" w:rsidP="00BF169F">
      <w:pPr>
        <w:pStyle w:val="a1"/>
      </w:pPr>
      <m:oMath>
        <m:box>
          <m:boxPr>
            <m:ctrlPr>
              <w:rPr>
                <w:rFonts w:ascii="Cambria Math" w:hAnsi="Cambria Math"/>
              </w:rPr>
            </m:ctrlPr>
          </m:boxPr>
          <m:e>
            <m:r>
              <m:rPr>
                <m:scr m:val="script"/>
                <m:sty m:val="p"/>
              </m:rPr>
              <w:rPr>
                <w:rFonts w:ascii="Cambria Math" w:hAnsi="Cambria Math"/>
              </w:rPr>
              <m:t>P</m:t>
            </m:r>
          </m:e>
        </m:box>
      </m:oMath>
      <w:r w:rsidR="00AC6EDE" w:rsidRPr="00CF7743">
        <w:t xml:space="preserve"> </w:t>
      </w:r>
      <w:r w:rsidR="0008050A">
        <w:t>–</w:t>
      </w:r>
      <w:r w:rsidR="00AC6EDE" w:rsidRPr="00CF7743">
        <w:t xml:space="preserve"> модель обчислення параметрів.</w:t>
      </w:r>
    </w:p>
    <w:p w14:paraId="553CA813" w14:textId="50D15E8B" w:rsidR="00AC6EDE" w:rsidRPr="00CF7743" w:rsidRDefault="00AC6EDE" w:rsidP="00AC6EDE">
      <w:r w:rsidRPr="00CF7743">
        <w:t>Повна система рівнянь для обчислення параметрів має вигляд</w:t>
      </w:r>
    </w:p>
    <w:p w14:paraId="50ABDFCC" w14:textId="47E20328" w:rsidR="00AC6EDE" w:rsidRDefault="004B7566" w:rsidP="005804CD">
      <w:pPr>
        <w:pStyle w:val="Formula"/>
      </w:pPr>
      <w:r>
        <w:tab/>
      </w:r>
      <m:oMath>
        <m:box>
          <m:boxPr>
            <m:ctrlPr>
              <w:rPr>
                <w:rFonts w:ascii="Cambria Math" w:hAnsi="Cambria Math"/>
              </w:rPr>
            </m:ctrlPr>
          </m:box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box>
                                    <m:boxPr>
                                      <m:ctrlPr>
                                        <w:rPr>
                                          <w:rFonts w:ascii="Cambria Math" w:hAnsi="Cambria Math"/>
                                        </w:rPr>
                                      </m:ctrlPr>
                                    </m:boxPr>
                                    <m:e>
                                      <m:r>
                                        <m:rPr>
                                          <m:sty m:val="p"/>
                                        </m:rPr>
                                        <w:rPr>
                                          <w:rFonts w:ascii="Cambria Math" w:hAnsi="Cambria Math"/>
                                        </w:rPr>
                                        <m:t>Boxes</m:t>
                                      </m:r>
                                    </m:e>
                                  </m:box>
                                  <m:r>
                                    <m:rPr>
                                      <m:sty m:val="p"/>
                                    </m:rPr>
                                    <w:rPr>
                                      <w:rFonts w:ascii="Cambria Math" w:hAnsi="Cambria Math"/>
                                    </w:rPr>
                                    <m:t>=</m:t>
                                  </m:r>
                                  <m:r>
                                    <m:rPr>
                                      <m:scr m:val="script"/>
                                    </m:rP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mr>
                          <m:mr>
                            <m:e>
                              <m:box>
                                <m:boxPr>
                                  <m:ctrlPr>
                                    <w:rPr>
                                      <w:rFonts w:ascii="Cambria Math" w:hAnsi="Cambria Math"/>
                                    </w:rPr>
                                  </m:ctrlPr>
                                </m:boxPr>
                                <m:e>
                                  <m:r>
                                    <w:rPr>
                                      <w:rFonts w:ascii="Cambria Math" w:hAnsi="Cambria Math"/>
                                    </w:rPr>
                                    <m:t>F</m:t>
                                  </m:r>
                                  <m:r>
                                    <m:rPr>
                                      <m:sty m:val="p"/>
                                    </m:rPr>
                                    <w:rPr>
                                      <w:rFonts w:ascii="Cambria Math" w:hAnsi="Cambria Math"/>
                                    </w:rPr>
                                    <m:t>=</m:t>
                                  </m:r>
                                  <m:r>
                                    <m:rPr>
                                      <m:scr m:val="script"/>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mr>
                          <m:mr>
                            <m:e>
                              <m:box>
                                <m:boxPr>
                                  <m:ctrlPr>
                                    <w:rPr>
                                      <w:rFonts w:ascii="Cambria Math" w:hAnsi="Cambria Math"/>
                                    </w:rPr>
                                  </m:ctrlPr>
                                </m:boxPr>
                                <m:e>
                                  <m:r>
                                    <w:rPr>
                                      <w:rFonts w:ascii="Cambria Math" w:hAnsi="Cambria Math"/>
                                    </w:rPr>
                                    <m:t>D</m:t>
                                  </m:r>
                                  <m:r>
                                    <m:rPr>
                                      <m:sty m:val="p"/>
                                    </m:rPr>
                                    <w:rPr>
                                      <w:rFonts w:ascii="Cambria Math" w:hAnsi="Cambria Math"/>
                                    </w:rPr>
                                    <m:t>=</m:t>
                                  </m:r>
                                  <m:r>
                                    <m:rPr>
                                      <m:scr m:val="script"/>
                                    </m:rP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box>
                                    <m:boxPr>
                                      <m:ctrlPr>
                                        <w:rPr>
                                          <w:rFonts w:ascii="Cambria Math" w:hAnsi="Cambria Math"/>
                                        </w:rPr>
                                      </m:ctrlPr>
                                    </m:boxPr>
                                    <m:e>
                                      <m:r>
                                        <m:rPr>
                                          <m:sty m:val="p"/>
                                        </m:rPr>
                                        <w:rPr>
                                          <w:rFonts w:ascii="Cambria Math" w:hAnsi="Cambria Math"/>
                                        </w:rPr>
                                        <m:t>box</m:t>
                                      </m:r>
                                    </m:e>
                                  </m:box>
                                  <m:r>
                                    <m:rPr>
                                      <m:sty m:val="p"/>
                                    </m:rPr>
                                    <w:rPr>
                                      <w:rFonts w:ascii="Cambria Math" w:hAnsi="Cambria Math"/>
                                    </w:rPr>
                                    <m:t>∈</m:t>
                                  </m:r>
                                  <m:box>
                                    <m:boxPr>
                                      <m:ctrlPr>
                                        <w:rPr>
                                          <w:rFonts w:ascii="Cambria Math" w:hAnsi="Cambria Math"/>
                                        </w:rPr>
                                      </m:ctrlPr>
                                    </m:boxPr>
                                    <m:e>
                                      <m:r>
                                        <m:rPr>
                                          <m:sty m:val="p"/>
                                        </m:rPr>
                                        <w:rPr>
                                          <w:rFonts w:ascii="Cambria Math" w:hAnsi="Cambria Math"/>
                                        </w:rPr>
                                        <m:t>boxes</m:t>
                                      </m:r>
                                    </m:e>
                                  </m:box>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d>
                                        <m:dPr>
                                          <m:begChr m:val="‖"/>
                                          <m:endChr m:val="‖"/>
                                          <m:ctrlPr>
                                            <w:rPr>
                                              <w:rFonts w:ascii="Cambria Math" w:hAnsi="Cambria Math"/>
                                            </w:rPr>
                                          </m:ctrlPr>
                                        </m:dPr>
                                        <m:e>
                                          <m:r>
                                            <w:rPr>
                                              <w:rFonts w:ascii="Cambria Math" w:hAnsi="Cambria Math"/>
                                            </w:rPr>
                                            <m:t>F</m:t>
                                          </m:r>
                                        </m:e>
                                      </m:d>
                                      <m:r>
                                        <w:rPr>
                                          <w:rFonts w:ascii="Cambria Math" w:hAnsi="Cambria Math"/>
                                        </w:rPr>
                                        <m:t>dxdy</m:t>
                                      </m:r>
                                    </m:e>
                                  </m:nary>
                                </m:e>
                              </m:box>
                            </m:e>
                          </m:mr>
                          <m:mr>
                            <m:e>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F</m:t>
                                                              </m:r>
                                                            </m:e>
                                                          </m:d>
                                                          <m:r>
                                                            <w:rPr>
                                                              <w:rFonts w:ascii="Cambria Math" w:hAnsi="Cambria Math"/>
                                                            </w:rPr>
                                                            <m:t>dxdy</m:t>
                                                          </m:r>
                                                        </m:e>
                                                      </m:nary>
                                                    </m:e>
                                                  </m:box>
                                                </m:num>
                                                <m:den>
                                                  <m:box>
                                                    <m:boxPr>
                                                      <m:ctrlPr>
                                                        <w:rPr>
                                                          <w:rFonts w:ascii="Cambria Math" w:hAnsi="Cambria Math"/>
                                                        </w:rPr>
                                                      </m:ctrlPr>
                                                    </m:boxPr>
                                                    <m:e>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F</m:t>
                                                              </m:r>
                                                            </m:e>
                                                          </m:d>
                                                          <m:r>
                                                            <w:rPr>
                                                              <w:rFonts w:ascii="Cambria Math" w:hAnsi="Cambria Math"/>
                                                            </w:rPr>
                                                            <m:t>dxdy</m:t>
                                                          </m:r>
                                                        </m:e>
                                                      </m:nary>
                                                    </m:e>
                                                  </m:box>
                                                </m:den>
                                              </m:f>
                                            </m:e>
                                          </m:box>
                                        </m:e>
                                      </m:d>
                                    </m:e>
                                  </m:box>
                                </m:e>
                              </m:box>
                            </m:e>
                          </m:mr>
                          <m:mr>
                            <m:e>
                              <m:box>
                                <m:boxPr>
                                  <m:ctrlPr>
                                    <w:rPr>
                                      <w:rFonts w:ascii="Cambria Math" w:hAnsi="Cambria Math"/>
                                    </w:rPr>
                                  </m:ctrlPr>
                                </m:boxPr>
                                <m:e>
                                  <m:r>
                                    <w:rPr>
                                      <w:rFonts w:ascii="Cambria Math" w:hAnsi="Cambria Math"/>
                                    </w:rPr>
                                    <m:t>z</m:t>
                                  </m:r>
                                  <m:r>
                                    <m:rPr>
                                      <m:sty m:val="p"/>
                                    </m:rPr>
                                    <w:rPr>
                                      <w:rFonts w:ascii="Cambria Math" w:hAnsi="Cambria Math"/>
                                    </w:rPr>
                                    <m:t>=</m:t>
                                  </m:r>
                                  <m:limLow>
                                    <m:limLowPr>
                                      <m:ctrlPr>
                                        <w:rPr>
                                          <w:rFonts w:ascii="Cambria Math" w:hAnsi="Cambria Math"/>
                                        </w:rPr>
                                      </m:ctrlPr>
                                    </m:limLowPr>
                                    <m:e>
                                      <m:box>
                                        <m:boxPr>
                                          <m:ctrlPr>
                                            <w:rPr>
                                              <w:rFonts w:ascii="Cambria Math" w:hAnsi="Cambria Math"/>
                                            </w:rPr>
                                          </m:ctrlPr>
                                        </m:boxPr>
                                        <m:e>
                                          <m:box>
                                            <m:boxPr>
                                              <m:ctrlPr>
                                                <w:rPr>
                                                  <w:rFonts w:ascii="Cambria Math" w:hAnsi="Cambria Math"/>
                                                </w:rPr>
                                              </m:ctrlPr>
                                            </m:boxPr>
                                            <m:e>
                                              <m:r>
                                                <m:rPr>
                                                  <m:sty m:val="p"/>
                                                </m:rPr>
                                                <w:rPr>
                                                  <w:rFonts w:ascii="Cambria Math" w:hAnsi="Cambria Math"/>
                                                </w:rPr>
                                                <m:t>median</m:t>
                                              </m:r>
                                            </m:e>
                                          </m:box>
                                        </m:e>
                                      </m:box>
                                    </m:e>
                                    <m:lim>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lim>
                                  </m:limLow>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e>
                          </m:mr>
                        </m:m>
                      </m:e>
                    </m:box>
                  </m:e>
                </m:d>
              </m:e>
            </m:box>
          </m:e>
        </m:box>
      </m:oMath>
      <w:r w:rsidR="00AC6EDE" w:rsidRPr="00CF7743">
        <w:t xml:space="preserve"> </w:t>
      </w:r>
      <w:r>
        <w:tab/>
        <w:t>(3.</w:t>
      </w:r>
      <w:fldSimple w:instr=" SEQ Formula \* ARABIC \s 1 ">
        <w:r w:rsidR="00DA3574">
          <w:rPr>
            <w:noProof/>
          </w:rPr>
          <w:t>80</w:t>
        </w:r>
      </w:fldSimple>
      <w:r>
        <w:t>)</w:t>
      </w:r>
    </w:p>
    <w:p w14:paraId="33C0A083" w14:textId="77777777" w:rsidR="00873F49" w:rsidRPr="00CF7743" w:rsidRDefault="00873F49" w:rsidP="00873F49">
      <w:pPr>
        <w:pStyle w:val="a1"/>
      </w:pPr>
      <w:r w:rsidRPr="00CF7743">
        <w:t>Сформовано модел</w:t>
      </w:r>
      <w:r>
        <w:t>і</w:t>
      </w:r>
      <w:r w:rsidRPr="00CF7743">
        <w:t xml:space="preserve"> дистанційної ідентифікації параметрів динамічних об</w:t>
      </w:r>
      <w:r>
        <w:t>’</w:t>
      </w:r>
      <w:r w:rsidRPr="00CF7743">
        <w:t>єктів, розглянуто моделі ідентифікації за відеоданими, методи оптичного потоку та підходи до об</w:t>
      </w:r>
      <w:r>
        <w:t>’</w:t>
      </w:r>
      <w:r w:rsidRPr="00CF7743">
        <w:t xml:space="preserve">єднання моделей. Показано, що інтеграція DETR,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CF7743">
        <w:t>GeoNet</w:t>
      </w:r>
      <w:proofErr w:type="spellEnd"/>
      <w:r w:rsidRPr="00CF7743">
        <w:t xml:space="preserve"> і ансамблевих методів дає змогу підвищити точність локалізації, оцінювання швидкості, напряму руху та просторового положення об</w:t>
      </w:r>
      <w:r>
        <w:t>’</w:t>
      </w:r>
      <w:r w:rsidRPr="00CF7743">
        <w:t>єктів.</w:t>
      </w:r>
    </w:p>
    <w:p w14:paraId="7FDA852C" w14:textId="77777777" w:rsidR="00873F49" w:rsidRDefault="00873F49" w:rsidP="00873F49">
      <w:pPr>
        <w:pStyle w:val="a1"/>
      </w:pPr>
      <w:r w:rsidRPr="00CF7743">
        <w:t xml:space="preserve">Запропоновані моделі забезпечують перехід від </w:t>
      </w:r>
      <w:proofErr w:type="spellStart"/>
      <w:r w:rsidRPr="00CF7743">
        <w:t>покадрового</w:t>
      </w:r>
      <w:proofErr w:type="spellEnd"/>
      <w:r w:rsidRPr="00CF7743">
        <w:t xml:space="preserve"> виявлення до просторово-часового опису динамічного об</w:t>
      </w:r>
      <w:r>
        <w:t>’</w:t>
      </w:r>
      <w:r w:rsidRPr="00CF7743">
        <w:t>єкта. Вони поєднують координати та межі об</w:t>
      </w:r>
      <w:r>
        <w:t>’</w:t>
      </w:r>
      <w:r w:rsidRPr="00CF7743">
        <w:t xml:space="preserve">єкта, вектори оптичного потоку, карти глибини і результати </w:t>
      </w:r>
      <w:proofErr w:type="spellStart"/>
      <w:r w:rsidRPr="00CF7743">
        <w:t>трансформерного</w:t>
      </w:r>
      <w:proofErr w:type="spellEnd"/>
      <w:r w:rsidRPr="00CF7743">
        <w:t xml:space="preserve"> аналізу, що дозволяє отримати більш повний набір параметрів для систем керування та підтримки прийняття рішень.</w:t>
      </w:r>
    </w:p>
    <w:p w14:paraId="7D33E30A" w14:textId="28C5E2AD" w:rsidR="00873F49" w:rsidRPr="00CF7743" w:rsidRDefault="00873F49" w:rsidP="00873F49">
      <w:pPr>
        <w:pStyle w:val="a1"/>
      </w:pPr>
      <w:r w:rsidRPr="00751324">
        <w:t>Сформовано модел</w:t>
      </w:r>
      <w:r>
        <w:t>і</w:t>
      </w:r>
      <w:r w:rsidRPr="00751324">
        <w:t xml:space="preserve"> дистанційної ідентифікації. На відміну від існуючих підходів (наприклад, </w:t>
      </w:r>
      <w:proofErr w:type="spellStart"/>
      <w:r w:rsidRPr="00751324">
        <w:t>покадрових</w:t>
      </w:r>
      <w:proofErr w:type="spellEnd"/>
      <w:r w:rsidRPr="00751324">
        <w:t xml:space="preserve"> детекторів YOLO або окремого використання оптичного потоку), розроблено інтегральну модель на основі DETR та методів оптичного потоку, яка забезпечує одночасне виявлення, відстеження та оцінювання кінематичних параметрів об</w:t>
      </w:r>
      <w:r>
        <w:t>’</w:t>
      </w:r>
      <w:r w:rsidRPr="00751324">
        <w:t>єкта [46, 91, 92]. У порівнянні з класичними методами, запропоновані математичні моделі для визначення швидкості, напрямку, траєкторії та прискорення враховують не лише зміщення центру, а й внутрішнє поле руху об</w:t>
      </w:r>
      <w:r>
        <w:t>’</w:t>
      </w:r>
      <w:r w:rsidRPr="00751324">
        <w:t>єкта [22, 42, 96]. Наукова новизна полягає у вперше запропонованому об</w:t>
      </w:r>
      <w:r>
        <w:t>’</w:t>
      </w:r>
      <w:r w:rsidRPr="00751324">
        <w:t xml:space="preserve">єднанні </w:t>
      </w:r>
      <w:proofErr w:type="spellStart"/>
      <w:r w:rsidRPr="00751324">
        <w:t>GeoNet</w:t>
      </w:r>
      <w:proofErr w:type="spellEnd"/>
      <w:r w:rsidRPr="00751324">
        <w:t xml:space="preserve"> з ансамблевими методами </w:t>
      </w:r>
      <w:proofErr w:type="spellStart"/>
      <w:r w:rsidRPr="00751324">
        <w:t>Bagging</w:t>
      </w:r>
      <w:proofErr w:type="spellEnd"/>
      <w:r w:rsidRPr="00751324">
        <w:t xml:space="preserve"> </w:t>
      </w:r>
      <w:r w:rsidRPr="00751324">
        <w:lastRenderedPageBreak/>
        <w:t xml:space="preserve">і </w:t>
      </w:r>
      <w:proofErr w:type="spellStart"/>
      <w:r w:rsidRPr="00751324">
        <w:t>Boosting</w:t>
      </w:r>
      <w:proofErr w:type="spellEnd"/>
      <w:r w:rsidRPr="00751324">
        <w:t xml:space="preserve">, що дозволяє підвищити стійкість оцінок у зонах оклюзій [8, 15, 93]. Практична цінність моделей реалізується в навігації безпілотних літальних апаратів (завдяки роботі в умовах зміни освітлення та туману), у системах уникнення зіткнень автономного транспорту (через точну оцінку глибини </w:t>
      </w:r>
      <w:proofErr w:type="spellStart"/>
      <w:r w:rsidRPr="00751324">
        <w:t>GeoNet</w:t>
      </w:r>
      <w:proofErr w:type="spellEnd"/>
      <w:r w:rsidRPr="00751324">
        <w:t>) та в ранній медичній діагностиці (аналіз кровотоку та руху серця) [10, 12, 30, 64].</w:t>
      </w:r>
    </w:p>
    <w:p w14:paraId="4A99F2CA" w14:textId="77777777" w:rsidR="00873F49" w:rsidRDefault="00873F49" w:rsidP="00873F49">
      <w:pPr>
        <w:pStyle w:val="a1"/>
      </w:pPr>
      <w:r w:rsidRPr="00CF7743">
        <w:t>Порівняльний аналіз підтвердив, що використання ансамблевої агрегації та моделей просторово-часової пам</w:t>
      </w:r>
      <w:r>
        <w:t>’</w:t>
      </w:r>
      <w:r w:rsidRPr="00CF7743">
        <w:t xml:space="preserve">яті підвищує стійкість ідентифікації в умовах шумів, оклюзій і зміни освітлення. Отримані результати стали основою для програмної реалізації інформаційної технології та експериментального тестування в </w:t>
      </w:r>
      <w:r>
        <w:t xml:space="preserve">наступному </w:t>
      </w:r>
      <w:r w:rsidRPr="00CF7743">
        <w:t>розділі.</w:t>
      </w:r>
    </w:p>
    <w:p w14:paraId="7D0949E5" w14:textId="77777777" w:rsidR="00873F49" w:rsidRPr="00873F49" w:rsidRDefault="00873F49" w:rsidP="00873F49">
      <w:pPr>
        <w:pStyle w:val="a1"/>
        <w:rPr>
          <w:lang w:eastAsia="uk-UA"/>
        </w:rPr>
      </w:pPr>
    </w:p>
    <w:p w14:paraId="4C7D335E" w14:textId="4832EFB9" w:rsidR="0092522E" w:rsidRPr="00CF7743" w:rsidRDefault="0092522E" w:rsidP="0092522E">
      <w:pPr>
        <w:pStyle w:val="Heading2"/>
      </w:pPr>
      <w:bookmarkStart w:id="34" w:name="_Toc229772050"/>
      <w:r w:rsidRPr="00CF7743">
        <w:t>3.</w:t>
      </w:r>
      <w:r w:rsidR="007D385C" w:rsidRPr="00CF7743">
        <w:rPr>
          <w:lang w:eastAsia="ja-JP"/>
        </w:rPr>
        <w:fldChar w:fldCharType="begin"/>
      </w:r>
      <w:r w:rsidR="007D385C" w:rsidRPr="00CF7743">
        <w:rPr>
          <w:lang w:eastAsia="ja-JP"/>
        </w:rPr>
        <w:instrText xml:space="preserve"> SEQ SubChapter </w:instrText>
      </w:r>
      <w:r w:rsidR="007D385C" w:rsidRPr="00CF7743">
        <w:rPr>
          <w:lang w:eastAsia="ja-JP"/>
        </w:rPr>
        <w:fldChar w:fldCharType="separate"/>
      </w:r>
      <w:r w:rsidR="00DA3574">
        <w:rPr>
          <w:noProof/>
          <w:lang w:eastAsia="ja-JP"/>
        </w:rPr>
        <w:t>5</w:t>
      </w:r>
      <w:r w:rsidR="007D385C" w:rsidRPr="00CF7743">
        <w:rPr>
          <w:lang w:eastAsia="ja-JP"/>
        </w:rPr>
        <w:fldChar w:fldCharType="end"/>
      </w:r>
      <w:r w:rsidR="0029791E" w:rsidRPr="00CF7743">
        <w:t xml:space="preserve"> Висновки до розділу</w:t>
      </w:r>
      <w:bookmarkEnd w:id="34"/>
    </w:p>
    <w:p w14:paraId="7EAB992B" w14:textId="2F6A35ED" w:rsidR="00C02B15" w:rsidRDefault="00C02B15" w:rsidP="000D6029">
      <w:pPr>
        <w:pStyle w:val="a1"/>
      </w:pPr>
      <w:r>
        <w:t>1. Запропоновано модель дистанційної ідентифікації, яка встановлює зв</w:t>
      </w:r>
      <w:r w:rsidR="000845C9">
        <w:t>’</w:t>
      </w:r>
      <w:r>
        <w:t>язок між відеоданими та множиною параметрів</w:t>
      </w:r>
      <w:r w:rsidR="000D6029">
        <w:t>.</w:t>
      </w:r>
      <w:r>
        <w:t xml:space="preserve"> Визначено ієрархію параметрів: просторові (координати, глибина, розміри, форма), кінематичні (швидкість, напрям, траєкторія, прискорення) та динамічні (маса, центр мас, моменти інерції). Архітектура системи подана як набір модулів.</w:t>
      </w:r>
    </w:p>
    <w:p w14:paraId="262DD853" w14:textId="040053F7" w:rsidR="00C02B15" w:rsidRDefault="00C02B15" w:rsidP="00C02B15">
      <w:pPr>
        <w:pStyle w:val="a1"/>
      </w:pPr>
      <w:r>
        <w:t>2. Розроблено аналітичну модель ідентифікації параметрів з використанням DETR та оптичного потоку. Модель DETR забезпечує виявлення об</w:t>
      </w:r>
      <w:r w:rsidR="000845C9">
        <w:t>’</w:t>
      </w:r>
      <w:r>
        <w:t>єктів та їх локалізацію у кадрі. Модель оптичного потоку обчислює поле векторів руху між послідовними кадрами. Швидкість об</w:t>
      </w:r>
      <w:r w:rsidR="000845C9">
        <w:t>’</w:t>
      </w:r>
      <w:r>
        <w:t xml:space="preserve">єкта визначається як середня величина </w:t>
      </w:r>
      <w:proofErr w:type="spellStart"/>
      <w:r>
        <w:t>вектора</w:t>
      </w:r>
      <w:proofErr w:type="spellEnd"/>
      <w:r>
        <w:t xml:space="preserve"> оптичного потоку в області об</w:t>
      </w:r>
      <w:r w:rsidR="000845C9">
        <w:t>’</w:t>
      </w:r>
      <w:r>
        <w:t xml:space="preserve">єкта, а напрямок як середнє арифметичне або векторне усереднення кутів. Розглянуто також архітектуру </w:t>
      </w:r>
      <w:proofErr w:type="spellStart"/>
      <w:r>
        <w:t>кодера</w:t>
      </w:r>
      <w:proofErr w:type="spellEnd"/>
      <w:r>
        <w:t xml:space="preserve">-декодера </w:t>
      </w:r>
      <w:proofErr w:type="spellStart"/>
      <w:r>
        <w:t>трансформера</w:t>
      </w:r>
      <w:proofErr w:type="spellEnd"/>
      <w:r>
        <w:t xml:space="preserve"> та інтеграцію з </w:t>
      </w:r>
      <w:proofErr w:type="spellStart"/>
      <w:r>
        <w:t>GeoNet</w:t>
      </w:r>
      <w:proofErr w:type="spellEnd"/>
      <w:r>
        <w:t>.</w:t>
      </w:r>
    </w:p>
    <w:p w14:paraId="406C9B86" w14:textId="4410A538" w:rsidR="00C02B15" w:rsidRDefault="00C02B15" w:rsidP="00C02B15">
      <w:pPr>
        <w:pStyle w:val="a1"/>
      </w:pPr>
      <w:r>
        <w:t>3. Деталізовано математичні моделі для обчислення основних параметрів динамічних об</w:t>
      </w:r>
      <w:r w:rsidR="000845C9">
        <w:t>’</w:t>
      </w:r>
      <w:r>
        <w:t>єктів на основі поля оптичного потоку. Швидкість об</w:t>
      </w:r>
      <w:r w:rsidR="000845C9">
        <w:t>’</w:t>
      </w:r>
      <w:r>
        <w:t xml:space="preserve">єкта визначається як інтегральна або дискретна середня величина </w:t>
      </w:r>
      <w:proofErr w:type="spellStart"/>
      <w:r>
        <w:t>вектора</w:t>
      </w:r>
      <w:proofErr w:type="spellEnd"/>
      <w:r>
        <w:t xml:space="preserve"> потоку в області об</w:t>
      </w:r>
      <w:r w:rsidR="000845C9">
        <w:t>’</w:t>
      </w:r>
      <w:r>
        <w:t xml:space="preserve">єкта. Напрямок руху обчислюється через векторне усереднення кутів або арифметичне середнє. Просторове положення задається координатами </w:t>
      </w:r>
      <w:r>
        <w:lastRenderedPageBreak/>
        <w:t>центру об</w:t>
      </w:r>
      <w:r w:rsidR="000845C9">
        <w:t>’</w:t>
      </w:r>
      <w:r>
        <w:t>єкта та медіанним або середнім значенням глибини. Траєкторія представляється у вигляді дискретної множини положень у часі з можливістю згладжування ковзним середнім. Прискорення визначається як похідна швидкості за часом.</w:t>
      </w:r>
    </w:p>
    <w:p w14:paraId="3DB3C451" w14:textId="5AA877EC" w:rsidR="00C02B15" w:rsidRDefault="00C02B15" w:rsidP="00C02B15">
      <w:pPr>
        <w:pStyle w:val="a1"/>
      </w:pPr>
      <w:r>
        <w:t>4. Запропоновано узагальнену схему об</w:t>
      </w:r>
      <w:r w:rsidR="000845C9">
        <w:t>’</w:t>
      </w:r>
      <w:r>
        <w:t xml:space="preserve">єднання, яка інтегрує </w:t>
      </w:r>
      <w:proofErr w:type="spellStart"/>
      <w:r>
        <w:t>відеопотік</w:t>
      </w:r>
      <w:proofErr w:type="spellEnd"/>
      <w:r>
        <w:t xml:space="preserve">, оптичний потік, </w:t>
      </w:r>
      <w:proofErr w:type="spellStart"/>
      <w:r>
        <w:t>трансформерну</w:t>
      </w:r>
      <w:proofErr w:type="spellEnd"/>
      <w:r>
        <w:t xml:space="preserve"> мережу та ансамблевий модуль. Сумісна модель </w:t>
      </w:r>
      <w:proofErr w:type="spellStart"/>
      <w:r>
        <w:t>GeoNet</w:t>
      </w:r>
      <w:proofErr w:type="spellEnd"/>
      <w:r>
        <w:t xml:space="preserve"> реалізує сумісну оцінку глибини та оптичного потоку на основі геометричних обмежень. Ансамблева модель </w:t>
      </w:r>
      <w:proofErr w:type="spellStart"/>
      <w:r>
        <w:t>Bagging</w:t>
      </w:r>
      <w:proofErr w:type="spellEnd"/>
      <w:r>
        <w:t xml:space="preserve"> передбачає усереднення результатів кількох моделей для зменшення дисперсії. Адаптивна модель </w:t>
      </w:r>
      <w:proofErr w:type="spellStart"/>
      <w:r>
        <w:t>Boosting</w:t>
      </w:r>
      <w:proofErr w:type="spellEnd"/>
      <w:r>
        <w:t xml:space="preserve"> використовує зважену комбінацію з виправленням помилок, де вага кожної моделі обернено пропорційна її помилці. Інтегральна модель об</w:t>
      </w:r>
      <w:r w:rsidR="000845C9">
        <w:t>’</w:t>
      </w:r>
      <w:r>
        <w:t xml:space="preserve">єднує всі компоненти в єдину систему, а повна система рівнянь задає обчислення </w:t>
      </w:r>
      <w:proofErr w:type="spellStart"/>
      <w:r>
        <w:t>bounding</w:t>
      </w:r>
      <w:proofErr w:type="spellEnd"/>
      <w:r>
        <w:t xml:space="preserve"> </w:t>
      </w:r>
      <w:proofErr w:type="spellStart"/>
      <w:r>
        <w:t>boxів</w:t>
      </w:r>
      <w:proofErr w:type="spellEnd"/>
      <w:r>
        <w:t>, оптичного потоку, глибини, швидкості, напрямку та просторового положення.</w:t>
      </w:r>
    </w:p>
    <w:p w14:paraId="72DAF759" w14:textId="20CAB39D" w:rsidR="00315C34" w:rsidRPr="00CF7743" w:rsidRDefault="00C02B15" w:rsidP="00B40076">
      <w:pPr>
        <w:pStyle w:val="a1"/>
      </w:pPr>
      <w:r>
        <w:t xml:space="preserve">5. Узагальнено, що запропоновані моделі забезпечують перехід від </w:t>
      </w:r>
      <w:proofErr w:type="spellStart"/>
      <w:r>
        <w:t>покадрового</w:t>
      </w:r>
      <w:proofErr w:type="spellEnd"/>
      <w:r>
        <w:t xml:space="preserve"> виявлення до просторово-часового опису динамічного об</w:t>
      </w:r>
      <w:r w:rsidR="000845C9">
        <w:t>’</w:t>
      </w:r>
      <w:r>
        <w:t>єкта. Вони поєднують координати та межі об</w:t>
      </w:r>
      <w:r w:rsidR="000845C9">
        <w:t>’</w:t>
      </w:r>
      <w:r>
        <w:t xml:space="preserve">єкта, вектори оптичного потоку, карти глибини і результати </w:t>
      </w:r>
      <w:proofErr w:type="spellStart"/>
      <w:r>
        <w:t>трансформерного</w:t>
      </w:r>
      <w:proofErr w:type="spellEnd"/>
      <w:r>
        <w:t xml:space="preserve"> аналізу, що дозволяє отримати більш повний набір параметрів для систем керування та підтримки прийняття рішень. Порівняльний аналіз підтвердив, що використання ансамблевої агрегації та моделей просторово-часової пам</w:t>
      </w:r>
      <w:r w:rsidR="000845C9">
        <w:t>’</w:t>
      </w:r>
      <w:r>
        <w:t>яті підвищує стійкість ідентифікації в умовах шумів, оклюзій і зміни освітлення. Отримані результати стали основою для програмної реалізації інформаційної технології та експериментального тестування в наступному розділі.</w:t>
      </w:r>
      <w:r w:rsidR="00315C34" w:rsidRPr="00CF7743">
        <w:br w:type="page"/>
      </w:r>
    </w:p>
    <w:p w14:paraId="6FFA40E6" w14:textId="4B32E4C0" w:rsidR="00C15F53" w:rsidRPr="00CF7743" w:rsidRDefault="00C15F53" w:rsidP="00C15F53">
      <w:pPr>
        <w:pStyle w:val="Heading1"/>
      </w:pPr>
      <w:bookmarkStart w:id="35" w:name="_Toc229772051"/>
      <w:r w:rsidRPr="00CF7743">
        <w:lastRenderedPageBreak/>
        <w:t>Розділ 4 ІНФОРМАЦІЙНА ТЕХНОЛОГІЯ ДИСТАНЦІЙНОЇ ІДЕНТИФІКАЦІЇ ПАРАМЕТРІВ ДИНАМІЧНИХ ОБ</w:t>
      </w:r>
      <w:r w:rsidR="000845C9">
        <w:t>’</w:t>
      </w:r>
      <w:r w:rsidRPr="00CF7743">
        <w:t>ЄКТІВ</w:t>
      </w:r>
      <w:bookmarkEnd w:id="35"/>
      <w:r w:rsidR="000E39B5" w:rsidRPr="00CF7743">
        <w:br/>
      </w:r>
    </w:p>
    <w:p w14:paraId="6E98B116" w14:textId="7797AC90" w:rsidR="00C15F53" w:rsidRPr="00CF7743" w:rsidRDefault="00C15F53" w:rsidP="00C15F53">
      <w:pPr>
        <w:pStyle w:val="a1"/>
      </w:pPr>
      <w:r w:rsidRPr="00CF7743">
        <w:t>У четвертому розділі описано структуру та програмну реалізацію інформаційної технології дистанційної ідентифікації параметрів динамічних об</w:t>
      </w:r>
      <w:r w:rsidR="000845C9">
        <w:t>’</w:t>
      </w:r>
      <w:r w:rsidRPr="00CF7743">
        <w:t xml:space="preserve">єктів. Наведено результати експериментального поєднання </w:t>
      </w:r>
      <w:proofErr w:type="spellStart"/>
      <w:r w:rsidRPr="00CF7743">
        <w:t>трансформерів</w:t>
      </w:r>
      <w:proofErr w:type="spellEnd"/>
      <w:r w:rsidRPr="00CF7743">
        <w:t>, методів оптичного потоку, оцінювання глибини та ансамблевих підходів, а також виконано аналіз ефективності отриманих рішень.</w:t>
      </w:r>
    </w:p>
    <w:p w14:paraId="79AC9E4F" w14:textId="77777777" w:rsidR="00315C34" w:rsidRPr="00CF7743" w:rsidRDefault="00315C34" w:rsidP="00C15F53">
      <w:pPr>
        <w:pStyle w:val="a1"/>
      </w:pPr>
    </w:p>
    <w:p w14:paraId="72CE8ACE" w14:textId="7C73C3E0" w:rsidR="00C15F53" w:rsidRPr="00CF7743" w:rsidRDefault="00C15F53" w:rsidP="00C15F53">
      <w:pPr>
        <w:pStyle w:val="Heading2"/>
      </w:pPr>
      <w:bookmarkStart w:id="36" w:name="_Toc229772052"/>
      <w:r w:rsidRPr="00CF7743">
        <w:t>4.</w:t>
      </w:r>
      <w:fldSimple w:instr=" SEQ SubChapter \r 1 ">
        <w:r w:rsidR="00DA3574">
          <w:rPr>
            <w:noProof/>
          </w:rPr>
          <w:t>1</w:t>
        </w:r>
      </w:fldSimple>
      <w:r w:rsidRPr="00CF7743">
        <w:t xml:space="preserve"> </w:t>
      </w:r>
      <w:r w:rsidR="00437A3B" w:rsidRPr="00CF7743">
        <w:t xml:space="preserve">Структура </w:t>
      </w:r>
      <w:r w:rsidR="0095373F" w:rsidRPr="00CF7743">
        <w:t>інформаційної технології дистанційної ідентифікації</w:t>
      </w:r>
      <w:bookmarkEnd w:id="36"/>
    </w:p>
    <w:p w14:paraId="5E85B354" w14:textId="2AA5759B" w:rsidR="00C07659" w:rsidRDefault="00424836" w:rsidP="00A92D6D">
      <w:pPr>
        <w:pStyle w:val="a1"/>
      </w:pPr>
      <w:r w:rsidRPr="00CF7743">
        <w:t>Розроблена інформаційна технологія ДІПДО є комплексним підходом до аналізу динамічних об</w:t>
      </w:r>
      <w:r w:rsidR="000845C9">
        <w:t>’</w:t>
      </w:r>
      <w:r w:rsidRPr="00CF7743">
        <w:t xml:space="preserve">єктів у </w:t>
      </w:r>
      <w:proofErr w:type="spellStart"/>
      <w:r w:rsidRPr="00CF7743">
        <w:t>відеопотоках</w:t>
      </w:r>
      <w:proofErr w:type="spellEnd"/>
      <w:r w:rsidRPr="00CF7743">
        <w:t xml:space="preserve">. Загальна модифікована структура </w:t>
      </w:r>
      <w:proofErr w:type="spellStart"/>
      <w:r w:rsidRPr="00CF7743">
        <w:t>GeoNet</w:t>
      </w:r>
      <w:proofErr w:type="spellEnd"/>
      <w:r w:rsidRPr="00CF7743">
        <w:t>, яка лягла в основу запропонованої технології, на рис. 4.</w:t>
      </w:r>
      <w:fldSimple w:instr=" REF _Ref226401620 ">
        <w:r w:rsidR="00DA3574">
          <w:rPr>
            <w:noProof/>
          </w:rPr>
          <w:t>1</w:t>
        </w:r>
      </w:fldSimple>
      <w:r w:rsidR="00B40076" w:rsidRPr="00B40076">
        <w:t xml:space="preserve"> </w:t>
      </w:r>
      <w:r w:rsidR="00DB60C3">
        <w:t>показано</w:t>
      </w:r>
      <w:r w:rsidR="00DB60C3" w:rsidRPr="00DB60C3">
        <w:t xml:space="preserve"> модифіковану структуру інформаційної технології дистанційної ідентифікації параметрів динамічних об</w:t>
      </w:r>
      <w:r w:rsidR="000845C9">
        <w:t>’</w:t>
      </w:r>
      <w:r w:rsidR="00DB60C3" w:rsidRPr="00DB60C3">
        <w:t xml:space="preserve">єктів, яка охоплює повний цикл обробки від вхідних даних до формування вихідних результатів для систем підтримки прийняття рішень [42, </w:t>
      </w:r>
      <w:r w:rsidR="006C2E39">
        <w:t>94</w:t>
      </w:r>
      <w:r w:rsidR="00DB60C3" w:rsidRPr="00DB60C3">
        <w:t xml:space="preserve">]. Вхідними даними системи є </w:t>
      </w:r>
      <w:proofErr w:type="spellStart"/>
      <w:r w:rsidR="00DB60C3" w:rsidRPr="00DB60C3">
        <w:t>відеопотік</w:t>
      </w:r>
      <w:proofErr w:type="spellEnd"/>
      <w:r w:rsidR="00DB60C3" w:rsidRPr="00DB60C3">
        <w:t xml:space="preserve">, сенсорні дані від різнорідних датчиків та статичні зображення, які надходять на етап попередньої обробки сигналів, що включає синхронізацію кадрів, нормалізацію інтенсивності, вирівнювання геометричних спотворень та фільтрацію шумів [22, </w:t>
      </w:r>
      <w:r w:rsidR="00300673">
        <w:rPr>
          <w:rFonts w:hint="eastAsia"/>
          <w:lang w:eastAsia="ja-JP"/>
        </w:rPr>
        <w:t>93</w:t>
      </w:r>
      <w:r w:rsidR="00DB60C3" w:rsidRPr="00DB60C3">
        <w:t xml:space="preserve">, </w:t>
      </w:r>
      <w:r w:rsidR="006C2E39">
        <w:t>96</w:t>
      </w:r>
      <w:r w:rsidR="00DB60C3" w:rsidRPr="00DB60C3">
        <w:t xml:space="preserve">]. Після попередньої обробки дані передаються до модуля виділення ознак та формування представлень, який використовує згорткові нейронні мережі та </w:t>
      </w:r>
      <w:proofErr w:type="spellStart"/>
      <w:r w:rsidR="00DB60C3" w:rsidRPr="00DB60C3">
        <w:t>трансформери</w:t>
      </w:r>
      <w:proofErr w:type="spellEnd"/>
      <w:r w:rsidR="00DB60C3" w:rsidRPr="00DB60C3">
        <w:t xml:space="preserve"> для отримання просторових, часових та просторово-часових характеристик динамічних об</w:t>
      </w:r>
      <w:r w:rsidR="000845C9">
        <w:t>’</w:t>
      </w:r>
      <w:r w:rsidR="00DB60C3" w:rsidRPr="00DB60C3">
        <w:t>єктів [4, 14, 46]</w:t>
      </w:r>
      <w:r w:rsidR="00201FEA" w:rsidRPr="00CF7743">
        <w:t xml:space="preserve">. Нова структура передбачає інтеграцію класичних компонентів оптичного потоку та геометричного аналізу сцени з </w:t>
      </w:r>
      <w:proofErr w:type="spellStart"/>
      <w:r w:rsidR="00201FEA" w:rsidRPr="00CF7743">
        <w:t>трансформерними</w:t>
      </w:r>
      <w:proofErr w:type="spellEnd"/>
      <w:r w:rsidR="00201FEA" w:rsidRPr="00CF7743">
        <w:t xml:space="preserve"> механізмами уваги для врахування глобального контексту та з ансамблевими методами для підвищення стійкості результатів ідентифікації в умовах шумів, оклюзій та зміни освітлення [</w:t>
      </w:r>
      <w:r w:rsidR="006C2E39">
        <w:t>94</w:t>
      </w:r>
      <w:r w:rsidR="00201FEA" w:rsidRPr="00CF7743">
        <w:t xml:space="preserve">, </w:t>
      </w:r>
      <w:r w:rsidR="006C2E39">
        <w:t>96</w:t>
      </w:r>
      <w:r w:rsidR="00201FEA" w:rsidRPr="00CF7743">
        <w:t xml:space="preserve">]. </w:t>
      </w:r>
    </w:p>
    <w:p w14:paraId="27197643" w14:textId="3F0E1462" w:rsidR="00201FEA" w:rsidRPr="00C07659" w:rsidRDefault="00C07659" w:rsidP="00A92D6D">
      <w:pPr>
        <w:pStyle w:val="a1"/>
      </w:pPr>
      <w:r>
        <w:t>Щ</w:t>
      </w:r>
      <w:r w:rsidR="00201FEA" w:rsidRPr="00CF7743">
        <w:t>о забезпечує можливість спільного використання всіх компонентів для отримання характеристик динамічних об</w:t>
      </w:r>
      <w:r w:rsidR="000845C9">
        <w:t>’</w:t>
      </w:r>
      <w:r w:rsidR="00201FEA" w:rsidRPr="00CF7743">
        <w:t xml:space="preserve">єктів [8, </w:t>
      </w:r>
      <w:r w:rsidR="006C2E39">
        <w:t>94</w:t>
      </w:r>
      <w:r w:rsidR="002D13FD" w:rsidRPr="00CF7743">
        <w:t xml:space="preserve">, </w:t>
      </w:r>
      <w:r w:rsidR="006C2E39">
        <w:t>95</w:t>
      </w:r>
      <w:r w:rsidR="00201FEA" w:rsidRPr="00CF7743">
        <w:t>].</w:t>
      </w:r>
    </w:p>
    <w:p w14:paraId="0D286C7C" w14:textId="77777777" w:rsidR="00270603" w:rsidRPr="00CF7743" w:rsidRDefault="00B62E13" w:rsidP="005B2656">
      <w:pPr>
        <w:pStyle w:val="Fig"/>
      </w:pPr>
      <w:r w:rsidRPr="00CF7743">
        <w:rPr>
          <w:noProof/>
          <w:lang w:eastAsia="uk-UA"/>
        </w:rPr>
        <w:lastRenderedPageBreak/>
        <mc:AlternateContent>
          <mc:Choice Requires="wpc">
            <w:drawing>
              <wp:inline distT="0" distB="0" distL="0" distR="0" wp14:anchorId="151F2B17" wp14:editId="188EF8E3">
                <wp:extent cx="5940425" cy="8693834"/>
                <wp:effectExtent l="0" t="0" r="3175" b="0"/>
                <wp:docPr id="2048299725"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26" name="Овал 2"/>
                        <wps:cNvSpPr/>
                        <wps:spPr>
                          <a:xfrm>
                            <a:off x="1270000" y="226630"/>
                            <a:ext cx="3810000" cy="762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7743830" w14:textId="77777777" w:rsidR="008744B4" w:rsidRPr="005F438C" w:rsidRDefault="008744B4" w:rsidP="00817566">
                              <w:pPr>
                                <w:pStyle w:val="TextonFig"/>
                              </w:pPr>
                              <w:r w:rsidRPr="005F438C">
                                <w:t xml:space="preserve">Input: </w:t>
                              </w:r>
                            </w:p>
                            <w:p w14:paraId="709C8358" w14:textId="77777777" w:rsidR="008744B4" w:rsidRPr="005F438C" w:rsidRDefault="008744B4" w:rsidP="00817566">
                              <w:pPr>
                                <w:pStyle w:val="TextonFig"/>
                              </w:pPr>
                              <w:r w:rsidRPr="005F438C">
                                <w:t>video / sensor data / images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27" name="Овал 3"/>
                        <wps:cNvSpPr/>
                        <wps:spPr>
                          <a:xfrm>
                            <a:off x="1270000" y="1657448"/>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89BF3FA" w14:textId="77777777" w:rsidR="008744B4" w:rsidRPr="005F438C" w:rsidRDefault="008744B4" w:rsidP="00817566">
                              <w:pPr>
                                <w:pStyle w:val="TextonFig"/>
                              </w:pPr>
                              <w:r w:rsidRPr="005F438C">
                                <w:t>Signal Pre-processing</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28" name="Овал 4"/>
                        <wps:cNvSpPr/>
                        <wps:spPr>
                          <a:xfrm>
                            <a:off x="1270000" y="2969260"/>
                            <a:ext cx="3810000" cy="7493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1C7D260" w14:textId="77777777" w:rsidR="008744B4" w:rsidRPr="005F438C" w:rsidRDefault="008744B4" w:rsidP="00817566">
                              <w:pPr>
                                <w:pStyle w:val="TextonFig"/>
                              </w:pPr>
                              <w:r w:rsidRPr="005F438C">
                                <w:t>Feature Extraction and Representation</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29" name="Овал 5"/>
                        <wps:cNvSpPr/>
                        <wps:spPr>
                          <a:xfrm>
                            <a:off x="1270000" y="4393614"/>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7985B07" w14:textId="77777777" w:rsidR="008744B4" w:rsidRPr="005F438C" w:rsidRDefault="008744B4" w:rsidP="00817566">
                              <w:pPr>
                                <w:pStyle w:val="TextonFig"/>
                              </w:pPr>
                              <w:r w:rsidRPr="005F438C">
                                <w:t>Object Parameter Identification</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30" name="Овал 6"/>
                        <wps:cNvSpPr/>
                        <wps:spPr>
                          <a:xfrm>
                            <a:off x="1270000" y="5930510"/>
                            <a:ext cx="3810000" cy="635000"/>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251CDDC" w14:textId="77777777" w:rsidR="008744B4" w:rsidRPr="005F438C" w:rsidRDefault="008744B4" w:rsidP="00817566">
                              <w:pPr>
                                <w:pStyle w:val="TextonFig"/>
                              </w:pPr>
                              <w:r w:rsidRPr="005F438C">
                                <w:t>Control and Prediction Systems</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31" name="Овал 7"/>
                        <wps:cNvSpPr/>
                        <wps:spPr>
                          <a:xfrm>
                            <a:off x="1270000" y="7214186"/>
                            <a:ext cx="3810000" cy="1197356"/>
                          </a:xfrm>
                          <a:prstGeom prst="ellipse">
                            <a:avLst/>
                          </a:prstGeom>
                          <a:solidFill>
                            <a:srgbClr val="FFFFFF"/>
                          </a:solidFill>
                          <a:ln w="19050">
                            <a:solidFill>
                              <a:srgbClr val="000000"/>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6CC1E20D" w14:textId="77777777" w:rsidR="008744B4" w:rsidRPr="005F438C" w:rsidRDefault="008744B4" w:rsidP="00817566">
                              <w:pPr>
                                <w:pStyle w:val="TextonFig"/>
                              </w:pPr>
                              <w:r w:rsidRPr="005F438C">
                                <w:t xml:space="preserve">Real-time Output / </w:t>
                              </w:r>
                            </w:p>
                            <w:p w14:paraId="650A0F3F" w14:textId="77777777" w:rsidR="008744B4" w:rsidRPr="005F438C" w:rsidRDefault="008744B4" w:rsidP="00817566">
                              <w:pPr>
                                <w:pStyle w:val="TextonFig"/>
                              </w:pPr>
                              <w:r w:rsidRPr="005F438C">
                                <w:t xml:space="preserve">To Cloud / </w:t>
                              </w:r>
                            </w:p>
                            <w:p w14:paraId="4DF7CDE9" w14:textId="77777777" w:rsidR="008744B4" w:rsidRPr="005F438C" w:rsidRDefault="008744B4" w:rsidP="00817566">
                              <w:pPr>
                                <w:pStyle w:val="TextonFig"/>
                              </w:pPr>
                              <w:r w:rsidRPr="005F438C">
                                <w:t>To Decision Support System</w:t>
                              </w:r>
                            </w:p>
                          </w:txbxContent>
                        </wps:txbx>
                        <wps:bodyPr rot="0" spcFirstLastPara="0" vertOverflow="overflow" horzOverflow="overflow" vert="horz" wrap="square" lIns="91440" tIns="0" rIns="91440" bIns="0" numCol="1" spcCol="0" rtlCol="0" fromWordArt="0" anchor="ctr" anchorCtr="0" forceAA="0" compatLnSpc="1">
                          <a:prstTxWarp prst="textNoShape">
                            <a:avLst/>
                          </a:prstTxWarp>
                          <a:noAutofit/>
                        </wps:bodyPr>
                      </wps:wsp>
                      <wps:wsp>
                        <wps:cNvPr id="2048299732" name="Пряма сполучна лінія 8"/>
                        <wps:cNvCnPr>
                          <a:stCxn id="2048299726" idx="4"/>
                          <a:endCxn id="2048299727" idx="0"/>
                        </wps:cNvCnPr>
                        <wps:spPr>
                          <a:xfrm>
                            <a:off x="3175000" y="988561"/>
                            <a:ext cx="0" cy="668772"/>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3" name="Пряма сполучна лінія 9"/>
                        <wps:cNvCnPr>
                          <a:stCxn id="2048299727" idx="4"/>
                          <a:endCxn id="2048299728" idx="0"/>
                        </wps:cNvCnPr>
                        <wps:spPr>
                          <a:xfrm>
                            <a:off x="3175000" y="2292289"/>
                            <a:ext cx="0" cy="676766"/>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4" name="Пряма сполучна лінія 10"/>
                        <wps:cNvCnPr>
                          <a:stCxn id="2048299728" idx="4"/>
                        </wps:cNvCnPr>
                        <wps:spPr>
                          <a:xfrm>
                            <a:off x="3175000" y="3718303"/>
                            <a:ext cx="0" cy="675007"/>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5" name="Пряма сполучна лінія 11"/>
                        <wps:cNvCnPr>
                          <a:endCxn id="2048299730" idx="0"/>
                        </wps:cNvCnPr>
                        <wps:spPr>
                          <a:xfrm>
                            <a:off x="3175000" y="5028267"/>
                            <a:ext cx="0" cy="901833"/>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736" name="Пряма сполучна лінія 12"/>
                        <wps:cNvCnPr>
                          <a:stCxn id="2048299730" idx="4"/>
                          <a:endCxn id="2048299731" idx="0"/>
                        </wps:cNvCnPr>
                        <wps:spPr>
                          <a:xfrm>
                            <a:off x="3175000" y="6565473"/>
                            <a:ext cx="0" cy="648672"/>
                          </a:xfrm>
                          <a:prstGeom prst="line">
                            <a:avLst/>
                          </a:prstGeom>
                          <a:ln w="19050">
                            <a:solidFill>
                              <a:srgbClr val="000000"/>
                            </a:solidFill>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151F2B17" id="Полотно 1" o:spid="_x0000_s1152" editas="canvas" style="width:467.75pt;height:684.55pt;mso-position-horizontal-relative:char;mso-position-vertical-relative:line" coordsize="59404,869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">
                <v:shape id="_x0000_s1153" type="#_x0000_t75" style="position:absolute;width:59404;height:86937;visibility:visible;mso-wrap-style:square" filled="t">
                  <v:fill o:detectmouseclick="t"/>
                  <v:path o:connecttype="none"/>
                </v:shape>
                <v:oval id="Овал 2" o:spid="_x0000_s1154" style="position:absolute;left:12700;top:2266;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" strokeweight="1.5pt">
                  <v:stroke joinstyle="miter"/>
                  <v:textbox inset=",0,,0">
                    <w:txbxContent>
                      <w:p w14:paraId="67743830" w14:textId="77777777" w:rsidR="008744B4" w:rsidRPr="005F438C" w:rsidRDefault="008744B4" w:rsidP="00817566">
                        <w:pPr>
                          <w:pStyle w:val="TextonFig"/>
                        </w:pPr>
                        <w:r w:rsidRPr="005F438C">
                          <w:t xml:space="preserve">Input: </w:t>
                        </w:r>
                      </w:p>
                      <w:p w14:paraId="709C8358" w14:textId="77777777" w:rsidR="008744B4" w:rsidRPr="005F438C" w:rsidRDefault="008744B4" w:rsidP="00817566">
                        <w:pPr>
                          <w:pStyle w:val="TextonFig"/>
                        </w:pPr>
                        <w:r w:rsidRPr="005F438C">
                          <w:t>video / sensor data / images</w:t>
                        </w:r>
                      </w:p>
                    </w:txbxContent>
                  </v:textbox>
                </v:oval>
                <v:oval id="Овал 3" o:spid="_x0000_s1155" style="position:absolute;left:12700;top:16574;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" strokeweight="1.5pt">
                  <v:stroke joinstyle="miter"/>
                  <v:textbox inset=",0,,0">
                    <w:txbxContent>
                      <w:p w14:paraId="089BF3FA" w14:textId="77777777" w:rsidR="008744B4" w:rsidRPr="005F438C" w:rsidRDefault="008744B4" w:rsidP="00817566">
                        <w:pPr>
                          <w:pStyle w:val="TextonFig"/>
                        </w:pPr>
                        <w:r w:rsidRPr="005F438C">
                          <w:t>Signal Pre-processing</w:t>
                        </w:r>
                      </w:p>
                    </w:txbxContent>
                  </v:textbox>
                </v:oval>
                <v:oval id="Овал 4" o:spid="_x0000_s1156" style="position:absolute;left:12700;top:29692;width:38100;height:74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" strokeweight="1.5pt">
                  <v:stroke joinstyle="miter"/>
                  <v:textbox inset=",0,,0">
                    <w:txbxContent>
                      <w:p w14:paraId="21C7D260" w14:textId="77777777" w:rsidR="008744B4" w:rsidRPr="005F438C" w:rsidRDefault="008744B4" w:rsidP="00817566">
                        <w:pPr>
                          <w:pStyle w:val="TextonFig"/>
                        </w:pPr>
                        <w:r w:rsidRPr="005F438C">
                          <w:t>Feature Extraction and Representation</w:t>
                        </w:r>
                      </w:p>
                    </w:txbxContent>
                  </v:textbox>
                </v:oval>
                <v:oval id="Овал 5" o:spid="_x0000_s1157" style="position:absolute;left:12700;top:43936;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" strokeweight="1.5pt">
                  <v:stroke joinstyle="miter"/>
                  <v:textbox inset=",0,,0">
                    <w:txbxContent>
                      <w:p w14:paraId="37985B07" w14:textId="77777777" w:rsidR="008744B4" w:rsidRPr="005F438C" w:rsidRDefault="008744B4" w:rsidP="00817566">
                        <w:pPr>
                          <w:pStyle w:val="TextonFig"/>
                        </w:pPr>
                        <w:r w:rsidRPr="005F438C">
                          <w:t>Object Parameter Identification</w:t>
                        </w:r>
                      </w:p>
                    </w:txbxContent>
                  </v:textbox>
                </v:oval>
                <v:oval id="Овал 6" o:spid="_x0000_s1158" style="position:absolute;left:12700;top:59305;width:3810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" strokeweight="1.5pt">
                  <v:stroke joinstyle="miter"/>
                  <v:textbox inset=",0,,0">
                    <w:txbxContent>
                      <w:p w14:paraId="0251CDDC" w14:textId="77777777" w:rsidR="008744B4" w:rsidRPr="005F438C" w:rsidRDefault="008744B4" w:rsidP="00817566">
                        <w:pPr>
                          <w:pStyle w:val="TextonFig"/>
                        </w:pPr>
                        <w:r w:rsidRPr="005F438C">
                          <w:t>Control and Prediction Systems</w:t>
                        </w:r>
                      </w:p>
                    </w:txbxContent>
                  </v:textbox>
                </v:oval>
                <v:oval id="Овал 7" o:spid="_x0000_s1159" style="position:absolute;left:12700;top:72141;width:38100;height:119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" strokeweight="1.5pt">
                  <v:stroke joinstyle="miter"/>
                  <v:textbox inset=",0,,0">
                    <w:txbxContent>
                      <w:p w14:paraId="6CC1E20D" w14:textId="77777777" w:rsidR="008744B4" w:rsidRPr="005F438C" w:rsidRDefault="008744B4" w:rsidP="00817566">
                        <w:pPr>
                          <w:pStyle w:val="TextonFig"/>
                        </w:pPr>
                        <w:r w:rsidRPr="005F438C">
                          <w:t xml:space="preserve">Real-time Output / </w:t>
                        </w:r>
                      </w:p>
                      <w:p w14:paraId="650A0F3F" w14:textId="77777777" w:rsidR="008744B4" w:rsidRPr="005F438C" w:rsidRDefault="008744B4" w:rsidP="00817566">
                        <w:pPr>
                          <w:pStyle w:val="TextonFig"/>
                        </w:pPr>
                        <w:r w:rsidRPr="005F438C">
                          <w:t xml:space="preserve">To Cloud / </w:t>
                        </w:r>
                      </w:p>
                      <w:p w14:paraId="4DF7CDE9" w14:textId="77777777" w:rsidR="008744B4" w:rsidRPr="005F438C" w:rsidRDefault="008744B4" w:rsidP="00817566">
                        <w:pPr>
                          <w:pStyle w:val="TextonFig"/>
                        </w:pPr>
                        <w:r w:rsidRPr="005F438C">
                          <w:t>To Decision Support System</w:t>
                        </w:r>
                      </w:p>
                    </w:txbxContent>
                  </v:textbox>
                </v:oval>
                <v:line id="Пряма сполучна лінія 8" o:spid="_x0000_s1160" style="position:absolute;visibility:visible;mso-wrap-style:square" from="31750,9885" to="31750,16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" strokeweight="1.5pt">
                  <v:stroke endarrow="block" joinstyle="miter"/>
                </v:line>
                <v:line id="Пряма сполучна лінія 9" o:spid="_x0000_s1161" style="position:absolute;visibility:visible;mso-wrap-style:square" from="31750,22922" to="31750,2969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" strokeweight="1.5pt">
                  <v:stroke endarrow="block" joinstyle="miter"/>
                </v:line>
                <v:line id="Пряма сполучна лінія 10" o:spid="_x0000_s1162" style="position:absolute;visibility:visible;mso-wrap-style:square" from="31750,37183" to="31750,439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" strokeweight="1.5pt">
                  <v:stroke endarrow="block" joinstyle="miter"/>
                </v:line>
                <v:line id="Пряма сполучна лінія 11" o:spid="_x0000_s1163" style="position:absolute;visibility:visible;mso-wrap-style:square" from="31750,50282" to="31750,593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" strokeweight="1.5pt">
                  <v:stroke endarrow="block" joinstyle="miter"/>
                </v:line>
                <v:line id="Пряма сполучна лінія 12" o:spid="_x0000_s1164" style="position:absolute;visibility:visible;mso-wrap-style:square" from="31750,65654" to="31750,7214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" strokeweight="1.5pt">
                  <v:stroke endarrow="block" joinstyle="miter"/>
                </v:line>
                <w10:anchorlock/>
              </v:group>
            </w:pict>
          </mc:Fallback>
        </mc:AlternateContent>
      </w:r>
    </w:p>
    <w:p w14:paraId="62D691A2" w14:textId="08B4AE62" w:rsidR="00A74CE2" w:rsidRPr="00494CA4" w:rsidRDefault="00B53041" w:rsidP="00E90591">
      <w:pPr>
        <w:pStyle w:val="Caption"/>
      </w:pPr>
      <w:r>
        <w:t xml:space="preserve">Рисунок </w:t>
      </w:r>
      <w:r w:rsidR="00D42788" w:rsidRPr="00CF7743">
        <w:t>4.</w:t>
      </w:r>
      <w:fldSimple w:instr=" SEQ Fig._4 \* ARABIC ">
        <w:bookmarkStart w:id="37" w:name="_Ref226401620"/>
        <w:r w:rsidR="00DA3574">
          <w:rPr>
            <w:noProof/>
          </w:rPr>
          <w:t>1</w:t>
        </w:r>
        <w:bookmarkEnd w:id="37"/>
      </w:fldSimple>
      <w:r w:rsidR="008D1443" w:rsidRPr="00CF7743">
        <w:t xml:space="preserve"> </w:t>
      </w:r>
      <w:r w:rsidR="00130B9B" w:rsidRPr="00CF7743">
        <w:t xml:space="preserve"> </w:t>
      </w:r>
      <w:r w:rsidR="008D1443" w:rsidRPr="00CF7743">
        <w:t>̶</w:t>
      </w:r>
      <w:r w:rsidR="00130B9B" w:rsidRPr="00CF7743">
        <w:t xml:space="preserve"> </w:t>
      </w:r>
      <w:r w:rsidR="008D1443" w:rsidRPr="00CF7743">
        <w:t xml:space="preserve"> М</w:t>
      </w:r>
      <w:r w:rsidR="00130B9B" w:rsidRPr="00CF7743">
        <w:rPr>
          <w:szCs w:val="28"/>
        </w:rPr>
        <w:t>одифікована структура</w:t>
      </w:r>
    </w:p>
    <w:p w14:paraId="5C9DE3B8" w14:textId="77777777" w:rsidR="00CE4860" w:rsidRPr="00494CA4" w:rsidRDefault="00CE4860" w:rsidP="00CE4860">
      <w:pPr>
        <w:pStyle w:val="a1"/>
      </w:pPr>
      <w:r w:rsidRPr="00CF7743">
        <w:lastRenderedPageBreak/>
        <w:t>На рис. 4.2, 4.3 показано етапи аналізу вхідних даних з відео, сенсорів та зображень, які проходять через модулі попередньої обробки, виділення ознак, оптичного потоку, оцінювання глибини, ідентифікації параметрів та формування результатів.</w:t>
      </w:r>
    </w:p>
    <w:p w14:paraId="74118E6F" w14:textId="5E6E4C67" w:rsidR="00B40076" w:rsidRPr="00494CA4" w:rsidRDefault="00B40076" w:rsidP="00B40076">
      <w:pPr>
        <w:pStyle w:val="a1"/>
      </w:pPr>
      <w:r w:rsidRPr="00B40076">
        <w:t xml:space="preserve">Оригінальний </w:t>
      </w:r>
      <w:proofErr w:type="spellStart"/>
      <w:r w:rsidRPr="00B40076">
        <w:t>GeoNet</w:t>
      </w:r>
      <w:proofErr w:type="spellEnd"/>
      <w:r w:rsidRPr="00B40076">
        <w:t xml:space="preserve"> включає компоненти оцінки глибини </w:t>
      </w:r>
      <w:proofErr w:type="spellStart"/>
      <w:r w:rsidRPr="00B40076">
        <w:t>DepthNet</w:t>
      </w:r>
      <w:proofErr w:type="spellEnd"/>
      <w:r w:rsidRPr="00B40076">
        <w:t xml:space="preserve">, оцінки пози </w:t>
      </w:r>
      <w:proofErr w:type="spellStart"/>
      <w:r w:rsidRPr="00B40076">
        <w:t>PoseNet</w:t>
      </w:r>
      <w:proofErr w:type="spellEnd"/>
      <w:r w:rsidRPr="00B40076">
        <w:t xml:space="preserve">), оцінки оптичного потоку </w:t>
      </w:r>
      <w:proofErr w:type="spellStart"/>
      <w:r w:rsidRPr="00B40076">
        <w:t>ResFlowNet</w:t>
      </w:r>
      <w:proofErr w:type="spellEnd"/>
      <w:r w:rsidRPr="00B40076">
        <w:t xml:space="preserve"> і працює без вчителя </w:t>
      </w:r>
      <w:proofErr w:type="spellStart"/>
      <w:r w:rsidRPr="00B40076">
        <w:t>unsupervised</w:t>
      </w:r>
      <w:proofErr w:type="spellEnd"/>
      <w:r w:rsidRPr="00B40076">
        <w:t xml:space="preserve">. У запропонованій модифікації додано нові елементи: </w:t>
      </w:r>
      <w:proofErr w:type="spellStart"/>
      <w:r w:rsidRPr="00B40076">
        <w:t>трансформер</w:t>
      </w:r>
      <w:proofErr w:type="spellEnd"/>
      <w:r w:rsidRPr="00B40076">
        <w:t xml:space="preserve">, що моделює просторово-часові залежності </w:t>
      </w:r>
      <w:proofErr w:type="spellStart"/>
      <w:r w:rsidRPr="00B40076">
        <w:t>Transformer</w:t>
      </w:r>
      <w:proofErr w:type="spellEnd"/>
      <w:r w:rsidRPr="00B40076">
        <w:t xml:space="preserve"> </w:t>
      </w:r>
      <w:proofErr w:type="spellStart"/>
      <w:r w:rsidRPr="00B40076">
        <w:t>dynamic</w:t>
      </w:r>
      <w:proofErr w:type="spellEnd"/>
      <w:r w:rsidRPr="00B40076">
        <w:t xml:space="preserve"> </w:t>
      </w:r>
      <w:proofErr w:type="spellStart"/>
      <w:r w:rsidRPr="00B40076">
        <w:t>flow</w:t>
      </w:r>
      <w:proofErr w:type="spellEnd"/>
      <w:r w:rsidRPr="00B40076">
        <w:t xml:space="preserve">, розширений підхід до </w:t>
      </w:r>
      <w:proofErr w:type="spellStart"/>
      <w:r w:rsidRPr="00B40076">
        <w:t>трекінгу</w:t>
      </w:r>
      <w:proofErr w:type="spellEnd"/>
      <w:r w:rsidRPr="00B40076">
        <w:t xml:space="preserve"> параметрів швидкості, напрямок руху тощо. Наявність блоків </w:t>
      </w:r>
      <w:proofErr w:type="spellStart"/>
      <w:r w:rsidRPr="00B40076">
        <w:t>Transformer</w:t>
      </w:r>
      <w:proofErr w:type="spellEnd"/>
      <w:r w:rsidRPr="00B40076">
        <w:t xml:space="preserve"> </w:t>
      </w:r>
      <w:proofErr w:type="spellStart"/>
      <w:r w:rsidRPr="00B40076">
        <w:t>parameters</w:t>
      </w:r>
      <w:proofErr w:type="spellEnd"/>
      <w:r w:rsidRPr="00B40076">
        <w:t xml:space="preserve">, </w:t>
      </w:r>
      <w:proofErr w:type="spellStart"/>
      <w:r w:rsidRPr="00B40076">
        <w:t>Opical</w:t>
      </w:r>
      <w:proofErr w:type="spellEnd"/>
      <w:r w:rsidRPr="00B40076">
        <w:t xml:space="preserve"> </w:t>
      </w:r>
      <w:proofErr w:type="spellStart"/>
      <w:r w:rsidRPr="00B40076">
        <w:t>flow</w:t>
      </w:r>
      <w:proofErr w:type="spellEnd"/>
      <w:r w:rsidRPr="00B40076">
        <w:t xml:space="preserve"> </w:t>
      </w:r>
      <w:proofErr w:type="spellStart"/>
      <w:r w:rsidRPr="00B40076">
        <w:t>information</w:t>
      </w:r>
      <w:proofErr w:type="spellEnd"/>
      <w:r w:rsidRPr="00B40076">
        <w:t xml:space="preserve"> з підключенням до ансамблевих методів також свідчить про спроба об</w:t>
      </w:r>
      <w:r w:rsidR="000845C9">
        <w:t>’</w:t>
      </w:r>
      <w:r w:rsidRPr="00B40076">
        <w:t xml:space="preserve">єднати класичні компоненти, оптичний потік, геометрія, </w:t>
      </w:r>
      <w:proofErr w:type="spellStart"/>
      <w:r w:rsidRPr="00B40076">
        <w:t>трансформери</w:t>
      </w:r>
      <w:proofErr w:type="spellEnd"/>
      <w:r w:rsidRPr="00B40076">
        <w:t xml:space="preserve"> для глобального контексту, та ансамблеві методи для підвищення точності. </w:t>
      </w:r>
    </w:p>
    <w:p w14:paraId="192BB5D3" w14:textId="6D78CBB1" w:rsidR="00B40076" w:rsidRDefault="00B40076" w:rsidP="00B40076">
      <w:pPr>
        <w:pStyle w:val="a1"/>
      </w:pPr>
      <w:r w:rsidRPr="00CF7743">
        <w:t>У табл. 4.1 наведено методи визначення основних параметрів динамічних об</w:t>
      </w:r>
      <w:r w:rsidR="000845C9">
        <w:t>’</w:t>
      </w:r>
      <w:r w:rsidRPr="00CF7743">
        <w:t xml:space="preserve">єктів </w:t>
      </w:r>
      <w:r w:rsidR="002A1FFC">
        <w:t>та відповідні абсолютні похибки та</w:t>
      </w:r>
      <w:r w:rsidRPr="00CF7743">
        <w:t xml:space="preserve"> узагальнено параметри положення, швидкості, прискорення та орієнтації, а також методи їх визначення в межах запропонованої інформаційної технології.</w:t>
      </w:r>
    </w:p>
    <w:p w14:paraId="40945811" w14:textId="77777777" w:rsidR="002A1FFC" w:rsidRPr="00CF7743" w:rsidRDefault="002A1FFC" w:rsidP="00B40076">
      <w:pPr>
        <w:pStyle w:val="a1"/>
      </w:pPr>
    </w:p>
    <w:p w14:paraId="3CEB13F4" w14:textId="685C0E21" w:rsidR="00B40076" w:rsidRPr="00CF7743" w:rsidRDefault="00B40076" w:rsidP="00B40076">
      <w:pPr>
        <w:pStyle w:val="Caption"/>
        <w:rPr>
          <w:szCs w:val="28"/>
        </w:rPr>
      </w:pPr>
      <w:bookmarkStart w:id="38" w:name="_Ref221399609"/>
      <w:r w:rsidRPr="00CF7743">
        <w:rPr>
          <w:szCs w:val="28"/>
        </w:rPr>
        <w:t>Таблиця 4.1 – Методи визначення ідентифікації параметрів динамічних об</w:t>
      </w:r>
      <w:r w:rsidR="000845C9">
        <w:rPr>
          <w:szCs w:val="28"/>
        </w:rPr>
        <w:t>’</w:t>
      </w:r>
      <w:r w:rsidRPr="00CF7743">
        <w:rPr>
          <w:szCs w:val="28"/>
        </w:rPr>
        <w:t>єктів</w:t>
      </w:r>
      <w:bookmarkEnd w:id="38"/>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54"/>
        <w:gridCol w:w="4025"/>
      </w:tblGrid>
      <w:tr w:rsidR="00B40076" w:rsidRPr="00CF7743" w14:paraId="2230D57A" w14:textId="77777777" w:rsidTr="005A0F8C">
        <w:trPr>
          <w:jc w:val="center"/>
        </w:trPr>
        <w:tc>
          <w:tcPr>
            <w:tcW w:w="2354" w:type="dxa"/>
          </w:tcPr>
          <w:p w14:paraId="2169493D" w14:textId="77777777" w:rsidR="00B40076" w:rsidRPr="00CF7743" w:rsidRDefault="00B40076" w:rsidP="005A0F8C">
            <w:pPr>
              <w:pStyle w:val="10709-"/>
              <w:rPr>
                <w:sz w:val="28"/>
                <w:lang w:eastAsia="ru-RU"/>
              </w:rPr>
            </w:pPr>
            <w:r w:rsidRPr="00CF7743">
              <w:rPr>
                <w:sz w:val="28"/>
                <w:lang w:eastAsia="ru-RU"/>
              </w:rPr>
              <w:t>Параметр</w:t>
            </w:r>
          </w:p>
        </w:tc>
        <w:tc>
          <w:tcPr>
            <w:tcW w:w="4025" w:type="dxa"/>
          </w:tcPr>
          <w:p w14:paraId="5F2B7B94" w14:textId="77777777" w:rsidR="00B40076" w:rsidRPr="00CF7743" w:rsidRDefault="00B40076" w:rsidP="005A0F8C">
            <w:pPr>
              <w:pStyle w:val="10709-"/>
              <w:rPr>
                <w:sz w:val="28"/>
                <w:lang w:eastAsia="ru-RU"/>
              </w:rPr>
            </w:pPr>
            <w:r w:rsidRPr="00CF7743">
              <w:rPr>
                <w:sz w:val="28"/>
                <w:lang w:eastAsia="ru-RU"/>
              </w:rPr>
              <w:t>Метод визначення</w:t>
            </w:r>
          </w:p>
        </w:tc>
      </w:tr>
      <w:tr w:rsidR="00B40076" w:rsidRPr="00CF7743" w14:paraId="245BF82B" w14:textId="77777777" w:rsidTr="005A0F8C">
        <w:trPr>
          <w:jc w:val="center"/>
        </w:trPr>
        <w:tc>
          <w:tcPr>
            <w:tcW w:w="2354" w:type="dxa"/>
          </w:tcPr>
          <w:p w14:paraId="467A74B3" w14:textId="77777777" w:rsidR="00B40076" w:rsidRPr="00CF7743" w:rsidRDefault="00B40076" w:rsidP="005A0F8C">
            <w:pPr>
              <w:pStyle w:val="10708-"/>
              <w:rPr>
                <w:sz w:val="28"/>
                <w:lang w:eastAsia="ru-RU"/>
              </w:rPr>
            </w:pPr>
            <w:r w:rsidRPr="00CF7743">
              <w:rPr>
                <w:sz w:val="28"/>
                <w:lang w:eastAsia="ru-RU"/>
              </w:rPr>
              <w:t>Положення</w:t>
            </w:r>
          </w:p>
        </w:tc>
        <w:tc>
          <w:tcPr>
            <w:tcW w:w="4025" w:type="dxa"/>
          </w:tcPr>
          <w:p w14:paraId="62DBC686" w14:textId="77777777" w:rsidR="00B40076" w:rsidRPr="00CF7743" w:rsidRDefault="00B40076" w:rsidP="005A0F8C">
            <w:pPr>
              <w:pStyle w:val="10708-"/>
              <w:rPr>
                <w:sz w:val="28"/>
                <w:lang w:eastAsia="ru-RU"/>
              </w:rPr>
            </w:pPr>
            <w:proofErr w:type="spellStart"/>
            <w:r w:rsidRPr="00CF7743">
              <w:rPr>
                <w:sz w:val="28"/>
                <w:lang w:eastAsia="ru-RU"/>
              </w:rPr>
              <w:t>Stereo</w:t>
            </w:r>
            <w:proofErr w:type="spellEnd"/>
            <w:r w:rsidRPr="00CF7743">
              <w:rPr>
                <w:sz w:val="28"/>
                <w:lang w:eastAsia="ru-RU"/>
              </w:rPr>
              <w:t xml:space="preserve"> </w:t>
            </w:r>
            <w:proofErr w:type="spellStart"/>
            <w:r w:rsidRPr="00CF7743">
              <w:rPr>
                <w:sz w:val="28"/>
                <w:lang w:eastAsia="ru-RU"/>
              </w:rPr>
              <w:t>Triangulation</w:t>
            </w:r>
            <w:proofErr w:type="spellEnd"/>
          </w:p>
        </w:tc>
      </w:tr>
      <w:tr w:rsidR="00B40076" w:rsidRPr="00CF7743" w14:paraId="0EDF0D2C" w14:textId="77777777" w:rsidTr="005A0F8C">
        <w:trPr>
          <w:jc w:val="center"/>
        </w:trPr>
        <w:tc>
          <w:tcPr>
            <w:tcW w:w="2354" w:type="dxa"/>
          </w:tcPr>
          <w:p w14:paraId="774C5C44" w14:textId="77777777" w:rsidR="00B40076" w:rsidRPr="00CF7743" w:rsidRDefault="00B40076" w:rsidP="005A0F8C">
            <w:pPr>
              <w:pStyle w:val="10708-"/>
              <w:rPr>
                <w:sz w:val="28"/>
                <w:lang w:eastAsia="ru-RU"/>
              </w:rPr>
            </w:pPr>
            <w:r w:rsidRPr="00CF7743">
              <w:rPr>
                <w:sz w:val="28"/>
                <w:lang w:eastAsia="ru-RU"/>
              </w:rPr>
              <w:t>Швидкість</w:t>
            </w:r>
          </w:p>
        </w:tc>
        <w:tc>
          <w:tcPr>
            <w:tcW w:w="4025" w:type="dxa"/>
          </w:tcPr>
          <w:p w14:paraId="477C83F4" w14:textId="77777777" w:rsidR="00B40076" w:rsidRPr="00CF7743" w:rsidRDefault="00B40076" w:rsidP="005A0F8C">
            <w:pPr>
              <w:pStyle w:val="10708-"/>
              <w:rPr>
                <w:sz w:val="28"/>
                <w:lang w:eastAsia="ru-RU"/>
              </w:rPr>
            </w:pPr>
            <w:proofErr w:type="spellStart"/>
            <w:r w:rsidRPr="00CF7743">
              <w:rPr>
                <w:sz w:val="28"/>
                <w:lang w:eastAsia="ru-RU"/>
              </w:rPr>
              <w:t>Optical</w:t>
            </w:r>
            <w:proofErr w:type="spellEnd"/>
            <w:r w:rsidRPr="00CF7743">
              <w:rPr>
                <w:sz w:val="28"/>
                <w:lang w:eastAsia="ru-RU"/>
              </w:rPr>
              <w:t xml:space="preserve"> </w:t>
            </w:r>
            <w:proofErr w:type="spellStart"/>
            <w:r w:rsidRPr="00CF7743">
              <w:rPr>
                <w:sz w:val="28"/>
                <w:lang w:eastAsia="ru-RU"/>
              </w:rPr>
              <w:t>Flow</w:t>
            </w:r>
            <w:proofErr w:type="spellEnd"/>
            <w:r w:rsidRPr="00CF7743">
              <w:rPr>
                <w:sz w:val="28"/>
                <w:lang w:eastAsia="ru-RU"/>
              </w:rPr>
              <w:t xml:space="preserve"> + </w:t>
            </w:r>
            <w:proofErr w:type="spellStart"/>
            <w:r w:rsidRPr="00CF7743">
              <w:rPr>
                <w:sz w:val="28"/>
                <w:lang w:eastAsia="ru-RU"/>
              </w:rPr>
              <w:t>Kalman</w:t>
            </w:r>
            <w:proofErr w:type="spellEnd"/>
            <w:r w:rsidRPr="00CF7743">
              <w:rPr>
                <w:sz w:val="28"/>
                <w:lang w:eastAsia="ru-RU"/>
              </w:rPr>
              <w:t xml:space="preserve"> </w:t>
            </w:r>
            <w:proofErr w:type="spellStart"/>
            <w:r w:rsidRPr="00CF7743">
              <w:rPr>
                <w:sz w:val="28"/>
                <w:lang w:eastAsia="ru-RU"/>
              </w:rPr>
              <w:t>Filter</w:t>
            </w:r>
            <w:proofErr w:type="spellEnd"/>
          </w:p>
        </w:tc>
      </w:tr>
      <w:tr w:rsidR="00B40076" w:rsidRPr="00CF7743" w14:paraId="58923AA2" w14:textId="77777777" w:rsidTr="005A0F8C">
        <w:trPr>
          <w:jc w:val="center"/>
        </w:trPr>
        <w:tc>
          <w:tcPr>
            <w:tcW w:w="2354" w:type="dxa"/>
          </w:tcPr>
          <w:p w14:paraId="1E09092F" w14:textId="77777777" w:rsidR="00B40076" w:rsidRPr="00CF7743" w:rsidRDefault="00B40076" w:rsidP="005A0F8C">
            <w:pPr>
              <w:pStyle w:val="10708-"/>
              <w:rPr>
                <w:sz w:val="28"/>
                <w:lang w:eastAsia="ru-RU"/>
              </w:rPr>
            </w:pPr>
            <w:r w:rsidRPr="00CF7743">
              <w:rPr>
                <w:sz w:val="28"/>
                <w:lang w:eastAsia="ru-RU"/>
              </w:rPr>
              <w:t>Прискорення</w:t>
            </w:r>
          </w:p>
        </w:tc>
        <w:tc>
          <w:tcPr>
            <w:tcW w:w="4025" w:type="dxa"/>
          </w:tcPr>
          <w:p w14:paraId="5BB20C64" w14:textId="77777777" w:rsidR="00B40076" w:rsidRPr="00CF7743" w:rsidRDefault="00B40076" w:rsidP="005A0F8C">
            <w:pPr>
              <w:pStyle w:val="10708-"/>
              <w:rPr>
                <w:sz w:val="28"/>
                <w:lang w:eastAsia="ru-RU"/>
              </w:rPr>
            </w:pPr>
            <w:r w:rsidRPr="00CF7743">
              <w:rPr>
                <w:sz w:val="28"/>
                <w:lang w:eastAsia="ru-RU"/>
              </w:rPr>
              <w:t xml:space="preserve">IMU </w:t>
            </w:r>
            <w:proofErr w:type="spellStart"/>
            <w:r w:rsidRPr="00CF7743">
              <w:rPr>
                <w:sz w:val="28"/>
                <w:lang w:eastAsia="ru-RU"/>
              </w:rPr>
              <w:t>Sensor</w:t>
            </w:r>
            <w:proofErr w:type="spellEnd"/>
            <w:r w:rsidRPr="00CF7743">
              <w:rPr>
                <w:sz w:val="28"/>
                <w:lang w:eastAsia="ru-RU"/>
              </w:rPr>
              <w:t xml:space="preserve"> </w:t>
            </w:r>
            <w:proofErr w:type="spellStart"/>
            <w:r w:rsidRPr="00CF7743">
              <w:rPr>
                <w:sz w:val="28"/>
                <w:lang w:eastAsia="ru-RU"/>
              </w:rPr>
              <w:t>Fusion</w:t>
            </w:r>
            <w:proofErr w:type="spellEnd"/>
          </w:p>
        </w:tc>
      </w:tr>
      <w:tr w:rsidR="00B40076" w:rsidRPr="00CF7743" w14:paraId="1A5A3581" w14:textId="77777777" w:rsidTr="005A0F8C">
        <w:trPr>
          <w:jc w:val="center"/>
        </w:trPr>
        <w:tc>
          <w:tcPr>
            <w:tcW w:w="2354" w:type="dxa"/>
          </w:tcPr>
          <w:p w14:paraId="7CE03EAD" w14:textId="77777777" w:rsidR="00B40076" w:rsidRPr="00CF7743" w:rsidRDefault="00B40076" w:rsidP="005A0F8C">
            <w:pPr>
              <w:pStyle w:val="10708-"/>
              <w:rPr>
                <w:sz w:val="28"/>
                <w:lang w:eastAsia="ru-RU"/>
              </w:rPr>
            </w:pPr>
            <w:r w:rsidRPr="00CF7743">
              <w:rPr>
                <w:sz w:val="28"/>
                <w:lang w:eastAsia="ru-RU"/>
              </w:rPr>
              <w:t>Орієнтація</w:t>
            </w:r>
          </w:p>
        </w:tc>
        <w:tc>
          <w:tcPr>
            <w:tcW w:w="4025" w:type="dxa"/>
          </w:tcPr>
          <w:p w14:paraId="41D16D48" w14:textId="77777777" w:rsidR="00B40076" w:rsidRPr="00CF7743" w:rsidRDefault="00B40076" w:rsidP="005A0F8C">
            <w:pPr>
              <w:pStyle w:val="10708-"/>
              <w:rPr>
                <w:sz w:val="28"/>
                <w:lang w:eastAsia="ru-RU"/>
              </w:rPr>
            </w:pPr>
            <w:proofErr w:type="spellStart"/>
            <w:r w:rsidRPr="00CF7743">
              <w:rPr>
                <w:sz w:val="28"/>
                <w:lang w:eastAsia="ru-RU"/>
              </w:rPr>
              <w:t>Quaternion</w:t>
            </w:r>
            <w:proofErr w:type="spellEnd"/>
            <w:r w:rsidRPr="00CF7743">
              <w:rPr>
                <w:sz w:val="28"/>
                <w:lang w:eastAsia="ru-RU"/>
              </w:rPr>
              <w:t xml:space="preserve"> </w:t>
            </w:r>
            <w:proofErr w:type="spellStart"/>
            <w:r w:rsidRPr="00CF7743">
              <w:rPr>
                <w:sz w:val="28"/>
                <w:lang w:eastAsia="ru-RU"/>
              </w:rPr>
              <w:t>from</w:t>
            </w:r>
            <w:proofErr w:type="spellEnd"/>
            <w:r w:rsidRPr="00CF7743">
              <w:rPr>
                <w:sz w:val="28"/>
                <w:lang w:eastAsia="ru-RU"/>
              </w:rPr>
              <w:t xml:space="preserve"> EMG</w:t>
            </w:r>
          </w:p>
        </w:tc>
      </w:tr>
    </w:tbl>
    <w:p w14:paraId="11C3613F" w14:textId="77777777" w:rsidR="00B40076" w:rsidRPr="00CF7743" w:rsidRDefault="00B40076" w:rsidP="00B40076">
      <w:pPr>
        <w:pStyle w:val="a1"/>
      </w:pPr>
    </w:p>
    <w:p w14:paraId="23B3CA2A" w14:textId="7EA51A04" w:rsidR="00B40076" w:rsidRPr="00B40076" w:rsidRDefault="005A7DC7" w:rsidP="00CE4860">
      <w:pPr>
        <w:pStyle w:val="a1"/>
      </w:pPr>
      <w:r w:rsidRPr="005A7DC7">
        <w:t xml:space="preserve">Після попередньої обробки сигналів, яка включає синхронізацію даних, нормалізацію інтенсивності та вирівнювання геометричних спотворень, отримані ознаки з кожної гілки подаються на етап виділення представлень, де використовуються згорткові нейронні мережі або </w:t>
      </w:r>
      <w:proofErr w:type="spellStart"/>
      <w:r w:rsidRPr="005A7DC7">
        <w:t>трансформери</w:t>
      </w:r>
      <w:proofErr w:type="spellEnd"/>
      <w:r w:rsidRPr="005A7DC7">
        <w:t xml:space="preserve">, зокрема </w:t>
      </w:r>
      <w:proofErr w:type="spellStart"/>
      <w:r w:rsidRPr="005A7DC7">
        <w:t>Universal</w:t>
      </w:r>
      <w:proofErr w:type="spellEnd"/>
      <w:r w:rsidRPr="005A7DC7">
        <w:t xml:space="preserve"> </w:t>
      </w:r>
      <w:proofErr w:type="spellStart"/>
      <w:r w:rsidRPr="005A7DC7">
        <w:t>Transformer</w:t>
      </w:r>
      <w:proofErr w:type="spellEnd"/>
      <w:r w:rsidRPr="005A7DC7">
        <w:t xml:space="preserve"> </w:t>
      </w:r>
      <w:proofErr w:type="spellStart"/>
      <w:r w:rsidRPr="005A7DC7">
        <w:t>Memory</w:t>
      </w:r>
      <w:proofErr w:type="spellEnd"/>
      <w:r w:rsidRPr="005A7DC7">
        <w:t xml:space="preserve"> для моделювання довготривалих просторово-часових </w:t>
      </w:r>
      <w:proofErr w:type="spellStart"/>
      <w:r w:rsidRPr="005A7DC7">
        <w:t>залежностей</w:t>
      </w:r>
      <w:proofErr w:type="spellEnd"/>
      <w:r w:rsidRPr="005A7DC7">
        <w:t xml:space="preserve"> [4, 40, 46, 48].</w:t>
      </w:r>
    </w:p>
    <w:p w14:paraId="3035EAF4" w14:textId="77777777" w:rsidR="00270603" w:rsidRPr="00CF7743" w:rsidRDefault="00B62E13" w:rsidP="005B2656">
      <w:pPr>
        <w:pStyle w:val="Fig"/>
      </w:pPr>
      <w:r w:rsidRPr="00CF7743">
        <w:rPr>
          <w:noProof/>
          <w:lang w:eastAsia="uk-UA"/>
        </w:rPr>
        <w:lastRenderedPageBreak/>
        <mc:AlternateContent>
          <mc:Choice Requires="wpc">
            <w:drawing>
              <wp:inline distT="0" distB="0" distL="0" distR="0" wp14:anchorId="1AFAA35A" wp14:editId="6C80843C">
                <wp:extent cx="5976423" cy="8876794"/>
                <wp:effectExtent l="0" t="0" r="24765" b="635"/>
                <wp:docPr id="2048299737" name="Полотно 119"/>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38" name="Овал 120"/>
                        <wps:cNvSpPr/>
                        <wps:spPr>
                          <a:xfrm>
                            <a:off x="2593991" y="8"/>
                            <a:ext cx="3382432" cy="952100"/>
                          </a:xfrm>
                          <a:prstGeom prst="ellipse">
                            <a:avLst/>
                          </a:prstGeom>
                          <a:ln/>
                        </wps:spPr>
                        <wps:style>
                          <a:lnRef idx="2">
                            <a:schemeClr val="dk1"/>
                          </a:lnRef>
                          <a:fillRef idx="1">
                            <a:schemeClr val="lt1"/>
                          </a:fillRef>
                          <a:effectRef idx="0">
                            <a:schemeClr val="dk1"/>
                          </a:effectRef>
                          <a:fontRef idx="minor">
                            <a:schemeClr val="dk1"/>
                          </a:fontRef>
                        </wps:style>
                        <wps:txbx>
                          <w:txbxContent>
                            <w:p w14:paraId="2F9A2E4C" w14:textId="77777777" w:rsidR="008744B4" w:rsidRPr="005F438C" w:rsidRDefault="008744B4" w:rsidP="00C33817">
                              <w:pPr>
                                <w:pStyle w:val="TextonFig"/>
                              </w:pPr>
                              <w:r w:rsidRPr="005F438C">
                                <w:t xml:space="preserve">Input: </w:t>
                              </w:r>
                            </w:p>
                            <w:p w14:paraId="48EEEC08" w14:textId="77777777" w:rsidR="008744B4" w:rsidRPr="005F438C" w:rsidRDefault="008744B4" w:rsidP="00C33817">
                              <w:pPr>
                                <w:pStyle w:val="TextonFig"/>
                              </w:pPr>
                              <w:r w:rsidRPr="005F438C">
                                <w:t>video / sensor data / images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39" name="Овал 121"/>
                        <wps:cNvSpPr/>
                        <wps:spPr>
                          <a:xfrm>
                            <a:off x="1109886" y="952165"/>
                            <a:ext cx="3569365" cy="508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3FBFA5FE" w14:textId="77777777" w:rsidR="008744B4" w:rsidRPr="005F438C" w:rsidRDefault="008744B4" w:rsidP="00C33817">
                              <w:pPr>
                                <w:pStyle w:val="TextonFig"/>
                              </w:pPr>
                              <w:r w:rsidRPr="005F438C">
                                <w:t>Signal 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0" name="Овал 122"/>
                        <wps:cNvSpPr/>
                        <wps:spPr>
                          <a:xfrm>
                            <a:off x="162998" y="3428752"/>
                            <a:ext cx="3810000" cy="875024"/>
                          </a:xfrm>
                          <a:prstGeom prst="ellipse">
                            <a:avLst/>
                          </a:prstGeom>
                          <a:ln/>
                        </wps:spPr>
                        <wps:style>
                          <a:lnRef idx="2">
                            <a:schemeClr val="dk1"/>
                          </a:lnRef>
                          <a:fillRef idx="1">
                            <a:schemeClr val="lt1"/>
                          </a:fillRef>
                          <a:effectRef idx="0">
                            <a:schemeClr val="dk1"/>
                          </a:effectRef>
                          <a:fontRef idx="minor">
                            <a:schemeClr val="dk1"/>
                          </a:fontRef>
                        </wps:style>
                        <wps:txbx>
                          <w:txbxContent>
                            <w:p w14:paraId="2F090B0E" w14:textId="77777777" w:rsidR="008744B4" w:rsidRPr="005F438C" w:rsidRDefault="008744B4" w:rsidP="00C33817">
                              <w:pPr>
                                <w:pStyle w:val="TextonFig"/>
                              </w:pPr>
                              <w:r w:rsidRPr="005F438C">
                                <w:t>Feature Extraction and Representation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1" name="Прямокутник 123"/>
                        <wps:cNvSpPr/>
                        <wps:spPr>
                          <a:xfrm>
                            <a:off x="1605866" y="2356433"/>
                            <a:ext cx="1293996" cy="967791"/>
                          </a:xfrm>
                          <a:prstGeom prst="rect">
                            <a:avLst/>
                          </a:prstGeom>
                          <a:ln/>
                        </wps:spPr>
                        <wps:style>
                          <a:lnRef idx="2">
                            <a:schemeClr val="dk1"/>
                          </a:lnRef>
                          <a:fillRef idx="1">
                            <a:schemeClr val="lt1"/>
                          </a:fillRef>
                          <a:effectRef idx="0">
                            <a:schemeClr val="dk1"/>
                          </a:effectRef>
                          <a:fontRef idx="minor">
                            <a:schemeClr val="dk1"/>
                          </a:fontRef>
                        </wps:style>
                        <wps:txbx>
                          <w:txbxContent>
                            <w:p w14:paraId="76AEEF2F" w14:textId="77777777" w:rsidR="008744B4" w:rsidRPr="005F438C" w:rsidRDefault="008744B4" w:rsidP="00C33817">
                              <w:pPr>
                                <w:pStyle w:val="TextonFig"/>
                              </w:pPr>
                              <w:r w:rsidRPr="005F438C">
                                <w:t>Optical Flow</w:t>
                              </w:r>
                            </w:p>
                            <w:p w14:paraId="301AC374" w14:textId="77777777" w:rsidR="008744B4" w:rsidRPr="005F438C" w:rsidRDefault="008744B4" w:rsidP="00C33817">
                              <w:pPr>
                                <w:pStyle w:val="TextonFig"/>
                              </w:pPr>
                              <w:r w:rsidRPr="005F438C">
                                <w:t>(FlowNet / FlowNet 2.0)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2" name="Прямокутник 124"/>
                        <wps:cNvSpPr/>
                        <wps:spPr>
                          <a:xfrm>
                            <a:off x="3025297" y="2470974"/>
                            <a:ext cx="1173126" cy="957917"/>
                          </a:xfrm>
                          <a:prstGeom prst="rect">
                            <a:avLst/>
                          </a:prstGeom>
                          <a:ln/>
                        </wps:spPr>
                        <wps:style>
                          <a:lnRef idx="2">
                            <a:schemeClr val="dk1"/>
                          </a:lnRef>
                          <a:fillRef idx="1">
                            <a:schemeClr val="lt1"/>
                          </a:fillRef>
                          <a:effectRef idx="0">
                            <a:schemeClr val="dk1"/>
                          </a:effectRef>
                          <a:fontRef idx="minor">
                            <a:schemeClr val="dk1"/>
                          </a:fontRef>
                        </wps:style>
                        <wps:txbx>
                          <w:txbxContent>
                            <w:p w14:paraId="748B48A1" w14:textId="77777777" w:rsidR="008744B4" w:rsidRPr="005F438C" w:rsidRDefault="008744B4" w:rsidP="00C33817">
                              <w:pPr>
                                <w:pStyle w:val="TextonFig"/>
                              </w:pPr>
                              <w:r w:rsidRPr="005F438C">
                                <w:t>EMG -&gt; Pose</w:t>
                              </w:r>
                            </w:p>
                            <w:p w14:paraId="1E6E4C4A" w14:textId="77777777" w:rsidR="008744B4" w:rsidRPr="005F438C" w:rsidRDefault="008744B4" w:rsidP="00C33817">
                              <w:pPr>
                                <w:pStyle w:val="TextonFig"/>
                              </w:pPr>
                              <w:r w:rsidRPr="005F438C">
                                <w:t>(emg2pose)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3" name="Прямокутник 125"/>
                        <wps:cNvSpPr/>
                        <wps:spPr>
                          <a:xfrm>
                            <a:off x="4278389" y="2468610"/>
                            <a:ext cx="1584251" cy="1034673"/>
                          </a:xfrm>
                          <a:prstGeom prst="rect">
                            <a:avLst/>
                          </a:prstGeom>
                          <a:ln/>
                        </wps:spPr>
                        <wps:style>
                          <a:lnRef idx="2">
                            <a:schemeClr val="dk1"/>
                          </a:lnRef>
                          <a:fillRef idx="1">
                            <a:schemeClr val="lt1"/>
                          </a:fillRef>
                          <a:effectRef idx="0">
                            <a:schemeClr val="dk1"/>
                          </a:effectRef>
                          <a:fontRef idx="minor">
                            <a:schemeClr val="dk1"/>
                          </a:fontRef>
                        </wps:style>
                        <wps:txbx>
                          <w:txbxContent>
                            <w:p w14:paraId="045C0779" w14:textId="77777777" w:rsidR="008744B4" w:rsidRPr="005F438C" w:rsidRDefault="008744B4" w:rsidP="00C33817">
                              <w:pPr>
                                <w:pStyle w:val="TextonFig"/>
                              </w:pPr>
                              <w:r w:rsidRPr="005F438C">
                                <w:t>Scene Structure</w:t>
                              </w:r>
                            </w:p>
                            <w:p w14:paraId="599762AE" w14:textId="77777777" w:rsidR="008744B4" w:rsidRPr="005F438C" w:rsidRDefault="008744B4" w:rsidP="00C33817">
                              <w:pPr>
                                <w:pStyle w:val="TextonFig"/>
                              </w:pPr>
                              <w:r w:rsidRPr="005F438C">
                                <w:t>(Stereo Anywhere / Momentum-GS)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4" name="Прямокутник 126"/>
                        <wps:cNvSpPr/>
                        <wps:spPr>
                          <a:xfrm>
                            <a:off x="174220" y="4571471"/>
                            <a:ext cx="1385777" cy="1073194"/>
                          </a:xfrm>
                          <a:prstGeom prst="rect">
                            <a:avLst/>
                          </a:prstGeom>
                          <a:ln/>
                        </wps:spPr>
                        <wps:style>
                          <a:lnRef idx="2">
                            <a:schemeClr val="dk1"/>
                          </a:lnRef>
                          <a:fillRef idx="1">
                            <a:schemeClr val="lt1"/>
                          </a:fillRef>
                          <a:effectRef idx="0">
                            <a:schemeClr val="dk1"/>
                          </a:effectRef>
                          <a:fontRef idx="minor">
                            <a:schemeClr val="dk1"/>
                          </a:fontRef>
                        </wps:style>
                        <wps:txbx>
                          <w:txbxContent>
                            <w:p w14:paraId="79F29FBE" w14:textId="77777777" w:rsidR="008744B4" w:rsidRPr="005F438C" w:rsidRDefault="008744B4" w:rsidP="003C0F9D">
                              <w:pPr>
                                <w:pStyle w:val="TextonFig"/>
                              </w:pPr>
                              <w:r w:rsidRPr="005F438C">
                                <w:t>CNN / Transformer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5" name="Прямокутник 127"/>
                        <wps:cNvSpPr/>
                        <wps:spPr>
                          <a:xfrm>
                            <a:off x="1632607" y="4571097"/>
                            <a:ext cx="1922768" cy="1073799"/>
                          </a:xfrm>
                          <a:prstGeom prst="rect">
                            <a:avLst/>
                          </a:prstGeom>
                          <a:ln/>
                        </wps:spPr>
                        <wps:style>
                          <a:lnRef idx="2">
                            <a:schemeClr val="dk1"/>
                          </a:lnRef>
                          <a:fillRef idx="1">
                            <a:schemeClr val="lt1"/>
                          </a:fillRef>
                          <a:effectRef idx="0">
                            <a:schemeClr val="dk1"/>
                          </a:effectRef>
                          <a:fontRef idx="minor">
                            <a:schemeClr val="dk1"/>
                          </a:fontRef>
                        </wps:style>
                        <wps:txbx>
                          <w:txbxContent>
                            <w:p w14:paraId="20EFEF8A" w14:textId="77777777" w:rsidR="008744B4" w:rsidRPr="005F438C" w:rsidRDefault="008744B4" w:rsidP="003C0F9D">
                              <w:pPr>
                                <w:pStyle w:val="TextonFig"/>
                              </w:pPr>
                              <w:r w:rsidRPr="005F438C">
                                <w:t>Memory Transformers</w:t>
                              </w:r>
                            </w:p>
                            <w:p w14:paraId="2FC556C7" w14:textId="77777777" w:rsidR="008744B4" w:rsidRPr="005F438C" w:rsidRDefault="008744B4" w:rsidP="005A0F8C">
                              <w:pPr>
                                <w:pStyle w:val="a1"/>
                                <w:jc w:val="center"/>
                              </w:pPr>
                              <w:r w:rsidRPr="005F438C">
                                <w:t>(Universal Transformer Memory)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6" name="Овал 128"/>
                        <wps:cNvSpPr/>
                        <wps:spPr>
                          <a:xfrm>
                            <a:off x="2420423" y="5727570"/>
                            <a:ext cx="3556000" cy="508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2952A581" w14:textId="77777777" w:rsidR="008744B4" w:rsidRPr="005F438C" w:rsidRDefault="008744B4" w:rsidP="00C33817">
                              <w:pPr>
                                <w:pStyle w:val="TextonFig"/>
                              </w:pPr>
                              <w:r w:rsidRPr="005F438C">
                                <w:t>Object Parameter Identification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7" name="Прямокутник 129"/>
                        <wps:cNvSpPr/>
                        <wps:spPr>
                          <a:xfrm>
                            <a:off x="2701596" y="6427450"/>
                            <a:ext cx="1369827" cy="712895"/>
                          </a:xfrm>
                          <a:prstGeom prst="rect">
                            <a:avLst/>
                          </a:prstGeom>
                          <a:ln/>
                        </wps:spPr>
                        <wps:style>
                          <a:lnRef idx="2">
                            <a:schemeClr val="dk1"/>
                          </a:lnRef>
                          <a:fillRef idx="1">
                            <a:schemeClr val="lt1"/>
                          </a:fillRef>
                          <a:effectRef idx="0">
                            <a:schemeClr val="dk1"/>
                          </a:effectRef>
                          <a:fontRef idx="minor">
                            <a:schemeClr val="dk1"/>
                          </a:fontRef>
                        </wps:style>
                        <wps:txbx>
                          <w:txbxContent>
                            <w:p w14:paraId="487EA652" w14:textId="77777777" w:rsidR="008744B4" w:rsidRPr="005F438C" w:rsidRDefault="008744B4" w:rsidP="00C33817">
                              <w:pPr>
                                <w:pStyle w:val="TextonFig"/>
                              </w:pPr>
                              <w:r w:rsidRPr="005F438C">
                                <w:t>Localization / Orientation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8" name="Прямокутник 130"/>
                        <wps:cNvSpPr/>
                        <wps:spPr>
                          <a:xfrm>
                            <a:off x="4198423" y="6500602"/>
                            <a:ext cx="1125945" cy="712579"/>
                          </a:xfrm>
                          <a:prstGeom prst="rect">
                            <a:avLst/>
                          </a:prstGeom>
                          <a:ln/>
                        </wps:spPr>
                        <wps:style>
                          <a:lnRef idx="2">
                            <a:schemeClr val="dk1"/>
                          </a:lnRef>
                          <a:fillRef idx="1">
                            <a:schemeClr val="lt1"/>
                          </a:fillRef>
                          <a:effectRef idx="0">
                            <a:schemeClr val="dk1"/>
                          </a:effectRef>
                          <a:fontRef idx="minor">
                            <a:schemeClr val="dk1"/>
                          </a:fontRef>
                        </wps:style>
                        <wps:txbx>
                          <w:txbxContent>
                            <w:p w14:paraId="72D631E9" w14:textId="77777777" w:rsidR="008744B4" w:rsidRPr="005F438C" w:rsidRDefault="008744B4" w:rsidP="00C33817">
                              <w:pPr>
                                <w:pStyle w:val="TextonFig"/>
                              </w:pPr>
                              <w:r w:rsidRPr="005F438C">
                                <w:t>Speed / Acceleration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49" name="Прямокутник 131"/>
                        <wps:cNvSpPr/>
                        <wps:spPr>
                          <a:xfrm>
                            <a:off x="4859044" y="7353747"/>
                            <a:ext cx="1003596" cy="712117"/>
                          </a:xfrm>
                          <a:prstGeom prst="rect">
                            <a:avLst/>
                          </a:prstGeom>
                          <a:ln/>
                        </wps:spPr>
                        <wps:style>
                          <a:lnRef idx="2">
                            <a:schemeClr val="dk1"/>
                          </a:lnRef>
                          <a:fillRef idx="1">
                            <a:schemeClr val="lt1"/>
                          </a:fillRef>
                          <a:effectRef idx="0">
                            <a:schemeClr val="dk1"/>
                          </a:effectRef>
                          <a:fontRef idx="minor">
                            <a:schemeClr val="dk1"/>
                          </a:fontRef>
                        </wps:style>
                        <wps:txbx>
                          <w:txbxContent>
                            <w:p w14:paraId="7129CE57" w14:textId="77777777" w:rsidR="008744B4" w:rsidRPr="005F438C" w:rsidRDefault="008744B4" w:rsidP="00C33817">
                              <w:pPr>
                                <w:pStyle w:val="TextonFig"/>
                              </w:pPr>
                              <w:r w:rsidRPr="005F438C">
                                <w:t>Trajectory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50" name="Овал 132"/>
                        <wps:cNvSpPr/>
                        <wps:spPr>
                          <a:xfrm>
                            <a:off x="35998" y="7140660"/>
                            <a:ext cx="3810000" cy="454955"/>
                          </a:xfrm>
                          <a:prstGeom prst="ellipse">
                            <a:avLst/>
                          </a:prstGeom>
                          <a:ln/>
                        </wps:spPr>
                        <wps:style>
                          <a:lnRef idx="2">
                            <a:schemeClr val="dk1"/>
                          </a:lnRef>
                          <a:fillRef idx="1">
                            <a:schemeClr val="lt1"/>
                          </a:fillRef>
                          <a:effectRef idx="0">
                            <a:schemeClr val="dk1"/>
                          </a:effectRef>
                          <a:fontRef idx="minor">
                            <a:schemeClr val="dk1"/>
                          </a:fontRef>
                        </wps:style>
                        <wps:txbx>
                          <w:txbxContent>
                            <w:p w14:paraId="398C7DC6" w14:textId="77777777" w:rsidR="008744B4" w:rsidRPr="005F438C" w:rsidRDefault="008744B4" w:rsidP="003C0F9D">
                              <w:pPr>
                                <w:pStyle w:val="TextonFig"/>
                              </w:pPr>
                              <w:r w:rsidRPr="005F438C">
                                <w:t>Control and Prediction Systems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51" name="Овал 133"/>
                        <wps:cNvSpPr/>
                        <wps:spPr>
                          <a:xfrm>
                            <a:off x="35998" y="7808214"/>
                            <a:ext cx="4064000" cy="1016000"/>
                          </a:xfrm>
                          <a:prstGeom prst="ellipse">
                            <a:avLst/>
                          </a:prstGeom>
                          <a:ln/>
                        </wps:spPr>
                        <wps:style>
                          <a:lnRef idx="2">
                            <a:schemeClr val="dk1"/>
                          </a:lnRef>
                          <a:fillRef idx="1">
                            <a:schemeClr val="lt1"/>
                          </a:fillRef>
                          <a:effectRef idx="0">
                            <a:schemeClr val="dk1"/>
                          </a:effectRef>
                          <a:fontRef idx="minor">
                            <a:schemeClr val="dk1"/>
                          </a:fontRef>
                        </wps:style>
                        <wps:txbx>
                          <w:txbxContent>
                            <w:p w14:paraId="70E3F06A" w14:textId="77777777" w:rsidR="008744B4" w:rsidRPr="005F438C" w:rsidRDefault="008744B4" w:rsidP="003C0F9D">
                              <w:pPr>
                                <w:pStyle w:val="TextonFig"/>
                              </w:pPr>
                              <w:r w:rsidRPr="005F438C">
                                <w:t>Real-time Output / To Cloud / To Decision Support System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52" name="Пряма сполучна лінія 134"/>
                        <wps:cNvCnPr>
                          <a:stCxn id="2048299738" idx="5"/>
                        </wps:cNvCnPr>
                        <wps:spPr>
                          <a:xfrm flipH="1">
                            <a:off x="4679251" y="812628"/>
                            <a:ext cx="801826" cy="369925"/>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3" name="Пряма сполучна лінія 135"/>
                        <wps:cNvCnPr/>
                        <wps:spPr>
                          <a:xfrm>
                            <a:off x="2894569" y="1460105"/>
                            <a:ext cx="660806" cy="995916"/>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4" name="Пряма сполучна лінія 136"/>
                        <wps:cNvCnPr/>
                        <wps:spPr>
                          <a:xfrm flipH="1">
                            <a:off x="1940998" y="6160899"/>
                            <a:ext cx="1000189" cy="979762"/>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5" name="Пряма сполучна лінія 137"/>
                        <wps:cNvCnPr/>
                        <wps:spPr>
                          <a:xfrm>
                            <a:off x="1940998" y="7595281"/>
                            <a:ext cx="127000" cy="212247"/>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6" name="Пряма сполучна лінія 138"/>
                        <wps:cNvCnPr/>
                        <wps:spPr>
                          <a:xfrm flipH="1">
                            <a:off x="2299145" y="1460017"/>
                            <a:ext cx="595424" cy="896275"/>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7" name="Пряма сполучна лінія 139"/>
                        <wps:cNvCnPr/>
                        <wps:spPr>
                          <a:xfrm flipH="1">
                            <a:off x="867109" y="4303600"/>
                            <a:ext cx="692888" cy="268058"/>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8" name="Пряма сполучна лінія 140"/>
                        <wps:cNvCnPr/>
                        <wps:spPr>
                          <a:xfrm>
                            <a:off x="2299145" y="4303600"/>
                            <a:ext cx="294846" cy="267497"/>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59" name="Пряма сполучна лінія 141"/>
                        <wps:cNvCnPr/>
                        <wps:spPr>
                          <a:xfrm>
                            <a:off x="4156530" y="1385713"/>
                            <a:ext cx="913985" cy="1083000"/>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0" name="Пряма сполучна лінія 142"/>
                        <wps:cNvCnPr/>
                        <wps:spPr>
                          <a:xfrm flipH="1">
                            <a:off x="720960" y="1385770"/>
                            <a:ext cx="911647" cy="2117657"/>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1" name="Пряма сполучна лінія 143"/>
                        <wps:cNvCnPr>
                          <a:endCxn id="2048299748" idx="0"/>
                        </wps:cNvCnPr>
                        <wps:spPr>
                          <a:xfrm>
                            <a:off x="4661161" y="6234639"/>
                            <a:ext cx="100235" cy="265573"/>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2" name="Пряма сполучна лінія 144"/>
                        <wps:cNvCnPr/>
                        <wps:spPr>
                          <a:xfrm flipH="1">
                            <a:off x="3386510" y="6208989"/>
                            <a:ext cx="158232" cy="218462"/>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3" name="Пряма сполучна лінія 145"/>
                        <wps:cNvCnPr>
                          <a:stCxn id="2048299740" idx="5"/>
                          <a:endCxn id="2048299746" idx="0"/>
                        </wps:cNvCnPr>
                        <wps:spPr>
                          <a:xfrm>
                            <a:off x="3415036" y="4175461"/>
                            <a:ext cx="783387" cy="1551875"/>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s:wsp>
                        <wps:cNvPr id="2048299764" name="Пряма сполучна лінія 146"/>
                        <wps:cNvCnPr>
                          <a:endCxn id="2048299749" idx="0"/>
                        </wps:cNvCnPr>
                        <wps:spPr>
                          <a:xfrm flipH="1">
                            <a:off x="5360842" y="6160530"/>
                            <a:ext cx="94817" cy="1192776"/>
                          </a:xfrm>
                          <a:prstGeom prst="line">
                            <a:avLst/>
                          </a:prstGeom>
                          <a:ln w="9525" cap="flat" cmpd="sng" algn="ctr">
                            <a:solidFill>
                              <a:schemeClr val="dk1"/>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wpc:wpc>
                  </a:graphicData>
                </a:graphic>
              </wp:inline>
            </w:drawing>
          </mc:Choice>
          <mc:Fallback>
            <w:pict>
              <v:group w14:anchorId="1AFAA35A" id="Полотно 119" o:spid="_x0000_s1165" editas="canvas" style="width:470.6pt;height:698.95pt;mso-position-horizontal-relative:char;mso-position-vertical-relative:line" coordsize="59759,887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">
                <v:shape id="_x0000_s1166" type="#_x0000_t75" style="position:absolute;width:59759;height:88766;visibility:visible;mso-wrap-style:square" filled="t">
                  <v:fill o:detectmouseclick="t"/>
                  <v:path o:connecttype="none"/>
                </v:shape>
                <v:oval id="Овал 120" o:spid="_x0000_s1167" style="position:absolute;left:25939;width:33825;height:9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" fillcolor="white [3201]" strokecolor="black [3200]" strokeweight="1.5pt">
                  <v:stroke joinstyle="miter"/>
                  <v:textbox>
                    <w:txbxContent>
                      <w:p w14:paraId="2F9A2E4C" w14:textId="77777777" w:rsidR="008744B4" w:rsidRPr="005F438C" w:rsidRDefault="008744B4" w:rsidP="00C33817">
                        <w:pPr>
                          <w:pStyle w:val="TextonFig"/>
                        </w:pPr>
                        <w:r w:rsidRPr="005F438C">
                          <w:t xml:space="preserve">Input: </w:t>
                        </w:r>
                      </w:p>
                      <w:p w14:paraId="48EEEC08" w14:textId="77777777" w:rsidR="008744B4" w:rsidRPr="005F438C" w:rsidRDefault="008744B4" w:rsidP="00C33817">
                        <w:pPr>
                          <w:pStyle w:val="TextonFig"/>
                        </w:pPr>
                        <w:r w:rsidRPr="005F438C">
                          <w:t>video / sensor data / images</w:t>
                        </w:r>
                      </w:p>
                    </w:txbxContent>
                  </v:textbox>
                </v:oval>
                <v:oval id="Овал 121" o:spid="_x0000_s1168" style="position:absolute;left:11098;top:9521;width:35694;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" fillcolor="white [3201]" strokecolor="black [3200]" strokeweight="1.5pt">
                  <v:stroke joinstyle="miter"/>
                  <v:textbox>
                    <w:txbxContent>
                      <w:p w14:paraId="3FBFA5FE" w14:textId="77777777" w:rsidR="008744B4" w:rsidRPr="005F438C" w:rsidRDefault="008744B4" w:rsidP="00C33817">
                        <w:pPr>
                          <w:pStyle w:val="TextonFig"/>
                        </w:pPr>
                        <w:r w:rsidRPr="005F438C">
                          <w:t>Signal Pre-processing</w:t>
                        </w:r>
                      </w:p>
                    </w:txbxContent>
                  </v:textbox>
                </v:oval>
                <v:oval id="Овал 122" o:spid="_x0000_s1169" style="position:absolute;left:1629;top:34287;width:38100;height:87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" fillcolor="white [3201]" strokecolor="black [3200]" strokeweight="1.5pt">
                  <v:stroke joinstyle="miter"/>
                  <v:textbox>
                    <w:txbxContent>
                      <w:p w14:paraId="2F090B0E" w14:textId="77777777" w:rsidR="008744B4" w:rsidRPr="005F438C" w:rsidRDefault="008744B4" w:rsidP="00C33817">
                        <w:pPr>
                          <w:pStyle w:val="TextonFig"/>
                        </w:pPr>
                        <w:r w:rsidRPr="005F438C">
                          <w:t>Feature Extraction and Representation</w:t>
                        </w:r>
                      </w:p>
                    </w:txbxContent>
                  </v:textbox>
                </v:oval>
                <v:rect id="Прямокутник 123" o:spid="_x0000_s1170" style="position:absolute;left:16058;top:23564;width:12940;height:967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" fillcolor="white [3201]" strokecolor="black [3200]" strokeweight="1.5pt">
                  <v:textbox>
                    <w:txbxContent>
                      <w:p w14:paraId="76AEEF2F" w14:textId="77777777" w:rsidR="008744B4" w:rsidRPr="005F438C" w:rsidRDefault="008744B4" w:rsidP="00C33817">
                        <w:pPr>
                          <w:pStyle w:val="TextonFig"/>
                        </w:pPr>
                        <w:r w:rsidRPr="005F438C">
                          <w:t>Optical Flow</w:t>
                        </w:r>
                      </w:p>
                      <w:p w14:paraId="301AC374" w14:textId="77777777" w:rsidR="008744B4" w:rsidRPr="005F438C" w:rsidRDefault="008744B4" w:rsidP="00C33817">
                        <w:pPr>
                          <w:pStyle w:val="TextonFig"/>
                        </w:pPr>
                        <w:r w:rsidRPr="005F438C">
                          <w:t>(FlowNet / FlowNet 2.0)</w:t>
                        </w:r>
                      </w:p>
                    </w:txbxContent>
                  </v:textbox>
                </v:rect>
                <v:rect id="Прямокутник 124" o:spid="_x0000_s1171" style="position:absolute;left:30252;top:24709;width:11732;height:957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" fillcolor="white [3201]" strokecolor="black [3200]" strokeweight="1.5pt">
                  <v:textbox>
                    <w:txbxContent>
                      <w:p w14:paraId="748B48A1" w14:textId="77777777" w:rsidR="008744B4" w:rsidRPr="005F438C" w:rsidRDefault="008744B4" w:rsidP="00C33817">
                        <w:pPr>
                          <w:pStyle w:val="TextonFig"/>
                        </w:pPr>
                        <w:r w:rsidRPr="005F438C">
                          <w:t>EMG -&gt; Pose</w:t>
                        </w:r>
                      </w:p>
                      <w:p w14:paraId="1E6E4C4A" w14:textId="77777777" w:rsidR="008744B4" w:rsidRPr="005F438C" w:rsidRDefault="008744B4" w:rsidP="00C33817">
                        <w:pPr>
                          <w:pStyle w:val="TextonFig"/>
                        </w:pPr>
                        <w:r w:rsidRPr="005F438C">
                          <w:t>(emg2pose)</w:t>
                        </w:r>
                      </w:p>
                    </w:txbxContent>
                  </v:textbox>
                </v:rect>
                <v:rect id="Прямокутник 125" o:spid="_x0000_s1172" style="position:absolute;left:42783;top:24686;width:15843;height:1034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" fillcolor="white [3201]" strokecolor="black [3200]" strokeweight="1.5pt">
                  <v:textbox>
                    <w:txbxContent>
                      <w:p w14:paraId="045C0779" w14:textId="77777777" w:rsidR="008744B4" w:rsidRPr="005F438C" w:rsidRDefault="008744B4" w:rsidP="00C33817">
                        <w:pPr>
                          <w:pStyle w:val="TextonFig"/>
                        </w:pPr>
                        <w:r w:rsidRPr="005F438C">
                          <w:t>Scene Structure</w:t>
                        </w:r>
                      </w:p>
                      <w:p w14:paraId="599762AE" w14:textId="77777777" w:rsidR="008744B4" w:rsidRPr="005F438C" w:rsidRDefault="008744B4" w:rsidP="00C33817">
                        <w:pPr>
                          <w:pStyle w:val="TextonFig"/>
                        </w:pPr>
                        <w:r w:rsidRPr="005F438C">
                          <w:t>(Stereo Anywhere / Momentum-GS)</w:t>
                        </w:r>
                      </w:p>
                    </w:txbxContent>
                  </v:textbox>
                </v:rect>
                <v:rect id="Прямокутник 126" o:spid="_x0000_s1173" style="position:absolute;left:1742;top:45714;width:13857;height:107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" fillcolor="white [3201]" strokecolor="black [3200]" strokeweight="1.5pt">
                  <v:textbox>
                    <w:txbxContent>
                      <w:p w14:paraId="79F29FBE" w14:textId="77777777" w:rsidR="008744B4" w:rsidRPr="005F438C" w:rsidRDefault="008744B4" w:rsidP="003C0F9D">
                        <w:pPr>
                          <w:pStyle w:val="TextonFig"/>
                        </w:pPr>
                        <w:r w:rsidRPr="005F438C">
                          <w:t>CNN / Transformer</w:t>
                        </w:r>
                      </w:p>
                    </w:txbxContent>
                  </v:textbox>
                </v:rect>
                <v:rect id="Прямокутник 127" o:spid="_x0000_s1174" style="position:absolute;left:16326;top:45710;width:19227;height:1073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" fillcolor="white [3201]" strokecolor="black [3200]" strokeweight="1.5pt">
                  <v:textbox>
                    <w:txbxContent>
                      <w:p w14:paraId="20EFEF8A" w14:textId="77777777" w:rsidR="008744B4" w:rsidRPr="005F438C" w:rsidRDefault="008744B4" w:rsidP="003C0F9D">
                        <w:pPr>
                          <w:pStyle w:val="TextonFig"/>
                        </w:pPr>
                        <w:r w:rsidRPr="005F438C">
                          <w:t>Memory Transformers</w:t>
                        </w:r>
                      </w:p>
                      <w:p w14:paraId="2FC556C7" w14:textId="77777777" w:rsidR="008744B4" w:rsidRPr="005F438C" w:rsidRDefault="008744B4" w:rsidP="005A0F8C">
                        <w:pPr>
                          <w:pStyle w:val="a3"/>
                          <w:jc w:val="center"/>
                        </w:pPr>
                        <w:r w:rsidRPr="005F438C">
                          <w:t>(Universal Transformer Memory)</w:t>
                        </w:r>
                      </w:p>
                    </w:txbxContent>
                  </v:textbox>
                </v:rect>
                <v:oval id="Овал 128" o:spid="_x0000_s1175" style="position:absolute;left:24204;top:57275;width:355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" fillcolor="white [3201]" strokecolor="black [3200]" strokeweight="1.5pt">
                  <v:stroke joinstyle="miter"/>
                  <v:textbox>
                    <w:txbxContent>
                      <w:p w14:paraId="2952A581" w14:textId="77777777" w:rsidR="008744B4" w:rsidRPr="005F438C" w:rsidRDefault="008744B4" w:rsidP="00C33817">
                        <w:pPr>
                          <w:pStyle w:val="TextonFig"/>
                        </w:pPr>
                        <w:r w:rsidRPr="005F438C">
                          <w:t>Object Parameter Identification</w:t>
                        </w:r>
                      </w:p>
                    </w:txbxContent>
                  </v:textbox>
                </v:oval>
                <v:rect id="Прямокутник 129" o:spid="_x0000_s1176" style="position:absolute;left:27015;top:64274;width:13699;height:712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" fillcolor="white [3201]" strokecolor="black [3200]" strokeweight="1.5pt">
                  <v:textbox>
                    <w:txbxContent>
                      <w:p w14:paraId="487EA652" w14:textId="77777777" w:rsidR="008744B4" w:rsidRPr="005F438C" w:rsidRDefault="008744B4" w:rsidP="00C33817">
                        <w:pPr>
                          <w:pStyle w:val="TextonFig"/>
                        </w:pPr>
                        <w:r w:rsidRPr="005F438C">
                          <w:t>Localization / Orientation</w:t>
                        </w:r>
                      </w:p>
                    </w:txbxContent>
                  </v:textbox>
                </v:rect>
                <v:rect id="Прямокутник 130" o:spid="_x0000_s1177" style="position:absolute;left:41984;top:65006;width:11259;height:712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" fillcolor="white [3201]" strokecolor="black [3200]" strokeweight="1.5pt">
                  <v:textbox>
                    <w:txbxContent>
                      <w:p w14:paraId="72D631E9" w14:textId="77777777" w:rsidR="008744B4" w:rsidRPr="005F438C" w:rsidRDefault="008744B4" w:rsidP="00C33817">
                        <w:pPr>
                          <w:pStyle w:val="TextonFig"/>
                        </w:pPr>
                        <w:r w:rsidRPr="005F438C">
                          <w:t>Speed / Acceleration</w:t>
                        </w:r>
                      </w:p>
                    </w:txbxContent>
                  </v:textbox>
                </v:rect>
                <v:rect id="Прямокутник 131" o:spid="_x0000_s1178" style="position:absolute;left:48590;top:73537;width:10036;height:71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" fillcolor="white [3201]" strokecolor="black [3200]" strokeweight="1.5pt">
                  <v:textbox>
                    <w:txbxContent>
                      <w:p w14:paraId="7129CE57" w14:textId="77777777" w:rsidR="008744B4" w:rsidRPr="005F438C" w:rsidRDefault="008744B4" w:rsidP="00C33817">
                        <w:pPr>
                          <w:pStyle w:val="TextonFig"/>
                        </w:pPr>
                        <w:r w:rsidRPr="005F438C">
                          <w:t>Trajectory</w:t>
                        </w:r>
                      </w:p>
                    </w:txbxContent>
                  </v:textbox>
                </v:rect>
                <v:oval id="Овал 132" o:spid="_x0000_s1179" style="position:absolute;left:359;top:71406;width:38100;height:45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" fillcolor="white [3201]" strokecolor="black [3200]" strokeweight="1.5pt">
                  <v:stroke joinstyle="miter"/>
                  <v:textbox>
                    <w:txbxContent>
                      <w:p w14:paraId="398C7DC6" w14:textId="77777777" w:rsidR="008744B4" w:rsidRPr="005F438C" w:rsidRDefault="008744B4" w:rsidP="003C0F9D">
                        <w:pPr>
                          <w:pStyle w:val="TextonFig"/>
                        </w:pPr>
                        <w:r w:rsidRPr="005F438C">
                          <w:t>Control and Prediction Systems</w:t>
                        </w:r>
                      </w:p>
                    </w:txbxContent>
                  </v:textbox>
                </v:oval>
                <v:oval id="Овал 133" o:spid="_x0000_s1180" style="position:absolute;left:359;top:78082;width:4064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" fillcolor="white [3201]" strokecolor="black [3200]" strokeweight="1.5pt">
                  <v:stroke joinstyle="miter"/>
                  <v:textbox>
                    <w:txbxContent>
                      <w:p w14:paraId="70E3F06A" w14:textId="77777777" w:rsidR="008744B4" w:rsidRPr="005F438C" w:rsidRDefault="008744B4" w:rsidP="003C0F9D">
                        <w:pPr>
                          <w:pStyle w:val="TextonFig"/>
                        </w:pPr>
                        <w:r w:rsidRPr="005F438C">
                          <w:t>Real-time Output / To Cloud / To Decision Support System</w:t>
                        </w:r>
                      </w:p>
                    </w:txbxContent>
                  </v:textbox>
                </v:oval>
                <v:line id="Пряма сполучна лінія 134" o:spid="_x0000_s1181" style="position:absolute;flip:x;visibility:visible;mso-wrap-style:square" from="46792,8126" to="54810,118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" strokecolor="black [3200]">
                  <v:stroke endarrow="open"/>
                </v:line>
                <v:line id="Пряма сполучна лінія 135" o:spid="_x0000_s1182" style="position:absolute;visibility:visible;mso-wrap-style:square" from="28945,14601" to="35553,245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" strokecolor="black [3200]">
                  <v:stroke endarrow="open"/>
                </v:line>
                <v:line id="Пряма сполучна лінія 136" o:spid="_x0000_s1183" style="position:absolute;flip:x;visibility:visible;mso-wrap-style:square" from="19409,61608" to="29411,714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" strokecolor="black [3200]">
                  <v:stroke endarrow="open"/>
                </v:line>
                <v:line id="Пряма сполучна лінія 137" o:spid="_x0000_s1184" style="position:absolute;visibility:visible;mso-wrap-style:square" from="19409,75952" to="20679,78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" strokecolor="black [3200]">
                  <v:stroke endarrow="open"/>
                </v:line>
                <v:line id="Пряма сполучна лінія 138" o:spid="_x0000_s1185" style="position:absolute;flip:x;visibility:visible;mso-wrap-style:square" from="22991,14600" to="28945,2356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" strokecolor="black [3200]">
                  <v:stroke endarrow="open"/>
                </v:line>
                <v:line id="Пряма сполучна лінія 139" o:spid="_x0000_s1186" style="position:absolute;flip:x;visibility:visible;mso-wrap-style:square" from="8671,43036" to="15599,4571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" strokecolor="black [3200]">
                  <v:stroke endarrow="open"/>
                </v:line>
                <v:line id="Пряма сполучна лінія 140" o:spid="_x0000_s1187" style="position:absolute;visibility:visible;mso-wrap-style:square" from="22991,43036" to="25939,45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" strokecolor="black [3200]">
                  <v:stroke endarrow="open"/>
                </v:line>
                <v:line id="Пряма сполучна лінія 141" o:spid="_x0000_s1188" style="position:absolute;visibility:visible;mso-wrap-style:square" from="41565,13857" to="50705,246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" strokecolor="black [3200]">
                  <v:stroke endarrow="open"/>
                </v:line>
                <v:line id="Пряма сполучна лінія 142" o:spid="_x0000_s1189" style="position:absolute;flip:x;visibility:visible;mso-wrap-style:square" from="7209,13857" to="16326,350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" strokecolor="black [3200]">
                  <v:stroke endarrow="open"/>
                </v:line>
                <v:line id="Пряма сполучна лінія 143" o:spid="_x0000_s1190" style="position:absolute;visibility:visible;mso-wrap-style:square" from="46611,62346" to="47613,650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" strokecolor="black [3200]">
                  <v:stroke endarrow="open"/>
                </v:line>
                <v:line id="Пряма сполучна лінія 144" o:spid="_x0000_s1191" style="position:absolute;flip:x;visibility:visible;mso-wrap-style:square" from="33865,62089" to="35447,642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" strokecolor="black [3200]">
                  <v:stroke endarrow="open"/>
                </v:line>
                <v:line id="Пряма сполучна лінія 145" o:spid="_x0000_s1192" style="position:absolute;visibility:visible;mso-wrap-style:square" from="34150,41754" to="41984,57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" strokecolor="black [3200]">
                  <v:stroke endarrow="open"/>
                </v:line>
                <v:line id="Пряма сполучна лінія 146" o:spid="_x0000_s1193" style="position:absolute;flip:x;visibility:visible;mso-wrap-style:square" from="53608,61605" to="54556,735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" strokecolor="black [3200]">
                  <v:stroke endarrow="open"/>
                </v:line>
                <w10:anchorlock/>
              </v:group>
            </w:pict>
          </mc:Fallback>
        </mc:AlternateContent>
      </w:r>
    </w:p>
    <w:p w14:paraId="1F8355B4" w14:textId="430AF7A4" w:rsidR="00CE4860" w:rsidRPr="00CF7743" w:rsidRDefault="00B53041" w:rsidP="00CE4860">
      <w:pPr>
        <w:pStyle w:val="Caption"/>
      </w:pPr>
      <w:r>
        <w:rPr>
          <w:szCs w:val="28"/>
        </w:rPr>
        <w:t xml:space="preserve">Рисунок </w:t>
      </w:r>
      <w:r w:rsidR="00CE4860" w:rsidRPr="00CF7743">
        <w:rPr>
          <w:szCs w:val="28"/>
        </w:rPr>
        <w:t>4.</w:t>
      </w:r>
      <w:fldSimple w:instr=" SEQ Fig._4 \* ARABIC ">
        <w:bookmarkStart w:id="39" w:name="_Ref226402028"/>
        <w:r w:rsidR="00DA3574">
          <w:rPr>
            <w:noProof/>
          </w:rPr>
          <w:t>2</w:t>
        </w:r>
        <w:bookmarkEnd w:id="39"/>
      </w:fldSimple>
      <w:r w:rsidR="00CE4860" w:rsidRPr="00CF7743">
        <w:rPr>
          <w:szCs w:val="28"/>
        </w:rPr>
        <w:t xml:space="preserve"> – Загальна схема обробки сигналів та ідентифікація об</w:t>
      </w:r>
      <w:r w:rsidR="000845C9">
        <w:rPr>
          <w:szCs w:val="28"/>
        </w:rPr>
        <w:t>’</w:t>
      </w:r>
      <w:r w:rsidR="00CE4860" w:rsidRPr="00CF7743">
        <w:rPr>
          <w:szCs w:val="28"/>
        </w:rPr>
        <w:t>єктів</w:t>
      </w:r>
    </w:p>
    <w:p w14:paraId="6920CA59" w14:textId="083CA0AE" w:rsidR="001F09EB" w:rsidRDefault="00B62E13">
      <w:pPr>
        <w:pStyle w:val="a1"/>
      </w:pPr>
      <w:r w:rsidRPr="00CF7743">
        <w:lastRenderedPageBreak/>
        <w:t xml:space="preserve">На рис. 4.3 </w:t>
      </w:r>
      <w:r w:rsidR="00201FEA" w:rsidRPr="00CF7743">
        <w:t>деталізовано структуру обробки сигналів та ідентифікації об</w:t>
      </w:r>
      <w:r w:rsidR="000845C9">
        <w:t>’</w:t>
      </w:r>
      <w:r w:rsidR="00201FEA" w:rsidRPr="00CF7743">
        <w:t>єктів із урахуванням модулів оптичного потоку, оцінювання глибини, виділення ознак і формування результатів [</w:t>
      </w:r>
      <w:r w:rsidR="006C2E39">
        <w:t>94</w:t>
      </w:r>
      <w:r w:rsidR="002D13FD" w:rsidRPr="00CF7743">
        <w:t xml:space="preserve">, </w:t>
      </w:r>
      <w:r w:rsidR="006C2E39">
        <w:t>95</w:t>
      </w:r>
      <w:r w:rsidR="00201FEA" w:rsidRPr="00CF7743">
        <w:t xml:space="preserve">]. </w:t>
      </w:r>
      <w:r w:rsidR="009A1D21" w:rsidRPr="009A1D21">
        <w:t xml:space="preserve">На першому етапі виконується попередня обробка вхідного </w:t>
      </w:r>
      <w:proofErr w:type="spellStart"/>
      <w:r w:rsidR="009A1D21" w:rsidRPr="009A1D21">
        <w:t>відеопотоку</w:t>
      </w:r>
      <w:proofErr w:type="spellEnd"/>
      <w:r w:rsidR="009A1D21" w:rsidRPr="009A1D21">
        <w:t xml:space="preserve">, що включає синхронізацію кадрів, нормалізацію інтенсивності та фільтрацію шумів. Другий етап реалізує три паралельні гілки обробки: На шостому етапі формуються вихідні дані у вигляді таблиць, </w:t>
      </w:r>
      <w:proofErr w:type="spellStart"/>
      <w:r w:rsidR="009A1D21" w:rsidRPr="009A1D21">
        <w:t>візуалізованих</w:t>
      </w:r>
      <w:proofErr w:type="spellEnd"/>
      <w:r w:rsidR="009A1D21" w:rsidRPr="009A1D21">
        <w:t xml:space="preserve"> зображень та передаються до систем підтримки прийняття рішень через інтерфейси MQTT, ROS або API.</w:t>
      </w:r>
    </w:p>
    <w:p w14:paraId="5165BC4E" w14:textId="4EE84C6B" w:rsidR="001F09EB" w:rsidRDefault="00201FEA">
      <w:pPr>
        <w:pStyle w:val="a1"/>
      </w:pPr>
      <w:r w:rsidRPr="00CF7743">
        <w:t xml:space="preserve">Вхідний </w:t>
      </w:r>
      <w:proofErr w:type="spellStart"/>
      <w:r w:rsidRPr="00CF7743">
        <w:t>відеопотік</w:t>
      </w:r>
      <w:proofErr w:type="spellEnd"/>
      <w:r w:rsidRPr="00CF7743">
        <w:t xml:space="preserve"> або послідовність зображень спочатку проходить через етап попередньої обробки, який включає синхронізацію кадрів, нормалізацію інтенсивності та вирівнювання геометричних спотворень [22, </w:t>
      </w:r>
      <w:r w:rsidR="006C2E39">
        <w:t>96</w:t>
      </w:r>
      <w:r w:rsidRPr="00CF7743">
        <w:t xml:space="preserve">]. </w:t>
      </w:r>
    </w:p>
    <w:p w14:paraId="60378D3E" w14:textId="77777777" w:rsidR="001F09EB" w:rsidRDefault="00201FEA">
      <w:pPr>
        <w:pStyle w:val="a1"/>
      </w:pPr>
      <w:r w:rsidRPr="00CF7743">
        <w:t xml:space="preserve">Паралельно формуються три основні гілки обробки, а саме гілка оптичного потоку на основі методів </w:t>
      </w:r>
      <w:proofErr w:type="spellStart"/>
      <w:r w:rsidRPr="00CF7743">
        <w:t>FlowNet</w:t>
      </w:r>
      <w:proofErr w:type="spellEnd"/>
      <w:r w:rsidRPr="00CF7743">
        <w:t xml:space="preserve"> або </w:t>
      </w:r>
      <w:proofErr w:type="spellStart"/>
      <w:r w:rsidRPr="00CF7743">
        <w:t>FlowNet</w:t>
      </w:r>
      <w:proofErr w:type="spellEnd"/>
      <w:r w:rsidRPr="00CF7743">
        <w:t xml:space="preserve"> 2.0 для оцінювання векторів руху пікселів між послідовними кадрами, гілка просторової структури сцени з використанням методів </w:t>
      </w:r>
      <w:proofErr w:type="spellStart"/>
      <w:r w:rsidRPr="00CF7743">
        <w:t>Stereo</w:t>
      </w:r>
      <w:proofErr w:type="spellEnd"/>
      <w:r w:rsidRPr="00CF7743">
        <w:t xml:space="preserve"> </w:t>
      </w:r>
      <w:proofErr w:type="spellStart"/>
      <w:r w:rsidRPr="00CF7743">
        <w:t>Anywhere</w:t>
      </w:r>
      <w:proofErr w:type="spellEnd"/>
      <w:r w:rsidRPr="00CF7743">
        <w:t xml:space="preserve"> або </w:t>
      </w:r>
      <w:proofErr w:type="spellStart"/>
      <w:r w:rsidRPr="00CF7743">
        <w:t>Momentum</w:t>
      </w:r>
      <w:proofErr w:type="spellEnd"/>
      <w:r w:rsidRPr="00CF7743">
        <w:t xml:space="preserve">-GS для реконструкції тривимірної геометрії, та гілка виділення ознак за допомогою </w:t>
      </w:r>
      <w:proofErr w:type="spellStart"/>
      <w:r w:rsidRPr="00CF7743">
        <w:t>згорткових</w:t>
      </w:r>
      <w:proofErr w:type="spellEnd"/>
      <w:r w:rsidRPr="00CF7743">
        <w:t xml:space="preserve"> нейронних мереж або </w:t>
      </w:r>
      <w:proofErr w:type="spellStart"/>
      <w:r w:rsidRPr="00CF7743">
        <w:t>трансформерів</w:t>
      </w:r>
      <w:proofErr w:type="spellEnd"/>
      <w:r w:rsidRPr="00CF7743">
        <w:t xml:space="preserve">, зокрема </w:t>
      </w:r>
      <w:proofErr w:type="spellStart"/>
      <w:r w:rsidRPr="00CF7743">
        <w:t>Universal</w:t>
      </w:r>
      <w:proofErr w:type="spellEnd"/>
      <w:r w:rsidRPr="00CF7743">
        <w:t xml:space="preserve"> </w:t>
      </w:r>
      <w:proofErr w:type="spellStart"/>
      <w:r w:rsidRPr="00CF7743">
        <w:t>Transformer</w:t>
      </w:r>
      <w:proofErr w:type="spellEnd"/>
      <w:r w:rsidRPr="00CF7743">
        <w:t xml:space="preserve"> </w:t>
      </w:r>
      <w:proofErr w:type="spellStart"/>
      <w:r w:rsidRPr="00CF7743">
        <w:t>Memory</w:t>
      </w:r>
      <w:proofErr w:type="spellEnd"/>
      <w:r w:rsidRPr="00CF7743">
        <w:t xml:space="preserve"> для моделювання довготривалих просторово-часових </w:t>
      </w:r>
      <w:proofErr w:type="spellStart"/>
      <w:r w:rsidRPr="00CF7743">
        <w:t>залежностей</w:t>
      </w:r>
      <w:proofErr w:type="spellEnd"/>
      <w:r w:rsidRPr="00CF7743">
        <w:t xml:space="preserve"> [8, 35, 36, 39, 40]. </w:t>
      </w:r>
    </w:p>
    <w:p w14:paraId="7F2E73B1" w14:textId="53749E72" w:rsidR="001F09EB" w:rsidRDefault="00201FEA">
      <w:pPr>
        <w:pStyle w:val="a1"/>
      </w:pPr>
      <w:r w:rsidRPr="00CF7743">
        <w:t>Отримані результати з кожної гілки інтегруються в модулі ідентифікації параметрів, які обчислюють локалізацію об</w:t>
      </w:r>
      <w:r w:rsidR="000845C9">
        <w:t>’</w:t>
      </w:r>
      <w:r w:rsidRPr="00CF7743">
        <w:t>єкта в кадрі, його орієнтацію в просторі, миттєву швидкість, прискорення та прогнозовану траєкторію руху [</w:t>
      </w:r>
      <w:r w:rsidR="006C2E39">
        <w:t>95</w:t>
      </w:r>
      <w:r w:rsidRPr="00CF7743">
        <w:t xml:space="preserve">, </w:t>
      </w:r>
      <w:r w:rsidR="00C54CCB">
        <w:t>96</w:t>
      </w:r>
      <w:r w:rsidR="00FB2401">
        <w:t>, 73, 74</w:t>
      </w:r>
      <w:r w:rsidRPr="00CF7743">
        <w:t xml:space="preserve">]. </w:t>
      </w:r>
    </w:p>
    <w:p w14:paraId="4A37DA2E" w14:textId="3D4F2C75" w:rsidR="001F09EB" w:rsidRDefault="00201FEA">
      <w:pPr>
        <w:pStyle w:val="a1"/>
      </w:pPr>
      <w:r w:rsidRPr="00CF7743">
        <w:t xml:space="preserve">Завершальним етапом обробки є формування вихідних даних у вигляді структурованих звітів або </w:t>
      </w:r>
      <w:proofErr w:type="spellStart"/>
      <w:r w:rsidRPr="00CF7743">
        <w:t>візуалізованих</w:t>
      </w:r>
      <w:proofErr w:type="spellEnd"/>
      <w:r w:rsidRPr="00CF7743">
        <w:t xml:space="preserve"> результатів, які можуть бути передані до систем підтримки прийняття рішень, хмарних платформ або локальних систем керування через інтерфейси MQTT або ROS [38, 43, </w:t>
      </w:r>
      <w:r w:rsidR="006C2E39">
        <w:t>94</w:t>
      </w:r>
      <w:r w:rsidR="00FB2401">
        <w:t>, 75, 76</w:t>
      </w:r>
      <w:r w:rsidRPr="00CF7743">
        <w:t xml:space="preserve">]. </w:t>
      </w:r>
    </w:p>
    <w:p w14:paraId="7E42C9AF" w14:textId="67C60EDC" w:rsidR="00D4769E" w:rsidRPr="00CF7743" w:rsidRDefault="00201FEA">
      <w:pPr>
        <w:pStyle w:val="a1"/>
      </w:pPr>
      <w:r w:rsidRPr="00CF7743">
        <w:t>Така багатоканальна архітектура забезпечує комплексний аналіз динамічних сцен з урахуванням як рухових, так і просторових характеристик об</w:t>
      </w:r>
      <w:r w:rsidR="000845C9">
        <w:t>’</w:t>
      </w:r>
      <w:r w:rsidRPr="00CF7743">
        <w:t>єктів, що підвищує надійність та інформативність дистанційної ідентифікації параметрів [</w:t>
      </w:r>
      <w:r w:rsidR="006C2E39">
        <w:rPr>
          <w:rFonts w:hint="eastAsia"/>
          <w:lang w:eastAsia="ja-JP"/>
        </w:rPr>
        <w:t>93</w:t>
      </w:r>
      <w:r w:rsidR="00A705C7" w:rsidRPr="00CF7743">
        <w:t>-</w:t>
      </w:r>
      <w:r w:rsidR="006C2E39">
        <w:rPr>
          <w:rFonts w:hint="eastAsia"/>
          <w:lang w:eastAsia="ja-JP"/>
        </w:rPr>
        <w:t>95</w:t>
      </w:r>
      <w:r w:rsidRPr="00CF7743">
        <w:t>].</w:t>
      </w:r>
    </w:p>
    <w:p w14:paraId="6340345C" w14:textId="28A68995" w:rsidR="00A51DDF" w:rsidRPr="00085C71" w:rsidRDefault="00085C71" w:rsidP="00085C71">
      <w:pPr>
        <w:pStyle w:val="Fig"/>
      </w:pPr>
      <w:r>
        <w:rPr>
          <w:noProof/>
          <w:lang w:eastAsia="uk-UA"/>
        </w:rPr>
        <w:lastRenderedPageBreak/>
        <mc:AlternateContent>
          <mc:Choice Requires="wpc">
            <w:drawing>
              <wp:inline distT="0" distB="0" distL="0" distR="0" wp14:anchorId="19B5DD6B" wp14:editId="709E5075">
                <wp:extent cx="6188075" cy="7717790"/>
                <wp:effectExtent l="0" t="0" r="3175" b="0"/>
                <wp:docPr id="325059427"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1472455566" name="Групувати 1472455566"/>
                        <wpg:cNvGrpSpPr/>
                        <wpg:grpSpPr>
                          <a:xfrm>
                            <a:off x="0" y="69400"/>
                            <a:ext cx="6127199" cy="7472050"/>
                            <a:chOff x="0" y="69400"/>
                            <a:chExt cx="6127199" cy="7472050"/>
                          </a:xfrm>
                        </wpg:grpSpPr>
                        <wps:wsp>
                          <wps:cNvPr id="727749816" name="Прямокутник 727749816"/>
                          <wps:cNvSpPr/>
                          <wps:spPr>
                            <a:xfrm>
                              <a:off x="208723" y="4740500"/>
                              <a:ext cx="5759163" cy="565900"/>
                            </a:xfrm>
                            <a:prstGeom prst="rect">
                              <a:avLst/>
                            </a:prstGeom>
                            <a:ln/>
                          </wps:spPr>
                          <wps:style>
                            <a:lnRef idx="2">
                              <a:schemeClr val="dk1"/>
                            </a:lnRef>
                            <a:fillRef idx="1">
                              <a:schemeClr val="lt1"/>
                            </a:fillRef>
                            <a:effectRef idx="0">
                              <a:schemeClr val="dk1"/>
                            </a:effectRef>
                            <a:fontRef idx="minor">
                              <a:schemeClr val="dk1"/>
                            </a:fontRef>
                          </wps:style>
                          <wps:txbx>
                            <w:txbxContent>
                              <w:p w14:paraId="4AD3E99A" w14:textId="77777777" w:rsidR="008744B4" w:rsidRPr="00F967AA" w:rsidRDefault="008744B4" w:rsidP="00085C71">
                                <w:pPr>
                                  <w:pStyle w:val="Fig3"/>
                                  <w:rPr>
                                    <w:lang w:val="ru-RU"/>
                                  </w:rPr>
                                </w:pPr>
                                <w:r w:rsidRPr="00F967AA">
                                  <w:rPr>
                                    <w:lang w:val="ru-RU"/>
                                  </w:rPr>
                                  <w:t>ЕТАП 3: ОБЧИСЛЕННЯ ПАРАМЕТРІВ ОБ'ЄКТА</w:t>
                                </w:r>
                              </w:p>
                              <w:p w14:paraId="3EB59302" w14:textId="77777777" w:rsidR="008744B4" w:rsidRPr="00F967AA" w:rsidRDefault="008744B4" w:rsidP="00085C71">
                                <w:pPr>
                                  <w:pStyle w:val="Fig3"/>
                                  <w:rPr>
                                    <w:lang w:val="ru-RU"/>
                                  </w:rPr>
                                </w:pPr>
                                <w:r w:rsidRPr="00F967AA">
                                  <w:rPr>
                                    <w:lang w:val="ru-RU"/>
                                  </w:rPr>
                                  <w:t>Положення</w:t>
                                </w:r>
                                <w:r w:rsidRPr="00F967AA">
                                  <w:rPr>
                                    <w:rFonts w:hint="eastAsia"/>
                                    <w:lang w:val="ru-RU"/>
                                  </w:rPr>
                                  <w:t xml:space="preserve">, </w:t>
                                </w:r>
                                <w:r w:rsidRPr="00F967AA">
                                  <w:rPr>
                                    <w:lang w:val="ru-RU"/>
                                  </w:rPr>
                                  <w:t>швидкість</w:t>
                                </w:r>
                                <w:r w:rsidRPr="00F967AA">
                                  <w:rPr>
                                    <w:rFonts w:hint="eastAsia"/>
                                    <w:lang w:val="ru-RU"/>
                                  </w:rPr>
                                  <w:t>,</w:t>
                                </w:r>
                                <w:r w:rsidRPr="00F967AA">
                                  <w:rPr>
                                    <w:lang w:val="ru-RU"/>
                                  </w:rPr>
                                  <w:t xml:space="preserve"> напрямок</w:t>
                                </w:r>
                                <w:r w:rsidRPr="00F967AA">
                                  <w:rPr>
                                    <w:rFonts w:hint="eastAsia"/>
                                    <w:lang w:val="ru-RU"/>
                                  </w:rPr>
                                  <w:t>,</w:t>
                                </w:r>
                                <w:r w:rsidRPr="00F967AA">
                                  <w:rPr>
                                    <w:lang w:val="ru-RU"/>
                                  </w:rPr>
                                  <w:t xml:space="preserve"> траєкторія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03022784" name="Прямокутник 1903022784"/>
                          <wps:cNvSpPr/>
                          <wps:spPr>
                            <a:xfrm>
                              <a:off x="309599" y="69400"/>
                              <a:ext cx="5256000" cy="355400"/>
                            </a:xfrm>
                            <a:prstGeom prst="rect">
                              <a:avLst/>
                            </a:prstGeom>
                            <a:ln/>
                          </wps:spPr>
                          <wps:style>
                            <a:lnRef idx="2">
                              <a:schemeClr val="dk1"/>
                            </a:lnRef>
                            <a:fillRef idx="1">
                              <a:schemeClr val="lt1"/>
                            </a:fillRef>
                            <a:effectRef idx="0">
                              <a:schemeClr val="dk1"/>
                            </a:effectRef>
                            <a:fontRef idx="minor">
                              <a:schemeClr val="dk1"/>
                            </a:fontRef>
                          </wps:style>
                          <wps:txbx>
                            <w:txbxContent>
                              <w:p w14:paraId="56D59A4D" w14:textId="77777777" w:rsidR="008744B4" w:rsidRPr="000C31D7" w:rsidRDefault="008744B4" w:rsidP="00085C71">
                                <w:pPr>
                                  <w:pStyle w:val="Fig3"/>
                                </w:pPr>
                                <w:r w:rsidRPr="000C31D7">
                                  <w:t>ВХІДНІ ДАНІ: Відеопотік / Кадри (Frame, Frame,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8862621" name="Прямокутник 868862621"/>
                          <wps:cNvSpPr/>
                          <wps:spPr>
                            <a:xfrm>
                              <a:off x="741600" y="582000"/>
                              <a:ext cx="4406400" cy="649200"/>
                            </a:xfrm>
                            <a:prstGeom prst="rect">
                              <a:avLst/>
                            </a:prstGeom>
                            <a:ln/>
                          </wps:spPr>
                          <wps:style>
                            <a:lnRef idx="2">
                              <a:schemeClr val="dk1"/>
                            </a:lnRef>
                            <a:fillRef idx="1">
                              <a:schemeClr val="lt1"/>
                            </a:fillRef>
                            <a:effectRef idx="0">
                              <a:schemeClr val="dk1"/>
                            </a:effectRef>
                            <a:fontRef idx="minor">
                              <a:schemeClr val="dk1"/>
                            </a:fontRef>
                          </wps:style>
                          <wps:txbx>
                            <w:txbxContent>
                              <w:p w14:paraId="5B8D6F5C" w14:textId="77777777" w:rsidR="008744B4" w:rsidRPr="009D6D8F" w:rsidRDefault="008744B4" w:rsidP="00085C71">
                                <w:pPr>
                                  <w:pStyle w:val="Fig3"/>
                                </w:pPr>
                                <w:r w:rsidRPr="009D6D8F">
                                  <w:t>ЕТАП 1: ПОПЕРЕДНЯ ОБРОБКА</w:t>
                                </w:r>
                              </w:p>
                              <w:p w14:paraId="5BF61222" w14:textId="77777777" w:rsidR="008744B4" w:rsidRPr="009D6D8F" w:rsidRDefault="008744B4" w:rsidP="00085C71">
                                <w:pPr>
                                  <w:pStyle w:val="Fig3"/>
                                </w:pPr>
                                <w:r w:rsidRPr="009D6D8F">
                                  <w:t>(синхронізація, нормалізація, фільтрація шумів)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06878130" name="Прямокутник 2006878130"/>
                          <wps:cNvSpPr/>
                          <wps:spPr>
                            <a:xfrm>
                              <a:off x="0" y="1333500"/>
                              <a:ext cx="6127199" cy="2756100"/>
                            </a:xfrm>
                            <a:prstGeom prst="rect">
                              <a:avLst/>
                            </a:prstGeom>
                            <a:solidFill>
                              <a:srgbClr val="F0F0F0"/>
                            </a:solidFill>
                            <a:ln w="19050" cap="flat" cmpd="sng" algn="ctr">
                              <a:noFill/>
                              <a:prstDash val="solid"/>
                              <a:miter lim="800000"/>
                            </a:ln>
                            <a:effectLst/>
                            <a:extLst>
                              <a:ext uri="{91240B29-F687-4F45-9708-019B960494DF}">
                                <a14:hiddenLine xmlns:a14="http://schemas.microsoft.com/office/drawing/2010/main" w="19050" cap="flat" cmpd="sng" algn="ctr">
                                  <a:solidFill>
                                    <a:schemeClr val="accent1">
                                      <a:shade val="15000"/>
                                    </a:schemeClr>
                                  </a:solidFill>
                                  <a:prstDash val="solid"/>
                                  <a:miter lim="800000"/>
                                </a14:hiddenLine>
                              </a:ext>
                            </a:ex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19606151" name="Прямокутник 1319606151"/>
                          <wps:cNvSpPr/>
                          <wps:spPr>
                            <a:xfrm>
                              <a:off x="0" y="1510300"/>
                              <a:ext cx="1836000"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0A2289E8" w14:textId="77777777" w:rsidR="008744B4" w:rsidRPr="009D6D8F" w:rsidRDefault="008744B4" w:rsidP="00085C71">
                                <w:pPr>
                                  <w:pStyle w:val="Fig3"/>
                                </w:pPr>
                                <w:r w:rsidRPr="009D6D8F">
                                  <w:t>ГІЛКА А: ОПТИЧНИЙ ПОТІК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5434044" name="Прямокутник 425434044"/>
                          <wps:cNvSpPr/>
                          <wps:spPr>
                            <a:xfrm>
                              <a:off x="0" y="2064800"/>
                              <a:ext cx="1836000" cy="1254400"/>
                            </a:xfrm>
                            <a:prstGeom prst="rect">
                              <a:avLst/>
                            </a:prstGeom>
                            <a:ln/>
                          </wps:spPr>
                          <wps:style>
                            <a:lnRef idx="2">
                              <a:schemeClr val="dk1"/>
                            </a:lnRef>
                            <a:fillRef idx="1">
                              <a:schemeClr val="lt1"/>
                            </a:fillRef>
                            <a:effectRef idx="0">
                              <a:schemeClr val="dk1"/>
                            </a:effectRef>
                            <a:fontRef idx="minor">
                              <a:schemeClr val="dk1"/>
                            </a:fontRef>
                          </wps:style>
                          <wps:txbx>
                            <w:txbxContent>
                              <w:p w14:paraId="6A113DCE" w14:textId="77777777" w:rsidR="008744B4" w:rsidRPr="009D6D8F" w:rsidRDefault="008744B4" w:rsidP="00085C71">
                                <w:pPr>
                                  <w:pStyle w:val="Fig3"/>
                                </w:pPr>
                                <w:r w:rsidRPr="009D6D8F">
                                  <w:t>МЕТОДИ:</w:t>
                                </w:r>
                              </w:p>
                              <w:p w14:paraId="327CEE57" w14:textId="77777777" w:rsidR="008744B4" w:rsidRPr="009D6D8F" w:rsidRDefault="008744B4" w:rsidP="00085C71">
                                <w:pPr>
                                  <w:pStyle w:val="Fig3"/>
                                </w:pPr>
                                <w:r w:rsidRPr="009D6D8F">
                                  <w:t>Farneback, Lucas-Kanade,</w:t>
                                </w:r>
                              </w:p>
                              <w:p w14:paraId="7DD045A9" w14:textId="77777777" w:rsidR="008744B4" w:rsidRPr="009D6D8F" w:rsidRDefault="008744B4" w:rsidP="00085C71">
                                <w:pPr>
                                  <w:pStyle w:val="Fig3"/>
                                </w:pPr>
                                <w:r w:rsidRPr="009D6D8F">
                                  <w:t>Horn-Schunck, FlowNet, 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23988681" name="Прямокутник 1323988681"/>
                          <wps:cNvSpPr/>
                          <wps:spPr>
                            <a:xfrm>
                              <a:off x="0" y="3378000"/>
                              <a:ext cx="1836000" cy="582000"/>
                            </a:xfrm>
                            <a:prstGeom prst="rect">
                              <a:avLst/>
                            </a:prstGeom>
                            <a:ln/>
                          </wps:spPr>
                          <wps:style>
                            <a:lnRef idx="2">
                              <a:schemeClr val="dk1"/>
                            </a:lnRef>
                            <a:fillRef idx="1">
                              <a:schemeClr val="lt1"/>
                            </a:fillRef>
                            <a:effectRef idx="0">
                              <a:schemeClr val="dk1"/>
                            </a:effectRef>
                            <a:fontRef idx="minor">
                              <a:schemeClr val="dk1"/>
                            </a:fontRef>
                          </wps:style>
                          <wps:txbx>
                            <w:txbxContent>
                              <w:p w14:paraId="3A0D5E3B" w14:textId="77777777" w:rsidR="008744B4" w:rsidRPr="009D6D8F" w:rsidRDefault="008744B4" w:rsidP="00085C71">
                                <w:pPr>
                                  <w:pStyle w:val="Fig3"/>
                                  <w:rPr>
                                    <w:lang w:val="ru-RU"/>
                                  </w:rPr>
                                </w:pPr>
                                <w:r w:rsidRPr="009D6D8F">
                                  <w:rPr>
                                    <w:lang w:val="ru-RU"/>
                                  </w:rPr>
                                  <w:t xml:space="preserve">ВИХІД: Векторне поле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76897918" name="Прямокутник 376897918"/>
                          <wps:cNvSpPr/>
                          <wps:spPr>
                            <a:xfrm>
                              <a:off x="1923515" y="1510300"/>
                              <a:ext cx="2083000"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2DE4BE66" w14:textId="77777777" w:rsidR="008744B4" w:rsidRPr="009D6D8F" w:rsidRDefault="008744B4" w:rsidP="00085C71">
                                <w:pPr>
                                  <w:pStyle w:val="Fig3"/>
                                </w:pPr>
                                <w:r w:rsidRPr="009D6D8F">
                                  <w:t>ГІЛКА Б: СТРУКТУРА СЦЕНИ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5567095" name="Прямокутник 835567095"/>
                          <wps:cNvSpPr/>
                          <wps:spPr>
                            <a:xfrm>
                              <a:off x="1910515" y="2064800"/>
                              <a:ext cx="2083000" cy="772000"/>
                            </a:xfrm>
                            <a:prstGeom prst="rect">
                              <a:avLst/>
                            </a:prstGeom>
                            <a:ln/>
                          </wps:spPr>
                          <wps:style>
                            <a:lnRef idx="2">
                              <a:schemeClr val="dk1"/>
                            </a:lnRef>
                            <a:fillRef idx="1">
                              <a:schemeClr val="lt1"/>
                            </a:fillRef>
                            <a:effectRef idx="0">
                              <a:schemeClr val="dk1"/>
                            </a:effectRef>
                            <a:fontRef idx="minor">
                              <a:schemeClr val="dk1"/>
                            </a:fontRef>
                          </wps:style>
                          <wps:txbx>
                            <w:txbxContent>
                              <w:p w14:paraId="3B69150A" w14:textId="77777777" w:rsidR="008744B4" w:rsidRPr="009D6D8F" w:rsidRDefault="008744B4" w:rsidP="00085C71">
                                <w:pPr>
                                  <w:pStyle w:val="Fig3"/>
                                </w:pPr>
                                <w:r w:rsidRPr="009D6D8F">
                                  <w:t>МЕТОДИ:</w:t>
                                </w:r>
                              </w:p>
                              <w:p w14:paraId="4958ED22" w14:textId="77777777" w:rsidR="008744B4" w:rsidRPr="009D6D8F" w:rsidRDefault="008744B4" w:rsidP="00085C71">
                                <w:pPr>
                                  <w:pStyle w:val="Fig3"/>
                                </w:pPr>
                                <w:r w:rsidRPr="009D6D8F">
                                  <w:t>Blur, Gradient, MiDaS,</w:t>
                                </w:r>
                              </w:p>
                              <w:p w14:paraId="738E1CA5" w14:textId="77777777" w:rsidR="008744B4" w:rsidRPr="009D6D8F" w:rsidRDefault="008744B4" w:rsidP="00085C71">
                                <w:pPr>
                                  <w:pStyle w:val="Fig3"/>
                                </w:pPr>
                                <w:r w:rsidRPr="009D6D8F">
                                  <w:t>DPT_Large, 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0363719" name="Прямокутник 740363719"/>
                          <wps:cNvSpPr/>
                          <wps:spPr>
                            <a:xfrm>
                              <a:off x="1923515" y="2907200"/>
                              <a:ext cx="2083000" cy="528400"/>
                            </a:xfrm>
                            <a:prstGeom prst="rect">
                              <a:avLst/>
                            </a:prstGeom>
                            <a:ln/>
                          </wps:spPr>
                          <wps:style>
                            <a:lnRef idx="2">
                              <a:schemeClr val="dk1"/>
                            </a:lnRef>
                            <a:fillRef idx="1">
                              <a:schemeClr val="lt1"/>
                            </a:fillRef>
                            <a:effectRef idx="0">
                              <a:schemeClr val="dk1"/>
                            </a:effectRef>
                            <a:fontRef idx="minor">
                              <a:schemeClr val="dk1"/>
                            </a:fontRef>
                          </wps:style>
                          <wps:txbx>
                            <w:txbxContent>
                              <w:p w14:paraId="2DEDEA57" w14:textId="77777777" w:rsidR="008744B4" w:rsidRPr="009D6D8F" w:rsidRDefault="008744B4" w:rsidP="00085C71">
                                <w:pPr>
                                  <w:pStyle w:val="Fig3"/>
                                  <w:rPr>
                                    <w:lang w:val="ru-RU"/>
                                  </w:rPr>
                                </w:pPr>
                                <w:r w:rsidRPr="009D6D8F">
                                  <w:rPr>
                                    <w:lang w:val="ru-RU"/>
                                  </w:rPr>
                                  <w:t>ВИХІД: Карта глибини, 3</w:t>
                                </w:r>
                                <w:r w:rsidRPr="009D6D8F">
                                  <w:t>D</w:t>
                                </w:r>
                                <w:r w:rsidRPr="009D6D8F">
                                  <w:rPr>
                                    <w:lang w:val="ru-RU"/>
                                  </w:rPr>
                                  <w:t>-геометрія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07564993" name="Прямокутник 1007564993"/>
                          <wps:cNvSpPr/>
                          <wps:spPr>
                            <a:xfrm>
                              <a:off x="4127500" y="1510300"/>
                              <a:ext cx="1841300" cy="508000"/>
                            </a:xfrm>
                            <a:prstGeom prst="rect">
                              <a:avLst/>
                            </a:prstGeom>
                            <a:ln/>
                          </wps:spPr>
                          <wps:style>
                            <a:lnRef idx="2">
                              <a:schemeClr val="dk1"/>
                            </a:lnRef>
                            <a:fillRef idx="1">
                              <a:schemeClr val="lt1"/>
                            </a:fillRef>
                            <a:effectRef idx="0">
                              <a:schemeClr val="dk1"/>
                            </a:effectRef>
                            <a:fontRef idx="minor">
                              <a:schemeClr val="dk1"/>
                            </a:fontRef>
                          </wps:style>
                          <wps:txbx>
                            <w:txbxContent>
                              <w:p w14:paraId="1B43E3F3" w14:textId="77777777" w:rsidR="008744B4" w:rsidRPr="000C31D7" w:rsidRDefault="008744B4" w:rsidP="00085C71">
                                <w:pPr>
                                  <w:pStyle w:val="Fig3"/>
                                </w:pPr>
                                <w:r w:rsidRPr="000C31D7">
                                  <w:t>ГІЛКА В: ВИЯВЛЕННЯ ОБ'ЄКТІВ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50018329" name="Прямокутник 1250018329"/>
                          <wps:cNvSpPr/>
                          <wps:spPr>
                            <a:xfrm>
                              <a:off x="4127501" y="2064800"/>
                              <a:ext cx="1841300" cy="772000"/>
                            </a:xfrm>
                            <a:prstGeom prst="rect">
                              <a:avLst/>
                            </a:prstGeom>
                            <a:ln/>
                          </wps:spPr>
                          <wps:style>
                            <a:lnRef idx="2">
                              <a:schemeClr val="dk1"/>
                            </a:lnRef>
                            <a:fillRef idx="1">
                              <a:schemeClr val="lt1"/>
                            </a:fillRef>
                            <a:effectRef idx="0">
                              <a:schemeClr val="dk1"/>
                            </a:effectRef>
                            <a:fontRef idx="minor">
                              <a:schemeClr val="dk1"/>
                            </a:fontRef>
                          </wps:style>
                          <wps:txbx>
                            <w:txbxContent>
                              <w:p w14:paraId="168C9AAD" w14:textId="77777777" w:rsidR="008744B4" w:rsidRPr="000C31D7" w:rsidRDefault="008744B4" w:rsidP="00085C71">
                                <w:pPr>
                                  <w:pStyle w:val="Fig3"/>
                                </w:pPr>
                                <w:r w:rsidRPr="000C31D7">
                                  <w:t>МЕТОДИ:</w:t>
                                </w:r>
                              </w:p>
                              <w:p w14:paraId="2B169792" w14:textId="77777777" w:rsidR="008744B4" w:rsidRPr="000C31D7" w:rsidRDefault="008744B4" w:rsidP="00085C71">
                                <w:pPr>
                                  <w:pStyle w:val="Fig3"/>
                                </w:pPr>
                                <w:r w:rsidRPr="000C31D7">
                                  <w:t>DETR (Transformer),</w:t>
                                </w:r>
                              </w:p>
                              <w:p w14:paraId="1CC182C6" w14:textId="77777777" w:rsidR="008744B4" w:rsidRPr="000C31D7" w:rsidRDefault="008744B4" w:rsidP="00085C71">
                                <w:pPr>
                                  <w:pStyle w:val="Fig3"/>
                                </w:pPr>
                                <w:r w:rsidRPr="000C31D7">
                                  <w:t>YOLO (опціонально)</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30943800" name="Прямокутник 230943800"/>
                          <wps:cNvSpPr/>
                          <wps:spPr>
                            <a:xfrm>
                              <a:off x="4141900" y="2907200"/>
                              <a:ext cx="1826899" cy="719600"/>
                            </a:xfrm>
                            <a:prstGeom prst="rect">
                              <a:avLst/>
                            </a:prstGeom>
                            <a:ln/>
                          </wps:spPr>
                          <wps:style>
                            <a:lnRef idx="2">
                              <a:schemeClr val="dk1"/>
                            </a:lnRef>
                            <a:fillRef idx="1">
                              <a:schemeClr val="lt1"/>
                            </a:fillRef>
                            <a:effectRef idx="0">
                              <a:schemeClr val="dk1"/>
                            </a:effectRef>
                            <a:fontRef idx="minor">
                              <a:schemeClr val="dk1"/>
                            </a:fontRef>
                          </wps:style>
                          <wps:txbx>
                            <w:txbxContent>
                              <w:p w14:paraId="46C2AB63" w14:textId="77777777" w:rsidR="008744B4" w:rsidRPr="000C31D7" w:rsidRDefault="008744B4" w:rsidP="00085C71">
                                <w:pPr>
                                  <w:pStyle w:val="Fig3"/>
                                </w:pPr>
                                <w:r w:rsidRPr="000C31D7">
                                  <w:t>ВИХІД: Bounding boxes, класи, ймовірності</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4590348" name="Прямокутник 104590348"/>
                          <wps:cNvSpPr/>
                          <wps:spPr>
                            <a:xfrm>
                              <a:off x="208799" y="4188600"/>
                              <a:ext cx="5759999" cy="390600"/>
                            </a:xfrm>
                            <a:prstGeom prst="rect">
                              <a:avLst/>
                            </a:prstGeom>
                            <a:ln/>
                          </wps:spPr>
                          <wps:style>
                            <a:lnRef idx="2">
                              <a:schemeClr val="dk1"/>
                            </a:lnRef>
                            <a:fillRef idx="1">
                              <a:schemeClr val="lt1"/>
                            </a:fillRef>
                            <a:effectRef idx="0">
                              <a:schemeClr val="dk1"/>
                            </a:effectRef>
                            <a:fontRef idx="minor">
                              <a:schemeClr val="dk1"/>
                            </a:fontRef>
                          </wps:style>
                          <wps:txbx>
                            <w:txbxContent>
                              <w:p w14:paraId="3535DD6A" w14:textId="77777777" w:rsidR="008744B4" w:rsidRPr="009D6D8F" w:rsidRDefault="008744B4" w:rsidP="00085C71">
                                <w:pPr>
                                  <w:pStyle w:val="Fig3"/>
                                </w:pPr>
                                <w:r w:rsidRPr="009D6D8F">
                                  <w:t>ЕТАП 2: ОБ'ЄДНАННЯ РЕЗУЛЬТАТІВ (Results Merger)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99605138" name="Прямокутник 299605138"/>
                          <wps:cNvSpPr/>
                          <wps:spPr>
                            <a:xfrm>
                              <a:off x="208739" y="5623200"/>
                              <a:ext cx="5759589" cy="561600"/>
                            </a:xfrm>
                            <a:prstGeom prst="rect">
                              <a:avLst/>
                            </a:prstGeom>
                            <a:ln/>
                          </wps:spPr>
                          <wps:style>
                            <a:lnRef idx="2">
                              <a:schemeClr val="dk1"/>
                            </a:lnRef>
                            <a:fillRef idx="1">
                              <a:schemeClr val="lt1"/>
                            </a:fillRef>
                            <a:effectRef idx="0">
                              <a:schemeClr val="dk1"/>
                            </a:effectRef>
                            <a:fontRef idx="minor">
                              <a:schemeClr val="dk1"/>
                            </a:fontRef>
                          </wps:style>
                          <wps:txbx>
                            <w:txbxContent>
                              <w:p w14:paraId="6E7C0D49" w14:textId="77777777" w:rsidR="008744B4" w:rsidRPr="009D6D8F" w:rsidRDefault="008744B4" w:rsidP="00085C71">
                                <w:pPr>
                                  <w:pStyle w:val="Fig3"/>
                                </w:pPr>
                                <w:r w:rsidRPr="009D6D8F">
                                  <w:t>ЕТАП 4: АНСАМБЛЕВА КОРЕКЦІЯ</w:t>
                                </w:r>
                              </w:p>
                              <w:p w14:paraId="2816AB4C" w14:textId="77777777" w:rsidR="008744B4" w:rsidRPr="009D6D8F" w:rsidRDefault="008744B4" w:rsidP="00085C71">
                                <w:pPr>
                                  <w:pStyle w:val="Fig3"/>
                                </w:pPr>
                                <w:r w:rsidRPr="009D6D8F">
                                  <w:t>Bagging</w:t>
                                </w:r>
                                <w:r>
                                  <w:rPr>
                                    <w:rFonts w:hint="eastAsia"/>
                                  </w:rPr>
                                  <w:t>,</w:t>
                                </w:r>
                                <w:r w:rsidRPr="009D6D8F">
                                  <w:t xml:space="preserve"> Boosting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44524289" name="Прямокутник 2144524289"/>
                          <wps:cNvSpPr/>
                          <wps:spPr>
                            <a:xfrm>
                              <a:off x="208723" y="6466400"/>
                              <a:ext cx="2540000" cy="444500"/>
                            </a:xfrm>
                            <a:prstGeom prst="rect">
                              <a:avLst/>
                            </a:prstGeom>
                            <a:ln/>
                          </wps:spPr>
                          <wps:style>
                            <a:lnRef idx="2">
                              <a:schemeClr val="dk1"/>
                            </a:lnRef>
                            <a:fillRef idx="1">
                              <a:schemeClr val="lt1"/>
                            </a:fillRef>
                            <a:effectRef idx="0">
                              <a:schemeClr val="dk1"/>
                            </a:effectRef>
                            <a:fontRef idx="minor">
                              <a:schemeClr val="dk1"/>
                            </a:fontRef>
                          </wps:style>
                          <wps:txbx>
                            <w:txbxContent>
                              <w:p w14:paraId="08B64D2B" w14:textId="77777777" w:rsidR="008744B4" w:rsidRPr="009D6D8F" w:rsidRDefault="008744B4" w:rsidP="00085C71">
                                <w:pPr>
                                  <w:pStyle w:val="Fig3"/>
                                </w:pPr>
                                <w:r w:rsidRPr="009D6D8F">
                                  <w:t>Таблиці даних (CSV, Excel)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80778863" name="Прямокутник 680778863"/>
                          <wps:cNvSpPr/>
                          <wps:spPr>
                            <a:xfrm>
                              <a:off x="2026821" y="7096950"/>
                              <a:ext cx="2286000" cy="444500"/>
                            </a:xfrm>
                            <a:prstGeom prst="rect">
                              <a:avLst/>
                            </a:prstGeom>
                            <a:ln/>
                          </wps:spPr>
                          <wps:style>
                            <a:lnRef idx="2">
                              <a:schemeClr val="dk1"/>
                            </a:lnRef>
                            <a:fillRef idx="1">
                              <a:schemeClr val="lt1"/>
                            </a:fillRef>
                            <a:effectRef idx="0">
                              <a:schemeClr val="dk1"/>
                            </a:effectRef>
                            <a:fontRef idx="minor">
                              <a:schemeClr val="dk1"/>
                            </a:fontRef>
                          </wps:style>
                          <wps:txbx>
                            <w:txbxContent>
                              <w:p w14:paraId="27F4A879" w14:textId="77777777" w:rsidR="008744B4" w:rsidRPr="009D6D8F" w:rsidRDefault="008744B4" w:rsidP="00085C71">
                                <w:pPr>
                                  <w:pStyle w:val="Fig3"/>
                                </w:pPr>
                                <w:r w:rsidRPr="009D6D8F">
                                  <w:t>Візуалізація (PNG)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2327003" name="Прямокутник 1512327003"/>
                          <wps:cNvSpPr/>
                          <wps:spPr>
                            <a:xfrm>
                              <a:off x="3809800" y="6475850"/>
                              <a:ext cx="2159000" cy="444500"/>
                            </a:xfrm>
                            <a:prstGeom prst="rect">
                              <a:avLst/>
                            </a:prstGeom>
                            <a:ln/>
                          </wps:spPr>
                          <wps:style>
                            <a:lnRef idx="2">
                              <a:schemeClr val="dk1"/>
                            </a:lnRef>
                            <a:fillRef idx="1">
                              <a:schemeClr val="lt1"/>
                            </a:fillRef>
                            <a:effectRef idx="0">
                              <a:schemeClr val="dk1"/>
                            </a:effectRef>
                            <a:fontRef idx="minor">
                              <a:schemeClr val="dk1"/>
                            </a:fontRef>
                          </wps:style>
                          <wps:txbx>
                            <w:txbxContent>
                              <w:p w14:paraId="641C6E4F" w14:textId="77777777" w:rsidR="008744B4" w:rsidRPr="009D6D8F" w:rsidRDefault="008744B4" w:rsidP="00085C71">
                                <w:pPr>
                                  <w:pStyle w:val="Fig3"/>
                                </w:pPr>
                                <w:r w:rsidRPr="009D6D8F">
                                  <w:t>MQTT / ROS / API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0082089" name="Пряма сполучна лінія 300082089"/>
                          <wps:cNvCnPr>
                            <a:stCxn id="1903022784" idx="2"/>
                            <a:endCxn id="868862621" idx="0"/>
                          </wps:cNvCnPr>
                          <wps:spPr>
                            <a:xfrm>
                              <a:off x="2937599" y="424800"/>
                              <a:ext cx="7201" cy="1572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630679323" name="Пряма сполучна лінія 1630679323"/>
                          <wps:cNvCnPr>
                            <a:stCxn id="868862621" idx="2"/>
                          </wps:cNvCnPr>
                          <wps:spPr>
                            <a:xfrm>
                              <a:off x="2944800" y="1231200"/>
                              <a:ext cx="2361600" cy="2791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741648152" name="Пряма сполучна лінія 1741648152"/>
                          <wps:cNvCnPr>
                            <a:stCxn id="299605138" idx="2"/>
                            <a:endCxn id="680778863" idx="0"/>
                          </wps:cNvCnPr>
                          <wps:spPr>
                            <a:xfrm>
                              <a:off x="3088534" y="6184800"/>
                              <a:ext cx="81287" cy="91215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422340674" name="Пряма сполучна лінія 422340674"/>
                          <wps:cNvCnPr>
                            <a:stCxn id="868862621" idx="2"/>
                          </wps:cNvCnPr>
                          <wps:spPr>
                            <a:xfrm flipH="1">
                              <a:off x="1058400" y="1231200"/>
                              <a:ext cx="1886400" cy="2791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903246705" name="Пряма сполучна лінія 1903246705"/>
                          <wps:cNvCnPr>
                            <a:stCxn id="868862621" idx="2"/>
                            <a:endCxn id="376897918" idx="0"/>
                          </wps:cNvCnPr>
                          <wps:spPr>
                            <a:xfrm>
                              <a:off x="2944800" y="1231200"/>
                              <a:ext cx="20215" cy="2791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885848393" name="Пряма сполучна лінія 885848393"/>
                          <wps:cNvCnPr>
                            <a:stCxn id="1323988681" idx="2"/>
                          </wps:cNvCnPr>
                          <wps:spPr>
                            <a:xfrm>
                              <a:off x="918000" y="3960000"/>
                              <a:ext cx="2229400" cy="2286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93693695" name="Пряма сполучна лінія 193693695"/>
                          <wps:cNvCnPr>
                            <a:stCxn id="230943800" idx="2"/>
                            <a:endCxn id="104590348" idx="0"/>
                          </wps:cNvCnPr>
                          <wps:spPr>
                            <a:xfrm flipH="1">
                              <a:off x="3088799" y="3626800"/>
                              <a:ext cx="1966551" cy="5618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2123390879" name="Пряма сполучна лінія 2123390879"/>
                          <wps:cNvCnPr>
                            <a:stCxn id="299605138" idx="2"/>
                            <a:endCxn id="2144524289" idx="0"/>
                          </wps:cNvCnPr>
                          <wps:spPr>
                            <a:xfrm flipH="1">
                              <a:off x="1478723" y="6184800"/>
                              <a:ext cx="1609811" cy="2816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986258867" name="Пряма сполучна лінія 1986258867"/>
                          <wps:cNvCnPr>
                            <a:stCxn id="740363719" idx="2"/>
                          </wps:cNvCnPr>
                          <wps:spPr>
                            <a:xfrm>
                              <a:off x="2965015" y="3435600"/>
                              <a:ext cx="123784" cy="7116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327857348" name="Пряма сполучна лінія 1327857348"/>
                          <wps:cNvCnPr>
                            <a:stCxn id="104590348" idx="2"/>
                            <a:endCxn id="727749816" idx="0"/>
                          </wps:cNvCnPr>
                          <wps:spPr>
                            <a:xfrm flipH="1">
                              <a:off x="3088100" y="4579200"/>
                              <a:ext cx="699" cy="1613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1503026328" name="Пряма сполучна лінія 1503026328"/>
                          <wps:cNvCnPr>
                            <a:stCxn id="727749816" idx="2"/>
                          </wps:cNvCnPr>
                          <wps:spPr>
                            <a:xfrm>
                              <a:off x="3088085" y="5306400"/>
                              <a:ext cx="495" cy="31680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s:wsp>
                          <wps:cNvPr id="541153175" name="Пряма сполучна лінія 541153175"/>
                          <wps:cNvCnPr>
                            <a:stCxn id="299605138" idx="2"/>
                            <a:endCxn id="1512327003" idx="0"/>
                          </wps:cNvCnPr>
                          <wps:spPr>
                            <a:xfrm>
                              <a:off x="3088314" y="6184800"/>
                              <a:ext cx="1800640" cy="291050"/>
                            </a:xfrm>
                            <a:prstGeom prst="line">
                              <a:avLst/>
                            </a:prstGeom>
                            <a:ln w="19050">
                              <a:solidFill>
                                <a:srgbClr val="505050"/>
                              </a:solidFill>
                              <a:tailEnd type="triangle" w="med" len="med"/>
                            </a:ln>
                          </wps:spPr>
                          <wps:style>
                            <a:lnRef idx="2">
                              <a:schemeClr val="accent1"/>
                            </a:lnRef>
                            <a:fillRef idx="0">
                              <a:schemeClr val="accent1"/>
                            </a:fillRef>
                            <a:effectRef idx="1">
                              <a:schemeClr val="accent1"/>
                            </a:effectRef>
                            <a:fontRef idx="minor">
                              <a:schemeClr val="tx1"/>
                            </a:fontRef>
                          </wps:style>
                          <wps:bodyPr/>
                        </wps:wsp>
                      </wpg:wgp>
                    </wpc:wpc>
                  </a:graphicData>
                </a:graphic>
              </wp:inline>
            </w:drawing>
          </mc:Choice>
          <mc:Fallback>
            <w:pict>
              <v:group w14:anchorId="19B5DD6B" id="_x0000_s1194" editas="canvas" style="width:487.25pt;height:607.7pt;mso-position-horizontal-relative:char;mso-position-vertical-relative:line" coordsize="61880,771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">
                <v:shape id="_x0000_s1195" type="#_x0000_t75" style="position:absolute;width:61880;height:77177;visibility:visible;mso-wrap-style:square" filled="t">
                  <v:fill o:detectmouseclick="t"/>
                  <v:path o:connecttype="none"/>
                </v:shape>
                <v:group id="Групувати 1472455566" o:spid="_x0000_s1196" style="position:absolute;top:694;width:61271;height:74720" coordorigin=",694" coordsize="61271,747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">
                  <v:rect id="Прямокутник 727749816" o:spid="_x0000_s1197" style="position:absolute;left:2087;top:47405;width:57591;height:565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" fillcolor="white [3201]" strokecolor="black [3200]" strokeweight="1.5pt">
                    <v:textbox>
                      <w:txbxContent>
                        <w:p w14:paraId="4AD3E99A" w14:textId="77777777" w:rsidR="008744B4" w:rsidRPr="00F967AA" w:rsidRDefault="008744B4" w:rsidP="00085C71">
                          <w:pPr>
                            <w:pStyle w:val="Fig3"/>
                            <w:rPr>
                              <w:lang w:val="ru-RU"/>
                            </w:rPr>
                          </w:pPr>
                          <w:r w:rsidRPr="00F967AA">
                            <w:rPr>
                              <w:lang w:val="ru-RU"/>
                            </w:rPr>
                            <w:t>ЕТАП 3: ОБЧИСЛЕННЯ ПАРАМЕТРІВ ОБ'ЄКТА</w:t>
                          </w:r>
                        </w:p>
                        <w:p w14:paraId="3EB59302" w14:textId="77777777" w:rsidR="008744B4" w:rsidRPr="00F967AA" w:rsidRDefault="008744B4" w:rsidP="00085C71">
                          <w:pPr>
                            <w:pStyle w:val="Fig3"/>
                            <w:rPr>
                              <w:lang w:val="ru-RU"/>
                            </w:rPr>
                          </w:pPr>
                          <w:r w:rsidRPr="00F967AA">
                            <w:rPr>
                              <w:lang w:val="ru-RU"/>
                            </w:rPr>
                            <w:t>Положення</w:t>
                          </w:r>
                          <w:r w:rsidRPr="00F967AA">
                            <w:rPr>
                              <w:rFonts w:hint="eastAsia"/>
                              <w:lang w:val="ru-RU"/>
                            </w:rPr>
                            <w:t xml:space="preserve">, </w:t>
                          </w:r>
                          <w:r w:rsidRPr="00F967AA">
                            <w:rPr>
                              <w:lang w:val="ru-RU"/>
                            </w:rPr>
                            <w:t>швидкість</w:t>
                          </w:r>
                          <w:r w:rsidRPr="00F967AA">
                            <w:rPr>
                              <w:rFonts w:hint="eastAsia"/>
                              <w:lang w:val="ru-RU"/>
                            </w:rPr>
                            <w:t>,</w:t>
                          </w:r>
                          <w:r w:rsidRPr="00F967AA">
                            <w:rPr>
                              <w:lang w:val="ru-RU"/>
                            </w:rPr>
                            <w:t xml:space="preserve"> напрямок</w:t>
                          </w:r>
                          <w:r w:rsidRPr="00F967AA">
                            <w:rPr>
                              <w:rFonts w:hint="eastAsia"/>
                              <w:lang w:val="ru-RU"/>
                            </w:rPr>
                            <w:t>,</w:t>
                          </w:r>
                          <w:r w:rsidRPr="00F967AA">
                            <w:rPr>
                              <w:lang w:val="ru-RU"/>
                            </w:rPr>
                            <w:t xml:space="preserve"> траєкторія </w:t>
                          </w:r>
                        </w:p>
                      </w:txbxContent>
                    </v:textbox>
                  </v:rect>
                  <v:rect id="Прямокутник 1903022784" o:spid="_x0000_s1198" style="position:absolute;left:3095;top:694;width:52560;height:35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" fillcolor="white [3201]" strokecolor="black [3200]" strokeweight="1.5pt">
                    <v:textbox>
                      <w:txbxContent>
                        <w:p w14:paraId="56D59A4D" w14:textId="77777777" w:rsidR="008744B4" w:rsidRPr="000C31D7" w:rsidRDefault="008744B4" w:rsidP="00085C71">
                          <w:pPr>
                            <w:pStyle w:val="Fig3"/>
                          </w:pPr>
                          <w:r w:rsidRPr="000C31D7">
                            <w:t>ВХІДНІ ДАНІ: Відеопотік / Кадри (Frame, Frame, ...)</w:t>
                          </w:r>
                        </w:p>
                      </w:txbxContent>
                    </v:textbox>
                  </v:rect>
                  <v:rect id="Прямокутник 868862621" o:spid="_x0000_s1199" style="position:absolute;left:7416;top:5820;width:44064;height:649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" fillcolor="white [3201]" strokecolor="black [3200]" strokeweight="1.5pt">
                    <v:textbox>
                      <w:txbxContent>
                        <w:p w14:paraId="5B8D6F5C" w14:textId="77777777" w:rsidR="008744B4" w:rsidRPr="009D6D8F" w:rsidRDefault="008744B4" w:rsidP="00085C71">
                          <w:pPr>
                            <w:pStyle w:val="Fig3"/>
                          </w:pPr>
                          <w:r w:rsidRPr="009D6D8F">
                            <w:t>ЕТАП 1: ПОПЕРЕДНЯ ОБРОБКА</w:t>
                          </w:r>
                        </w:p>
                        <w:p w14:paraId="5BF61222" w14:textId="77777777" w:rsidR="008744B4" w:rsidRPr="009D6D8F" w:rsidRDefault="008744B4" w:rsidP="00085C71">
                          <w:pPr>
                            <w:pStyle w:val="Fig3"/>
                          </w:pPr>
                          <w:r w:rsidRPr="009D6D8F">
                            <w:t>(синхронізація, нормалізація, фільтрація шумів)</w:t>
                          </w:r>
                        </w:p>
                      </w:txbxContent>
                    </v:textbox>
                  </v:rect>
                  <v:rect id="Прямокутник 2006878130" o:spid="_x0000_s1200" style="position:absolute;top:13335;width:61271;height:275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" fillcolor="#f0f0f0" stroked="f" strokecolor="#030e13 [484]" strokeweight="1.5pt"/>
                  <v:rect id="Прямокутник 1319606151" o:spid="_x0000_s1201" style="position:absolute;top:15103;width:183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" fillcolor="white [3201]" strokecolor="black [3200]" strokeweight="1.5pt">
                    <v:textbox>
                      <w:txbxContent>
                        <w:p w14:paraId="0A2289E8" w14:textId="77777777" w:rsidR="008744B4" w:rsidRPr="009D6D8F" w:rsidRDefault="008744B4" w:rsidP="00085C71">
                          <w:pPr>
                            <w:pStyle w:val="Fig3"/>
                          </w:pPr>
                          <w:r w:rsidRPr="009D6D8F">
                            <w:t>ГІЛКА А: ОПТИЧНИЙ ПОТІК</w:t>
                          </w:r>
                        </w:p>
                      </w:txbxContent>
                    </v:textbox>
                  </v:rect>
                  <v:rect id="Прямокутник 425434044" o:spid="_x0000_s1202" style="position:absolute;top:20648;width:18360;height:125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" fillcolor="white [3201]" strokecolor="black [3200]" strokeweight="1.5pt">
                    <v:textbox>
                      <w:txbxContent>
                        <w:p w14:paraId="6A113DCE" w14:textId="77777777" w:rsidR="008744B4" w:rsidRPr="009D6D8F" w:rsidRDefault="008744B4" w:rsidP="00085C71">
                          <w:pPr>
                            <w:pStyle w:val="Fig3"/>
                          </w:pPr>
                          <w:r w:rsidRPr="009D6D8F">
                            <w:t>МЕТОДИ:</w:t>
                          </w:r>
                        </w:p>
                        <w:p w14:paraId="327CEE57" w14:textId="77777777" w:rsidR="008744B4" w:rsidRPr="009D6D8F" w:rsidRDefault="008744B4" w:rsidP="00085C71">
                          <w:pPr>
                            <w:pStyle w:val="Fig3"/>
                          </w:pPr>
                          <w:r w:rsidRPr="009D6D8F">
                            <w:t>Farneback, Lucas-Kanade,</w:t>
                          </w:r>
                        </w:p>
                        <w:p w14:paraId="7DD045A9" w14:textId="77777777" w:rsidR="008744B4" w:rsidRPr="009D6D8F" w:rsidRDefault="008744B4" w:rsidP="00085C71">
                          <w:pPr>
                            <w:pStyle w:val="Fig3"/>
                          </w:pPr>
                          <w:r w:rsidRPr="009D6D8F">
                            <w:t>Horn-Schunck, FlowNet, GeoNet</w:t>
                          </w:r>
                        </w:p>
                      </w:txbxContent>
                    </v:textbox>
                  </v:rect>
                  <v:rect id="Прямокутник 1323988681" o:spid="_x0000_s1203" style="position:absolute;top:33780;width:18360;height:5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" fillcolor="white [3201]" strokecolor="black [3200]" strokeweight="1.5pt">
                    <v:textbox>
                      <w:txbxContent>
                        <w:p w14:paraId="3A0D5E3B" w14:textId="77777777" w:rsidR="008744B4" w:rsidRPr="009D6D8F" w:rsidRDefault="008744B4" w:rsidP="00085C71">
                          <w:pPr>
                            <w:pStyle w:val="Fig3"/>
                            <w:rPr>
                              <w:lang w:val="ru-RU"/>
                            </w:rPr>
                          </w:pPr>
                          <w:r w:rsidRPr="009D6D8F">
                            <w:rPr>
                              <w:lang w:val="ru-RU"/>
                            </w:rPr>
                            <w:t xml:space="preserve">ВИХІД: Векторне поле </w:t>
                          </w:r>
                        </w:p>
                      </w:txbxContent>
                    </v:textbox>
                  </v:rect>
                  <v:rect id="Прямокутник 376897918" o:spid="_x0000_s1204" style="position:absolute;left:19235;top:15103;width:2083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" fillcolor="white [3201]" strokecolor="black [3200]" strokeweight="1.5pt">
                    <v:textbox>
                      <w:txbxContent>
                        <w:p w14:paraId="2DE4BE66" w14:textId="77777777" w:rsidR="008744B4" w:rsidRPr="009D6D8F" w:rsidRDefault="008744B4" w:rsidP="00085C71">
                          <w:pPr>
                            <w:pStyle w:val="Fig3"/>
                          </w:pPr>
                          <w:r w:rsidRPr="009D6D8F">
                            <w:t>ГІЛКА Б: СТРУКТУРА СЦЕНИ</w:t>
                          </w:r>
                        </w:p>
                      </w:txbxContent>
                    </v:textbox>
                  </v:rect>
                  <v:rect id="Прямокутник 835567095" o:spid="_x0000_s1205" style="position:absolute;left:19105;top:20648;width:20830;height:7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" fillcolor="white [3201]" strokecolor="black [3200]" strokeweight="1.5pt">
                    <v:textbox>
                      <w:txbxContent>
                        <w:p w14:paraId="3B69150A" w14:textId="77777777" w:rsidR="008744B4" w:rsidRPr="009D6D8F" w:rsidRDefault="008744B4" w:rsidP="00085C71">
                          <w:pPr>
                            <w:pStyle w:val="Fig3"/>
                          </w:pPr>
                          <w:r w:rsidRPr="009D6D8F">
                            <w:t>МЕТОДИ:</w:t>
                          </w:r>
                        </w:p>
                        <w:p w14:paraId="4958ED22" w14:textId="77777777" w:rsidR="008744B4" w:rsidRPr="009D6D8F" w:rsidRDefault="008744B4" w:rsidP="00085C71">
                          <w:pPr>
                            <w:pStyle w:val="Fig3"/>
                          </w:pPr>
                          <w:r w:rsidRPr="009D6D8F">
                            <w:t>Blur, Gradient, MiDaS,</w:t>
                          </w:r>
                        </w:p>
                        <w:p w14:paraId="738E1CA5" w14:textId="77777777" w:rsidR="008744B4" w:rsidRPr="009D6D8F" w:rsidRDefault="008744B4" w:rsidP="00085C71">
                          <w:pPr>
                            <w:pStyle w:val="Fig3"/>
                          </w:pPr>
                          <w:r w:rsidRPr="009D6D8F">
                            <w:t>DPT_Large, GeoNet</w:t>
                          </w:r>
                        </w:p>
                      </w:txbxContent>
                    </v:textbox>
                  </v:rect>
                  <v:rect id="Прямокутник 740363719" o:spid="_x0000_s1206" style="position:absolute;left:19235;top:29072;width:20830;height:52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" fillcolor="white [3201]" strokecolor="black [3200]" strokeweight="1.5pt">
                    <v:textbox>
                      <w:txbxContent>
                        <w:p w14:paraId="2DEDEA57" w14:textId="77777777" w:rsidR="008744B4" w:rsidRPr="009D6D8F" w:rsidRDefault="008744B4" w:rsidP="00085C71">
                          <w:pPr>
                            <w:pStyle w:val="Fig3"/>
                            <w:rPr>
                              <w:lang w:val="ru-RU"/>
                            </w:rPr>
                          </w:pPr>
                          <w:r w:rsidRPr="009D6D8F">
                            <w:rPr>
                              <w:lang w:val="ru-RU"/>
                            </w:rPr>
                            <w:t>ВИХІД: Карта глибини, 3</w:t>
                          </w:r>
                          <w:r w:rsidRPr="009D6D8F">
                            <w:t>D</w:t>
                          </w:r>
                          <w:r w:rsidRPr="009D6D8F">
                            <w:rPr>
                              <w:lang w:val="ru-RU"/>
                            </w:rPr>
                            <w:t>-геометрія</w:t>
                          </w:r>
                        </w:p>
                      </w:txbxContent>
                    </v:textbox>
                  </v:rect>
                  <v:rect id="Прямокутник 1007564993" o:spid="_x0000_s1207" style="position:absolute;left:41275;top:15103;width:18413;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" fillcolor="white [3201]" strokecolor="black [3200]" strokeweight="1.5pt">
                    <v:textbox>
                      <w:txbxContent>
                        <w:p w14:paraId="1B43E3F3" w14:textId="77777777" w:rsidR="008744B4" w:rsidRPr="000C31D7" w:rsidRDefault="008744B4" w:rsidP="00085C71">
                          <w:pPr>
                            <w:pStyle w:val="Fig3"/>
                          </w:pPr>
                          <w:r w:rsidRPr="000C31D7">
                            <w:t>ГІЛКА В: ВИЯВЛЕННЯ ОБ'ЄКТІВ</w:t>
                          </w:r>
                        </w:p>
                      </w:txbxContent>
                    </v:textbox>
                  </v:rect>
                  <v:rect id="Прямокутник 1250018329" o:spid="_x0000_s1208" style="position:absolute;left:41275;top:20648;width:18413;height:77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" fillcolor="white [3201]" strokecolor="black [3200]" strokeweight="1.5pt">
                    <v:textbox>
                      <w:txbxContent>
                        <w:p w14:paraId="168C9AAD" w14:textId="77777777" w:rsidR="008744B4" w:rsidRPr="000C31D7" w:rsidRDefault="008744B4" w:rsidP="00085C71">
                          <w:pPr>
                            <w:pStyle w:val="Fig3"/>
                          </w:pPr>
                          <w:r w:rsidRPr="000C31D7">
                            <w:t>МЕТОДИ:</w:t>
                          </w:r>
                        </w:p>
                        <w:p w14:paraId="2B169792" w14:textId="77777777" w:rsidR="008744B4" w:rsidRPr="000C31D7" w:rsidRDefault="008744B4" w:rsidP="00085C71">
                          <w:pPr>
                            <w:pStyle w:val="Fig3"/>
                          </w:pPr>
                          <w:r w:rsidRPr="000C31D7">
                            <w:t>DETR (Transformer),</w:t>
                          </w:r>
                        </w:p>
                        <w:p w14:paraId="1CC182C6" w14:textId="77777777" w:rsidR="008744B4" w:rsidRPr="000C31D7" w:rsidRDefault="008744B4" w:rsidP="00085C71">
                          <w:pPr>
                            <w:pStyle w:val="Fig3"/>
                          </w:pPr>
                          <w:r w:rsidRPr="000C31D7">
                            <w:t>YOLO (опціонально)</w:t>
                          </w:r>
                        </w:p>
                      </w:txbxContent>
                    </v:textbox>
                  </v:rect>
                  <v:rect id="Прямокутник 230943800" o:spid="_x0000_s1209" style="position:absolute;left:41419;top:29072;width:18268;height:71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" fillcolor="white [3201]" strokecolor="black [3200]" strokeweight="1.5pt">
                    <v:textbox>
                      <w:txbxContent>
                        <w:p w14:paraId="46C2AB63" w14:textId="77777777" w:rsidR="008744B4" w:rsidRPr="000C31D7" w:rsidRDefault="008744B4" w:rsidP="00085C71">
                          <w:pPr>
                            <w:pStyle w:val="Fig3"/>
                          </w:pPr>
                          <w:r w:rsidRPr="000C31D7">
                            <w:t>ВИХІД: Bounding boxes, класи, ймовірності</w:t>
                          </w:r>
                        </w:p>
                      </w:txbxContent>
                    </v:textbox>
                  </v:rect>
                  <v:rect id="Прямокутник 104590348" o:spid="_x0000_s1210" style="position:absolute;left:2087;top:41886;width:57600;height:390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" fillcolor="white [3201]" strokecolor="black [3200]" strokeweight="1.5pt">
                    <v:textbox>
                      <w:txbxContent>
                        <w:p w14:paraId="3535DD6A" w14:textId="77777777" w:rsidR="008744B4" w:rsidRPr="009D6D8F" w:rsidRDefault="008744B4" w:rsidP="00085C71">
                          <w:pPr>
                            <w:pStyle w:val="Fig3"/>
                          </w:pPr>
                          <w:r w:rsidRPr="009D6D8F">
                            <w:t>ЕТАП 2: ОБ'ЄДНАННЯ РЕЗУЛЬТАТІВ (Results Merger)</w:t>
                          </w:r>
                        </w:p>
                      </w:txbxContent>
                    </v:textbox>
                  </v:rect>
                  <v:rect id="Прямокутник 299605138" o:spid="_x0000_s1211" style="position:absolute;left:2087;top:56232;width:57596;height:56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" fillcolor="white [3201]" strokecolor="black [3200]" strokeweight="1.5pt">
                    <v:textbox>
                      <w:txbxContent>
                        <w:p w14:paraId="6E7C0D49" w14:textId="77777777" w:rsidR="008744B4" w:rsidRPr="009D6D8F" w:rsidRDefault="008744B4" w:rsidP="00085C71">
                          <w:pPr>
                            <w:pStyle w:val="Fig3"/>
                          </w:pPr>
                          <w:r w:rsidRPr="009D6D8F">
                            <w:t>ЕТАП 4: АНСАМБЛЕВА КОРЕКЦІЯ</w:t>
                          </w:r>
                        </w:p>
                        <w:p w14:paraId="2816AB4C" w14:textId="77777777" w:rsidR="008744B4" w:rsidRPr="009D6D8F" w:rsidRDefault="008744B4" w:rsidP="00085C71">
                          <w:pPr>
                            <w:pStyle w:val="Fig3"/>
                          </w:pPr>
                          <w:r w:rsidRPr="009D6D8F">
                            <w:t>Bagging</w:t>
                          </w:r>
                          <w:r>
                            <w:rPr>
                              <w:rFonts w:hint="eastAsia"/>
                            </w:rPr>
                            <w:t>,</w:t>
                          </w:r>
                          <w:r w:rsidRPr="009D6D8F">
                            <w:t xml:space="preserve"> Boosting </w:t>
                          </w:r>
                        </w:p>
                      </w:txbxContent>
                    </v:textbox>
                  </v:rect>
                  <v:rect id="Прямокутник 2144524289" o:spid="_x0000_s1212" style="position:absolute;left:2087;top:64664;width:25400;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" fillcolor="white [3201]" strokecolor="black [3200]" strokeweight="1.5pt">
                    <v:textbox>
                      <w:txbxContent>
                        <w:p w14:paraId="08B64D2B" w14:textId="77777777" w:rsidR="008744B4" w:rsidRPr="009D6D8F" w:rsidRDefault="008744B4" w:rsidP="00085C71">
                          <w:pPr>
                            <w:pStyle w:val="Fig3"/>
                          </w:pPr>
                          <w:r w:rsidRPr="009D6D8F">
                            <w:t>Таблиці даних (CSV, Excel)</w:t>
                          </w:r>
                        </w:p>
                      </w:txbxContent>
                    </v:textbox>
                  </v:rect>
                  <v:rect id="Прямокутник 680778863" o:spid="_x0000_s1213" style="position:absolute;left:20268;top:70969;width:22860;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" fillcolor="white [3201]" strokecolor="black [3200]" strokeweight="1.5pt">
                    <v:textbox>
                      <w:txbxContent>
                        <w:p w14:paraId="27F4A879" w14:textId="77777777" w:rsidR="008744B4" w:rsidRPr="009D6D8F" w:rsidRDefault="008744B4" w:rsidP="00085C71">
                          <w:pPr>
                            <w:pStyle w:val="Fig3"/>
                          </w:pPr>
                          <w:r w:rsidRPr="009D6D8F">
                            <w:t>Візуалізація (PNG)</w:t>
                          </w:r>
                        </w:p>
                      </w:txbxContent>
                    </v:textbox>
                  </v:rect>
                  <v:rect id="Прямокутник 1512327003" o:spid="_x0000_s1214" style="position:absolute;left:38098;top:64758;width:21590;height:444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" fillcolor="white [3201]" strokecolor="black [3200]" strokeweight="1.5pt">
                    <v:textbox>
                      <w:txbxContent>
                        <w:p w14:paraId="641C6E4F" w14:textId="77777777" w:rsidR="008744B4" w:rsidRPr="009D6D8F" w:rsidRDefault="008744B4" w:rsidP="00085C71">
                          <w:pPr>
                            <w:pStyle w:val="Fig3"/>
                          </w:pPr>
                          <w:r w:rsidRPr="009D6D8F">
                            <w:t>MQTT / ROS / API</w:t>
                          </w:r>
                        </w:p>
                      </w:txbxContent>
                    </v:textbox>
                  </v:rect>
                  <v:line id="Пряма сполучна лінія 300082089" o:spid="_x0000_s1215" style="position:absolute;visibility:visible;mso-wrap-style:square" from="29375,4248" to="29448,5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" strokecolor="#505050" strokeweight="1.5pt">
                    <v:stroke endarrow="block" joinstyle="miter"/>
                  </v:line>
                  <v:line id="Пряма сполучна лінія 1630679323" o:spid="_x0000_s1216" style="position:absolute;visibility:visible;mso-wrap-style:square" from="29448,12312" to="53064,15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" strokecolor="#505050" strokeweight="1.5pt">
                    <v:stroke endarrow="block" joinstyle="miter"/>
                  </v:line>
                  <v:line id="Пряма сполучна лінія 1741648152" o:spid="_x0000_s1217" style="position:absolute;visibility:visible;mso-wrap-style:square" from="30885,61848" to="31698,70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" strokecolor="#505050" strokeweight="1.5pt">
                    <v:stroke endarrow="block" joinstyle="miter"/>
                  </v:line>
                  <v:line id="Пряма сполучна лінія 422340674" o:spid="_x0000_s1218" style="position:absolute;flip:x;visibility:visible;mso-wrap-style:square" from="10584,12312" to="29448,15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" strokecolor="#505050" strokeweight="1.5pt">
                    <v:stroke endarrow="block" joinstyle="miter"/>
                  </v:line>
                  <v:line id="Пряма сполучна лінія 1903246705" o:spid="_x0000_s1219" style="position:absolute;visibility:visible;mso-wrap-style:square" from="29448,12312" to="29650,151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" strokecolor="#505050" strokeweight="1.5pt">
                    <v:stroke endarrow="block" joinstyle="miter"/>
                  </v:line>
                  <v:line id="Пряма сполучна лінія 885848393" o:spid="_x0000_s1220" style="position:absolute;visibility:visible;mso-wrap-style:square" from="9180,39600" to="31474,41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" strokecolor="#505050" strokeweight="1.5pt">
                    <v:stroke endarrow="block" joinstyle="miter"/>
                  </v:line>
                  <v:line id="Пряма сполучна лінія 193693695" o:spid="_x0000_s1221" style="position:absolute;flip:x;visibility:visible;mso-wrap-style:square" from="30887,36268" to="50553,4188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" strokecolor="#505050" strokeweight="1.5pt">
                    <v:stroke endarrow="block" joinstyle="miter"/>
                  </v:line>
                  <v:line id="Пряма сполучна лінія 2123390879" o:spid="_x0000_s1222" style="position:absolute;flip:x;visibility:visible;mso-wrap-style:square" from="14787,61848" to="30885,64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" strokecolor="#505050" strokeweight="1.5pt">
                    <v:stroke endarrow="block" joinstyle="miter"/>
                  </v:line>
                  <v:line id="Пряма сполучна лінія 1986258867" o:spid="_x0000_s1223" style="position:absolute;visibility:visible;mso-wrap-style:square" from="29650,34356" to="30887,41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" strokecolor="#505050" strokeweight="1.5pt">
                    <v:stroke endarrow="block" joinstyle="miter"/>
                  </v:line>
                  <v:line id="Пряма сполучна лінія 1327857348" o:spid="_x0000_s1224" style="position:absolute;flip:x;visibility:visible;mso-wrap-style:square" from="30881,45792" to="30887,474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" strokecolor="#505050" strokeweight="1.5pt">
                    <v:stroke endarrow="block" joinstyle="miter"/>
                  </v:line>
                  <v:line id="Пряма сполучна лінія 1503026328" o:spid="_x0000_s1225" style="position:absolute;visibility:visible;mso-wrap-style:square" from="30880,53064" to="30885,562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" strokecolor="#505050" strokeweight="1.5pt">
                    <v:stroke endarrow="block" joinstyle="miter"/>
                  </v:line>
                  <v:line id="Пряма сполучна лінія 541153175" o:spid="_x0000_s1226" style="position:absolute;visibility:visible;mso-wrap-style:square" from="30883,61848" to="48889,647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" strokecolor="#505050" strokeweight="1.5pt">
                    <v:stroke endarrow="block" joinstyle="miter"/>
                  </v:line>
                </v:group>
                <w10:anchorlock/>
              </v:group>
            </w:pict>
          </mc:Fallback>
        </mc:AlternateContent>
      </w:r>
    </w:p>
    <w:p w14:paraId="31259BF1" w14:textId="714F2019" w:rsidR="000E2E22" w:rsidRPr="00CF7743" w:rsidRDefault="00B53041" w:rsidP="00A51DDF">
      <w:pPr>
        <w:pStyle w:val="Caption"/>
      </w:pPr>
      <w:r>
        <w:rPr>
          <w:szCs w:val="28"/>
        </w:rPr>
        <w:t xml:space="preserve">Рисунок </w:t>
      </w:r>
      <w:r w:rsidR="00872684" w:rsidRPr="00CF7743">
        <w:rPr>
          <w:szCs w:val="28"/>
        </w:rPr>
        <w:t>4.</w:t>
      </w:r>
      <w:fldSimple w:instr=" SEQ Fig._4 \* ARABIC ">
        <w:bookmarkStart w:id="40" w:name="_Ref226899803"/>
        <w:r w:rsidR="00DA3574">
          <w:rPr>
            <w:noProof/>
          </w:rPr>
          <w:t>3</w:t>
        </w:r>
        <w:bookmarkEnd w:id="40"/>
      </w:fldSimple>
      <w:r w:rsidR="00A51DDF" w:rsidRPr="00CF7743">
        <w:rPr>
          <w:szCs w:val="28"/>
        </w:rPr>
        <w:t xml:space="preserve"> – Обробка сигналів та ідентифікація об</w:t>
      </w:r>
      <w:r w:rsidR="000845C9">
        <w:rPr>
          <w:szCs w:val="28"/>
        </w:rPr>
        <w:t>’</w:t>
      </w:r>
      <w:r w:rsidR="00A51DDF" w:rsidRPr="00CF7743">
        <w:rPr>
          <w:szCs w:val="28"/>
        </w:rPr>
        <w:t>єктів</w:t>
      </w:r>
    </w:p>
    <w:p w14:paraId="593CE5A0" w14:textId="77777777" w:rsidR="00AC6EDE" w:rsidRPr="00CF7743" w:rsidRDefault="00AC6EDE" w:rsidP="000D0100">
      <w:pPr>
        <w:pStyle w:val="a1"/>
      </w:pPr>
      <w:r w:rsidRPr="00CF7743">
        <w:t>Загальна архітектура</w:t>
      </w:r>
    </w:p>
    <w:p w14:paraId="0A7676B2" w14:textId="7CA52F40" w:rsidR="00AC6EDE" w:rsidRPr="00CF7743" w:rsidRDefault="004B7566" w:rsidP="005804CD">
      <w:pPr>
        <w:pStyle w:val="Formula"/>
      </w:pPr>
      <w:r>
        <w:tab/>
      </w:r>
      <m:oMath>
        <m:box>
          <m:boxPr>
            <m:ctrlPr>
              <w:rPr>
                <w:rFonts w:ascii="Cambria Math" w:hAnsi="Cambria Math"/>
              </w:rPr>
            </m:ctrlPr>
          </m:boxPr>
          <m:e>
            <m:r>
              <m:rPr>
                <m:scr m:val="script"/>
              </m:rPr>
              <w:rPr>
                <w:rFonts w:ascii="Cambria Math" w:hAnsi="Cambria Math"/>
              </w:rPr>
              <m:t>S</m:t>
            </m:r>
            <m:r>
              <m:rPr>
                <m:sty m:val="p"/>
              </m:rPr>
              <w:rPr>
                <w:rFonts w:ascii="Cambria Math" w:hAnsi="Cambria Math"/>
              </w:rPr>
              <m:t>=</m:t>
            </m:r>
            <m:d>
              <m:dPr>
                <m:begChr m:val="{"/>
                <m:endChr m:val="}"/>
                <m:ctrlPr>
                  <w:rPr>
                    <w:rFonts w:ascii="Cambria Math" w:hAnsi="Cambria Math"/>
                  </w:rPr>
                </m:ctrlPr>
              </m:dPr>
              <m:e>
                <m:r>
                  <m:rPr>
                    <m:scr m:val="script"/>
                  </m:rPr>
                  <w:rPr>
                    <w:rFonts w:ascii="Cambria Math" w:hAnsi="Cambria Math"/>
                  </w:rPr>
                  <m:t>D</m:t>
                </m:r>
                <m:r>
                  <m:rPr>
                    <m:sty m:val="p"/>
                  </m:rPr>
                  <w:rPr>
                    <w:rFonts w:ascii="Cambria Math" w:hAnsi="Cambria Math"/>
                  </w:rPr>
                  <m:t>,</m:t>
                </m:r>
                <m:r>
                  <m:rPr>
                    <m:scr m:val="script"/>
                  </m:rPr>
                  <w:rPr>
                    <w:rFonts w:ascii="Cambria Math" w:hAnsi="Cambria Math"/>
                  </w:rPr>
                  <m:t>F</m:t>
                </m:r>
                <m:r>
                  <m:rPr>
                    <m:sty m:val="p"/>
                  </m:rPr>
                  <w:rPr>
                    <w:rFonts w:ascii="Cambria Math" w:hAnsi="Cambria Math"/>
                  </w:rPr>
                  <m:t>,</m:t>
                </m:r>
                <m:r>
                  <m:rPr>
                    <m:scr m:val="script"/>
                  </m:rPr>
                  <w:rPr>
                    <w:rFonts w:ascii="Cambria Math" w:hAnsi="Cambria Math"/>
                  </w:rPr>
                  <m:t>Z</m:t>
                </m:r>
                <m:r>
                  <m:rPr>
                    <m:sty m:val="p"/>
                  </m:rPr>
                  <w:rPr>
                    <w:rFonts w:ascii="Cambria Math" w:hAnsi="Cambria Math"/>
                  </w:rPr>
                  <m:t>,</m:t>
                </m:r>
                <m:r>
                  <m:rPr>
                    <m:scr m:val="script"/>
                  </m:rPr>
                  <w:rPr>
                    <w:rFonts w:ascii="Cambria Math" w:hAnsi="Cambria Math"/>
                  </w:rPr>
                  <m:t>P</m:t>
                </m:r>
                <m:r>
                  <m:rPr>
                    <m:sty m:val="p"/>
                  </m:rPr>
                  <w:rPr>
                    <w:rFonts w:ascii="Cambria Math" w:hAnsi="Cambria Math"/>
                  </w:rPr>
                  <m:t>,</m:t>
                </m:r>
                <m:r>
                  <m:rPr>
                    <m:scr m:val="script"/>
                  </m:rPr>
                  <w:rPr>
                    <w:rFonts w:ascii="Cambria Math" w:hAnsi="Cambria Math"/>
                  </w:rPr>
                  <m:t>V</m:t>
                </m:r>
              </m:e>
            </m:d>
          </m:e>
        </m:box>
      </m:oMath>
      <w:r w:rsidR="00AC6EDE" w:rsidRPr="00CF7743">
        <w:t xml:space="preserve"> </w:t>
      </w:r>
      <w:r>
        <w:tab/>
        <w:t>(4.</w:t>
      </w:r>
      <w:fldSimple w:instr=" SEQ Formula \* ARABIC \s 1 ">
        <w:r w:rsidR="00DA3574">
          <w:rPr>
            <w:noProof/>
          </w:rPr>
          <w:t>1</w:t>
        </w:r>
      </w:fldSimple>
      <w:r>
        <w:t>)</w:t>
      </w:r>
    </w:p>
    <w:p w14:paraId="0539CE58" w14:textId="77777777" w:rsidR="00AC6EDE" w:rsidRPr="00CF7743" w:rsidRDefault="00AC6EDE" w:rsidP="00AC6EDE">
      <w:r w:rsidRPr="00CF7743">
        <w:lastRenderedPageBreak/>
        <w:t>де:</w:t>
      </w:r>
    </w:p>
    <w:p w14:paraId="4265B678" w14:textId="2C1C7E4D" w:rsidR="00AC6EDE" w:rsidRPr="00CF7743" w:rsidRDefault="00000000" w:rsidP="004B7566">
      <w:pPr>
        <w:pStyle w:val="a1"/>
      </w:pPr>
      <m:oMath>
        <m:box>
          <m:boxPr>
            <m:ctrlPr>
              <w:rPr>
                <w:rFonts w:ascii="Cambria Math" w:hAnsi="Cambria Math"/>
              </w:rPr>
            </m:ctrlPr>
          </m:boxPr>
          <m:e>
            <m:r>
              <m:rPr>
                <m:scr m:val="script"/>
              </m:rPr>
              <w:rPr>
                <w:rFonts w:ascii="Cambria Math" w:hAnsi="Cambria Math"/>
              </w:rPr>
              <m:t>D</m:t>
            </m:r>
          </m:e>
        </m:box>
      </m:oMath>
      <w:r w:rsidR="00AC6EDE" w:rsidRPr="00CF7743">
        <w:t xml:space="preserve"> </w:t>
      </w:r>
      <w:r w:rsidR="0008050A">
        <w:t>–</w:t>
      </w:r>
      <w:r w:rsidR="00AC6EDE" w:rsidRPr="00CF7743">
        <w:t xml:space="preserve"> модуль виявлення об</w:t>
      </w:r>
      <w:r w:rsidR="000845C9">
        <w:t>’</w:t>
      </w:r>
      <w:r w:rsidR="00AC6EDE" w:rsidRPr="00CF7743">
        <w:t>єктів (DETR / YOLO);</w:t>
      </w:r>
    </w:p>
    <w:p w14:paraId="69B8D1DE" w14:textId="5E136530" w:rsidR="00AC6EDE" w:rsidRPr="00CF7743" w:rsidRDefault="00000000" w:rsidP="004B7566">
      <w:pPr>
        <w:pStyle w:val="a1"/>
      </w:pPr>
      <m:oMath>
        <m:box>
          <m:boxPr>
            <m:ctrlPr>
              <w:rPr>
                <w:rFonts w:ascii="Cambria Math" w:hAnsi="Cambria Math"/>
              </w:rPr>
            </m:ctrlPr>
          </m:boxPr>
          <m:e>
            <m:r>
              <m:rPr>
                <m:scr m:val="script"/>
                <m:sty m:val="p"/>
              </m:rPr>
              <w:rPr>
                <w:rFonts w:ascii="Cambria Math" w:hAnsi="Cambria Math"/>
              </w:rPr>
              <m:t>F</m:t>
            </m:r>
          </m:e>
        </m:box>
      </m:oMath>
      <w:r w:rsidR="00AC6EDE" w:rsidRPr="00CF7743">
        <w:t xml:space="preserve"> </w:t>
      </w:r>
      <w:r w:rsidR="0008050A">
        <w:t>–</w:t>
      </w:r>
      <w:r w:rsidR="00AC6EDE" w:rsidRPr="00CF7743">
        <w:t xml:space="preserve"> модуль оптичного потоку (</w:t>
      </w:r>
      <w:proofErr w:type="spellStart"/>
      <w:r w:rsidR="00AC6EDE" w:rsidRPr="00CF7743">
        <w:t>Farneback</w:t>
      </w:r>
      <w:proofErr w:type="spellEnd"/>
      <w:r w:rsidR="00AC6EDE" w:rsidRPr="00CF7743">
        <w:t xml:space="preserve"> / </w:t>
      </w:r>
      <w:proofErr w:type="spellStart"/>
      <w:r w:rsidR="00AC6EDE" w:rsidRPr="00CF7743">
        <w:t>Lucas-Kanade</w:t>
      </w:r>
      <w:proofErr w:type="spellEnd"/>
      <w:r w:rsidR="00AC6EDE" w:rsidRPr="00CF7743">
        <w:t xml:space="preserve"> / </w:t>
      </w:r>
      <w:proofErr w:type="spellStart"/>
      <w:r w:rsidR="00AC6EDE" w:rsidRPr="00CF7743">
        <w:t>Horn-Schunck</w:t>
      </w:r>
      <w:proofErr w:type="spellEnd"/>
      <w:r w:rsidR="00AC6EDE" w:rsidRPr="00CF7743">
        <w:t xml:space="preserve"> / </w:t>
      </w:r>
      <w:proofErr w:type="spellStart"/>
      <w:r w:rsidR="00AC6EDE" w:rsidRPr="00CF7743">
        <w:t>FlowNet</w:t>
      </w:r>
      <w:proofErr w:type="spellEnd"/>
      <w:r w:rsidR="00AC6EDE" w:rsidRPr="00CF7743">
        <w:t xml:space="preserve"> / </w:t>
      </w:r>
      <w:proofErr w:type="spellStart"/>
      <w:r w:rsidR="00AC6EDE" w:rsidRPr="00CF7743">
        <w:t>GeoNet</w:t>
      </w:r>
      <w:proofErr w:type="spellEnd"/>
      <w:r w:rsidR="00AC6EDE" w:rsidRPr="00CF7743">
        <w:t>);</w:t>
      </w:r>
    </w:p>
    <w:p w14:paraId="77DA9F21" w14:textId="75B876DB" w:rsidR="00AC6EDE" w:rsidRPr="00CF7743" w:rsidRDefault="00000000" w:rsidP="004B7566">
      <w:pPr>
        <w:pStyle w:val="a1"/>
      </w:pPr>
      <m:oMath>
        <m:box>
          <m:boxPr>
            <m:ctrlPr>
              <w:rPr>
                <w:rFonts w:ascii="Cambria Math" w:hAnsi="Cambria Math"/>
              </w:rPr>
            </m:ctrlPr>
          </m:boxPr>
          <m:e>
            <m:r>
              <m:rPr>
                <m:scr m:val="script"/>
                <m:sty m:val="p"/>
              </m:rPr>
              <w:rPr>
                <w:rFonts w:ascii="Cambria Math" w:hAnsi="Cambria Math"/>
              </w:rPr>
              <m:t>Z</m:t>
            </m:r>
          </m:e>
        </m:box>
      </m:oMath>
      <w:r w:rsidR="00AC6EDE" w:rsidRPr="00CF7743">
        <w:t xml:space="preserve"> </w:t>
      </w:r>
      <w:r w:rsidR="0008050A">
        <w:t>–</w:t>
      </w:r>
      <w:r w:rsidR="00AC6EDE" w:rsidRPr="00CF7743">
        <w:t xml:space="preserve"> модуль оцінки глибини (</w:t>
      </w:r>
      <w:proofErr w:type="spellStart"/>
      <w:r w:rsidR="00AC6EDE" w:rsidRPr="00CF7743">
        <w:t>Blur</w:t>
      </w:r>
      <w:proofErr w:type="spellEnd"/>
      <w:r w:rsidR="00AC6EDE" w:rsidRPr="00CF7743">
        <w:t xml:space="preserve"> / </w:t>
      </w:r>
      <w:proofErr w:type="spellStart"/>
      <w:r w:rsidR="00AC6EDE" w:rsidRPr="00CF7743">
        <w:t>Gradient</w:t>
      </w:r>
      <w:proofErr w:type="spellEnd"/>
      <w:r w:rsidR="00AC6EDE" w:rsidRPr="00CF7743">
        <w:t xml:space="preserve"> / </w:t>
      </w:r>
      <w:proofErr w:type="spellStart"/>
      <w:r w:rsidR="00AC6EDE" w:rsidRPr="00CF7743">
        <w:t>MiDaS</w:t>
      </w:r>
      <w:proofErr w:type="spellEnd"/>
      <w:r w:rsidR="00AC6EDE" w:rsidRPr="00CF7743">
        <w:t xml:space="preserve"> / DPT / </w:t>
      </w:r>
      <w:proofErr w:type="spellStart"/>
      <w:r w:rsidR="00AC6EDE" w:rsidRPr="00CF7743">
        <w:t>GeoNet</w:t>
      </w:r>
      <w:proofErr w:type="spellEnd"/>
      <w:r w:rsidR="00AC6EDE" w:rsidRPr="00CF7743">
        <w:t xml:space="preserve"> / </w:t>
      </w:r>
      <w:proofErr w:type="spellStart"/>
      <w:r w:rsidR="00AC6EDE" w:rsidRPr="00CF7743">
        <w:t>Bagging</w:t>
      </w:r>
      <w:proofErr w:type="spellEnd"/>
      <w:r w:rsidR="00AC6EDE" w:rsidRPr="00CF7743">
        <w:t xml:space="preserve"> / </w:t>
      </w:r>
      <w:proofErr w:type="spellStart"/>
      <w:r w:rsidR="00AC6EDE" w:rsidRPr="00CF7743">
        <w:t>Boosting</w:t>
      </w:r>
      <w:proofErr w:type="spellEnd"/>
      <w:r w:rsidR="00AC6EDE" w:rsidRPr="00CF7743">
        <w:t>);</w:t>
      </w:r>
    </w:p>
    <w:p w14:paraId="468C6177" w14:textId="6FD011B0" w:rsidR="00AC6EDE" w:rsidRPr="00CF7743" w:rsidRDefault="00000000" w:rsidP="004B7566">
      <w:pPr>
        <w:pStyle w:val="a1"/>
      </w:pPr>
      <m:oMath>
        <m:box>
          <m:boxPr>
            <m:ctrlPr>
              <w:rPr>
                <w:rFonts w:ascii="Cambria Math" w:hAnsi="Cambria Math"/>
              </w:rPr>
            </m:ctrlPr>
          </m:boxPr>
          <m:e>
            <m:r>
              <m:rPr>
                <m:scr m:val="script"/>
                <m:sty m:val="p"/>
              </m:rPr>
              <w:rPr>
                <w:rFonts w:ascii="Cambria Math" w:hAnsi="Cambria Math"/>
              </w:rPr>
              <m:t>P</m:t>
            </m:r>
          </m:e>
        </m:box>
      </m:oMath>
      <w:r w:rsidR="00AC6EDE" w:rsidRPr="00CF7743">
        <w:t xml:space="preserve"> </w:t>
      </w:r>
      <w:r w:rsidR="0008050A">
        <w:t>–</w:t>
      </w:r>
      <w:r w:rsidR="00AC6EDE" w:rsidRPr="00CF7743">
        <w:t xml:space="preserve"> модуль обчислення параметрів (швидкість, напрямок, траєкторія, положення);</w:t>
      </w:r>
    </w:p>
    <w:p w14:paraId="2539902F" w14:textId="62713F1A" w:rsidR="00AC6EDE" w:rsidRPr="00CF7743" w:rsidRDefault="00000000" w:rsidP="004B7566">
      <w:pPr>
        <w:pStyle w:val="a1"/>
      </w:pPr>
      <m:oMath>
        <m:box>
          <m:boxPr>
            <m:ctrlPr>
              <w:rPr>
                <w:rFonts w:ascii="Cambria Math" w:hAnsi="Cambria Math"/>
              </w:rPr>
            </m:ctrlPr>
          </m:boxPr>
          <m:e>
            <m:r>
              <m:rPr>
                <m:scr m:val="script"/>
                <m:sty m:val="p"/>
              </m:rPr>
              <w:rPr>
                <w:rFonts w:ascii="Cambria Math" w:hAnsi="Cambria Math"/>
              </w:rPr>
              <m:t>V</m:t>
            </m:r>
          </m:e>
        </m:box>
      </m:oMath>
      <w:r w:rsidR="00AC6EDE" w:rsidRPr="00CF7743">
        <w:t xml:space="preserve"> </w:t>
      </w:r>
      <w:r w:rsidR="0008050A">
        <w:t>–</w:t>
      </w:r>
      <w:r w:rsidR="00AC6EDE" w:rsidRPr="00CF7743">
        <w:t xml:space="preserve"> модуль візуалізації результатів.</w:t>
      </w:r>
    </w:p>
    <w:p w14:paraId="35BB8341" w14:textId="77777777" w:rsidR="00AC6EDE" w:rsidRPr="00CF7743" w:rsidRDefault="00AC6EDE" w:rsidP="000D0100">
      <w:pPr>
        <w:pStyle w:val="a1"/>
      </w:pPr>
      <w:r w:rsidRPr="00CF7743">
        <w:t>Математична модель системи</w:t>
      </w:r>
    </w:p>
    <w:p w14:paraId="0DFC8B4D" w14:textId="0B24E6B2" w:rsidR="00AC6EDE" w:rsidRPr="00CF7743" w:rsidRDefault="00AC6EDE" w:rsidP="000D0100">
      <w:pPr>
        <w:pStyle w:val="a1"/>
      </w:pPr>
      <w:r w:rsidRPr="00CF7743">
        <w:t>Інформаційна технологія реалізує наступну послідовність перетворень</w:t>
      </w:r>
    </w:p>
    <w:p w14:paraId="2D726A01" w14:textId="4E2BF147" w:rsidR="00AC6EDE" w:rsidRDefault="004B7566"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m:t>
            </m:r>
            <m:r>
              <m:rPr>
                <m:scr m:val="script"/>
              </m:rP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cr m:val="script"/>
                          </m:rPr>
                          <w:rPr>
                            <w:rFonts w:ascii="Cambria Math" w:hAnsi="Cambria Math"/>
                          </w:rPr>
                          <m:t>F</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r>
                          <m:rPr>
                            <m:scr m:val="script"/>
                          </m:rPr>
                          <w:rPr>
                            <w:rFonts w:ascii="Cambria Math" w:hAnsi="Cambria Math"/>
                          </w:rPr>
                          <m:t>Z</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r>
                          <m:rPr>
                            <m:scr m:val="script"/>
                          </m:rP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d>
              </m:e>
            </m:box>
          </m:e>
        </m:box>
      </m:oMath>
      <w:r w:rsidR="00AC6EDE" w:rsidRPr="00CF7743">
        <w:t xml:space="preserve"> </w:t>
      </w:r>
      <w:r>
        <w:tab/>
        <w:t>(4.</w:t>
      </w:r>
      <w:fldSimple w:instr=" SEQ Formula \* ARABIC \s 1 ">
        <w:r w:rsidR="00DA3574">
          <w:rPr>
            <w:noProof/>
          </w:rPr>
          <w:t>2</w:t>
        </w:r>
      </w:fldSimple>
      <w:r>
        <w:t>)</w:t>
      </w:r>
    </w:p>
    <w:p w14:paraId="7C80AAE2" w14:textId="67931E95" w:rsidR="000D0100" w:rsidRPr="000D0100" w:rsidRDefault="000D0100" w:rsidP="000D0100">
      <w:pPr>
        <w:pStyle w:val="107010"/>
      </w:pPr>
      <w:r w:rsidRPr="00CF7743">
        <w:t xml:space="preserve">де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e>
        </m:box>
      </m:oMath>
      <w:r w:rsidRPr="00CF7743">
        <w:t xml:space="preserve"> та </w:t>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box>
      </m:oMath>
      <w:r w:rsidRPr="00CF7743">
        <w:t xml:space="preserve"> </w:t>
      </w:r>
      <w:r w:rsidR="003B0925">
        <w:t>–</w:t>
      </w:r>
      <w:r w:rsidRPr="00CF7743">
        <w:t xml:space="preserve"> два послідовних кадри </w:t>
      </w:r>
      <w:proofErr w:type="spellStart"/>
      <w:r w:rsidRPr="00CF7743">
        <w:t>відеопослідовності</w:t>
      </w:r>
      <w:proofErr w:type="spellEnd"/>
      <w:r w:rsidRPr="00CF7743">
        <w:t>.</w:t>
      </w:r>
    </w:p>
    <w:p w14:paraId="498F6B72" w14:textId="3F9A7CAC" w:rsidR="00AC6EDE" w:rsidRPr="00CF7743" w:rsidRDefault="00AC6EDE" w:rsidP="000D0100">
      <w:pPr>
        <w:pStyle w:val="a1"/>
      </w:pPr>
      <w:r w:rsidRPr="00CF7743">
        <w:t>Обчислення параметрів для кожного виявленого об</w:t>
      </w:r>
      <w:r w:rsidR="000845C9">
        <w:t>’</w:t>
      </w:r>
      <w:r w:rsidRPr="00CF7743">
        <w:t>єкта виконується за формулами</w:t>
      </w:r>
      <w:r w:rsidR="00D3078D">
        <w:t>:</w:t>
      </w:r>
    </w:p>
    <w:p w14:paraId="5EA8A9AE" w14:textId="72411027" w:rsidR="00AC6EDE" w:rsidRPr="00CF7743" w:rsidRDefault="00230C7F" w:rsidP="005804CD">
      <w:pPr>
        <w:pStyle w:val="Formula"/>
      </w:pPr>
      <w:r>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nary>
          </m:e>
        </m:box>
      </m:oMath>
      <w:r w:rsidR="00AC6EDE" w:rsidRPr="00CF7743">
        <w:t xml:space="preserve"> </w:t>
      </w:r>
      <w:r>
        <w:tab/>
        <w:t>(4.</w:t>
      </w:r>
      <w:fldSimple w:instr=" SEQ Formula \* ARABIC \s 1 ">
        <w:r w:rsidR="00DA3574">
          <w:rPr>
            <w:noProof/>
          </w:rPr>
          <w:t>3</w:t>
        </w:r>
      </w:fldSimple>
      <w:r>
        <w:t>)</w:t>
      </w:r>
    </w:p>
    <w:p w14:paraId="314163FA" w14:textId="3A6E03ED" w:rsidR="00AC6EDE" w:rsidRPr="00CF7743" w:rsidRDefault="00230C7F" w:rsidP="005804CD">
      <w:pPr>
        <w:pStyle w:val="Formula"/>
      </w:pPr>
      <w:r>
        <w:tab/>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den>
                        </m:f>
                      </m:e>
                    </m:box>
                  </m:e>
                </m:d>
              </m:e>
            </m:box>
          </m:e>
        </m:box>
      </m:oMath>
      <w:r w:rsidR="00AC6EDE" w:rsidRPr="00CF7743">
        <w:t xml:space="preserve"> </w:t>
      </w:r>
      <w:r>
        <w:tab/>
        <w:t>(4.</w:t>
      </w:r>
      <w:fldSimple w:instr=" SEQ Formula \* ARABIC \s 1 ">
        <w:r w:rsidR="00DA3574">
          <w:rPr>
            <w:noProof/>
          </w:rPr>
          <w:t>4</w:t>
        </w:r>
      </w:fldSimple>
      <w:r>
        <w:t>)</w:t>
      </w:r>
    </w:p>
    <w:p w14:paraId="4250C05D" w14:textId="524B8EF6" w:rsidR="00AC6EDE" w:rsidRPr="00CF7743" w:rsidRDefault="00230C7F" w:rsidP="005804CD">
      <w:pPr>
        <w:pStyle w:val="Formula"/>
      </w:pPr>
      <w:r>
        <w:tab/>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e>
                </m:d>
              </m:e>
            </m:box>
          </m:e>
        </m:box>
      </m:oMath>
      <w:r w:rsidR="00AC6EDE" w:rsidRPr="00CF7743">
        <w:t xml:space="preserve"> </w:t>
      </w:r>
      <w:r>
        <w:tab/>
        <w:t>(4.</w:t>
      </w:r>
      <w:fldSimple w:instr=" SEQ Formula \* ARABIC \s 1 ">
        <w:r w:rsidR="00DA3574">
          <w:rPr>
            <w:noProof/>
          </w:rPr>
          <w:t>5</w:t>
        </w:r>
      </w:fldSimple>
      <w:r>
        <w:t>)</w:t>
      </w:r>
    </w:p>
    <w:p w14:paraId="5A1F305A" w14:textId="293746E9" w:rsidR="00AC6EDE" w:rsidRDefault="00230C7F" w:rsidP="005804CD">
      <w:pPr>
        <w:pStyle w:val="Formula"/>
      </w:pPr>
      <w:r>
        <w:tab/>
      </w:r>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d>
              <m:dPr>
                <m:begChr m:val="{"/>
                <m:endChr m:val="}"/>
                <m:ctrlPr>
                  <w:rPr>
                    <w:rFonts w:ascii="Cambria Math" w:hAnsi="Cambria Math"/>
                  </w:rPr>
                </m:ctrlPr>
              </m:d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r>
                  <w:rPr>
                    <w:rFonts w:ascii="Cambria Math" w:hAnsi="Cambria Math"/>
                  </w:rPr>
                  <m:t>…</m:t>
                </m:r>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d>
          </m:e>
        </m:box>
      </m:oMath>
      <w:r w:rsidR="00AC6EDE" w:rsidRPr="00CF7743">
        <w:t xml:space="preserve"> </w:t>
      </w:r>
      <w:r>
        <w:tab/>
        <w:t>(4.</w:t>
      </w:r>
      <w:fldSimple w:instr=" SEQ Formula \* ARABIC \s 1 ">
        <w:r w:rsidR="00DA3574">
          <w:rPr>
            <w:noProof/>
          </w:rPr>
          <w:t>6</w:t>
        </w:r>
      </w:fldSimple>
      <w:r>
        <w:t>)</w:t>
      </w:r>
    </w:p>
    <w:p w14:paraId="3F6889D2" w14:textId="77777777" w:rsidR="002A1FFC" w:rsidRPr="002A1FFC" w:rsidRDefault="002A1FFC" w:rsidP="002A1FFC">
      <w:pPr>
        <w:pStyle w:val="107010"/>
      </w:pPr>
    </w:p>
    <w:p w14:paraId="3BF8833E" w14:textId="73C8BD34" w:rsidR="00925D87" w:rsidRPr="00CF7743" w:rsidRDefault="00925D87" w:rsidP="00925D87">
      <w:pPr>
        <w:pStyle w:val="Heading2"/>
      </w:pPr>
      <w:bookmarkStart w:id="41" w:name="_Toc229772053"/>
      <w:r w:rsidRPr="00CF7743">
        <w:t>4.</w:t>
      </w:r>
      <w:fldSimple w:instr=" SEQ SubChapter ">
        <w:r w:rsidR="00DA3574">
          <w:rPr>
            <w:noProof/>
          </w:rPr>
          <w:t>2</w:t>
        </w:r>
      </w:fldSimple>
      <w:r w:rsidRPr="00CF7743">
        <w:t xml:space="preserve"> Програмна реалізація моделей дистанційної ідентифікації</w:t>
      </w:r>
      <w:bookmarkEnd w:id="41"/>
    </w:p>
    <w:p w14:paraId="67D90531" w14:textId="17F2A78C" w:rsidR="00871887" w:rsidRPr="00CF7743" w:rsidRDefault="00925D87" w:rsidP="00C15F53">
      <w:pPr>
        <w:pStyle w:val="a1"/>
      </w:pPr>
      <w:r w:rsidRPr="00CF7743">
        <w:t>На рис. 4.4</w:t>
      </w:r>
      <w:r w:rsidR="00AA57B9" w:rsidRPr="00CF7743">
        <w:t xml:space="preserve"> показано реалізовану модель інформаційної технології дистанційної ідентифікації параметрів динамічних об</w:t>
      </w:r>
      <w:r w:rsidR="000845C9">
        <w:t>’</w:t>
      </w:r>
      <w:r w:rsidR="00AA57B9" w:rsidRPr="00CF7743">
        <w:t xml:space="preserve">єктів, яка включає три основні блоки обробки, а саме обробку </w:t>
      </w:r>
      <w:proofErr w:type="spellStart"/>
      <w:r w:rsidR="00AA57B9" w:rsidRPr="00CF7743">
        <w:t>відеопотоку</w:t>
      </w:r>
      <w:proofErr w:type="spellEnd"/>
      <w:r w:rsidR="00AA57B9" w:rsidRPr="00CF7743">
        <w:t>, використання моделі DETR для виявлення об</w:t>
      </w:r>
      <w:r w:rsidR="000845C9">
        <w:t>’</w:t>
      </w:r>
      <w:r w:rsidR="00AA57B9" w:rsidRPr="00CF7743">
        <w:t>єктів та застосування оптичного потоку для аналізу руху [46,</w:t>
      </w:r>
      <w:r w:rsidR="00B05207" w:rsidRPr="00CF7743">
        <w:t xml:space="preserve"> </w:t>
      </w:r>
      <w:r w:rsidR="006C2E39">
        <w:t>95</w:t>
      </w:r>
      <w:r w:rsidR="00B05207" w:rsidRPr="00CF7743">
        <w:t>,</w:t>
      </w:r>
      <w:r w:rsidR="00AA57B9" w:rsidRPr="00CF7743">
        <w:t xml:space="preserve"> </w:t>
      </w:r>
      <w:r w:rsidR="00C54CCB">
        <w:t>96</w:t>
      </w:r>
      <w:r w:rsidR="00AA57B9" w:rsidRPr="00CF7743">
        <w:t xml:space="preserve">]. Перший блок забезпечує отримання відеоданих з камери або збереженого </w:t>
      </w:r>
      <w:r w:rsidR="00AA57B9" w:rsidRPr="00CF7743">
        <w:lastRenderedPageBreak/>
        <w:t xml:space="preserve">файлу, </w:t>
      </w:r>
      <w:proofErr w:type="spellStart"/>
      <w:r w:rsidR="00AA57B9" w:rsidRPr="00CF7743">
        <w:t>покадрову</w:t>
      </w:r>
      <w:proofErr w:type="spellEnd"/>
      <w:r w:rsidR="00AA57B9" w:rsidRPr="00CF7743">
        <w:t xml:space="preserve"> екстракцію зображень та попередню нормалізацію вхідних кадрів для подальшої обробки [22, </w:t>
      </w:r>
      <w:r w:rsidR="006C2E39">
        <w:t>94</w:t>
      </w:r>
      <w:r w:rsidR="00AA57B9" w:rsidRPr="00CF7743">
        <w:t xml:space="preserve">]. </w:t>
      </w:r>
    </w:p>
    <w:p w14:paraId="70AB7EA8" w14:textId="17B9F9F7" w:rsidR="00871887" w:rsidRPr="00CF7743" w:rsidRDefault="00AA57B9" w:rsidP="00C15F53">
      <w:pPr>
        <w:pStyle w:val="a1"/>
      </w:pPr>
      <w:r w:rsidRPr="00CF7743">
        <w:t xml:space="preserve">Другий блок реалізує </w:t>
      </w:r>
      <w:proofErr w:type="spellStart"/>
      <w:r w:rsidRPr="00CF7743">
        <w:t>детекцію</w:t>
      </w:r>
      <w:proofErr w:type="spellEnd"/>
      <w:r w:rsidRPr="00CF7743">
        <w:t xml:space="preserve"> об</w:t>
      </w:r>
      <w:r w:rsidR="000845C9">
        <w:t>’</w:t>
      </w:r>
      <w:r w:rsidRPr="00CF7743">
        <w:t xml:space="preserve">єктів за допомогою </w:t>
      </w:r>
      <w:proofErr w:type="spellStart"/>
      <w:r w:rsidRPr="00CF7743">
        <w:t>трансформерної</w:t>
      </w:r>
      <w:proofErr w:type="spellEnd"/>
      <w:r w:rsidRPr="00CF7743">
        <w:t xml:space="preserve"> моделі DETR, яка виконує одночасне прогнозування класів об</w:t>
      </w:r>
      <w:r w:rsidR="000845C9">
        <w:t>’</w:t>
      </w:r>
      <w:r w:rsidRPr="00CF7743">
        <w:t xml:space="preserve">єктів, обмежувальних рамок та ймовірностей без потреби в механізмах придушення не-максимумів або попереднього формування областей-кандидатів [14, 46, </w:t>
      </w:r>
      <w:r w:rsidR="0000557D">
        <w:rPr>
          <w:rFonts w:hint="eastAsia"/>
          <w:lang w:eastAsia="ja-JP"/>
        </w:rPr>
        <w:t>91</w:t>
      </w:r>
      <w:r w:rsidRPr="00CF7743">
        <w:t>]. Третій блок виконує обчислення оптичного потоку для оцінювання векторів руху пікселів між послідовними кадрами, що дає змогу визначати швидкість, напрямок та інтенсивність руху ідентифікованих об</w:t>
      </w:r>
      <w:r w:rsidR="000845C9">
        <w:t>’</w:t>
      </w:r>
      <w:r w:rsidRPr="00CF7743">
        <w:t xml:space="preserve">єктів [7, 22, </w:t>
      </w:r>
      <w:r w:rsidR="00AB2F90">
        <w:rPr>
          <w:rFonts w:hint="eastAsia"/>
          <w:lang w:eastAsia="ja-JP"/>
        </w:rPr>
        <w:t>41</w:t>
      </w:r>
      <w:r w:rsidRPr="00CF7743">
        <w:t xml:space="preserve">, </w:t>
      </w:r>
      <w:r w:rsidR="00AB2F90" w:rsidRPr="00CF7743">
        <w:t>60</w:t>
      </w:r>
      <w:r w:rsidRPr="00CF7743">
        <w:t xml:space="preserve">]. </w:t>
      </w:r>
    </w:p>
    <w:p w14:paraId="0500AB3B" w14:textId="521C9D83" w:rsidR="00925D87" w:rsidRDefault="00AA57B9" w:rsidP="00C15F53">
      <w:pPr>
        <w:pStyle w:val="a1"/>
      </w:pPr>
      <w:r w:rsidRPr="00CF7743">
        <w:t xml:space="preserve">Результати роботи моделі формуються у вигляді </w:t>
      </w:r>
      <w:proofErr w:type="spellStart"/>
      <w:r w:rsidRPr="00CF7743">
        <w:t>візуалізованих</w:t>
      </w:r>
      <w:proofErr w:type="spellEnd"/>
      <w:r w:rsidRPr="00CF7743">
        <w:t xml:space="preserve"> кадрів з накладеними обмежувальними рамками виявлених об</w:t>
      </w:r>
      <w:r w:rsidR="000845C9">
        <w:t>’</w:t>
      </w:r>
      <w:r w:rsidRPr="00CF7743">
        <w:t>єктів, кольорових карт оптичного потоку та табличних даних про просторове положення, швидкість і напрямок руху кожного об</w:t>
      </w:r>
      <w:r w:rsidR="000845C9">
        <w:t>’</w:t>
      </w:r>
      <w:r w:rsidRPr="00CF7743">
        <w:t>єкта [</w:t>
      </w:r>
      <w:r w:rsidR="006C2E39">
        <w:t>94</w:t>
      </w:r>
      <w:r w:rsidR="00661F18" w:rsidRPr="00CF7743">
        <w:t>-</w:t>
      </w:r>
      <w:r w:rsidR="006C2E39">
        <w:rPr>
          <w:rFonts w:hint="eastAsia"/>
          <w:lang w:eastAsia="ja-JP"/>
        </w:rPr>
        <w:t>96</w:t>
      </w:r>
      <w:r w:rsidRPr="00CF7743">
        <w:t xml:space="preserve">]. Кольорами на схемі </w:t>
      </w:r>
      <w:proofErr w:type="spellStart"/>
      <w:r w:rsidRPr="00CF7743">
        <w:t>відмічено</w:t>
      </w:r>
      <w:proofErr w:type="spellEnd"/>
      <w:r w:rsidRPr="00CF7743">
        <w:t xml:space="preserve"> різні елементи реалізованої моделі, що дозволяє візуально відокремити етапи обробки </w:t>
      </w:r>
      <w:proofErr w:type="spellStart"/>
      <w:r w:rsidRPr="00CF7743">
        <w:t>відеопотоку</w:t>
      </w:r>
      <w:proofErr w:type="spellEnd"/>
      <w:r w:rsidRPr="00CF7743">
        <w:t xml:space="preserve">, блок </w:t>
      </w:r>
      <w:proofErr w:type="spellStart"/>
      <w:r w:rsidRPr="00CF7743">
        <w:t>детекції</w:t>
      </w:r>
      <w:proofErr w:type="spellEnd"/>
      <w:r w:rsidRPr="00CF7743">
        <w:t xml:space="preserve"> DETR та модуль обчислення оптичного потоку для подальшого аналізу та налагодження системи [46, </w:t>
      </w:r>
      <w:r w:rsidR="00C54CCB">
        <w:t>96</w:t>
      </w:r>
      <w:r w:rsidR="0000557D">
        <w:rPr>
          <w:rFonts w:hint="eastAsia"/>
          <w:lang w:eastAsia="ja-JP"/>
        </w:rPr>
        <w:t>, 91</w:t>
      </w:r>
      <w:r w:rsidRPr="00CF7743">
        <w:t>].</w:t>
      </w:r>
    </w:p>
    <w:p w14:paraId="1E500B71" w14:textId="0338E563" w:rsidR="0040399A" w:rsidRPr="00CF7743" w:rsidRDefault="0040399A" w:rsidP="00C15F53">
      <w:pPr>
        <w:pStyle w:val="a1"/>
      </w:pPr>
      <w:r w:rsidRPr="0040399A">
        <w:t xml:space="preserve">Запропонована архітектура забезпечує модульність та гнучкість системи, дозволяючи замінювати окремі компоненти без перебудови всього конвеєру обробки. Наприклад, замість DETR може бути використаний альтернативний детектор YOLO для порівняльного аналізу точності та швидкодії, або замість методу </w:t>
      </w:r>
      <w:proofErr w:type="spellStart"/>
      <w:r w:rsidRPr="0040399A">
        <w:t>Farneback</w:t>
      </w:r>
      <w:proofErr w:type="spellEnd"/>
      <w:r w:rsidRPr="0040399A">
        <w:t xml:space="preserve"> може застосовуватися </w:t>
      </w:r>
      <w:proofErr w:type="spellStart"/>
      <w:r w:rsidRPr="0040399A">
        <w:t>нейромережевий</w:t>
      </w:r>
      <w:proofErr w:type="spellEnd"/>
      <w:r w:rsidRPr="0040399A">
        <w:t xml:space="preserve"> підхід </w:t>
      </w:r>
      <w:proofErr w:type="spellStart"/>
      <w:r w:rsidRPr="0040399A">
        <w:t>FlowNet</w:t>
      </w:r>
      <w:proofErr w:type="spellEnd"/>
      <w:r w:rsidRPr="0040399A">
        <w:t xml:space="preserve"> для отримання більш деталізованого поля оптичного потоку [14, 46, 95, 96]. Така модульна структура є основою для подальшого розширення функціональності, зокрема інтеграції з </w:t>
      </w:r>
      <w:proofErr w:type="spellStart"/>
      <w:r w:rsidRPr="0040399A">
        <w:t>GeoNet</w:t>
      </w:r>
      <w:proofErr w:type="spellEnd"/>
      <w:r w:rsidRPr="0040399A">
        <w:t xml:space="preserve"> для сумісної оцінки глибини та оптичного потоку, а також для впровадження ансамблевих методів </w:t>
      </w:r>
      <w:proofErr w:type="spellStart"/>
      <w:r w:rsidRPr="0040399A">
        <w:t>Bagging</w:t>
      </w:r>
      <w:proofErr w:type="spellEnd"/>
      <w:r w:rsidRPr="0040399A">
        <w:t xml:space="preserve"> та </w:t>
      </w:r>
      <w:proofErr w:type="spellStart"/>
      <w:r w:rsidRPr="0040399A">
        <w:t>Boosting</w:t>
      </w:r>
      <w:proofErr w:type="spellEnd"/>
      <w:r w:rsidRPr="0040399A">
        <w:t xml:space="preserve"> з метою підвищення стійкості ідентифікації параметрів динамічних об</w:t>
      </w:r>
      <w:r w:rsidR="000845C9">
        <w:t>’</w:t>
      </w:r>
      <w:r w:rsidRPr="0040399A">
        <w:t>єктів в умовах шумів, оклюзій та зміни освітлення [22, 94, 96].</w:t>
      </w:r>
    </w:p>
    <w:p w14:paraId="05B5B288" w14:textId="77777777" w:rsidR="00270603" w:rsidRPr="00CF7743" w:rsidRDefault="00B62E13" w:rsidP="008A2729">
      <w:pPr>
        <w:pStyle w:val="Fig"/>
        <w:rPr>
          <w:lang w:eastAsia="ja-JP"/>
        </w:rPr>
      </w:pPr>
      <w:r w:rsidRPr="00CF7743">
        <w:rPr>
          <w:noProof/>
          <w:lang w:eastAsia="uk-UA"/>
        </w:rPr>
        <w:lastRenderedPageBreak/>
        <mc:AlternateContent>
          <mc:Choice Requires="wpc">
            <w:drawing>
              <wp:inline distT="0" distB="0" distL="0" distR="0" wp14:anchorId="16C92E4D" wp14:editId="1BA8BF4F">
                <wp:extent cx="5080000" cy="5715000"/>
                <wp:effectExtent l="0" t="0" r="6350" b="0"/>
                <wp:docPr id="2048299765" name="Полотно 18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66" name="Прямокутник 188"/>
                        <wps:cNvSpPr/>
                        <wps:spPr>
                          <a:xfrm>
                            <a:off x="635000" y="254000"/>
                            <a:ext cx="3810000" cy="1016000"/>
                          </a:xfrm>
                          <a:prstGeom prst="rect">
                            <a:avLst/>
                          </a:prstGeom>
                          <a:ln/>
                        </wps:spPr>
                        <wps:style>
                          <a:lnRef idx="2">
                            <a:schemeClr val="dk1"/>
                          </a:lnRef>
                          <a:fillRef idx="1">
                            <a:schemeClr val="lt1"/>
                          </a:fillRef>
                          <a:effectRef idx="0">
                            <a:schemeClr val="dk1"/>
                          </a:effectRef>
                          <a:fontRef idx="minor">
                            <a:schemeClr val="dk1"/>
                          </a:fontRef>
                        </wps:style>
                        <wps:txbx>
                          <w:txbxContent>
                            <w:p w14:paraId="4B5E5980" w14:textId="77777777" w:rsidR="008744B4" w:rsidRPr="005F438C" w:rsidRDefault="008744B4" w:rsidP="008A2729">
                              <w:pPr>
                                <w:pStyle w:val="TextonFig"/>
                              </w:pPr>
                              <w:r w:rsidRPr="005F438C">
                                <w:t>Video Stream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67" name="Прямокутник 189"/>
                        <wps:cNvSpPr/>
                        <wps:spPr>
                          <a:xfrm>
                            <a:off x="635000" y="1651000"/>
                            <a:ext cx="3810000" cy="1016000"/>
                          </a:xfrm>
                          <a:prstGeom prst="rect">
                            <a:avLst/>
                          </a:prstGeom>
                          <a:ln/>
                        </wps:spPr>
                        <wps:style>
                          <a:lnRef idx="2">
                            <a:schemeClr val="dk1"/>
                          </a:lnRef>
                          <a:fillRef idx="1">
                            <a:schemeClr val="lt1"/>
                          </a:fillRef>
                          <a:effectRef idx="0">
                            <a:schemeClr val="dk1"/>
                          </a:effectRef>
                          <a:fontRef idx="minor">
                            <a:schemeClr val="dk1"/>
                          </a:fontRef>
                        </wps:style>
                        <wps:txbx>
                          <w:txbxContent>
                            <w:p w14:paraId="7270A761" w14:textId="77777777" w:rsidR="008744B4" w:rsidRPr="005F438C" w:rsidRDefault="008744B4" w:rsidP="008A2729">
                              <w:pPr>
                                <w:pStyle w:val="TextonFig"/>
                              </w:pPr>
                              <w:r w:rsidRPr="005F438C">
                                <w:t>Using DETR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68" name="Прямокутник 190"/>
                        <wps:cNvSpPr/>
                        <wps:spPr>
                          <a:xfrm>
                            <a:off x="635000" y="3048000"/>
                            <a:ext cx="3810000" cy="1016000"/>
                          </a:xfrm>
                          <a:prstGeom prst="rect">
                            <a:avLst/>
                          </a:prstGeom>
                          <a:ln/>
                        </wps:spPr>
                        <wps:style>
                          <a:lnRef idx="2">
                            <a:schemeClr val="dk1"/>
                          </a:lnRef>
                          <a:fillRef idx="1">
                            <a:schemeClr val="lt1"/>
                          </a:fillRef>
                          <a:effectRef idx="0">
                            <a:schemeClr val="dk1"/>
                          </a:effectRef>
                          <a:fontRef idx="minor">
                            <a:schemeClr val="dk1"/>
                          </a:fontRef>
                        </wps:style>
                        <wps:txbx>
                          <w:txbxContent>
                            <w:p w14:paraId="26BA4140" w14:textId="77777777" w:rsidR="008744B4" w:rsidRPr="005F438C" w:rsidRDefault="008744B4" w:rsidP="008A2729">
                              <w:pPr>
                                <w:pStyle w:val="TextonFig"/>
                              </w:pPr>
                              <w:r w:rsidRPr="005F438C">
                                <w:t>Using Optical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69" name="Прямокутник 191"/>
                        <wps:cNvSpPr/>
                        <wps:spPr>
                          <a:xfrm>
                            <a:off x="635000" y="4445000"/>
                            <a:ext cx="3810000" cy="1016000"/>
                          </a:xfrm>
                          <a:prstGeom prst="rect">
                            <a:avLst/>
                          </a:prstGeom>
                          <a:ln/>
                        </wps:spPr>
                        <wps:style>
                          <a:lnRef idx="2">
                            <a:schemeClr val="dk1"/>
                          </a:lnRef>
                          <a:fillRef idx="1">
                            <a:schemeClr val="lt1"/>
                          </a:fillRef>
                          <a:effectRef idx="0">
                            <a:schemeClr val="dk1"/>
                          </a:effectRef>
                          <a:fontRef idx="minor">
                            <a:schemeClr val="dk1"/>
                          </a:fontRef>
                        </wps:style>
                        <wps:txbx>
                          <w:txbxContent>
                            <w:p w14:paraId="2F150717" w14:textId="77777777" w:rsidR="008744B4" w:rsidRPr="005F438C" w:rsidRDefault="008744B4" w:rsidP="008A2729">
                              <w:pPr>
                                <w:pStyle w:val="TextonFig"/>
                              </w:pPr>
                              <w:r w:rsidRPr="005F438C">
                                <w:t>Forming and Displaying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0" name="Пряма сполучна лінія 192"/>
                        <wps:cNvCnPr/>
                        <wps:spPr>
                          <a:xfrm>
                            <a:off x="2540000" y="1270000"/>
                            <a:ext cx="0" cy="38100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048299771" name="Пряма сполучна лінія 193"/>
                        <wps:cNvCnPr/>
                        <wps:spPr>
                          <a:xfrm>
                            <a:off x="2540000" y="2667000"/>
                            <a:ext cx="0" cy="38100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s:wsp>
                        <wps:cNvPr id="2048299772" name="Пряма сполучна лінія 194"/>
                        <wps:cNvCnPr/>
                        <wps:spPr>
                          <a:xfrm>
                            <a:off x="2540000" y="4064000"/>
                            <a:ext cx="0" cy="381000"/>
                          </a:xfrm>
                          <a:prstGeom prst="line">
                            <a:avLst/>
                          </a:prstGeom>
                          <a:ln>
                            <a:tailEnd type="triangle" w="med" len="med"/>
                          </a:ln>
                        </wps:spPr>
                        <wps:style>
                          <a:lnRef idx="1">
                            <a:schemeClr val="dk1"/>
                          </a:lnRef>
                          <a:fillRef idx="0">
                            <a:schemeClr val="dk1"/>
                          </a:fillRef>
                          <a:effectRef idx="0">
                            <a:schemeClr val="dk1"/>
                          </a:effectRef>
                          <a:fontRef idx="minor">
                            <a:schemeClr val="tx1"/>
                          </a:fontRef>
                        </wps:style>
                        <wps:bodyPr/>
                      </wps:wsp>
                    </wpc:wpc>
                  </a:graphicData>
                </a:graphic>
              </wp:inline>
            </w:drawing>
          </mc:Choice>
          <mc:Fallback>
            <w:pict>
              <v:group w14:anchorId="16C92E4D" id="Полотно 187" o:spid="_x0000_s1227" editas="canvas" style="width:400pt;height:450pt;mso-position-horizontal-relative:char;mso-position-vertical-relative:line" coordsize="50800,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">
                <v:shape id="_x0000_s1228" type="#_x0000_t75" style="position:absolute;width:50800;height:57150;visibility:visible;mso-wrap-style:square" filled="t">
                  <v:fill o:detectmouseclick="t"/>
                  <v:path o:connecttype="none"/>
                </v:shape>
                <v:rect id="Прямокутник 188" o:spid="_x0000_s1229" style="position:absolute;left:6350;top:254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" fillcolor="white [3201]" strokecolor="black [3200]" strokeweight="1.5pt">
                  <v:textbox>
                    <w:txbxContent>
                      <w:p w14:paraId="4B5E5980" w14:textId="77777777" w:rsidR="008744B4" w:rsidRPr="005F438C" w:rsidRDefault="008744B4" w:rsidP="008A2729">
                        <w:pPr>
                          <w:pStyle w:val="TextonFig"/>
                        </w:pPr>
                        <w:r w:rsidRPr="005F438C">
                          <w:t>Video Stream Processing</w:t>
                        </w:r>
                      </w:p>
                    </w:txbxContent>
                  </v:textbox>
                </v:rect>
                <v:rect id="Прямокутник 189" o:spid="_x0000_s1230" style="position:absolute;left:6350;top:1651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" fillcolor="white [3201]" strokecolor="black [3200]" strokeweight="1.5pt">
                  <v:textbox>
                    <w:txbxContent>
                      <w:p w14:paraId="7270A761" w14:textId="77777777" w:rsidR="008744B4" w:rsidRPr="005F438C" w:rsidRDefault="008744B4" w:rsidP="008A2729">
                        <w:pPr>
                          <w:pStyle w:val="TextonFig"/>
                        </w:pPr>
                        <w:r w:rsidRPr="005F438C">
                          <w:t>Using DETR Model</w:t>
                        </w:r>
                      </w:p>
                    </w:txbxContent>
                  </v:textbox>
                </v:rect>
                <v:rect id="Прямокутник 190" o:spid="_x0000_s1231" style="position:absolute;left:6350;top:3048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" fillcolor="white [3201]" strokecolor="black [3200]" strokeweight="1.5pt">
                  <v:textbox>
                    <w:txbxContent>
                      <w:p w14:paraId="26BA4140" w14:textId="77777777" w:rsidR="008744B4" w:rsidRPr="005F438C" w:rsidRDefault="008744B4" w:rsidP="008A2729">
                        <w:pPr>
                          <w:pStyle w:val="TextonFig"/>
                        </w:pPr>
                        <w:r w:rsidRPr="005F438C">
                          <w:t>Using Optical Flow</w:t>
                        </w:r>
                      </w:p>
                    </w:txbxContent>
                  </v:textbox>
                </v:rect>
                <v:rect id="Прямокутник 191" o:spid="_x0000_s1232" style="position:absolute;left:6350;top:44450;width:38100;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" fillcolor="white [3201]" strokecolor="black [3200]" strokeweight="1.5pt">
                  <v:textbox>
                    <w:txbxContent>
                      <w:p w14:paraId="2F150717" w14:textId="77777777" w:rsidR="008744B4" w:rsidRPr="005F438C" w:rsidRDefault="008744B4" w:rsidP="008A2729">
                        <w:pPr>
                          <w:pStyle w:val="TextonFig"/>
                        </w:pPr>
                        <w:r w:rsidRPr="005F438C">
                          <w:t>Forming and Displaying Results</w:t>
                        </w:r>
                      </w:p>
                    </w:txbxContent>
                  </v:textbox>
                </v:rect>
                <v:line id="Пряма сполучна лінія 192" o:spid="_x0000_s1233" style="position:absolute;visibility:visible;mso-wrap-style:square" from="25400,12700" to="25400,165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" strokecolor="black [3200]" strokeweight="1pt">
                  <v:stroke endarrow="block" joinstyle="miter"/>
                </v:line>
                <v:line id="Пряма сполучна лінія 193" o:spid="_x0000_s1234" style="position:absolute;visibility:visible;mso-wrap-style:square" from="25400,26670" to="25400,304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" strokecolor="black [3200]" strokeweight="1pt">
                  <v:stroke endarrow="block" joinstyle="miter"/>
                </v:line>
                <v:line id="Пряма сполучна лінія 194" o:spid="_x0000_s1235" style="position:absolute;visibility:visible;mso-wrap-style:square" from="25400,40640" to="25400,444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" strokecolor="black [3200]" strokeweight="1pt">
                  <v:stroke endarrow="block" joinstyle="miter"/>
                </v:line>
                <w10:anchorlock/>
              </v:group>
            </w:pict>
          </mc:Fallback>
        </mc:AlternateContent>
      </w:r>
    </w:p>
    <w:p w14:paraId="268EB272" w14:textId="4E4873C5" w:rsidR="00925D87" w:rsidRPr="00CF7743" w:rsidRDefault="00B53041" w:rsidP="00925D87">
      <w:pPr>
        <w:pStyle w:val="Caption"/>
      </w:pPr>
      <w:r>
        <w:rPr>
          <w:color w:val="000000"/>
          <w:szCs w:val="28"/>
        </w:rPr>
        <w:t xml:space="preserve">Рисунок </w:t>
      </w:r>
      <w:r w:rsidR="00925D87" w:rsidRPr="00CF7743">
        <w:rPr>
          <w:color w:val="000000"/>
          <w:szCs w:val="28"/>
        </w:rPr>
        <w:t>4.4 – Реалізована модель</w:t>
      </w:r>
    </w:p>
    <w:p w14:paraId="4B608B3E" w14:textId="402ABD68" w:rsidR="00B255E6" w:rsidRPr="00CF7743" w:rsidRDefault="00B255E6" w:rsidP="00B255E6">
      <w:pPr>
        <w:pStyle w:val="a1"/>
      </w:pPr>
      <w:r w:rsidRPr="00CF7743">
        <w:t xml:space="preserve">На </w:t>
      </w:r>
      <w:r w:rsidR="00C463FC" w:rsidRPr="00CF7743">
        <w:t>рис. 4.</w:t>
      </w:r>
      <w:r w:rsidR="005804CD" w:rsidRPr="00CF7743">
        <w:t>5</w:t>
      </w:r>
      <w:r w:rsidR="00C463FC" w:rsidRPr="00CF7743">
        <w:t xml:space="preserve"> </w:t>
      </w:r>
      <w:r w:rsidR="007902D6" w:rsidRPr="00CF7743">
        <w:t>показано</w:t>
      </w:r>
      <w:r w:rsidRPr="00CF7743">
        <w:t xml:space="preserve"> розширений опис реалізованої моделі. Яка включає наступні елементи у вигляді конвеєру:</w:t>
      </w:r>
    </w:p>
    <w:p w14:paraId="51CA9C78" w14:textId="77777777" w:rsidR="00B255E6" w:rsidRPr="00CF7743" w:rsidRDefault="00B255E6" w:rsidP="00B255E6">
      <w:pPr>
        <w:pStyle w:val="a1"/>
      </w:pPr>
      <w:r w:rsidRPr="00CF7743">
        <w:t xml:space="preserve">1. Обробку відео потоку. Збереження відео файлу з </w:t>
      </w:r>
      <w:proofErr w:type="spellStart"/>
      <w:r w:rsidRPr="00CF7743">
        <w:t>відеопотоку</w:t>
      </w:r>
      <w:proofErr w:type="spellEnd"/>
      <w:r w:rsidRPr="00CF7743">
        <w:t>. Екстракція кадрів з відеофайлу. Отримання кадрів з відео файлу для подальшої їх обробки.</w:t>
      </w:r>
    </w:p>
    <w:p w14:paraId="64E1845A" w14:textId="4D0F3AED" w:rsidR="00B255E6" w:rsidRPr="00CF7743" w:rsidRDefault="00B255E6" w:rsidP="00B255E6">
      <w:pPr>
        <w:pStyle w:val="a1"/>
      </w:pPr>
      <w:r w:rsidRPr="00CF7743">
        <w:t>2. Модель DETR. Кожен кадр обробляється моделлю для виявлення об</w:t>
      </w:r>
      <w:r w:rsidR="000845C9">
        <w:t>’</w:t>
      </w:r>
      <w:r w:rsidRPr="00CF7743">
        <w:t>єктів, тобто виділення обмежувальних рамок об</w:t>
      </w:r>
      <w:r w:rsidR="000845C9">
        <w:t>’</w:t>
      </w:r>
      <w:r w:rsidRPr="00CF7743">
        <w:t>єктів знайдений на кадрах. Отримання кадрів з рамками.</w:t>
      </w:r>
    </w:p>
    <w:p w14:paraId="3A9F6BF4" w14:textId="77777777" w:rsidR="00B255E6" w:rsidRPr="00CF7743" w:rsidRDefault="00B255E6" w:rsidP="00B255E6">
      <w:pPr>
        <w:pStyle w:val="a1"/>
      </w:pPr>
      <w:r w:rsidRPr="00CF7743">
        <w:t>3. Обчислення оптичного потоку. Визначення векторів руху. Аналіз швидкості та напрямку. Отримання візуалізації руху.</w:t>
      </w:r>
    </w:p>
    <w:p w14:paraId="10FD41C4" w14:textId="77777777" w:rsidR="00270603" w:rsidRPr="00CF7743" w:rsidRDefault="00B62E13" w:rsidP="003D26C2">
      <w:pPr>
        <w:pStyle w:val="Fig"/>
      </w:pPr>
      <w:r w:rsidRPr="00CF7743">
        <w:rPr>
          <w:noProof/>
          <w:lang w:eastAsia="uk-UA"/>
        </w:rPr>
        <w:lastRenderedPageBreak/>
        <mc:AlternateContent>
          <mc:Choice Requires="wpc">
            <w:drawing>
              <wp:inline distT="0" distB="0" distL="0" distR="0" wp14:anchorId="55D88461" wp14:editId="148F897F">
                <wp:extent cx="5940425" cy="6879265"/>
                <wp:effectExtent l="0" t="0" r="3175" b="0"/>
                <wp:docPr id="2048299773" name="Полотно 195"/>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774" name="Прямокутник 196"/>
                        <wps:cNvSpPr/>
                        <wps:spPr>
                          <a:xfrm>
                            <a:off x="105118" y="83711"/>
                            <a:ext cx="3168500"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106D593" w14:textId="77777777" w:rsidR="008744B4" w:rsidRPr="005F438C" w:rsidRDefault="008744B4" w:rsidP="008A2729">
                              <w:pPr>
                                <w:pStyle w:val="TextonFig"/>
                              </w:pPr>
                              <w:r w:rsidRPr="005F438C">
                                <w:t>Video Stream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5" name="Прямокутник 197"/>
                        <wps:cNvSpPr/>
                        <wps:spPr>
                          <a:xfrm>
                            <a:off x="105118" y="1049802"/>
                            <a:ext cx="3168500"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2797EBF" w14:textId="77777777" w:rsidR="008744B4" w:rsidRPr="005F438C" w:rsidRDefault="008744B4" w:rsidP="008A2729">
                              <w:pPr>
                                <w:pStyle w:val="TextonFig"/>
                              </w:pPr>
                              <w:r w:rsidRPr="005F438C">
                                <w:t>Video File Saving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6" name="Прямокутник 198"/>
                        <wps:cNvSpPr/>
                        <wps:spPr>
                          <a:xfrm>
                            <a:off x="109368" y="2016550"/>
                            <a:ext cx="3153617"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7F9350F" w14:textId="77777777" w:rsidR="008744B4" w:rsidRPr="005F438C" w:rsidRDefault="008744B4" w:rsidP="008A2729">
                              <w:pPr>
                                <w:pStyle w:val="TextonFig"/>
                              </w:pPr>
                              <w:r w:rsidRPr="005F438C">
                                <w:t>Frame Extraction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7" name="Прямокутник 199"/>
                        <wps:cNvSpPr/>
                        <wps:spPr>
                          <a:xfrm>
                            <a:off x="109368" y="2983186"/>
                            <a:ext cx="3153615"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7D631E4" w14:textId="77777777" w:rsidR="008744B4" w:rsidRPr="005F438C" w:rsidRDefault="008744B4" w:rsidP="008A2729">
                              <w:pPr>
                                <w:pStyle w:val="TextonFig"/>
                              </w:pPr>
                              <w:r w:rsidRPr="005F438C">
                                <w:t>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78" name="Пряма сполучна лінія 200"/>
                        <wps:cNvCnPr/>
                        <wps:spPr>
                          <a:xfrm flipH="1">
                            <a:off x="4606630" y="2785347"/>
                            <a:ext cx="6313" cy="187718"/>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79" name="Пряма сполучна лінія 201"/>
                        <wps:cNvCnPr/>
                        <wps:spPr>
                          <a:xfrm flipH="1">
                            <a:off x="4612943" y="1836472"/>
                            <a:ext cx="5317" cy="186919"/>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0" name="Пряма сполучна лінія 202"/>
                        <wps:cNvCnPr/>
                        <wps:spPr>
                          <a:xfrm>
                            <a:off x="1680716" y="4711475"/>
                            <a:ext cx="0" cy="204243"/>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1" name="Прямокутник 204"/>
                        <wps:cNvSpPr/>
                        <wps:spPr>
                          <a:xfrm>
                            <a:off x="109370" y="3949778"/>
                            <a:ext cx="3153615"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CFBAC80" w14:textId="77777777" w:rsidR="008744B4" w:rsidRPr="005F438C" w:rsidRDefault="008744B4" w:rsidP="008A2729">
                              <w:pPr>
                                <w:pStyle w:val="TextonFig"/>
                              </w:pPr>
                              <w:r w:rsidRPr="005F438C">
                                <w:t>DETR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2" name="Прямокутник 205"/>
                        <wps:cNvSpPr/>
                        <wps:spPr>
                          <a:xfrm>
                            <a:off x="114541" y="4916032"/>
                            <a:ext cx="3132349"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CAAB685" w14:textId="77777777" w:rsidR="008744B4" w:rsidRPr="005F438C" w:rsidRDefault="008744B4" w:rsidP="008A2729">
                              <w:pPr>
                                <w:pStyle w:val="TextonFig"/>
                              </w:pPr>
                              <w:r w:rsidRPr="005F438C">
                                <w:t>Object Detection: Bounding Boxes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3" name="Прямокутник 206"/>
                        <wps:cNvSpPr/>
                        <wps:spPr>
                          <a:xfrm>
                            <a:off x="109371" y="5882422"/>
                            <a:ext cx="3132349"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B345A45" w14:textId="77777777" w:rsidR="008744B4" w:rsidRPr="005F438C" w:rsidRDefault="008744B4" w:rsidP="008A2729">
                              <w:pPr>
                                <w:pStyle w:val="TextonFig"/>
                              </w:pPr>
                              <w:r w:rsidRPr="005F438C">
                                <w:t>Frames with Boxes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4" name="Пряма сполучна лінія 208"/>
                        <wps:cNvCnPr/>
                        <wps:spPr>
                          <a:xfrm>
                            <a:off x="4618260" y="886910"/>
                            <a:ext cx="0" cy="187606"/>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5" name="Пряма сполучна лінія 209"/>
                        <wps:cNvCnPr/>
                        <wps:spPr>
                          <a:xfrm flipH="1">
                            <a:off x="1675546" y="5677674"/>
                            <a:ext cx="5170" cy="204378"/>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86" name="Прямокутник 210"/>
                        <wps:cNvSpPr/>
                        <wps:spPr>
                          <a:xfrm>
                            <a:off x="3359889" y="125091"/>
                            <a:ext cx="2516741" cy="762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E7C16AD" w14:textId="77777777" w:rsidR="008744B4" w:rsidRPr="005F438C" w:rsidRDefault="008744B4" w:rsidP="008A2729">
                              <w:pPr>
                                <w:pStyle w:val="TextonFig"/>
                              </w:pPr>
                              <w:r w:rsidRPr="005F438C">
                                <w:t>Frames with Boxes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7" name="Прямокутник 211"/>
                        <wps:cNvSpPr/>
                        <wps:spPr>
                          <a:xfrm>
                            <a:off x="3359889" y="1074708"/>
                            <a:ext cx="2516741" cy="762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5B5BBEB" w14:textId="77777777" w:rsidR="008744B4" w:rsidRDefault="008744B4" w:rsidP="008A2729">
                              <w:pPr>
                                <w:pStyle w:val="TextonFig"/>
                              </w:pPr>
                              <w:r w:rsidRPr="005F438C">
                                <w:t xml:space="preserve">Optical </w:t>
                              </w:r>
                            </w:p>
                            <w:p w14:paraId="27F6DA60" w14:textId="77777777" w:rsidR="008744B4" w:rsidRPr="005F438C" w:rsidRDefault="008744B4" w:rsidP="008A2729">
                              <w:pPr>
                                <w:pStyle w:val="TextonFig"/>
                              </w:pPr>
                              <w:r w:rsidRPr="005F438C">
                                <w:t>Flow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8" name="Прямокутник 212"/>
                        <wps:cNvSpPr/>
                        <wps:spPr>
                          <a:xfrm>
                            <a:off x="3349256" y="2023637"/>
                            <a:ext cx="2527374" cy="762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3F4EB27D" w14:textId="77777777" w:rsidR="008744B4" w:rsidRPr="005F438C" w:rsidRDefault="008744B4" w:rsidP="008A2729">
                              <w:pPr>
                                <w:pStyle w:val="TextonFig"/>
                              </w:pPr>
                              <w:r w:rsidRPr="005F438C">
                                <w:t>Motion Vectors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89" name="Прямокутник 213"/>
                        <wps:cNvSpPr/>
                        <wps:spPr>
                          <a:xfrm>
                            <a:off x="3336630" y="2973366"/>
                            <a:ext cx="2540000" cy="762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0885B71" w14:textId="77777777" w:rsidR="008744B4" w:rsidRPr="005F438C" w:rsidRDefault="008744B4" w:rsidP="008A2729">
                              <w:pPr>
                                <w:pStyle w:val="TextonFig"/>
                              </w:pPr>
                              <w:r w:rsidRPr="005F438C">
                                <w:t>Speed and Direction Analysis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0" name="Пряма сполучна лінія 215"/>
                        <wps:cNvCnPr/>
                        <wps:spPr>
                          <a:xfrm flipH="1">
                            <a:off x="4606630" y="5633055"/>
                            <a:ext cx="6313" cy="187189"/>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1" name="Прямокутник 218"/>
                        <wps:cNvSpPr/>
                        <wps:spPr>
                          <a:xfrm>
                            <a:off x="3336630" y="3922463"/>
                            <a:ext cx="2540000" cy="762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B3CDF85" w14:textId="77777777" w:rsidR="008744B4" w:rsidRPr="005F438C" w:rsidRDefault="008744B4" w:rsidP="008A2729">
                              <w:pPr>
                                <w:pStyle w:val="TextonFig"/>
                              </w:pPr>
                              <w:r w:rsidRPr="005F438C">
                                <w:t>Object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2" name="Прямокутник 219"/>
                        <wps:cNvSpPr/>
                        <wps:spPr>
                          <a:xfrm>
                            <a:off x="3349256" y="4871508"/>
                            <a:ext cx="2527374" cy="762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614267C" w14:textId="77777777" w:rsidR="008744B4" w:rsidRPr="005F438C" w:rsidRDefault="008744B4" w:rsidP="008A2729">
                              <w:pPr>
                                <w:pStyle w:val="TextonFig"/>
                              </w:pPr>
                              <w:r w:rsidRPr="005F438C">
                                <w:t>Motion Visualization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3" name="Прямокутник 220"/>
                        <wps:cNvSpPr/>
                        <wps:spPr>
                          <a:xfrm>
                            <a:off x="3336630" y="5820708"/>
                            <a:ext cx="2540000" cy="762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1BEB0EE3" w14:textId="77777777" w:rsidR="008744B4" w:rsidRPr="005F438C" w:rsidRDefault="008744B4" w:rsidP="008A2729">
                              <w:pPr>
                                <w:pStyle w:val="TextonFig"/>
                              </w:pPr>
                              <w:r w:rsidRPr="005F438C">
                                <w:t>Results Display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794" name="Пряма сполучна лінія 221"/>
                        <wps:cNvCnPr/>
                        <wps:spPr>
                          <a:xfrm>
                            <a:off x="4606630" y="3735366"/>
                            <a:ext cx="0" cy="187097"/>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5" name="Пряма сполучна лінія 222"/>
                        <wps:cNvCnPr/>
                        <wps:spPr>
                          <a:xfrm>
                            <a:off x="1689368" y="845667"/>
                            <a:ext cx="0" cy="204135"/>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6" name="Пряма сполучна лінія 223"/>
                        <wps:cNvCnPr/>
                        <wps:spPr>
                          <a:xfrm>
                            <a:off x="4606630" y="4684064"/>
                            <a:ext cx="6313" cy="187035"/>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7" name="Пряма сполучна лінія 224"/>
                        <wps:cNvCnPr/>
                        <wps:spPr>
                          <a:xfrm flipH="1">
                            <a:off x="1686177" y="1811665"/>
                            <a:ext cx="3191" cy="204737"/>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8" name="Пряма сполучна лінія 225"/>
                        <wps:cNvCnPr/>
                        <wps:spPr>
                          <a:xfrm flipH="1">
                            <a:off x="1686176" y="2796363"/>
                            <a:ext cx="3192" cy="186619"/>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799" name="Пряма сполучна лінія 226"/>
                        <wps:cNvCnPr/>
                        <wps:spPr>
                          <a:xfrm>
                            <a:off x="1686176" y="3744938"/>
                            <a:ext cx="2" cy="204581"/>
                          </a:xfrm>
                          <a:prstGeom prst="line">
                            <a:avLst/>
                          </a:prstGeom>
                          <a:ln w="12700">
                            <a:solidFill>
                              <a:srgbClr val="B4B4B4"/>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5D88461" id="Полотно 195" o:spid="_x0000_s1236" editas="canvas" style="width:467.75pt;height:541.65pt;mso-position-horizontal-relative:char;mso-position-vertical-relative:line" coordsize="59404,687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">
                <v:shape id="_x0000_s1237" type="#_x0000_t75" style="position:absolute;width:59404;height:68789;visibility:visible;mso-wrap-style:square" filled="t">
                  <v:fill o:detectmouseclick="t"/>
                  <v:path o:connecttype="none"/>
                </v:shape>
                <v:rect id="Прямокутник 196" o:spid="_x0000_s1238" style="position:absolute;left:1051;top:837;width:3168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" fillcolor="#e6c8ff" stroked="f" strokecolor="#0a2f40 [1604]" strokeweight="1pt">
                  <v:textbox>
                    <w:txbxContent>
                      <w:p w14:paraId="1106D593" w14:textId="77777777" w:rsidR="008744B4" w:rsidRPr="005F438C" w:rsidRDefault="008744B4" w:rsidP="008A2729">
                        <w:pPr>
                          <w:pStyle w:val="TextonFig"/>
                        </w:pPr>
                        <w:r w:rsidRPr="005F438C">
                          <w:t>Video Stream Processing</w:t>
                        </w:r>
                      </w:p>
                    </w:txbxContent>
                  </v:textbox>
                </v:rect>
                <v:rect id="Прямокутник 197" o:spid="_x0000_s1239" style="position:absolute;left:1051;top:10498;width:31685;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" fillcolor="#e6c8ff" stroked="f" strokecolor="#0a2f40 [1604]" strokeweight="1pt">
                  <v:textbox>
                    <w:txbxContent>
                      <w:p w14:paraId="72797EBF" w14:textId="77777777" w:rsidR="008744B4" w:rsidRPr="005F438C" w:rsidRDefault="008744B4" w:rsidP="008A2729">
                        <w:pPr>
                          <w:pStyle w:val="TextonFig"/>
                        </w:pPr>
                        <w:r w:rsidRPr="005F438C">
                          <w:t>Video File Saving</w:t>
                        </w:r>
                      </w:p>
                    </w:txbxContent>
                  </v:textbox>
                </v:rect>
                <v:rect id="Прямокутник 198" o:spid="_x0000_s1240" style="position:absolute;left:1093;top:20165;width:3153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" fillcolor="#e6c8ff" stroked="f" strokecolor="#0a2f40 [1604]" strokeweight="1pt">
                  <v:textbox>
                    <w:txbxContent>
                      <w:p w14:paraId="37F9350F" w14:textId="77777777" w:rsidR="008744B4" w:rsidRPr="005F438C" w:rsidRDefault="008744B4" w:rsidP="008A2729">
                        <w:pPr>
                          <w:pStyle w:val="TextonFig"/>
                        </w:pPr>
                        <w:r w:rsidRPr="005F438C">
                          <w:t>Frame Extraction</w:t>
                        </w:r>
                      </w:p>
                    </w:txbxContent>
                  </v:textbox>
                </v:rect>
                <v:rect id="Прямокутник 199" o:spid="_x0000_s1241" style="position:absolute;left:1093;top:29831;width:3153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" fillcolor="#e6c8ff" stroked="f" strokecolor="#0a2f40 [1604]" strokeweight="1pt">
                  <v:textbox>
                    <w:txbxContent>
                      <w:p w14:paraId="27D631E4" w14:textId="77777777" w:rsidR="008744B4" w:rsidRPr="005F438C" w:rsidRDefault="008744B4" w:rsidP="008A2729">
                        <w:pPr>
                          <w:pStyle w:val="TextonFig"/>
                        </w:pPr>
                        <w:r w:rsidRPr="005F438C">
                          <w:t>Frames</w:t>
                        </w:r>
                      </w:p>
                    </w:txbxContent>
                  </v:textbox>
                </v:rect>
                <v:line id="Пряма сполучна лінія 200" o:spid="_x0000_s1242" style="position:absolute;flip:x;visibility:visible;mso-wrap-style:square" from="46066,27853" to="46129,29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" strokecolor="#b4b4b4" strokeweight="1pt">
                  <v:stroke endarrow="block" joinstyle="miter"/>
                </v:line>
                <v:line id="Пряма сполучна лінія 201" o:spid="_x0000_s1243" style="position:absolute;flip:x;visibility:visible;mso-wrap-style:square" from="46129,18364" to="46182,202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" strokecolor="#b4b4b4" strokeweight="1pt">
                  <v:stroke endarrow="block" joinstyle="miter"/>
                </v:line>
                <v:line id="Пряма сполучна лінія 202" o:spid="_x0000_s1244" style="position:absolute;visibility:visible;mso-wrap-style:square" from="16807,47114" to="16807,4915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" strokecolor="#b4b4b4" strokeweight="1pt">
                  <v:stroke endarrow="block" joinstyle="miter"/>
                </v:line>
                <v:rect id="Прямокутник 204" o:spid="_x0000_s1245" style="position:absolute;left:1093;top:39497;width:31536;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" fillcolor="#ffc8c8" stroked="f" strokecolor="#0a2f40 [1604]" strokeweight="1pt">
                  <v:textbox>
                    <w:txbxContent>
                      <w:p w14:paraId="6CFBAC80" w14:textId="77777777" w:rsidR="008744B4" w:rsidRPr="005F438C" w:rsidRDefault="008744B4" w:rsidP="008A2729">
                        <w:pPr>
                          <w:pStyle w:val="TextonFig"/>
                        </w:pPr>
                        <w:r w:rsidRPr="005F438C">
                          <w:t>DETR Model</w:t>
                        </w:r>
                      </w:p>
                    </w:txbxContent>
                  </v:textbox>
                </v:rect>
                <v:rect id="Прямокутник 205" o:spid="_x0000_s1246" style="position:absolute;left:1145;top:49160;width:31323;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" fillcolor="#ffc8c8" stroked="f" strokecolor="#0a2f40 [1604]" strokeweight="1pt">
                  <v:textbox>
                    <w:txbxContent>
                      <w:p w14:paraId="6CAAB685" w14:textId="77777777" w:rsidR="008744B4" w:rsidRPr="005F438C" w:rsidRDefault="008744B4" w:rsidP="008A2729">
                        <w:pPr>
                          <w:pStyle w:val="TextonFig"/>
                        </w:pPr>
                        <w:r w:rsidRPr="005F438C">
                          <w:t>Object Detection: Bounding Boxes</w:t>
                        </w:r>
                      </w:p>
                    </w:txbxContent>
                  </v:textbox>
                </v:rect>
                <v:rect id="Прямокутник 206" o:spid="_x0000_s1247" style="position:absolute;left:1093;top:58824;width:3132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" fillcolor="#ffc8c8" stroked="f" strokecolor="#0a2f40 [1604]" strokeweight="1pt">
                  <v:textbox>
                    <w:txbxContent>
                      <w:p w14:paraId="7B345A45" w14:textId="77777777" w:rsidR="008744B4" w:rsidRPr="005F438C" w:rsidRDefault="008744B4" w:rsidP="008A2729">
                        <w:pPr>
                          <w:pStyle w:val="TextonFig"/>
                        </w:pPr>
                        <w:r w:rsidRPr="005F438C">
                          <w:t>Frames with Boxes</w:t>
                        </w:r>
                      </w:p>
                    </w:txbxContent>
                  </v:textbox>
                </v:rect>
                <v:line id="Пряма сполучна лінія 208" o:spid="_x0000_s1248" style="position:absolute;visibility:visible;mso-wrap-style:square" from="46182,8869" to="46182,1074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" strokecolor="#b4b4b4" strokeweight="1pt">
                  <v:stroke endarrow="block" joinstyle="miter"/>
                </v:line>
                <v:line id="Пряма сполучна лінія 209" o:spid="_x0000_s1249" style="position:absolute;flip:x;visibility:visible;mso-wrap-style:square" from="16755,56776" to="16807,5882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" strokecolor="#b4b4b4" strokeweight="1pt">
                  <v:stroke endarrow="block" joinstyle="miter"/>
                </v:line>
                <v:rect id="Прямокутник 210" o:spid="_x0000_s1250" style="position:absolute;left:33598;top:1250;width:2516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" fillcolor="#ffc8c8" stroked="f" strokecolor="#0a2f40 [1604]" strokeweight="1pt">
                  <v:textbox>
                    <w:txbxContent>
                      <w:p w14:paraId="6E7C16AD" w14:textId="77777777" w:rsidR="008744B4" w:rsidRPr="005F438C" w:rsidRDefault="008744B4" w:rsidP="008A2729">
                        <w:pPr>
                          <w:pStyle w:val="TextonFig"/>
                        </w:pPr>
                        <w:r w:rsidRPr="005F438C">
                          <w:t>Frames with Boxes</w:t>
                        </w:r>
                      </w:p>
                    </w:txbxContent>
                  </v:textbox>
                </v:rect>
                <v:rect id="Прямокутник 211" o:spid="_x0000_s1251" style="position:absolute;left:33598;top:10747;width:2516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" fillcolor="#ffdca0" stroked="f" strokecolor="#0a2f40 [1604]" strokeweight="1pt">
                  <v:textbox>
                    <w:txbxContent>
                      <w:p w14:paraId="05B5BBEB" w14:textId="77777777" w:rsidR="008744B4" w:rsidRDefault="008744B4" w:rsidP="008A2729">
                        <w:pPr>
                          <w:pStyle w:val="TextonFig"/>
                        </w:pPr>
                        <w:r w:rsidRPr="005F438C">
                          <w:t xml:space="preserve">Optical </w:t>
                        </w:r>
                      </w:p>
                      <w:p w14:paraId="27F6DA60" w14:textId="77777777" w:rsidR="008744B4" w:rsidRPr="005F438C" w:rsidRDefault="008744B4" w:rsidP="008A2729">
                        <w:pPr>
                          <w:pStyle w:val="TextonFig"/>
                        </w:pPr>
                        <w:r w:rsidRPr="005F438C">
                          <w:t>Flow Calculation</w:t>
                        </w:r>
                      </w:p>
                    </w:txbxContent>
                  </v:textbox>
                </v:rect>
                <v:rect id="Прямокутник 212" o:spid="_x0000_s1252" style="position:absolute;left:33492;top:20236;width:252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" fillcolor="#ffdca0" stroked="f" strokecolor="#0a2f40 [1604]" strokeweight="1pt">
                  <v:textbox>
                    <w:txbxContent>
                      <w:p w14:paraId="3F4EB27D" w14:textId="77777777" w:rsidR="008744B4" w:rsidRPr="005F438C" w:rsidRDefault="008744B4" w:rsidP="008A2729">
                        <w:pPr>
                          <w:pStyle w:val="TextonFig"/>
                        </w:pPr>
                        <w:r w:rsidRPr="005F438C">
                          <w:t>Motion Vectors</w:t>
                        </w:r>
                      </w:p>
                    </w:txbxContent>
                  </v:textbox>
                </v:rect>
                <v:rect id="Прямокутник 213" o:spid="_x0000_s1253" style="position:absolute;left:33366;top:29733;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" fillcolor="#ffdca0" stroked="f" strokecolor="#0a2f40 [1604]" strokeweight="1pt">
                  <v:textbox>
                    <w:txbxContent>
                      <w:p w14:paraId="40885B71" w14:textId="77777777" w:rsidR="008744B4" w:rsidRPr="005F438C" w:rsidRDefault="008744B4" w:rsidP="008A2729">
                        <w:pPr>
                          <w:pStyle w:val="TextonFig"/>
                        </w:pPr>
                        <w:r w:rsidRPr="005F438C">
                          <w:t>Speed and Direction Analysis</w:t>
                        </w:r>
                      </w:p>
                    </w:txbxContent>
                  </v:textbox>
                </v:rect>
                <v:line id="Пряма сполучна лінія 215" o:spid="_x0000_s1254" style="position:absolute;flip:x;visibility:visible;mso-wrap-style:square" from="46066,56330" to="46129,5820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" strokecolor="#b4b4b4" strokeweight="1pt">
                  <v:stroke endarrow="block" joinstyle="miter"/>
                </v:line>
                <v:rect id="Прямокутник 218" o:spid="_x0000_s1255" style="position:absolute;left:33366;top:39224;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" fillcolor="#fff0a0" stroked="f" strokecolor="#0a2f40 [1604]" strokeweight="1pt">
                  <v:textbox>
                    <w:txbxContent>
                      <w:p w14:paraId="1B3CDF85" w14:textId="77777777" w:rsidR="008744B4" w:rsidRPr="005F438C" w:rsidRDefault="008744B4" w:rsidP="008A2729">
                        <w:pPr>
                          <w:pStyle w:val="TextonFig"/>
                        </w:pPr>
                        <w:r w:rsidRPr="005F438C">
                          <w:t>Object Parameters</w:t>
                        </w:r>
                      </w:p>
                    </w:txbxContent>
                  </v:textbox>
                </v:rect>
                <v:rect id="Прямокутник 219" o:spid="_x0000_s1256" style="position:absolute;left:33492;top:48715;width:25274;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" fillcolor="#fff0a0" stroked="f" strokecolor="#0a2f40 [1604]" strokeweight="1pt">
                  <v:textbox>
                    <w:txbxContent>
                      <w:p w14:paraId="0614267C" w14:textId="77777777" w:rsidR="008744B4" w:rsidRPr="005F438C" w:rsidRDefault="008744B4" w:rsidP="008A2729">
                        <w:pPr>
                          <w:pStyle w:val="TextonFig"/>
                        </w:pPr>
                        <w:r w:rsidRPr="005F438C">
                          <w:t>Motion Visualization</w:t>
                        </w:r>
                      </w:p>
                    </w:txbxContent>
                  </v:textbox>
                </v:rect>
                <v:rect id="Прямокутник 220" o:spid="_x0000_s1257" style="position:absolute;left:33366;top:58207;width:254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" fillcolor="#fff0a0" stroked="f" strokecolor="#0a2f40 [1604]" strokeweight="1pt">
                  <v:textbox>
                    <w:txbxContent>
                      <w:p w14:paraId="1BEB0EE3" w14:textId="77777777" w:rsidR="008744B4" w:rsidRPr="005F438C" w:rsidRDefault="008744B4" w:rsidP="008A2729">
                        <w:pPr>
                          <w:pStyle w:val="TextonFig"/>
                        </w:pPr>
                        <w:r w:rsidRPr="005F438C">
                          <w:t>Results Display</w:t>
                        </w:r>
                      </w:p>
                    </w:txbxContent>
                  </v:textbox>
                </v:rect>
                <v:line id="Пряма сполучна лінія 221" o:spid="_x0000_s1258" style="position:absolute;visibility:visible;mso-wrap-style:square" from="46066,37353" to="46066,3922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" strokecolor="#b4b4b4" strokeweight="1pt">
                  <v:stroke endarrow="block" joinstyle="miter"/>
                </v:line>
                <v:line id="Пряма сполучна лінія 222" o:spid="_x0000_s1259" style="position:absolute;visibility:visible;mso-wrap-style:square" from="16893,8456" to="16893,1049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" strokecolor="#b4b4b4" strokeweight="1pt">
                  <v:stroke endarrow="block" joinstyle="miter"/>
                </v:line>
                <v:line id="Пряма сполучна лінія 223" o:spid="_x0000_s1260" style="position:absolute;visibility:visible;mso-wrap-style:square" from="46066,46840" to="46129,487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" strokecolor="#b4b4b4" strokeweight="1pt">
                  <v:stroke endarrow="block" joinstyle="miter"/>
                </v:line>
                <v:line id="Пряма сполучна лінія 224" o:spid="_x0000_s1261" style="position:absolute;flip:x;visibility:visible;mso-wrap-style:square" from="16861,18116" to="16893,201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" strokecolor="#b4b4b4" strokeweight="1pt">
                  <v:stroke endarrow="block" joinstyle="miter"/>
                </v:line>
                <v:line id="Пряма сполучна лінія 225" o:spid="_x0000_s1262" style="position:absolute;flip:x;visibility:visible;mso-wrap-style:square" from="16861,27963" to="16893,298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" strokecolor="#b4b4b4" strokeweight="1pt">
                  <v:stroke endarrow="block" joinstyle="miter"/>
                </v:line>
                <v:line id="Пряма сполучна лінія 226" o:spid="_x0000_s1263" style="position:absolute;visibility:visible;mso-wrap-style:square" from="16861,37449" to="16861,394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" strokecolor="#b4b4b4" strokeweight="1pt">
                  <v:stroke endarrow="block" joinstyle="miter"/>
                </v:line>
                <w10:anchorlock/>
              </v:group>
            </w:pict>
          </mc:Fallback>
        </mc:AlternateContent>
      </w:r>
    </w:p>
    <w:p w14:paraId="5ED0B2AD" w14:textId="07B14F6F" w:rsidR="00AE7504" w:rsidRPr="00CF7743" w:rsidRDefault="00B53041" w:rsidP="00D42788">
      <w:pPr>
        <w:pStyle w:val="Caption"/>
      </w:pPr>
      <w:r>
        <w:t xml:space="preserve">Рисунок </w:t>
      </w:r>
      <w:r w:rsidR="00DD72D9" w:rsidRPr="00CF7743">
        <w:t>4.5 – Розширений опис реалізованої моделі</w:t>
      </w:r>
    </w:p>
    <w:p w14:paraId="61C1AA6B" w14:textId="2E2BFDCD" w:rsidR="00AC6EDE" w:rsidRPr="00CF7743" w:rsidRDefault="00AC6EDE" w:rsidP="000D0100">
      <w:pPr>
        <w:pStyle w:val="a1"/>
      </w:pPr>
      <w:r w:rsidRPr="00CF7743">
        <w:t>Реалізація модуля виявлення об</w:t>
      </w:r>
      <w:r w:rsidR="000845C9">
        <w:t>’</w:t>
      </w:r>
      <w:r w:rsidRPr="00CF7743">
        <w:t>єктів</w:t>
      </w:r>
      <w:r w:rsidR="00BC3C95">
        <w:t xml:space="preserve"> </w:t>
      </w:r>
      <w:r w:rsidRPr="000D0100">
        <w:t>DETR (</w:t>
      </w:r>
      <w:proofErr w:type="spellStart"/>
      <w:r w:rsidRPr="000D0100">
        <w:t>Detection</w:t>
      </w:r>
      <w:proofErr w:type="spellEnd"/>
      <w:r w:rsidRPr="00CF7743">
        <w:rPr>
          <w:b/>
        </w:rPr>
        <w:t xml:space="preserve"> </w:t>
      </w:r>
      <w:proofErr w:type="spellStart"/>
      <w:r w:rsidRPr="000D0100">
        <w:t>Transformer</w:t>
      </w:r>
      <w:proofErr w:type="spellEnd"/>
      <w:r w:rsidRPr="00CF7743">
        <w:rPr>
          <w:b/>
        </w:rPr>
        <w:t>)</w:t>
      </w:r>
      <w:r w:rsidRPr="00CF7743">
        <w:t xml:space="preserve"> </w:t>
      </w:r>
      <w:r w:rsidR="00BC3C95">
        <w:t>-</w:t>
      </w:r>
      <w:r w:rsidRPr="00CF7743">
        <w:t xml:space="preserve"> використовує механізм уваги</w:t>
      </w:r>
      <w:r w:rsidR="00B503D1">
        <w:t>:</w:t>
      </w:r>
    </w:p>
    <w:p w14:paraId="50CB1FE4" w14:textId="1B7BD828" w:rsidR="00AC6EDE" w:rsidRPr="00CF7743" w:rsidRDefault="00AC1D47" w:rsidP="00AC015C">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00AC6EDE" w:rsidRPr="00CF7743">
        <w:t xml:space="preserve"> </w:t>
      </w:r>
      <w:r>
        <w:tab/>
        <w:t>(4.</w:t>
      </w:r>
      <w:fldSimple w:instr=" SEQ Formula \* ARABIC \s 1 ">
        <w:r w:rsidR="00DA3574">
          <w:rPr>
            <w:noProof/>
          </w:rPr>
          <w:t>7</w:t>
        </w:r>
      </w:fldSimple>
      <w:r>
        <w:t>)</w:t>
      </w:r>
    </w:p>
    <w:p w14:paraId="7CCC75CE" w14:textId="4B6A507A"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d>
              <m:dPr>
                <m:ctrlPr>
                  <w:rPr>
                    <w:rFonts w:ascii="Cambria Math" w:hAnsi="Cambria Math"/>
                  </w:rPr>
                </m:ctrlPr>
              </m:dPr>
              <m:e>
                <m:r>
                  <w:rPr>
                    <w:rFonts w:ascii="Cambria Math" w:hAnsi="Cambria Math"/>
                  </w:rPr>
                  <m:t>y</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e>
                                </m:box>
                              </m:sub>
                            </m:sSub>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e>
                            </m:d>
                          </m:e>
                        </m:box>
                      </m:e>
                    </m:d>
                  </m:e>
                </m:box>
              </m:e>
            </m:nary>
          </m:e>
        </m:box>
      </m:oMath>
      <w:r w:rsidR="00AC6EDE" w:rsidRPr="00CF7743">
        <w:t xml:space="preserve"> </w:t>
      </w:r>
      <w:r>
        <w:tab/>
        <w:t>(4.</w:t>
      </w:r>
      <w:fldSimple w:instr=" SEQ Formula \* ARABIC \s 1 ">
        <w:r w:rsidR="00DA3574">
          <w:rPr>
            <w:noProof/>
          </w:rPr>
          <w:t>8</w:t>
        </w:r>
      </w:fldSimple>
      <w:r>
        <w:t>)</w:t>
      </w:r>
    </w:p>
    <w:p w14:paraId="62696926" w14:textId="55F4920D" w:rsidR="00AC6EDE" w:rsidRPr="00CF7743" w:rsidRDefault="00AC6EDE" w:rsidP="000D0100">
      <w:pPr>
        <w:pStyle w:val="a1"/>
      </w:pPr>
      <w:r w:rsidRPr="000D0100">
        <w:lastRenderedPageBreak/>
        <w:t xml:space="preserve">YOLO </w:t>
      </w:r>
      <w:proofErr w:type="spellStart"/>
      <w:r w:rsidRPr="000D0100">
        <w:t>You</w:t>
      </w:r>
      <w:proofErr w:type="spellEnd"/>
      <w:r w:rsidRPr="000D0100">
        <w:t xml:space="preserve"> </w:t>
      </w:r>
      <w:proofErr w:type="spellStart"/>
      <w:r w:rsidRPr="000D0100">
        <w:t>Only</w:t>
      </w:r>
      <w:proofErr w:type="spellEnd"/>
      <w:r w:rsidRPr="000D0100">
        <w:t xml:space="preserve"> </w:t>
      </w:r>
      <w:proofErr w:type="spellStart"/>
      <w:r w:rsidRPr="000D0100">
        <w:t>Look</w:t>
      </w:r>
      <w:proofErr w:type="spellEnd"/>
      <w:r w:rsidRPr="000D0100">
        <w:t xml:space="preserve"> </w:t>
      </w:r>
      <w:proofErr w:type="spellStart"/>
      <w:r w:rsidRPr="000D0100">
        <w:t>Once</w:t>
      </w:r>
      <w:proofErr w:type="spellEnd"/>
      <w:r w:rsidRPr="00CF7743">
        <w:t xml:space="preserve"> альтернативна модель для порівняння.</w:t>
      </w:r>
      <w:r w:rsidR="000D0100">
        <w:t xml:space="preserve"> </w:t>
      </w:r>
      <w:r w:rsidRPr="00CF7743">
        <w:t>Реалізація модуля оцінки глибини</w:t>
      </w:r>
      <w:r w:rsidR="00063F41">
        <w:t>.</w:t>
      </w:r>
    </w:p>
    <w:p w14:paraId="77693D7C" w14:textId="0E8784D6" w:rsidR="00AC6EDE" w:rsidRPr="00CF7743" w:rsidRDefault="00AC6EDE" w:rsidP="00063F41">
      <w:pPr>
        <w:pStyle w:val="a1"/>
      </w:pPr>
      <w:r w:rsidRPr="00CF7743">
        <w:t xml:space="preserve">Метод </w:t>
      </w:r>
      <w:proofErr w:type="spellStart"/>
      <w:r w:rsidRPr="00CF7743">
        <w:t>Blur</w:t>
      </w:r>
      <w:proofErr w:type="spellEnd"/>
      <w:r w:rsidRPr="00CF7743">
        <w:t xml:space="preserve"> (розмиття)</w:t>
      </w:r>
      <w:r w:rsidR="00F12974">
        <w:t>:</w:t>
      </w:r>
    </w:p>
    <w:p w14:paraId="18DF3709" w14:textId="7DC4FC14" w:rsidR="00AC6EDE" w:rsidRPr="00CF7743" w:rsidRDefault="00AC1D47" w:rsidP="00AC015C">
      <w:pPr>
        <w:pStyle w:val="Formula"/>
      </w:pPr>
      <w:r>
        <w:tab/>
      </w:r>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e>
                </m:box>
              </m:sup>
            </m:sSup>
          </m:e>
        </m:box>
      </m:oMath>
      <w:r w:rsidR="00AC6EDE" w:rsidRPr="00CF7743">
        <w:t xml:space="preserve"> </w:t>
      </w:r>
      <w:r>
        <w:tab/>
        <w:t>(4.</w:t>
      </w:r>
      <w:fldSimple w:instr=" SEQ Formula \* ARABIC \s 1 ">
        <w:r w:rsidR="00DA3574">
          <w:rPr>
            <w:noProof/>
          </w:rPr>
          <w:t>9</w:t>
        </w:r>
      </w:fldSimple>
      <w:r>
        <w:t>)</w:t>
      </w:r>
    </w:p>
    <w:p w14:paraId="640AF7FA" w14:textId="78033BD7"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G</m:t>
            </m:r>
          </m:e>
        </m:box>
      </m:oMath>
      <w:r w:rsidR="00AC6EDE" w:rsidRPr="00CF7743">
        <w:t xml:space="preserve"> </w:t>
      </w:r>
      <w:r>
        <w:tab/>
        <w:t>(4.</w:t>
      </w:r>
      <w:fldSimple w:instr=" SEQ Formula \* ARABIC \s 1 ">
        <w:r w:rsidR="00DA3574">
          <w:rPr>
            <w:noProof/>
          </w:rPr>
          <w:t>10</w:t>
        </w:r>
      </w:fldSimple>
      <w:r>
        <w:t>)</w:t>
      </w:r>
    </w:p>
    <w:p w14:paraId="625E02E7" w14:textId="52DC3A3B" w:rsidR="00AC6EDE" w:rsidRPr="00CF7743" w:rsidRDefault="00AC6EDE" w:rsidP="00063F41">
      <w:pPr>
        <w:pStyle w:val="a1"/>
      </w:pPr>
      <w:r w:rsidRPr="00CF7743">
        <w:t xml:space="preserve">Метод </w:t>
      </w:r>
      <w:proofErr w:type="spellStart"/>
      <w:r w:rsidRPr="00CF7743">
        <w:t>Gradient</w:t>
      </w:r>
      <w:proofErr w:type="spellEnd"/>
      <w:r w:rsidRPr="00CF7743">
        <w:t xml:space="preserve"> (градієнтний)</w:t>
      </w:r>
    </w:p>
    <w:p w14:paraId="287B4FBA" w14:textId="7E225738"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grad</m:t>
                        </m:r>
                      </m:e>
                    </m:box>
                  </m:e>
                </m:box>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L</m:t>
                </m:r>
              </m:e>
            </m:d>
            <m:r>
              <m:rPr>
                <m:sty m:val="p"/>
              </m:rPr>
              <w:rPr>
                <w:rFonts w:ascii="Cambria Math" w:hAnsi="Cambria Math"/>
              </w:rPr>
              <m:t>,</m:t>
            </m:r>
            <m:r>
              <w:rPr>
                <w:rFonts w:ascii="Cambria Math" w:hAnsi="Cambria Math"/>
              </w:rPr>
              <m:t>L</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-4</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
                  </m:e>
                </m:box>
              </m:e>
            </m:d>
          </m:e>
        </m:box>
      </m:oMath>
      <w:r w:rsidR="00AC6EDE" w:rsidRPr="00CF7743">
        <w:t xml:space="preserve"> </w:t>
      </w:r>
      <w:r>
        <w:tab/>
        <w:t>(4.</w:t>
      </w:r>
      <w:fldSimple w:instr=" SEQ Formula \* ARABIC \s 1 ">
        <w:r w:rsidR="00DA3574">
          <w:rPr>
            <w:noProof/>
          </w:rPr>
          <w:t>11</w:t>
        </w:r>
      </w:fldSimple>
      <w:r>
        <w:t>)</w:t>
      </w:r>
    </w:p>
    <w:p w14:paraId="4665369F" w14:textId="0CF6506A" w:rsidR="00AC6EDE" w:rsidRPr="00CF7743" w:rsidRDefault="00AC6EDE" w:rsidP="00EC5DC0">
      <w:pPr>
        <w:pStyle w:val="a1"/>
      </w:pPr>
      <w:r w:rsidRPr="00EC5DC0">
        <w:t xml:space="preserve">Метод </w:t>
      </w:r>
      <w:proofErr w:type="spellStart"/>
      <w:r w:rsidRPr="00EC5DC0">
        <w:t>MiDaS</w:t>
      </w:r>
      <w:proofErr w:type="spellEnd"/>
    </w:p>
    <w:p w14:paraId="2F4F5D94" w14:textId="726A8543"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j</m:t>
                                        </m:r>
                                      </m:sub>
                                    </m:sSub>
                                  </m:e>
                                </m:d>
                              </m:e>
                            </m:box>
                          </m:e>
                        </m:d>
                      </m:e>
                    </m:box>
                  </m:e>
                  <m:sup>
                    <m:r>
                      <m:rPr>
                        <m:sty m:val="p"/>
                      </m:rPr>
                      <w:rPr>
                        <w:rFonts w:ascii="Cambria Math" w:hAnsi="Cambria Math"/>
                      </w:rPr>
                      <m:t>2</m:t>
                    </m:r>
                  </m:sup>
                </m:sSup>
              </m:e>
            </m:nary>
          </m:e>
        </m:box>
      </m:oMath>
      <w:r w:rsidR="00AC6EDE" w:rsidRPr="00CF7743">
        <w:t xml:space="preserve"> </w:t>
      </w:r>
      <w:r>
        <w:tab/>
        <w:t>(4.</w:t>
      </w:r>
      <w:fldSimple w:instr=" SEQ Formula \* ARABIC \s 1 ">
        <w:r w:rsidR="00DA3574">
          <w:rPr>
            <w:noProof/>
          </w:rPr>
          <w:t>12</w:t>
        </w:r>
      </w:fldSimple>
      <w:r>
        <w:t>)</w:t>
      </w:r>
    </w:p>
    <w:p w14:paraId="48458E79" w14:textId="4BF873CA" w:rsidR="00AC6EDE" w:rsidRPr="00CF7743" w:rsidRDefault="00AC6EDE" w:rsidP="00C11D15">
      <w:pPr>
        <w:pStyle w:val="a1"/>
      </w:pPr>
      <w:r w:rsidRPr="00CF7743">
        <w:t>Метод DPT (</w:t>
      </w:r>
      <w:proofErr w:type="spellStart"/>
      <w:r w:rsidRPr="00CF7743">
        <w:t>Dense</w:t>
      </w:r>
      <w:proofErr w:type="spellEnd"/>
      <w:r w:rsidRPr="00CF7743">
        <w:t xml:space="preserve"> </w:t>
      </w:r>
      <w:proofErr w:type="spellStart"/>
      <w:r w:rsidRPr="00CF7743">
        <w:t>Prediction</w:t>
      </w:r>
      <w:proofErr w:type="spellEnd"/>
      <w:r w:rsidRPr="00CF7743">
        <w:t xml:space="preserve"> </w:t>
      </w:r>
      <w:proofErr w:type="spellStart"/>
      <w:r w:rsidRPr="00CF7743">
        <w:t>Transformer</w:t>
      </w:r>
      <w:proofErr w:type="spellEnd"/>
      <w:r w:rsidRPr="00CF7743">
        <w:t>)</w:t>
      </w:r>
    </w:p>
    <w:p w14:paraId="1B2399A2" w14:textId="7FEE44BE"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MSA</m:t>
                </m:r>
              </m:e>
            </m:box>
            <m:d>
              <m:dPr>
                <m:ctrlPr>
                  <w:rPr>
                    <w:rFonts w:ascii="Cambria Math" w:hAnsi="Cambria Math"/>
                  </w:rPr>
                </m:ctrlPr>
              </m:dPr>
              <m:e>
                <m:box>
                  <m:boxPr>
                    <m:ctrlPr>
                      <w:rPr>
                        <w:rFonts w:ascii="Cambria Math" w:hAnsi="Cambria Math"/>
                      </w:rPr>
                    </m:ctrlPr>
                  </m:boxPr>
                  <m:e>
                    <m:r>
                      <m:rPr>
                        <m:sty m:val="p"/>
                      </m:rPr>
                      <w:rPr>
                        <w:rFonts w:ascii="Cambria Math" w:hAnsi="Cambria Math"/>
                      </w:rPr>
                      <m:t>LN</m:t>
                    </m:r>
                  </m:e>
                </m:box>
                <m:d>
                  <m:dPr>
                    <m:ctrlPr>
                      <w:rPr>
                        <w:rFonts w:ascii="Cambria Math" w:hAnsi="Cambria Math"/>
                      </w:rPr>
                    </m:ctrlPr>
                  </m:dPr>
                  <m:e>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d>
              </m:e>
            </m:d>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box>
      </m:oMath>
      <w:r w:rsidR="00AC6EDE" w:rsidRPr="00CF7743">
        <w:t xml:space="preserve"> </w:t>
      </w:r>
      <w:r>
        <w:tab/>
        <w:t>(4.</w:t>
      </w:r>
      <w:fldSimple w:instr=" SEQ Formula \* ARABIC \s 1 ">
        <w:r w:rsidR="00DA3574">
          <w:rPr>
            <w:noProof/>
          </w:rPr>
          <w:t>13</w:t>
        </w:r>
      </w:fldSimple>
      <w:r>
        <w:t>)</w:t>
      </w:r>
    </w:p>
    <w:p w14:paraId="36EA88E1" w14:textId="513ED2E6" w:rsidR="00AC6EDE" w:rsidRPr="00CF7743" w:rsidRDefault="00AC6EDE" w:rsidP="00C11D15">
      <w:pPr>
        <w:pStyle w:val="a1"/>
      </w:pPr>
      <w:r w:rsidRPr="00CF7743">
        <w:t xml:space="preserve">Метод </w:t>
      </w:r>
      <w:proofErr w:type="spellStart"/>
      <w:r w:rsidRPr="00CF7743">
        <w:t>Bagging</w:t>
      </w:r>
      <w:proofErr w:type="spellEnd"/>
      <w:r w:rsidRPr="00CF7743">
        <w:t xml:space="preserve"> (ансамблевий)</w:t>
      </w:r>
    </w:p>
    <w:p w14:paraId="2248871E" w14:textId="6174039F"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D</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oMath>
      <w:r w:rsidR="00AC6EDE" w:rsidRPr="00CF7743">
        <w:t xml:space="preserve"> </w:t>
      </w:r>
      <w:r>
        <w:tab/>
        <w:t>(4.</w:t>
      </w:r>
      <w:fldSimple w:instr=" SEQ Formula \* ARABIC \s 1 ">
        <w:r w:rsidR="00DA3574">
          <w:rPr>
            <w:noProof/>
          </w:rPr>
          <w:t>14</w:t>
        </w:r>
      </w:fldSimple>
      <w:r>
        <w:t>)</w:t>
      </w:r>
    </w:p>
    <w:p w14:paraId="32B30060" w14:textId="21EF88FB" w:rsidR="00AC6EDE" w:rsidRPr="00CF7743" w:rsidRDefault="00AC6EDE" w:rsidP="00C11D15">
      <w:pPr>
        <w:pStyle w:val="a1"/>
      </w:pPr>
      <w:r w:rsidRPr="00CF7743">
        <w:t xml:space="preserve">Метод </w:t>
      </w:r>
      <w:proofErr w:type="spellStart"/>
      <w:r w:rsidRPr="00CF7743">
        <w:t>Boosting</w:t>
      </w:r>
      <w:proofErr w:type="spellEnd"/>
      <w:r w:rsidRPr="00CF7743">
        <w:t xml:space="preserve"> (адаптивний)</w:t>
      </w:r>
    </w:p>
    <w:p w14:paraId="75859E61" w14:textId="717399C2"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&gt;</m:t>
                                  </m:r>
                                  <m:r>
                                    <w:rPr>
                                      <w:rFonts w:ascii="Cambria Math" w:hAnsi="Cambria Math"/>
                                    </w:rPr>
                                    <m:t>τ</m:t>
                                  </m:r>
                                </m:e>
                              </m:box>
                            </m:e>
                          </m:mr>
                        </m:m>
                      </m:e>
                    </m:box>
                  </m:e>
                </m:d>
              </m:e>
            </m:box>
          </m:e>
        </m:box>
      </m:oMath>
      <w:r w:rsidR="00AC6EDE" w:rsidRPr="00CF7743">
        <w:t xml:space="preserve"> </w:t>
      </w:r>
      <w:r>
        <w:tab/>
        <w:t>(4.</w:t>
      </w:r>
      <w:fldSimple w:instr=" SEQ Formula \* ARABIC \s 1 ">
        <w:r w:rsidR="00DA3574">
          <w:rPr>
            <w:noProof/>
          </w:rPr>
          <w:t>15</w:t>
        </w:r>
      </w:fldSimple>
      <w:r>
        <w:t>)</w:t>
      </w:r>
    </w:p>
    <w:p w14:paraId="0D347E1F" w14:textId="48E52634" w:rsidR="008422D4" w:rsidRPr="00CF7743" w:rsidRDefault="008422D4" w:rsidP="008422D4">
      <w:pPr>
        <w:pStyle w:val="Heading2"/>
      </w:pPr>
      <w:bookmarkStart w:id="42" w:name="_Toc229772054"/>
      <w:r w:rsidRPr="00CF7743">
        <w:t>4.</w:t>
      </w:r>
      <w:fldSimple w:instr=" SEQ SubChapter ">
        <w:r w:rsidR="00DA3574">
          <w:rPr>
            <w:noProof/>
          </w:rPr>
          <w:t>3</w:t>
        </w:r>
      </w:fldSimple>
      <w:r w:rsidRPr="00CF7743">
        <w:t xml:space="preserve"> Програмна реалізація з використанням ансамблевих методів</w:t>
      </w:r>
      <w:bookmarkEnd w:id="42"/>
    </w:p>
    <w:p w14:paraId="25446484" w14:textId="60A8038F" w:rsidR="00FE55E8" w:rsidRPr="00CF7743" w:rsidRDefault="00FE55E8" w:rsidP="00FE55E8">
      <w:pPr>
        <w:pStyle w:val="a1"/>
        <w:rPr>
          <w:lang w:eastAsia="uk-UA"/>
        </w:rPr>
      </w:pPr>
      <w:r w:rsidRPr="00CF7743">
        <w:t>Для підвищення надійності ідентифікації в умовах динамічної зміни середовища застосовуються ансамблеві методи машинного навчання. Структура ансамблевих модулів у системі наведена на рис. 4.</w:t>
      </w:r>
      <w:r w:rsidR="008222BD">
        <w:t>6</w:t>
      </w:r>
      <w:r w:rsidRPr="00CF7743">
        <w:rPr>
          <w:lang w:eastAsia="uk-UA"/>
        </w:rPr>
        <w:t>.</w:t>
      </w:r>
    </w:p>
    <w:p w14:paraId="4BD0D559" w14:textId="77777777" w:rsidR="00270603" w:rsidRPr="00CF7743" w:rsidRDefault="00B62E13" w:rsidP="0088196F">
      <w:pPr>
        <w:pStyle w:val="Fig"/>
      </w:pPr>
      <w:r w:rsidRPr="00CF7743">
        <w:rPr>
          <w:noProof/>
          <w:lang w:eastAsia="uk-UA"/>
        </w:rPr>
        <w:lastRenderedPageBreak/>
        <mc:AlternateContent>
          <mc:Choice Requires="wpc">
            <w:drawing>
              <wp:inline distT="0" distB="0" distL="0" distR="0" wp14:anchorId="5DFDD234" wp14:editId="1A647E60">
                <wp:extent cx="5940425" cy="6921795"/>
                <wp:effectExtent l="0" t="0" r="3175" b="0"/>
                <wp:docPr id="2048299800" name="Полотно 227"/>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801" name="Прямокутник 228"/>
                        <wps:cNvSpPr/>
                        <wps:spPr>
                          <a:xfrm>
                            <a:off x="127000" y="127000"/>
                            <a:ext cx="1905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521D5DE0" w14:textId="77777777" w:rsidR="008744B4" w:rsidRPr="005F438C" w:rsidRDefault="008744B4" w:rsidP="008A2729">
                              <w:pPr>
                                <w:pStyle w:val="TextonFig"/>
                              </w:pPr>
                              <w:r w:rsidRPr="005F438C">
                                <w:t>Video Stream / 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2" name="Прямокутник 229"/>
                        <wps:cNvSpPr/>
                        <wps:spPr>
                          <a:xfrm>
                            <a:off x="2540000" y="127000"/>
                            <a:ext cx="2540000" cy="889000"/>
                          </a:xfrm>
                          <a:prstGeom prst="rect">
                            <a:avLst/>
                          </a:prstGeom>
                          <a:ln/>
                        </wps:spPr>
                        <wps:style>
                          <a:lnRef idx="2">
                            <a:schemeClr val="dk1"/>
                          </a:lnRef>
                          <a:fillRef idx="1">
                            <a:schemeClr val="lt1"/>
                          </a:fillRef>
                          <a:effectRef idx="0">
                            <a:schemeClr val="dk1"/>
                          </a:effectRef>
                          <a:fontRef idx="minor">
                            <a:schemeClr val="dk1"/>
                          </a:fontRef>
                        </wps:style>
                        <wps:txbx>
                          <w:txbxContent>
                            <w:p w14:paraId="6ACF9987" w14:textId="77777777" w:rsidR="008744B4" w:rsidRPr="005F438C" w:rsidRDefault="008744B4" w:rsidP="008A2729">
                              <w:pPr>
                                <w:pStyle w:val="TextonFig"/>
                              </w:pPr>
                              <w:r w:rsidRPr="005F438C">
                                <w:t>Pre-processing</w:t>
                              </w:r>
                            </w:p>
                            <w:p w14:paraId="3941B4F9" w14:textId="77777777" w:rsidR="008744B4" w:rsidRPr="005F438C" w:rsidRDefault="008744B4" w:rsidP="008A2729">
                              <w:pPr>
                                <w:pStyle w:val="TextonFig"/>
                              </w:pPr>
                              <w:r w:rsidRPr="005F438C">
                                <w:t>(Brightness, Crop, Scale, Normalization)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3" name="Прямокутник 230"/>
                        <wps:cNvSpPr/>
                        <wps:spPr>
                          <a:xfrm>
                            <a:off x="1080977" y="1525182"/>
                            <a:ext cx="1524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F24E102" w14:textId="77777777" w:rsidR="008744B4" w:rsidRPr="005F438C" w:rsidRDefault="008744B4" w:rsidP="008A2729">
                              <w:pPr>
                                <w:pStyle w:val="TextonFig"/>
                              </w:pPr>
                              <w:r w:rsidRPr="005F438C">
                                <w:t>Bagging (Parallel)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4" name="Прямокутник 231"/>
                        <wps:cNvSpPr/>
                        <wps:spPr>
                          <a:xfrm>
                            <a:off x="3727081" y="1465277"/>
                            <a:ext cx="1905000" cy="639969"/>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FD2C104" w14:textId="77777777" w:rsidR="008744B4" w:rsidRPr="005F438C" w:rsidRDefault="008744B4" w:rsidP="008A2729">
                              <w:pPr>
                                <w:pStyle w:val="TextonFig"/>
                              </w:pPr>
                              <w:r w:rsidRPr="005F438C">
                                <w:t>Boosting (Sequential)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5" name="Прямокутник 232"/>
                        <wps:cNvSpPr/>
                        <wps:spPr>
                          <a:xfrm>
                            <a:off x="816344" y="2255283"/>
                            <a:ext cx="2032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68139928" w14:textId="77777777" w:rsidR="008744B4" w:rsidRPr="005F438C" w:rsidRDefault="008744B4" w:rsidP="008A2729">
                              <w:pPr>
                                <w:pStyle w:val="TextonFig"/>
                              </w:pPr>
                              <w:r w:rsidRPr="005F438C">
                                <w:t>GeoNet on N: frame modifications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6" name="Прямокутник 233"/>
                        <wps:cNvSpPr/>
                        <wps:spPr>
                          <a:xfrm>
                            <a:off x="816344" y="3407720"/>
                            <a:ext cx="2032000" cy="635000"/>
                          </a:xfrm>
                          <a:prstGeom prst="rect">
                            <a:avLst/>
                          </a:prstGeom>
                          <a:ln/>
                        </wps:spPr>
                        <wps:style>
                          <a:lnRef idx="2">
                            <a:schemeClr val="dk1"/>
                          </a:lnRef>
                          <a:fillRef idx="1">
                            <a:schemeClr val="lt1"/>
                          </a:fillRef>
                          <a:effectRef idx="0">
                            <a:schemeClr val="dk1"/>
                          </a:effectRef>
                          <a:fontRef idx="minor">
                            <a:schemeClr val="dk1"/>
                          </a:fontRef>
                        </wps:style>
                        <wps:txbx>
                          <w:txbxContent>
                            <w:p w14:paraId="144A3C74" w14:textId="77777777" w:rsidR="008744B4" w:rsidRPr="005F438C" w:rsidRDefault="008744B4" w:rsidP="008A2729">
                              <w:pPr>
                                <w:pStyle w:val="TextonFig"/>
                              </w:pPr>
                              <w:r w:rsidRPr="005F438C">
                                <w:t>Combining (mean)</w:t>
                              </w:r>
                            </w:p>
                            <w:p w14:paraId="7EFDE463" w14:textId="77777777" w:rsidR="008744B4" w:rsidRPr="005F438C" w:rsidRDefault="008744B4" w:rsidP="008A2729">
                              <w:pPr>
                                <w:pStyle w:val="TextonFig"/>
                              </w:pPr>
                              <w:r w:rsidRPr="005F438C">
                                <w:t>Depth,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7" name="Прямокутник 234"/>
                        <wps:cNvSpPr/>
                        <wps:spPr>
                          <a:xfrm>
                            <a:off x="3716448" y="2311129"/>
                            <a:ext cx="1905000" cy="727161"/>
                          </a:xfrm>
                          <a:prstGeom prst="rect">
                            <a:avLst/>
                          </a:prstGeom>
                          <a:ln/>
                        </wps:spPr>
                        <wps:style>
                          <a:lnRef idx="2">
                            <a:schemeClr val="dk1"/>
                          </a:lnRef>
                          <a:fillRef idx="1">
                            <a:schemeClr val="lt1"/>
                          </a:fillRef>
                          <a:effectRef idx="0">
                            <a:schemeClr val="dk1"/>
                          </a:effectRef>
                          <a:fontRef idx="minor">
                            <a:schemeClr val="dk1"/>
                          </a:fontRef>
                        </wps:style>
                        <wps:txbx>
                          <w:txbxContent>
                            <w:p w14:paraId="55CBA5F5" w14:textId="77777777" w:rsidR="008744B4" w:rsidRPr="005F438C" w:rsidRDefault="008744B4" w:rsidP="008A2729">
                              <w:pPr>
                                <w:pStyle w:val="TextonFig"/>
                              </w:pPr>
                              <w:r w:rsidRPr="005F438C">
                                <w:t>Model 1:</w:t>
                              </w:r>
                            </w:p>
                            <w:p w14:paraId="00AA8B23" w14:textId="77777777" w:rsidR="008744B4" w:rsidRPr="005F438C" w:rsidRDefault="008744B4" w:rsidP="008A2729">
                              <w:pPr>
                                <w:pStyle w:val="TextonFig"/>
                              </w:pPr>
                              <w:r w:rsidRPr="005F438C">
                                <w:t>Base Depth Map</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8" name="Прямокутник 235"/>
                        <wps:cNvSpPr/>
                        <wps:spPr>
                          <a:xfrm>
                            <a:off x="3716448" y="3407570"/>
                            <a:ext cx="1905000" cy="634977"/>
                          </a:xfrm>
                          <a:prstGeom prst="rect">
                            <a:avLst/>
                          </a:prstGeom>
                          <a:ln/>
                        </wps:spPr>
                        <wps:style>
                          <a:lnRef idx="2">
                            <a:schemeClr val="dk1"/>
                          </a:lnRef>
                          <a:fillRef idx="1">
                            <a:schemeClr val="lt1"/>
                          </a:fillRef>
                          <a:effectRef idx="0">
                            <a:schemeClr val="dk1"/>
                          </a:effectRef>
                          <a:fontRef idx="minor">
                            <a:schemeClr val="dk1"/>
                          </a:fontRef>
                        </wps:style>
                        <wps:txbx>
                          <w:txbxContent>
                            <w:p w14:paraId="3FD441E9" w14:textId="77777777" w:rsidR="008744B4" w:rsidRPr="005F438C" w:rsidRDefault="008744B4" w:rsidP="008A2729">
                              <w:pPr>
                                <w:pStyle w:val="TextonFig"/>
                              </w:pPr>
                              <w:r w:rsidRPr="005F438C">
                                <w:t>Model 2:</w:t>
                              </w:r>
                            </w:p>
                            <w:p w14:paraId="4CF16977" w14:textId="77777777" w:rsidR="008744B4" w:rsidRPr="005F438C" w:rsidRDefault="008744B4" w:rsidP="008A2729">
                              <w:pPr>
                                <w:pStyle w:val="TextonFig"/>
                              </w:pPr>
                              <w:r w:rsidRPr="005F438C">
                                <w:t>Zone Correction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09" name="Прямокутник 236"/>
                        <wps:cNvSpPr/>
                        <wps:spPr>
                          <a:xfrm>
                            <a:off x="1857522" y="4523547"/>
                            <a:ext cx="2286000" cy="508000"/>
                          </a:xfrm>
                          <a:prstGeom prst="rect">
                            <a:avLst/>
                          </a:prstGeom>
                          <a:solidFill>
                            <a:srgbClr val="FFAC59"/>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C2040A6" w14:textId="77777777" w:rsidR="008744B4" w:rsidRPr="005F438C" w:rsidRDefault="008744B4" w:rsidP="008A2729">
                              <w:pPr>
                                <w:pStyle w:val="TextonFig"/>
                              </w:pPr>
                              <w:r w:rsidRPr="005F438C">
                                <w:t>Results Merging Module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10" name="Прямокутник 237"/>
                        <wps:cNvSpPr/>
                        <wps:spPr>
                          <a:xfrm>
                            <a:off x="2604977" y="5704700"/>
                            <a:ext cx="3037737"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1D6139A2" w14:textId="77777777" w:rsidR="008744B4" w:rsidRPr="005F438C" w:rsidRDefault="008744B4" w:rsidP="008A2729">
                              <w:pPr>
                                <w:pStyle w:val="TextonFig"/>
                              </w:pPr>
                              <w:r w:rsidRPr="005F438C">
                                <w:t>Trajectory Construction and Object Detection (via DETR, etc.)</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11" name="Пряма сполучна лінія 238"/>
                        <wps:cNvCnPr/>
                        <wps:spPr>
                          <a:xfrm>
                            <a:off x="2032000" y="508000"/>
                            <a:ext cx="508000" cy="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2" name="Пряма сполучна лінія 239"/>
                        <wps:cNvCnPr/>
                        <wps:spPr>
                          <a:xfrm>
                            <a:off x="3810000" y="1016000"/>
                            <a:ext cx="869581" cy="449277"/>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3" name="Пряма сполучна лінія 240"/>
                        <wps:cNvCnPr/>
                        <wps:spPr>
                          <a:xfrm>
                            <a:off x="1832344" y="3017155"/>
                            <a:ext cx="0" cy="39042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4" name="Пряма сполучна лінія 241"/>
                        <wps:cNvCnPr/>
                        <wps:spPr>
                          <a:xfrm flipH="1">
                            <a:off x="1832344" y="2033182"/>
                            <a:ext cx="10633" cy="222101"/>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5" name="Пряма сполучна лінія 242"/>
                        <wps:cNvCnPr/>
                        <wps:spPr>
                          <a:xfrm flipH="1">
                            <a:off x="1842977" y="1016000"/>
                            <a:ext cx="1967023" cy="509182"/>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6" name="Пряма сполучна лінія 243"/>
                        <wps:cNvCnPr/>
                        <wps:spPr>
                          <a:xfrm>
                            <a:off x="1832344" y="4042720"/>
                            <a:ext cx="1168178" cy="480827"/>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7" name="Пряма сполучна лінія 244"/>
                        <wps:cNvCnPr/>
                        <wps:spPr>
                          <a:xfrm flipH="1">
                            <a:off x="4668948" y="2105246"/>
                            <a:ext cx="10633" cy="205883"/>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8" name="Пряма сполучна лінія 245"/>
                        <wps:cNvCnPr/>
                        <wps:spPr>
                          <a:xfrm>
                            <a:off x="4668948" y="3038290"/>
                            <a:ext cx="0" cy="36928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19" name="Пряма сполучна лінія 246"/>
                        <wps:cNvCnPr/>
                        <wps:spPr>
                          <a:xfrm flipH="1">
                            <a:off x="3000522" y="4042547"/>
                            <a:ext cx="1668426" cy="481000"/>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20" name="Пряма сполучна лінія 247"/>
                        <wps:cNvCnPr/>
                        <wps:spPr>
                          <a:xfrm>
                            <a:off x="3000522" y="5031332"/>
                            <a:ext cx="1372192" cy="673368"/>
                          </a:xfrm>
                          <a:prstGeom prst="line">
                            <a:avLst/>
                          </a:prstGeom>
                          <a:ln w="15875">
                            <a:solidFill>
                              <a:srgbClr val="646464"/>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5DFDD234" id="Полотно 227" o:spid="_x0000_s1264" editas="canvas" style="width:467.75pt;height:545pt;mso-position-horizontal-relative:char;mso-position-vertical-relative:line" coordsize="59404,69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">
                <v:shape id="_x0000_s1265" type="#_x0000_t75" style="position:absolute;width:59404;height:69215;visibility:visible;mso-wrap-style:square" filled="t">
                  <v:fill o:detectmouseclick="t"/>
                  <v:path o:connecttype="none"/>
                </v:shape>
                <v:rect id="Прямокутник 228" o:spid="_x0000_s1266" style="position:absolute;left:1270;top:1270;width:1905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" fillcolor="white [3201]" strokecolor="black [3200]" strokeweight="1.5pt">
                  <v:textbox>
                    <w:txbxContent>
                      <w:p w14:paraId="521D5DE0" w14:textId="77777777" w:rsidR="008744B4" w:rsidRPr="005F438C" w:rsidRDefault="008744B4" w:rsidP="008A2729">
                        <w:pPr>
                          <w:pStyle w:val="TextonFig"/>
                        </w:pPr>
                        <w:r w:rsidRPr="005F438C">
                          <w:t>Video Stream / Frames</w:t>
                        </w:r>
                      </w:p>
                    </w:txbxContent>
                  </v:textbox>
                </v:rect>
                <v:rect id="Прямокутник 229" o:spid="_x0000_s1267" style="position:absolute;left:25400;top:1270;width:25400;height:88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" fillcolor="white [3201]" strokecolor="black [3200]" strokeweight="1.5pt">
                  <v:textbox>
                    <w:txbxContent>
                      <w:p w14:paraId="6ACF9987" w14:textId="77777777" w:rsidR="008744B4" w:rsidRPr="005F438C" w:rsidRDefault="008744B4" w:rsidP="008A2729">
                        <w:pPr>
                          <w:pStyle w:val="TextonFig"/>
                        </w:pPr>
                        <w:r w:rsidRPr="005F438C">
                          <w:t>Pre-processing</w:t>
                        </w:r>
                      </w:p>
                      <w:p w14:paraId="3941B4F9" w14:textId="77777777" w:rsidR="008744B4" w:rsidRPr="005F438C" w:rsidRDefault="008744B4" w:rsidP="008A2729">
                        <w:pPr>
                          <w:pStyle w:val="TextonFig"/>
                        </w:pPr>
                        <w:r w:rsidRPr="005F438C">
                          <w:t>(Brightness, Crop, Scale, Normalization)</w:t>
                        </w:r>
                      </w:p>
                    </w:txbxContent>
                  </v:textbox>
                </v:rect>
                <v:rect id="Прямокутник 230" o:spid="_x0000_s1268" style="position:absolute;left:10809;top:15251;width:1524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" fillcolor="#ffac59" stroked="f" strokecolor="#0a2f40 [1604]" strokeweight="1pt">
                  <v:textbox>
                    <w:txbxContent>
                      <w:p w14:paraId="2F24E102" w14:textId="77777777" w:rsidR="008744B4" w:rsidRPr="005F438C" w:rsidRDefault="008744B4" w:rsidP="008A2729">
                        <w:pPr>
                          <w:pStyle w:val="TextonFig"/>
                        </w:pPr>
                        <w:r w:rsidRPr="005F438C">
                          <w:t>Bagging (Parallel)</w:t>
                        </w:r>
                      </w:p>
                    </w:txbxContent>
                  </v:textbox>
                </v:rect>
                <v:rect id="Прямокутник 231" o:spid="_x0000_s1269" style="position:absolute;left:37270;top:14652;width:19050;height:64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" fillcolor="#ffac59" stroked="f" strokecolor="#0a2f40 [1604]" strokeweight="1pt">
                  <v:textbox>
                    <w:txbxContent>
                      <w:p w14:paraId="7FD2C104" w14:textId="77777777" w:rsidR="008744B4" w:rsidRPr="005F438C" w:rsidRDefault="008744B4" w:rsidP="008A2729">
                        <w:pPr>
                          <w:pStyle w:val="TextonFig"/>
                        </w:pPr>
                        <w:r w:rsidRPr="005F438C">
                          <w:t>Boosting (Sequential)</w:t>
                        </w:r>
                      </w:p>
                    </w:txbxContent>
                  </v:textbox>
                </v:rect>
                <v:rect id="Прямокутник 232" o:spid="_x0000_s1270" style="position:absolute;left:8163;top:22552;width:2032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" fillcolor="white [3201]" strokecolor="black [3200]" strokeweight="1.5pt">
                  <v:textbox>
                    <w:txbxContent>
                      <w:p w14:paraId="68139928" w14:textId="77777777" w:rsidR="008744B4" w:rsidRPr="005F438C" w:rsidRDefault="008744B4" w:rsidP="008A2729">
                        <w:pPr>
                          <w:pStyle w:val="TextonFig"/>
                        </w:pPr>
                        <w:r w:rsidRPr="005F438C">
                          <w:t>GeoNet on N: frame modifications</w:t>
                        </w:r>
                      </w:p>
                    </w:txbxContent>
                  </v:textbox>
                </v:rect>
                <v:rect id="Прямокутник 233" o:spid="_x0000_s1271" style="position:absolute;left:8163;top:34077;width:2032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" fillcolor="white [3201]" strokecolor="black [3200]" strokeweight="1.5pt">
                  <v:textbox>
                    <w:txbxContent>
                      <w:p w14:paraId="144A3C74" w14:textId="77777777" w:rsidR="008744B4" w:rsidRPr="005F438C" w:rsidRDefault="008744B4" w:rsidP="008A2729">
                        <w:pPr>
                          <w:pStyle w:val="TextonFig"/>
                        </w:pPr>
                        <w:r w:rsidRPr="005F438C">
                          <w:t>Combining (mean)</w:t>
                        </w:r>
                      </w:p>
                      <w:p w14:paraId="7EFDE463" w14:textId="77777777" w:rsidR="008744B4" w:rsidRPr="005F438C" w:rsidRDefault="008744B4" w:rsidP="008A2729">
                        <w:pPr>
                          <w:pStyle w:val="TextonFig"/>
                        </w:pPr>
                        <w:r w:rsidRPr="005F438C">
                          <w:t>Depth, Flow</w:t>
                        </w:r>
                      </w:p>
                    </w:txbxContent>
                  </v:textbox>
                </v:rect>
                <v:rect id="Прямокутник 234" o:spid="_x0000_s1272" style="position:absolute;left:37164;top:23111;width:19050;height:72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" fillcolor="white [3201]" strokecolor="black [3200]" strokeweight="1.5pt">
                  <v:textbox>
                    <w:txbxContent>
                      <w:p w14:paraId="55CBA5F5" w14:textId="77777777" w:rsidR="008744B4" w:rsidRPr="005F438C" w:rsidRDefault="008744B4" w:rsidP="008A2729">
                        <w:pPr>
                          <w:pStyle w:val="TextonFig"/>
                        </w:pPr>
                        <w:r w:rsidRPr="005F438C">
                          <w:t>Model 1:</w:t>
                        </w:r>
                      </w:p>
                      <w:p w14:paraId="00AA8B23" w14:textId="77777777" w:rsidR="008744B4" w:rsidRPr="005F438C" w:rsidRDefault="008744B4" w:rsidP="008A2729">
                        <w:pPr>
                          <w:pStyle w:val="TextonFig"/>
                        </w:pPr>
                        <w:r w:rsidRPr="005F438C">
                          <w:t>Base Depth Map</w:t>
                        </w:r>
                      </w:p>
                    </w:txbxContent>
                  </v:textbox>
                </v:rect>
                <v:rect id="Прямокутник 235" o:spid="_x0000_s1273" style="position:absolute;left:37164;top:34075;width:19050;height:635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" fillcolor="white [3201]" strokecolor="black [3200]" strokeweight="1.5pt">
                  <v:textbox>
                    <w:txbxContent>
                      <w:p w14:paraId="3FD441E9" w14:textId="77777777" w:rsidR="008744B4" w:rsidRPr="005F438C" w:rsidRDefault="008744B4" w:rsidP="008A2729">
                        <w:pPr>
                          <w:pStyle w:val="TextonFig"/>
                        </w:pPr>
                        <w:r w:rsidRPr="005F438C">
                          <w:t>Model 2:</w:t>
                        </w:r>
                      </w:p>
                      <w:p w14:paraId="4CF16977" w14:textId="77777777" w:rsidR="008744B4" w:rsidRPr="005F438C" w:rsidRDefault="008744B4" w:rsidP="008A2729">
                        <w:pPr>
                          <w:pStyle w:val="TextonFig"/>
                        </w:pPr>
                        <w:r w:rsidRPr="005F438C">
                          <w:t>Zone Correction</w:t>
                        </w:r>
                      </w:p>
                    </w:txbxContent>
                  </v:textbox>
                </v:rect>
                <v:rect id="Прямокутник 236" o:spid="_x0000_s1274" style="position:absolute;left:18575;top:45235;width:22860;height:50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" fillcolor="#ffac59" stroked="f" strokecolor="#0a2f40 [1604]" strokeweight="1pt">
                  <v:textbox>
                    <w:txbxContent>
                      <w:p w14:paraId="7C2040A6" w14:textId="77777777" w:rsidR="008744B4" w:rsidRPr="005F438C" w:rsidRDefault="008744B4" w:rsidP="008A2729">
                        <w:pPr>
                          <w:pStyle w:val="TextonFig"/>
                        </w:pPr>
                        <w:r w:rsidRPr="005F438C">
                          <w:t>Results Merging Module</w:t>
                        </w:r>
                      </w:p>
                    </w:txbxContent>
                  </v:textbox>
                </v:rect>
                <v:rect id="Прямокутник 237" o:spid="_x0000_s1275" style="position:absolute;left:26049;top:57047;width:30378;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" fillcolor="white [3201]" strokecolor="black [3200]" strokeweight="1.5pt">
                  <v:textbox>
                    <w:txbxContent>
                      <w:p w14:paraId="1D6139A2" w14:textId="77777777" w:rsidR="008744B4" w:rsidRPr="005F438C" w:rsidRDefault="008744B4" w:rsidP="008A2729">
                        <w:pPr>
                          <w:pStyle w:val="TextonFig"/>
                        </w:pPr>
                        <w:r w:rsidRPr="005F438C">
                          <w:t>Trajectory Construction and Object Detection (via DETR, etc.)</w:t>
                        </w:r>
                      </w:p>
                    </w:txbxContent>
                  </v:textbox>
                </v:rect>
                <v:line id="Пряма сполучна лінія 238" o:spid="_x0000_s1276" style="position:absolute;visibility:visible;mso-wrap-style:square" from="20320,5080" to="25400,50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" strokecolor="#646464" strokeweight="1.25pt">
                  <v:stroke endarrow="block" joinstyle="miter"/>
                </v:line>
                <v:line id="Пряма сполучна лінія 239" o:spid="_x0000_s1277" style="position:absolute;visibility:visible;mso-wrap-style:square" from="38100,10160" to="46795,146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" strokecolor="#646464" strokeweight="1.25pt">
                  <v:stroke endarrow="block" joinstyle="miter"/>
                </v:line>
                <v:line id="Пряма сполучна лінія 240" o:spid="_x0000_s1278" style="position:absolute;visibility:visible;mso-wrap-style:square" from="18323,30171" to="18323,34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" strokecolor="#646464" strokeweight="1.25pt">
                  <v:stroke endarrow="block" joinstyle="miter"/>
                </v:line>
                <v:line id="Пряма сполучна лінія 241" o:spid="_x0000_s1279" style="position:absolute;flip:x;visibility:visible;mso-wrap-style:square" from="18323,20331" to="18429,225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" strokecolor="#646464" strokeweight="1.25pt">
                  <v:stroke endarrow="block" joinstyle="miter"/>
                </v:line>
                <v:line id="Пряма сполучна лінія 242" o:spid="_x0000_s1280" style="position:absolute;flip:x;visibility:visible;mso-wrap-style:square" from="18429,10160" to="38100,1525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" strokecolor="#646464" strokeweight="1.25pt">
                  <v:stroke endarrow="block" joinstyle="miter"/>
                </v:line>
                <v:line id="Пряма сполучна лінія 243" o:spid="_x0000_s1281" style="position:absolute;visibility:visible;mso-wrap-style:square" from="18323,40427" to="30005,45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" strokecolor="#646464" strokeweight="1.25pt">
                  <v:stroke endarrow="block" joinstyle="miter"/>
                </v:line>
                <v:line id="Пряма сполучна лінія 244" o:spid="_x0000_s1282" style="position:absolute;flip:x;visibility:visible;mso-wrap-style:square" from="46689,21052" to="46795,231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" strokecolor="#646464" strokeweight="1.25pt">
                  <v:stroke endarrow="block" joinstyle="miter"/>
                </v:line>
                <v:line id="Пряма сполучна лінія 245" o:spid="_x0000_s1283" style="position:absolute;visibility:visible;mso-wrap-style:square" from="46689,30382" to="46689,340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" strokecolor="#646464" strokeweight="1.25pt">
                  <v:stroke endarrow="block" joinstyle="miter"/>
                </v:line>
                <v:line id="Пряма сполучна лінія 246" o:spid="_x0000_s1284" style="position:absolute;flip:x;visibility:visible;mso-wrap-style:square" from="30005,40425" to="46689,452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" strokecolor="#646464" strokeweight="1.25pt">
                  <v:stroke endarrow="block" joinstyle="miter"/>
                </v:line>
                <v:line id="Пряма сполучна лінія 247" o:spid="_x0000_s1285" style="position:absolute;visibility:visible;mso-wrap-style:square" from="30005,50313" to="43727,57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" strokecolor="#646464" strokeweight="1.25pt">
                  <v:stroke endarrow="block" joinstyle="miter"/>
                </v:line>
                <w10:anchorlock/>
              </v:group>
            </w:pict>
          </mc:Fallback>
        </mc:AlternateContent>
      </w:r>
    </w:p>
    <w:p w14:paraId="2595966B" w14:textId="3451573F" w:rsidR="00FE55E8" w:rsidRPr="00CF7743" w:rsidRDefault="00B53041" w:rsidP="00FE55E8">
      <w:pPr>
        <w:pStyle w:val="Caption"/>
      </w:pPr>
      <w:r>
        <w:t xml:space="preserve">Рисунок </w:t>
      </w:r>
      <w:r w:rsidR="00FE55E8" w:rsidRPr="00CF7743">
        <w:t>4.6 – Структура ансамблевих модулів у системі</w:t>
      </w:r>
    </w:p>
    <w:p w14:paraId="76B84D9A" w14:textId="20DDEA99" w:rsidR="00D4769E" w:rsidRPr="00CF7743" w:rsidRDefault="00B62E13">
      <w:pPr>
        <w:pStyle w:val="a1"/>
      </w:pPr>
      <w:r w:rsidRPr="00CF7743">
        <w:t>На рис. 4.6 наведено результат «Структура ансамблевих модулів у системі», який використовується для порівняння оптичного потоку, карти глибини та об</w:t>
      </w:r>
      <w:r w:rsidR="000845C9">
        <w:t>’</w:t>
      </w:r>
      <w:r w:rsidRPr="00CF7743">
        <w:t>єднаного представлення сцени під час дистанційної ідентифікації параметрів динамічних об</w:t>
      </w:r>
      <w:r w:rsidR="000845C9">
        <w:t>’</w:t>
      </w:r>
      <w:r w:rsidRPr="00CF7743">
        <w:t>єктів.</w:t>
      </w:r>
    </w:p>
    <w:p w14:paraId="1785F8C5" w14:textId="7F4161AD" w:rsidR="00E219FA" w:rsidRPr="00CF7743" w:rsidRDefault="00E219FA" w:rsidP="00E219FA">
      <w:pPr>
        <w:pStyle w:val="a1"/>
      </w:pPr>
      <w:r w:rsidRPr="00CF7743">
        <w:t xml:space="preserve">Для </w:t>
      </w:r>
      <w:proofErr w:type="spellStart"/>
      <w:r w:rsidRPr="00CF7743">
        <w:t>бегінгу</w:t>
      </w:r>
      <w:proofErr w:type="spellEnd"/>
      <w:r w:rsidRPr="00CF7743">
        <w:t xml:space="preserve"> об</w:t>
      </w:r>
      <w:r w:rsidR="000845C9">
        <w:t>’</w:t>
      </w:r>
      <w:r w:rsidRPr="00CF7743">
        <w:t xml:space="preserve">єднання карт глибини методом середнього значення. Для </w:t>
      </w:r>
      <w:proofErr w:type="spellStart"/>
      <w:r w:rsidRPr="00CF7743">
        <w:t>бегінгу</w:t>
      </w:r>
      <w:proofErr w:type="spellEnd"/>
      <w:r w:rsidRPr="00CF7743">
        <w:t xml:space="preserve"> карти глибини, отримані з різних підвибірок кадрів, об</w:t>
      </w:r>
      <w:r w:rsidR="000845C9">
        <w:t>’</w:t>
      </w:r>
      <w:r w:rsidRPr="00CF7743">
        <w:t xml:space="preserve">єднуються </w:t>
      </w:r>
      <w:r w:rsidRPr="00CF7743">
        <w:lastRenderedPageBreak/>
        <w:t>шляхом усереднення. Це дозволяє згладити локальні артефакти та підвищити стабільність результатів.</w:t>
      </w:r>
    </w:p>
    <w:p w14:paraId="09A55FBB" w14:textId="4E3C5226" w:rsidR="00E219FA" w:rsidRPr="00CF7743" w:rsidRDefault="00E219FA" w:rsidP="00E219FA">
      <w:pPr>
        <w:pStyle w:val="a1"/>
      </w:pPr>
      <w:r w:rsidRPr="00CF7743">
        <w:t xml:space="preserve">Для </w:t>
      </w:r>
      <w:proofErr w:type="spellStart"/>
      <w:r w:rsidRPr="00CF7743">
        <w:t>бустінгу</w:t>
      </w:r>
      <w:proofErr w:type="spellEnd"/>
      <w:r w:rsidRPr="00CF7743">
        <w:t xml:space="preserve"> зважене об</w:t>
      </w:r>
      <w:r w:rsidR="000845C9">
        <w:t>’</w:t>
      </w:r>
      <w:r w:rsidRPr="00CF7743">
        <w:t xml:space="preserve">єднання результатів з урахуванням локальних похибок (приклад використання нейронної мережі-коректора). Для </w:t>
      </w:r>
      <w:proofErr w:type="spellStart"/>
      <w:r w:rsidRPr="00CF7743">
        <w:t>бустінгу</w:t>
      </w:r>
      <w:proofErr w:type="spellEnd"/>
      <w:r w:rsidRPr="00CF7743">
        <w:t xml:space="preserve"> застосовується зважене об</w:t>
      </w:r>
      <w:r w:rsidR="000845C9">
        <w:t>’</w:t>
      </w:r>
      <w:r w:rsidRPr="00CF7743">
        <w:t>єднання результатів, де ваги призначаються на основі локальної похибки кожної моделі. У разі значного відхилення результатів у певній області рішення приймається на користь тієї моделі, яка показала нижчу похибку у сусідніх регіонах. Для цього використовується нейронна мережа-коректор.</w:t>
      </w:r>
    </w:p>
    <w:p w14:paraId="5DB76448" w14:textId="6A10199C" w:rsidR="00AC6EDE" w:rsidRPr="00CF7743" w:rsidRDefault="00AC6EDE" w:rsidP="001E5452">
      <w:pPr>
        <w:pStyle w:val="a1"/>
      </w:pPr>
      <w:r w:rsidRPr="00CF7743">
        <w:t>Для підвищення точності ідентифікації запропоновано ансамблеве комбінування результатів різних методів оптичного потоку</w:t>
      </w:r>
    </w:p>
    <w:p w14:paraId="0B28BF2C" w14:textId="2E37F42B" w:rsidR="00AC6EDE"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ensemble</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w</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=1</m:t>
                    </m:r>
                  </m:e>
                </m:nary>
              </m:e>
            </m:nary>
          </m:e>
        </m:box>
      </m:oMath>
      <w:r w:rsidR="00AC6EDE" w:rsidRPr="00CF7743">
        <w:t xml:space="preserve"> </w:t>
      </w:r>
      <w:r>
        <w:tab/>
        <w:t>(4.</w:t>
      </w:r>
      <w:fldSimple w:instr=" SEQ Formula \* ARABIC \s 1 ">
        <w:r w:rsidR="00DA3574">
          <w:rPr>
            <w:noProof/>
          </w:rPr>
          <w:t>16</w:t>
        </w:r>
      </w:fldSimple>
      <w:r>
        <w:t>)</w:t>
      </w:r>
    </w:p>
    <w:p w14:paraId="49DC8C8D" w14:textId="77777777" w:rsidR="001E5452" w:rsidRPr="00CF7743" w:rsidRDefault="001E5452" w:rsidP="001E5452">
      <w:r w:rsidRPr="00CF7743">
        <w:t xml:space="preserve">де ваги </w:t>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i</m:t>
                </m:r>
              </m:sub>
            </m:sSub>
          </m:e>
        </m:box>
      </m:oMath>
      <w:r w:rsidRPr="00CF7743">
        <w:t xml:space="preserve"> визначаються на основі якості роботи кожного методу на еталонних даних.</w:t>
      </w:r>
    </w:p>
    <w:p w14:paraId="7F1F7FDF" w14:textId="74834A60" w:rsidR="00AC6EDE" w:rsidRPr="00CF7743" w:rsidRDefault="00AC6EDE" w:rsidP="001E5452">
      <w:pPr>
        <w:pStyle w:val="a1"/>
      </w:pPr>
      <w:r w:rsidRPr="00CF7743">
        <w:t xml:space="preserve">Для оцінки глибини запропоновано адаптивне </w:t>
      </w:r>
      <w:r w:rsidR="001E5452" w:rsidRPr="00CF7743">
        <w:t xml:space="preserve">Ансамблеве комбінування методів глибини </w:t>
      </w:r>
    </w:p>
    <w:p w14:paraId="3062E4F4" w14:textId="5D0D1000"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=arg</m:t>
            </m:r>
            <m:sSub>
              <m:sSubPr>
                <m:ctrlPr>
                  <w:rPr>
                    <w:rFonts w:ascii="Cambria Math" w:hAnsi="Cambria Math"/>
                  </w:rPr>
                </m:ctrlPr>
              </m:sSubPr>
              <m:e>
                <m:r>
                  <m:rPr>
                    <m:sty m:val="p"/>
                  </m:rPr>
                  <w:rPr>
                    <w:rFonts w:ascii="Cambria Math" w:hAnsi="Cambria Math"/>
                  </w:rPr>
                  <m:t>max</m:t>
                </m:r>
              </m:e>
              <m:sub>
                <m:box>
                  <m:boxPr>
                    <m:ctrlPr>
                      <w:rPr>
                        <w:rFonts w:ascii="Cambria Math" w:hAnsi="Cambria Math"/>
                      </w:rPr>
                    </m:ctrlPr>
                  </m:boxPr>
                  <m:e>
                    <m:r>
                      <w:rPr>
                        <w:rFonts w:ascii="Cambria Math" w:hAnsi="Cambria Math"/>
                      </w:rPr>
                      <m:t>k</m:t>
                    </m:r>
                  </m:e>
                </m:box>
              </m:sub>
            </m:sSub>
            <m:r>
              <w:rPr>
                <w:rFonts w:ascii="Cambria Math" w:hAnsi="Cambria Math"/>
              </w:rPr>
              <m:t>P</m:t>
            </m:r>
            <m:d>
              <m:dPr>
                <m:sep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k</m:t>
                    </m:r>
                  </m:sub>
                </m:sSub>
                <m:d>
                  <m:dPr>
                    <m:ctrlPr>
                      <w:rPr>
                        <w:rFonts w:ascii="Cambria Math" w:hAnsi="Cambria Math"/>
                      </w:rPr>
                    </m:ctrlPr>
                  </m:dPr>
                  <m:e>
                    <m:r>
                      <w:rPr>
                        <w:rFonts w:ascii="Cambria Math" w:hAnsi="Cambria Math"/>
                      </w:rPr>
                      <m:t>x</m:t>
                    </m:r>
                  </m:e>
                </m:d>
              </m:e>
              <m:e>
                <m:box>
                  <m:boxPr>
                    <m:ctrlPr>
                      <w:rPr>
                        <w:rFonts w:ascii="Cambria Math" w:hAnsi="Cambria Math"/>
                      </w:rPr>
                    </m:ctrlPr>
                  </m:boxPr>
                  <m:e>
                    <m:r>
                      <m:rPr>
                        <m:sty m:val="p"/>
                      </m:rPr>
                      <w:rPr>
                        <w:rFonts w:ascii="Cambria Math" w:hAnsi="Cambria Math"/>
                      </w:rPr>
                      <m:t>context</m:t>
                    </m:r>
                  </m:e>
                </m:box>
              </m:e>
            </m:d>
          </m:e>
        </m:box>
      </m:oMath>
      <w:r w:rsidR="00AC6EDE" w:rsidRPr="00CF7743">
        <w:t xml:space="preserve"> </w:t>
      </w:r>
      <w:r>
        <w:tab/>
        <w:t>(4.</w:t>
      </w:r>
      <w:fldSimple w:instr=" SEQ Formula \* ARABIC \s 1 ">
        <w:r w:rsidR="00DA3574">
          <w:rPr>
            <w:noProof/>
          </w:rPr>
          <w:t>17</w:t>
        </w:r>
      </w:fldSimple>
      <w:r>
        <w:t>)</w:t>
      </w:r>
    </w:p>
    <w:p w14:paraId="6B1025A6" w14:textId="0603E066" w:rsidR="00AC6EDE" w:rsidRPr="00CF7743"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w</m:t>
                </m:r>
              </m:e>
              <m:sub>
                <m:r>
                  <w:rPr>
                    <w:rFonts w:ascii="Cambria Math" w:hAnsi="Cambria Math"/>
                  </w:rPr>
                  <m:t>k</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r>
                              <w:rPr>
                                <w:rFonts w:ascii="Cambria Math" w:hAnsi="Cambria Math"/>
                              </w:rPr>
                              <m:t>k</m:t>
                            </m:r>
                          </m:sub>
                        </m:sSub>
                      </m:den>
                    </m:f>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f>
                          <m:fPr>
                            <m:ctrlPr>
                              <w:rPr>
                                <w:rFonts w:ascii="Cambria Math" w:hAnsi="Cambria Math"/>
                              </w:rPr>
                            </m:ctrlPr>
                          </m:fPr>
                          <m:num>
                            <m:r>
                              <m:rPr>
                                <m:sty m:val="p"/>
                              </m:rPr>
                              <w:rPr>
                                <w:rFonts w:ascii="Cambria Math" w:hAnsi="Cambria Math"/>
                              </w:rPr>
                              <m:t>1</m:t>
                            </m:r>
                          </m:num>
                          <m:den>
                            <m:sSub>
                              <m:sSubPr>
                                <m:ctrlPr>
                                  <w:rPr>
                                    <w:rFonts w:ascii="Cambria Math" w:hAnsi="Cambria Math"/>
                                  </w:rPr>
                                </m:ctrlPr>
                              </m:sSubPr>
                              <m:e>
                                <m:box>
                                  <m:boxPr>
                                    <m:ctrlPr>
                                      <w:rPr>
                                        <w:rFonts w:ascii="Cambria Math" w:hAnsi="Cambria Math"/>
                                      </w:rPr>
                                    </m:ctrlPr>
                                  </m:boxPr>
                                  <m:e>
                                    <m:r>
                                      <m:rPr>
                                        <m:sty m:val="p"/>
                                      </m:rPr>
                                      <w:rPr>
                                        <w:rFonts w:ascii="Cambria Math" w:hAnsi="Cambria Math"/>
                                      </w:rPr>
                                      <m:t>MAE</m:t>
                                    </m:r>
                                  </m:e>
                                </m:box>
                              </m:e>
                              <m:sub>
                                <m:r>
                                  <w:rPr>
                                    <w:rFonts w:ascii="Cambria Math" w:hAnsi="Cambria Math"/>
                                  </w:rPr>
                                  <m:t>j</m:t>
                                </m:r>
                              </m:sub>
                            </m:sSub>
                          </m:den>
                        </m:f>
                      </m:e>
                    </m:nary>
                  </m:e>
                </m:box>
              </m:den>
            </m:f>
          </m:e>
        </m:box>
      </m:oMath>
      <w:r w:rsidR="00AC6EDE" w:rsidRPr="00CF7743">
        <w:t xml:space="preserve"> </w:t>
      </w:r>
      <w:r>
        <w:tab/>
        <w:t>(4.</w:t>
      </w:r>
      <w:fldSimple w:instr=" SEQ Formula \* ARABIC \s 1 ">
        <w:r w:rsidR="00DA3574">
          <w:rPr>
            <w:noProof/>
          </w:rPr>
          <w:t>18</w:t>
        </w:r>
      </w:fldSimple>
      <w:r>
        <w:t>)</w:t>
      </w:r>
    </w:p>
    <w:p w14:paraId="05CF8D3F" w14:textId="06B352F6" w:rsidR="00AC6EDE" w:rsidRPr="00CF7743" w:rsidRDefault="00AC6EDE" w:rsidP="001E5452">
      <w:pPr>
        <w:pStyle w:val="a1"/>
      </w:pPr>
      <w:r w:rsidRPr="00CF7743">
        <w:t>Повний інтегральний ансамбль включає комбінування методів оптичного потоку та глибини</w:t>
      </w:r>
    </w:p>
    <w:p w14:paraId="36D4E9C1" w14:textId="0898AF83" w:rsidR="00AC6EDE" w:rsidRDefault="00AC1D47"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Θ</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ensemble</m:t>
                        </m:r>
                      </m:e>
                    </m:box>
                  </m:e>
                </m:box>
              </m:sub>
            </m:sSub>
            <m:r>
              <m:rPr>
                <m:sty m:val="p"/>
              </m:rPr>
              <w:rPr>
                <w:rFonts w:ascii="Cambria Math" w:hAnsi="Cambria Math"/>
              </w:rPr>
              <m:t>=</m:t>
            </m:r>
            <m:r>
              <m:rPr>
                <m:scr m:val="script"/>
              </m:rPr>
              <w:rPr>
                <w:rFonts w:ascii="Cambria Math" w:hAnsi="Cambria Math"/>
              </w:rPr>
              <m:t>P</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ensemble</m:t>
                                    </m:r>
                                  </m:e>
                                </m:box>
                              </m:e>
                            </m:box>
                          </m:sub>
                        </m:sSub>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ensemble</m:t>
                                    </m:r>
                                  </m:e>
                                </m:box>
                              </m:e>
                            </m:box>
                          </m:sub>
                        </m:sSub>
                        <m:r>
                          <m:rPr>
                            <m:sty m:val="p"/>
                          </m:rPr>
                          <w:rPr>
                            <w:rFonts w:ascii="Cambria Math" w:hAnsi="Cambria Math"/>
                          </w:rPr>
                          <m:t>,</m:t>
                        </m:r>
                        <m:r>
                          <m:rPr>
                            <m:scr m:val="script"/>
                          </m:rP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box>
                  </m:e>
                </m:d>
              </m:e>
            </m:box>
          </m:e>
        </m:box>
      </m:oMath>
      <w:r w:rsidR="00AC6EDE" w:rsidRPr="00CF7743">
        <w:t xml:space="preserve"> </w:t>
      </w:r>
      <w:r>
        <w:tab/>
        <w:t>(4.</w:t>
      </w:r>
      <w:fldSimple w:instr=" SEQ Formula \* ARABIC \s 1 ">
        <w:r w:rsidR="00DA3574">
          <w:rPr>
            <w:noProof/>
          </w:rPr>
          <w:t>19</w:t>
        </w:r>
      </w:fldSimple>
      <w:r>
        <w:t>)</w:t>
      </w:r>
    </w:p>
    <w:p w14:paraId="1F2C56CE" w14:textId="77777777" w:rsidR="002A1FFC" w:rsidRPr="002A1FFC" w:rsidRDefault="002A1FFC" w:rsidP="002A1FFC">
      <w:pPr>
        <w:pStyle w:val="107010"/>
      </w:pPr>
    </w:p>
    <w:p w14:paraId="11946015" w14:textId="4F5DA4DE" w:rsidR="00B255E6" w:rsidRPr="00CF7743" w:rsidRDefault="00CF3222" w:rsidP="00CF3222">
      <w:pPr>
        <w:pStyle w:val="Heading2"/>
      </w:pPr>
      <w:bookmarkStart w:id="43" w:name="_Toc229772055"/>
      <w:r w:rsidRPr="00CF7743">
        <w:t>4</w:t>
      </w:r>
      <w:r w:rsidR="00B255E6" w:rsidRPr="00CF7743">
        <w:t>.</w:t>
      </w:r>
      <w:fldSimple w:instr=" SEQ SubChapter ">
        <w:r w:rsidR="00DA3574">
          <w:rPr>
            <w:noProof/>
          </w:rPr>
          <w:t>4</w:t>
        </w:r>
      </w:fldSimple>
      <w:r w:rsidR="00B255E6" w:rsidRPr="00CF7743">
        <w:t xml:space="preserve"> Результат поєднання </w:t>
      </w:r>
      <w:proofErr w:type="spellStart"/>
      <w:r w:rsidR="00B255E6" w:rsidRPr="00CF7743">
        <w:t>трансформерів</w:t>
      </w:r>
      <w:proofErr w:type="spellEnd"/>
      <w:r w:rsidR="00B255E6" w:rsidRPr="00CF7743">
        <w:t xml:space="preserve"> і методів оптичного потоку</w:t>
      </w:r>
      <w:bookmarkEnd w:id="43"/>
    </w:p>
    <w:p w14:paraId="45EBCA00" w14:textId="55A6C9E5" w:rsidR="00255AA8" w:rsidRPr="00CF7743" w:rsidRDefault="00255AA8" w:rsidP="00B255E6">
      <w:pPr>
        <w:pStyle w:val="a1"/>
      </w:pPr>
      <w:r w:rsidRPr="00CF7743">
        <w:t>Для демонстрації роботи розробленої інформаційної технології було проведено серію експериментів на тестових відеоданих. На рис. 4.</w:t>
      </w:r>
      <w:r w:rsidR="001E5452">
        <w:t>7</w:t>
      </w:r>
      <w:r w:rsidRPr="00CF7743">
        <w:t xml:space="preserve"> наведено результати роботи моделі DETR для виявлення об</w:t>
      </w:r>
      <w:r w:rsidR="000845C9">
        <w:t>’</w:t>
      </w:r>
      <w:r w:rsidRPr="00CF7743">
        <w:t>єктів у кадрі.</w:t>
      </w:r>
    </w:p>
    <w:p w14:paraId="01B149DB" w14:textId="77777777" w:rsidR="00A14AF0" w:rsidRPr="00CF7743" w:rsidRDefault="00A14AF0" w:rsidP="00A14AF0">
      <w:pPr>
        <w:pStyle w:val="a1"/>
      </w:pPr>
      <w:r w:rsidRPr="00CF7743">
        <w:lastRenderedPageBreak/>
        <w:t xml:space="preserve">У межах цього підрозділу виконано порівняння комбінованих схем за однаковою логікою оброблення: спочатку формується поле оптичного потоку, далі оцінюється карта глибини, після чого результати накладаються на зображення кадру для подальшої інтерпретації. Такий підхід дає змогу зіставити класичні та </w:t>
      </w:r>
      <w:proofErr w:type="spellStart"/>
      <w:r w:rsidRPr="00CF7743">
        <w:t>нейромережеві</w:t>
      </w:r>
      <w:proofErr w:type="spellEnd"/>
      <w:r w:rsidRPr="00CF7743">
        <w:t xml:space="preserve"> алгоритми за стабільністю, деталізацією та здатністю зберігати просторову структуру сцени.</w:t>
      </w:r>
    </w:p>
    <w:p w14:paraId="096B0099" w14:textId="592443F3" w:rsidR="00A14AF0" w:rsidRPr="00CF7743" w:rsidRDefault="00A14AF0" w:rsidP="00A14AF0">
      <w:pPr>
        <w:pStyle w:val="a1"/>
      </w:pPr>
      <w:r w:rsidRPr="00CF7743">
        <w:t>Для аналізу враховано якість виявлення об</w:t>
      </w:r>
      <w:r w:rsidR="000845C9">
        <w:t>’</w:t>
      </w:r>
      <w:r w:rsidRPr="00CF7743">
        <w:t xml:space="preserve">єктів, узгодженість напрямку руху, чіткість меж на карті глибини, стійкість до шумів і придатність результату до подальшого використання в модулі ідентифікації. Саме тому далі наведено окремі результати для </w:t>
      </w:r>
      <w:proofErr w:type="spellStart"/>
      <w:r w:rsidRPr="00CF7743">
        <w:t>Farneback</w:t>
      </w:r>
      <w:proofErr w:type="spellEnd"/>
      <w:r w:rsidRPr="00CF7743">
        <w:t xml:space="preserve">, </w:t>
      </w:r>
      <w:proofErr w:type="spellStart"/>
      <w:r w:rsidRPr="00CF7743">
        <w:t>FlowNet</w:t>
      </w:r>
      <w:proofErr w:type="spellEnd"/>
      <w:r w:rsidRPr="00CF7743">
        <w:t xml:space="preserve">, </w:t>
      </w:r>
      <w:proofErr w:type="spellStart"/>
      <w:r w:rsidRPr="00CF7743">
        <w:t>GeoNet</w:t>
      </w:r>
      <w:proofErr w:type="spellEnd"/>
      <w:r w:rsidRPr="00CF7743">
        <w:t xml:space="preserve">, </w:t>
      </w:r>
      <w:proofErr w:type="spellStart"/>
      <w:r w:rsidRPr="00CF7743">
        <w:t>Horn-Schunck</w:t>
      </w:r>
      <w:proofErr w:type="spellEnd"/>
      <w:r w:rsidRPr="00CF7743">
        <w:t xml:space="preserve"> і </w:t>
      </w:r>
      <w:proofErr w:type="spellStart"/>
      <w:r w:rsidRPr="00CF7743">
        <w:t>Lucas-Kanade</w:t>
      </w:r>
      <w:proofErr w:type="spellEnd"/>
      <w:r w:rsidRPr="00CF7743">
        <w:t xml:space="preserve"> у поєднанні з різними моделями оцінювання глибини.</w:t>
      </w:r>
    </w:p>
    <w:p w14:paraId="69029D3D" w14:textId="77777777" w:rsidR="00A14AF0" w:rsidRPr="00CF7743" w:rsidRDefault="00A14AF0" w:rsidP="00A14AF0">
      <w:pPr>
        <w:pStyle w:val="a1"/>
      </w:pPr>
      <w:r w:rsidRPr="00CF7743">
        <w:t>Отримані візуалізації не дублюють одна одну, а відображають різні режими роботи інформаційної технології: від базового оптичного потоку й простих способів оцінювання глибини до інтегрованих схем, у яких поєднуються виявлення, рух і просторова інтерпретація кадру. Саме тому кожен наступний підрозділ акцентує окремий тип комбінації та його практичну інтерпретацію.</w:t>
      </w:r>
    </w:p>
    <w:p w14:paraId="24570BB6" w14:textId="77777777" w:rsidR="00255AA8" w:rsidRPr="00CF7743" w:rsidRDefault="00255AA8" w:rsidP="00BC2DB9">
      <w:pPr>
        <w:pStyle w:val="Fig"/>
      </w:pPr>
      <w:r w:rsidRPr="00CF7743">
        <w:rPr>
          <w:noProof/>
          <w:lang w:eastAsia="uk-UA"/>
        </w:rPr>
        <w:drawing>
          <wp:inline distT="0" distB="0" distL="0" distR="0" wp14:anchorId="6D3A268B" wp14:editId="70665673">
            <wp:extent cx="5523789" cy="2304288"/>
            <wp:effectExtent l="0" t="0" r="1270" b="127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Рисунок 1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5531661" cy="2307572"/>
                    </a:xfrm>
                    <a:prstGeom prst="rect">
                      <a:avLst/>
                    </a:prstGeom>
                    <a:noFill/>
                    <a:ln>
                      <a:noFill/>
                    </a:ln>
                  </pic:spPr>
                </pic:pic>
              </a:graphicData>
            </a:graphic>
          </wp:inline>
        </w:drawing>
      </w:r>
    </w:p>
    <w:p w14:paraId="3A691883" w14:textId="0F73F7BE" w:rsidR="00255AA8" w:rsidRPr="00CF7743" w:rsidRDefault="00B53041" w:rsidP="00255AA8">
      <w:pPr>
        <w:pStyle w:val="Caption"/>
      </w:pPr>
      <w:r>
        <w:t xml:space="preserve">Рисунок </w:t>
      </w:r>
      <w:r w:rsidR="00A571C0" w:rsidRPr="00CF7743">
        <w:t>4.7 – Результат виявлення об</w:t>
      </w:r>
      <w:r w:rsidR="000845C9">
        <w:t>’</w:t>
      </w:r>
      <w:r w:rsidR="00A571C0" w:rsidRPr="00CF7743">
        <w:t>єктів за допомогою моделі DETR</w:t>
      </w:r>
    </w:p>
    <w:p w14:paraId="6CDE39CC" w14:textId="083A21C4" w:rsidR="00255AA8" w:rsidRPr="00CF7743" w:rsidRDefault="0002454E" w:rsidP="00B255E6">
      <w:pPr>
        <w:pStyle w:val="a1"/>
      </w:pPr>
      <w:r w:rsidRPr="00B40289">
        <w:t>На рис. 4.7 модель DETR успішно локалізує об</w:t>
      </w:r>
      <w:r w:rsidR="000845C9">
        <w:t>’</w:t>
      </w:r>
      <w:r w:rsidRPr="00B40289">
        <w:t>єкти в кадрі, виділяючи їх обмежувальними рамками. Виявлено 6 об</w:t>
      </w:r>
      <w:r w:rsidR="000845C9">
        <w:t>’</w:t>
      </w:r>
      <w:r w:rsidRPr="00B40289">
        <w:t>єктів, що відповідає реальній кількості рухомих цілей у сцені</w:t>
      </w:r>
      <w:r w:rsidR="00871887" w:rsidRPr="00B40289">
        <w:t xml:space="preserve"> та</w:t>
      </w:r>
      <w:r w:rsidR="00EB0597" w:rsidRPr="00EB0597">
        <w:t xml:space="preserve"> </w:t>
      </w:r>
      <w:r w:rsidR="00871887" w:rsidRPr="00CF7743">
        <w:t>наведено результат роботи моделі DETR  для виявлення об</w:t>
      </w:r>
      <w:r w:rsidR="000845C9">
        <w:t>’</w:t>
      </w:r>
      <w:r w:rsidR="00871887" w:rsidRPr="00CF7743">
        <w:t xml:space="preserve">єктів у кадрі </w:t>
      </w:r>
      <w:proofErr w:type="spellStart"/>
      <w:r w:rsidR="00871887" w:rsidRPr="00CF7743">
        <w:t>відеопослідовності</w:t>
      </w:r>
      <w:proofErr w:type="spellEnd"/>
      <w:r w:rsidR="00871887" w:rsidRPr="00CF7743">
        <w:t xml:space="preserve">, яка реалізує підхід </w:t>
      </w:r>
      <w:proofErr w:type="spellStart"/>
      <w:r w:rsidR="00871887" w:rsidRPr="00CF7743">
        <w:t>end-to-end</w:t>
      </w:r>
      <w:proofErr w:type="spellEnd"/>
      <w:r w:rsidR="00871887" w:rsidRPr="00CF7743">
        <w:t xml:space="preserve"> без потреби в попередньому формуванні областей-кандидатів або механізмах придушення не-</w:t>
      </w:r>
      <w:r w:rsidR="00871887" w:rsidRPr="00CF7743">
        <w:lastRenderedPageBreak/>
        <w:t xml:space="preserve">максимумів [14, 46, </w:t>
      </w:r>
      <w:r w:rsidR="002757E6" w:rsidRPr="00445436">
        <w:t>78-80</w:t>
      </w:r>
      <w:r w:rsidR="0000557D">
        <w:rPr>
          <w:rFonts w:hint="eastAsia"/>
          <w:lang w:eastAsia="ja-JP"/>
        </w:rPr>
        <w:t>, 91</w:t>
      </w:r>
      <w:r w:rsidR="00871887" w:rsidRPr="00CF7743">
        <w:t>]. Модель DETR успішно локалізує об</w:t>
      </w:r>
      <w:r w:rsidR="000845C9">
        <w:t>’</w:t>
      </w:r>
      <w:r w:rsidR="00871887" w:rsidRPr="00CF7743">
        <w:t xml:space="preserve">єкти в тестовому кадрі, виділяючи їх обмежувальними рамками з відповідними мітками класів та коефіцієнтами довіри [46, </w:t>
      </w:r>
      <w:r w:rsidR="006C2E39">
        <w:t>94</w:t>
      </w:r>
      <w:r w:rsidR="00871887" w:rsidRPr="00CF7743">
        <w:t xml:space="preserve">]. За результатами </w:t>
      </w:r>
      <w:proofErr w:type="spellStart"/>
      <w:r w:rsidR="00871887" w:rsidRPr="00CF7743">
        <w:t>детекції</w:t>
      </w:r>
      <w:proofErr w:type="spellEnd"/>
      <w:r w:rsidR="00871887" w:rsidRPr="00CF7743">
        <w:t xml:space="preserve"> на наведеному рисунку виявлено шість об</w:t>
      </w:r>
      <w:r w:rsidR="000845C9">
        <w:t>’</w:t>
      </w:r>
      <w:r w:rsidR="00871887" w:rsidRPr="00CF7743">
        <w:t>єктів, що відповідає реальній кількості рухомих цілей у сцені, зокрема транспортних засобів та пішоходів [</w:t>
      </w:r>
      <w:r w:rsidR="006C2E39">
        <w:rPr>
          <w:rFonts w:hint="eastAsia"/>
          <w:lang w:eastAsia="ja-JP"/>
        </w:rPr>
        <w:t>95</w:t>
      </w:r>
      <w:r w:rsidR="00871887" w:rsidRPr="00CF7743">
        <w:t xml:space="preserve">, </w:t>
      </w:r>
      <w:r w:rsidR="006C2E39">
        <w:rPr>
          <w:rFonts w:hint="eastAsia"/>
          <w:lang w:eastAsia="ja-JP"/>
        </w:rPr>
        <w:t>96</w:t>
      </w:r>
      <w:r w:rsidR="00871887" w:rsidRPr="00CF7743">
        <w:t>]. Кожен виявлений об</w:t>
      </w:r>
      <w:r w:rsidR="000845C9">
        <w:t>’</w:t>
      </w:r>
      <w:r w:rsidR="00871887" w:rsidRPr="00CF7743">
        <w:t>єкт супроводжується числовим значенням ймовірності правильної класифікації, яке для більшості об</w:t>
      </w:r>
      <w:r w:rsidR="000845C9">
        <w:t>’</w:t>
      </w:r>
      <w:r w:rsidR="00871887" w:rsidRPr="00CF7743">
        <w:t>єктів перевищує 0,74, що свідчить про високу достовірність роботи детектора на тестовому відеоматеріалі [14, 46]. Обмежувальні рамки точно окреслюють просторові межі кожного об</w:t>
      </w:r>
      <w:r w:rsidR="000845C9">
        <w:t>’</w:t>
      </w:r>
      <w:r w:rsidR="00871887" w:rsidRPr="00CF7743">
        <w:t xml:space="preserve">єкта, що є необхідною умовою для подальшого обчислення їх кінематичних параметрів, зокрема швидкості, напрямку руху та траєкторії, на основі аналізу оптичного потоку між послідовними кадрами [22, 42, </w:t>
      </w:r>
      <w:r w:rsidR="0000557D">
        <w:rPr>
          <w:rFonts w:hint="eastAsia"/>
          <w:lang w:eastAsia="ja-JP"/>
        </w:rPr>
        <w:t>91</w:t>
      </w:r>
      <w:r w:rsidR="00871887" w:rsidRPr="00CF7743">
        <w:t xml:space="preserve">]. Застосування </w:t>
      </w:r>
      <w:proofErr w:type="spellStart"/>
      <w:r w:rsidR="00871887" w:rsidRPr="00CF7743">
        <w:t>трансформерної</w:t>
      </w:r>
      <w:proofErr w:type="spellEnd"/>
      <w:r w:rsidR="00871887" w:rsidRPr="00CF7743">
        <w:t xml:space="preserve"> архітектури DETR забезпечує врахування глобальних контекстних </w:t>
      </w:r>
      <w:proofErr w:type="spellStart"/>
      <w:r w:rsidR="00871887" w:rsidRPr="00CF7743">
        <w:t>залежностей</w:t>
      </w:r>
      <w:proofErr w:type="spellEnd"/>
      <w:r w:rsidR="00871887" w:rsidRPr="00CF7743">
        <w:t xml:space="preserve"> між об</w:t>
      </w:r>
      <w:r w:rsidR="000845C9">
        <w:t>’</w:t>
      </w:r>
      <w:r w:rsidR="00871887" w:rsidRPr="00CF7743">
        <w:t xml:space="preserve">єктами в кадрі завдяки механізмам багатоголової уваги, що дозволяє </w:t>
      </w:r>
      <w:proofErr w:type="spellStart"/>
      <w:r w:rsidR="00871887" w:rsidRPr="00CF7743">
        <w:t>коректно</w:t>
      </w:r>
      <w:proofErr w:type="spellEnd"/>
      <w:r w:rsidR="00871887" w:rsidRPr="00CF7743">
        <w:t xml:space="preserve"> локалізувати навіть тісно розташовані або частково перекриті об</w:t>
      </w:r>
      <w:r w:rsidR="000845C9">
        <w:t>’</w:t>
      </w:r>
      <w:r w:rsidR="00871887" w:rsidRPr="00CF7743">
        <w:t>єкти [4, 14, 46</w:t>
      </w:r>
      <w:r w:rsidR="002757E6" w:rsidRPr="00445436">
        <w:t>, 81-83</w:t>
      </w:r>
      <w:r w:rsidR="00871887" w:rsidRPr="00CF7743">
        <w:t>].</w:t>
      </w:r>
      <w:r w:rsidRPr="00B40289">
        <w:t xml:space="preserve"> На рис. 4.8 показано візуалізацію обчислених параметрів для виявлених об</w:t>
      </w:r>
      <w:r w:rsidR="000845C9">
        <w:t>’</w:t>
      </w:r>
      <w:r w:rsidRPr="00B40289">
        <w:t>єктів, а саме: їх просторового положення, миттєвої швидкості та напрямку руху</w:t>
      </w:r>
      <w:r w:rsidR="00D42640" w:rsidRPr="00CF7743">
        <w:rPr>
          <w:color w:val="FF0000"/>
          <w:lang w:eastAsia="ja-JP"/>
        </w:rPr>
        <w:t>.</w:t>
      </w:r>
    </w:p>
    <w:p w14:paraId="245C29A4" w14:textId="77777777" w:rsidR="00EE3DA1" w:rsidRPr="00CF7743" w:rsidRDefault="0010633D" w:rsidP="00BC2DB9">
      <w:pPr>
        <w:pStyle w:val="Fig"/>
      </w:pPr>
      <w:r w:rsidRPr="00CF7743">
        <w:rPr>
          <w:noProof/>
          <w:lang w:eastAsia="uk-UA"/>
        </w:rPr>
        <w:drawing>
          <wp:inline distT="0" distB="0" distL="0" distR="0" wp14:anchorId="446CF046" wp14:editId="6D178B21">
            <wp:extent cx="4260917" cy="3333750"/>
            <wp:effectExtent l="0" t="0" r="635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Рисунок 1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4309201" cy="3371527"/>
                    </a:xfrm>
                    <a:prstGeom prst="rect">
                      <a:avLst/>
                    </a:prstGeom>
                    <a:noFill/>
                    <a:ln>
                      <a:noFill/>
                    </a:ln>
                  </pic:spPr>
                </pic:pic>
              </a:graphicData>
            </a:graphic>
          </wp:inline>
        </w:drawing>
      </w:r>
    </w:p>
    <w:p w14:paraId="7EB64D05" w14:textId="3686DE9C" w:rsidR="0010633D" w:rsidRPr="00CF7743" w:rsidRDefault="00B53041" w:rsidP="00EE3DA1">
      <w:pPr>
        <w:pStyle w:val="Caption"/>
      </w:pPr>
      <w:r>
        <w:t xml:space="preserve">Рисунок </w:t>
      </w:r>
      <w:r w:rsidR="008133E2" w:rsidRPr="00CF7743">
        <w:t>4.8 – Візуалізація ідентифікованих параметрів об</w:t>
      </w:r>
      <w:r w:rsidR="000845C9">
        <w:t>’</w:t>
      </w:r>
      <w:r w:rsidR="008133E2" w:rsidRPr="00CF7743">
        <w:t>єктів</w:t>
      </w:r>
    </w:p>
    <w:p w14:paraId="32B5ADDB" w14:textId="77777777" w:rsidR="008133E2" w:rsidRPr="00CF7743" w:rsidRDefault="00AD67E7" w:rsidP="00B255E6">
      <w:pPr>
        <w:pStyle w:val="a1"/>
      </w:pPr>
      <w:r w:rsidRPr="00CF7743">
        <w:lastRenderedPageBreak/>
        <w:t xml:space="preserve">Подальший аналіз показав, що комбінування різних методів оцінки оптичного потоку та глибини дає різні результати. На рис. 4.9 показано приклад роботи системи з використанням алгоритму оптичного потоку </w:t>
      </w:r>
      <w:proofErr w:type="spellStart"/>
      <w:r w:rsidRPr="00CF7743">
        <w:t>Фарнбека</w:t>
      </w:r>
      <w:proofErr w:type="spellEnd"/>
      <w:r w:rsidRPr="00CF7743">
        <w:t xml:space="preserve"> (</w:t>
      </w:r>
      <w:proofErr w:type="spellStart"/>
      <w:r w:rsidRPr="00CF7743">
        <w:t>Farneback</w:t>
      </w:r>
      <w:proofErr w:type="spellEnd"/>
      <w:r w:rsidRPr="00CF7743">
        <w:t xml:space="preserve">) для оцінки руху та моделі </w:t>
      </w:r>
      <w:proofErr w:type="spellStart"/>
      <w:r w:rsidRPr="00CF7743">
        <w:t>MiDaS</w:t>
      </w:r>
      <w:proofErr w:type="spellEnd"/>
      <w:r w:rsidRPr="00CF7743">
        <w:t xml:space="preserve"> для оцінки глибини сцени. Це класичний підхід </w:t>
      </w:r>
      <w:proofErr w:type="spellStart"/>
      <w:r w:rsidRPr="00CF7743">
        <w:t>Farneback</w:t>
      </w:r>
      <w:proofErr w:type="spellEnd"/>
      <w:r w:rsidRPr="00CF7743">
        <w:t xml:space="preserve"> + </w:t>
      </w:r>
      <w:proofErr w:type="spellStart"/>
      <w:r w:rsidRPr="00CF7743">
        <w:t>MiDaS</w:t>
      </w:r>
      <w:proofErr w:type="spellEnd"/>
      <w:r w:rsidRPr="00CF7743">
        <w:t>.</w:t>
      </w:r>
    </w:p>
    <w:p w14:paraId="7EDB79E7" w14:textId="77777777" w:rsidR="00822E68" w:rsidRPr="00CF7743" w:rsidRDefault="00822E68" w:rsidP="00B255E6">
      <w:pPr>
        <w:pStyle w:val="a1"/>
      </w:pPr>
    </w:p>
    <w:p w14:paraId="44E0A0D5" w14:textId="77777777" w:rsidR="00AD67E7" w:rsidRPr="00CF7743" w:rsidRDefault="00AD67E7" w:rsidP="00AD67E7">
      <w:pPr>
        <w:pStyle w:val="a1"/>
        <w:keepNext/>
        <w:pBdr>
          <w:top w:val="nil"/>
          <w:left w:val="nil"/>
          <w:bottom w:val="nil"/>
          <w:right w:val="nil"/>
          <w:between w:val="nil"/>
        </w:pBdr>
        <w:spacing w:before="120" w:after="120"/>
        <w:jc w:val="center"/>
      </w:pPr>
      <w:r w:rsidRPr="00CF7743">
        <w:rPr>
          <w:noProof/>
          <w:lang w:eastAsia="uk-UA"/>
        </w:rPr>
        <w:drawing>
          <wp:inline distT="0" distB="0" distL="0" distR="0" wp14:anchorId="48E95AC1" wp14:editId="504AAC16">
            <wp:extent cx="5775869" cy="4420537"/>
            <wp:effectExtent l="0" t="0" r="0" b="0"/>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Рисунок 1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5775869" cy="4420537"/>
                    </a:xfrm>
                    <a:prstGeom prst="rect">
                      <a:avLst/>
                    </a:prstGeom>
                    <a:noFill/>
                    <a:ln>
                      <a:noFill/>
                    </a:ln>
                  </pic:spPr>
                </pic:pic>
              </a:graphicData>
            </a:graphic>
          </wp:inline>
        </w:drawing>
      </w:r>
    </w:p>
    <w:p w14:paraId="7886E66A" w14:textId="593D2F74" w:rsidR="00AD67E7" w:rsidRPr="00CF7743" w:rsidRDefault="00B53041" w:rsidP="00AD67E7">
      <w:pPr>
        <w:pStyle w:val="Caption"/>
      </w:pPr>
      <w:r>
        <w:rPr>
          <w:szCs w:val="28"/>
        </w:rPr>
        <w:t xml:space="preserve">Рисунок </w:t>
      </w:r>
      <w:r w:rsidR="00407662" w:rsidRPr="00CF7743">
        <w:rPr>
          <w:szCs w:val="28"/>
        </w:rPr>
        <w:t>4.9 – Візуалізація оптичного потоку (</w:t>
      </w:r>
      <w:proofErr w:type="spellStart"/>
      <w:r w:rsidR="00407662" w:rsidRPr="00CF7743">
        <w:rPr>
          <w:szCs w:val="28"/>
        </w:rPr>
        <w:t>Farneback</w:t>
      </w:r>
      <w:proofErr w:type="spellEnd"/>
      <w:r w:rsidR="00407662" w:rsidRPr="00CF7743">
        <w:rPr>
          <w:szCs w:val="28"/>
        </w:rPr>
        <w:t>), карти глибини (</w:t>
      </w:r>
      <w:proofErr w:type="spellStart"/>
      <w:r w:rsidR="00407662" w:rsidRPr="00CF7743">
        <w:rPr>
          <w:szCs w:val="28"/>
        </w:rPr>
        <w:t>MiDaS</w:t>
      </w:r>
      <w:proofErr w:type="spellEnd"/>
      <w:r w:rsidR="00407662" w:rsidRPr="00CF7743">
        <w:rPr>
          <w:szCs w:val="28"/>
        </w:rPr>
        <w:t>) та їх об</w:t>
      </w:r>
      <w:r w:rsidR="000845C9">
        <w:rPr>
          <w:szCs w:val="28"/>
        </w:rPr>
        <w:t>’</w:t>
      </w:r>
      <w:r w:rsidR="00407662" w:rsidRPr="00CF7743">
        <w:rPr>
          <w:szCs w:val="28"/>
        </w:rPr>
        <w:t>єднання</w:t>
      </w:r>
    </w:p>
    <w:p w14:paraId="6A4264F2" w14:textId="375F08AE" w:rsidR="00822E68" w:rsidRPr="00CF7743" w:rsidRDefault="00501BA6" w:rsidP="00B255E6">
      <w:pPr>
        <w:pStyle w:val="a1"/>
      </w:pPr>
      <w:r w:rsidRPr="00CF7743">
        <w:t xml:space="preserve">На рис. 4.9 зліва показано поле оптичного потоку, де кольором закодовано напрямок та інтенсивність руху пікселів. У центрі представлено карту глибини, отриману за допомогою моделі </w:t>
      </w:r>
      <w:proofErr w:type="spellStart"/>
      <w:r w:rsidRPr="00CF7743">
        <w:t>MiDaS</w:t>
      </w:r>
      <w:proofErr w:type="spellEnd"/>
      <w:r w:rsidRPr="00CF7743">
        <w:t>, де теплі кольори (жовтий, помаранчевий) відповідають ближчим об</w:t>
      </w:r>
      <w:r w:rsidR="000845C9">
        <w:t>’</w:t>
      </w:r>
      <w:r w:rsidRPr="00CF7743">
        <w:t>єктам, а холодні (синій, фіолетовий) – віддаленим. Справа наведено результат об</w:t>
      </w:r>
      <w:r w:rsidR="000845C9">
        <w:t>’</w:t>
      </w:r>
      <w:r w:rsidRPr="00CF7743">
        <w:t>єднання цих даних, що дозволяє одночасно аналізувати як динаміку, так і просторову структуру сцени.</w:t>
      </w:r>
    </w:p>
    <w:p w14:paraId="10277C3F" w14:textId="1457BDD6" w:rsidR="001A766B" w:rsidRPr="00CF7743" w:rsidRDefault="00013E6B" w:rsidP="00B255E6">
      <w:pPr>
        <w:pStyle w:val="a1"/>
      </w:pPr>
      <w:r w:rsidRPr="00CF7743">
        <w:lastRenderedPageBreak/>
        <w:t xml:space="preserve">Аналогічний аналіз було проведено для пари </w:t>
      </w:r>
      <w:r w:rsidR="0089083A" w:rsidRPr="00BF7ECD">
        <w:t>«</w:t>
      </w:r>
      <w:proofErr w:type="spellStart"/>
      <w:r w:rsidRPr="00CF7743">
        <w:t>нейромережевий</w:t>
      </w:r>
      <w:proofErr w:type="spellEnd"/>
      <w:r w:rsidRPr="00CF7743">
        <w:t xml:space="preserve"> оптичний потік </w:t>
      </w:r>
      <w:proofErr w:type="spellStart"/>
      <w:r w:rsidRPr="00CF7743">
        <w:t>FlowNet</w:t>
      </w:r>
      <w:proofErr w:type="spellEnd"/>
      <w:r w:rsidRPr="00CF7743">
        <w:t xml:space="preserve"> + </w:t>
      </w:r>
      <w:proofErr w:type="spellStart"/>
      <w:r w:rsidRPr="00CF7743">
        <w:t>DPT_Large</w:t>
      </w:r>
      <w:proofErr w:type="spellEnd"/>
      <w:r w:rsidR="0089083A" w:rsidRPr="00BF7ECD">
        <w:t>»</w:t>
      </w:r>
      <w:r w:rsidRPr="00CF7743">
        <w:t>. Результати цього експерименту наведено на рис. 4.</w:t>
      </w:r>
      <w:r w:rsidR="008535D8">
        <w:t>10</w:t>
      </w:r>
      <w:r w:rsidR="00A71D4B">
        <w:t>.</w:t>
      </w:r>
    </w:p>
    <w:p w14:paraId="55D638AE" w14:textId="77777777" w:rsidR="006F2624" w:rsidRPr="00CF7743" w:rsidRDefault="006F2624" w:rsidP="00BC2DB9">
      <w:pPr>
        <w:pStyle w:val="Fig"/>
      </w:pPr>
      <w:r w:rsidRPr="00CF7743">
        <w:rPr>
          <w:noProof/>
          <w:lang w:eastAsia="uk-UA"/>
        </w:rPr>
        <w:drawing>
          <wp:inline distT="0" distB="0" distL="0" distR="0" wp14:anchorId="4ED631F8" wp14:editId="5DB69A6B">
            <wp:extent cx="5869643" cy="4495800"/>
            <wp:effectExtent l="0" t="0" r="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Рисунок 17"/>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5870153" cy="4496190"/>
                    </a:xfrm>
                    <a:prstGeom prst="rect">
                      <a:avLst/>
                    </a:prstGeom>
                    <a:noFill/>
                    <a:ln>
                      <a:noFill/>
                    </a:ln>
                  </pic:spPr>
                </pic:pic>
              </a:graphicData>
            </a:graphic>
          </wp:inline>
        </w:drawing>
      </w:r>
    </w:p>
    <w:p w14:paraId="1649431B" w14:textId="573FC3EA" w:rsidR="006F2624" w:rsidRPr="00CF7743" w:rsidRDefault="00B53041" w:rsidP="006F2624">
      <w:pPr>
        <w:pStyle w:val="Caption"/>
      </w:pPr>
      <w:r>
        <w:rPr>
          <w:szCs w:val="28"/>
        </w:rPr>
        <w:t xml:space="preserve">Рисунок </w:t>
      </w:r>
      <w:r w:rsidR="006F2624" w:rsidRPr="00CF7743">
        <w:rPr>
          <w:szCs w:val="28"/>
        </w:rPr>
        <w:t>4.10 – Візуалізація оптичного потоку (</w:t>
      </w:r>
      <w:proofErr w:type="spellStart"/>
      <w:r w:rsidR="006F2624" w:rsidRPr="00CF7743">
        <w:rPr>
          <w:szCs w:val="28"/>
        </w:rPr>
        <w:t>FlowNet</w:t>
      </w:r>
      <w:proofErr w:type="spellEnd"/>
      <w:r w:rsidR="006F2624" w:rsidRPr="00CF7743">
        <w:rPr>
          <w:szCs w:val="28"/>
        </w:rPr>
        <w:t>), карти глибини (</w:t>
      </w:r>
      <w:proofErr w:type="spellStart"/>
      <w:r w:rsidR="006F2624" w:rsidRPr="00CF7743">
        <w:rPr>
          <w:szCs w:val="28"/>
        </w:rPr>
        <w:t>DPT_Large</w:t>
      </w:r>
      <w:proofErr w:type="spellEnd"/>
      <w:r w:rsidR="006F2624" w:rsidRPr="00CF7743">
        <w:rPr>
          <w:szCs w:val="28"/>
        </w:rPr>
        <w:t>) та їх об</w:t>
      </w:r>
      <w:r w:rsidR="000845C9">
        <w:rPr>
          <w:szCs w:val="28"/>
        </w:rPr>
        <w:t>’</w:t>
      </w:r>
      <w:r w:rsidR="006F2624" w:rsidRPr="00CF7743">
        <w:rPr>
          <w:szCs w:val="28"/>
        </w:rPr>
        <w:t>єднання</w:t>
      </w:r>
    </w:p>
    <w:p w14:paraId="13A018C3" w14:textId="49D9409F" w:rsidR="005B1048" w:rsidRPr="00CF7743" w:rsidRDefault="005923DA" w:rsidP="00B255E6">
      <w:pPr>
        <w:pStyle w:val="a1"/>
      </w:pPr>
      <w:r w:rsidRPr="00CF7743">
        <w:t xml:space="preserve">На рис. 4.10 використання </w:t>
      </w:r>
      <w:proofErr w:type="spellStart"/>
      <w:r w:rsidRPr="00CF7743">
        <w:t>нейромережевих</w:t>
      </w:r>
      <w:proofErr w:type="spellEnd"/>
      <w:r w:rsidRPr="00CF7743">
        <w:t xml:space="preserve"> методів (</w:t>
      </w:r>
      <w:proofErr w:type="spellStart"/>
      <w:r w:rsidRPr="00CF7743">
        <w:t>FlowNet</w:t>
      </w:r>
      <w:proofErr w:type="spellEnd"/>
      <w:r w:rsidRPr="00CF7743">
        <w:t xml:space="preserve">) дозволяє отримати більш деталізоване поле оптичного потоку порівняно з класичним алгоритмом </w:t>
      </w:r>
      <w:proofErr w:type="spellStart"/>
      <w:r w:rsidRPr="00CF7743">
        <w:t>Фарнбека</w:t>
      </w:r>
      <w:proofErr w:type="spellEnd"/>
      <w:r w:rsidRPr="00CF7743">
        <w:t>, особливо на межах об</w:t>
      </w:r>
      <w:r w:rsidR="000845C9">
        <w:t>’</w:t>
      </w:r>
      <w:r w:rsidRPr="00CF7743">
        <w:t xml:space="preserve">єктів. Оцінка глибини за допомогою </w:t>
      </w:r>
      <w:proofErr w:type="spellStart"/>
      <w:r w:rsidRPr="00CF7743">
        <w:t>DPT_Large</w:t>
      </w:r>
      <w:proofErr w:type="spellEnd"/>
      <w:r w:rsidRPr="00CF7743">
        <w:t xml:space="preserve"> також демонструє вищу роздільну здатність. Використання </w:t>
      </w:r>
      <w:proofErr w:type="spellStart"/>
      <w:r w:rsidRPr="00CF7743">
        <w:t>FlowNet</w:t>
      </w:r>
      <w:proofErr w:type="spellEnd"/>
      <w:r w:rsidRPr="00CF7743">
        <w:t xml:space="preserve"> дає більш деталізоване поле оптичного потоку, особливо на межах об</w:t>
      </w:r>
      <w:r w:rsidR="000845C9">
        <w:t>’</w:t>
      </w:r>
      <w:r w:rsidRPr="00CF7743">
        <w:t xml:space="preserve">єктів (артефакти руху зменшуються). </w:t>
      </w:r>
      <w:proofErr w:type="spellStart"/>
      <w:r w:rsidRPr="00CF7743">
        <w:t>DPT_Large</w:t>
      </w:r>
      <w:proofErr w:type="spellEnd"/>
      <w:r w:rsidRPr="00CF7743">
        <w:t xml:space="preserve"> забезпечує вищу роздільну здатність карти глибини порівняно з </w:t>
      </w:r>
      <w:proofErr w:type="spellStart"/>
      <w:r w:rsidRPr="00CF7743">
        <w:t>MiDaS</w:t>
      </w:r>
      <w:proofErr w:type="spellEnd"/>
      <w:r w:rsidRPr="00CF7743">
        <w:t>, що дозволяє розрізняти об</w:t>
      </w:r>
      <w:r w:rsidR="000845C9">
        <w:t>’</w:t>
      </w:r>
      <w:r w:rsidRPr="00CF7743">
        <w:t>єкти на різних відстанях з більшою точністю.</w:t>
      </w:r>
    </w:p>
    <w:p w14:paraId="7FE29BEC" w14:textId="072093D5" w:rsidR="006F2624" w:rsidRPr="00CF7743" w:rsidRDefault="00BC1E0F" w:rsidP="00B255E6">
      <w:pPr>
        <w:pStyle w:val="a1"/>
      </w:pPr>
      <w:r w:rsidRPr="00CF7743">
        <w:t xml:space="preserve">Інтегральний підхід </w:t>
      </w:r>
      <w:proofErr w:type="spellStart"/>
      <w:r w:rsidRPr="00CF7743">
        <w:t>GeoNet</w:t>
      </w:r>
      <w:proofErr w:type="spellEnd"/>
      <w:r w:rsidRPr="00CF7743">
        <w:t xml:space="preserve">, який одночасно оцінює глибину та оптичний потік, показав себе як ефективний інструмент для спільного аналізу (рис. 4.11). </w:t>
      </w:r>
      <w:r w:rsidRPr="00CF7743">
        <w:lastRenderedPageBreak/>
        <w:t>Результати демонструють узгодженість між просторовою та часовою інформацією: рухомі об</w:t>
      </w:r>
      <w:r w:rsidR="000845C9">
        <w:t>’</w:t>
      </w:r>
      <w:r w:rsidRPr="00CF7743">
        <w:t>єкти чітко відокремлюються від статичного фону, а їх просторове положення узгоджується з картою глибини.</w:t>
      </w:r>
    </w:p>
    <w:p w14:paraId="33849795" w14:textId="77777777" w:rsidR="000C29F3" w:rsidRPr="00CF7743" w:rsidRDefault="000C29F3" w:rsidP="00075A99">
      <w:pPr>
        <w:pStyle w:val="Fig"/>
      </w:pPr>
      <w:r w:rsidRPr="00CF7743">
        <w:rPr>
          <w:noProof/>
          <w:lang w:eastAsia="uk-UA"/>
        </w:rPr>
        <w:drawing>
          <wp:inline distT="0" distB="0" distL="0" distR="0" wp14:anchorId="5C103E26" wp14:editId="182E5A31">
            <wp:extent cx="5986216" cy="4581525"/>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Рисунок 1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5987373" cy="4582411"/>
                    </a:xfrm>
                    <a:prstGeom prst="rect">
                      <a:avLst/>
                    </a:prstGeom>
                    <a:noFill/>
                    <a:ln>
                      <a:noFill/>
                    </a:ln>
                  </pic:spPr>
                </pic:pic>
              </a:graphicData>
            </a:graphic>
          </wp:inline>
        </w:drawing>
      </w:r>
    </w:p>
    <w:p w14:paraId="00B809DF" w14:textId="248B91F9" w:rsidR="000C29F3" w:rsidRPr="00CF7743" w:rsidRDefault="00B53041" w:rsidP="000C29F3">
      <w:pPr>
        <w:pStyle w:val="Caption"/>
      </w:pPr>
      <w:r>
        <w:rPr>
          <w:szCs w:val="28"/>
        </w:rPr>
        <w:t xml:space="preserve">Рисунок </w:t>
      </w:r>
      <w:r w:rsidR="00B514D7" w:rsidRPr="00CF7743">
        <w:rPr>
          <w:szCs w:val="28"/>
        </w:rPr>
        <w:t xml:space="preserve">4.11 – Візуалізація результатів роботи інтегрованої моделі </w:t>
      </w:r>
      <w:proofErr w:type="spellStart"/>
      <w:r w:rsidR="00B514D7" w:rsidRPr="00CF7743">
        <w:rPr>
          <w:szCs w:val="28"/>
        </w:rPr>
        <w:t>GeoNet</w:t>
      </w:r>
      <w:proofErr w:type="spellEnd"/>
    </w:p>
    <w:p w14:paraId="17B7B20F" w14:textId="69ACCE5A" w:rsidR="003C56D1" w:rsidRDefault="006F63A7" w:rsidP="00B255E6">
      <w:pPr>
        <w:pStyle w:val="a1"/>
      </w:pPr>
      <w:r w:rsidRPr="00CF7743">
        <w:t xml:space="preserve">Для підвищення стійкості ідентифікації до шумів було застосовано ансамблевий метод </w:t>
      </w:r>
      <w:proofErr w:type="spellStart"/>
      <w:r w:rsidRPr="00CF7743">
        <w:t>бегінгу</w:t>
      </w:r>
      <w:proofErr w:type="spellEnd"/>
      <w:r w:rsidRPr="00CF7743">
        <w:t xml:space="preserve"> (</w:t>
      </w:r>
      <w:proofErr w:type="spellStart"/>
      <w:r w:rsidRPr="00CF7743">
        <w:t>Bagging</w:t>
      </w:r>
      <w:proofErr w:type="spellEnd"/>
      <w:r w:rsidRPr="00CF7743">
        <w:t>). На рис. 4.12 представлено результат роботи системи, де для оцінки глибини використовується ансамбль моделей (</w:t>
      </w:r>
      <w:proofErr w:type="spellStart"/>
      <w:r w:rsidRPr="00CF7743">
        <w:t>Bagging</w:t>
      </w:r>
      <w:proofErr w:type="spellEnd"/>
      <w:r w:rsidRPr="00CF7743">
        <w:t>), а оптичний потік обчислюється методом Горна–</w:t>
      </w:r>
      <w:proofErr w:type="spellStart"/>
      <w:r w:rsidRPr="00CF7743">
        <w:t>Шунка</w:t>
      </w:r>
      <w:proofErr w:type="spellEnd"/>
      <w:r w:rsidRPr="00CF7743">
        <w:t xml:space="preserve"> (</w:t>
      </w:r>
      <w:proofErr w:type="spellStart"/>
      <w:r w:rsidRPr="00CF7743">
        <w:t>HornSchunck</w:t>
      </w:r>
      <w:proofErr w:type="spellEnd"/>
      <w:r w:rsidRPr="00CF7743">
        <w:t>).</w:t>
      </w:r>
      <w:r w:rsidR="00C7132F" w:rsidRPr="00CF7743">
        <w:t xml:space="preserve"> представлено результат поєднання глобального методу оптичного потоку Горна-</w:t>
      </w:r>
      <w:proofErr w:type="spellStart"/>
      <w:r w:rsidR="00C7132F" w:rsidRPr="00CF7743">
        <w:t>Шунка</w:t>
      </w:r>
      <w:proofErr w:type="spellEnd"/>
      <w:r w:rsidR="00C7132F" w:rsidRPr="00CF7743">
        <w:t xml:space="preserve"> для оцінювання руху та ансамблевого методу </w:t>
      </w:r>
      <w:proofErr w:type="spellStart"/>
      <w:r w:rsidR="00C7132F" w:rsidRPr="00CF7743">
        <w:t>бегінгу</w:t>
      </w:r>
      <w:proofErr w:type="spellEnd"/>
      <w:r w:rsidR="00C7132F" w:rsidRPr="00CF7743">
        <w:t xml:space="preserve"> для оцінювання глибини сцени, що демонструє ефективність ансамблевих підходів для підвищення стійкості ідентифікації параметрів динамічних об</w:t>
      </w:r>
      <w:r w:rsidR="000845C9">
        <w:t>’</w:t>
      </w:r>
      <w:r w:rsidR="00C7132F" w:rsidRPr="00CF7743">
        <w:t xml:space="preserve">єктів в умовах шумів та нестабільного освітлення [15, </w:t>
      </w:r>
      <w:r w:rsidR="006C2E39">
        <w:rPr>
          <w:rFonts w:hint="eastAsia"/>
          <w:lang w:eastAsia="ja-JP"/>
        </w:rPr>
        <w:t>93</w:t>
      </w:r>
      <w:r w:rsidR="00C7132F" w:rsidRPr="00CF7743">
        <w:t xml:space="preserve">, 60]. </w:t>
      </w:r>
    </w:p>
    <w:p w14:paraId="4EAB0B68" w14:textId="486634BC" w:rsidR="001D1E9D" w:rsidRDefault="00C7132F" w:rsidP="00B255E6">
      <w:pPr>
        <w:pStyle w:val="a1"/>
      </w:pPr>
      <w:r w:rsidRPr="00CF7743">
        <w:t>Ліва панель візуалізує поле оптичного потоку, отримане методом Горна-</w:t>
      </w:r>
      <w:proofErr w:type="spellStart"/>
      <w:r w:rsidRPr="00CF7743">
        <w:lastRenderedPageBreak/>
        <w:t>Шунка</w:t>
      </w:r>
      <w:proofErr w:type="spellEnd"/>
      <w:r w:rsidRPr="00CF7743">
        <w:t xml:space="preserve">, яке на відміну від локальних методів забезпечує густе та гладке поле векторів руху за рахунок мінімізації функціонала, що поєднує обмеження сталості яскравості з умовою глобальної гладкості поля руху [11, </w:t>
      </w:r>
      <w:r w:rsidR="00AB2F90">
        <w:rPr>
          <w:rFonts w:hint="eastAsia"/>
          <w:lang w:eastAsia="ja-JP"/>
        </w:rPr>
        <w:t xml:space="preserve">41, </w:t>
      </w:r>
      <w:r w:rsidRPr="00CF7743">
        <w:t xml:space="preserve">60]. </w:t>
      </w:r>
    </w:p>
    <w:p w14:paraId="7947A647" w14:textId="77777777" w:rsidR="0071489B" w:rsidRPr="00CF7743" w:rsidRDefault="0071489B" w:rsidP="00075A99">
      <w:pPr>
        <w:pStyle w:val="Fig"/>
      </w:pPr>
      <w:r w:rsidRPr="00CF7743">
        <w:rPr>
          <w:noProof/>
          <w:lang w:eastAsia="uk-UA"/>
        </w:rPr>
        <w:drawing>
          <wp:inline distT="0" distB="0" distL="0" distR="0" wp14:anchorId="51E2A76C" wp14:editId="650ADC7A">
            <wp:extent cx="5987373" cy="4582410"/>
            <wp:effectExtent l="0" t="0" r="0" b="8890"/>
            <wp:docPr id="1835128590"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8590" name="Рисунок 1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5987373" cy="4582410"/>
                    </a:xfrm>
                    <a:prstGeom prst="rect">
                      <a:avLst/>
                    </a:prstGeom>
                    <a:noFill/>
                    <a:ln>
                      <a:noFill/>
                    </a:ln>
                  </pic:spPr>
                </pic:pic>
              </a:graphicData>
            </a:graphic>
          </wp:inline>
        </w:drawing>
      </w:r>
    </w:p>
    <w:p w14:paraId="4CC2F661" w14:textId="5757E57D" w:rsidR="009D7DA0" w:rsidRPr="00CF7743" w:rsidRDefault="00B53041" w:rsidP="009D7DA0">
      <w:pPr>
        <w:pStyle w:val="Caption"/>
        <w:rPr>
          <w:szCs w:val="28"/>
        </w:rPr>
      </w:pPr>
      <w:r>
        <w:t xml:space="preserve">Рисунок </w:t>
      </w:r>
      <w:r w:rsidR="00802366" w:rsidRPr="00CF7743">
        <w:t>4.12 – Візуалізація оптичного потоку (</w:t>
      </w:r>
      <w:proofErr w:type="spellStart"/>
      <w:r w:rsidR="00802366" w:rsidRPr="00CF7743">
        <w:t>HornSchunck</w:t>
      </w:r>
      <w:proofErr w:type="spellEnd"/>
      <w:r w:rsidR="00802366" w:rsidRPr="00CF7743">
        <w:t>) та ансамблевої оцінки глибини (</w:t>
      </w:r>
      <w:proofErr w:type="spellStart"/>
      <w:r w:rsidR="00802366" w:rsidRPr="00CF7743">
        <w:t>Bagging</w:t>
      </w:r>
      <w:proofErr w:type="spellEnd"/>
      <w:r w:rsidR="00802366" w:rsidRPr="00CF7743">
        <w:t>)</w:t>
      </w:r>
    </w:p>
    <w:p w14:paraId="106A1C56" w14:textId="77777777" w:rsidR="001D1E9D" w:rsidRDefault="001D1E9D" w:rsidP="001D1E9D">
      <w:pPr>
        <w:pStyle w:val="a1"/>
      </w:pPr>
      <w:r w:rsidRPr="00CF7743">
        <w:t xml:space="preserve">Кольорове кодування на лівій панелі відображає напрямок руху, де червоно-жовті відтінки відповідають руху вправо та вгору, а синьо-зелені відтінки відповідають руху вліво та вниз, причому насиченість кольору пропорційна інтенсивності переміщення пікселів між кадрами [22, 60]. </w:t>
      </w:r>
    </w:p>
    <w:p w14:paraId="34CF00A3" w14:textId="1F2E27EC" w:rsidR="001D1E9D" w:rsidRDefault="001D1E9D" w:rsidP="001D1E9D">
      <w:pPr>
        <w:pStyle w:val="a1"/>
      </w:pPr>
      <w:r w:rsidRPr="00CF7743">
        <w:t>Кольорова шкала на центральній панелі використовує теплі тони для позначення ближніх об</w:t>
      </w:r>
      <w:r w:rsidR="000845C9">
        <w:t>’</w:t>
      </w:r>
      <w:r w:rsidRPr="00CF7743">
        <w:t xml:space="preserve">єктів та холодні тони для віддалених, причому ансамблеве усереднення дозволяє згладити локальні шумові артефакти та підвищити стабільність оцінки глибини порівняно з використанням окремих моделей [42, </w:t>
      </w:r>
      <w:r w:rsidR="006C2E39">
        <w:rPr>
          <w:rFonts w:hint="eastAsia"/>
          <w:lang w:eastAsia="ja-JP"/>
        </w:rPr>
        <w:t>93</w:t>
      </w:r>
      <w:r w:rsidRPr="00CF7743">
        <w:t xml:space="preserve">, </w:t>
      </w:r>
      <w:r w:rsidR="006C2E39">
        <w:t>96</w:t>
      </w:r>
      <w:r w:rsidRPr="00CF7743">
        <w:t xml:space="preserve">]. </w:t>
      </w:r>
    </w:p>
    <w:p w14:paraId="244961EE" w14:textId="3244CAE8" w:rsidR="001D1E9D" w:rsidRDefault="001D1E9D" w:rsidP="001D1E9D">
      <w:pPr>
        <w:pStyle w:val="a1"/>
      </w:pPr>
      <w:r w:rsidRPr="00CF7743">
        <w:lastRenderedPageBreak/>
        <w:t>Права панель об</w:t>
      </w:r>
      <w:r w:rsidR="000845C9">
        <w:t>’</w:t>
      </w:r>
      <w:r w:rsidRPr="00CF7743">
        <w:t>єднує</w:t>
      </w:r>
      <w:r>
        <w:t xml:space="preserve"> </w:t>
      </w:r>
      <w:r w:rsidRPr="00CF7743">
        <w:t xml:space="preserve"> інформацію про оптичний потік та глибину шляхом накладання кольорового поля векторів руху на карту глибини, де насиченість кольору відповідає інтенсивності руху, а яскравість відповідає відстані до об</w:t>
      </w:r>
      <w:r w:rsidR="000845C9">
        <w:t>’</w:t>
      </w:r>
      <w:r w:rsidRPr="00CF7743">
        <w:t xml:space="preserve">єкта, що дозволяє одночасно аналізувати як динамічні, так і просторові характеристики сцени [42, </w:t>
      </w:r>
      <w:r w:rsidR="006C2E39">
        <w:t>94</w:t>
      </w:r>
      <w:r w:rsidRPr="00CF7743">
        <w:t xml:space="preserve">, </w:t>
      </w:r>
      <w:r w:rsidR="006C2E39">
        <w:t>96</w:t>
      </w:r>
      <w:r w:rsidRPr="00CF7743">
        <w:t xml:space="preserve">]. </w:t>
      </w:r>
    </w:p>
    <w:p w14:paraId="2E3EBF0E" w14:textId="24F81B0F" w:rsidR="001D1E9D" w:rsidRPr="00CF7743" w:rsidRDefault="001D1E9D" w:rsidP="001D1E9D">
      <w:pPr>
        <w:pStyle w:val="a1"/>
      </w:pPr>
      <w:r w:rsidRPr="00CF7743">
        <w:t xml:space="preserve">Поєднання </w:t>
      </w:r>
      <w:proofErr w:type="spellStart"/>
      <w:r w:rsidRPr="00CF7743">
        <w:t>глобально</w:t>
      </w:r>
      <w:proofErr w:type="spellEnd"/>
      <w:r w:rsidRPr="00CF7743">
        <w:t xml:space="preserve"> гладкого поля оптичного потоку, отриманого методом </w:t>
      </w:r>
      <w:r>
        <w:t xml:space="preserve"> </w:t>
      </w:r>
      <w:r w:rsidRPr="00CF7743">
        <w:t>Горна-</w:t>
      </w:r>
      <w:proofErr w:type="spellStart"/>
      <w:r w:rsidRPr="00CF7743">
        <w:t>Шунка</w:t>
      </w:r>
      <w:proofErr w:type="spellEnd"/>
      <w:r w:rsidRPr="00CF7743">
        <w:t xml:space="preserve">, з ансамблевою оцінкою глибини забезпечує високу стійкість до шумів та артефактів, що робить цю комбінацію доцільною для використання в системах відеоспостереження зі складними умовами зйомки, зокрема в сутінках, тумані або під час дощу [15, </w:t>
      </w:r>
      <w:r w:rsidR="006C2E39">
        <w:rPr>
          <w:rFonts w:hint="eastAsia"/>
          <w:lang w:eastAsia="ja-JP"/>
        </w:rPr>
        <w:t>93</w:t>
      </w:r>
      <w:r w:rsidRPr="00CF7743">
        <w:t>, 60, 62].</w:t>
      </w:r>
    </w:p>
    <w:p w14:paraId="6E72BDC7" w14:textId="2AA292EB" w:rsidR="006F63A7" w:rsidRPr="00CF7743" w:rsidRDefault="0071489B" w:rsidP="00B255E6">
      <w:pPr>
        <w:pStyle w:val="a1"/>
      </w:pPr>
      <w:r w:rsidRPr="00CF7743">
        <w:t>Завершальним етапом є інтеграція модуля виявлення об</w:t>
      </w:r>
      <w:r w:rsidR="000845C9">
        <w:t>’</w:t>
      </w:r>
      <w:r w:rsidRPr="00CF7743">
        <w:t xml:space="preserve">єктів DETR з модулем оцінки руху </w:t>
      </w:r>
      <w:proofErr w:type="spellStart"/>
      <w:r w:rsidRPr="00CF7743">
        <w:t>Optical</w:t>
      </w:r>
      <w:proofErr w:type="spellEnd"/>
      <w:r w:rsidRPr="00CF7743">
        <w:t xml:space="preserve"> </w:t>
      </w:r>
      <w:proofErr w:type="spellStart"/>
      <w:r w:rsidRPr="00CF7743">
        <w:t>Flow</w:t>
      </w:r>
      <w:proofErr w:type="spellEnd"/>
      <w:r w:rsidRPr="00CF7743">
        <w:t>. Як показано На рис. 4.13 обмежувальні рамки, отримані від DETR, накладаються на візуалізацію оптичного потоку. Це дозволяє для кожного виявленого об</w:t>
      </w:r>
      <w:r w:rsidR="000845C9">
        <w:t>’</w:t>
      </w:r>
      <w:r w:rsidRPr="00CF7743">
        <w:t>єкта обчислити його індивідуальні параметри руху, такі як швидкість та напрямок.</w:t>
      </w:r>
    </w:p>
    <w:p w14:paraId="42E773A1" w14:textId="77777777" w:rsidR="0071489B" w:rsidRPr="00CF7743" w:rsidRDefault="0071489B" w:rsidP="00D04C68">
      <w:pPr>
        <w:pStyle w:val="Fig"/>
      </w:pPr>
      <w:r w:rsidRPr="00CF7743">
        <w:rPr>
          <w:noProof/>
          <w:lang w:eastAsia="uk-UA"/>
        </w:rPr>
        <w:drawing>
          <wp:inline distT="0" distB="0" distL="0" distR="0" wp14:anchorId="3B5E7967" wp14:editId="66EEB7B5">
            <wp:extent cx="4781550" cy="3659539"/>
            <wp:effectExtent l="0" t="0" r="0" b="0"/>
            <wp:docPr id="1966929684"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28590" name="Рисунок 18"/>
                    <pic:cNvPicPr>
                      <a:picLocks noChangeAspect="1" noChangeArrowheads="1"/>
                    </pic:cNvPicPr>
                  </pic:nvPicPr>
                  <pic:blipFill>
                    <a:blip r:embed="rId25">
                      <a:extLst>
                        <a:ext uri="{28A0092B-C50C-407E-A947-70E740481C1C}">
                          <a14:useLocalDpi xmlns:a14="http://schemas.microsoft.com/office/drawing/2010/main" val="0"/>
                        </a:ext>
                      </a:extLst>
                    </a:blip>
                    <a:stretch>
                      <a:fillRect/>
                    </a:stretch>
                  </pic:blipFill>
                  <pic:spPr bwMode="auto">
                    <a:xfrm>
                      <a:off x="0" y="0"/>
                      <a:ext cx="4812794" cy="3683451"/>
                    </a:xfrm>
                    <a:prstGeom prst="rect">
                      <a:avLst/>
                    </a:prstGeom>
                    <a:noFill/>
                    <a:ln>
                      <a:noFill/>
                    </a:ln>
                  </pic:spPr>
                </pic:pic>
              </a:graphicData>
            </a:graphic>
          </wp:inline>
        </w:drawing>
      </w:r>
    </w:p>
    <w:p w14:paraId="444BB68A" w14:textId="7C3C6ED4" w:rsidR="0071489B" w:rsidRPr="00CF7743" w:rsidRDefault="00B53041" w:rsidP="0071489B">
      <w:pPr>
        <w:pStyle w:val="Caption"/>
      </w:pPr>
      <w:r>
        <w:rPr>
          <w:szCs w:val="28"/>
        </w:rPr>
        <w:t xml:space="preserve">Рисунок </w:t>
      </w:r>
      <w:r w:rsidR="00297447" w:rsidRPr="00CF7743">
        <w:rPr>
          <w:szCs w:val="28"/>
        </w:rPr>
        <w:t>4.13 – Результат інтеграції моделі виявлення DETR з візуалізацією оптичного потоку</w:t>
      </w:r>
    </w:p>
    <w:p w14:paraId="27A697D0" w14:textId="09019501" w:rsidR="00B255E6" w:rsidRPr="00CF7743" w:rsidRDefault="00B255E6" w:rsidP="00B255E6">
      <w:pPr>
        <w:pStyle w:val="a1"/>
      </w:pPr>
      <w:r w:rsidRPr="00CF7743">
        <w:lastRenderedPageBreak/>
        <w:t>На рис. 4.14–4.26 показано результати візуалізації оптичного потоку та карти глибини після об</w:t>
      </w:r>
      <w:r w:rsidR="000845C9">
        <w:t>’</w:t>
      </w:r>
      <w:r w:rsidRPr="00CF7743">
        <w:t xml:space="preserve">єднання. Результати отримані за допомогою розробленого застосунку, у якому завантажується приклад відео з бібліотеки </w:t>
      </w:r>
      <w:proofErr w:type="spellStart"/>
      <w:r w:rsidRPr="00CF7743">
        <w:t>OpenCV</w:t>
      </w:r>
      <w:proofErr w:type="spellEnd"/>
      <w:r w:rsidRPr="00CF7743">
        <w:t xml:space="preserve">, вибираються два кадри, обчислюється карта глибини, розраховується оптичний потік, а потім обидві карти </w:t>
      </w:r>
      <w:proofErr w:type="spellStart"/>
      <w:r w:rsidRPr="00CF7743">
        <w:t>візуалізуються</w:t>
      </w:r>
      <w:proofErr w:type="spellEnd"/>
      <w:r w:rsidRPr="00CF7743">
        <w:t xml:space="preserve"> окремо та накладаються в одному зображенні.</w:t>
      </w:r>
    </w:p>
    <w:p w14:paraId="3D1ACB92" w14:textId="1005C8C5" w:rsidR="00673BAB" w:rsidRPr="00CF7743" w:rsidRDefault="00673BAB" w:rsidP="00673BAB">
      <w:pPr>
        <w:pStyle w:val="a1"/>
      </w:pPr>
      <w:r w:rsidRPr="00CF7743">
        <w:t xml:space="preserve">На рисунку </w:t>
      </w:r>
      <w:r w:rsidR="007902D6" w:rsidRPr="00CF7743">
        <w:t>показано</w:t>
      </w:r>
      <w:r w:rsidRPr="00CF7743">
        <w:t xml:space="preserve"> результати комплексної обробки відеоданих із використанням методів оцінки оптичного потоку, побудови карти глибини та їх подальшого об</w:t>
      </w:r>
      <w:r w:rsidR="000845C9">
        <w:t>’</w:t>
      </w:r>
      <w:r w:rsidRPr="00CF7743">
        <w:t xml:space="preserve">єднання. Ліва частина </w:t>
      </w:r>
      <w:r w:rsidR="007902D6" w:rsidRPr="00CF7743">
        <w:t>зображення</w:t>
      </w:r>
      <w:r w:rsidRPr="00CF7743">
        <w:t xml:space="preserve"> демонструє поле оптичного потоку, де рухомі об</w:t>
      </w:r>
      <w:r w:rsidR="000845C9">
        <w:t>’</w:t>
      </w:r>
      <w:r w:rsidRPr="00CF7743">
        <w:t>єкти виділено кольоровими маркерами на темному фоні. Інтенсивність і напрямок руху закодовано у вигляді кольорових відтінків, що дозволяє чітко ідентифікувати динамічні елементи сцени, зокрема пішоходів, які переміщуються у різних напрямках.</w:t>
      </w:r>
    </w:p>
    <w:p w14:paraId="4800850B" w14:textId="072F5FBA" w:rsidR="00673BAB" w:rsidRPr="00CF7743" w:rsidRDefault="00673BAB" w:rsidP="00673BAB">
      <w:pPr>
        <w:pStyle w:val="a1"/>
      </w:pPr>
      <w:r w:rsidRPr="00CF7743">
        <w:t>Центральна частина зображення відображає карту глибини сцени, отриману за допомогою відповідного алгоритму оцінки відстані до об</w:t>
      </w:r>
      <w:r w:rsidR="000845C9">
        <w:t>’</w:t>
      </w:r>
      <w:r w:rsidRPr="00CF7743">
        <w:t>єктів. Кольорова шкала використовується для представлення відносної віддаленості: теплі кольори (жовтий, помаранчевий) відповідають ближчим об</w:t>
      </w:r>
      <w:r w:rsidR="000845C9">
        <w:t>’</w:t>
      </w:r>
      <w:r w:rsidRPr="00CF7743">
        <w:t>єктам, тоді як холодні (фіолетовий, синій) більш віддаленим. Такий підхід забезпечує наочне сприйняття просторової структури сцени та дозволяє оцінити розташування об</w:t>
      </w:r>
      <w:r w:rsidR="000845C9">
        <w:t>’</w:t>
      </w:r>
      <w:r w:rsidRPr="00CF7743">
        <w:t>єктів у тривимірному просторі навіть за наявності лише двовимірного зображення.</w:t>
      </w:r>
    </w:p>
    <w:p w14:paraId="56FCCB24" w14:textId="238FEA7F" w:rsidR="00673BAB" w:rsidRPr="00CF7743" w:rsidRDefault="00673BAB" w:rsidP="00673BAB">
      <w:pPr>
        <w:pStyle w:val="a1"/>
        <w:rPr>
          <w:lang w:eastAsia="ja-JP"/>
        </w:rPr>
      </w:pPr>
      <w:r w:rsidRPr="00CF7743">
        <w:t xml:space="preserve">Права частина </w:t>
      </w:r>
      <w:r w:rsidR="007902D6" w:rsidRPr="00CF7743">
        <w:t>зображення</w:t>
      </w:r>
      <w:r w:rsidRPr="00CF7743">
        <w:t xml:space="preserve"> демонструє результат об</w:t>
      </w:r>
      <w:r w:rsidR="000845C9">
        <w:t>’</w:t>
      </w:r>
      <w:r w:rsidRPr="00CF7743">
        <w:t>єднання оптичного потоку та карти глибини, що формує узагальнене представлення сцени. У цьому випадку рухомі об</w:t>
      </w:r>
      <w:r w:rsidR="000845C9">
        <w:t>’</w:t>
      </w:r>
      <w:r w:rsidRPr="00CF7743">
        <w:t>єкти не лише виділяються за рахунок динамічних характеристик, але й доповнюються інформацією про їхню відстань від камери. Така інтеграція даних підвищує інформативність аналізу, дозволяє більш точно сегментувати об</w:t>
      </w:r>
      <w:r w:rsidR="000845C9">
        <w:t>’</w:t>
      </w:r>
      <w:r w:rsidRPr="00CF7743">
        <w:t>єкти та створює передумови для подальшої інтелектуальної обробки, зокрема ідентифікації параметрів динамічних об</w:t>
      </w:r>
      <w:r w:rsidR="000845C9">
        <w:t>’</w:t>
      </w:r>
      <w:r w:rsidRPr="00CF7743">
        <w:t>єктів і прийняття рішень у системах комп</w:t>
      </w:r>
      <w:r w:rsidR="000845C9">
        <w:t>’</w:t>
      </w:r>
      <w:r w:rsidRPr="00CF7743">
        <w:t>ютерного зору.</w:t>
      </w:r>
    </w:p>
    <w:p w14:paraId="3B09FD3E" w14:textId="77777777" w:rsidR="00D42788" w:rsidRPr="00CF7743" w:rsidRDefault="00B255E6" w:rsidP="00D42788">
      <w:pPr>
        <w:pStyle w:val="10705"/>
      </w:pPr>
      <w:r w:rsidRPr="00CF7743">
        <w:rPr>
          <w:noProof/>
        </w:rPr>
        <w:lastRenderedPageBreak/>
        <w:drawing>
          <wp:inline distT="0" distB="0" distL="0" distR="0" wp14:anchorId="1DF9B9A8" wp14:editId="5F49ACC6">
            <wp:extent cx="5954040" cy="1609725"/>
            <wp:effectExtent l="0" t="0" r="889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965690" cy="1612875"/>
                    </a:xfrm>
                    <a:prstGeom prst="rect">
                      <a:avLst/>
                    </a:prstGeom>
                    <a:noFill/>
                    <a:ln>
                      <a:noFill/>
                    </a:ln>
                  </pic:spPr>
                </pic:pic>
              </a:graphicData>
            </a:graphic>
          </wp:inline>
        </w:drawing>
      </w:r>
    </w:p>
    <w:p w14:paraId="09451336" w14:textId="6E2256B6" w:rsidR="00D14D21" w:rsidRPr="00CF7743" w:rsidRDefault="00B53041" w:rsidP="00D42788">
      <w:pPr>
        <w:pStyle w:val="Caption"/>
        <w:rPr>
          <w:szCs w:val="28"/>
        </w:rPr>
      </w:pPr>
      <w:r>
        <w:t xml:space="preserve">Рисунок </w:t>
      </w:r>
      <w:r w:rsidR="00946F9D" w:rsidRPr="00CF7743">
        <w:t>4.14 – Результат візуалізації оптичного потоку та карти глибини після об</w:t>
      </w:r>
      <w:r w:rsidR="000845C9">
        <w:t>’</w:t>
      </w:r>
      <w:r w:rsidR="00946F9D" w:rsidRPr="00CF7743">
        <w:t>єднання</w:t>
      </w:r>
    </w:p>
    <w:p w14:paraId="39FEB05F" w14:textId="4CE51B44" w:rsidR="00946F9D" w:rsidRPr="00CF7743" w:rsidRDefault="00946F9D" w:rsidP="00946F9D">
      <w:pPr>
        <w:pStyle w:val="a1"/>
      </w:pPr>
      <w:r w:rsidRPr="00CF7743">
        <w:t xml:space="preserve">На рис. 4.14, 4.15 ліва панель демонструє поле оптичного потоку, отримане методом </w:t>
      </w:r>
      <w:proofErr w:type="spellStart"/>
      <w:r w:rsidRPr="00CF7743">
        <w:t>Фарнбека</w:t>
      </w:r>
      <w:proofErr w:type="spellEnd"/>
      <w:r w:rsidRPr="00CF7743">
        <w:t>. Кольорова гама показує напрямки руху: червоно-жовті відтінки відповідають руху вправо, синьо-зелені вліво. Центральна панель карта глибини, отримана простим розмиттям (</w:t>
      </w:r>
      <w:proofErr w:type="spellStart"/>
      <w:r w:rsidRPr="00CF7743">
        <w:t>Blur</w:t>
      </w:r>
      <w:proofErr w:type="spellEnd"/>
      <w:r w:rsidRPr="00CF7743">
        <w:t>). Теплі тони (жовтий/помаранчевий) відповідають ближнім об</w:t>
      </w:r>
      <w:r w:rsidR="000845C9">
        <w:t>’</w:t>
      </w:r>
      <w:r w:rsidRPr="00CF7743">
        <w:t xml:space="preserve">єктам (умовно 0–50), холодні (синій/фіолетовий) – віддаленим (100+). Видно, що </w:t>
      </w:r>
      <w:proofErr w:type="spellStart"/>
      <w:r w:rsidRPr="00CF7743">
        <w:t>Blur</w:t>
      </w:r>
      <w:proofErr w:type="spellEnd"/>
      <w:r w:rsidRPr="00CF7743">
        <w:t xml:space="preserve"> дає лише дуже приблизну оцінку глибини: межі об</w:t>
      </w:r>
      <w:r w:rsidR="000845C9">
        <w:t>’</w:t>
      </w:r>
      <w:r w:rsidRPr="00CF7743">
        <w:t>єктів розмиті, відсутня деталізація. Права панель об</w:t>
      </w:r>
      <w:r w:rsidR="000845C9">
        <w:t>’</w:t>
      </w:r>
      <w:r w:rsidRPr="00CF7743">
        <w:t>єднання: кольорові вектори потоку накладаються на розмиту карту глибини. Така комбінація непридатна для практичного використання через надто низьку якість оцінки глибини.</w:t>
      </w:r>
    </w:p>
    <w:p w14:paraId="7AC0F75D" w14:textId="77777777" w:rsidR="00D42788" w:rsidRPr="00CF7743" w:rsidRDefault="00E50B07" w:rsidP="00D42788">
      <w:pPr>
        <w:pStyle w:val="10705"/>
      </w:pPr>
      <w:r w:rsidRPr="00CF7743">
        <w:rPr>
          <w:noProof/>
        </w:rPr>
        <w:drawing>
          <wp:inline distT="0" distB="0" distL="0" distR="0" wp14:anchorId="1D83D520" wp14:editId="1BF96CF6">
            <wp:extent cx="6031865" cy="1928259"/>
            <wp:effectExtent l="0" t="0" r="6985" b="0"/>
            <wp:docPr id="1685649275" name="Рисунок 1685649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49275" name="Рисунок 1685649275"/>
                    <pic:cNvPicPr>
                      <a:picLocks noChangeAspect="1" noChangeArrowheads="1"/>
                    </pic:cNvPicPr>
                  </pic:nvPicPr>
                  <pic:blipFill>
                    <a:blip r:embed="rId27">
                      <a:extLst>
                        <a:ext uri="{28A0092B-C50C-407E-A947-70E740481C1C}">
                          <a14:useLocalDpi xmlns:a14="http://schemas.microsoft.com/office/drawing/2010/main" val="0"/>
                        </a:ext>
                      </a:extLst>
                    </a:blip>
                    <a:stretch>
                      <a:fillRect/>
                    </a:stretch>
                  </pic:blipFill>
                  <pic:spPr bwMode="auto">
                    <a:xfrm>
                      <a:off x="0" y="0"/>
                      <a:ext cx="6039431" cy="1930678"/>
                    </a:xfrm>
                    <a:prstGeom prst="rect">
                      <a:avLst/>
                    </a:prstGeom>
                    <a:noFill/>
                    <a:ln>
                      <a:noFill/>
                    </a:ln>
                  </pic:spPr>
                </pic:pic>
              </a:graphicData>
            </a:graphic>
          </wp:inline>
        </w:drawing>
      </w:r>
    </w:p>
    <w:p w14:paraId="57DE963B" w14:textId="0B0C35CC" w:rsidR="00E50B07" w:rsidRPr="00CF7743" w:rsidRDefault="00B53041" w:rsidP="00D42788">
      <w:pPr>
        <w:pStyle w:val="Caption"/>
      </w:pPr>
      <w:r>
        <w:t xml:space="preserve">Рисунок </w:t>
      </w:r>
      <w:r w:rsidR="00946F9D" w:rsidRPr="00CF7743">
        <w:t>4.15 – Результат візуалізації оптичного потоку та карти глибини після об</w:t>
      </w:r>
      <w:r w:rsidR="000845C9">
        <w:t>’</w:t>
      </w:r>
      <w:r w:rsidR="00946F9D" w:rsidRPr="00CF7743">
        <w:t xml:space="preserve">єднання </w:t>
      </w:r>
      <w:proofErr w:type="spellStart"/>
      <w:r w:rsidR="00946F9D" w:rsidRPr="00CF7743">
        <w:t>Farneback</w:t>
      </w:r>
      <w:proofErr w:type="spellEnd"/>
      <w:r w:rsidR="00946F9D" w:rsidRPr="00CF7743">
        <w:t xml:space="preserve"> + </w:t>
      </w:r>
      <w:proofErr w:type="spellStart"/>
      <w:r w:rsidR="00946F9D" w:rsidRPr="00CF7743">
        <w:t>Blur</w:t>
      </w:r>
      <w:proofErr w:type="spellEnd"/>
    </w:p>
    <w:p w14:paraId="1136418F" w14:textId="057171CB" w:rsidR="00D4769E" w:rsidRPr="00CF7743" w:rsidRDefault="00B62E13">
      <w:pPr>
        <w:pStyle w:val="a1"/>
      </w:pPr>
      <w:r w:rsidRPr="00CF7743">
        <w:t>На рис. 4.15 наведено результат «Результат візуалізації оптичного потоку та карти глибини після об</w:t>
      </w:r>
      <w:r w:rsidR="000845C9">
        <w:t>’</w:t>
      </w:r>
      <w:r w:rsidRPr="00CF7743">
        <w:t xml:space="preserve">єднання </w:t>
      </w:r>
      <w:proofErr w:type="spellStart"/>
      <w:r w:rsidRPr="00CF7743">
        <w:t>Farneback</w:t>
      </w:r>
      <w:proofErr w:type="spellEnd"/>
      <w:r w:rsidRPr="00CF7743">
        <w:t xml:space="preserve"> + </w:t>
      </w:r>
      <w:proofErr w:type="spellStart"/>
      <w:r w:rsidRPr="00CF7743">
        <w:t>Blur</w:t>
      </w:r>
      <w:proofErr w:type="spellEnd"/>
      <w:r w:rsidRPr="00CF7743">
        <w:t>», який використовується для порівняння оптичного потоку, карти глибини та об</w:t>
      </w:r>
      <w:r w:rsidR="000845C9">
        <w:t>’</w:t>
      </w:r>
      <w:r w:rsidRPr="00CF7743">
        <w:t xml:space="preserve">єднаного представлення </w:t>
      </w:r>
      <w:r w:rsidRPr="00CF7743">
        <w:lastRenderedPageBreak/>
        <w:t>сцени під час дистанційної ідентифікації параметрів динамічних об</w:t>
      </w:r>
      <w:r w:rsidR="000845C9">
        <w:t>’</w:t>
      </w:r>
      <w:r w:rsidRPr="00CF7743">
        <w:t>єктів.</w:t>
      </w:r>
    </w:p>
    <w:p w14:paraId="697DC28B" w14:textId="77777777" w:rsidR="00E50B07" w:rsidRPr="00CF7743" w:rsidRDefault="00EC0C78" w:rsidP="00EC0C78">
      <w:pPr>
        <w:pStyle w:val="a1"/>
      </w:pPr>
      <w:r w:rsidRPr="00CF7743">
        <w:t xml:space="preserve">На рис. 4.16 наведено результат поєднання </w:t>
      </w:r>
      <w:proofErr w:type="spellStart"/>
      <w:r w:rsidRPr="00CF7743">
        <w:t>Farneback</w:t>
      </w:r>
      <w:proofErr w:type="spellEnd"/>
      <w:r w:rsidRPr="00CF7743">
        <w:t xml:space="preserve"> з градієнтною оцінкою глибини.</w:t>
      </w:r>
    </w:p>
    <w:p w14:paraId="189D4629" w14:textId="77777777" w:rsidR="00D42788" w:rsidRPr="00CF7743" w:rsidRDefault="00E50B07" w:rsidP="00D42788">
      <w:pPr>
        <w:pStyle w:val="10705"/>
      </w:pPr>
      <w:r w:rsidRPr="00CF7743">
        <w:rPr>
          <w:noProof/>
        </w:rPr>
        <w:drawing>
          <wp:inline distT="0" distB="0" distL="0" distR="0" wp14:anchorId="59ED8291" wp14:editId="2971AA13">
            <wp:extent cx="5908065" cy="1920240"/>
            <wp:effectExtent l="0" t="0" r="0" b="3810"/>
            <wp:docPr id="465601698" name="Рисунок 465601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601698" name="Рисунок 465601698"/>
                    <pic:cNvPicPr>
                      <a:picLocks noChangeAspect="1" noChangeArrowheads="1"/>
                    </pic:cNvPicPr>
                  </pic:nvPicPr>
                  <pic:blipFill>
                    <a:blip r:embed="rId28">
                      <a:extLst>
                        <a:ext uri="{28A0092B-C50C-407E-A947-70E740481C1C}">
                          <a14:useLocalDpi xmlns:a14="http://schemas.microsoft.com/office/drawing/2010/main" val="0"/>
                        </a:ext>
                      </a:extLst>
                    </a:blip>
                    <a:stretch>
                      <a:fillRect/>
                    </a:stretch>
                  </pic:blipFill>
                  <pic:spPr bwMode="auto">
                    <a:xfrm>
                      <a:off x="0" y="0"/>
                      <a:ext cx="5914779" cy="1922422"/>
                    </a:xfrm>
                    <a:prstGeom prst="rect">
                      <a:avLst/>
                    </a:prstGeom>
                    <a:noFill/>
                    <a:ln>
                      <a:noFill/>
                    </a:ln>
                  </pic:spPr>
                </pic:pic>
              </a:graphicData>
            </a:graphic>
          </wp:inline>
        </w:drawing>
      </w:r>
    </w:p>
    <w:p w14:paraId="64994971" w14:textId="33FB2DD9" w:rsidR="00E50B07" w:rsidRPr="00CF7743" w:rsidRDefault="00B53041" w:rsidP="00D42788">
      <w:pPr>
        <w:pStyle w:val="Caption"/>
      </w:pPr>
      <w:r>
        <w:t xml:space="preserve">Рисунок </w:t>
      </w:r>
      <w:r w:rsidR="002249E5" w:rsidRPr="00CF7743">
        <w:t>4.16 – Результат візуалізації оптичного потоку та карти глибини після об</w:t>
      </w:r>
      <w:r w:rsidR="000845C9">
        <w:t>’</w:t>
      </w:r>
      <w:r w:rsidR="002249E5" w:rsidRPr="00CF7743">
        <w:t xml:space="preserve">єднання </w:t>
      </w:r>
      <w:proofErr w:type="spellStart"/>
      <w:r w:rsidR="002249E5" w:rsidRPr="00CF7743">
        <w:t>Farneback</w:t>
      </w:r>
      <w:proofErr w:type="spellEnd"/>
      <w:r w:rsidR="002249E5" w:rsidRPr="00CF7743">
        <w:t xml:space="preserve"> + </w:t>
      </w:r>
      <w:proofErr w:type="spellStart"/>
      <w:r w:rsidR="002249E5" w:rsidRPr="00CF7743">
        <w:t>Gradient</w:t>
      </w:r>
      <w:proofErr w:type="spellEnd"/>
    </w:p>
    <w:p w14:paraId="67A356E1" w14:textId="77777777" w:rsidR="00BC2856" w:rsidRPr="00CF7743" w:rsidRDefault="00BC2856" w:rsidP="00077C1F">
      <w:pPr>
        <w:pStyle w:val="a1"/>
      </w:pPr>
      <w:r w:rsidRPr="00CF7743">
        <w:t xml:space="preserve">На рис. 4.17 наведено результат поєднання </w:t>
      </w:r>
      <w:proofErr w:type="spellStart"/>
      <w:r w:rsidRPr="00CF7743">
        <w:t>Farneback</w:t>
      </w:r>
      <w:proofErr w:type="spellEnd"/>
      <w:r w:rsidRPr="00CF7743">
        <w:t xml:space="preserve"> з моделлю </w:t>
      </w:r>
      <w:proofErr w:type="spellStart"/>
      <w:r w:rsidRPr="00CF7743">
        <w:t>MiDaS</w:t>
      </w:r>
      <w:proofErr w:type="spellEnd"/>
      <w:r w:rsidRPr="00CF7743">
        <w:t>.</w:t>
      </w:r>
    </w:p>
    <w:p w14:paraId="0048E5FC" w14:textId="77777777" w:rsidR="00D42788" w:rsidRPr="00CF7743" w:rsidRDefault="00E50B07" w:rsidP="00D42788">
      <w:pPr>
        <w:pStyle w:val="10705"/>
      </w:pPr>
      <w:r w:rsidRPr="00CF7743">
        <w:rPr>
          <w:noProof/>
        </w:rPr>
        <w:drawing>
          <wp:inline distT="0" distB="0" distL="0" distR="0" wp14:anchorId="386FEE8B" wp14:editId="64AE81A7">
            <wp:extent cx="5838092" cy="1889760"/>
            <wp:effectExtent l="0" t="0" r="0" b="0"/>
            <wp:docPr id="284861185" name="Рисунок 284861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861185" name="Рисунок 284861185"/>
                    <pic:cNvPicPr>
                      <a:picLocks noChangeAspect="1" noChangeArrowheads="1"/>
                    </pic:cNvPicPr>
                  </pic:nvPicPr>
                  <pic:blipFill>
                    <a:blip r:embed="rId29">
                      <a:extLst>
                        <a:ext uri="{28A0092B-C50C-407E-A947-70E740481C1C}">
                          <a14:useLocalDpi xmlns:a14="http://schemas.microsoft.com/office/drawing/2010/main" val="0"/>
                        </a:ext>
                      </a:extLst>
                    </a:blip>
                    <a:stretch>
                      <a:fillRect/>
                    </a:stretch>
                  </pic:blipFill>
                  <pic:spPr bwMode="auto">
                    <a:xfrm>
                      <a:off x="0" y="0"/>
                      <a:ext cx="5847222" cy="1892715"/>
                    </a:xfrm>
                    <a:prstGeom prst="rect">
                      <a:avLst/>
                    </a:prstGeom>
                    <a:noFill/>
                    <a:ln>
                      <a:noFill/>
                    </a:ln>
                  </pic:spPr>
                </pic:pic>
              </a:graphicData>
            </a:graphic>
          </wp:inline>
        </w:drawing>
      </w:r>
    </w:p>
    <w:p w14:paraId="07ABABC6" w14:textId="08FC9F0F" w:rsidR="00E50B07" w:rsidRPr="00CF7743" w:rsidRDefault="00B53041" w:rsidP="00D42788">
      <w:pPr>
        <w:pStyle w:val="Caption"/>
      </w:pPr>
      <w:r>
        <w:rPr>
          <w:szCs w:val="28"/>
        </w:rPr>
        <w:t xml:space="preserve">Рисунок </w:t>
      </w:r>
      <w:r w:rsidR="002249E5" w:rsidRPr="00CF7743">
        <w:rPr>
          <w:szCs w:val="28"/>
        </w:rPr>
        <w:t>4.17 – Результат візуалізації оптичного потоку та карти глибини після об</w:t>
      </w:r>
      <w:r w:rsidR="000845C9">
        <w:rPr>
          <w:szCs w:val="28"/>
        </w:rPr>
        <w:t>’</w:t>
      </w:r>
      <w:r w:rsidR="002249E5" w:rsidRPr="00CF7743">
        <w:rPr>
          <w:szCs w:val="28"/>
        </w:rPr>
        <w:t xml:space="preserve">єднання </w:t>
      </w:r>
      <w:proofErr w:type="spellStart"/>
      <w:r w:rsidR="002249E5" w:rsidRPr="00CF7743">
        <w:rPr>
          <w:szCs w:val="28"/>
        </w:rPr>
        <w:t>Farneback</w:t>
      </w:r>
      <w:proofErr w:type="spellEnd"/>
      <w:r w:rsidR="002249E5" w:rsidRPr="00CF7743">
        <w:rPr>
          <w:szCs w:val="28"/>
        </w:rPr>
        <w:t xml:space="preserve"> + </w:t>
      </w:r>
      <w:proofErr w:type="spellStart"/>
      <w:r w:rsidR="002249E5" w:rsidRPr="00CF7743">
        <w:rPr>
          <w:szCs w:val="28"/>
        </w:rPr>
        <w:t>MiDaS</w:t>
      </w:r>
      <w:proofErr w:type="spellEnd"/>
    </w:p>
    <w:p w14:paraId="5FE97963" w14:textId="57885F4E" w:rsidR="00E50B07" w:rsidRPr="00CF7743" w:rsidRDefault="00DC4FAE" w:rsidP="00077C1F">
      <w:pPr>
        <w:pStyle w:val="a1"/>
      </w:pPr>
      <w:r w:rsidRPr="00CF7743">
        <w:t xml:space="preserve">На рис. 4.18 наведено результат поєднання </w:t>
      </w:r>
      <w:proofErr w:type="spellStart"/>
      <w:r w:rsidRPr="00CF7743">
        <w:t>Farneback</w:t>
      </w:r>
      <w:proofErr w:type="spellEnd"/>
      <w:r w:rsidRPr="00CF7743">
        <w:t xml:space="preserve"> з моделлю </w:t>
      </w:r>
      <w:proofErr w:type="spellStart"/>
      <w:r w:rsidRPr="00CF7743">
        <w:t>DPT_Large</w:t>
      </w:r>
      <w:proofErr w:type="spellEnd"/>
      <w:r w:rsidRPr="00CF7743">
        <w:t>.</w:t>
      </w:r>
      <w:r w:rsidR="00325AF4" w:rsidRPr="00325AF4">
        <w:t xml:space="preserve"> використання моделі </w:t>
      </w:r>
      <w:proofErr w:type="spellStart"/>
      <w:r w:rsidR="00325AF4" w:rsidRPr="00325AF4">
        <w:t>DPT_Large</w:t>
      </w:r>
      <w:proofErr w:type="spellEnd"/>
      <w:r w:rsidR="00325AF4" w:rsidRPr="00325AF4">
        <w:t xml:space="preserve"> (</w:t>
      </w:r>
      <w:proofErr w:type="spellStart"/>
      <w:r w:rsidR="00325AF4" w:rsidRPr="00325AF4">
        <w:t>Dense</w:t>
      </w:r>
      <w:proofErr w:type="spellEnd"/>
      <w:r w:rsidR="00325AF4" w:rsidRPr="00325AF4">
        <w:t xml:space="preserve"> </w:t>
      </w:r>
      <w:proofErr w:type="spellStart"/>
      <w:r w:rsidR="00325AF4" w:rsidRPr="00325AF4">
        <w:t>Prediction</w:t>
      </w:r>
      <w:proofErr w:type="spellEnd"/>
      <w:r w:rsidR="00325AF4" w:rsidRPr="00325AF4">
        <w:t xml:space="preserve"> </w:t>
      </w:r>
      <w:proofErr w:type="spellStart"/>
      <w:r w:rsidR="00325AF4" w:rsidRPr="00325AF4">
        <w:t>Transformer</w:t>
      </w:r>
      <w:proofErr w:type="spellEnd"/>
      <w:r w:rsidR="00325AF4" w:rsidRPr="00325AF4">
        <w:t xml:space="preserve">) для оцінювання глибини у поєднанні з класичним методом оптичного потоку </w:t>
      </w:r>
      <w:proofErr w:type="spellStart"/>
      <w:r w:rsidR="00325AF4" w:rsidRPr="00325AF4">
        <w:t>Farneback</w:t>
      </w:r>
      <w:proofErr w:type="spellEnd"/>
      <w:r w:rsidR="00325AF4" w:rsidRPr="00325AF4">
        <w:t xml:space="preserve"> дозволяє отримати більш деталізовану карту глибини порівняно з базовими методами </w:t>
      </w:r>
      <w:proofErr w:type="spellStart"/>
      <w:r w:rsidR="00325AF4" w:rsidRPr="00325AF4">
        <w:t>Blur</w:t>
      </w:r>
      <w:proofErr w:type="spellEnd"/>
      <w:r w:rsidR="00325AF4" w:rsidRPr="00325AF4">
        <w:t xml:space="preserve"> або </w:t>
      </w:r>
      <w:proofErr w:type="spellStart"/>
      <w:r w:rsidR="00325AF4" w:rsidRPr="00325AF4">
        <w:t>Gradient</w:t>
      </w:r>
      <w:proofErr w:type="spellEnd"/>
      <w:r w:rsidR="00325AF4" w:rsidRPr="00325AF4">
        <w:t xml:space="preserve">. </w:t>
      </w:r>
      <w:proofErr w:type="spellStart"/>
      <w:r w:rsidR="00325AF4" w:rsidRPr="00325AF4">
        <w:t>DPT_Large</w:t>
      </w:r>
      <w:proofErr w:type="spellEnd"/>
      <w:r w:rsidR="00325AF4" w:rsidRPr="00325AF4">
        <w:t xml:space="preserve"> забезпечує високу роздільну здатність завдяки </w:t>
      </w:r>
      <w:proofErr w:type="spellStart"/>
      <w:r w:rsidR="00325AF4" w:rsidRPr="00325AF4">
        <w:t>трансформерній</w:t>
      </w:r>
      <w:proofErr w:type="spellEnd"/>
      <w:r w:rsidR="00325AF4" w:rsidRPr="00325AF4">
        <w:t xml:space="preserve"> архітектурі, яка використовує механізми багатоголової уваги для щільного передбачення просторової структури сцени [14, 46]. Це дозволяє чіткіше виділяти межі об</w:t>
      </w:r>
      <w:r w:rsidR="000845C9">
        <w:t>’</w:t>
      </w:r>
      <w:r w:rsidR="00325AF4" w:rsidRPr="00325AF4">
        <w:t>єктів та розрізняти їх положення.</w:t>
      </w:r>
    </w:p>
    <w:p w14:paraId="1AE2A47F" w14:textId="77777777" w:rsidR="00D42788" w:rsidRPr="00CF7743" w:rsidRDefault="00E50B07" w:rsidP="00D42788">
      <w:pPr>
        <w:pStyle w:val="10705"/>
      </w:pPr>
      <w:r w:rsidRPr="00CF7743">
        <w:rPr>
          <w:noProof/>
        </w:rPr>
        <w:lastRenderedPageBreak/>
        <w:drawing>
          <wp:inline distT="0" distB="0" distL="0" distR="0" wp14:anchorId="6E1A9C9F" wp14:editId="0B980729">
            <wp:extent cx="5673266" cy="1844040"/>
            <wp:effectExtent l="0" t="0" r="3810" b="3810"/>
            <wp:docPr id="521367489" name="Рисунок 521367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367489" name="Рисунок 521367489"/>
                    <pic:cNvPicPr>
                      <a:picLocks noChangeAspect="1" noChangeArrowheads="1"/>
                    </pic:cNvPicPr>
                  </pic:nvPicPr>
                  <pic:blipFill>
                    <a:blip r:embed="rId30">
                      <a:extLst>
                        <a:ext uri="{28A0092B-C50C-407E-A947-70E740481C1C}">
                          <a14:useLocalDpi xmlns:a14="http://schemas.microsoft.com/office/drawing/2010/main" val="0"/>
                        </a:ext>
                      </a:extLst>
                    </a:blip>
                    <a:stretch>
                      <a:fillRect/>
                    </a:stretch>
                  </pic:blipFill>
                  <pic:spPr bwMode="auto">
                    <a:xfrm>
                      <a:off x="0" y="0"/>
                      <a:ext cx="5689685" cy="1849377"/>
                    </a:xfrm>
                    <a:prstGeom prst="rect">
                      <a:avLst/>
                    </a:prstGeom>
                    <a:noFill/>
                    <a:ln>
                      <a:noFill/>
                    </a:ln>
                  </pic:spPr>
                </pic:pic>
              </a:graphicData>
            </a:graphic>
          </wp:inline>
        </w:drawing>
      </w:r>
    </w:p>
    <w:p w14:paraId="03CD6904" w14:textId="612243D8" w:rsidR="00E50B07" w:rsidRPr="00CF7743" w:rsidRDefault="00B53041" w:rsidP="00D42788">
      <w:pPr>
        <w:pStyle w:val="Caption"/>
      </w:pPr>
      <w:r>
        <w:t xml:space="preserve">Рисунок </w:t>
      </w:r>
      <w:r w:rsidR="002249E5" w:rsidRPr="00CF7743">
        <w:t>4.18 – Результат візуалізації оптичного потоку та карти глибини після об</w:t>
      </w:r>
      <w:r w:rsidR="000845C9">
        <w:t>’</w:t>
      </w:r>
      <w:r w:rsidR="002249E5" w:rsidRPr="00CF7743">
        <w:t xml:space="preserve">єднання </w:t>
      </w:r>
      <w:proofErr w:type="spellStart"/>
      <w:r w:rsidR="002249E5" w:rsidRPr="00CF7743">
        <w:t>Farneback</w:t>
      </w:r>
      <w:proofErr w:type="spellEnd"/>
      <w:r w:rsidR="002249E5" w:rsidRPr="00CF7743">
        <w:t xml:space="preserve"> + </w:t>
      </w:r>
      <w:proofErr w:type="spellStart"/>
      <w:r w:rsidR="002249E5" w:rsidRPr="00CF7743">
        <w:t>DPT_Large</w:t>
      </w:r>
      <w:proofErr w:type="spellEnd"/>
    </w:p>
    <w:p w14:paraId="7A427FDD" w14:textId="77777777" w:rsidR="00E50B07" w:rsidRPr="00CF7743" w:rsidRDefault="00DC4FAE" w:rsidP="00077C1F">
      <w:pPr>
        <w:pStyle w:val="a1"/>
      </w:pPr>
      <w:r w:rsidRPr="00CF7743">
        <w:t xml:space="preserve">На рис. 4.19 наведено результат поєднання </w:t>
      </w:r>
      <w:proofErr w:type="spellStart"/>
      <w:r w:rsidRPr="00CF7743">
        <w:t>Lucas</w:t>
      </w:r>
      <w:proofErr w:type="spellEnd"/>
      <w:r w:rsidRPr="00CF7743">
        <w:t>–</w:t>
      </w:r>
      <w:proofErr w:type="spellStart"/>
      <w:r w:rsidRPr="00CF7743">
        <w:t>Kanade</w:t>
      </w:r>
      <w:proofErr w:type="spellEnd"/>
      <w:r w:rsidRPr="00CF7743">
        <w:t xml:space="preserve"> з розмиттям карти глибини.</w:t>
      </w:r>
    </w:p>
    <w:p w14:paraId="64303114" w14:textId="77777777" w:rsidR="00D42788" w:rsidRPr="00CF7743" w:rsidRDefault="00E50B07" w:rsidP="00D42788">
      <w:pPr>
        <w:pStyle w:val="10705"/>
      </w:pPr>
      <w:r w:rsidRPr="00CF7743">
        <w:rPr>
          <w:noProof/>
        </w:rPr>
        <w:drawing>
          <wp:inline distT="0" distB="0" distL="0" distR="0" wp14:anchorId="1B212EC1" wp14:editId="70E98333">
            <wp:extent cx="5809476" cy="1882140"/>
            <wp:effectExtent l="0" t="0" r="1270" b="3810"/>
            <wp:docPr id="1126913224" name="Рисунок 11269132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13224" name="Рисунок 1126913224"/>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5819038" cy="1885238"/>
                    </a:xfrm>
                    <a:prstGeom prst="rect">
                      <a:avLst/>
                    </a:prstGeom>
                    <a:noFill/>
                    <a:ln>
                      <a:noFill/>
                    </a:ln>
                  </pic:spPr>
                </pic:pic>
              </a:graphicData>
            </a:graphic>
          </wp:inline>
        </w:drawing>
      </w:r>
    </w:p>
    <w:p w14:paraId="27D7A668" w14:textId="412D2D97" w:rsidR="00E50B07" w:rsidRPr="00CF7743" w:rsidRDefault="002249E5" w:rsidP="00D42788">
      <w:pPr>
        <w:pStyle w:val="Caption"/>
      </w:pPr>
      <w:r w:rsidRPr="00CF7743">
        <w:rPr>
          <w:szCs w:val="28"/>
        </w:rPr>
        <w:t>Рис. 4.19 – Результат візуалізації оптичного потоку та карти глибини після об</w:t>
      </w:r>
      <w:r w:rsidR="000845C9">
        <w:rPr>
          <w:szCs w:val="28"/>
        </w:rPr>
        <w:t>’</w:t>
      </w:r>
      <w:r w:rsidRPr="00CF7743">
        <w:rPr>
          <w:szCs w:val="28"/>
        </w:rPr>
        <w:t xml:space="preserve">єднання </w:t>
      </w:r>
      <w:proofErr w:type="spellStart"/>
      <w:r w:rsidRPr="00CF7743">
        <w:rPr>
          <w:szCs w:val="28"/>
        </w:rPr>
        <w:t>LucasKanade</w:t>
      </w:r>
      <w:proofErr w:type="spellEnd"/>
      <w:r w:rsidRPr="00CF7743">
        <w:rPr>
          <w:szCs w:val="28"/>
        </w:rPr>
        <w:t xml:space="preserve"> + </w:t>
      </w:r>
      <w:proofErr w:type="spellStart"/>
      <w:r w:rsidRPr="00CF7743">
        <w:rPr>
          <w:szCs w:val="28"/>
        </w:rPr>
        <w:t>Blur</w:t>
      </w:r>
      <w:proofErr w:type="spellEnd"/>
    </w:p>
    <w:p w14:paraId="1717AAF7" w14:textId="77777777" w:rsidR="00E50B07" w:rsidRPr="00CF7743" w:rsidRDefault="00DC4FAE" w:rsidP="00077C1F">
      <w:pPr>
        <w:pStyle w:val="a1"/>
      </w:pPr>
      <w:r w:rsidRPr="00CF7743">
        <w:t xml:space="preserve">На рис. 4.20 наведено результат поєднання </w:t>
      </w:r>
      <w:proofErr w:type="spellStart"/>
      <w:r w:rsidRPr="00CF7743">
        <w:t>Lucas</w:t>
      </w:r>
      <w:proofErr w:type="spellEnd"/>
      <w:r w:rsidRPr="00CF7743">
        <w:t>–</w:t>
      </w:r>
      <w:proofErr w:type="spellStart"/>
      <w:r w:rsidRPr="00CF7743">
        <w:t>Kanade</w:t>
      </w:r>
      <w:proofErr w:type="spellEnd"/>
      <w:r w:rsidRPr="00CF7743">
        <w:t xml:space="preserve"> з градієнтною оцінкою глибини.</w:t>
      </w:r>
    </w:p>
    <w:p w14:paraId="02068EA4" w14:textId="77777777" w:rsidR="00D42788" w:rsidRPr="00CF7743" w:rsidRDefault="00E50B07" w:rsidP="00D42788">
      <w:pPr>
        <w:pStyle w:val="10705"/>
      </w:pPr>
      <w:r w:rsidRPr="00CF7743">
        <w:rPr>
          <w:noProof/>
        </w:rPr>
        <w:drawing>
          <wp:inline distT="0" distB="0" distL="0" distR="0" wp14:anchorId="73DCBF28" wp14:editId="69AD0819">
            <wp:extent cx="5740169" cy="1838325"/>
            <wp:effectExtent l="0" t="0" r="0" b="0"/>
            <wp:docPr id="739619253" name="Рисунок 7396192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619253" name="Рисунок 739619253"/>
                    <pic:cNvPicPr>
                      <a:picLocks noChangeAspect="1" noChangeArrowheads="1"/>
                    </pic:cNvPicPr>
                  </pic:nvPicPr>
                  <pic:blipFill>
                    <a:blip r:embed="rId32">
                      <a:extLst>
                        <a:ext uri="{28A0092B-C50C-407E-A947-70E740481C1C}">
                          <a14:useLocalDpi xmlns:a14="http://schemas.microsoft.com/office/drawing/2010/main" val="0"/>
                        </a:ext>
                      </a:extLst>
                    </a:blip>
                    <a:stretch>
                      <a:fillRect/>
                    </a:stretch>
                  </pic:blipFill>
                  <pic:spPr bwMode="auto">
                    <a:xfrm>
                      <a:off x="0" y="0"/>
                      <a:ext cx="5745535" cy="1840043"/>
                    </a:xfrm>
                    <a:prstGeom prst="rect">
                      <a:avLst/>
                    </a:prstGeom>
                    <a:noFill/>
                    <a:ln>
                      <a:noFill/>
                    </a:ln>
                  </pic:spPr>
                </pic:pic>
              </a:graphicData>
            </a:graphic>
          </wp:inline>
        </w:drawing>
      </w:r>
    </w:p>
    <w:p w14:paraId="509AD2F0" w14:textId="549EA7EC" w:rsidR="00E50B07" w:rsidRPr="00CF7743" w:rsidRDefault="00B53041" w:rsidP="00D42788">
      <w:pPr>
        <w:pStyle w:val="Caption"/>
      </w:pPr>
      <w:r>
        <w:rPr>
          <w:szCs w:val="28"/>
        </w:rPr>
        <w:t xml:space="preserve">Рисунок </w:t>
      </w:r>
      <w:r w:rsidR="002249E5" w:rsidRPr="00CF7743">
        <w:rPr>
          <w:szCs w:val="28"/>
        </w:rPr>
        <w:t>4.20 – Результат візуалізації оптичного потоку та карти глибини після об</w:t>
      </w:r>
      <w:r w:rsidR="000845C9">
        <w:rPr>
          <w:szCs w:val="28"/>
        </w:rPr>
        <w:t>’</w:t>
      </w:r>
      <w:r w:rsidR="002249E5" w:rsidRPr="00CF7743">
        <w:rPr>
          <w:szCs w:val="28"/>
        </w:rPr>
        <w:t xml:space="preserve">єднання </w:t>
      </w:r>
      <w:proofErr w:type="spellStart"/>
      <w:r w:rsidR="002249E5" w:rsidRPr="00CF7743">
        <w:rPr>
          <w:szCs w:val="28"/>
        </w:rPr>
        <w:t>LucasKanade</w:t>
      </w:r>
      <w:proofErr w:type="spellEnd"/>
      <w:r w:rsidR="002249E5" w:rsidRPr="00CF7743">
        <w:rPr>
          <w:szCs w:val="28"/>
        </w:rPr>
        <w:t xml:space="preserve"> + </w:t>
      </w:r>
      <w:proofErr w:type="spellStart"/>
      <w:r w:rsidR="002249E5" w:rsidRPr="00CF7743">
        <w:rPr>
          <w:szCs w:val="28"/>
        </w:rPr>
        <w:t>Gradient</w:t>
      </w:r>
      <w:proofErr w:type="spellEnd"/>
    </w:p>
    <w:p w14:paraId="5E9B2538" w14:textId="77777777" w:rsidR="00E50B07" w:rsidRPr="00CF7743" w:rsidRDefault="008C08A7" w:rsidP="00077C1F">
      <w:pPr>
        <w:pStyle w:val="a1"/>
      </w:pPr>
      <w:r w:rsidRPr="00CF7743">
        <w:lastRenderedPageBreak/>
        <w:t xml:space="preserve">На рис. 4.21 наведено результат поєднання </w:t>
      </w:r>
      <w:proofErr w:type="spellStart"/>
      <w:r w:rsidRPr="00CF7743">
        <w:t>Lucas</w:t>
      </w:r>
      <w:proofErr w:type="spellEnd"/>
      <w:r w:rsidRPr="00CF7743">
        <w:t>–</w:t>
      </w:r>
      <w:proofErr w:type="spellStart"/>
      <w:r w:rsidRPr="00CF7743">
        <w:t>Kanade</w:t>
      </w:r>
      <w:proofErr w:type="spellEnd"/>
      <w:r w:rsidRPr="00CF7743">
        <w:t xml:space="preserve"> з моделлю </w:t>
      </w:r>
      <w:proofErr w:type="spellStart"/>
      <w:r w:rsidRPr="00CF7743">
        <w:t>MiDaS</w:t>
      </w:r>
      <w:proofErr w:type="spellEnd"/>
      <w:r w:rsidRPr="00CF7743">
        <w:t>.</w:t>
      </w:r>
    </w:p>
    <w:p w14:paraId="00EFB2A2" w14:textId="77777777" w:rsidR="00D42788" w:rsidRPr="00CF7743" w:rsidRDefault="00E50B07" w:rsidP="00D42788">
      <w:pPr>
        <w:pStyle w:val="10705"/>
      </w:pPr>
      <w:r w:rsidRPr="00CF7743">
        <w:rPr>
          <w:noProof/>
        </w:rPr>
        <w:drawing>
          <wp:inline distT="0" distB="0" distL="0" distR="0" wp14:anchorId="677D2653" wp14:editId="4689C667">
            <wp:extent cx="5812834" cy="1838325"/>
            <wp:effectExtent l="0" t="0" r="0" b="0"/>
            <wp:docPr id="1797134492" name="Рисунок 1797134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7134492" name="Рисунок 1797134492"/>
                    <pic:cNvPicPr>
                      <a:picLocks noChangeAspect="1" noChangeArrowheads="1"/>
                    </pic:cNvPicPr>
                  </pic:nvPicPr>
                  <pic:blipFill>
                    <a:blip r:embed="rId33">
                      <a:extLst>
                        <a:ext uri="{28A0092B-C50C-407E-A947-70E740481C1C}">
                          <a14:useLocalDpi xmlns:a14="http://schemas.microsoft.com/office/drawing/2010/main" val="0"/>
                        </a:ext>
                      </a:extLst>
                    </a:blip>
                    <a:stretch>
                      <a:fillRect/>
                    </a:stretch>
                  </pic:blipFill>
                  <pic:spPr bwMode="auto">
                    <a:xfrm>
                      <a:off x="0" y="0"/>
                      <a:ext cx="5824856" cy="1842127"/>
                    </a:xfrm>
                    <a:prstGeom prst="rect">
                      <a:avLst/>
                    </a:prstGeom>
                    <a:noFill/>
                    <a:ln>
                      <a:noFill/>
                    </a:ln>
                  </pic:spPr>
                </pic:pic>
              </a:graphicData>
            </a:graphic>
          </wp:inline>
        </w:drawing>
      </w:r>
    </w:p>
    <w:p w14:paraId="06A4A9CD" w14:textId="4F7BE9C3" w:rsidR="00E50B07" w:rsidRPr="00CF7743" w:rsidRDefault="00B53041" w:rsidP="00D42788">
      <w:pPr>
        <w:pStyle w:val="Caption"/>
      </w:pPr>
      <w:r>
        <w:rPr>
          <w:szCs w:val="28"/>
        </w:rPr>
        <w:t xml:space="preserve">Рисунок </w:t>
      </w:r>
      <w:r w:rsidR="002249E5" w:rsidRPr="00CF7743">
        <w:rPr>
          <w:szCs w:val="28"/>
        </w:rPr>
        <w:t>4.21 – Результат візуалізації оптичного потоку та карти глибини після об</w:t>
      </w:r>
      <w:r w:rsidR="000845C9">
        <w:rPr>
          <w:szCs w:val="28"/>
        </w:rPr>
        <w:t>’</w:t>
      </w:r>
      <w:r w:rsidR="002249E5" w:rsidRPr="00CF7743">
        <w:rPr>
          <w:szCs w:val="28"/>
        </w:rPr>
        <w:t xml:space="preserve">єднання </w:t>
      </w:r>
      <w:proofErr w:type="spellStart"/>
      <w:r w:rsidR="002249E5" w:rsidRPr="00CF7743">
        <w:rPr>
          <w:szCs w:val="28"/>
        </w:rPr>
        <w:t>LucasKanade</w:t>
      </w:r>
      <w:proofErr w:type="spellEnd"/>
      <w:r w:rsidR="002249E5" w:rsidRPr="00CF7743">
        <w:rPr>
          <w:szCs w:val="28"/>
        </w:rPr>
        <w:t xml:space="preserve"> + </w:t>
      </w:r>
      <w:proofErr w:type="spellStart"/>
      <w:r w:rsidR="002249E5" w:rsidRPr="00CF7743">
        <w:rPr>
          <w:szCs w:val="28"/>
        </w:rPr>
        <w:t>MiDaS</w:t>
      </w:r>
      <w:proofErr w:type="spellEnd"/>
    </w:p>
    <w:p w14:paraId="7612D2BF" w14:textId="77777777" w:rsidR="00E50B07" w:rsidRPr="00CF7743" w:rsidRDefault="008C08A7" w:rsidP="00077C1F">
      <w:pPr>
        <w:pStyle w:val="a1"/>
      </w:pPr>
      <w:r w:rsidRPr="00CF7743">
        <w:t xml:space="preserve">На рис. 4.22 наведено результат поєднання </w:t>
      </w:r>
      <w:proofErr w:type="spellStart"/>
      <w:r w:rsidRPr="00CF7743">
        <w:t>Lucas</w:t>
      </w:r>
      <w:proofErr w:type="spellEnd"/>
      <w:r w:rsidRPr="00CF7743">
        <w:t>–</w:t>
      </w:r>
      <w:proofErr w:type="spellStart"/>
      <w:r w:rsidRPr="00CF7743">
        <w:t>Kanade</w:t>
      </w:r>
      <w:proofErr w:type="spellEnd"/>
      <w:r w:rsidRPr="00CF7743">
        <w:t xml:space="preserve"> з моделлю </w:t>
      </w:r>
      <w:proofErr w:type="spellStart"/>
      <w:r w:rsidRPr="00CF7743">
        <w:t>MiDaS_DPT</w:t>
      </w:r>
      <w:proofErr w:type="spellEnd"/>
      <w:r w:rsidRPr="00CF7743">
        <w:t>.</w:t>
      </w:r>
    </w:p>
    <w:p w14:paraId="4B2BD458" w14:textId="77777777" w:rsidR="00D42788" w:rsidRPr="00CF7743" w:rsidRDefault="00E50B07" w:rsidP="00D42788">
      <w:pPr>
        <w:pStyle w:val="10705"/>
      </w:pPr>
      <w:r w:rsidRPr="00CF7743">
        <w:rPr>
          <w:noProof/>
        </w:rPr>
        <w:drawing>
          <wp:inline distT="0" distB="0" distL="0" distR="0" wp14:anchorId="5B7CBDB7" wp14:editId="0D2547F3">
            <wp:extent cx="5721738" cy="1809750"/>
            <wp:effectExtent l="0" t="0" r="0" b="0"/>
            <wp:docPr id="1400324066" name="Рисунок 1400324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24066" name="Рисунок 1400324066"/>
                    <pic:cNvPicPr>
                      <a:picLocks noChangeAspect="1" noChangeArrowheads="1"/>
                    </pic:cNvPicPr>
                  </pic:nvPicPr>
                  <pic:blipFill>
                    <a:blip r:embed="rId34">
                      <a:extLst>
                        <a:ext uri="{28A0092B-C50C-407E-A947-70E740481C1C}">
                          <a14:useLocalDpi xmlns:a14="http://schemas.microsoft.com/office/drawing/2010/main" val="0"/>
                        </a:ext>
                      </a:extLst>
                    </a:blip>
                    <a:stretch>
                      <a:fillRect/>
                    </a:stretch>
                  </pic:blipFill>
                  <pic:spPr bwMode="auto">
                    <a:xfrm>
                      <a:off x="0" y="0"/>
                      <a:ext cx="5723060" cy="1810168"/>
                    </a:xfrm>
                    <a:prstGeom prst="rect">
                      <a:avLst/>
                    </a:prstGeom>
                    <a:noFill/>
                    <a:ln>
                      <a:noFill/>
                    </a:ln>
                  </pic:spPr>
                </pic:pic>
              </a:graphicData>
            </a:graphic>
          </wp:inline>
        </w:drawing>
      </w:r>
    </w:p>
    <w:p w14:paraId="6B7DFE38" w14:textId="73E00F11" w:rsidR="00E50B07" w:rsidRPr="00CF7743" w:rsidRDefault="00B53041" w:rsidP="00D42788">
      <w:pPr>
        <w:pStyle w:val="Caption"/>
      </w:pPr>
      <w:r>
        <w:rPr>
          <w:szCs w:val="28"/>
        </w:rPr>
        <w:t xml:space="preserve">Рисунок </w:t>
      </w:r>
      <w:r w:rsidR="002249E5" w:rsidRPr="00CF7743">
        <w:rPr>
          <w:szCs w:val="28"/>
        </w:rPr>
        <w:t>4.22 – Результат візуалізації оптичного потоку та карти глибини після об</w:t>
      </w:r>
      <w:r w:rsidR="000845C9">
        <w:rPr>
          <w:szCs w:val="28"/>
        </w:rPr>
        <w:t>’</w:t>
      </w:r>
      <w:r w:rsidR="002249E5" w:rsidRPr="00CF7743">
        <w:rPr>
          <w:szCs w:val="28"/>
        </w:rPr>
        <w:t xml:space="preserve">єднання </w:t>
      </w:r>
      <w:proofErr w:type="spellStart"/>
      <w:r w:rsidR="002249E5" w:rsidRPr="00CF7743">
        <w:rPr>
          <w:szCs w:val="28"/>
        </w:rPr>
        <w:t>LucasKanade</w:t>
      </w:r>
      <w:proofErr w:type="spellEnd"/>
      <w:r w:rsidR="002249E5" w:rsidRPr="00CF7743">
        <w:rPr>
          <w:szCs w:val="28"/>
        </w:rPr>
        <w:t xml:space="preserve"> + </w:t>
      </w:r>
      <w:proofErr w:type="spellStart"/>
      <w:r w:rsidR="002249E5" w:rsidRPr="00CF7743">
        <w:rPr>
          <w:szCs w:val="28"/>
        </w:rPr>
        <w:t>MiDaS_DPT</w:t>
      </w:r>
      <w:proofErr w:type="spellEnd"/>
    </w:p>
    <w:p w14:paraId="5B8EAAC5" w14:textId="778FE854" w:rsidR="00E50B07" w:rsidRPr="00CF7743" w:rsidRDefault="008C08A7" w:rsidP="00077C1F">
      <w:pPr>
        <w:pStyle w:val="a1"/>
      </w:pPr>
      <w:r w:rsidRPr="00CF7743">
        <w:t xml:space="preserve">На рис. 4.23 наведено результат поєднання </w:t>
      </w:r>
      <w:proofErr w:type="spellStart"/>
      <w:r w:rsidRPr="00CF7743">
        <w:t>Horn</w:t>
      </w:r>
      <w:proofErr w:type="spellEnd"/>
      <w:r w:rsidRPr="00CF7743">
        <w:t>–</w:t>
      </w:r>
      <w:proofErr w:type="spellStart"/>
      <w:r w:rsidRPr="00CF7743">
        <w:t>Schunck</w:t>
      </w:r>
      <w:proofErr w:type="spellEnd"/>
      <w:r w:rsidRPr="00CF7743">
        <w:t xml:space="preserve"> з розмиттям карти глибини.</w:t>
      </w:r>
      <w:r w:rsidR="00D409F5" w:rsidRPr="00D409F5">
        <w:t xml:space="preserve"> Навіть з таким спрощеним методом оцінювання глибини, глобальний характер поля оптичного потоку дозволяє </w:t>
      </w:r>
      <w:proofErr w:type="spellStart"/>
      <w:r w:rsidR="00D409F5" w:rsidRPr="00D409F5">
        <w:t>коректно</w:t>
      </w:r>
      <w:proofErr w:type="spellEnd"/>
      <w:r w:rsidR="00D409F5" w:rsidRPr="00D409F5">
        <w:t xml:space="preserve"> визначати загальний напрямок руху об</w:t>
      </w:r>
      <w:r w:rsidR="000845C9">
        <w:t>’</w:t>
      </w:r>
      <w:r w:rsidR="00D409F5" w:rsidRPr="00D409F5">
        <w:t>єктів, хоча точність кількісних оцінок швидкості та просторового положення залишається низькою [22, 41, 60]. Цей приклад наочно ілюструє, що використання примітивних методів оцінювання є недостатнім для надійної дистанційної ідентифікації параметрів динамічних об</w:t>
      </w:r>
      <w:r w:rsidR="000845C9">
        <w:t>’</w:t>
      </w:r>
      <w:r w:rsidR="00D409F5" w:rsidRPr="00D409F5">
        <w:t>єктів, особливо в умовах змінної глибини сцени або наявності об</w:t>
      </w:r>
      <w:r w:rsidR="000845C9">
        <w:t>’</w:t>
      </w:r>
      <w:r w:rsidR="00D409F5" w:rsidRPr="00D409F5">
        <w:t>єктів на різних відстанях.</w:t>
      </w:r>
    </w:p>
    <w:p w14:paraId="0B3A2E4C" w14:textId="77777777" w:rsidR="00D42788" w:rsidRPr="00CF7743" w:rsidRDefault="00E50B07" w:rsidP="00D42788">
      <w:pPr>
        <w:pStyle w:val="10705"/>
      </w:pPr>
      <w:r w:rsidRPr="00CF7743">
        <w:rPr>
          <w:noProof/>
        </w:rPr>
        <w:lastRenderedPageBreak/>
        <w:drawing>
          <wp:inline distT="0" distB="0" distL="0" distR="0" wp14:anchorId="6CA3A769" wp14:editId="2A2EBA1C">
            <wp:extent cx="5730485" cy="1800225"/>
            <wp:effectExtent l="0" t="0" r="3810" b="0"/>
            <wp:docPr id="2048299586" name="Рисунок 20482995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299586" name="Рисунок 2048299586"/>
                    <pic:cNvPicPr>
                      <a:picLocks noChangeAspect="1" noChangeArrowheads="1"/>
                    </pic:cNvPicPr>
                  </pic:nvPicPr>
                  <pic:blipFill>
                    <a:blip r:embed="rId35">
                      <a:extLst>
                        <a:ext uri="{28A0092B-C50C-407E-A947-70E740481C1C}">
                          <a14:useLocalDpi xmlns:a14="http://schemas.microsoft.com/office/drawing/2010/main" val="0"/>
                        </a:ext>
                      </a:extLst>
                    </a:blip>
                    <a:stretch>
                      <a:fillRect/>
                    </a:stretch>
                  </pic:blipFill>
                  <pic:spPr bwMode="auto">
                    <a:xfrm>
                      <a:off x="0" y="0"/>
                      <a:ext cx="5737194" cy="1802333"/>
                    </a:xfrm>
                    <a:prstGeom prst="rect">
                      <a:avLst/>
                    </a:prstGeom>
                    <a:noFill/>
                    <a:ln>
                      <a:noFill/>
                    </a:ln>
                  </pic:spPr>
                </pic:pic>
              </a:graphicData>
            </a:graphic>
          </wp:inline>
        </w:drawing>
      </w:r>
    </w:p>
    <w:p w14:paraId="520ECE35" w14:textId="72179764" w:rsidR="00E50B07" w:rsidRPr="00CF7743" w:rsidRDefault="00B53041" w:rsidP="00D42788">
      <w:pPr>
        <w:pStyle w:val="Caption"/>
      </w:pPr>
      <w:r>
        <w:rPr>
          <w:szCs w:val="28"/>
        </w:rPr>
        <w:t xml:space="preserve">Рисунок </w:t>
      </w:r>
      <w:r w:rsidR="002249E5" w:rsidRPr="00CF7743">
        <w:rPr>
          <w:szCs w:val="28"/>
        </w:rPr>
        <w:t>4.23 – Результат візуалізації оптичного потоку та карти глибини після об</w:t>
      </w:r>
      <w:r w:rsidR="000845C9">
        <w:rPr>
          <w:szCs w:val="28"/>
        </w:rPr>
        <w:t>’</w:t>
      </w:r>
      <w:r w:rsidR="002249E5" w:rsidRPr="00CF7743">
        <w:rPr>
          <w:szCs w:val="28"/>
        </w:rPr>
        <w:t xml:space="preserve">єднання </w:t>
      </w:r>
      <w:proofErr w:type="spellStart"/>
      <w:r w:rsidR="002249E5" w:rsidRPr="00CF7743">
        <w:rPr>
          <w:szCs w:val="28"/>
        </w:rPr>
        <w:t>HornSchunck</w:t>
      </w:r>
      <w:proofErr w:type="spellEnd"/>
      <w:r w:rsidR="002249E5" w:rsidRPr="00CF7743">
        <w:rPr>
          <w:szCs w:val="28"/>
        </w:rPr>
        <w:t xml:space="preserve"> + </w:t>
      </w:r>
      <w:proofErr w:type="spellStart"/>
      <w:r w:rsidR="002249E5" w:rsidRPr="00CF7743">
        <w:rPr>
          <w:szCs w:val="28"/>
        </w:rPr>
        <w:t>Blur</w:t>
      </w:r>
      <w:proofErr w:type="spellEnd"/>
    </w:p>
    <w:p w14:paraId="1D09B4BA" w14:textId="77777777" w:rsidR="00E50B07" w:rsidRPr="00CF7743" w:rsidRDefault="008C08A7" w:rsidP="00077C1F">
      <w:pPr>
        <w:pStyle w:val="a1"/>
      </w:pPr>
      <w:r w:rsidRPr="00CF7743">
        <w:t xml:space="preserve">На рис. 4.24 наведено результат поєднання </w:t>
      </w:r>
      <w:proofErr w:type="spellStart"/>
      <w:r w:rsidRPr="00CF7743">
        <w:t>Horn</w:t>
      </w:r>
      <w:proofErr w:type="spellEnd"/>
      <w:r w:rsidRPr="00CF7743">
        <w:t>–</w:t>
      </w:r>
      <w:proofErr w:type="spellStart"/>
      <w:r w:rsidRPr="00CF7743">
        <w:t>Schunck</w:t>
      </w:r>
      <w:proofErr w:type="spellEnd"/>
      <w:r w:rsidRPr="00CF7743">
        <w:t xml:space="preserve"> з градієнтною оцінкою глибини.</w:t>
      </w:r>
    </w:p>
    <w:p w14:paraId="18670583" w14:textId="77777777" w:rsidR="00D42788" w:rsidRPr="00CF7743" w:rsidRDefault="00E50B07" w:rsidP="00D42788">
      <w:pPr>
        <w:pStyle w:val="10705"/>
      </w:pPr>
      <w:r w:rsidRPr="00CF7743">
        <w:rPr>
          <w:noProof/>
        </w:rPr>
        <w:drawing>
          <wp:inline distT="0" distB="0" distL="0" distR="0" wp14:anchorId="4DC2F3B2" wp14:editId="01AB19FB">
            <wp:extent cx="5396788" cy="1729740"/>
            <wp:effectExtent l="0" t="0" r="0" b="3810"/>
            <wp:docPr id="1701992785" name="Рисунок 1701992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992785" name="Рисунок 1701992785"/>
                    <pic:cNvPicPr>
                      <a:picLocks noChangeAspect="1" noChangeArrowheads="1"/>
                    </pic:cNvPicPr>
                  </pic:nvPicPr>
                  <pic:blipFill>
                    <a:blip r:embed="rId36">
                      <a:extLst>
                        <a:ext uri="{28A0092B-C50C-407E-A947-70E740481C1C}">
                          <a14:useLocalDpi xmlns:a14="http://schemas.microsoft.com/office/drawing/2010/main" val="0"/>
                        </a:ext>
                      </a:extLst>
                    </a:blip>
                    <a:stretch>
                      <a:fillRect/>
                    </a:stretch>
                  </pic:blipFill>
                  <pic:spPr bwMode="auto">
                    <a:xfrm>
                      <a:off x="0" y="0"/>
                      <a:ext cx="5400796" cy="1731025"/>
                    </a:xfrm>
                    <a:prstGeom prst="rect">
                      <a:avLst/>
                    </a:prstGeom>
                    <a:noFill/>
                    <a:ln>
                      <a:noFill/>
                    </a:ln>
                  </pic:spPr>
                </pic:pic>
              </a:graphicData>
            </a:graphic>
          </wp:inline>
        </w:drawing>
      </w:r>
    </w:p>
    <w:p w14:paraId="434B2012" w14:textId="3F789EFC" w:rsidR="00E50B07" w:rsidRPr="00CF7743" w:rsidRDefault="00B53041" w:rsidP="00D42788">
      <w:pPr>
        <w:pStyle w:val="Caption"/>
      </w:pPr>
      <w:r>
        <w:rPr>
          <w:szCs w:val="28"/>
        </w:rPr>
        <w:t xml:space="preserve">Рисунок </w:t>
      </w:r>
      <w:r w:rsidR="002249E5" w:rsidRPr="00CF7743">
        <w:rPr>
          <w:szCs w:val="28"/>
        </w:rPr>
        <w:t>4.24 – Результат візуалізації оптичного потоку та карти глибини після об</w:t>
      </w:r>
      <w:r w:rsidR="000845C9">
        <w:rPr>
          <w:szCs w:val="28"/>
        </w:rPr>
        <w:t>’</w:t>
      </w:r>
      <w:r w:rsidR="002249E5" w:rsidRPr="00CF7743">
        <w:rPr>
          <w:szCs w:val="28"/>
        </w:rPr>
        <w:t xml:space="preserve">єднання </w:t>
      </w:r>
      <w:proofErr w:type="spellStart"/>
      <w:r w:rsidR="002249E5" w:rsidRPr="00CF7743">
        <w:rPr>
          <w:szCs w:val="28"/>
        </w:rPr>
        <w:t>HornSchunck</w:t>
      </w:r>
      <w:proofErr w:type="spellEnd"/>
      <w:r w:rsidR="002249E5" w:rsidRPr="00CF7743">
        <w:rPr>
          <w:szCs w:val="28"/>
        </w:rPr>
        <w:t xml:space="preserve"> + </w:t>
      </w:r>
      <w:proofErr w:type="spellStart"/>
      <w:r w:rsidR="002249E5" w:rsidRPr="00CF7743">
        <w:rPr>
          <w:szCs w:val="28"/>
        </w:rPr>
        <w:t>Gradient</w:t>
      </w:r>
      <w:proofErr w:type="spellEnd"/>
    </w:p>
    <w:p w14:paraId="341A3632" w14:textId="77777777" w:rsidR="00E50B07" w:rsidRPr="00CF7743" w:rsidRDefault="008C08A7" w:rsidP="00077C1F">
      <w:pPr>
        <w:pStyle w:val="a1"/>
      </w:pPr>
      <w:r w:rsidRPr="00CF7743">
        <w:t xml:space="preserve">На рис. 4.25 наведено результат поєднання </w:t>
      </w:r>
      <w:proofErr w:type="spellStart"/>
      <w:r w:rsidRPr="00CF7743">
        <w:t>Horn</w:t>
      </w:r>
      <w:proofErr w:type="spellEnd"/>
      <w:r w:rsidRPr="00CF7743">
        <w:t>–</w:t>
      </w:r>
      <w:proofErr w:type="spellStart"/>
      <w:r w:rsidRPr="00CF7743">
        <w:t>Schunck</w:t>
      </w:r>
      <w:proofErr w:type="spellEnd"/>
      <w:r w:rsidRPr="00CF7743">
        <w:t xml:space="preserve"> з моделлю </w:t>
      </w:r>
      <w:proofErr w:type="spellStart"/>
      <w:r w:rsidRPr="00CF7743">
        <w:t>MiDaS</w:t>
      </w:r>
      <w:proofErr w:type="spellEnd"/>
      <w:r w:rsidRPr="00CF7743">
        <w:t>.</w:t>
      </w:r>
    </w:p>
    <w:p w14:paraId="6C9DE5F7" w14:textId="77777777" w:rsidR="00D42788" w:rsidRPr="00CF7743" w:rsidRDefault="00E50B07" w:rsidP="00D42788">
      <w:pPr>
        <w:pStyle w:val="10705"/>
      </w:pPr>
      <w:r w:rsidRPr="00CF7743">
        <w:rPr>
          <w:noProof/>
        </w:rPr>
        <w:drawing>
          <wp:inline distT="0" distB="0" distL="0" distR="0" wp14:anchorId="219D391E" wp14:editId="1B180BF7">
            <wp:extent cx="5384523" cy="1737360"/>
            <wp:effectExtent l="0" t="0" r="6985" b="0"/>
            <wp:docPr id="1885939929" name="Рисунок 1885939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939929" name="Рисунок 1885939929"/>
                    <pic:cNvPicPr>
                      <a:picLocks noChangeAspect="1" noChangeArrowheads="1"/>
                    </pic:cNvPicPr>
                  </pic:nvPicPr>
                  <pic:blipFill>
                    <a:blip r:embed="rId37">
                      <a:extLst>
                        <a:ext uri="{28A0092B-C50C-407E-A947-70E740481C1C}">
                          <a14:useLocalDpi xmlns:a14="http://schemas.microsoft.com/office/drawing/2010/main" val="0"/>
                        </a:ext>
                      </a:extLst>
                    </a:blip>
                    <a:stretch>
                      <a:fillRect/>
                    </a:stretch>
                  </pic:blipFill>
                  <pic:spPr bwMode="auto">
                    <a:xfrm>
                      <a:off x="0" y="0"/>
                      <a:ext cx="5389259" cy="1738888"/>
                    </a:xfrm>
                    <a:prstGeom prst="rect">
                      <a:avLst/>
                    </a:prstGeom>
                    <a:noFill/>
                    <a:ln>
                      <a:noFill/>
                    </a:ln>
                  </pic:spPr>
                </pic:pic>
              </a:graphicData>
            </a:graphic>
          </wp:inline>
        </w:drawing>
      </w:r>
    </w:p>
    <w:p w14:paraId="008C31B7" w14:textId="43496898" w:rsidR="00E50B07" w:rsidRPr="00CF7743" w:rsidRDefault="00B53041" w:rsidP="00D42788">
      <w:pPr>
        <w:pStyle w:val="Caption"/>
      </w:pPr>
      <w:r>
        <w:rPr>
          <w:szCs w:val="28"/>
        </w:rPr>
        <w:t xml:space="preserve">Рисунок </w:t>
      </w:r>
      <w:r w:rsidR="00CF5DF3" w:rsidRPr="00CF7743">
        <w:rPr>
          <w:szCs w:val="28"/>
        </w:rPr>
        <w:t>4.25 – Результат візуалізації оптичного потоку та карти глибини після об</w:t>
      </w:r>
      <w:r w:rsidR="000845C9">
        <w:rPr>
          <w:szCs w:val="28"/>
        </w:rPr>
        <w:t>’</w:t>
      </w:r>
      <w:r w:rsidR="00CF5DF3" w:rsidRPr="00CF7743">
        <w:rPr>
          <w:szCs w:val="28"/>
        </w:rPr>
        <w:t xml:space="preserve">єднання </w:t>
      </w:r>
      <w:proofErr w:type="spellStart"/>
      <w:r w:rsidR="00CF5DF3" w:rsidRPr="00CF7743">
        <w:rPr>
          <w:szCs w:val="28"/>
        </w:rPr>
        <w:t>HornSchunck</w:t>
      </w:r>
      <w:proofErr w:type="spellEnd"/>
      <w:r w:rsidR="00CF5DF3" w:rsidRPr="00CF7743">
        <w:rPr>
          <w:szCs w:val="28"/>
        </w:rPr>
        <w:t xml:space="preserve"> + </w:t>
      </w:r>
      <w:proofErr w:type="spellStart"/>
      <w:r w:rsidR="00CF5DF3" w:rsidRPr="00CF7743">
        <w:rPr>
          <w:szCs w:val="28"/>
        </w:rPr>
        <w:t>MiDaS</w:t>
      </w:r>
      <w:proofErr w:type="spellEnd"/>
    </w:p>
    <w:p w14:paraId="1D5BEC0F" w14:textId="77777777" w:rsidR="00E50B07" w:rsidRPr="00CF7743" w:rsidRDefault="008C08A7" w:rsidP="00112260">
      <w:pPr>
        <w:pStyle w:val="a1"/>
      </w:pPr>
      <w:r w:rsidRPr="00CF7743">
        <w:lastRenderedPageBreak/>
        <w:t xml:space="preserve">На рис. 4.26 наведено результат поєднання </w:t>
      </w:r>
      <w:proofErr w:type="spellStart"/>
      <w:r w:rsidRPr="00CF7743">
        <w:t>Horn</w:t>
      </w:r>
      <w:proofErr w:type="spellEnd"/>
      <w:r w:rsidRPr="00CF7743">
        <w:t>–</w:t>
      </w:r>
      <w:proofErr w:type="spellStart"/>
      <w:r w:rsidRPr="00CF7743">
        <w:t>Schunck</w:t>
      </w:r>
      <w:proofErr w:type="spellEnd"/>
      <w:r w:rsidRPr="00CF7743">
        <w:t xml:space="preserve"> з моделлю </w:t>
      </w:r>
      <w:proofErr w:type="spellStart"/>
      <w:r w:rsidRPr="00CF7743">
        <w:t>MiDaS_DPT</w:t>
      </w:r>
      <w:proofErr w:type="spellEnd"/>
      <w:r w:rsidRPr="00CF7743">
        <w:t>.</w:t>
      </w:r>
      <w:r w:rsidR="00542D2B" w:rsidRPr="00CF7743">
        <w:t xml:space="preserve"> </w:t>
      </w:r>
    </w:p>
    <w:p w14:paraId="6A7BC63A" w14:textId="77777777" w:rsidR="00D42788" w:rsidRPr="00CF7743" w:rsidRDefault="00E50B07" w:rsidP="00D42788">
      <w:pPr>
        <w:pStyle w:val="10705"/>
      </w:pPr>
      <w:r w:rsidRPr="00CF7743">
        <w:rPr>
          <w:noProof/>
        </w:rPr>
        <w:drawing>
          <wp:inline distT="0" distB="0" distL="0" distR="0" wp14:anchorId="45AAB7D7" wp14:editId="121A3647">
            <wp:extent cx="5729083" cy="1836420"/>
            <wp:effectExtent l="0" t="0" r="5080" b="0"/>
            <wp:docPr id="423789696" name="Рисунок 4237896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789696" name="Рисунок 423789696"/>
                    <pic:cNvPicPr>
                      <a:picLocks noChangeAspect="1" noChangeArrowheads="1"/>
                    </pic:cNvPicPr>
                  </pic:nvPicPr>
                  <pic:blipFill>
                    <a:blip r:embed="rId38">
                      <a:extLst>
                        <a:ext uri="{28A0092B-C50C-407E-A947-70E740481C1C}">
                          <a14:useLocalDpi xmlns:a14="http://schemas.microsoft.com/office/drawing/2010/main" val="0"/>
                        </a:ext>
                      </a:extLst>
                    </a:blip>
                    <a:stretch>
                      <a:fillRect/>
                    </a:stretch>
                  </pic:blipFill>
                  <pic:spPr bwMode="auto">
                    <a:xfrm>
                      <a:off x="0" y="0"/>
                      <a:ext cx="5732672" cy="1837570"/>
                    </a:xfrm>
                    <a:prstGeom prst="rect">
                      <a:avLst/>
                    </a:prstGeom>
                    <a:noFill/>
                    <a:ln>
                      <a:noFill/>
                    </a:ln>
                  </pic:spPr>
                </pic:pic>
              </a:graphicData>
            </a:graphic>
          </wp:inline>
        </w:drawing>
      </w:r>
    </w:p>
    <w:p w14:paraId="29708F0D" w14:textId="60CF84EB" w:rsidR="00E50B07" w:rsidRPr="00CF7743" w:rsidRDefault="00B53041" w:rsidP="00D42788">
      <w:pPr>
        <w:pStyle w:val="Caption"/>
        <w:rPr>
          <w:szCs w:val="28"/>
        </w:rPr>
      </w:pPr>
      <w:r>
        <w:rPr>
          <w:szCs w:val="28"/>
        </w:rPr>
        <w:t xml:space="preserve">Рисунок </w:t>
      </w:r>
      <w:r w:rsidR="00AD04A2" w:rsidRPr="00CF7743">
        <w:rPr>
          <w:szCs w:val="28"/>
        </w:rPr>
        <w:t>4.26 – Результат візуалізації оптичного потоку та карти глибини після об</w:t>
      </w:r>
      <w:r w:rsidR="000845C9">
        <w:rPr>
          <w:szCs w:val="28"/>
        </w:rPr>
        <w:t>’</w:t>
      </w:r>
      <w:r w:rsidR="00AD04A2" w:rsidRPr="00CF7743">
        <w:rPr>
          <w:szCs w:val="28"/>
        </w:rPr>
        <w:t xml:space="preserve">єднання </w:t>
      </w:r>
      <w:proofErr w:type="spellStart"/>
      <w:r w:rsidR="00AD04A2" w:rsidRPr="00CF7743">
        <w:rPr>
          <w:szCs w:val="28"/>
        </w:rPr>
        <w:t>HornSchunck</w:t>
      </w:r>
      <w:proofErr w:type="spellEnd"/>
      <w:r w:rsidR="00AD04A2" w:rsidRPr="00CF7743">
        <w:rPr>
          <w:szCs w:val="28"/>
        </w:rPr>
        <w:t xml:space="preserve"> + </w:t>
      </w:r>
      <w:proofErr w:type="spellStart"/>
      <w:r w:rsidR="00AD04A2" w:rsidRPr="00CF7743">
        <w:rPr>
          <w:szCs w:val="28"/>
        </w:rPr>
        <w:t>MiDaS_DPT</w:t>
      </w:r>
      <w:proofErr w:type="spellEnd"/>
    </w:p>
    <w:p w14:paraId="4FDC2A8B" w14:textId="77777777" w:rsidR="00315C34" w:rsidRPr="00CF7743" w:rsidRDefault="00315C34" w:rsidP="00315C34">
      <w:pPr>
        <w:pStyle w:val="a1"/>
        <w:rPr>
          <w:lang w:eastAsia="uk-UA"/>
        </w:rPr>
      </w:pPr>
    </w:p>
    <w:p w14:paraId="5E2CBE23" w14:textId="19014561" w:rsidR="00C15F53" w:rsidRPr="00CF7743" w:rsidRDefault="00C15F53" w:rsidP="00C15F53">
      <w:pPr>
        <w:pStyle w:val="Heading2"/>
      </w:pPr>
      <w:bookmarkStart w:id="44" w:name="_Toc229772056"/>
      <w:r w:rsidRPr="00CF7743">
        <w:t>4.</w:t>
      </w:r>
      <w:fldSimple w:instr=" SEQ SubChapter ">
        <w:r w:rsidR="00DA3574">
          <w:rPr>
            <w:noProof/>
          </w:rPr>
          <w:t>5</w:t>
        </w:r>
      </w:fldSimple>
      <w:r w:rsidRPr="00CF7743">
        <w:t xml:space="preserve"> </w:t>
      </w:r>
      <w:r w:rsidR="0095373F" w:rsidRPr="00CF7743">
        <w:t>Реалізація методів ідентифікації на основі глибокого навчання</w:t>
      </w:r>
      <w:bookmarkEnd w:id="44"/>
    </w:p>
    <w:p w14:paraId="75872B70" w14:textId="557E8BBB" w:rsidR="00B56C97" w:rsidRPr="00CF7743" w:rsidRDefault="00B56C97" w:rsidP="00B56C97">
      <w:pPr>
        <w:pStyle w:val="a1"/>
      </w:pPr>
      <w:r w:rsidRPr="00CF7743">
        <w:t xml:space="preserve">Опис додаткової розробленої моделі з використанням </w:t>
      </w:r>
      <w:proofErr w:type="spellStart"/>
      <w:r w:rsidRPr="00CF7743">
        <w:t>GeoNet</w:t>
      </w:r>
      <w:proofErr w:type="spellEnd"/>
      <w:r w:rsidRPr="00CF7743">
        <w:t xml:space="preserve">. Реалізована інтеграція </w:t>
      </w:r>
      <w:proofErr w:type="spellStart"/>
      <w:r w:rsidRPr="00CF7743">
        <w:t>GeoNet</w:t>
      </w:r>
      <w:proofErr w:type="spellEnd"/>
      <w:r w:rsidRPr="00CF7743">
        <w:t xml:space="preserve"> для обробки відео шляхом оцінювання глибини зображень (</w:t>
      </w:r>
      <w:proofErr w:type="spellStart"/>
      <w:r w:rsidRPr="00CF7743">
        <w:t>monocular</w:t>
      </w:r>
      <w:proofErr w:type="spellEnd"/>
      <w:r w:rsidRPr="00CF7743">
        <w:t xml:space="preserve"> </w:t>
      </w:r>
      <w:proofErr w:type="spellStart"/>
      <w:r w:rsidRPr="00CF7743">
        <w:t>depth</w:t>
      </w:r>
      <w:proofErr w:type="spellEnd"/>
      <w:r w:rsidRPr="00CF7743">
        <w:t xml:space="preserve"> </w:t>
      </w:r>
      <w:proofErr w:type="spellStart"/>
      <w:r w:rsidRPr="00CF7743">
        <w:t>estimation</w:t>
      </w:r>
      <w:proofErr w:type="spellEnd"/>
      <w:r w:rsidRPr="00CF7743">
        <w:t>), що дає змогу визначати один із найважливіших параметрів об</w:t>
      </w:r>
      <w:r w:rsidR="000845C9">
        <w:t>’</w:t>
      </w:r>
      <w:r w:rsidRPr="00CF7743">
        <w:t>єкта – відстань до елементів сцени.</w:t>
      </w:r>
    </w:p>
    <w:p w14:paraId="5D9A6903" w14:textId="77777777" w:rsidR="00B56C97" w:rsidRPr="00CF7743" w:rsidRDefault="00B56C97" w:rsidP="00B56C97">
      <w:pPr>
        <w:pStyle w:val="a1"/>
      </w:pPr>
      <w:proofErr w:type="spellStart"/>
      <w:r w:rsidRPr="00CF7743">
        <w:t>GeoNet</w:t>
      </w:r>
      <w:proofErr w:type="spellEnd"/>
      <w:r w:rsidRPr="00CF7743">
        <w:t xml:space="preserve"> працює із </w:t>
      </w:r>
      <w:proofErr w:type="spellStart"/>
      <w:r w:rsidRPr="00CF7743">
        <w:t>відеофреймами</w:t>
      </w:r>
      <w:proofErr w:type="spellEnd"/>
      <w:r w:rsidRPr="00CF7743">
        <w:t xml:space="preserve">, які попередньо витягуються з відео, зберігаються у вигляді зображень та форматуються для подальшої обробки. Входи обробляються через </w:t>
      </w:r>
      <w:proofErr w:type="spellStart"/>
      <w:r w:rsidRPr="00CF7743">
        <w:t>GeoNet</w:t>
      </w:r>
      <w:proofErr w:type="spellEnd"/>
      <w:r w:rsidRPr="00CF7743">
        <w:t>, що передбачає отримання параметрів.</w:t>
      </w:r>
    </w:p>
    <w:p w14:paraId="07BB85B7" w14:textId="4DE94EA6" w:rsidR="00B56C97" w:rsidRPr="00CF7743" w:rsidRDefault="00B56C97" w:rsidP="00B56C97">
      <w:pPr>
        <w:pStyle w:val="a1"/>
      </w:pPr>
      <w:r w:rsidRPr="00CF7743">
        <w:t xml:space="preserve">Етап підготовки даних. </w:t>
      </w:r>
      <w:proofErr w:type="spellStart"/>
      <w:r w:rsidRPr="00CF7743">
        <w:t>GeoNet</w:t>
      </w:r>
      <w:proofErr w:type="spellEnd"/>
      <w:r w:rsidRPr="00CF7743">
        <w:t xml:space="preserve"> здійснює попередню обробку кадрів відео з використанням </w:t>
      </w:r>
      <w:proofErr w:type="spellStart"/>
      <w:r w:rsidRPr="00CF7743">
        <w:t>скрипта</w:t>
      </w:r>
      <w:proofErr w:type="spellEnd"/>
      <w:r w:rsidRPr="00CF7743">
        <w:t>. Цей етап включає зміну розмірів зображень, створення необхідних послідовностей кадрів (наприклад, для аналізу оптичного потоку або оцінки глибини) і видалення статичних об</w:t>
      </w:r>
      <w:r w:rsidR="000845C9">
        <w:t>’</w:t>
      </w:r>
      <w:r w:rsidRPr="00CF7743">
        <w:t>єктів для покращення результатів.</w:t>
      </w:r>
    </w:p>
    <w:p w14:paraId="2A4CE9E1" w14:textId="361FF46E" w:rsidR="00B56C97" w:rsidRPr="00CF7743" w:rsidRDefault="00B56C97" w:rsidP="00B56C97">
      <w:pPr>
        <w:pStyle w:val="a1"/>
      </w:pPr>
      <w:r w:rsidRPr="00CF7743">
        <w:t xml:space="preserve">Основний обчислювальний етап </w:t>
      </w:r>
      <w:proofErr w:type="spellStart"/>
      <w:r w:rsidR="001B4832" w:rsidRPr="00CF7743">
        <w:t>Інференс</w:t>
      </w:r>
      <w:proofErr w:type="spellEnd"/>
      <w:r w:rsidR="001B4832" w:rsidRPr="00CF7743">
        <w:t xml:space="preserve"> </w:t>
      </w:r>
      <w:r w:rsidRPr="00CF7743">
        <w:t>виконується за допомогою geonet_main.py, який аналізує дані та генерує результати, такі як глибинні карти, оптичний потік або оцінки позиції. Для цього використовуються попередньо натреновані моделі, збережені у вигляді контрольних точок (</w:t>
      </w:r>
      <w:proofErr w:type="spellStart"/>
      <w:r w:rsidRPr="00CF7743">
        <w:t>checkpoints</w:t>
      </w:r>
      <w:proofErr w:type="spellEnd"/>
      <w:r w:rsidRPr="00CF7743">
        <w:t>).</w:t>
      </w:r>
      <w:r w:rsidR="001B4832">
        <w:t xml:space="preserve"> </w:t>
      </w:r>
      <w:r w:rsidRPr="00CF7743">
        <w:t>Вивід результатів</w:t>
      </w:r>
      <w:r w:rsidR="001B4832">
        <w:t>,</w:t>
      </w:r>
      <w:r w:rsidRPr="00CF7743">
        <w:t xml:space="preserve"> </w:t>
      </w:r>
      <w:r w:rsidR="001B4832">
        <w:t>г</w:t>
      </w:r>
      <w:r w:rsidRPr="00CF7743">
        <w:t>либинні карти (</w:t>
      </w:r>
      <w:proofErr w:type="spellStart"/>
      <w:r w:rsidRPr="00CF7743">
        <w:t>depth</w:t>
      </w:r>
      <w:proofErr w:type="spellEnd"/>
      <w:r w:rsidRPr="00CF7743">
        <w:t xml:space="preserve"> </w:t>
      </w:r>
      <w:proofErr w:type="spellStart"/>
      <w:r w:rsidRPr="00CF7743">
        <w:t>maps</w:t>
      </w:r>
      <w:proofErr w:type="spellEnd"/>
      <w:r w:rsidRPr="00CF7743">
        <w:t xml:space="preserve">) зберігаються у визначеному каталозі та </w:t>
      </w:r>
      <w:proofErr w:type="spellStart"/>
      <w:r w:rsidRPr="00CF7743">
        <w:t>візуалізуються</w:t>
      </w:r>
      <w:proofErr w:type="spellEnd"/>
      <w:r w:rsidRPr="00CF7743">
        <w:t xml:space="preserve"> для оцінки результатів роботи моделі</w:t>
      </w:r>
      <w:r w:rsidR="00F820C6" w:rsidRPr="00CF7743">
        <w:rPr>
          <w:lang w:eastAsia="ja-JP"/>
        </w:rPr>
        <w:t xml:space="preserve"> </w:t>
      </w:r>
      <w:r w:rsidRPr="00CF7743">
        <w:t>[</w:t>
      </w:r>
      <w:r w:rsidR="00BF380B" w:rsidRPr="00CF7743">
        <w:fldChar w:fldCharType="begin"/>
      </w:r>
      <w:r w:rsidR="00BF380B" w:rsidRPr="00CF7743">
        <w:instrText xml:space="preserve"> REF _Ref221389746 \r \h </w:instrText>
      </w:r>
      <w:r w:rsidR="00BF380B" w:rsidRPr="00CF7743">
        <w:fldChar w:fldCharType="separate"/>
      </w:r>
      <w:r w:rsidR="00DA3574">
        <w:t>63</w:t>
      </w:r>
      <w:r w:rsidR="00BF380B" w:rsidRPr="00CF7743">
        <w:fldChar w:fldCharType="end"/>
      </w:r>
      <w:r w:rsidRPr="00CF7743">
        <w:t>].</w:t>
      </w:r>
    </w:p>
    <w:p w14:paraId="63B51AC7" w14:textId="7CC61330" w:rsidR="00497093" w:rsidRPr="00CF7743" w:rsidRDefault="00497093" w:rsidP="00497093">
      <w:pPr>
        <w:pStyle w:val="a1"/>
        <w:rPr>
          <w:color w:val="000000"/>
          <w:lang w:eastAsia="ja-JP"/>
        </w:rPr>
      </w:pPr>
      <w:r w:rsidRPr="00CF7743">
        <w:rPr>
          <w:color w:val="000000"/>
        </w:rPr>
        <w:lastRenderedPageBreak/>
        <w:t xml:space="preserve">На рис. 4.27 показано реалізовану модель з використанням </w:t>
      </w:r>
      <w:proofErr w:type="spellStart"/>
      <w:r w:rsidRPr="00CF7743">
        <w:rPr>
          <w:color w:val="000000"/>
        </w:rPr>
        <w:t>GeoNet</w:t>
      </w:r>
      <w:proofErr w:type="spellEnd"/>
      <w:r w:rsidR="00C56322" w:rsidRPr="00CF7743">
        <w:rPr>
          <w:color w:val="000000"/>
          <w:lang w:eastAsia="ja-JP"/>
        </w:rPr>
        <w:t>.</w:t>
      </w:r>
    </w:p>
    <w:p w14:paraId="35D12D6B" w14:textId="77777777" w:rsidR="00270603" w:rsidRPr="00CF7743" w:rsidRDefault="00B62E13" w:rsidP="00F020FD">
      <w:pPr>
        <w:pStyle w:val="Fig"/>
      </w:pPr>
      <w:r w:rsidRPr="00CF7743">
        <w:rPr>
          <w:noProof/>
          <w:lang w:eastAsia="uk-UA"/>
        </w:rPr>
        <mc:AlternateContent>
          <mc:Choice Requires="wpc">
            <w:drawing>
              <wp:inline distT="0" distB="0" distL="0" distR="0" wp14:anchorId="0DDE3F25" wp14:editId="120B2326">
                <wp:extent cx="5940425" cy="5940425"/>
                <wp:effectExtent l="0" t="0" r="3175" b="3175"/>
                <wp:docPr id="2048299821" name="Полотно 248"/>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822" name="Прямокутник 249"/>
                        <wps:cNvSpPr/>
                        <wps:spPr>
                          <a:xfrm>
                            <a:off x="635000" y="254000"/>
                            <a:ext cx="3810000" cy="762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53F7FC39" w14:textId="77777777" w:rsidR="008744B4" w:rsidRPr="005F438C" w:rsidRDefault="008744B4" w:rsidP="00F020FD">
                              <w:pPr>
                                <w:pStyle w:val="TextonFig"/>
                              </w:pPr>
                              <w:r w:rsidRPr="005F438C">
                                <w:t>Frames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3" name="Прямокутник 250"/>
                        <wps:cNvSpPr/>
                        <wps:spPr>
                          <a:xfrm>
                            <a:off x="635000" y="1397000"/>
                            <a:ext cx="3810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249FC69F" w14:textId="77777777" w:rsidR="008744B4" w:rsidRPr="005F438C" w:rsidRDefault="008744B4" w:rsidP="00F020FD">
                              <w:pPr>
                                <w:pStyle w:val="TextonFig"/>
                              </w:pPr>
                              <w:r w:rsidRPr="005F438C">
                                <w:t>Pre-processing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4" name="Прямокутник 251"/>
                        <wps:cNvSpPr/>
                        <wps:spPr>
                          <a:xfrm>
                            <a:off x="635000" y="2540000"/>
                            <a:ext cx="3810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5621DE85" w14:textId="77777777" w:rsidR="008744B4" w:rsidRPr="005F438C" w:rsidRDefault="008744B4" w:rsidP="00F020FD">
                              <w:pPr>
                                <w:pStyle w:val="TextonFig"/>
                              </w:pPr>
                              <w:r w:rsidRPr="005F438C">
                                <w:t>Inference: Depth Calculation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5" name="Прямокутник 252"/>
                        <wps:cNvSpPr/>
                        <wps:spPr>
                          <a:xfrm>
                            <a:off x="635000" y="3683000"/>
                            <a:ext cx="3810000" cy="762000"/>
                          </a:xfrm>
                          <a:prstGeom prst="rect">
                            <a:avLst/>
                          </a:prstGeom>
                          <a:ln/>
                        </wps:spPr>
                        <wps:style>
                          <a:lnRef idx="2">
                            <a:schemeClr val="dk1"/>
                          </a:lnRef>
                          <a:fillRef idx="1">
                            <a:schemeClr val="lt1"/>
                          </a:fillRef>
                          <a:effectRef idx="0">
                            <a:schemeClr val="dk1"/>
                          </a:effectRef>
                          <a:fontRef idx="minor">
                            <a:schemeClr val="dk1"/>
                          </a:fontRef>
                        </wps:style>
                        <wps:txbx>
                          <w:txbxContent>
                            <w:p w14:paraId="15F813EA" w14:textId="77777777" w:rsidR="008744B4" w:rsidRPr="005F438C" w:rsidRDefault="008744B4" w:rsidP="00F020FD">
                              <w:pPr>
                                <w:pStyle w:val="TextonFig"/>
                              </w:pPr>
                              <w:r w:rsidRPr="005F438C">
                                <w:t>Depth Maps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6" name="Прямокутник 253"/>
                        <wps:cNvSpPr/>
                        <wps:spPr>
                          <a:xfrm>
                            <a:off x="635000" y="4826000"/>
                            <a:ext cx="3810000" cy="762000"/>
                          </a:xfrm>
                          <a:prstGeom prst="rect">
                            <a:avLst/>
                          </a:prstGeom>
                          <a:solidFill>
                            <a:srgbClr val="FFEB9C"/>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27876CE4" w14:textId="77777777" w:rsidR="008744B4" w:rsidRPr="005F438C" w:rsidRDefault="008744B4" w:rsidP="00F020FD">
                              <w:pPr>
                                <w:pStyle w:val="TextonFig"/>
                              </w:pPr>
                              <w:r w:rsidRPr="005F438C">
                                <w:t>Object Parameters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7" name="Прямокутник 254"/>
                        <wps:cNvSpPr/>
                        <wps:spPr>
                          <a:xfrm>
                            <a:off x="4826000" y="1397000"/>
                            <a:ext cx="1060080" cy="3048000"/>
                          </a:xfrm>
                          <a:prstGeom prst="rect">
                            <a:avLst/>
                          </a:prstGeom>
                          <a:ln/>
                        </wps:spPr>
                        <wps:style>
                          <a:lnRef idx="2">
                            <a:schemeClr val="dk1"/>
                          </a:lnRef>
                          <a:fillRef idx="1">
                            <a:schemeClr val="lt1"/>
                          </a:fillRef>
                          <a:effectRef idx="0">
                            <a:schemeClr val="dk1"/>
                          </a:effectRef>
                          <a:fontRef idx="minor">
                            <a:schemeClr val="dk1"/>
                          </a:fontRef>
                        </wps:style>
                        <wps:txbx>
                          <w:txbxContent>
                            <w:p w14:paraId="0A399BF5" w14:textId="77777777" w:rsidR="008744B4" w:rsidRPr="005F438C" w:rsidRDefault="008744B4" w:rsidP="00F020FD">
                              <w:pPr>
                                <w:pStyle w:val="TextonFig"/>
                              </w:pPr>
                              <w:r w:rsidRPr="005F438C">
                                <w:t>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28" name="Пряма сполучна лінія 255"/>
                        <wps:cNvCnPr/>
                        <wps:spPr>
                          <a:xfrm>
                            <a:off x="2540000" y="1016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29" name="Пряма сполучна лінія 256"/>
                        <wps:cNvCnPr/>
                        <wps:spPr>
                          <a:xfrm>
                            <a:off x="2540000" y="2159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0" name="Пряма сполучна лінія 257"/>
                        <wps:cNvCnPr/>
                        <wps:spPr>
                          <a:xfrm>
                            <a:off x="2540000" y="3302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1" name="Пряма сполучна лінія 258"/>
                        <wps:cNvCnPr/>
                        <wps:spPr>
                          <a:xfrm>
                            <a:off x="2540000" y="4445000"/>
                            <a:ext cx="0" cy="38100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2" name="Пряма сполучна лінія 259"/>
                        <wps:cNvCnPr/>
                        <wps:spPr>
                          <a:xfrm flipH="1">
                            <a:off x="4445000" y="1778000"/>
                            <a:ext cx="381000" cy="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3" name="Пряма сполучна лінія 260"/>
                        <wps:cNvCnPr/>
                        <wps:spPr>
                          <a:xfrm flipH="1">
                            <a:off x="4445000" y="2921000"/>
                            <a:ext cx="381000" cy="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s:wsp>
                        <wps:cNvPr id="2048299834" name="Пряма сполучна лінія 261"/>
                        <wps:cNvCnPr/>
                        <wps:spPr>
                          <a:xfrm flipH="1">
                            <a:off x="4445000" y="4064000"/>
                            <a:ext cx="381000" cy="0"/>
                          </a:xfrm>
                          <a:prstGeom prst="line">
                            <a:avLst/>
                          </a:prstGeom>
                          <a:ln w="12700">
                            <a:solidFill>
                              <a:srgbClr val="A0A0A0"/>
                            </a:solidFill>
                            <a:tailEnd type="triangle" w="med" len="med"/>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0DDE3F25" id="Полотно 248" o:spid="_x0000_s1286" editas="canvas" style="width:467.75pt;height:467.75pt;mso-position-horizontal-relative:char;mso-position-vertical-relative:line" coordsize="59404,5940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">
                <v:shape id="_x0000_s1287" type="#_x0000_t75" style="position:absolute;width:59404;height:59404;visibility:visible;mso-wrap-style:square" filled="t">
                  <v:fill o:detectmouseclick="t"/>
                  <v:path o:connecttype="none"/>
                </v:shape>
                <v:rect id="Прямокутник 249" o:spid="_x0000_s1288" style="position:absolute;left:6350;top:254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" fillcolor="#e6c8ff" stroked="f" strokecolor="#0a2f40 [1604]" strokeweight="1pt">
                  <v:textbox>
                    <w:txbxContent>
                      <w:p w14:paraId="53F7FC39" w14:textId="77777777" w:rsidR="008744B4" w:rsidRPr="005F438C" w:rsidRDefault="008744B4" w:rsidP="00F020FD">
                        <w:pPr>
                          <w:pStyle w:val="TextonFig"/>
                        </w:pPr>
                        <w:r w:rsidRPr="005F438C">
                          <w:t>Frames</w:t>
                        </w:r>
                      </w:p>
                    </w:txbxContent>
                  </v:textbox>
                </v:rect>
                <v:rect id="Прямокутник 250" o:spid="_x0000_s1289" style="position:absolute;left:6350;top:1397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" fillcolor="white [3201]" strokecolor="black [3200]" strokeweight="1.5pt">
                  <v:textbox>
                    <w:txbxContent>
                      <w:p w14:paraId="249FC69F" w14:textId="77777777" w:rsidR="008744B4" w:rsidRPr="005F438C" w:rsidRDefault="008744B4" w:rsidP="00F020FD">
                        <w:pPr>
                          <w:pStyle w:val="TextonFig"/>
                        </w:pPr>
                        <w:r w:rsidRPr="005F438C">
                          <w:t>Pre-processing</w:t>
                        </w:r>
                      </w:p>
                    </w:txbxContent>
                  </v:textbox>
                </v:rect>
                <v:rect id="Прямокутник 251" o:spid="_x0000_s1290" style="position:absolute;left:6350;top:2540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" fillcolor="white [3201]" strokecolor="black [3200]" strokeweight="1.5pt">
                  <v:textbox>
                    <w:txbxContent>
                      <w:p w14:paraId="5621DE85" w14:textId="77777777" w:rsidR="008744B4" w:rsidRPr="005F438C" w:rsidRDefault="008744B4" w:rsidP="00F020FD">
                        <w:pPr>
                          <w:pStyle w:val="TextonFig"/>
                        </w:pPr>
                        <w:r w:rsidRPr="005F438C">
                          <w:t>Inference: Depth Calculation</w:t>
                        </w:r>
                      </w:p>
                    </w:txbxContent>
                  </v:textbox>
                </v:rect>
                <v:rect id="Прямокутник 252" o:spid="_x0000_s1291" style="position:absolute;left:6350;top:3683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" fillcolor="white [3201]" strokecolor="black [3200]" strokeweight="1.5pt">
                  <v:textbox>
                    <w:txbxContent>
                      <w:p w14:paraId="15F813EA" w14:textId="77777777" w:rsidR="008744B4" w:rsidRPr="005F438C" w:rsidRDefault="008744B4" w:rsidP="00F020FD">
                        <w:pPr>
                          <w:pStyle w:val="TextonFig"/>
                        </w:pPr>
                        <w:r w:rsidRPr="005F438C">
                          <w:t>Depth Maps</w:t>
                        </w:r>
                      </w:p>
                    </w:txbxContent>
                  </v:textbox>
                </v:rect>
                <v:rect id="Прямокутник 253" o:spid="_x0000_s1292" style="position:absolute;left:6350;top:48260;width:38100;height:7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" fillcolor="#ffeb9c" stroked="f" strokecolor="#0a2f40 [1604]" strokeweight="1pt">
                  <v:textbox>
                    <w:txbxContent>
                      <w:p w14:paraId="27876CE4" w14:textId="77777777" w:rsidR="008744B4" w:rsidRPr="005F438C" w:rsidRDefault="008744B4" w:rsidP="00F020FD">
                        <w:pPr>
                          <w:pStyle w:val="TextonFig"/>
                        </w:pPr>
                        <w:r w:rsidRPr="005F438C">
                          <w:t>Object Parameters</w:t>
                        </w:r>
                      </w:p>
                    </w:txbxContent>
                  </v:textbox>
                </v:rect>
                <v:rect id="Прямокутник 254" o:spid="_x0000_s1293" style="position:absolute;left:48260;top:13970;width:10600;height:304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" fillcolor="white [3201]" strokecolor="black [3200]" strokeweight="1.5pt">
                  <v:textbox>
                    <w:txbxContent>
                      <w:p w14:paraId="0A399BF5" w14:textId="77777777" w:rsidR="008744B4" w:rsidRPr="005F438C" w:rsidRDefault="008744B4" w:rsidP="00F020FD">
                        <w:pPr>
                          <w:pStyle w:val="TextonFig"/>
                        </w:pPr>
                        <w:r w:rsidRPr="005F438C">
                          <w:t>GeoNet</w:t>
                        </w:r>
                      </w:p>
                    </w:txbxContent>
                  </v:textbox>
                </v:rect>
                <v:line id="Пряма сполучна лінія 255" o:spid="_x0000_s1294" style="position:absolute;visibility:visible;mso-wrap-style:square" from="25400,10160" to="25400,1397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" strokecolor="#a0a0a0" strokeweight="1pt">
                  <v:stroke endarrow="block" joinstyle="miter"/>
                </v:line>
                <v:line id="Пряма сполучна лінія 256" o:spid="_x0000_s1295" style="position:absolute;visibility:visible;mso-wrap-style:square" from="25400,21590" to="25400,25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" strokecolor="#a0a0a0" strokeweight="1pt">
                  <v:stroke endarrow="block" joinstyle="miter"/>
                </v:line>
                <v:line id="Пряма сполучна лінія 257" o:spid="_x0000_s1296" style="position:absolute;visibility:visible;mso-wrap-style:square" from="25400,33020" to="25400,368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" strokecolor="#a0a0a0" strokeweight="1pt">
                  <v:stroke endarrow="block" joinstyle="miter"/>
                </v:line>
                <v:line id="Пряма сполучна лінія 258" o:spid="_x0000_s1297" style="position:absolute;visibility:visible;mso-wrap-style:square" from="25400,44450" to="25400,482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" strokecolor="#a0a0a0" strokeweight="1pt">
                  <v:stroke endarrow="block" joinstyle="miter"/>
                </v:line>
                <v:line id="Пряма сполучна лінія 259" o:spid="_x0000_s1298" style="position:absolute;flip:x;visibility:visible;mso-wrap-style:square" from="44450,17780" to="48260,1778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" strokecolor="#a0a0a0" strokeweight="1pt">
                  <v:stroke endarrow="block" joinstyle="miter"/>
                </v:line>
                <v:line id="Пряма сполучна лінія 260" o:spid="_x0000_s1299" style="position:absolute;flip:x;visibility:visible;mso-wrap-style:square" from="44450,29210" to="48260,292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" strokecolor="#a0a0a0" strokeweight="1pt">
                  <v:stroke endarrow="block" joinstyle="miter"/>
                </v:line>
                <v:line id="Пряма сполучна лінія 261" o:spid="_x0000_s1300" style="position:absolute;flip:x;visibility:visible;mso-wrap-style:square" from="44450,40640" to="48260,406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" strokecolor="#a0a0a0" strokeweight="1pt">
                  <v:stroke endarrow="block" joinstyle="miter"/>
                </v:line>
                <w10:anchorlock/>
              </v:group>
            </w:pict>
          </mc:Fallback>
        </mc:AlternateContent>
      </w:r>
    </w:p>
    <w:p w14:paraId="34C835A4" w14:textId="2292A71A" w:rsidR="00497093" w:rsidRPr="00CF7743" w:rsidRDefault="00B53041" w:rsidP="00497093">
      <w:pPr>
        <w:pStyle w:val="Caption"/>
        <w:spacing w:before="120" w:after="120"/>
        <w:rPr>
          <w:color w:val="000000"/>
          <w:szCs w:val="28"/>
        </w:rPr>
      </w:pPr>
      <w:bookmarkStart w:id="45" w:name="_Ref221383624"/>
      <w:r>
        <w:rPr>
          <w:color w:val="000000"/>
          <w:szCs w:val="28"/>
        </w:rPr>
        <w:t xml:space="preserve">Рисунок </w:t>
      </w:r>
      <w:r w:rsidR="00497093" w:rsidRPr="00CF7743">
        <w:rPr>
          <w:color w:val="000000"/>
          <w:szCs w:val="28"/>
        </w:rPr>
        <w:t>4.27 –</w:t>
      </w:r>
      <w:r w:rsidR="00414866">
        <w:rPr>
          <w:color w:val="000000"/>
          <w:szCs w:val="28"/>
        </w:rPr>
        <w:t xml:space="preserve"> </w:t>
      </w:r>
      <w:r w:rsidR="00497093" w:rsidRPr="00CF7743">
        <w:rPr>
          <w:color w:val="000000"/>
          <w:szCs w:val="28"/>
        </w:rPr>
        <w:t xml:space="preserve">реалізована модель з використанням </w:t>
      </w:r>
      <w:proofErr w:type="spellStart"/>
      <w:r w:rsidR="00497093" w:rsidRPr="00CF7743">
        <w:rPr>
          <w:color w:val="000000"/>
          <w:szCs w:val="28"/>
        </w:rPr>
        <w:t>GeoNet</w:t>
      </w:r>
      <w:bookmarkEnd w:id="45"/>
      <w:proofErr w:type="spellEnd"/>
    </w:p>
    <w:p w14:paraId="7FBEB143" w14:textId="6037B4D7" w:rsidR="00497093" w:rsidRPr="00CF7743" w:rsidRDefault="00497093" w:rsidP="00497093">
      <w:pPr>
        <w:pStyle w:val="a1"/>
        <w:rPr>
          <w:color w:val="000000"/>
          <w:lang w:eastAsia="ja-JP"/>
        </w:rPr>
      </w:pPr>
      <w:r w:rsidRPr="00CF7743">
        <w:rPr>
          <w:color w:val="000000"/>
        </w:rPr>
        <w:t xml:space="preserve">На рис. 4.28 показано загальну модель з використанням </w:t>
      </w:r>
      <w:proofErr w:type="spellStart"/>
      <w:r w:rsidRPr="00CF7743">
        <w:rPr>
          <w:color w:val="000000"/>
        </w:rPr>
        <w:t>GeoNet</w:t>
      </w:r>
      <w:proofErr w:type="spellEnd"/>
      <w:r w:rsidRPr="00CF7743">
        <w:rPr>
          <w:color w:val="000000"/>
        </w:rPr>
        <w:t>, яка працює паралельно з DETR та модулем оптичного потоку.</w:t>
      </w:r>
      <w:r w:rsidR="005657D6" w:rsidRPr="00CF7743">
        <w:rPr>
          <w:color w:val="000000"/>
          <w:lang w:eastAsia="ja-JP"/>
        </w:rPr>
        <w:t xml:space="preserve"> </w:t>
      </w:r>
      <w:r w:rsidR="001011E7" w:rsidRPr="001011E7">
        <w:rPr>
          <w:color w:val="000000"/>
          <w:lang w:eastAsia="ja-JP"/>
        </w:rPr>
        <w:t xml:space="preserve">Перший блок </w:t>
      </w:r>
      <w:proofErr w:type="spellStart"/>
      <w:r w:rsidR="001011E7" w:rsidRPr="001011E7">
        <w:rPr>
          <w:color w:val="000000"/>
          <w:lang w:eastAsia="ja-JP"/>
        </w:rPr>
        <w:t>Video</w:t>
      </w:r>
      <w:proofErr w:type="spellEnd"/>
      <w:r w:rsidR="001011E7" w:rsidRPr="001011E7">
        <w:rPr>
          <w:color w:val="000000"/>
          <w:lang w:eastAsia="ja-JP"/>
        </w:rPr>
        <w:t xml:space="preserve"> </w:t>
      </w:r>
      <w:proofErr w:type="spellStart"/>
      <w:r w:rsidR="001011E7" w:rsidRPr="001011E7">
        <w:rPr>
          <w:color w:val="000000"/>
          <w:lang w:eastAsia="ja-JP"/>
        </w:rPr>
        <w:t>Stream</w:t>
      </w:r>
      <w:proofErr w:type="spellEnd"/>
      <w:r w:rsidR="001011E7" w:rsidRPr="001011E7">
        <w:rPr>
          <w:color w:val="000000"/>
          <w:lang w:eastAsia="ja-JP"/>
        </w:rPr>
        <w:t xml:space="preserve"> </w:t>
      </w:r>
      <w:proofErr w:type="spellStart"/>
      <w:r w:rsidR="001011E7" w:rsidRPr="001011E7">
        <w:rPr>
          <w:color w:val="000000"/>
          <w:lang w:eastAsia="ja-JP"/>
        </w:rPr>
        <w:t>Processing</w:t>
      </w:r>
      <w:proofErr w:type="spellEnd"/>
      <w:r w:rsidR="001011E7" w:rsidRPr="001011E7">
        <w:rPr>
          <w:color w:val="000000"/>
          <w:lang w:eastAsia="ja-JP"/>
        </w:rPr>
        <w:t xml:space="preserve"> відповідає за отримання вхідних відеоданих з камери або збереженого файлу, </w:t>
      </w:r>
      <w:proofErr w:type="spellStart"/>
      <w:r w:rsidR="001011E7" w:rsidRPr="001011E7">
        <w:rPr>
          <w:color w:val="000000"/>
          <w:lang w:eastAsia="ja-JP"/>
        </w:rPr>
        <w:t>покадрову</w:t>
      </w:r>
      <w:proofErr w:type="spellEnd"/>
      <w:r w:rsidR="001011E7" w:rsidRPr="001011E7">
        <w:rPr>
          <w:color w:val="000000"/>
          <w:lang w:eastAsia="ja-JP"/>
        </w:rPr>
        <w:t xml:space="preserve"> екстракцію зображень та попередню нормалізацію кадрів для подальшої обробки [22, 94]. Другий блок </w:t>
      </w:r>
      <w:proofErr w:type="spellStart"/>
      <w:r w:rsidR="001011E7" w:rsidRPr="001011E7">
        <w:rPr>
          <w:color w:val="000000"/>
          <w:lang w:eastAsia="ja-JP"/>
        </w:rPr>
        <w:t>GeoNet</w:t>
      </w:r>
      <w:proofErr w:type="spellEnd"/>
      <w:r w:rsidR="001011E7" w:rsidRPr="001011E7">
        <w:rPr>
          <w:color w:val="000000"/>
          <w:lang w:eastAsia="ja-JP"/>
        </w:rPr>
        <w:t xml:space="preserve"> є ключовим компонентом запропонованої модифікації, який виконує сумісну оцінку глибини сцени та оптичного потоку на основі геометричних обмежень між послідовними кадрами, працюючи паралельно з іншими модулями [8, 96]. </w:t>
      </w:r>
    </w:p>
    <w:p w14:paraId="51A34BA1" w14:textId="77777777" w:rsidR="00270603" w:rsidRPr="00CF7743" w:rsidRDefault="00B62E13" w:rsidP="00F020FD">
      <w:pPr>
        <w:pStyle w:val="Fig"/>
      </w:pPr>
      <w:r w:rsidRPr="00CF7743">
        <w:rPr>
          <w:noProof/>
          <w:lang w:eastAsia="uk-UA"/>
        </w:rPr>
        <w:lastRenderedPageBreak/>
        <mc:AlternateContent>
          <mc:Choice Requires="wpc">
            <w:drawing>
              <wp:inline distT="0" distB="0" distL="0" distR="0" wp14:anchorId="734E4447" wp14:editId="50502E56">
                <wp:extent cx="5940425" cy="5613991"/>
                <wp:effectExtent l="0" t="0" r="3175" b="6350"/>
                <wp:docPr id="2048299835" name="Полотно 1"/>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048299836" name="Прямокутник 2"/>
                        <wps:cNvSpPr/>
                        <wps:spPr>
                          <a:xfrm>
                            <a:off x="308344" y="205958"/>
                            <a:ext cx="5465135" cy="1016000"/>
                          </a:xfrm>
                          <a:prstGeom prst="rect">
                            <a:avLst/>
                          </a:prstGeom>
                          <a:solidFill>
                            <a:srgbClr val="E6C8FF"/>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0583F4D8" w14:textId="77777777" w:rsidR="008744B4" w:rsidRPr="005F438C" w:rsidRDefault="008744B4" w:rsidP="00F020FD">
                              <w:pPr>
                                <w:pStyle w:val="TextonFig"/>
                              </w:pPr>
                              <w:r w:rsidRPr="005F438C">
                                <w:t>Video Stream Processing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37" name="Прямокутник 3"/>
                        <wps:cNvSpPr/>
                        <wps:spPr>
                          <a:xfrm>
                            <a:off x="2544873" y="1602975"/>
                            <a:ext cx="3228606" cy="1016000"/>
                          </a:xfrm>
                          <a:prstGeom prst="rect">
                            <a:avLst/>
                          </a:prstGeom>
                          <a:solidFill>
                            <a:srgbClr val="FFC8C8"/>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744B33D0" w14:textId="77777777" w:rsidR="008744B4" w:rsidRPr="005F438C" w:rsidRDefault="008744B4" w:rsidP="00F020FD">
                              <w:pPr>
                                <w:pStyle w:val="TextonFig"/>
                              </w:pPr>
                              <w:r w:rsidRPr="005F438C">
                                <w:t>Using DETR Model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38" name="Прямокутник 4"/>
                        <wps:cNvSpPr/>
                        <wps:spPr>
                          <a:xfrm>
                            <a:off x="2544873" y="2999783"/>
                            <a:ext cx="3228606" cy="1016000"/>
                          </a:xfrm>
                          <a:prstGeom prst="rect">
                            <a:avLst/>
                          </a:prstGeom>
                          <a:solidFill>
                            <a:srgbClr val="FFDC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65110B93" w14:textId="77777777" w:rsidR="008744B4" w:rsidRPr="005F438C" w:rsidRDefault="008744B4" w:rsidP="00F020FD">
                              <w:pPr>
                                <w:pStyle w:val="TextonFig"/>
                              </w:pPr>
                              <w:r w:rsidRPr="005F438C">
                                <w:t>Using Optical Flow</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39" name="Прямокутник 5"/>
                        <wps:cNvSpPr/>
                        <wps:spPr>
                          <a:xfrm>
                            <a:off x="308344" y="4396347"/>
                            <a:ext cx="5465135" cy="1016000"/>
                          </a:xfrm>
                          <a:prstGeom prst="rect">
                            <a:avLst/>
                          </a:prstGeom>
                          <a:solidFill>
                            <a:srgbClr val="FFF0A0"/>
                          </a:solidFill>
                          <a:ln w="12700" cap="flat" cmpd="sng" algn="ctr">
                            <a:noFill/>
                            <a:prstDash val="solid"/>
                            <a:miter lim="800000"/>
                          </a:ln>
                          <a:effectLst/>
                          <a:extLst>
                            <a:ext uri="{91240B29-F687-4F45-9708-019B960494DF}">
                              <a14:hiddenLine xmlns:a14="http://schemas.microsoft.com/office/drawing/2010/main" w="12700" cap="flat" cmpd="sng" algn="ctr">
                                <a:solidFill>
                                  <a:schemeClr val="accent1">
                                    <a:shade val="50000"/>
                                  </a:schemeClr>
                                </a:solidFill>
                                <a:prstDash val="solid"/>
                                <a:miter lim="800000"/>
                              </a14:hiddenLine>
                            </a:ext>
                          </a:extLst>
                        </wps:spPr>
                        <wps:style>
                          <a:lnRef idx="2">
                            <a:schemeClr val="accent1">
                              <a:shade val="50000"/>
                            </a:schemeClr>
                          </a:lnRef>
                          <a:fillRef idx="1">
                            <a:schemeClr val="accent1"/>
                          </a:fillRef>
                          <a:effectRef idx="0">
                            <a:schemeClr val="accent1"/>
                          </a:effectRef>
                          <a:fontRef idx="minor">
                            <a:schemeClr val="lt1"/>
                          </a:fontRef>
                        </wps:style>
                        <wps:txbx>
                          <w:txbxContent>
                            <w:p w14:paraId="4BE17714" w14:textId="77777777" w:rsidR="008744B4" w:rsidRPr="005F438C" w:rsidRDefault="008744B4" w:rsidP="00F020FD">
                              <w:pPr>
                                <w:pStyle w:val="TextonFig"/>
                              </w:pPr>
                              <w:r w:rsidRPr="005F438C">
                                <w:t>Forming and Displaying Results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40" name="Прямокутник 6"/>
                        <wps:cNvSpPr/>
                        <wps:spPr>
                          <a:xfrm>
                            <a:off x="308344" y="1586580"/>
                            <a:ext cx="2103099" cy="2464136"/>
                          </a:xfrm>
                          <a:prstGeom prst="rect">
                            <a:avLst/>
                          </a:prstGeom>
                          <a:ln/>
                        </wps:spPr>
                        <wps:style>
                          <a:lnRef idx="2">
                            <a:schemeClr val="dk1"/>
                          </a:lnRef>
                          <a:fillRef idx="1">
                            <a:schemeClr val="lt1"/>
                          </a:fillRef>
                          <a:effectRef idx="0">
                            <a:schemeClr val="dk1"/>
                          </a:effectRef>
                          <a:fontRef idx="minor">
                            <a:schemeClr val="dk1"/>
                          </a:fontRef>
                        </wps:style>
                        <wps:txbx>
                          <w:txbxContent>
                            <w:p w14:paraId="1CD2F702" w14:textId="77777777" w:rsidR="008744B4" w:rsidRPr="005F438C" w:rsidRDefault="008744B4" w:rsidP="00F020FD">
                              <w:pPr>
                                <w:pStyle w:val="TextonFig"/>
                              </w:pPr>
                              <w:r w:rsidRPr="005F438C">
                                <w:t>GeoNet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048299841" name="Пряма сполучна лінія 7"/>
                        <wps:cNvCnPr/>
                        <wps:spPr>
                          <a:xfrm>
                            <a:off x="5143500" y="1221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2" name="Пряма сполучна лінія 8"/>
                        <wps:cNvCnPr/>
                        <wps:spPr>
                          <a:xfrm>
                            <a:off x="5143500" y="2618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3" name="Пряма сполучна лінія 9"/>
                        <wps:cNvCnPr/>
                        <wps:spPr>
                          <a:xfrm>
                            <a:off x="5143500" y="4015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4" name="Пряма сполучна лінія 10"/>
                        <wps:cNvCnPr/>
                        <wps:spPr>
                          <a:xfrm>
                            <a:off x="1397000" y="1221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048299845" name="Пряма сполучна лінія 11"/>
                        <wps:cNvCnPr/>
                        <wps:spPr>
                          <a:xfrm>
                            <a:off x="1397000" y="4015992"/>
                            <a:ext cx="0" cy="381000"/>
                          </a:xfrm>
                          <a:prstGeom prst="line">
                            <a:avLst/>
                          </a:prstGeom>
                          <a:ln w="15875">
                            <a:solidFill>
                              <a:srgbClr val="FFD296"/>
                            </a:solidFill>
                            <a:tailEnd type="triangle"/>
                          </a:ln>
                        </wps:spPr>
                        <wps:style>
                          <a:lnRef idx="1">
                            <a:schemeClr val="accent1"/>
                          </a:lnRef>
                          <a:fillRef idx="0">
                            <a:schemeClr val="accent1"/>
                          </a:fillRef>
                          <a:effectRef idx="0">
                            <a:schemeClr val="accent1"/>
                          </a:effectRef>
                          <a:fontRef idx="minor">
                            <a:schemeClr val="tx1"/>
                          </a:fontRef>
                        </wps:style>
                        <wps:bodyPr/>
                      </wps:wsp>
                    </wpc:wpc>
                  </a:graphicData>
                </a:graphic>
              </wp:inline>
            </w:drawing>
          </mc:Choice>
          <mc:Fallback>
            <w:pict>
              <v:group w14:anchorId="734E4447" id="_x0000_s1301" editas="canvas" style="width:467.75pt;height:442.05pt;mso-position-horizontal-relative:char;mso-position-vertical-relative:line" coordsize="59404,5613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">
                <v:shape id="_x0000_s1302" type="#_x0000_t75" style="position:absolute;width:59404;height:56134;visibility:visible;mso-wrap-style:square" filled="t">
                  <v:fill o:detectmouseclick="t"/>
                  <v:path o:connecttype="none"/>
                </v:shape>
                <v:rect id="Прямокутник 2" o:spid="_x0000_s1303" style="position:absolute;left:3083;top:2059;width:54651;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" fillcolor="#e6c8ff" stroked="f" strokecolor="#0a2f40 [1604]" strokeweight="1pt">
                  <v:textbox>
                    <w:txbxContent>
                      <w:p w14:paraId="0583F4D8" w14:textId="77777777" w:rsidR="008744B4" w:rsidRPr="005F438C" w:rsidRDefault="008744B4" w:rsidP="00F020FD">
                        <w:pPr>
                          <w:pStyle w:val="TextonFig"/>
                        </w:pPr>
                        <w:r w:rsidRPr="005F438C">
                          <w:t>Video Stream Processing</w:t>
                        </w:r>
                      </w:p>
                    </w:txbxContent>
                  </v:textbox>
                </v:rect>
                <v:rect id="Прямокутник 3" o:spid="_x0000_s1304" style="position:absolute;left:25448;top:16029;width:32286;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" fillcolor="#ffc8c8" stroked="f" strokecolor="#0a2f40 [1604]" strokeweight="1pt">
                  <v:textbox>
                    <w:txbxContent>
                      <w:p w14:paraId="744B33D0" w14:textId="77777777" w:rsidR="008744B4" w:rsidRPr="005F438C" w:rsidRDefault="008744B4" w:rsidP="00F020FD">
                        <w:pPr>
                          <w:pStyle w:val="TextonFig"/>
                        </w:pPr>
                        <w:r w:rsidRPr="005F438C">
                          <w:t>Using DETR Model</w:t>
                        </w:r>
                      </w:p>
                    </w:txbxContent>
                  </v:textbox>
                </v:rect>
                <v:rect id="Прямокутник 4" o:spid="_x0000_s1305" style="position:absolute;left:25448;top:29997;width:32286;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" fillcolor="#ffdca0" stroked="f" strokecolor="#0a2f40 [1604]" strokeweight="1pt">
                  <v:textbox>
                    <w:txbxContent>
                      <w:p w14:paraId="65110B93" w14:textId="77777777" w:rsidR="008744B4" w:rsidRPr="005F438C" w:rsidRDefault="008744B4" w:rsidP="00F020FD">
                        <w:pPr>
                          <w:pStyle w:val="TextonFig"/>
                        </w:pPr>
                        <w:r w:rsidRPr="005F438C">
                          <w:t>Using Optical Flow</w:t>
                        </w:r>
                      </w:p>
                    </w:txbxContent>
                  </v:textbox>
                </v:rect>
                <v:rect id="Прямокутник 5" o:spid="_x0000_s1306" style="position:absolute;left:3083;top:43963;width:54651;height:101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" fillcolor="#fff0a0" stroked="f" strokecolor="#0a2f40 [1604]" strokeweight="1pt">
                  <v:textbox>
                    <w:txbxContent>
                      <w:p w14:paraId="4BE17714" w14:textId="77777777" w:rsidR="008744B4" w:rsidRPr="005F438C" w:rsidRDefault="008744B4" w:rsidP="00F020FD">
                        <w:pPr>
                          <w:pStyle w:val="TextonFig"/>
                        </w:pPr>
                        <w:r w:rsidRPr="005F438C">
                          <w:t>Forming and Displaying Results</w:t>
                        </w:r>
                      </w:p>
                    </w:txbxContent>
                  </v:textbox>
                </v:rect>
                <v:rect id="Прямокутник 6" o:spid="_x0000_s1307" style="position:absolute;left:3083;top:15865;width:21031;height:246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" fillcolor="white [3201]" strokecolor="black [3200]" strokeweight="1.5pt">
                  <v:textbox>
                    <w:txbxContent>
                      <w:p w14:paraId="1CD2F702" w14:textId="77777777" w:rsidR="008744B4" w:rsidRPr="005F438C" w:rsidRDefault="008744B4" w:rsidP="00F020FD">
                        <w:pPr>
                          <w:pStyle w:val="TextonFig"/>
                        </w:pPr>
                        <w:r w:rsidRPr="005F438C">
                          <w:t>GeoNet</w:t>
                        </w:r>
                      </w:p>
                    </w:txbxContent>
                  </v:textbox>
                </v:rect>
                <v:line id="Пряма сполучна лінія 7" o:spid="_x0000_s1308" style="position:absolute;visibility:visible;mso-wrap-style:square" from="51435,12219" to="51435,16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" strokecolor="#ffd296" strokeweight="1.25pt">
                  <v:stroke endarrow="block" joinstyle="miter"/>
                </v:line>
                <v:line id="Пряма сполучна лінія 8" o:spid="_x0000_s1309" style="position:absolute;visibility:visible;mso-wrap-style:square" from="51435,26189" to="51435,299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" strokecolor="#ffd296" strokeweight="1.25pt">
                  <v:stroke endarrow="block" joinstyle="miter"/>
                </v:line>
                <v:line id="Пряма сполучна лінія 9" o:spid="_x0000_s1310" style="position:absolute;visibility:visible;mso-wrap-style:square" from="51435,40159" to="51435,43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" strokecolor="#ffd296" strokeweight="1.25pt">
                  <v:stroke endarrow="block" joinstyle="miter"/>
                </v:line>
                <v:line id="Пряма сполучна лінія 10" o:spid="_x0000_s1311" style="position:absolute;visibility:visible;mso-wrap-style:square" from="13970,12219" to="13970,160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" strokecolor="#ffd296" strokeweight="1.25pt">
                  <v:stroke endarrow="block" joinstyle="miter"/>
                </v:line>
                <v:line id="Пряма сполучна лінія 11" o:spid="_x0000_s1312" style="position:absolute;visibility:visible;mso-wrap-style:square" from="13970,40159" to="13970,43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" strokecolor="#ffd296" strokeweight="1.25pt">
                  <v:stroke endarrow="block" joinstyle="miter"/>
                </v:line>
                <w10:anchorlock/>
              </v:group>
            </w:pict>
          </mc:Fallback>
        </mc:AlternateContent>
      </w:r>
    </w:p>
    <w:p w14:paraId="009935BC" w14:textId="7B65B9B5" w:rsidR="00497093" w:rsidRPr="00CF7743" w:rsidRDefault="00B53041" w:rsidP="00497093">
      <w:pPr>
        <w:pStyle w:val="Caption"/>
        <w:spacing w:before="120" w:after="120"/>
        <w:rPr>
          <w:color w:val="000000"/>
          <w:szCs w:val="28"/>
        </w:rPr>
      </w:pPr>
      <w:bookmarkStart w:id="46" w:name="_Ref221383821"/>
      <w:r>
        <w:rPr>
          <w:color w:val="000000"/>
          <w:szCs w:val="28"/>
        </w:rPr>
        <w:t xml:space="preserve">Рисунок </w:t>
      </w:r>
      <w:r w:rsidR="00497093" w:rsidRPr="00CF7743">
        <w:rPr>
          <w:color w:val="000000"/>
          <w:szCs w:val="28"/>
        </w:rPr>
        <w:t xml:space="preserve">4.28 – Загальна реалізована модель з використанням </w:t>
      </w:r>
      <w:proofErr w:type="spellStart"/>
      <w:r w:rsidR="00497093" w:rsidRPr="00CF7743">
        <w:rPr>
          <w:color w:val="000000"/>
          <w:szCs w:val="28"/>
        </w:rPr>
        <w:t>GeoNet</w:t>
      </w:r>
      <w:bookmarkEnd w:id="46"/>
      <w:proofErr w:type="spellEnd"/>
    </w:p>
    <w:p w14:paraId="79CA6C73" w14:textId="3FDAA2B2" w:rsidR="001011E7" w:rsidRDefault="001011E7" w:rsidP="00AE2086">
      <w:pPr>
        <w:pStyle w:val="a1"/>
      </w:pPr>
      <w:r w:rsidRPr="001011E7">
        <w:t xml:space="preserve">Третій блок </w:t>
      </w:r>
      <w:proofErr w:type="spellStart"/>
      <w:r w:rsidRPr="001011E7">
        <w:t>Using</w:t>
      </w:r>
      <w:proofErr w:type="spellEnd"/>
      <w:r w:rsidRPr="001011E7">
        <w:t xml:space="preserve"> DETR </w:t>
      </w:r>
      <w:proofErr w:type="spellStart"/>
      <w:r w:rsidRPr="001011E7">
        <w:t>Model</w:t>
      </w:r>
      <w:proofErr w:type="spellEnd"/>
      <w:r w:rsidRPr="001011E7">
        <w:t xml:space="preserve"> реалізує виявлення об</w:t>
      </w:r>
      <w:r w:rsidR="000845C9">
        <w:t>’</w:t>
      </w:r>
      <w:r w:rsidRPr="001011E7">
        <w:t xml:space="preserve">єктів за допомогою </w:t>
      </w:r>
      <w:proofErr w:type="spellStart"/>
      <w:r w:rsidRPr="001011E7">
        <w:t>трансформерної</w:t>
      </w:r>
      <w:proofErr w:type="spellEnd"/>
      <w:r w:rsidRPr="001011E7">
        <w:t xml:space="preserve"> архітектури DETR, яка виконує одночасне прогнозування класів об</w:t>
      </w:r>
      <w:r w:rsidR="000845C9">
        <w:t>’</w:t>
      </w:r>
      <w:r w:rsidRPr="001011E7">
        <w:t xml:space="preserve">єктів, обмежувальних рамок та ймовірностей без потреби в механізмах придушення не-максимумів або попереднього формування областей-кандидатів [14, 46, 91]. Четвертий блок </w:t>
      </w:r>
      <w:proofErr w:type="spellStart"/>
      <w:r w:rsidRPr="001011E7">
        <w:t>Using</w:t>
      </w:r>
      <w:proofErr w:type="spellEnd"/>
      <w:r w:rsidRPr="001011E7">
        <w:t xml:space="preserve"> </w:t>
      </w:r>
      <w:proofErr w:type="spellStart"/>
      <w:r w:rsidRPr="001011E7">
        <w:t>Optical</w:t>
      </w:r>
      <w:proofErr w:type="spellEnd"/>
      <w:r w:rsidRPr="001011E7">
        <w:t xml:space="preserve"> </w:t>
      </w:r>
      <w:proofErr w:type="spellStart"/>
      <w:r w:rsidRPr="001011E7">
        <w:t>Flow</w:t>
      </w:r>
      <w:proofErr w:type="spellEnd"/>
      <w:r w:rsidRPr="001011E7">
        <w:t xml:space="preserve"> виконує обчислення оптичного потоку, наприклад методами </w:t>
      </w:r>
      <w:proofErr w:type="spellStart"/>
      <w:r w:rsidRPr="001011E7">
        <w:t>Farneback</w:t>
      </w:r>
      <w:proofErr w:type="spellEnd"/>
      <w:r w:rsidRPr="001011E7">
        <w:t xml:space="preserve">, </w:t>
      </w:r>
      <w:proofErr w:type="spellStart"/>
      <w:r w:rsidRPr="001011E7">
        <w:t>Lucas</w:t>
      </w:r>
      <w:proofErr w:type="spellEnd"/>
      <w:r w:rsidRPr="001011E7">
        <w:t>–</w:t>
      </w:r>
      <w:proofErr w:type="spellStart"/>
      <w:r w:rsidRPr="001011E7">
        <w:t>Kanade</w:t>
      </w:r>
      <w:proofErr w:type="spellEnd"/>
      <w:r w:rsidRPr="001011E7">
        <w:t xml:space="preserve">, </w:t>
      </w:r>
      <w:proofErr w:type="spellStart"/>
      <w:r w:rsidRPr="001011E7">
        <w:t>Horn</w:t>
      </w:r>
      <w:proofErr w:type="spellEnd"/>
      <w:r w:rsidRPr="001011E7">
        <w:t>–</w:t>
      </w:r>
      <w:proofErr w:type="spellStart"/>
      <w:r w:rsidRPr="001011E7">
        <w:t>Schunck</w:t>
      </w:r>
      <w:proofErr w:type="spellEnd"/>
      <w:r w:rsidRPr="001011E7">
        <w:t xml:space="preserve"> або </w:t>
      </w:r>
      <w:proofErr w:type="spellStart"/>
      <w:r w:rsidRPr="001011E7">
        <w:t>FlowNet</w:t>
      </w:r>
      <w:proofErr w:type="spellEnd"/>
      <w:r w:rsidRPr="001011E7">
        <w:t>, для оцінювання векторів руху пікселів між послідовними кадрами, що дає змогу визначати швидкість, напрямок та інтенсивність руху ідентифікованих об</w:t>
      </w:r>
      <w:r w:rsidR="000845C9">
        <w:t>’</w:t>
      </w:r>
      <w:r w:rsidRPr="001011E7">
        <w:t>єктів [7, 22, 41, 60]. П</w:t>
      </w:r>
      <w:r w:rsidR="000845C9">
        <w:t>’</w:t>
      </w:r>
      <w:r w:rsidRPr="001011E7">
        <w:t xml:space="preserve">ятий блок </w:t>
      </w:r>
      <w:proofErr w:type="spellStart"/>
      <w:r w:rsidRPr="001011E7">
        <w:t>Forming</w:t>
      </w:r>
      <w:proofErr w:type="spellEnd"/>
      <w:r w:rsidRPr="001011E7">
        <w:t xml:space="preserve"> </w:t>
      </w:r>
      <w:proofErr w:type="spellStart"/>
      <w:r w:rsidRPr="001011E7">
        <w:t>and</w:t>
      </w:r>
      <w:proofErr w:type="spellEnd"/>
      <w:r w:rsidRPr="001011E7">
        <w:t xml:space="preserve"> </w:t>
      </w:r>
      <w:proofErr w:type="spellStart"/>
      <w:r w:rsidRPr="001011E7">
        <w:t>Displaying</w:t>
      </w:r>
      <w:proofErr w:type="spellEnd"/>
      <w:r w:rsidRPr="001011E7">
        <w:t xml:space="preserve"> </w:t>
      </w:r>
      <w:proofErr w:type="spellStart"/>
      <w:r w:rsidRPr="001011E7">
        <w:t>Results</w:t>
      </w:r>
      <w:proofErr w:type="spellEnd"/>
      <w:r w:rsidRPr="001011E7">
        <w:t xml:space="preserve"> об</w:t>
      </w:r>
      <w:r w:rsidR="000845C9">
        <w:t>’</w:t>
      </w:r>
      <w:r w:rsidRPr="001011E7">
        <w:t xml:space="preserve">єднує дані від усіх трьох паралельних гілок DETR, </w:t>
      </w:r>
      <w:proofErr w:type="spellStart"/>
      <w:r w:rsidRPr="001011E7">
        <w:t>Optical</w:t>
      </w:r>
      <w:proofErr w:type="spellEnd"/>
      <w:r w:rsidRPr="001011E7">
        <w:t xml:space="preserve"> </w:t>
      </w:r>
      <w:proofErr w:type="spellStart"/>
      <w:r w:rsidRPr="001011E7">
        <w:t>Flow</w:t>
      </w:r>
      <w:proofErr w:type="spellEnd"/>
      <w:r w:rsidRPr="001011E7">
        <w:t xml:space="preserve"> та </w:t>
      </w:r>
      <w:proofErr w:type="spellStart"/>
      <w:r w:rsidRPr="001011E7">
        <w:t>GeoNet</w:t>
      </w:r>
      <w:proofErr w:type="spellEnd"/>
      <w:r w:rsidRPr="001011E7">
        <w:t xml:space="preserve">, формує </w:t>
      </w:r>
      <w:r w:rsidRPr="001011E7">
        <w:lastRenderedPageBreak/>
        <w:t>підсумкові параметри для кожного виявленого об</w:t>
      </w:r>
      <w:r w:rsidR="000845C9">
        <w:t>’</w:t>
      </w:r>
      <w:r w:rsidRPr="001011E7">
        <w:t>єкта, такі як просторове положення, швидкість, напрямок руху, траєкторію, глибину, та візуалізує результати у вигляді кадрів з обмежувальними рамками, кольорових карт оптичного потоку та карт глибини [94, 95, 96].</w:t>
      </w:r>
    </w:p>
    <w:p w14:paraId="10AF2366" w14:textId="405E09A4" w:rsidR="00AE2086" w:rsidRPr="00CF7743" w:rsidRDefault="00AE2086" w:rsidP="00AE2086">
      <w:pPr>
        <w:pStyle w:val="a1"/>
      </w:pPr>
      <w:r w:rsidRPr="00CF7743">
        <w:t>Оцінка глибини (</w:t>
      </w:r>
      <w:proofErr w:type="spellStart"/>
      <w:r w:rsidRPr="00CF7743">
        <w:t>Depth</w:t>
      </w:r>
      <w:proofErr w:type="spellEnd"/>
      <w:r w:rsidRPr="00CF7743">
        <w:t xml:space="preserve"> </w:t>
      </w:r>
      <w:proofErr w:type="spellStart"/>
      <w:r w:rsidRPr="00CF7743">
        <w:t>Estimation</w:t>
      </w:r>
      <w:proofErr w:type="spellEnd"/>
      <w:r w:rsidRPr="00CF7743">
        <w:t xml:space="preserve">). Результати роботи </w:t>
      </w:r>
      <w:proofErr w:type="spellStart"/>
      <w:r w:rsidRPr="00CF7743">
        <w:t>GeoNet</w:t>
      </w:r>
      <w:proofErr w:type="spellEnd"/>
      <w:r w:rsidRPr="00CF7743">
        <w:t xml:space="preserve"> продемонстрували можливість точного визначення глибини на основі кадрів відео. Згенеровані глибинні карти надають детальну інформацію про структуру сцени, що корисно для відстеження об</w:t>
      </w:r>
      <w:r w:rsidR="000845C9">
        <w:t>’</w:t>
      </w:r>
      <w:r w:rsidRPr="00CF7743">
        <w:t>єктів у просторі та побудови 3D-моделей [54, 55</w:t>
      </w:r>
      <w:r w:rsidR="0000557D">
        <w:rPr>
          <w:rFonts w:hint="eastAsia"/>
          <w:lang w:eastAsia="ja-JP"/>
        </w:rPr>
        <w:t>, 91</w:t>
      </w:r>
      <w:r w:rsidRPr="00CF7743">
        <w:t>].</w:t>
      </w:r>
    </w:p>
    <w:p w14:paraId="29EDB914" w14:textId="77777777" w:rsidR="00D4769E" w:rsidRPr="00CF7743" w:rsidRDefault="00B62E13">
      <w:pPr>
        <w:pStyle w:val="a1"/>
      </w:pPr>
      <w:r w:rsidRPr="00CF7743">
        <w:t xml:space="preserve">Мета оцінки глибини полягає в обчисленні карти глибини </w:t>
      </w:r>
      <m:oMath>
        <m:r>
          <w:rPr>
            <w:rFonts w:ascii="Cambria Math" w:hAnsi="Cambria Math"/>
          </w:rPr>
          <m:t xml:space="preserve">D ∈ </m:t>
        </m:r>
        <m:sSup>
          <m:sSupPr>
            <m:ctrlPr>
              <w:rPr>
                <w:rFonts w:ascii="Cambria Math" w:hAnsi="Cambria Math"/>
                <w:i/>
              </w:rPr>
            </m:ctrlPr>
          </m:sSupPr>
          <m:e>
            <m:r>
              <m:rPr>
                <m:scr m:val="double-struck"/>
              </m:rPr>
              <w:rPr>
                <w:rFonts w:ascii="Cambria Math" w:hAnsi="Cambria Math"/>
              </w:rPr>
              <m:t>R</m:t>
            </m:r>
          </m:e>
          <m:sup>
            <m:r>
              <w:rPr>
                <w:rFonts w:ascii="Cambria Math" w:hAnsi="Cambria Math"/>
              </w:rPr>
              <m:t>H</m:t>
            </m:r>
          </m:sup>
        </m:sSup>
        <m:r>
          <w:rPr>
            <w:rFonts w:ascii="Cambria Math" w:hAnsi="Cambria Math"/>
          </w:rPr>
          <m:t>×W</m:t>
        </m:r>
      </m:oMath>
      <w:r w:rsidRPr="00CF7743">
        <w:t xml:space="preserve"> із заданого 2D-зображення </w:t>
      </w:r>
      <m:oMath>
        <m:r>
          <w:rPr>
            <w:rFonts w:ascii="Cambria Math" w:hAnsi="Cambria Math"/>
          </w:rPr>
          <m:t xml:space="preserve">I ∈ </m:t>
        </m:r>
        <m:sSup>
          <m:sSupPr>
            <m:ctrlPr>
              <w:rPr>
                <w:rFonts w:ascii="Cambria Math" w:hAnsi="Cambria Math"/>
                <w:i/>
              </w:rPr>
            </m:ctrlPr>
          </m:sSupPr>
          <m:e>
            <m:r>
              <m:rPr>
                <m:scr m:val="double-struck"/>
              </m:rPr>
              <w:rPr>
                <w:rFonts w:ascii="Cambria Math" w:hAnsi="Cambria Math"/>
              </w:rPr>
              <m:t>R</m:t>
            </m:r>
          </m:e>
          <m:sup>
            <m:r>
              <w:rPr>
                <w:rFonts w:ascii="Cambria Math" w:hAnsi="Cambria Math"/>
              </w:rPr>
              <m:t>H</m:t>
            </m:r>
          </m:sup>
        </m:sSup>
        <m:r>
          <w:rPr>
            <w:rFonts w:ascii="Cambria Math" w:hAnsi="Cambria Math"/>
          </w:rPr>
          <m:t>×W×3</m:t>
        </m:r>
      </m:oMath>
      <w:r w:rsidRPr="00CF7743">
        <w:t xml:space="preserve"> за формулою (4.1), де кожне значення глибини </w:t>
      </w:r>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,j ∈ D</m:t>
        </m:r>
      </m:oMath>
      <w:r w:rsidRPr="00CF7743">
        <w:t xml:space="preserve"> представляє фізичну відстань між пікселем </w:t>
      </w:r>
      <m:oMath>
        <m:sSub>
          <m:sSubPr>
            <m:ctrlPr>
              <w:rPr>
                <w:rFonts w:ascii="Cambria Math" w:hAnsi="Cambria Math"/>
                <w:i/>
              </w:rPr>
            </m:ctrlPr>
          </m:sSubPr>
          <m:e>
            <m:r>
              <w:rPr>
                <w:rFonts w:ascii="Cambria Math" w:hAnsi="Cambria Math"/>
              </w:rPr>
              <m:t>i</m:t>
            </m:r>
          </m:e>
          <m:sub>
            <m:r>
              <w:rPr>
                <w:rFonts w:ascii="Cambria Math" w:hAnsi="Cambria Math"/>
              </w:rPr>
              <m:t>i</m:t>
            </m:r>
          </m:sub>
        </m:sSub>
        <m:r>
          <w:rPr>
            <w:rFonts w:ascii="Cambria Math" w:hAnsi="Cambria Math"/>
          </w:rPr>
          <m:t>,j ∈ I</m:t>
        </m:r>
      </m:oMath>
      <w:r w:rsidRPr="00CF7743">
        <w:t xml:space="preserve"> та камерою.</w:t>
      </w:r>
    </w:p>
    <w:p w14:paraId="1FE1FC03" w14:textId="12820B68" w:rsidR="00D4769E" w:rsidRPr="00CF7743" w:rsidRDefault="00B62E13">
      <w:pPr>
        <w:pStyle w:val="Formula"/>
      </w:pPr>
      <w:r w:rsidRPr="00CF7743">
        <w:tab/>
      </w:r>
      <m:oMath>
        <m:box>
          <m:boxPr>
            <m:ctrlPr>
              <w:rPr>
                <w:rFonts w:ascii="Cambria Math" w:hAnsi="Cambria Math"/>
              </w:rPr>
            </m:ctrlPr>
          </m:boxPr>
          <m:e>
            <m:r>
              <m:rPr>
                <m:sty m:val="p"/>
              </m:rPr>
              <w:rPr>
                <w:rFonts w:ascii="Cambria Math" w:hAnsi="Cambria Math"/>
              </w:rPr>
              <m:t>D:</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r>
                      <m:rPr>
                        <m:sty m:val="p"/>
                      </m:rPr>
                      <w:rPr>
                        <w:rFonts w:ascii="Cambria Math" w:hAnsi="Cambria Math"/>
                      </w:rPr>
                      <m:t>H×W</m:t>
                    </m:r>
                  </m:e>
                </m:box>
              </m:sup>
            </m:sSup>
            <m:r>
              <m:rPr>
                <m:nor/>
              </m:rPr>
              <m:t>з</m:t>
            </m:r>
            <m:r>
              <m:rPr>
                <m:sty m:val="p"/>
              </m:rPr>
              <w:rPr>
                <w:rFonts w:ascii="Cambria Math" w:hAnsi="Cambria Math"/>
              </w:rPr>
              <m:t>I:</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r>
                      <m:rPr>
                        <m:sty m:val="p"/>
                      </m:rPr>
                      <w:rPr>
                        <w:rFonts w:ascii="Cambria Math" w:hAnsi="Cambria Math"/>
                      </w:rPr>
                      <m:t>H×W×3</m:t>
                    </m:r>
                  </m:e>
                </m:box>
              </m:sup>
            </m:sSup>
          </m:e>
        </m:box>
      </m:oMath>
      <w:r>
        <w:tab/>
        <w:t>(4.</w:t>
      </w:r>
      <w:fldSimple w:instr=" SEQ Formula \* ARABIC \s 1 ">
        <w:r w:rsidR="00DA3574">
          <w:rPr>
            <w:noProof/>
          </w:rPr>
          <w:t>20</w:t>
        </w:r>
      </w:fldSimple>
      <w:r>
        <w:t>)</w:t>
      </w:r>
    </w:p>
    <w:p w14:paraId="3B8DC2B7" w14:textId="77777777" w:rsidR="00D4769E" w:rsidRPr="00CF7743" w:rsidRDefault="00B62E13">
      <w:pPr>
        <w:pStyle w:val="a1"/>
      </w:pPr>
      <w:r w:rsidRPr="00CF7743">
        <w:t xml:space="preserve">Нехай M – кількість пікселів у зображенні з дійсними значеннями глибини, </w:t>
      </w:r>
      <m:oMath>
        <m:r>
          <w:rPr>
            <w:rFonts w:ascii="Cambria Math" w:hAnsi="Cambria Math"/>
          </w:rPr>
          <m:t>θ</m:t>
        </m:r>
      </m:oMath>
      <w:r w:rsidRPr="00CF7743">
        <w:t xml:space="preserve"> – параметри моделі. Нехай </w:t>
      </w:r>
      <m:oMath>
        <m:r>
          <w:rPr>
            <w:rFonts w:ascii="Cambria Math" w:hAnsi="Cambria Math"/>
          </w:rPr>
          <m:t>d = d</m:t>
        </m:r>
        <m:d>
          <m:dPr>
            <m:ctrlPr>
              <w:rPr>
                <w:rFonts w:ascii="Cambria Math" w:hAnsi="Cambria Math"/>
                <w:i/>
              </w:rPr>
            </m:ctrlPr>
          </m:dPr>
          <m:e>
            <m:r>
              <w:rPr>
                <w:rFonts w:ascii="Cambria Math" w:hAnsi="Cambria Math"/>
              </w:rPr>
              <m:t>θ</m:t>
            </m:r>
          </m:e>
        </m:d>
        <m:r>
          <w:rPr>
            <w:rFonts w:ascii="Cambria Math" w:hAnsi="Cambria Math"/>
          </w:rPr>
          <m:t xml:space="preserve">∈ </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Pr="00CF7743">
        <w:t xml:space="preserve"> – передбачена диспаратність, а </w:t>
      </w:r>
      <m:oMath>
        <m:r>
          <w:rPr>
            <w:rFonts w:ascii="Cambria Math" w:hAnsi="Cambria Math"/>
          </w:rPr>
          <m:t xml:space="preserve">d* ∈ </m:t>
        </m:r>
        <m:sSup>
          <m:sSupPr>
            <m:ctrlPr>
              <w:rPr>
                <w:rFonts w:ascii="Cambria Math" w:hAnsi="Cambria Math"/>
                <w:i/>
              </w:rPr>
            </m:ctrlPr>
          </m:sSupPr>
          <m:e>
            <m:r>
              <m:rPr>
                <m:scr m:val="double-struck"/>
              </m:rPr>
              <w:rPr>
                <w:rFonts w:ascii="Cambria Math" w:hAnsi="Cambria Math"/>
              </w:rPr>
              <m:t>R</m:t>
            </m:r>
          </m:e>
          <m:sup>
            <m:r>
              <w:rPr>
                <w:rFonts w:ascii="Cambria Math" w:hAnsi="Cambria Math"/>
              </w:rPr>
              <m:t>M</m:t>
            </m:r>
          </m:sup>
        </m:sSup>
      </m:oMath>
      <w:r w:rsidRPr="00CF7743">
        <w:t xml:space="preserve"> – відповідна правдива диспаратність; функцію втрат визначено формулою (4.2).</w:t>
      </w:r>
    </w:p>
    <w:p w14:paraId="4873AA7A" w14:textId="3764EB40"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ssi</m:t>
                    </m:r>
                  </m:e>
                </m:box>
              </m:sub>
            </m:sSub>
            <m:d>
              <m:dPr>
                <m:ctrlPr>
                  <w:rPr>
                    <w:rFonts w:ascii="Cambria Math" w:hAnsi="Cambria Math"/>
                  </w:rPr>
                </m:ctrlPr>
              </m:d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r>
                  <m:rPr>
                    <m:sty m:val="p"/>
                  </m:rPr>
                  <w:rPr>
                    <w:rFonts w:ascii="Cambria Math" w:hAnsi="Cambria Math"/>
                  </w:rPr>
                  <m:t>ρ</m:t>
                </m:r>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up>
                        <m:r>
                          <m:rPr>
                            <m:sty m:val="p"/>
                          </m:rPr>
                          <w:rPr>
                            <w:rFonts w:ascii="Cambria Math" w:hAnsi="Cambria Math"/>
                          </w:rPr>
                          <m:t>*</m:t>
                        </m:r>
                      </m:sup>
                    </m:sSubSup>
                  </m:e>
                </m:d>
              </m:e>
            </m:nary>
          </m:e>
        </m:box>
      </m:oMath>
      <w:r>
        <w:tab/>
        <w:t>(4.</w:t>
      </w:r>
      <w:fldSimple w:instr=" SEQ Formula \* ARABIC \s 1 ">
        <w:r w:rsidR="00DA3574">
          <w:rPr>
            <w:noProof/>
          </w:rPr>
          <w:t>21</w:t>
        </w:r>
      </w:fldSimple>
      <w:r>
        <w:t>)</w:t>
      </w:r>
    </w:p>
    <w:p w14:paraId="185FF120" w14:textId="75E31D6F" w:rsidR="00D4769E" w:rsidRPr="00CF7743" w:rsidRDefault="00B62E13">
      <w:pPr>
        <w:pStyle w:val="a1"/>
      </w:pPr>
      <w:r w:rsidRPr="00CF7743">
        <w:t xml:space="preserve">де </w:t>
      </w:r>
      <m:oMath>
        <m:acc>
          <m:accPr>
            <m:ctrlPr>
              <w:rPr>
                <w:rFonts w:ascii="Cambria Math" w:hAnsi="Cambria Math"/>
                <w:i/>
              </w:rPr>
            </m:ctrlPr>
          </m:accPr>
          <m:e>
            <m:r>
              <w:rPr>
                <w:rFonts w:ascii="Cambria Math" w:hAnsi="Cambria Math"/>
              </w:rPr>
              <m:t>d</m:t>
            </m:r>
          </m:e>
        </m:acc>
      </m:oMath>
      <w:r w:rsidRPr="00CF7743">
        <w:t xml:space="preserve"> і </w:t>
      </w:r>
      <m:oMath>
        <m:sSup>
          <m:sSupPr>
            <m:ctrlPr>
              <w:rPr>
                <w:rFonts w:ascii="Cambria Math" w:hAnsi="Cambria Math"/>
                <w:i/>
              </w:rPr>
            </m:ctrlPr>
          </m:sSupPr>
          <m:e>
            <m:acc>
              <m:accPr>
                <m:ctrlPr>
                  <w:rPr>
                    <w:rFonts w:ascii="Cambria Math" w:hAnsi="Cambria Math"/>
                    <w:i/>
                  </w:rPr>
                </m:ctrlPr>
              </m:accPr>
              <m:e>
                <m:r>
                  <w:rPr>
                    <w:rFonts w:ascii="Cambria Math" w:hAnsi="Cambria Math"/>
                  </w:rPr>
                  <m:t>d</m:t>
                </m:r>
              </m:e>
            </m:acc>
          </m:e>
          <m:sup>
            <m:r>
              <w:rPr>
                <w:rFonts w:ascii="Cambria Math" w:hAnsi="Cambria Math"/>
              </w:rPr>
              <m:t>*</m:t>
            </m:r>
          </m:sup>
        </m:sSup>
      </m:oMath>
      <w:r w:rsidRPr="00CF7743">
        <w:t xml:space="preserve"> </w:t>
      </w:r>
      <w:r w:rsidR="00025646">
        <w:t>–</w:t>
      </w:r>
      <w:r w:rsidRPr="00CF7743">
        <w:t xml:space="preserve"> масштабовані та зсунуті версії передбачень і правдивої глибини, а ρ визначає конкретний тип функції втрат.</w:t>
      </w:r>
    </w:p>
    <w:p w14:paraId="33B21432" w14:textId="77777777" w:rsidR="00D4769E" w:rsidRPr="00CF7743" w:rsidRDefault="00B62E13">
      <w:pPr>
        <w:pStyle w:val="a1"/>
      </w:pPr>
      <w:r w:rsidRPr="00CF7743">
        <w:t>Вирівнювання на основі найменших квадратів виконується за формулами (4.3), (4.4):</w:t>
      </w:r>
    </w:p>
    <w:p w14:paraId="51BD8526" w14:textId="727A2D56" w:rsidR="00D4769E" w:rsidRPr="00CF7743" w:rsidRDefault="00B62E13">
      <w:pPr>
        <w:pStyle w:val="Formula"/>
      </w:pPr>
      <w:r w:rsidRPr="00CF7743">
        <w:tab/>
      </w:r>
      <m:oMath>
        <m:box>
          <m:boxPr>
            <m:ctrlPr>
              <w:rPr>
                <w:rFonts w:ascii="Cambria Math" w:hAnsi="Cambria Math"/>
              </w:rPr>
            </m:ctrlPr>
          </m:boxPr>
          <m:e>
            <m:d>
              <m:dPr>
                <m:ctrlPr>
                  <w:rPr>
                    <w:rFonts w:ascii="Cambria Math" w:hAnsi="Cambria Math"/>
                  </w:rPr>
                </m:ctrlPr>
              </m:dPr>
              <m:e>
                <m:r>
                  <m:rPr>
                    <m:sty m:val="p"/>
                  </m:rPr>
                  <w:rPr>
                    <w:rFonts w:ascii="Cambria Math" w:hAnsi="Cambria Math"/>
                  </w:rPr>
                  <m:t>S,t</m:t>
                </m:r>
              </m:e>
            </m:d>
            <m:r>
              <m:rPr>
                <m:sty m:val="p"/>
              </m:rPr>
              <w:rPr>
                <w:rFonts w:ascii="Cambria Math" w:hAnsi="Cambria Math"/>
              </w:rPr>
              <m:t>=arg</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m:rPr>
                        <m:sty m:val="p"/>
                      </m:rPr>
                      <w:rPr>
                        <w:rFonts w:ascii="Cambria Math" w:hAnsi="Cambria Math"/>
                      </w:rPr>
                      <m:t>s,t</m:t>
                    </m:r>
                  </m:e>
                </m:box>
              </m:sub>
            </m:sSub>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r>
                  <m:rPr>
                    <m:sty m:val="p"/>
                  </m:rPr>
                  <w:rPr>
                    <w:rFonts w:ascii="Cambria Math" w:hAnsi="Cambria Math"/>
                  </w:rPr>
                  <m:t>(s</m:t>
                </m:r>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+t-</m:t>
                </m:r>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m:t>
                    </m:r>
                  </m:sup>
                </m:sSub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tab/>
        <w:t>(4.</w:t>
      </w:r>
      <w:fldSimple w:instr=" SEQ Formula \* ARABIC \s 1 ">
        <w:r w:rsidR="00DA3574">
          <w:rPr>
            <w:noProof/>
          </w:rPr>
          <w:t>22</w:t>
        </w:r>
      </w:fldSimple>
      <w:r>
        <w:t>)</w:t>
      </w:r>
    </w:p>
    <w:p w14:paraId="6EA9EB7A" w14:textId="01581AF3" w:rsidR="00D4769E" w:rsidRPr="00CF7743" w:rsidRDefault="00B62E13">
      <w:pPr>
        <w:pStyle w:val="Formula"/>
      </w:pPr>
      <w:r w:rsidRPr="00CF7743">
        <w:tab/>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H</m:t>
                </m:r>
              </m:e>
              <m:sup>
                <m:box>
                  <m:boxPr>
                    <m:ctrlPr>
                      <w:rPr>
                        <w:rFonts w:ascii="Cambria Math" w:hAnsi="Cambria Math"/>
                      </w:rPr>
                    </m:ctrlPr>
                  </m:boxPr>
                  <m:e>
                    <m:r>
                      <m:rPr>
                        <m:sty m:val="p"/>
                      </m:rPr>
                      <w:rPr>
                        <w:rFonts w:ascii="Cambria Math" w:hAnsi="Cambria Math"/>
                      </w:rPr>
                      <m:t>opt</m:t>
                    </m:r>
                  </m:e>
                </m:box>
              </m:sup>
            </m:sSup>
            <m:r>
              <m:rPr>
                <m:sty m:val="p"/>
              </m:rPr>
              <w:rPr>
                <w:rFonts w:ascii="Cambria Math" w:hAnsi="Cambria Math"/>
              </w:rPr>
              <m:t>=</m:t>
            </m:r>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Sub>
                                <m:sSubSup>
                                  <m:sSubSupPr>
                                    <m:ctrlPr>
                                      <w:rPr>
                                        <w:rFonts w:ascii="Cambria Math" w:hAnsi="Cambria Math"/>
                                      </w:rPr>
                                    </m:ctrlPr>
                                  </m:sSubSupPr>
                                  <m:e>
                                    <m:acc>
                                      <m:accPr>
                                        <m:chr m:val="̃"/>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up>
                                    <m:r>
                                      <m:rPr>
                                        <m:sty m:val="p"/>
                                      </m:rPr>
                                      <w:rPr>
                                        <w:rFonts w:ascii="Cambria Math" w:hAnsi="Cambria Math"/>
                                      </w:rPr>
                                      <m:t>⊤</m:t>
                                    </m:r>
                                  </m:sup>
                                </m:sSubSup>
                              </m:e>
                            </m:nary>
                          </m:e>
                        </m:box>
                      </m:e>
                    </m:d>
                  </m:e>
                </m:box>
              </m:e>
              <m:sup>
                <m:box>
                  <m:boxPr>
                    <m:ctrlPr>
                      <w:rPr>
                        <w:rFonts w:ascii="Cambria Math" w:hAnsi="Cambria Math"/>
                      </w:rPr>
                    </m:ctrlPr>
                  </m:boxPr>
                  <m:e>
                    <m:r>
                      <m:rPr>
                        <m:sty m:val="p"/>
                      </m:rPr>
                      <w:rPr>
                        <w:rFonts w:ascii="Cambria Math" w:hAnsi="Cambria Math"/>
                      </w:rPr>
                      <m:t>-1</m:t>
                    </m:r>
                  </m:e>
                </m:box>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sSub>
                              <m:sSubPr>
                                <m:ctrlPr>
                                  <w:rPr>
                                    <w:rFonts w:ascii="Cambria Math" w:hAnsi="Cambria Math"/>
                                  </w:rPr>
                                </m:ctrlPr>
                              </m:sSubPr>
                              <m:e>
                                <m:acc>
                                  <m:accPr>
                                    <m:chr m:val="̃"/>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m:t>
                                </m:r>
                              </m:sup>
                            </m:sSubSup>
                          </m:e>
                        </m:nary>
                      </m:e>
                    </m:box>
                  </m:e>
                </m:d>
              </m:e>
            </m:box>
          </m:e>
        </m:box>
      </m:oMath>
      <w:r>
        <w:tab/>
        <w:t>(4.</w:t>
      </w:r>
      <w:fldSimple w:instr=" SEQ Formula \* ARABIC \s 1 ">
        <w:r w:rsidR="00DA3574">
          <w:rPr>
            <w:noProof/>
          </w:rPr>
          <w:t>23</w:t>
        </w:r>
      </w:fldSimple>
      <w:r>
        <w:t>)</w:t>
      </w:r>
    </w:p>
    <w:p w14:paraId="07BB9E03" w14:textId="77777777" w:rsidR="00D4769E" w:rsidRPr="00CF7743" w:rsidRDefault="00B62E13">
      <w:pPr>
        <w:pStyle w:val="a1"/>
      </w:pPr>
      <w:r w:rsidRPr="00CF7743">
        <w:t xml:space="preserve">де </w:t>
      </w:r>
      <m:oMath>
        <m:r>
          <w:rPr>
            <w:rFonts w:ascii="Cambria Math" w:hAnsi="Cambria Math"/>
          </w:rPr>
          <m:t>ilde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xml:space="preserve">= </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 1</m:t>
                </m:r>
              </m:e>
            </m:d>
          </m:e>
          <m:sup>
            <m:r>
              <w:rPr>
                <w:rFonts w:ascii="Cambria Math" w:hAnsi="Cambria Math"/>
              </w:rPr>
              <m:t>op</m:t>
            </m:r>
          </m:sup>
        </m:sSup>
      </m:oMath>
      <w:r w:rsidRPr="00CF7743">
        <w:t xml:space="preserve">, </w:t>
      </w:r>
      <m:oMath>
        <m:r>
          <w:rPr>
            <w:rFonts w:ascii="Cambria Math" w:hAnsi="Cambria Math"/>
          </w:rPr>
          <m:t xml:space="preserve">h = </m:t>
        </m:r>
        <m:sSup>
          <m:sSupPr>
            <m:ctrlPr>
              <w:rPr>
                <w:rFonts w:ascii="Cambria Math" w:hAnsi="Cambria Math"/>
                <w:i/>
              </w:rPr>
            </m:ctrlPr>
          </m:sSupPr>
          <m:e>
            <m:d>
              <m:dPr>
                <m:ctrlPr>
                  <w:rPr>
                    <w:rFonts w:ascii="Cambria Math" w:hAnsi="Cambria Math"/>
                    <w:i/>
                  </w:rPr>
                </m:ctrlPr>
              </m:dPr>
              <m:e>
                <m:r>
                  <w:rPr>
                    <w:rFonts w:ascii="Cambria Math" w:hAnsi="Cambria Math"/>
                  </w:rPr>
                  <m:t>s, t</m:t>
                </m:r>
              </m:e>
            </m:d>
          </m:e>
          <m:sup>
            <m:r>
              <w:rPr>
                <w:rFonts w:ascii="Cambria Math" w:hAnsi="Cambria Math"/>
              </w:rPr>
              <m:t>op</m:t>
            </m:r>
          </m:sup>
        </m:sSup>
      </m:oMath>
    </w:p>
    <w:p w14:paraId="43A981C7" w14:textId="77777777" w:rsidR="00D4769E" w:rsidRPr="00CF7743" w:rsidRDefault="00B62E13">
      <w:pPr>
        <w:pStyle w:val="a1"/>
      </w:pPr>
      <w:proofErr w:type="spellStart"/>
      <w:r w:rsidRPr="00CF7743">
        <w:lastRenderedPageBreak/>
        <w:t>Робастне</w:t>
      </w:r>
      <w:proofErr w:type="spellEnd"/>
      <w:r w:rsidRPr="00CF7743">
        <w:t xml:space="preserve"> вирівнювання на основі медіани задається формулами (4.5), (4.6):</w:t>
      </w:r>
    </w:p>
    <w:p w14:paraId="58E47AF8" w14:textId="6BB8936B" w:rsidR="00D4769E" w:rsidRPr="00CF7743" w:rsidRDefault="00B62E13">
      <w:pPr>
        <w:pStyle w:val="Formula"/>
      </w:pPr>
      <w:r w:rsidRPr="00CF7743">
        <w:tab/>
      </w:r>
      <m:oMath>
        <m:box>
          <m:boxPr>
            <m:ctrlPr>
              <w:rPr>
                <w:rFonts w:ascii="Cambria Math" w:hAnsi="Cambria Math"/>
              </w:rPr>
            </m:ctrlPr>
          </m:boxPr>
          <m:e>
            <m:r>
              <m:rPr>
                <m:sty m:val="p"/>
              </m:rPr>
              <w:rPr>
                <w:rFonts w:ascii="Cambria Math" w:hAnsi="Cambria Math"/>
              </w:rPr>
              <m:t>T</m:t>
            </m:r>
            <m:d>
              <m:dPr>
                <m:ctrlPr>
                  <w:rPr>
                    <w:rFonts w:ascii="Cambria Math" w:hAnsi="Cambria Math"/>
                  </w:rPr>
                </m:ctrlPr>
              </m:dPr>
              <m:e>
                <m:r>
                  <m:rPr>
                    <m:sty m:val="p"/>
                  </m:rPr>
                  <w:rPr>
                    <w:rFonts w:ascii="Cambria Math" w:hAnsi="Cambria Math"/>
                  </w:rPr>
                  <m:t>d</m:t>
                </m:r>
              </m:e>
            </m:d>
            <m:r>
              <m:rPr>
                <m:sty m:val="p"/>
              </m:rPr>
              <w:rPr>
                <w:rFonts w:ascii="Cambria Math" w:hAnsi="Cambria Math"/>
              </w:rPr>
              <m:t>=</m:t>
            </m:r>
            <m:r>
              <m:rPr>
                <m:nor/>
              </m:rPr>
              <m:t>median</m:t>
            </m:r>
            <m:d>
              <m:dPr>
                <m:ctrlPr>
                  <w:rPr>
                    <w:rFonts w:ascii="Cambria Math" w:hAnsi="Cambria Math"/>
                  </w:rPr>
                </m:ctrlPr>
              </m:dPr>
              <m:e>
                <m:r>
                  <m:rPr>
                    <m:sty m:val="p"/>
                  </m:rPr>
                  <w:rPr>
                    <w:rFonts w:ascii="Cambria Math" w:hAnsi="Cambria Math"/>
                  </w:rPr>
                  <m:t>d</m:t>
                </m:r>
              </m:e>
            </m:d>
            <m:r>
              <m:rPr>
                <m:sty m:val="p"/>
              </m:rPr>
              <w:rPr>
                <w:rFonts w:ascii="Cambria Math" w:hAnsi="Cambria Math"/>
              </w:rPr>
              <m:t>,s</m:t>
            </m:r>
            <m:d>
              <m:dPr>
                <m:ctrlPr>
                  <w:rPr>
                    <w:rFonts w:ascii="Cambria Math" w:hAnsi="Cambria Math"/>
                  </w:rPr>
                </m:ctrlPr>
              </m:dPr>
              <m:e>
                <m:r>
                  <m:rPr>
                    <m:sty m:val="p"/>
                  </m:rPr>
                  <w:rPr>
                    <w:rFonts w:ascii="Cambria Math" w:hAnsi="Cambria Math"/>
                  </w:rPr>
                  <m:t>d</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-t</m:t>
                    </m:r>
                    <m:d>
                      <m:dPr>
                        <m:ctrlPr>
                          <w:rPr>
                            <w:rFonts w:ascii="Cambria Math" w:hAnsi="Cambria Math"/>
                          </w:rPr>
                        </m:ctrlPr>
                      </m:dPr>
                      <m:e>
                        <m:r>
                          <m:rPr>
                            <m:sty m:val="p"/>
                          </m:rPr>
                          <w:rPr>
                            <w:rFonts w:ascii="Cambria Math" w:hAnsi="Cambria Math"/>
                          </w:rPr>
                          <m:t>d</m:t>
                        </m:r>
                      </m:e>
                    </m:d>
                  </m:e>
                </m:d>
              </m:e>
            </m:nary>
          </m:e>
        </m:box>
      </m:oMath>
      <w:r>
        <w:tab/>
        <w:t>(4.</w:t>
      </w:r>
      <w:fldSimple w:instr=" SEQ Formula \* ARABIC \s 1 ">
        <w:r w:rsidR="00DA3574">
          <w:rPr>
            <w:noProof/>
          </w:rPr>
          <w:t>24</w:t>
        </w:r>
      </w:fldSimple>
      <w:r>
        <w:t>)</w:t>
      </w:r>
    </w:p>
    <w:p w14:paraId="504E6777" w14:textId="235EB11C" w:rsidR="00D4769E" w:rsidRPr="00CF7743" w:rsidRDefault="00B62E13">
      <w:pPr>
        <w:pStyle w:val="Formula"/>
      </w:pPr>
      <w:r w:rsidRPr="00CF7743">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d-t</m:t>
                    </m:r>
                    <m:d>
                      <m:dPr>
                        <m:ctrlPr>
                          <w:rPr>
                            <w:rFonts w:ascii="Cambria Math" w:hAnsi="Cambria Math"/>
                          </w:rPr>
                        </m:ctrlPr>
                      </m:dPr>
                      <m:e>
                        <m:r>
                          <m:rPr>
                            <m:sty m:val="p"/>
                          </m:rPr>
                          <w:rPr>
                            <w:rFonts w:ascii="Cambria Math" w:hAnsi="Cambria Math"/>
                          </w:rPr>
                          <m:t>d</m:t>
                        </m:r>
                      </m:e>
                    </m:d>
                  </m:e>
                </m:box>
              </m:num>
              <m:den>
                <m:box>
                  <m:boxPr>
                    <m:ctrlPr>
                      <w:rPr>
                        <w:rFonts w:ascii="Cambria Math" w:hAnsi="Cambria Math"/>
                      </w:rPr>
                    </m:ctrlPr>
                  </m:boxPr>
                  <m:e>
                    <m:r>
                      <m:rPr>
                        <m:sty m:val="p"/>
                      </m:rPr>
                      <w:rPr>
                        <w:rFonts w:ascii="Cambria Math" w:hAnsi="Cambria Math"/>
                      </w:rPr>
                      <m:t>s</m:t>
                    </m:r>
                    <m:d>
                      <m:dPr>
                        <m:ctrlPr>
                          <w:rPr>
                            <w:rFonts w:ascii="Cambria Math" w:hAnsi="Cambria Math"/>
                          </w:rPr>
                        </m:ctrlPr>
                      </m:dPr>
                      <m:e>
                        <m:r>
                          <m:rPr>
                            <m:sty m:val="p"/>
                          </m:rPr>
                          <w:rPr>
                            <w:rFonts w:ascii="Cambria Math" w:hAnsi="Cambria Math"/>
                          </w:rPr>
                          <m:t>d</m:t>
                        </m:r>
                      </m:e>
                    </m:d>
                  </m:e>
                </m:box>
              </m:den>
            </m:f>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r>
                      <m:rPr>
                        <m:sty m:val="p"/>
                      </m:rPr>
                      <w:rPr>
                        <w:rFonts w:ascii="Cambria Math" w:hAnsi="Cambria Math"/>
                      </w:rPr>
                      <m:t>-t</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e>
                    </m:d>
                  </m:e>
                </m:box>
              </m:num>
              <m:den>
                <m:box>
                  <m:boxPr>
                    <m:ctrlPr>
                      <w:rPr>
                        <w:rFonts w:ascii="Cambria Math" w:hAnsi="Cambria Math"/>
                      </w:rPr>
                    </m:ctrlPr>
                  </m:boxPr>
                  <m:e>
                    <m:r>
                      <m:rPr>
                        <m:sty m:val="p"/>
                      </m:rPr>
                      <w:rPr>
                        <w:rFonts w:ascii="Cambria Math" w:hAnsi="Cambria Math"/>
                      </w:rPr>
                      <m:t>s</m:t>
                    </m:r>
                    <m:d>
                      <m:dPr>
                        <m:ctrlPr>
                          <w:rPr>
                            <w:rFonts w:ascii="Cambria Math" w:hAnsi="Cambria Math"/>
                          </w:rPr>
                        </m:ctrlPr>
                      </m:dPr>
                      <m:e>
                        <m:sSup>
                          <m:sSupPr>
                            <m:ctrlPr>
                              <w:rPr>
                                <w:rFonts w:ascii="Cambria Math" w:hAnsi="Cambria Math"/>
                              </w:rPr>
                            </m:ctrlPr>
                          </m:sSupPr>
                          <m:e>
                            <m:r>
                              <m:rPr>
                                <m:sty m:val="p"/>
                              </m:rPr>
                              <w:rPr>
                                <w:rFonts w:ascii="Cambria Math" w:hAnsi="Cambria Math"/>
                              </w:rPr>
                              <m:t>d</m:t>
                            </m:r>
                          </m:e>
                          <m:sup>
                            <m:r>
                              <m:rPr>
                                <m:sty m:val="p"/>
                              </m:rPr>
                              <w:rPr>
                                <w:rFonts w:ascii="Cambria Math" w:hAnsi="Cambria Math"/>
                              </w:rPr>
                              <m:t>*</m:t>
                            </m:r>
                          </m:sup>
                        </m:sSup>
                      </m:e>
                    </m:d>
                  </m:e>
                </m:box>
              </m:den>
            </m:f>
          </m:e>
        </m:box>
      </m:oMath>
      <w:r>
        <w:tab/>
        <w:t>(4.</w:t>
      </w:r>
      <w:fldSimple w:instr=" SEQ Formula \* ARABIC \s 1 ">
        <w:r w:rsidR="00DA3574">
          <w:rPr>
            <w:noProof/>
          </w:rPr>
          <w:t>25</w:t>
        </w:r>
      </w:fldSimple>
      <w:r>
        <w:t>)</w:t>
      </w:r>
    </w:p>
    <w:p w14:paraId="6AE4253B" w14:textId="28826050" w:rsidR="00D4769E" w:rsidRPr="00CF7743" w:rsidRDefault="00B62E13">
      <w:pPr>
        <w:pStyle w:val="a1"/>
      </w:pPr>
      <w:proofErr w:type="spellStart"/>
      <w:r w:rsidRPr="00CF7743">
        <w:t>Тримована</w:t>
      </w:r>
      <w:proofErr w:type="spellEnd"/>
      <w:r w:rsidRPr="00CF7743">
        <w:t xml:space="preserve"> втрата (</w:t>
      </w:r>
      <w:proofErr w:type="spellStart"/>
      <w:r w:rsidRPr="00CF7743">
        <w:t>Trimmed</w:t>
      </w:r>
      <w:proofErr w:type="spellEnd"/>
      <w:r w:rsidRPr="00CF7743">
        <w:t xml:space="preserve"> </w:t>
      </w:r>
      <w:proofErr w:type="spellStart"/>
      <w:r w:rsidRPr="00CF7743">
        <w:t>Loss</w:t>
      </w:r>
      <w:proofErr w:type="spellEnd"/>
      <w:r w:rsidRPr="00CF7743">
        <w:t>) обчислюється за формулою (4.7)</w:t>
      </w:r>
    </w:p>
    <w:p w14:paraId="4D7542F1" w14:textId="5FCAE1E4"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ssitrim</m:t>
                    </m:r>
                  </m:e>
                </m:box>
              </m:sub>
            </m:sSub>
            <m:d>
              <m:dPr>
                <m:ctrlPr>
                  <w:rPr>
                    <w:rFonts w:ascii="Cambria Math" w:hAnsi="Cambria Math"/>
                  </w:rPr>
                </m:ctrlPr>
              </m:d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j=1</m:t>
                    </m:r>
                  </m:e>
                </m:box>
              </m:sub>
              <m:sup>
                <m:box>
                  <m:boxPr>
                    <m:ctrlPr>
                      <w:rPr>
                        <w:rFonts w:ascii="Cambria Math" w:hAnsi="Cambria Math"/>
                      </w:rPr>
                    </m:ctrlPr>
                  </m:box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m</m:t>
                        </m:r>
                      </m:sub>
                    </m:sSub>
                  </m:e>
                </m:box>
              </m:sup>
              <m:e>
                <m:sSub>
                  <m:sSubPr>
                    <m:ctrlPr>
                      <w:rPr>
                        <w:rFonts w:ascii="Cambria Math" w:hAnsi="Cambria Math"/>
                      </w:rPr>
                    </m:ctrlPr>
                  </m:sSubPr>
                  <m:e>
                    <m:r>
                      <m:rPr>
                        <m:sty m:val="p"/>
                      </m:rPr>
                      <w:rPr>
                        <w:rFonts w:ascii="Cambria Math" w:hAnsi="Cambria Math"/>
                      </w:rPr>
                      <m:t>ρ</m:t>
                    </m:r>
                  </m:e>
                  <m:sub>
                    <m:box>
                      <m:boxPr>
                        <m:ctrlPr>
                          <w:rPr>
                            <w:rFonts w:ascii="Cambria Math" w:hAnsi="Cambria Math"/>
                          </w:rPr>
                        </m:ctrlPr>
                      </m:boxPr>
                      <m:e>
                        <m:r>
                          <m:rPr>
                            <m:sty m:val="p"/>
                          </m:rPr>
                          <w:rPr>
                            <w:rFonts w:ascii="Cambria Math" w:hAnsi="Cambria Math"/>
                          </w:rPr>
                          <m:t>mae</m:t>
                        </m:r>
                      </m:e>
                    </m:box>
                  </m:sub>
                </m:sSub>
                <m:d>
                  <m:dPr>
                    <m:ctrlPr>
                      <w:rPr>
                        <w:rFonts w:ascii="Cambria Math" w:hAnsi="Cambria Math"/>
                      </w:rPr>
                    </m:ctrlPr>
                  </m:d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j</m:t>
                        </m:r>
                      </m:sub>
                    </m:sSub>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b>
                        <m:r>
                          <m:rPr>
                            <m:sty m:val="p"/>
                          </m:rPr>
                          <w:rPr>
                            <w:rFonts w:ascii="Cambria Math" w:hAnsi="Cambria Math"/>
                          </w:rPr>
                          <m:t>j</m:t>
                        </m:r>
                      </m:sub>
                      <m:sup>
                        <m:r>
                          <m:rPr>
                            <m:sty m:val="p"/>
                          </m:rPr>
                          <w:rPr>
                            <w:rFonts w:ascii="Cambria Math" w:hAnsi="Cambria Math"/>
                          </w:rPr>
                          <m:t>*</m:t>
                        </m:r>
                      </m:sup>
                    </m:sSubSup>
                  </m:e>
                </m:d>
              </m:e>
            </m:nary>
          </m:e>
        </m:box>
      </m:oMath>
      <w:r>
        <w:tab/>
        <w:t>(4.</w:t>
      </w:r>
      <w:fldSimple w:instr=" SEQ Formula \* ARABIC \s 1 ">
        <w:r w:rsidR="00DA3574">
          <w:rPr>
            <w:noProof/>
          </w:rPr>
          <w:t>26</w:t>
        </w:r>
      </w:fldSimple>
      <w:r>
        <w:t>)</w:t>
      </w:r>
    </w:p>
    <w:p w14:paraId="06D86093" w14:textId="2704B3E5" w:rsidR="003B6217" w:rsidRDefault="00B62E13">
      <w:pPr>
        <w:pStyle w:val="a1"/>
      </w:pPr>
      <w:r w:rsidRPr="00CF7743">
        <w:t xml:space="preserve">де </w:t>
      </w:r>
      <m:oMath>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j</m:t>
                </m:r>
              </m:sub>
            </m:sSub>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d</m:t>
                    </m:r>
                  </m:e>
                </m:acc>
              </m:e>
              <m:sub>
                <m:r>
                  <w:rPr>
                    <w:rFonts w:ascii="Cambria Math" w:hAnsi="Cambria Math"/>
                  </w:rPr>
                  <m:t>j</m:t>
                </m:r>
              </m:sub>
              <m:sup>
                <m:r>
                  <w:rPr>
                    <w:rFonts w:ascii="Cambria Math" w:hAnsi="Cambria Math"/>
                  </w:rPr>
                  <m:t>*</m:t>
                </m:r>
              </m:sup>
            </m:sSubSup>
          </m:e>
        </m:d>
        <m:r>
          <w:rPr>
            <w:rFonts w:ascii="Cambria Math" w:hAnsi="Cambria Math"/>
          </w:rPr>
          <m:t xml:space="preserve">≤ </m:t>
        </m:r>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j</m:t>
                </m:r>
              </m:sub>
            </m:sSub>
            <m:r>
              <w:rPr>
                <w:rFonts w:ascii="Cambria Math" w:hAnsi="Cambria Math"/>
              </w:rPr>
              <m:t xml:space="preserve">+1 - </m:t>
            </m:r>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j</m:t>
                </m:r>
              </m:sub>
            </m:sSub>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m:t>
                </m:r>
              </m:sup>
            </m:sSup>
          </m:e>
        </m:d>
      </m:oMath>
      <w:r w:rsidRPr="00CF7743">
        <w:t xml:space="preserve">, </w:t>
      </w:r>
    </w:p>
    <w:p w14:paraId="2695F0CB" w14:textId="0F2CFEAB" w:rsidR="00D4769E" w:rsidRPr="003B6217" w:rsidRDefault="00000000">
      <w:pPr>
        <w:pStyle w:val="a1"/>
        <w:rPr>
          <w:lang w:val="ru-RU"/>
        </w:rPr>
      </w:pPr>
      <m:oMath>
        <m:sSub>
          <m:sSubPr>
            <m:ctrlPr>
              <w:rPr>
                <w:rFonts w:ascii="Cambria Math" w:hAnsi="Cambria Math"/>
                <w:i/>
              </w:rPr>
            </m:ctrlPr>
          </m:sSubPr>
          <m:e>
            <m:r>
              <w:rPr>
                <w:rFonts w:ascii="Cambria Math" w:hAnsi="Cambria Math"/>
              </w:rPr>
              <m:t>U</m:t>
            </m:r>
          </m:e>
          <m:sub>
            <m:r>
              <w:rPr>
                <w:rFonts w:ascii="Cambria Math" w:hAnsi="Cambria Math"/>
              </w:rPr>
              <m:t>m</m:t>
            </m:r>
          </m:sub>
        </m:sSub>
        <m:r>
          <w:rPr>
            <w:rFonts w:ascii="Cambria Math" w:hAnsi="Cambria Math"/>
          </w:rPr>
          <m:t>= 0.8M</m:t>
        </m:r>
      </m:oMath>
      <w:r w:rsidR="00B62E13" w:rsidRPr="00CF7743">
        <w:t xml:space="preserve"> (відкидання 20% найбільших залишків)</w:t>
      </w:r>
      <w:r w:rsidR="003B6217" w:rsidRPr="003B6217">
        <w:rPr>
          <w:lang w:val="ru-RU"/>
        </w:rPr>
        <w:t>.</w:t>
      </w:r>
    </w:p>
    <w:p w14:paraId="61435C08" w14:textId="2CB5B8B4" w:rsidR="00D4769E" w:rsidRPr="00CF7743" w:rsidRDefault="00B62E13">
      <w:pPr>
        <w:pStyle w:val="a1"/>
      </w:pPr>
      <w:r w:rsidRPr="00CF7743">
        <w:t xml:space="preserve">Градієнтний </w:t>
      </w:r>
      <w:proofErr w:type="spellStart"/>
      <w:r w:rsidRPr="00CF7743">
        <w:t>регуляризатор</w:t>
      </w:r>
      <w:proofErr w:type="spellEnd"/>
      <w:r w:rsidRPr="00CF7743">
        <w:t xml:space="preserve"> задається формулою (4.8)</w:t>
      </w:r>
    </w:p>
    <w:p w14:paraId="702E9943" w14:textId="6A6BF375"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reg</m:t>
                    </m:r>
                  </m:e>
                </m:box>
              </m:sub>
            </m:sSub>
            <m:d>
              <m:dPr>
                <m:ctrlPr>
                  <w:rPr>
                    <w:rFonts w:ascii="Cambria Math" w:hAnsi="Cambria Math"/>
                  </w:rPr>
                </m:ctrlPr>
              </m:d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k=1</m:t>
                    </m:r>
                  </m:e>
                </m:box>
              </m:sub>
              <m:sup>
                <m:box>
                  <m:boxPr>
                    <m:ctrlPr>
                      <w:rPr>
                        <w:rFonts w:ascii="Cambria Math" w:hAnsi="Cambria Math"/>
                      </w:rPr>
                    </m:ctrlPr>
                  </m:boxPr>
                  <m:e>
                    <m:r>
                      <m:rPr>
                        <m:sty m:val="p"/>
                      </m:rPr>
                      <w:rPr>
                        <w:rFonts w:ascii="Cambria Math" w:hAnsi="Cambria Math"/>
                      </w:rPr>
                      <m:t>K</m:t>
                    </m:r>
                  </m:e>
                </m:box>
              </m:sup>
              <m:e>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i=1</m:t>
                        </m:r>
                      </m:e>
                    </m:box>
                  </m:sub>
                  <m:sup>
                    <m:box>
                      <m:boxPr>
                        <m:ctrlPr>
                          <w:rPr>
                            <w:rFonts w:ascii="Cambria Math" w:hAnsi="Cambria Math"/>
                          </w:rPr>
                        </m:ctrlPr>
                      </m:boxPr>
                      <m:e>
                        <m:r>
                          <m:rPr>
                            <m:sty m:val="p"/>
                          </m:rPr>
                          <w:rPr>
                            <w:rFonts w:ascii="Cambria Math" w:hAnsi="Cambria Math"/>
                          </w:rPr>
                          <m:t>M</m:t>
                        </m:r>
                      </m:e>
                    </m:box>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x</m:t>
                                        </m:r>
                                      </m:sub>
                                    </m:sSub>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k</m:t>
                                        </m:r>
                                      </m:sup>
                                    </m:sSubSup>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m:t>
                                        </m:r>
                                      </m:e>
                                      <m:sub>
                                        <m:r>
                                          <m:rPr>
                                            <m:sty m:val="p"/>
                                          </m:rPr>
                                          <w:rPr>
                                            <w:rFonts w:ascii="Cambria Math" w:hAnsi="Cambria Math"/>
                                          </w:rPr>
                                          <m:t>y</m:t>
                                        </m:r>
                                      </m:sub>
                                    </m:sSub>
                                    <m:sSubSup>
                                      <m:sSubSupPr>
                                        <m:ctrlPr>
                                          <w:rPr>
                                            <w:rFonts w:ascii="Cambria Math" w:hAnsi="Cambria Math"/>
                                          </w:rPr>
                                        </m:ctrlPr>
                                      </m:sSubSupPr>
                                      <m:e>
                                        <m:r>
                                          <m:rPr>
                                            <m:sty m:val="p"/>
                                          </m:rPr>
                                          <w:rPr>
                                            <w:rFonts w:ascii="Cambria Math" w:hAnsi="Cambria Math"/>
                                          </w:rPr>
                                          <m:t>R</m:t>
                                        </m:r>
                                      </m:e>
                                      <m:sub>
                                        <m:r>
                                          <m:rPr>
                                            <m:sty m:val="p"/>
                                          </m:rPr>
                                          <w:rPr>
                                            <w:rFonts w:ascii="Cambria Math" w:hAnsi="Cambria Math"/>
                                          </w:rPr>
                                          <m:t>i</m:t>
                                        </m:r>
                                      </m:sub>
                                      <m:sup>
                                        <m:r>
                                          <m:rPr>
                                            <m:sty m:val="p"/>
                                          </m:rPr>
                                          <w:rPr>
                                            <w:rFonts w:ascii="Cambria Math" w:hAnsi="Cambria Math"/>
                                          </w:rPr>
                                          <m:t>k</m:t>
                                        </m:r>
                                      </m:sup>
                                    </m:sSubSup>
                                  </m:e>
                                </m:d>
                              </m:e>
                            </m:box>
                          </m:e>
                        </m:d>
                      </m:e>
                    </m:box>
                  </m:e>
                </m:nary>
              </m:e>
            </m:nary>
          </m:e>
        </m:box>
      </m:oMath>
      <w:r>
        <w:tab/>
        <w:t>(4.</w:t>
      </w:r>
      <w:fldSimple w:instr=" SEQ Formula \* ARABIC \s 1 ">
        <w:r w:rsidR="00DA3574">
          <w:rPr>
            <w:noProof/>
          </w:rPr>
          <w:t>27</w:t>
        </w:r>
      </w:fldSimple>
      <w:r>
        <w:t>)</w:t>
      </w:r>
    </w:p>
    <w:p w14:paraId="46BA90EE" w14:textId="77777777" w:rsidR="00D4769E" w:rsidRPr="00CF7743" w:rsidRDefault="00B62E13">
      <w:pPr>
        <w:pStyle w:val="a1"/>
      </w:pPr>
      <w:r w:rsidRPr="00CF7743">
        <w:t xml:space="preserve">де </w:t>
      </w:r>
      <m:oMath>
        <m:sSub>
          <m:sSubPr>
            <m:ctrlPr>
              <w:rPr>
                <w:rFonts w:ascii="Cambria Math" w:hAnsi="Cambria Math"/>
                <w:i/>
              </w:rPr>
            </m:ctrlPr>
          </m:sSubPr>
          <m:e>
            <m:r>
              <w:rPr>
                <w:rFonts w:ascii="Cambria Math" w:hAnsi="Cambria Math"/>
              </w:rPr>
              <m:t>R</m:t>
            </m:r>
          </m:e>
          <m:sub>
            <m:r>
              <w:rPr>
                <w:rFonts w:ascii="Cambria Math" w:hAnsi="Cambria Math"/>
              </w:rPr>
              <m:t>i</m:t>
            </m:r>
          </m:sub>
        </m:sSub>
        <m:r>
          <w:rPr>
            <w:rFonts w:ascii="Cambria Math" w:hAnsi="Cambria Math"/>
          </w:rPr>
          <m:t xml:space="preserve">= </m:t>
        </m:r>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i</m:t>
            </m:r>
          </m:sub>
        </m:sSub>
        <m:r>
          <w:rPr>
            <w:rFonts w:ascii="Cambria Math" w:hAnsi="Cambria Math"/>
          </w:rPr>
          <m:t xml:space="preserve">- </m:t>
        </m:r>
        <m:sSubSup>
          <m:sSubSupPr>
            <m:ctrlPr>
              <w:rPr>
                <w:rFonts w:ascii="Cambria Math" w:hAnsi="Cambria Math"/>
                <w:i/>
              </w:rPr>
            </m:ctrlPr>
          </m:sSubSupPr>
          <m:e>
            <m:acc>
              <m:accPr>
                <m:ctrlPr>
                  <w:rPr>
                    <w:rFonts w:ascii="Cambria Math" w:hAnsi="Cambria Math"/>
                    <w:i/>
                  </w:rPr>
                </m:ctrlPr>
              </m:accPr>
              <m:e>
                <m:r>
                  <w:rPr>
                    <w:rFonts w:ascii="Cambria Math" w:hAnsi="Cambria Math"/>
                  </w:rPr>
                  <m:t>d</m:t>
                </m:r>
              </m:e>
            </m:acc>
          </m:e>
          <m:sub>
            <m:r>
              <w:rPr>
                <w:rFonts w:ascii="Cambria Math" w:hAnsi="Cambria Math"/>
              </w:rPr>
              <m:t>i</m:t>
            </m:r>
          </m:sub>
          <m:sup>
            <m:r>
              <w:rPr>
                <w:rFonts w:ascii="Cambria Math" w:hAnsi="Cambria Math"/>
              </w:rPr>
              <m:t>*</m:t>
            </m:r>
          </m:sup>
        </m:sSubSup>
      </m:oMath>
      <w:r w:rsidRPr="00CF7743">
        <w:t xml:space="preserve">, а </w:t>
      </w:r>
      <m:oMath>
        <m:sSup>
          <m:sSupPr>
            <m:ctrlPr>
              <w:rPr>
                <w:rFonts w:ascii="Cambria Math" w:hAnsi="Cambria Math"/>
                <w:i/>
              </w:rPr>
            </m:ctrlPr>
          </m:sSupPr>
          <m:e>
            <m:r>
              <w:rPr>
                <w:rFonts w:ascii="Cambria Math" w:hAnsi="Cambria Math"/>
              </w:rPr>
              <m:t>R</m:t>
            </m:r>
          </m:e>
          <m:sup>
            <m:r>
              <w:rPr>
                <w:rFonts w:ascii="Cambria Math" w:hAnsi="Cambria Math"/>
              </w:rPr>
              <m:t>k</m:t>
            </m:r>
          </m:sup>
        </m:sSup>
      </m:oMath>
      <w:r w:rsidRPr="00CF7743">
        <w:t xml:space="preserve"> позначає різницю карт диспаратності на масштабі </w:t>
      </w:r>
      <m:oMath>
        <m:r>
          <w:rPr>
            <w:rFonts w:ascii="Cambria Math" w:hAnsi="Cambria Math"/>
          </w:rPr>
          <m:t>k</m:t>
        </m:r>
      </m:oMath>
      <w:r w:rsidRPr="00CF7743">
        <w:t xml:space="preserve"> (K=4 рівні)</w:t>
      </w:r>
    </w:p>
    <w:p w14:paraId="7E56E262" w14:textId="527B8A7C" w:rsidR="00D4769E" w:rsidRPr="00CF7743" w:rsidRDefault="00B62E13">
      <w:pPr>
        <w:pStyle w:val="a1"/>
      </w:pPr>
      <w:r w:rsidRPr="00CF7743">
        <w:t>Повна функція втрат визначається формулою (4.9)</w:t>
      </w:r>
    </w:p>
    <w:p w14:paraId="6637C754" w14:textId="605B79C8" w:rsidR="00D4769E"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l</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l</m:t>
                        </m:r>
                      </m:sub>
                    </m:sSub>
                  </m:e>
                </m:box>
              </m:den>
            </m:f>
            <m:nary>
              <m:naryPr>
                <m:chr m:val="∑"/>
                <m:limLoc m:val="undOvr"/>
                <m:ctrlPr>
                  <w:rPr>
                    <w:rFonts w:ascii="Cambria Math" w:hAnsi="Cambria Math"/>
                  </w:rPr>
                </m:ctrlPr>
              </m:naryPr>
              <m:sub>
                <m:box>
                  <m:boxPr>
                    <m:ctrlPr>
                      <w:rPr>
                        <w:rFonts w:ascii="Cambria Math" w:hAnsi="Cambria Math"/>
                      </w:rPr>
                    </m:ctrlPr>
                  </m:boxPr>
                  <m:e>
                    <m:r>
                      <m:rPr>
                        <m:sty m:val="p"/>
                      </m:rPr>
                      <w:rPr>
                        <w:rFonts w:ascii="Cambria Math" w:hAnsi="Cambria Math"/>
                      </w:rPr>
                      <m:t>n=1</m:t>
                    </m:r>
                  </m:e>
                </m:box>
              </m:sub>
              <m:sup>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l</m:t>
                        </m:r>
                      </m:sub>
                    </m:sSub>
                  </m:e>
                </m:box>
              </m:sup>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ssi</m:t>
                                    </m:r>
                                  </m:e>
                                </m:box>
                              </m:sub>
                            </m:sSub>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n</m:t>
                                </m:r>
                              </m:sup>
                            </m:sSup>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n</m:t>
                                </m:r>
                              </m:sup>
                            </m:sSup>
                            <m:r>
                              <m:rPr>
                                <m:sty m:val="p"/>
                              </m:rPr>
                              <w:rPr>
                                <w:rFonts w:ascii="Cambria Math" w:hAnsi="Cambria Math"/>
                              </w:rPr>
                              <m:t>)+α</m:t>
                            </m:r>
                            <m:sSub>
                              <m:sSubPr>
                                <m:ctrlPr>
                                  <w:rPr>
                                    <w:rFonts w:ascii="Cambria Math" w:hAnsi="Cambria Math"/>
                                  </w:rPr>
                                </m:ctrlPr>
                              </m:sSubPr>
                              <m:e>
                                <m:r>
                                  <m:rPr>
                                    <m:sty m:val="p"/>
                                  </m:rPr>
                                  <w:rPr>
                                    <w:rFonts w:ascii="Cambria Math" w:hAnsi="Cambria Math"/>
                                  </w:rPr>
                                  <m:t>L</m:t>
                                </m:r>
                              </m:e>
                              <m:sub>
                                <m:box>
                                  <m:boxPr>
                                    <m:ctrlPr>
                                      <w:rPr>
                                        <w:rFonts w:ascii="Cambria Math" w:hAnsi="Cambria Math"/>
                                      </w:rPr>
                                    </m:ctrlPr>
                                  </m:boxPr>
                                  <m:e>
                                    <m:r>
                                      <m:rPr>
                                        <m:sty m:val="p"/>
                                      </m:rPr>
                                      <w:rPr>
                                        <w:rFonts w:ascii="Cambria Math" w:hAnsi="Cambria Math"/>
                                      </w:rPr>
                                      <m:t>reg</m:t>
                                    </m:r>
                                  </m:e>
                                </m:box>
                              </m:sub>
                            </m:sSub>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n</m:t>
                                </m:r>
                              </m:sup>
                            </m:sSup>
                            <m:r>
                              <m:rPr>
                                <m:sty m:val="p"/>
                              </m:rPr>
                              <w:rPr>
                                <w:rFonts w:ascii="Cambria Math" w:hAnsi="Cambria Math"/>
                              </w:rPr>
                              <m:t>,(</m:t>
                            </m:r>
                            <m:sSup>
                              <m:sSupPr>
                                <m:ctrlPr>
                                  <w:rPr>
                                    <w:rFonts w:ascii="Cambria Math" w:hAnsi="Cambria Math"/>
                                  </w:rPr>
                                </m:ctrlPr>
                              </m:sSup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sup>
                                <m:r>
                                  <m:rPr>
                                    <m:sty m:val="p"/>
                                  </m:rPr>
                                  <w:rPr>
                                    <w:rFonts w:ascii="Cambria Math" w:hAnsi="Cambria Math"/>
                                  </w:rPr>
                                  <m:t>*</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n</m:t>
                                </m:r>
                              </m:sup>
                            </m:sSup>
                            <m:r>
                              <m:rPr>
                                <m:sty m:val="p"/>
                              </m:rPr>
                              <w:rPr>
                                <w:rFonts w:ascii="Cambria Math" w:hAnsi="Cambria Math"/>
                              </w:rPr>
                              <m:t>)</m:t>
                            </m:r>
                          </m:e>
                        </m:box>
                      </m:e>
                    </m:d>
                  </m:e>
                </m:box>
              </m:e>
            </m:nary>
          </m:e>
        </m:box>
      </m:oMath>
      <w:r>
        <w:tab/>
        <w:t>(4.</w:t>
      </w:r>
      <w:fldSimple w:instr=" SEQ Formula \* ARABIC \s 1 ">
        <w:r w:rsidR="00DA3574">
          <w:rPr>
            <w:noProof/>
          </w:rPr>
          <w:t>28</w:t>
        </w:r>
      </w:fldSimple>
      <w:r>
        <w:t>)</w:t>
      </w:r>
    </w:p>
    <w:p w14:paraId="56ECF074" w14:textId="5AD167EF" w:rsidR="00A32685" w:rsidRDefault="00A32685" w:rsidP="00A32685">
      <w:pPr>
        <w:pStyle w:val="107010"/>
      </w:pPr>
      <w:r w:rsidRPr="00CF7743">
        <w:t xml:space="preserve">де </w:t>
      </w:r>
      <m:oMath>
        <m:r>
          <w:rPr>
            <w:rFonts w:ascii="Cambria Math" w:hAnsi="Cambria Math"/>
          </w:rPr>
          <m:t>α = 0.5</m:t>
        </m:r>
      </m:oMath>
      <w:r w:rsidRPr="00CF7743">
        <w:t>,</w:t>
      </w:r>
    </w:p>
    <w:p w14:paraId="54D2B013" w14:textId="094CB479" w:rsidR="00A32685" w:rsidRPr="00A32685" w:rsidRDefault="00000000" w:rsidP="00A32685">
      <w:pPr>
        <w:pStyle w:val="107010"/>
      </w:pPr>
      <m:oMath>
        <m:sSub>
          <m:sSubPr>
            <m:ctrlPr>
              <w:rPr>
                <w:rFonts w:ascii="Cambria Math" w:hAnsi="Cambria Math"/>
                <w:i/>
              </w:rPr>
            </m:ctrlPr>
          </m:sSubPr>
          <m:e>
            <m:r>
              <w:rPr>
                <w:rFonts w:ascii="Cambria Math" w:hAnsi="Cambria Math"/>
              </w:rPr>
              <m:t>N</m:t>
            </m:r>
          </m:e>
          <m:sub>
            <m:r>
              <w:rPr>
                <w:rFonts w:ascii="Cambria Math" w:hAnsi="Cambria Math"/>
              </w:rPr>
              <m:t>l</m:t>
            </m:r>
          </m:sub>
        </m:sSub>
      </m:oMath>
      <w:r w:rsidR="00A32685" w:rsidRPr="00CF7743">
        <w:t xml:space="preserve"> </w:t>
      </w:r>
      <w:r w:rsidR="006C3464">
        <w:t>–</w:t>
      </w:r>
      <w:r w:rsidR="00A32685" w:rsidRPr="00CF7743">
        <w:t xml:space="preserve"> розмір навчального набору</w:t>
      </w:r>
      <w:r w:rsidR="00A32685" w:rsidRPr="005C09AA">
        <w:rPr>
          <w:lang w:val="ru-RU"/>
        </w:rPr>
        <w:t>.</w:t>
      </w:r>
    </w:p>
    <w:p w14:paraId="27432EF8" w14:textId="244935EC" w:rsidR="00D4769E" w:rsidRPr="00CF7743" w:rsidRDefault="00B62E13">
      <w:pPr>
        <w:pStyle w:val="a1"/>
      </w:pPr>
      <w:r w:rsidRPr="00CF7743">
        <w:t xml:space="preserve">Наївне змішування та принципове змішування даних для </w:t>
      </w:r>
      <w:proofErr w:type="spellStart"/>
      <w:r w:rsidRPr="00CF7743">
        <w:t>багатонаборного</w:t>
      </w:r>
      <w:proofErr w:type="spellEnd"/>
      <w:r w:rsidRPr="00CF7743">
        <w:t xml:space="preserve"> навчання формалізовано у формулі (4.10). Наївне змішування передбачає вибірку </w:t>
      </w:r>
      <m:oMath>
        <m:f>
          <m:fPr>
            <m:ctrlPr>
              <w:rPr>
                <w:rFonts w:ascii="Cambria Math" w:hAnsi="Cambria Math"/>
                <w:i/>
              </w:rPr>
            </m:ctrlPr>
          </m:fPr>
          <m:num>
            <m:r>
              <w:rPr>
                <w:rFonts w:ascii="Cambria Math" w:hAnsi="Cambria Math"/>
              </w:rPr>
              <m:t>B</m:t>
            </m:r>
          </m:num>
          <m:den>
            <m:r>
              <w:rPr>
                <w:rFonts w:ascii="Cambria Math" w:hAnsi="Cambria Math"/>
              </w:rPr>
              <m:t>L</m:t>
            </m:r>
          </m:den>
        </m:f>
      </m:oMath>
      <w:r w:rsidRPr="00CF7743">
        <w:t xml:space="preserve"> зразків з кожного набору даних у міні-пакеті розміру </w:t>
      </w:r>
      <m:oMath>
        <m:r>
          <w:rPr>
            <w:rFonts w:ascii="Cambria Math" w:hAnsi="Cambria Math"/>
          </w:rPr>
          <m:t>B</m:t>
        </m:r>
      </m:oMath>
      <w:r w:rsidRPr="00CF7743">
        <w:t xml:space="preserve">, де </w:t>
      </w:r>
      <m:oMath>
        <m:r>
          <w:rPr>
            <w:rFonts w:ascii="Cambria Math" w:hAnsi="Cambria Math"/>
          </w:rPr>
          <m:t>L</m:t>
        </m:r>
      </m:oMath>
      <w:r w:rsidRPr="00CF7743">
        <w:t xml:space="preserve"> – кількість наборів даних; принципове змішування розглядає навчання на кожному наборі як окреме завдання і шукає наближений Парето-оптимум.</w:t>
      </w:r>
    </w:p>
    <w:p w14:paraId="576D99B6" w14:textId="0F42D2B5"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m:rPr>
                        <m:sty m:val="p"/>
                      </m:rPr>
                      <w:rPr>
                        <w:rFonts w:ascii="Cambria Math" w:hAnsi="Cambria Math"/>
                      </w:rPr>
                      <m:t>θ</m:t>
                    </m:r>
                  </m:e>
                </m:box>
              </m:sub>
            </m:sSub>
            <m:sSup>
              <m:sSupPr>
                <m:ctrlPr>
                  <w:rPr>
                    <w:rFonts w:ascii="Cambria Math" w:hAnsi="Cambria Math"/>
                  </w:rPr>
                </m:ctrlPr>
              </m:sSupPr>
              <m:e>
                <m:box>
                  <m:boxPr>
                    <m:ctrlPr>
                      <w:rPr>
                        <w:rFonts w:ascii="Cambria Math" w:hAnsi="Cambria Math"/>
                      </w:rPr>
                    </m:ctrlPr>
                  </m:boxPr>
                  <m:e>
                    <m:d>
                      <m:dPr>
                        <m:ctrlPr>
                          <w:rPr>
                            <w:rFonts w:ascii="Cambria Math" w:hAnsi="Cambria Math"/>
                          </w:rPr>
                        </m:ctrlPr>
                      </m:dPr>
                      <m:e>
                        <m:box>
                          <m:boxPr>
                            <m:ctrlPr>
                              <w:rPr>
                                <w:rFonts w:ascii="Cambria Math" w:hAnsi="Cambria Math"/>
                              </w:rPr>
                            </m:ctrlPr>
                          </m:boxPr>
                          <m:e>
                            <m:sSub>
                              <m:sSubPr>
                                <m:ctrlPr>
                                  <w:rPr>
                                    <w:rFonts w:ascii="Cambria Math" w:hAnsi="Cambria Math"/>
                                  </w:rPr>
                                </m:ctrlPr>
                              </m:sSubPr>
                              <m:e>
                                <m:r>
                                  <m:rPr>
                                    <m:sty m:val="p"/>
                                  </m:rPr>
                                  <w:rPr>
                                    <w:rFonts w:ascii="Cambria Math" w:hAnsi="Cambria Math"/>
                                  </w:rPr>
                                  <m:t>L</m:t>
                                </m:r>
                              </m:e>
                              <m:sub>
                                <m:r>
                                  <m:rPr>
                                    <m:sty m:val="p"/>
                                  </m:rPr>
                                  <w:rPr>
                                    <w:rFonts w:ascii="Cambria Math" w:hAnsi="Cambria Math"/>
                                  </w:rPr>
                                  <m:t>1</m:t>
                                </m:r>
                              </m:sub>
                            </m:sSub>
                            <m:d>
                              <m:dPr>
                                <m:ctrlPr>
                                  <w:rPr>
                                    <w:rFonts w:ascii="Cambria Math" w:hAnsi="Cambria Math"/>
                                  </w:rPr>
                                </m:ctrlPr>
                              </m:dPr>
                              <m:e>
                                <m:r>
                                  <m:rPr>
                                    <m:sty m:val="p"/>
                                  </m:rPr>
                                  <w:rPr>
                                    <w:rFonts w:ascii="Cambria Math" w:hAnsi="Cambria Math"/>
                                  </w:rPr>
                                  <m:t>θ</m:t>
                                </m:r>
                              </m:e>
                            </m:d>
                            <m:r>
                              <m:rPr>
                                <m:sty m:val="p"/>
                              </m:rPr>
                              <w:rPr>
                                <w:rFonts w:ascii="Cambria Math" w:hAnsi="Cambria Math"/>
                              </w:rPr>
                              <m:t>,…,</m:t>
                            </m:r>
                            <m:sSub>
                              <m:sSubPr>
                                <m:ctrlPr>
                                  <w:rPr>
                                    <w:rFonts w:ascii="Cambria Math" w:hAnsi="Cambria Math"/>
                                  </w:rPr>
                                </m:ctrlPr>
                              </m:sSubPr>
                              <m:e>
                                <m:r>
                                  <m:rPr>
                                    <m:sty m:val="p"/>
                                  </m:rPr>
                                  <w:rPr>
                                    <w:rFonts w:ascii="Cambria Math" w:hAnsi="Cambria Math"/>
                                  </w:rPr>
                                  <m:t>L</m:t>
                                </m:r>
                              </m:e>
                              <m:sub>
                                <m:r>
                                  <m:rPr>
                                    <m:sty m:val="p"/>
                                  </m:rPr>
                                  <w:rPr>
                                    <w:rFonts w:ascii="Cambria Math" w:hAnsi="Cambria Math"/>
                                  </w:rPr>
                                  <m:t>L</m:t>
                                </m:r>
                              </m:sub>
                            </m:sSub>
                            <m:d>
                              <m:dPr>
                                <m:ctrlPr>
                                  <w:rPr>
                                    <w:rFonts w:ascii="Cambria Math" w:hAnsi="Cambria Math"/>
                                  </w:rPr>
                                </m:ctrlPr>
                              </m:dPr>
                              <m:e>
                                <m:r>
                                  <m:rPr>
                                    <m:sty m:val="p"/>
                                  </m:rPr>
                                  <w:rPr>
                                    <w:rFonts w:ascii="Cambria Math" w:hAnsi="Cambria Math"/>
                                  </w:rPr>
                                  <m:t>θ</m:t>
                                </m:r>
                              </m:e>
                            </m:d>
                          </m:e>
                        </m:box>
                      </m:e>
                    </m:d>
                  </m:e>
                </m:box>
              </m:e>
              <m:sup>
                <m:r>
                  <m:rPr>
                    <m:sty m:val="p"/>
                  </m:rPr>
                  <w:rPr>
                    <w:rFonts w:ascii="Cambria Math" w:hAnsi="Cambria Math"/>
                  </w:rPr>
                  <m:t>⊤</m:t>
                </m:r>
              </m:sup>
            </m:sSup>
          </m:e>
        </m:box>
      </m:oMath>
      <w:r>
        <w:tab/>
        <w:t>(4.</w:t>
      </w:r>
      <w:fldSimple w:instr=" SEQ Formula \* ARABIC \s 1 ">
        <w:r w:rsidR="00DA3574">
          <w:rPr>
            <w:noProof/>
          </w:rPr>
          <w:t>29</w:t>
        </w:r>
      </w:fldSimple>
      <w:r>
        <w:t>)</w:t>
      </w:r>
    </w:p>
    <w:p w14:paraId="22AECF1C" w14:textId="687CA09E" w:rsidR="00D4769E" w:rsidRPr="00CF7743" w:rsidRDefault="00B62E13">
      <w:pPr>
        <w:pStyle w:val="a1"/>
      </w:pPr>
      <w:r w:rsidRPr="00CF7743">
        <w:t xml:space="preserve">Декодер збирає набір токенів у виглядові представлення ознак на різних </w:t>
      </w:r>
      <w:proofErr w:type="spellStart"/>
      <w:r w:rsidRPr="00CF7743">
        <w:t>роздільностях</w:t>
      </w:r>
      <w:proofErr w:type="spellEnd"/>
      <w:r w:rsidRPr="00CF7743">
        <w:t xml:space="preserve">. Операція </w:t>
      </w:r>
      <w:proofErr w:type="spellStart"/>
      <w:r w:rsidRPr="00CF7743">
        <w:t>Reassemble</w:t>
      </w:r>
      <w:proofErr w:type="spellEnd"/>
      <w:r w:rsidRPr="00CF7743">
        <w:t xml:space="preserve"> для відновлення </w:t>
      </w:r>
      <w:proofErr w:type="spellStart"/>
      <w:r w:rsidRPr="00CF7743">
        <w:t>виглядових</w:t>
      </w:r>
      <w:proofErr w:type="spellEnd"/>
      <w:r w:rsidRPr="00CF7743">
        <w:t xml:space="preserve"> представлень з </w:t>
      </w:r>
      <w:r w:rsidRPr="00CF7743">
        <w:lastRenderedPageBreak/>
        <w:t xml:space="preserve">вихідних токенів </w:t>
      </w:r>
      <w:proofErr w:type="spellStart"/>
      <w:r w:rsidRPr="00CF7743">
        <w:t>трансформерного</w:t>
      </w:r>
      <w:proofErr w:type="spellEnd"/>
      <w:r w:rsidRPr="00CF7743">
        <w:t xml:space="preserve"> </w:t>
      </w:r>
      <w:proofErr w:type="spellStart"/>
      <w:r w:rsidRPr="00CF7743">
        <w:t>кодера</w:t>
      </w:r>
      <w:proofErr w:type="spellEnd"/>
      <w:r w:rsidRPr="00CF7743">
        <w:t xml:space="preserve"> описується формулами (4.11)–(4.16)</w:t>
      </w:r>
    </w:p>
    <w:p w14:paraId="274C1F8B" w14:textId="53984BD6" w:rsidR="00D4769E" w:rsidRPr="005C09AA" w:rsidRDefault="00B62E13">
      <w:pPr>
        <w:pStyle w:val="Formula"/>
        <w:rPr>
          <w:lang w:val="ru-RU"/>
        </w:rPr>
      </w:pPr>
      <w:r w:rsidRPr="00CF7743">
        <w:tab/>
      </w:r>
      <m:oMath>
        <m:box>
          <m:boxPr>
            <m:ctrlPr>
              <w:rPr>
                <w:rFonts w:ascii="Cambria Math" w:hAnsi="Cambria Math"/>
              </w:rPr>
            </m:ctrlPr>
          </m:boxPr>
          <m:e>
            <m:sSubSup>
              <m:sSubSupPr>
                <m:ctrlPr>
                  <w:rPr>
                    <w:rFonts w:ascii="Cambria Math" w:hAnsi="Cambria Math"/>
                  </w:rPr>
                </m:ctrlPr>
              </m:sSubSupPr>
              <m:e>
                <m:r>
                  <m:rPr>
                    <m:nor/>
                  </m:rPr>
                  <m:t>Reassemble</m:t>
                </m:r>
              </m:e>
              <m:sub>
                <m:r>
                  <m:rPr>
                    <m:sty m:val="p"/>
                  </m:rPr>
                  <w:rPr>
                    <w:rFonts w:ascii="Cambria Math" w:hAnsi="Cambria Math"/>
                  </w:rPr>
                  <m:t>s</m:t>
                </m:r>
              </m:sub>
              <m:sup>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box>
              </m:sup>
            </m:sSubSup>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m:rPr>
                        <m:nor/>
                      </m:rPr>
                      <m:t>Resample</m:t>
                    </m:r>
                  </m:e>
                  <m:sub>
                    <m:r>
                      <m:rPr>
                        <m:sty m:val="p"/>
                      </m:rPr>
                      <w:rPr>
                        <w:rFonts w:ascii="Cambria Math" w:hAnsi="Cambria Math"/>
                      </w:rPr>
                      <m:t>s</m:t>
                    </m:r>
                  </m:sub>
                </m:sSub>
                <m:r>
                  <m:rPr>
                    <m:sty m:val="p"/>
                  </m:rPr>
                  <w:rPr>
                    <w:rFonts w:ascii="Cambria Math" w:hAnsi="Cambria Math"/>
                  </w:rPr>
                  <m:t>∘</m:t>
                </m:r>
                <m:r>
                  <m:rPr>
                    <m:nor/>
                  </m:rPr>
                  <m:t>Concatenate</m:t>
                </m:r>
                <m:r>
                  <m:rPr>
                    <m:sty m:val="p"/>
                  </m:rPr>
                  <w:rPr>
                    <w:rFonts w:ascii="Cambria Math" w:hAnsi="Cambria Math"/>
                  </w:rPr>
                  <m:t>∘</m:t>
                </m:r>
                <m:r>
                  <m:rPr>
                    <m:nor/>
                  </m:rPr>
                  <m:t>Read</m:t>
                </m:r>
              </m:e>
            </m:d>
            <m:d>
              <m:dPr>
                <m:ctrlPr>
                  <w:rPr>
                    <w:rFonts w:ascii="Cambria Math" w:hAnsi="Cambria Math"/>
                  </w:rPr>
                </m:ctrlPr>
              </m:dPr>
              <m:e>
                <m:r>
                  <m:rPr>
                    <m:sty m:val="p"/>
                  </m:rPr>
                  <w:rPr>
                    <w:rFonts w:ascii="Cambria Math" w:hAnsi="Cambria Math"/>
                  </w:rPr>
                  <m:t>t</m:t>
                </m:r>
              </m:e>
            </m:d>
          </m:e>
        </m:box>
      </m:oMath>
      <w:r>
        <w:tab/>
        <w:t>(4.</w:t>
      </w:r>
      <w:fldSimple w:instr=" SEQ Formula \* ARABIC \s 1 ">
        <w:r w:rsidR="00DA3574">
          <w:rPr>
            <w:noProof/>
          </w:rPr>
          <w:t>30</w:t>
        </w:r>
      </w:fldSimple>
      <w:r>
        <w:t>)</w:t>
      </w:r>
    </w:p>
    <w:p w14:paraId="7B7E606E" w14:textId="572D9713" w:rsidR="00A9106E" w:rsidRPr="00A9106E" w:rsidRDefault="00A9106E" w:rsidP="00A9106E">
      <w:pPr>
        <w:pStyle w:val="107010"/>
        <w:rPr>
          <w:lang w:val="ru-RU"/>
        </w:rPr>
      </w:pPr>
      <w:r w:rsidRPr="00CF7743">
        <w:t xml:space="preserve">де s позначає співвідношення вихідного розміру відновленого представлення відносно вхідного зображення, а D̂ </w:t>
      </w:r>
      <w:r w:rsidR="0008050A">
        <w:t>–</w:t>
      </w:r>
      <w:r w:rsidRPr="00CF7743">
        <w:t xml:space="preserve"> вихідну розмірність ознак.</w:t>
      </w:r>
    </w:p>
    <w:p w14:paraId="21EE8327" w14:textId="36F00BF1"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nor/>
                  </m:rPr>
                  <m:t>Read</m:t>
                </m:r>
              </m:e>
              <m:sub>
                <m:box>
                  <m:boxPr>
                    <m:ctrlPr>
                      <w:rPr>
                        <w:rFonts w:ascii="Cambria Math" w:hAnsi="Cambria Math"/>
                      </w:rPr>
                    </m:ctrlPr>
                  </m:boxPr>
                  <m:e>
                    <m:r>
                      <m:rPr>
                        <m:sty m:val="p"/>
                      </m:rPr>
                      <w:rPr>
                        <w:rFonts w:ascii="Cambria Math" w:hAnsi="Cambria Math"/>
                      </w:rPr>
                      <m:t>ignore</m:t>
                    </m:r>
                  </m:e>
                </m:box>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e>
                    </m:box>
                  </m:sub>
                </m:sSub>
              </m:e>
            </m:d>
          </m:e>
        </m:box>
      </m:oMath>
      <w:r>
        <w:tab/>
        <w:t>(4.</w:t>
      </w:r>
      <w:fldSimple w:instr=" SEQ Formula \* ARABIC \s 1 ">
        <w:r w:rsidR="00DA3574">
          <w:rPr>
            <w:noProof/>
          </w:rPr>
          <w:t>31</w:t>
        </w:r>
      </w:fldSimple>
      <w:r>
        <w:t>)</w:t>
      </w:r>
    </w:p>
    <w:p w14:paraId="562A397F" w14:textId="1015C566"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nor/>
                  </m:rPr>
                  <m:t>Read</m:t>
                </m:r>
              </m:e>
              <m:sub>
                <m:box>
                  <m:boxPr>
                    <m:ctrlPr>
                      <w:rPr>
                        <w:rFonts w:ascii="Cambria Math" w:hAnsi="Cambria Math"/>
                      </w:rPr>
                    </m:ctrlPr>
                  </m:boxPr>
                  <m:e>
                    <m:r>
                      <m:rPr>
                        <m:sty m:val="p"/>
                      </m:rPr>
                      <w:rPr>
                        <w:rFonts w:ascii="Cambria Math" w:hAnsi="Cambria Math"/>
                      </w:rPr>
                      <m:t>add</m:t>
                    </m:r>
                  </m:e>
                </m:box>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e>
                    </m:box>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e>
        </m:box>
      </m:oMath>
      <w:r>
        <w:tab/>
        <w:t>(4.</w:t>
      </w:r>
      <w:fldSimple w:instr=" SEQ Formula \* ARABIC \s 1 ">
        <w:r w:rsidR="00DA3574">
          <w:rPr>
            <w:noProof/>
          </w:rPr>
          <w:t>32</w:t>
        </w:r>
      </w:fldSimple>
      <w:r>
        <w:t>)</w:t>
      </w:r>
    </w:p>
    <w:p w14:paraId="2CEC9E2C" w14:textId="63F4289E"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nor/>
                  </m:rPr>
                  <m:t>Read</m:t>
                </m:r>
              </m:e>
              <m:sub>
                <m:box>
                  <m:boxPr>
                    <m:ctrlPr>
                      <w:rPr>
                        <w:rFonts w:ascii="Cambria Math" w:hAnsi="Cambria Math"/>
                      </w:rPr>
                    </m:ctrlPr>
                  </m:boxPr>
                  <m:e>
                    <m:r>
                      <m:rPr>
                        <m:sty m:val="p"/>
                      </m:rPr>
                      <w:rPr>
                        <w:rFonts w:ascii="Cambria Math" w:hAnsi="Cambria Math"/>
                      </w:rPr>
                      <m:t>proj</m:t>
                    </m:r>
                  </m:e>
                </m:box>
              </m:sub>
            </m:sSub>
            <m:d>
              <m:dPr>
                <m:ctrlPr>
                  <w:rPr>
                    <w:rFonts w:ascii="Cambria Math" w:hAnsi="Cambria Math"/>
                  </w:rPr>
                </m:ctrlPr>
              </m:dPr>
              <m:e>
                <m:r>
                  <m:rPr>
                    <m:sty m:val="p"/>
                  </m:rPr>
                  <w:rPr>
                    <w:rFonts w:ascii="Cambria Math" w:hAnsi="Cambria Math"/>
                  </w:rPr>
                  <m:t>t</m:t>
                </m:r>
              </m:e>
            </m:d>
            <m:r>
              <m:rPr>
                <m:sty m:val="p"/>
              </m:rPr>
              <w:rPr>
                <w:rFonts w:ascii="Cambria Math" w:hAnsi="Cambria Math"/>
              </w:rPr>
              <m:t>=</m:t>
            </m:r>
            <m:d>
              <m:dPr>
                <m:begChr m:val="{"/>
                <m:endChr m:val="}"/>
                <m:ctrlPr>
                  <w:rPr>
                    <w:rFonts w:ascii="Cambria Math" w:hAnsi="Cambria Math"/>
                  </w:rPr>
                </m:ctrlPr>
              </m:dPr>
              <m:e>
                <m:r>
                  <m:rPr>
                    <m:nor/>
                  </m:rPr>
                  <m:t>mlp</m:t>
                </m:r>
                <m:d>
                  <m:dPr>
                    <m:ctrlPr>
                      <w:rPr>
                        <w:rFonts w:ascii="Cambria Math" w:hAnsi="Cambria Math"/>
                      </w:rPr>
                    </m:ctrlPr>
                  </m:dPr>
                  <m:e>
                    <m:r>
                      <m:rPr>
                        <m:nor/>
                      </m:rPr>
                      <m:t>cat</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e>
                </m:d>
                <m:r>
                  <m:rPr>
                    <m:sty m:val="p"/>
                  </m:rPr>
                  <w:rPr>
                    <w:rFonts w:ascii="Cambria Math" w:hAnsi="Cambria Math"/>
                  </w:rPr>
                  <m:t>,…,</m:t>
                </m:r>
                <m:r>
                  <m:rPr>
                    <m:nor/>
                  </m:rPr>
                  <m:t>mlp</m:t>
                </m:r>
                <m:d>
                  <m:dPr>
                    <m:ctrlPr>
                      <w:rPr>
                        <w:rFonts w:ascii="Cambria Math" w:hAnsi="Cambria Math"/>
                      </w:rPr>
                    </m:ctrlPr>
                  </m:dPr>
                  <m:e>
                    <m:r>
                      <m:rPr>
                        <m:nor/>
                      </m:rPr>
                      <m:t>cat</m:t>
                    </m:r>
                    <m:d>
                      <m:dPr>
                        <m:ctrlPr>
                          <w:rPr>
                            <w:rFonts w:ascii="Cambria Math" w:hAnsi="Cambria Math"/>
                          </w:rPr>
                        </m:ctrlPr>
                      </m:dPr>
                      <m:e>
                        <m:sSub>
                          <m:sSubPr>
                            <m:ctrlPr>
                              <w:rPr>
                                <w:rFonts w:ascii="Cambria Math" w:hAnsi="Cambria Math"/>
                              </w:rPr>
                            </m:ctrlPr>
                          </m:sSubPr>
                          <m:e>
                            <m:r>
                              <m:rPr>
                                <m:sty m:val="p"/>
                              </m:rPr>
                              <w:rPr>
                                <w:rFonts w:ascii="Cambria Math" w:hAnsi="Cambria Math"/>
                              </w:rPr>
                              <m:t>t</m:t>
                            </m:r>
                          </m:e>
                          <m:sub>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e>
                            </m:box>
                          </m:sub>
                        </m:sSub>
                        <m:r>
                          <m:rPr>
                            <m:sty m:val="p"/>
                          </m:rPr>
                          <w:rPr>
                            <w:rFonts w:ascii="Cambria Math" w:hAnsi="Cambria Math"/>
                          </w:rPr>
                          <m:t>,</m:t>
                        </m:r>
                        <m:sSub>
                          <m:sSubPr>
                            <m:ctrlPr>
                              <w:rPr>
                                <w:rFonts w:ascii="Cambria Math" w:hAnsi="Cambria Math"/>
                              </w:rPr>
                            </m:ctrlPr>
                          </m:sSubPr>
                          <m:e>
                            <m:r>
                              <m:rPr>
                                <m:sty m:val="p"/>
                              </m:rPr>
                              <w:rPr>
                                <w:rFonts w:ascii="Cambria Math" w:hAnsi="Cambria Math"/>
                              </w:rPr>
                              <m:t>t</m:t>
                            </m:r>
                          </m:e>
                          <m:sub>
                            <m:r>
                              <m:rPr>
                                <m:sty m:val="p"/>
                              </m:rPr>
                              <w:rPr>
                                <w:rFonts w:ascii="Cambria Math" w:hAnsi="Cambria Math"/>
                              </w:rPr>
                              <m:t>0</m:t>
                            </m:r>
                          </m:sub>
                        </m:sSub>
                      </m:e>
                    </m:d>
                  </m:e>
                </m:d>
              </m:e>
            </m:d>
          </m:e>
        </m:box>
      </m:oMath>
      <w:r>
        <w:tab/>
        <w:t>(4.</w:t>
      </w:r>
      <w:fldSimple w:instr=" SEQ Formula \* ARABIC \s 1 ">
        <w:r w:rsidR="00DA3574">
          <w:rPr>
            <w:noProof/>
          </w:rPr>
          <w:t>33</w:t>
        </w:r>
      </w:fldSimple>
      <w:r>
        <w:t>)</w:t>
      </w:r>
    </w:p>
    <w:p w14:paraId="0C7CBA15" w14:textId="0B908DF4" w:rsidR="00D4769E" w:rsidRPr="00CF7743" w:rsidRDefault="00B62E13">
      <w:pPr>
        <w:pStyle w:val="Formula"/>
      </w:pPr>
      <w:r w:rsidRPr="00CF7743">
        <w:tab/>
      </w:r>
      <m:oMath>
        <m:box>
          <m:boxPr>
            <m:ctrlPr>
              <w:rPr>
                <w:rFonts w:ascii="Cambria Math" w:hAnsi="Cambria Math"/>
              </w:rPr>
            </m:ctrlPr>
          </m:boxPr>
          <m:e>
            <m:r>
              <m:rPr>
                <m:nor/>
              </m:rPr>
              <m:t>Concatenate</m:t>
            </m:r>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sSub>
                      <m:sSubPr>
                        <m:ctrlPr>
                          <w:rPr>
                            <w:rFonts w:ascii="Cambria Math" w:hAnsi="Cambria Math"/>
                          </w:rPr>
                        </m:ctrlPr>
                      </m:sSubPr>
                      <m:e>
                        <m:r>
                          <m:rPr>
                            <m:sty m:val="p"/>
                          </m:rPr>
                          <w:rPr>
                            <w:rFonts w:ascii="Cambria Math" w:hAnsi="Cambria Math"/>
                          </w:rPr>
                          <m:t>N</m:t>
                        </m:r>
                      </m:e>
                      <m:sub>
                        <m:r>
                          <m:rPr>
                            <m:sty m:val="p"/>
                          </m:rPr>
                          <w:rPr>
                            <w:rFonts w:ascii="Cambria Math" w:hAnsi="Cambria Math"/>
                          </w:rPr>
                          <m:t>p</m:t>
                        </m:r>
                      </m:sub>
                    </m:sSub>
                    <m:r>
                      <m:rPr>
                        <m:sty m:val="p"/>
                      </m:rPr>
                      <w:rPr>
                        <w:rFonts w:ascii="Cambria Math" w:hAnsi="Cambria Math"/>
                      </w:rPr>
                      <m:t>×D</m:t>
                    </m:r>
                  </m:e>
                </m:box>
              </m:sup>
            </m:s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H</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W</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×D</m:t>
                    </m:r>
                  </m:e>
                </m:box>
              </m:sup>
            </m:sSup>
          </m:e>
        </m:box>
      </m:oMath>
      <w:r>
        <w:tab/>
        <w:t>(4.</w:t>
      </w:r>
      <w:fldSimple w:instr=" SEQ Formula \* ARABIC \s 1 ">
        <w:r w:rsidR="00DA3574">
          <w:rPr>
            <w:noProof/>
          </w:rPr>
          <w:t>34</w:t>
        </w:r>
      </w:fldSimple>
      <w:r>
        <w:t>)</w:t>
      </w:r>
    </w:p>
    <w:p w14:paraId="27FB5EAB" w14:textId="1682841A" w:rsidR="00D4769E" w:rsidRPr="00CF7743" w:rsidRDefault="00B62E13">
      <w:pPr>
        <w:pStyle w:val="Formula"/>
      </w:pPr>
      <w:r w:rsidRPr="00CF7743">
        <w:tab/>
      </w:r>
      <m:oMath>
        <m:box>
          <m:boxPr>
            <m:ctrlPr>
              <w:rPr>
                <w:rFonts w:ascii="Cambria Math" w:hAnsi="Cambria Math"/>
              </w:rPr>
            </m:ctrlPr>
          </m:boxPr>
          <m:e>
            <m:sSub>
              <m:sSubPr>
                <m:ctrlPr>
                  <w:rPr>
                    <w:rFonts w:ascii="Cambria Math" w:hAnsi="Cambria Math"/>
                  </w:rPr>
                </m:ctrlPr>
              </m:sSubPr>
              <m:e>
                <m:r>
                  <m:rPr>
                    <m:nor/>
                  </m:rPr>
                  <m:t>Resample</m:t>
                </m:r>
              </m:e>
              <m:sub>
                <m:r>
                  <m:rPr>
                    <m:sty m:val="p"/>
                  </m:rPr>
                  <w:rPr>
                    <w:rFonts w:ascii="Cambria Math" w:hAnsi="Cambria Math"/>
                  </w:rPr>
                  <m:t>s</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H</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W</m:t>
                            </m:r>
                          </m:e>
                        </m:box>
                      </m:num>
                      <m:den>
                        <m:box>
                          <m:boxPr>
                            <m:ctrlPr>
                              <w:rPr>
                                <w:rFonts w:ascii="Cambria Math" w:hAnsi="Cambria Math"/>
                              </w:rPr>
                            </m:ctrlPr>
                          </m:boxPr>
                          <m:e>
                            <m:r>
                              <m:rPr>
                                <m:sty m:val="p"/>
                              </m:rPr>
                              <w:rPr>
                                <w:rFonts w:ascii="Cambria Math" w:hAnsi="Cambria Math"/>
                              </w:rPr>
                              <m:t>p</m:t>
                            </m:r>
                          </m:e>
                        </m:box>
                      </m:den>
                    </m:f>
                    <m:r>
                      <m:rPr>
                        <m:sty m:val="p"/>
                      </m:rPr>
                      <w:rPr>
                        <w:rFonts w:ascii="Cambria Math" w:hAnsi="Cambria Math"/>
                      </w:rPr>
                      <m:t>×D</m:t>
                    </m:r>
                  </m:e>
                </m:box>
              </m:sup>
            </m:sSup>
            <m:r>
              <m:rPr>
                <m:sty m:val="p"/>
              </m:rPr>
              <w:rPr>
                <w:rFonts w:ascii="Cambria Math" w:hAnsi="Cambria Math"/>
              </w:rPr>
              <m:t>→</m:t>
            </m:r>
            <m:sSup>
              <m:sSupPr>
                <m:ctrlPr>
                  <w:rPr>
                    <w:rFonts w:ascii="Cambria Math" w:hAnsi="Cambria Math"/>
                  </w:rPr>
                </m:ctrlPr>
              </m:sSupPr>
              <m:e>
                <m:r>
                  <m:rPr>
                    <m:sty m:val="p"/>
                  </m:rPr>
                  <w:rPr>
                    <w:rFonts w:ascii="Cambria Math" w:hAnsi="Cambria Math"/>
                  </w:rPr>
                  <m:t>R</m:t>
                </m:r>
              </m:e>
              <m:sup>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H</m:t>
                            </m:r>
                          </m:e>
                        </m:box>
                      </m:num>
                      <m:den>
                        <m:box>
                          <m:boxPr>
                            <m:ctrlPr>
                              <w:rPr>
                                <w:rFonts w:ascii="Cambria Math" w:hAnsi="Cambria Math"/>
                              </w:rPr>
                            </m:ctrlPr>
                          </m:boxPr>
                          <m:e>
                            <m:r>
                              <m:rPr>
                                <m:sty m:val="p"/>
                              </m:rPr>
                              <w:rPr>
                                <w:rFonts w:ascii="Cambria Math" w:hAnsi="Cambria Math"/>
                              </w:rPr>
                              <m:t>s</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W</m:t>
                            </m:r>
                          </m:e>
                        </m:box>
                      </m:num>
                      <m:den>
                        <m:box>
                          <m:boxPr>
                            <m:ctrlPr>
                              <w:rPr>
                                <w:rFonts w:ascii="Cambria Math" w:hAnsi="Cambria Math"/>
                              </w:rPr>
                            </m:ctrlPr>
                          </m:boxPr>
                          <m:e>
                            <m:r>
                              <m:rPr>
                                <m:sty m:val="p"/>
                              </m:rPr>
                              <w:rPr>
                                <w:rFonts w:ascii="Cambria Math" w:hAnsi="Cambria Math"/>
                              </w:rPr>
                              <m:t>s</m:t>
                            </m:r>
                          </m:e>
                        </m:box>
                      </m:den>
                    </m:f>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m:rPr>
                                <m:sty m:val="p"/>
                              </m:rPr>
                              <w:rPr>
                                <w:rFonts w:ascii="Cambria Math" w:hAnsi="Cambria Math"/>
                              </w:rPr>
                              <m:t>D</m:t>
                            </m:r>
                          </m:e>
                        </m:box>
                      </m:e>
                    </m:acc>
                  </m:e>
                </m:box>
              </m:sup>
            </m:sSup>
          </m:e>
        </m:box>
      </m:oMath>
      <w:r>
        <w:tab/>
        <w:t>(4.</w:t>
      </w:r>
      <w:fldSimple w:instr=" SEQ Formula \* ARABIC \s 1 ">
        <w:r w:rsidR="00DA3574">
          <w:rPr>
            <w:noProof/>
          </w:rPr>
          <w:t>35</w:t>
        </w:r>
      </w:fldSimple>
      <w:r>
        <w:t>)</w:t>
      </w:r>
    </w:p>
    <w:p w14:paraId="023851C7" w14:textId="102ACAFB" w:rsidR="00AC6EDE" w:rsidRPr="00CF7743" w:rsidRDefault="00AC6EDE" w:rsidP="00323A45">
      <w:pPr>
        <w:pStyle w:val="a1"/>
      </w:pPr>
      <w:r w:rsidRPr="00CF7743">
        <w:t xml:space="preserve">Архітектура </w:t>
      </w:r>
      <w:proofErr w:type="spellStart"/>
      <w:r w:rsidRPr="00CF7743">
        <w:t>нейромережевих</w:t>
      </w:r>
      <w:proofErr w:type="spellEnd"/>
      <w:r w:rsidRPr="00CF7743">
        <w:t xml:space="preserve"> моделей</w:t>
      </w:r>
      <w:r w:rsidR="00974878">
        <w:t>:</w:t>
      </w:r>
    </w:p>
    <w:p w14:paraId="6AA022A8" w14:textId="4F957971" w:rsidR="00AC6EDE" w:rsidRPr="00CF7743" w:rsidRDefault="00AC6EDE" w:rsidP="00323A45">
      <w:pPr>
        <w:pStyle w:val="a1"/>
      </w:pPr>
      <w:r w:rsidRPr="00CF7743">
        <w:t>DETR (</w:t>
      </w:r>
      <w:proofErr w:type="spellStart"/>
      <w:r w:rsidRPr="00CF7743">
        <w:t>Detection</w:t>
      </w:r>
      <w:proofErr w:type="spellEnd"/>
      <w:r w:rsidRPr="00CF7743">
        <w:t xml:space="preserve"> </w:t>
      </w:r>
      <w:proofErr w:type="spellStart"/>
      <w:r w:rsidRPr="00CF7743">
        <w:t>Transformer</w:t>
      </w:r>
      <w:proofErr w:type="spellEnd"/>
      <w:r w:rsidRPr="00CF7743">
        <w:t>)</w:t>
      </w:r>
    </w:p>
    <w:p w14:paraId="6EC4F981" w14:textId="483D03B0" w:rsidR="00AC6EDE" w:rsidRPr="00CF7743" w:rsidRDefault="00000000" w:rsidP="00AC015C">
      <w:pPr>
        <w:pStyle w:val="Formula"/>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r>
                  <w:rPr>
                    <w:rFonts w:ascii="Cambria Math" w:hAnsi="Cambria Math"/>
                  </w:rPr>
                  <m:t>…</m:t>
                </m:r>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box>
      </m:oMath>
      <w:r w:rsidR="005A0F8C">
        <w:tab/>
        <w:t>(4.</w:t>
      </w:r>
      <w:fldSimple w:instr=" SEQ Formula \* ARABIC \s 1 ">
        <w:r w:rsidR="00DA3574">
          <w:rPr>
            <w:noProof/>
          </w:rPr>
          <w:t>36</w:t>
        </w:r>
      </w:fldSimple>
      <w:r w:rsidR="005A0F8C">
        <w:t>)</w:t>
      </w:r>
    </w:p>
    <w:p w14:paraId="6C958F2E" w14:textId="50510764" w:rsidR="00AC6EDE" w:rsidRPr="00CF7743" w:rsidRDefault="00AC6EDE" w:rsidP="00323A45">
      <w:pPr>
        <w:pStyle w:val="a1"/>
      </w:pPr>
      <w:proofErr w:type="spellStart"/>
      <w:r w:rsidRPr="00CF7743">
        <w:t>FlowNet</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CF7743">
        <w:t>Network</w:t>
      </w:r>
      <w:proofErr w:type="spellEnd"/>
      <w:r w:rsidRPr="00CF7743">
        <w:t>)</w:t>
      </w:r>
    </w:p>
    <w:p w14:paraId="415EE7E6" w14:textId="3E9AAE53" w:rsidR="00AC6EDE" w:rsidRPr="00CF7743" w:rsidRDefault="00053AD6" w:rsidP="00AC015C">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r>
              <m:rPr>
                <m:sty m:val="p"/>
              </m:rPr>
              <w:rPr>
                <w:rFonts w:ascii="Cambria Math" w:hAnsi="Cambria Math"/>
              </w:rPr>
              <m:t>=</m:t>
            </m:r>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e>
            </m:d>
          </m:e>
        </m:box>
      </m:oMath>
      <w:r w:rsidR="00AC6EDE" w:rsidRPr="00CF7743">
        <w:t xml:space="preserve"> </w:t>
      </w:r>
      <w:r>
        <w:tab/>
        <w:t>(4.</w:t>
      </w:r>
      <w:fldSimple w:instr=" SEQ Formula \* ARABIC \s 1 ">
        <w:r w:rsidR="00DA3574">
          <w:rPr>
            <w:noProof/>
          </w:rPr>
          <w:t>37</w:t>
        </w:r>
      </w:fldSimple>
      <w:r>
        <w:t>)</w:t>
      </w:r>
    </w:p>
    <w:p w14:paraId="3B5B8327" w14:textId="6C45E437" w:rsidR="00AC6EDE" w:rsidRPr="00CF7743" w:rsidRDefault="00AC6EDE" w:rsidP="00323A45">
      <w:pPr>
        <w:pStyle w:val="a1"/>
      </w:pPr>
      <w:proofErr w:type="spellStart"/>
      <w:r w:rsidRPr="00CF7743">
        <w:t>MiDaS</w:t>
      </w:r>
      <w:proofErr w:type="spellEnd"/>
      <w:r w:rsidRPr="00CF7743">
        <w:t xml:space="preserve"> (</w:t>
      </w:r>
      <w:proofErr w:type="spellStart"/>
      <w:r w:rsidRPr="00CF7743">
        <w:t>Depth</w:t>
      </w:r>
      <w:proofErr w:type="spellEnd"/>
      <w:r w:rsidRPr="00CF7743">
        <w:t xml:space="preserve"> </w:t>
      </w:r>
      <w:proofErr w:type="spellStart"/>
      <w:r w:rsidRPr="00CF7743">
        <w:t>Estimation</w:t>
      </w:r>
      <w:proofErr w:type="spellEnd"/>
      <w:r w:rsidRPr="00CF7743">
        <w:t>)</w:t>
      </w:r>
    </w:p>
    <w:p w14:paraId="1E2DEAE7" w14:textId="5FF51757" w:rsidR="00AC6EDE" w:rsidRPr="00CF7743" w:rsidRDefault="00053AD6" w:rsidP="00AC015C">
      <w:pPr>
        <w:pStyle w:val="Formula"/>
      </w:pPr>
      <w:r>
        <w:tab/>
      </w:r>
      <m:oMath>
        <m:box>
          <m:boxPr>
            <m:ctrlPr>
              <w:rPr>
                <w:rFonts w:ascii="Cambria Math" w:hAnsi="Cambria Math"/>
              </w:rPr>
            </m:ctrlPr>
          </m:boxPr>
          <m:e>
            <m:r>
              <m:rPr>
                <m:scr m:val="script"/>
              </m:rPr>
              <w:rPr>
                <w:rFonts w:ascii="Cambria Math" w:hAnsi="Cambria Math"/>
              </w:rPr>
              <m:t>L</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nary>
          </m:e>
        </m:box>
      </m:oMath>
      <w:r w:rsidR="00AC6EDE" w:rsidRPr="00CF7743">
        <w:t xml:space="preserve"> </w:t>
      </w:r>
      <w:r>
        <w:tab/>
        <w:t>(4.</w:t>
      </w:r>
      <w:fldSimple w:instr=" SEQ Formula \* ARABIC \s 1 ">
        <w:r w:rsidR="00DA3574">
          <w:rPr>
            <w:noProof/>
          </w:rPr>
          <w:t>38</w:t>
        </w:r>
      </w:fldSimple>
      <w:r>
        <w:t>)</w:t>
      </w:r>
    </w:p>
    <w:p w14:paraId="46CAEA39" w14:textId="3DF7A935" w:rsidR="00C15F53" w:rsidRPr="00CF7743" w:rsidRDefault="00C15F53" w:rsidP="00C15F53">
      <w:pPr>
        <w:pStyle w:val="Heading2"/>
      </w:pPr>
      <w:bookmarkStart w:id="47" w:name="_Toc229772057"/>
      <w:r w:rsidRPr="00CF7743">
        <w:t>4.</w:t>
      </w:r>
      <w:fldSimple w:instr=" SEQ SubChapter ">
        <w:r w:rsidR="00DA3574">
          <w:rPr>
            <w:noProof/>
          </w:rPr>
          <w:t>6</w:t>
        </w:r>
      </w:fldSimple>
      <w:r w:rsidRPr="00CF7743">
        <w:t xml:space="preserve"> </w:t>
      </w:r>
      <w:r w:rsidR="00010B46" w:rsidRPr="00CF7743">
        <w:t xml:space="preserve">Тестування інформаційної </w:t>
      </w:r>
      <w:r w:rsidR="0095373F" w:rsidRPr="00CF7743">
        <w:t>технології</w:t>
      </w:r>
      <w:bookmarkEnd w:id="47"/>
    </w:p>
    <w:p w14:paraId="7188698A" w14:textId="30DF6141" w:rsidR="00C15F53" w:rsidRPr="00CF7743" w:rsidRDefault="00540FCB" w:rsidP="00C15F53">
      <w:pPr>
        <w:pStyle w:val="a1"/>
      </w:pPr>
      <w:r w:rsidRPr="00CF7743">
        <w:t>Для кількісного оцінювання якості ідентифікації параметрів динамічних об</w:t>
      </w:r>
      <w:r w:rsidR="000845C9">
        <w:t>’</w:t>
      </w:r>
      <w:r w:rsidRPr="00CF7743">
        <w:t xml:space="preserve">єктів у розробленій інформаційній технології застосовується система метрик, яка включає показники для оцінки точності оптичного потоку, глибини та якості </w:t>
      </w:r>
      <w:r w:rsidRPr="00CF7743">
        <w:lastRenderedPageBreak/>
        <w:t>сегментації</w:t>
      </w:r>
      <w:r w:rsidR="002757E6">
        <w:t xml:space="preserve"> </w:t>
      </w:r>
      <w:r w:rsidR="002757E6" w:rsidRPr="00445436">
        <w:t>[83-86]</w:t>
      </w:r>
      <w:r w:rsidRPr="00CF7743">
        <w:t>. Далі розглянуто основні метрики, що використовуються для оцінювання ефективності запропонованих методів. Середня кінцева похибка (EPE</w:t>
      </w:r>
      <w:r w:rsidR="008A5CB3" w:rsidRPr="00CF7743">
        <w:rPr>
          <w:lang w:eastAsia="ja-JP"/>
        </w:rPr>
        <w:t>,</w:t>
      </w:r>
      <w:r w:rsidRPr="00CF7743">
        <w:t xml:space="preserve"> </w:t>
      </w:r>
      <w:proofErr w:type="spellStart"/>
      <w:r w:rsidRPr="00CF7743">
        <w:t>End-Point</w:t>
      </w:r>
      <w:proofErr w:type="spellEnd"/>
      <w:r w:rsidRPr="00CF7743">
        <w:t xml:space="preserve"> </w:t>
      </w:r>
      <w:proofErr w:type="spellStart"/>
      <w:r w:rsidRPr="00CF7743">
        <w:t>Error</w:t>
      </w:r>
      <w:proofErr w:type="spellEnd"/>
      <w:r w:rsidRPr="00CF7743">
        <w:t>) є фундаментальною метрикою для оцінки точності оптичного потоку. Вона характеризує середню евклідову відстань між передбаченим та істинним векторами руху для всіх пікселів зображення</w:t>
      </w:r>
    </w:p>
    <w:p w14:paraId="1945D55C" w14:textId="3FE5F755" w:rsidR="009F1488" w:rsidRPr="00CF7743" w:rsidRDefault="009F1488" w:rsidP="004A0832">
      <w:pPr>
        <w:pStyle w:val="Formula"/>
      </w:pPr>
      <w:r w:rsidRPr="00CF7743">
        <w:tab/>
      </w:r>
      <m:oMath>
        <m:r>
          <m:rPr>
            <m:sty m:val="p"/>
          </m:rPr>
          <w:rPr>
            <w:rFonts w:ascii="Cambria Math" w:hAnsi="Cambria Math"/>
          </w:rPr>
          <m:t>EPE=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u</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e>
            </m:rad>
          </m:e>
        </m:nary>
      </m:oMath>
      <w:r w:rsidR="008406B6" w:rsidRPr="00CF7743">
        <w:t>,</w:t>
      </w:r>
      <w:r>
        <w:tab/>
        <w:t>(4.</w:t>
      </w:r>
      <w:fldSimple w:instr=" SEQ Formula \* ARABIC \s 1 ">
        <w:r w:rsidR="00DA3574">
          <w:rPr>
            <w:noProof/>
          </w:rPr>
          <w:t>39</w:t>
        </w:r>
      </w:fldSimple>
      <w:r>
        <w:t>)</w:t>
      </w:r>
    </w:p>
    <w:p w14:paraId="2716F893" w14:textId="77777777" w:rsidR="00CD03B2" w:rsidRPr="00CF7743" w:rsidRDefault="00CD03B2" w:rsidP="00CD03B2">
      <w:pPr>
        <w:pStyle w:val="107010"/>
      </w:pPr>
      <w:r w:rsidRPr="00CF7743">
        <w:t xml:space="preserve">де N – загальна кількість пікселів у зображенні; </w:t>
      </w:r>
      <m:oMath>
        <m:sSub>
          <m:sSubPr>
            <m:ctrlPr>
              <w:rPr>
                <w:rFonts w:ascii="Cambria Math" w:hAnsi="Cambria Math"/>
                <w:i/>
              </w:rPr>
            </m:ctrlPr>
          </m:sSubPr>
          <m:e>
            <m:r>
              <w:rPr>
                <w:rFonts w:ascii="Cambria Math" w:hAnsi="Cambria Math"/>
              </w:rPr>
              <m:t>u</m:t>
            </m:r>
          </m:e>
          <m:sub>
            <m:r>
              <w:rPr>
                <w:rFonts w:ascii="Cambria Math" w:hAnsi="Cambria Math"/>
              </w:rPr>
              <m:t>i</m:t>
            </m:r>
          </m:sub>
        </m:sSub>
      </m:oMath>
      <w:r w:rsidRPr="00CF7743">
        <w:t xml:space="preserve">, </w:t>
      </w:r>
      <m:oMath>
        <m:sSub>
          <m:sSubPr>
            <m:ctrlPr>
              <w:rPr>
                <w:rFonts w:ascii="Cambria Math" w:hAnsi="Cambria Math"/>
                <w:i/>
              </w:rPr>
            </m:ctrlPr>
          </m:sSubPr>
          <m:e>
            <m:r>
              <w:rPr>
                <w:rFonts w:ascii="Cambria Math" w:hAnsi="Cambria Math"/>
              </w:rPr>
              <m:t>v</m:t>
            </m:r>
          </m:e>
          <m:sub>
            <m:r>
              <w:rPr>
                <w:rFonts w:ascii="Cambria Math" w:hAnsi="Cambria Math"/>
              </w:rPr>
              <m:t>i</m:t>
            </m:r>
          </m:sub>
        </m:sSub>
      </m:oMath>
      <w:r w:rsidRPr="00CF7743">
        <w:t xml:space="preserve"> – горизонтальна та вертикальна компоненти передбаченого вектора оптичного потоку для i-го пікселя; </w:t>
      </w:r>
      <m:oMath>
        <m:sSubSup>
          <m:sSubSupPr>
            <m:ctrlPr>
              <w:rPr>
                <w:rFonts w:ascii="Cambria Math" w:hAnsi="Cambria Math"/>
                <w:i/>
              </w:rPr>
            </m:ctrlPr>
          </m:sSubSupPr>
          <m:e>
            <m:r>
              <w:rPr>
                <w:rFonts w:ascii="Cambria Math" w:hAnsi="Cambria Math"/>
              </w:rPr>
              <m:t>u</m:t>
            </m:r>
          </m:e>
          <m:sub>
            <m:r>
              <w:rPr>
                <w:rFonts w:ascii="Cambria Math" w:hAnsi="Cambria Math"/>
              </w:rPr>
              <m:t>i</m:t>
            </m:r>
          </m:sub>
          <m:sup>
            <m:r>
              <w:rPr>
                <w:rFonts w:ascii="Cambria Math" w:hAnsi="Cambria Math"/>
              </w:rPr>
              <m:t>gt</m:t>
            </m:r>
          </m:sup>
        </m:sSubSup>
      </m:oMath>
      <w:r w:rsidRPr="00CF7743">
        <w:t xml:space="preserve">, </w:t>
      </w:r>
      <m:oMath>
        <m:sSubSup>
          <m:sSubSupPr>
            <m:ctrlPr>
              <w:rPr>
                <w:rFonts w:ascii="Cambria Math" w:hAnsi="Cambria Math"/>
                <w:i/>
              </w:rPr>
            </m:ctrlPr>
          </m:sSubSupPr>
          <m:e>
            <m:r>
              <w:rPr>
                <w:rFonts w:ascii="Cambria Math" w:hAnsi="Cambria Math"/>
              </w:rPr>
              <m:t>v</m:t>
            </m:r>
          </m:e>
          <m:sub>
            <m:r>
              <w:rPr>
                <w:rFonts w:ascii="Cambria Math" w:hAnsi="Cambria Math"/>
              </w:rPr>
              <m:t>i</m:t>
            </m:r>
          </m:sub>
          <m:sup>
            <m:r>
              <w:rPr>
                <w:rFonts w:ascii="Cambria Math" w:hAnsi="Cambria Math"/>
              </w:rPr>
              <m:t>gt</m:t>
            </m:r>
          </m:sup>
        </m:sSubSup>
      </m:oMath>
      <w:r w:rsidRPr="00CF7743">
        <w:t xml:space="preserve"> – відповідні компоненти істинного (еталонного) вектора оптичного потоку. Ця метрика безпосередньо вимірює похибку визначення переміщення кожного пікселя в пікселях. </w:t>
      </w:r>
      <w:r w:rsidRPr="005C0418">
        <w:t>Чим менше значення EPE, тим вища точність оцінки руху. Значення EPE менше 1 пікселя вважається відмінним результатом, оскільки це означає, що середнє відхилення передбаченого положення пікселя від істинного не перевищує розміру одного пікселя.</w:t>
      </w:r>
    </w:p>
    <w:p w14:paraId="374AE430" w14:textId="318F7724" w:rsidR="00CD03B2" w:rsidRPr="00CF7743" w:rsidRDefault="00CD03B2" w:rsidP="00CD03B2">
      <w:pPr>
        <w:pStyle w:val="a1"/>
      </w:pPr>
      <w:r w:rsidRPr="00CF7743">
        <w:t>Середня кутова похибка AAE (</w:t>
      </w:r>
      <w:proofErr w:type="spellStart"/>
      <w:r w:rsidRPr="00CF7743">
        <w:t>Angular</w:t>
      </w:r>
      <w:proofErr w:type="spellEnd"/>
      <w:r w:rsidRPr="00CF7743">
        <w:t xml:space="preserve"> </w:t>
      </w:r>
      <w:proofErr w:type="spellStart"/>
      <w:r w:rsidRPr="00CF7743">
        <w:t>Average</w:t>
      </w:r>
      <w:proofErr w:type="spellEnd"/>
      <w:r w:rsidRPr="00CF7743">
        <w:t xml:space="preserve"> </w:t>
      </w:r>
      <w:proofErr w:type="spellStart"/>
      <w:r w:rsidRPr="00CF7743">
        <w:t>Error</w:t>
      </w:r>
      <w:proofErr w:type="spellEnd"/>
      <w:r w:rsidRPr="00CF7743">
        <w:t>) вимірює розбіжність між передбаченим та істинним векторами руху за напрямком і визначається за формулою</w:t>
      </w:r>
    </w:p>
    <w:p w14:paraId="4F20D589" w14:textId="3CB452C3" w:rsidR="009F1488" w:rsidRPr="00CF7743" w:rsidRDefault="009F1488" w:rsidP="004A0832">
      <w:pPr>
        <w:pStyle w:val="Formula"/>
      </w:pPr>
      <w:r w:rsidRPr="00CF7743">
        <w:tab/>
      </w:r>
      <m:oMath>
        <m:r>
          <m:rPr>
            <m:sty m:val="p"/>
          </m:rPr>
          <w:rPr>
            <w:rFonts w:ascii="Cambria Math" w:hAnsi="Cambria Math"/>
          </w:rPr>
          <m:t>AAE=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func>
              <m:funcPr>
                <m:ctrlPr>
                  <w:rPr>
                    <w:rFonts w:ascii="Cambria Math" w:hAnsi="Cambria Math"/>
                  </w:rPr>
                </m:ctrlPr>
              </m:funcPr>
              <m:fName>
                <m:r>
                  <m:rPr>
                    <m:sty m:val="p"/>
                  </m:rPr>
                  <w:rPr>
                    <w:rFonts w:ascii="Cambria Math" w:hAnsi="Cambria Math"/>
                  </w:rPr>
                  <m:t>arccos</m:t>
                </m:r>
              </m:fName>
              <m:e>
                <m:d>
                  <m:dPr>
                    <m:ctrlPr>
                      <w:rPr>
                        <w:rFonts w:ascii="Cambria Math" w:hAnsi="Cambria Math"/>
                      </w:rPr>
                    </m:ctrlPr>
                  </m:dPr>
                  <m:e>
                    <m:f>
                      <m:fPr>
                        <m:ctrlPr>
                          <w:rPr>
                            <w:rFonts w:ascii="Cambria Math" w:hAnsi="Cambria Math"/>
                          </w:rPr>
                        </m:ctrlPr>
                      </m:fPr>
                      <m:num>
                        <m:sSub>
                          <m:sSubPr>
                            <m:ctrlPr>
                              <w:rPr>
                                <w:rFonts w:ascii="Cambria Math" w:hAnsi="Cambria Math"/>
                              </w:rPr>
                            </m:ctrlPr>
                          </m:sSubPr>
                          <m:e>
                            <m:r>
                              <m:rPr>
                                <m:sty m:val="p"/>
                              </m:rPr>
                              <w:rPr>
                                <w:rFonts w:ascii="Cambria Math" w:hAnsi="Cambria Math"/>
                              </w:rPr>
                              <m:t>u</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qt</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i</m:t>
                            </m:r>
                          </m:sub>
                        </m:sSub>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qt</m:t>
                            </m:r>
                          </m:sup>
                        </m:sSubSup>
                        <m:r>
                          <m:rPr>
                            <m:sty m:val="p"/>
                          </m:rPr>
                          <w:rPr>
                            <w:rFonts w:ascii="Cambria Math" w:hAnsi="Cambria Math"/>
                          </w:rPr>
                          <m:t>+1</m:t>
                        </m:r>
                      </m:num>
                      <m:den>
                        <m:rad>
                          <m:radPr>
                            <m:degHide m:val="1"/>
                            <m:ctrlPr>
                              <w:rPr>
                                <w:rFonts w:ascii="Cambria Math" w:hAnsi="Cambria Math"/>
                              </w:rPr>
                            </m:ctrlPr>
                          </m:radPr>
                          <m:deg/>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+1</m:t>
                            </m:r>
                          </m:e>
                        </m:rad>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u</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sSubSup>
                                      <m:sSubSupPr>
                                        <m:ctrlPr>
                                          <w:rPr>
                                            <w:rFonts w:ascii="Cambria Math" w:hAnsi="Cambria Math"/>
                                          </w:rPr>
                                        </m:ctrlPr>
                                      </m:sSubSupPr>
                                      <m:e>
                                        <m:r>
                                          <m:rPr>
                                            <m:sty m:val="p"/>
                                          </m:rPr>
                                          <w:rPr>
                                            <w:rFonts w:ascii="Cambria Math" w:hAnsi="Cambria Math"/>
                                          </w:rPr>
                                          <m:t>v</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r>
                              <m:rPr>
                                <m:sty m:val="p"/>
                              </m:rPr>
                              <w:rPr>
                                <w:rFonts w:ascii="Cambria Math" w:hAnsi="Cambria Math"/>
                              </w:rPr>
                              <m:t>+1</m:t>
                            </m:r>
                          </m:e>
                        </m:rad>
                      </m:den>
                    </m:f>
                  </m:e>
                </m:d>
              </m:e>
            </m:func>
          </m:e>
        </m:nary>
      </m:oMath>
      <w:r w:rsidR="008406B6" w:rsidRPr="00CF7743">
        <w:t>.</w:t>
      </w:r>
      <w:r>
        <w:tab/>
        <w:t>(4.</w:t>
      </w:r>
      <w:fldSimple w:instr=" SEQ Formula \* ARABIC \s 1 ">
        <w:r w:rsidR="00DA3574">
          <w:rPr>
            <w:noProof/>
          </w:rPr>
          <w:t>40</w:t>
        </w:r>
      </w:fldSimple>
      <w:r>
        <w:t>)</w:t>
      </w:r>
    </w:p>
    <w:p w14:paraId="39ACC947" w14:textId="74CBC2AC" w:rsidR="00CD03B2" w:rsidRPr="00CF7743" w:rsidRDefault="00CD03B2" w:rsidP="00CD03B2">
      <w:pPr>
        <w:pStyle w:val="107010"/>
      </w:pPr>
      <w:r w:rsidRPr="00CF7743">
        <w:t>Додавання одиниці в чисельнику та знаменнику забезпечує коректне обчислення кута навіть для нульових векторів. Ця метрика є особливо важливою в задачах, де критичним є не тільки модуль швидкості, але й траєкторія руху об</w:t>
      </w:r>
      <w:r w:rsidR="000845C9">
        <w:t>’</w:t>
      </w:r>
      <w:r w:rsidRPr="00CF7743">
        <w:t>єкта. Значення AAE вимірюються в радіанах: чим ближче значення до нуля, тим точніше визначено напрямок руху. Значення AAE менше 0.1 радіана (приблизно 5.7 градуса) свідчить про високу точність орієнтації векторів руху.</w:t>
      </w:r>
    </w:p>
    <w:p w14:paraId="34B280D6" w14:textId="1A0D3CEF" w:rsidR="00CD03B2" w:rsidRPr="00CF7743" w:rsidRDefault="00CD03B2" w:rsidP="00CD03B2">
      <w:pPr>
        <w:pStyle w:val="a1"/>
      </w:pPr>
      <w:r w:rsidRPr="00CF7743">
        <w:t>Середньоквадратична похибка RMSE (</w:t>
      </w:r>
      <w:proofErr w:type="spellStart"/>
      <w:r w:rsidRPr="00CF7743">
        <w:t>Root</w:t>
      </w:r>
      <w:proofErr w:type="spellEnd"/>
      <w:r w:rsidRPr="00CF7743">
        <w:t xml:space="preserve"> </w:t>
      </w:r>
      <w:proofErr w:type="spellStart"/>
      <w:r w:rsidRPr="00CF7743">
        <w:t>Mean</w:t>
      </w:r>
      <w:proofErr w:type="spellEnd"/>
      <w:r w:rsidRPr="00CF7743">
        <w:t xml:space="preserve"> </w:t>
      </w:r>
      <w:proofErr w:type="spellStart"/>
      <w:r w:rsidRPr="00CF7743">
        <w:t>Square</w:t>
      </w:r>
      <w:proofErr w:type="spellEnd"/>
      <w:r w:rsidRPr="00CF7743">
        <w:t xml:space="preserve"> </w:t>
      </w:r>
      <w:proofErr w:type="spellStart"/>
      <w:r w:rsidRPr="00CF7743">
        <w:t>Error</w:t>
      </w:r>
      <w:proofErr w:type="spellEnd"/>
      <w:r w:rsidRPr="00CF7743">
        <w:t xml:space="preserve">) є стандартною метрикою для оцінки точності відновлення глибини сцени та </w:t>
      </w:r>
      <w:r w:rsidRPr="00CF7743">
        <w:lastRenderedPageBreak/>
        <w:t>обчислюється за формулою</w:t>
      </w:r>
    </w:p>
    <w:p w14:paraId="3F0555A1" w14:textId="72BA9F75" w:rsidR="009F1488" w:rsidRPr="00CF7743" w:rsidRDefault="009F1488" w:rsidP="004A0832">
      <w:pPr>
        <w:pStyle w:val="Formula"/>
      </w:pPr>
      <w:r w:rsidRPr="00CF7743">
        <w:tab/>
      </w:r>
      <m:oMath>
        <m:r>
          <m:rPr>
            <m:sty m:val="p"/>
          </m:rPr>
          <w:rPr>
            <w:rFonts w:ascii="Cambria Math" w:hAnsi="Cambria Math"/>
          </w:rPr>
          <m:t>RMSE=</m:t>
        </m:r>
        <m:rad>
          <m:radPr>
            <m:degHide m:val="1"/>
            <m:ctrlPr>
              <w:rPr>
                <w:rFonts w:ascii="Cambria Math" w:hAnsi="Cambria Math"/>
                <w:i/>
              </w:rPr>
            </m:ctrlPr>
          </m:radPr>
          <m:deg/>
          <m:e>
            <m:f>
              <m:fPr>
                <m:ctrlPr>
                  <w:rPr>
                    <w:rFonts w:ascii="Cambria Math" w:hAnsi="Cambria Math"/>
                    <w:i/>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i/>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e>
            </m:nary>
          </m:e>
        </m:rad>
      </m:oMath>
      <w:r w:rsidR="008406B6" w:rsidRPr="00CF7743">
        <w:t>,</w:t>
      </w:r>
      <w:r>
        <w:tab/>
        <w:t>(4.</w:t>
      </w:r>
      <w:fldSimple w:instr=" SEQ Formula \* ARABIC \s 1 ">
        <w:r w:rsidR="00DA3574">
          <w:rPr>
            <w:noProof/>
          </w:rPr>
          <w:t>41</w:t>
        </w:r>
      </w:fldSimple>
      <w:r>
        <w:t>)</w:t>
      </w:r>
    </w:p>
    <w:p w14:paraId="7F3F1DD3" w14:textId="19E7B0E9" w:rsidR="00596862" w:rsidRDefault="00CD03B2" w:rsidP="00CD03B2">
      <w:pPr>
        <w:pStyle w:val="107010"/>
      </w:pPr>
      <w:r w:rsidRPr="00CF7743">
        <w:t xml:space="preserve">де </w:t>
      </w:r>
      <m:oMath>
        <m:sSub>
          <m:sSubPr>
            <m:ctrlPr>
              <w:rPr>
                <w:rFonts w:ascii="Cambria Math" w:hAnsi="Cambria Math"/>
                <w:i/>
              </w:rPr>
            </m:ctrlPr>
          </m:sSubPr>
          <m:e>
            <m:r>
              <w:rPr>
                <w:rFonts w:ascii="Cambria Math" w:hAnsi="Cambria Math"/>
              </w:rPr>
              <m:t>D</m:t>
            </m:r>
          </m:e>
          <m:sub>
            <m:r>
              <w:rPr>
                <w:rFonts w:ascii="Cambria Math" w:hAnsi="Cambria Math"/>
              </w:rPr>
              <m:t>i</m:t>
            </m:r>
          </m:sub>
        </m:sSub>
      </m:oMath>
      <w:r w:rsidRPr="00CF7743">
        <w:t xml:space="preserve"> – передбачена глибина (відстань від камери до об</w:t>
      </w:r>
      <w:r w:rsidR="000845C9">
        <w:t>’</w:t>
      </w:r>
      <w:r w:rsidRPr="00CF7743">
        <w:t xml:space="preserve">єкта) для </w:t>
      </w:r>
      <m:oMath>
        <m:r>
          <w:rPr>
            <w:rFonts w:ascii="Cambria Math" w:hAnsi="Cambria Math"/>
          </w:rPr>
          <m:t>i</m:t>
        </m:r>
      </m:oMath>
      <w:r w:rsidRPr="00CF7743">
        <w:t xml:space="preserve">-го пікселя; </w:t>
      </w:r>
    </w:p>
    <w:p w14:paraId="5EBD28CC" w14:textId="40CC78B2" w:rsidR="008406B6" w:rsidRPr="00CF7743" w:rsidRDefault="00000000" w:rsidP="00596862">
      <w:pPr>
        <w:pStyle w:val="a1"/>
      </w:pP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gt</m:t>
            </m:r>
          </m:sup>
        </m:sSubSup>
      </m:oMath>
      <w:r w:rsidR="00CD03B2" w:rsidRPr="00CF7743">
        <w:t xml:space="preserve"> – істинне значення глибини. </w:t>
      </w:r>
    </w:p>
    <w:p w14:paraId="4AB2CAB1" w14:textId="18CF2B4F" w:rsidR="00CD03B2" w:rsidRPr="00CF7743" w:rsidRDefault="00CD03B2" w:rsidP="008406B6">
      <w:pPr>
        <w:pStyle w:val="a1"/>
      </w:pPr>
      <w:r w:rsidRPr="00CF7743">
        <w:t>Головною особливістю RMSE є піднесення похибки до квадрату перед підсумовуванням, що робить цю метрику особливо чутливою до великих похибок (викидів). Якщо модель робить декілька грубих помилок у визначенні глибини, значення RMSE значно зростатиме, що дозволяє виявити нестабільність алгоритму. На практиці значення RMSE менше 10 умовних одиниць глибини вказує на хорошу якість відновлення.</w:t>
      </w:r>
    </w:p>
    <w:p w14:paraId="4816D3E6" w14:textId="36AD1EB9" w:rsidR="00CD03B2" w:rsidRPr="00CF7743" w:rsidRDefault="00CD03B2" w:rsidP="00CD03B2">
      <w:pPr>
        <w:pStyle w:val="a1"/>
      </w:pPr>
      <w:r w:rsidRPr="00CF7743">
        <w:t>Середня абсолютна похибка MAE (</w:t>
      </w:r>
      <w:proofErr w:type="spellStart"/>
      <w:r w:rsidRPr="00CF7743">
        <w:t>Mean</w:t>
      </w:r>
      <w:proofErr w:type="spellEnd"/>
      <w:r w:rsidRPr="00CF7743">
        <w:t xml:space="preserve"> </w:t>
      </w:r>
      <w:proofErr w:type="spellStart"/>
      <w:r w:rsidRPr="00CF7743">
        <w:t>Absolute</w:t>
      </w:r>
      <w:proofErr w:type="spellEnd"/>
      <w:r w:rsidRPr="00CF7743">
        <w:t xml:space="preserve"> </w:t>
      </w:r>
      <w:proofErr w:type="spellStart"/>
      <w:r w:rsidRPr="00CF7743">
        <w:t>Error</w:t>
      </w:r>
      <w:proofErr w:type="spellEnd"/>
      <w:r w:rsidRPr="00CF7743">
        <w:t>) є альтернативною метрикою для оцінки точності глибини та визначається за формулою</w:t>
      </w:r>
    </w:p>
    <w:p w14:paraId="2ECBF21A" w14:textId="632F2729" w:rsidR="009F1488" w:rsidRPr="00CF7743" w:rsidRDefault="009F1488" w:rsidP="004A0832">
      <w:pPr>
        <w:pStyle w:val="Formula"/>
      </w:pPr>
      <w:r w:rsidRPr="00CF7743">
        <w:tab/>
      </w:r>
      <m:oMath>
        <m:r>
          <m:rPr>
            <m:sty m:val="p"/>
          </m:rPr>
          <w:rPr>
            <w:rFonts w:ascii="Cambria Math" w:hAnsi="Cambria Math"/>
          </w:rPr>
          <m:t>MAE=</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d>
              <m:dPr>
                <m:begChr m:val="|"/>
                <m:endChr m:val="|"/>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qt</m:t>
                    </m:r>
                  </m:sup>
                </m:sSubSup>
              </m:e>
            </m:d>
          </m:e>
        </m:nary>
      </m:oMath>
      <w:r w:rsidR="008406B6" w:rsidRPr="00CF7743">
        <w:t>.</w:t>
      </w:r>
      <w:r>
        <w:tab/>
        <w:t>(4.</w:t>
      </w:r>
      <w:fldSimple w:instr=" SEQ Formula \* ARABIC \s 1 ">
        <w:r w:rsidR="00DA3574">
          <w:rPr>
            <w:noProof/>
          </w:rPr>
          <w:t>42</w:t>
        </w:r>
      </w:fldSimple>
      <w:r>
        <w:t>)</w:t>
      </w:r>
    </w:p>
    <w:p w14:paraId="6113973A" w14:textId="77777777" w:rsidR="00CD03B2" w:rsidRPr="00CF7743" w:rsidRDefault="00CD03B2" w:rsidP="00993D7E">
      <w:pPr>
        <w:pStyle w:val="a1"/>
      </w:pPr>
      <w:r w:rsidRPr="00CF7743">
        <w:t>На відміну від RMSE, MAE використовує абсолютне значення похибки без піднесення до квадрату. Це робить MAE більш стійкою до викидів і дає змогу отримати більш інтерпретовану оцінку – середню абсолютну похибку визначення глибини в тих самих одиницях, що й самі дані. Наприклад, якщо MAE = 5 одиниць, це означає, що в середньому модель помиляється у визначенні глибини на 5 одиниць. MAE є більш репрезентативною метрикою для практичних застосувань, оскільки вона безпосередньо вказує на типову величину помилки.</w:t>
      </w:r>
    </w:p>
    <w:p w14:paraId="479D665C" w14:textId="7580329D" w:rsidR="00CD03B2" w:rsidRPr="00CF7743" w:rsidRDefault="00CD03B2" w:rsidP="00CD03B2">
      <w:pPr>
        <w:pStyle w:val="a1"/>
      </w:pPr>
      <w:r w:rsidRPr="00CF7743">
        <w:t>Пікове відношення сигнал/шум PSNR (</w:t>
      </w:r>
      <w:proofErr w:type="spellStart"/>
      <w:r w:rsidRPr="00CF7743">
        <w:t>Peak</w:t>
      </w:r>
      <w:proofErr w:type="spellEnd"/>
      <w:r w:rsidRPr="00CF7743">
        <w:t xml:space="preserve"> </w:t>
      </w:r>
      <w:proofErr w:type="spellStart"/>
      <w:r w:rsidRPr="00CF7743">
        <w:t>Signal-to-Noise</w:t>
      </w:r>
      <w:proofErr w:type="spellEnd"/>
      <w:r w:rsidRPr="00CF7743">
        <w:t xml:space="preserve"> </w:t>
      </w:r>
      <w:proofErr w:type="spellStart"/>
      <w:r w:rsidRPr="00CF7743">
        <w:t>Ratio</w:t>
      </w:r>
      <w:proofErr w:type="spellEnd"/>
      <w:r w:rsidRPr="00CF7743">
        <w:t>) використовується для оцінки якості відновлення карти глибини як зображення та визначається за формулою (4.21)</w:t>
      </w:r>
    </w:p>
    <w:p w14:paraId="7C6CAC89" w14:textId="598464FD" w:rsidR="009F1488" w:rsidRPr="00CF7743" w:rsidRDefault="009F1488" w:rsidP="004A0832">
      <w:pPr>
        <w:pStyle w:val="Formula"/>
      </w:pPr>
      <w:r w:rsidRPr="00CF7743">
        <w:tab/>
      </w:r>
      <m:oMath>
        <m:r>
          <m:rPr>
            <m:sty m:val="p"/>
          </m:rPr>
          <w:rPr>
            <w:rFonts w:ascii="Cambria Math" w:hAnsi="Cambria Math"/>
          </w:rPr>
          <m:t>PSNR=10</m:t>
        </m:r>
        <m:sSub>
          <m:sSubPr>
            <m:ctrlPr>
              <w:rPr>
                <w:rFonts w:ascii="Cambria Math" w:hAnsi="Cambria Math"/>
              </w:rPr>
            </m:ctrlPr>
          </m:sSubPr>
          <m:e>
            <m:r>
              <m:rPr>
                <m:sty m:val="p"/>
              </m:rPr>
              <w:rPr>
                <w:rFonts w:ascii="Cambria Math" w:hAnsi="Cambria Math"/>
              </w:rPr>
              <m:t>log</m:t>
            </m:r>
          </m:e>
          <m:sub>
            <m:r>
              <m:rPr>
                <m:sty m:val="p"/>
              </m:rPr>
              <w:rPr>
                <w:rFonts w:ascii="Cambria Math" w:hAnsi="Cambria Math"/>
              </w:rPr>
              <m:t>10</m:t>
            </m:r>
          </m:sub>
        </m:sSub>
        <m:d>
          <m:dPr>
            <m:ctrlPr>
              <w:rPr>
                <w:rFonts w:ascii="Cambria Math" w:hAnsi="Cambria Math"/>
                <w:i/>
              </w:rPr>
            </m:ctrlPr>
          </m:dPr>
          <m:e>
            <m:f>
              <m:fPr>
                <m:ctrlPr>
                  <w:rPr>
                    <w:rFonts w:ascii="Cambria Math" w:hAnsi="Cambria Math"/>
                    <w:i/>
                  </w:rPr>
                </m:ctrlPr>
              </m:fPr>
              <m:num>
                <m:sSup>
                  <m:sSupPr>
                    <m:ctrlPr>
                      <w:rPr>
                        <w:rFonts w:ascii="Cambria Math" w:hAnsi="Cambria Math"/>
                        <w:i/>
                      </w:rPr>
                    </m:ctrlPr>
                  </m:sSupPr>
                  <m:e>
                    <m:r>
                      <m:rPr>
                        <m:sty m:val="p"/>
                      </m:rPr>
                      <w:rPr>
                        <w:rFonts w:ascii="Cambria Math" w:hAnsi="Cambria Math"/>
                      </w:rPr>
                      <m:t>MAX</m:t>
                    </m:r>
                  </m:e>
                  <m:sup>
                    <m:r>
                      <m:rPr>
                        <m:sty m:val="p"/>
                      </m:rPr>
                      <w:rPr>
                        <w:rFonts w:ascii="Cambria Math" w:hAnsi="Cambria Math"/>
                      </w:rPr>
                      <m:t>2</m:t>
                    </m:r>
                  </m:sup>
                </m:sSup>
              </m:num>
              <m:den>
                <m:r>
                  <m:rPr>
                    <m:sty m:val="p"/>
                  </m:rPr>
                  <w:rPr>
                    <w:rFonts w:ascii="Cambria Math" w:hAnsi="Cambria Math"/>
                  </w:rPr>
                  <m:t>MSE</m:t>
                </m:r>
              </m:den>
            </m:f>
          </m:e>
        </m:d>
      </m:oMath>
      <w:r w:rsidR="008406B6" w:rsidRPr="00CF7743">
        <w:t>,</w:t>
      </w:r>
      <w:r>
        <w:tab/>
        <w:t>(4.</w:t>
      </w:r>
      <w:fldSimple w:instr=" SEQ Formula \* ARABIC \s 1 ">
        <w:r w:rsidR="00DA3574">
          <w:rPr>
            <w:noProof/>
          </w:rPr>
          <w:t>43</w:t>
        </w:r>
      </w:fldSimple>
      <w:r>
        <w:t>)</w:t>
      </w:r>
    </w:p>
    <w:p w14:paraId="173500A9" w14:textId="77777777" w:rsidR="00993D7E" w:rsidRDefault="00CD03B2" w:rsidP="00CD03B2">
      <w:pPr>
        <w:pStyle w:val="107010"/>
      </w:pPr>
      <w:r w:rsidRPr="00CF7743">
        <w:t xml:space="preserve">де MAX – максимальне можливе значення глибини (255 для 8-бітних зображень), </w:t>
      </w:r>
    </w:p>
    <w:p w14:paraId="70241128" w14:textId="1A2EF9E2" w:rsidR="00CD03B2" w:rsidRPr="00CF7743" w:rsidRDefault="00CD03B2" w:rsidP="00993D7E">
      <w:pPr>
        <w:pStyle w:val="a1"/>
      </w:pPr>
      <w:r w:rsidRPr="00CF7743">
        <w:lastRenderedPageBreak/>
        <w:t>а MSE – середньоквадратична похибка, що обчислюється за формулою (4.22)</w:t>
      </w:r>
    </w:p>
    <w:p w14:paraId="32B32272" w14:textId="3D4CA986" w:rsidR="00837902" w:rsidRPr="00CF7743" w:rsidRDefault="00837902" w:rsidP="00837902">
      <w:pPr>
        <w:pStyle w:val="Formula"/>
      </w:pPr>
      <w:r w:rsidRPr="00CF7743">
        <w:tab/>
      </w:r>
      <m:oMath>
        <m:r>
          <m:rPr>
            <m:sty m:val="p"/>
          </m:rPr>
          <w:rPr>
            <w:rFonts w:ascii="Cambria Math" w:hAnsi="Cambria Math"/>
          </w:rPr>
          <m:t>MSE=</m:t>
        </m:r>
        <m:f>
          <m:fPr>
            <m:ctrlPr>
              <w:rPr>
                <w:rFonts w:ascii="Cambria Math" w:hAnsi="Cambria Math"/>
              </w:rPr>
            </m:ctrlPr>
          </m:fPr>
          <m:num>
            <m:r>
              <m:rPr>
                <m:sty m:val="p"/>
              </m:rPr>
              <w:rPr>
                <w:rFonts w:ascii="Cambria Math" w:hAnsi="Cambria Math"/>
              </w:rPr>
              <m:t>1</m:t>
            </m:r>
          </m:num>
          <m:den>
            <m:r>
              <m:rPr>
                <m:sty m:val="p"/>
              </m:rPr>
              <w:rPr>
                <w:rFonts w:ascii="Cambria Math" w:hAnsi="Cambria Math"/>
              </w:rPr>
              <m:t>N</m:t>
            </m:r>
          </m:den>
        </m:f>
        <m:nary>
          <m:naryPr>
            <m:chr m:val="∑"/>
            <m:limLoc m:val="undOvr"/>
            <m:ctrlPr>
              <w:rPr>
                <w:rFonts w:ascii="Cambria Math" w:hAnsi="Cambria Math"/>
                <w:i/>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m:rPr>
                            <m:sty m:val="p"/>
                          </m:rPr>
                          <w:rPr>
                            <w:rFonts w:ascii="Cambria Math" w:hAnsi="Cambria Math"/>
                          </w:rPr>
                          <m:t>D</m:t>
                        </m:r>
                      </m:e>
                      <m:sub>
                        <m:r>
                          <m:rPr>
                            <m:sty m:val="p"/>
                          </m:rPr>
                          <w:rPr>
                            <w:rFonts w:ascii="Cambria Math" w:hAnsi="Cambria Math"/>
                          </w:rPr>
                          <m:t>i</m:t>
                        </m:r>
                      </m:sub>
                    </m:sSub>
                    <m:r>
                      <m:rPr>
                        <m:sty m:val="p"/>
                      </m:rPr>
                      <w:rPr>
                        <w:rFonts w:ascii="Cambria Math" w:hAnsi="Cambria Math"/>
                      </w:rPr>
                      <m:t>-</m:t>
                    </m:r>
                    <m:sSubSup>
                      <m:sSubSupPr>
                        <m:ctrlPr>
                          <w:rPr>
                            <w:rFonts w:ascii="Cambria Math" w:hAnsi="Cambria Math"/>
                            <w:i/>
                          </w:rPr>
                        </m:ctrlPr>
                      </m:sSubSupPr>
                      <m:e>
                        <m:r>
                          <m:rPr>
                            <m:sty m:val="p"/>
                          </m:rPr>
                          <w:rPr>
                            <w:rFonts w:ascii="Cambria Math" w:hAnsi="Cambria Math"/>
                          </w:rPr>
                          <m:t>D</m:t>
                        </m:r>
                      </m:e>
                      <m:sub>
                        <m:r>
                          <m:rPr>
                            <m:sty m:val="p"/>
                          </m:rPr>
                          <w:rPr>
                            <w:rFonts w:ascii="Cambria Math" w:hAnsi="Cambria Math"/>
                          </w:rPr>
                          <m:t>i</m:t>
                        </m:r>
                      </m:sub>
                      <m:sup>
                        <m:r>
                          <m:rPr>
                            <m:sty m:val="p"/>
                          </m:rPr>
                          <w:rPr>
                            <w:rFonts w:ascii="Cambria Math" w:hAnsi="Cambria Math"/>
                          </w:rPr>
                          <m:t>qt</m:t>
                        </m:r>
                      </m:sup>
                    </m:sSubSup>
                  </m:e>
                </m:d>
              </m:e>
              <m:sup>
                <m:r>
                  <m:rPr>
                    <m:sty m:val="p"/>
                  </m:rPr>
                  <w:rPr>
                    <w:rFonts w:ascii="Cambria Math" w:hAnsi="Cambria Math"/>
                  </w:rPr>
                  <m:t>2</m:t>
                </m:r>
              </m:sup>
            </m:sSup>
          </m:e>
        </m:nary>
      </m:oMath>
      <w:r w:rsidR="008406B6" w:rsidRPr="00CF7743">
        <w:t>.</w:t>
      </w:r>
      <w:r>
        <w:tab/>
        <w:t>(4.</w:t>
      </w:r>
      <w:fldSimple w:instr=" SEQ Formula \* ARABIC \s 1 ">
        <w:r w:rsidR="00DA3574">
          <w:rPr>
            <w:noProof/>
          </w:rPr>
          <w:t>44</w:t>
        </w:r>
      </w:fldSimple>
      <w:r>
        <w:t>)</w:t>
      </w:r>
    </w:p>
    <w:p w14:paraId="1D3D2D15" w14:textId="77777777" w:rsidR="00CD03B2" w:rsidRPr="00CF7743" w:rsidRDefault="00CD03B2" w:rsidP="00993D7E">
      <w:pPr>
        <w:pStyle w:val="a1"/>
      </w:pPr>
      <w:r w:rsidRPr="00CF7743">
        <w:t>PSNR вимірюється в децибелах (</w:t>
      </w:r>
      <w:proofErr w:type="spellStart"/>
      <w:r w:rsidRPr="00CF7743">
        <w:t>дБ</w:t>
      </w:r>
      <w:proofErr w:type="spellEnd"/>
      <w:r w:rsidRPr="00CF7743">
        <w:t xml:space="preserve">) і є логарифмічною мірою відношення максимально можливої потужності сигналу до потужності шуму, що спотворює сигнал. Інтерпретація PSNR є наступною: чим вище значення, тим менші спотворення вносить алгоритм. Значення PSNR вище 30 </w:t>
      </w:r>
      <w:proofErr w:type="spellStart"/>
      <w:r w:rsidRPr="00CF7743">
        <w:t>дБ</w:t>
      </w:r>
      <w:proofErr w:type="spellEnd"/>
      <w:r w:rsidRPr="00CF7743">
        <w:t xml:space="preserve"> свідчить про високу якість відновлення глибинної карти, при цьому спотворення практично непомітні для подальших алгоритмів аналізу. Значення PSNR вище 40 </w:t>
      </w:r>
      <w:proofErr w:type="spellStart"/>
      <w:r w:rsidRPr="00CF7743">
        <w:t>дБ</w:t>
      </w:r>
      <w:proofErr w:type="spellEnd"/>
      <w:r w:rsidRPr="00CF7743">
        <w:t xml:space="preserve"> вважається відмінним, оскільки відповідає майже ідеальному відновленню.</w:t>
      </w:r>
    </w:p>
    <w:p w14:paraId="4EF744E9" w14:textId="2E5780C0" w:rsidR="00CD03B2" w:rsidRPr="00CF7743" w:rsidRDefault="00CD03B2" w:rsidP="00CD03B2">
      <w:pPr>
        <w:pStyle w:val="a1"/>
      </w:pPr>
      <w:proofErr w:type="spellStart"/>
      <w:r w:rsidRPr="00CF7743">
        <w:t>Intersection</w:t>
      </w:r>
      <w:proofErr w:type="spellEnd"/>
      <w:r w:rsidRPr="00CF7743">
        <w:t xml:space="preserve"> </w:t>
      </w:r>
      <w:proofErr w:type="spellStart"/>
      <w:r w:rsidRPr="00CF7743">
        <w:t>over</w:t>
      </w:r>
      <w:proofErr w:type="spellEnd"/>
      <w:r w:rsidRPr="00CF7743">
        <w:t xml:space="preserve"> </w:t>
      </w:r>
      <w:proofErr w:type="spellStart"/>
      <w:r w:rsidRPr="00CF7743">
        <w:t>Union</w:t>
      </w:r>
      <w:proofErr w:type="spellEnd"/>
      <w:r w:rsidRPr="00CF7743">
        <w:t xml:space="preserve"> (</w:t>
      </w:r>
      <w:proofErr w:type="spellStart"/>
      <w:r w:rsidRPr="00CF7743">
        <w:t>IoU</w:t>
      </w:r>
      <w:proofErr w:type="spellEnd"/>
      <w:r w:rsidRPr="00CF7743">
        <w:t>) є стандартною метрикою для оцінки точності сегментації об</w:t>
      </w:r>
      <w:r w:rsidR="000845C9">
        <w:t>’</w:t>
      </w:r>
      <w:r w:rsidRPr="00CF7743">
        <w:t>єктів у комп</w:t>
      </w:r>
      <w:r w:rsidR="000845C9">
        <w:t>’</w:t>
      </w:r>
      <w:r w:rsidRPr="00CF7743">
        <w:t>ютерному зорі та задається формулою (4.23):</w:t>
      </w:r>
    </w:p>
    <w:p w14:paraId="7F1B8704" w14:textId="0EA3782B" w:rsidR="00837902" w:rsidRPr="00CF7743" w:rsidRDefault="00837902" w:rsidP="00837902">
      <w:pPr>
        <w:pStyle w:val="Formula"/>
      </w:pPr>
      <w:r w:rsidRPr="00CF7743">
        <w:tab/>
      </w:r>
      <m:oMath>
        <m:r>
          <m:rPr>
            <m:sty m:val="p"/>
          </m:rPr>
          <w:rPr>
            <w:rFonts w:ascii="Cambria Math" w:hAnsi="Cambria Math"/>
          </w:rPr>
          <m:t>IoU=</m:t>
        </m:r>
        <m:f>
          <m:fPr>
            <m:ctrlPr>
              <w:rPr>
                <w:rFonts w:ascii="Cambria Math" w:hAnsi="Cambria Math"/>
              </w:rPr>
            </m:ctrlPr>
          </m:fPr>
          <m:num>
            <m:r>
              <m:rPr>
                <m:sty m:val="p"/>
              </m:rPr>
              <w:rPr>
                <w:rFonts w:ascii="Cambria Math" w:hAnsi="Cambria Math"/>
              </w:rPr>
              <m:t>TP</m:t>
            </m:r>
          </m:num>
          <m:den>
            <m:r>
              <m:rPr>
                <m:sty m:val="p"/>
              </m:rPr>
              <w:rPr>
                <w:rFonts w:ascii="Cambria Math" w:hAnsi="Cambria Math"/>
              </w:rPr>
              <m:t>TP+FP+FN</m:t>
            </m:r>
          </m:den>
        </m:f>
      </m:oMath>
      <w:r w:rsidR="008406B6" w:rsidRPr="00CF7743">
        <w:t>,</w:t>
      </w:r>
      <w:r>
        <w:tab/>
        <w:t>(4.</w:t>
      </w:r>
      <w:fldSimple w:instr=" SEQ Formula \* ARABIC \s 1 ">
        <w:r w:rsidR="00DA3574">
          <w:rPr>
            <w:noProof/>
          </w:rPr>
          <w:t>45</w:t>
        </w:r>
      </w:fldSimple>
      <w:r>
        <w:t>)</w:t>
      </w:r>
    </w:p>
    <w:p w14:paraId="19F20D4D" w14:textId="412F4DE7" w:rsidR="008406B6" w:rsidRPr="00CF7743" w:rsidRDefault="00CD03B2" w:rsidP="00CD03B2">
      <w:pPr>
        <w:pStyle w:val="107010"/>
      </w:pPr>
      <w:r w:rsidRPr="00CF7743">
        <w:t>де TP (</w:t>
      </w:r>
      <w:proofErr w:type="spellStart"/>
      <w:r w:rsidRPr="00CF7743">
        <w:t>True</w:t>
      </w:r>
      <w:proofErr w:type="spellEnd"/>
      <w:r w:rsidRPr="00CF7743">
        <w:t xml:space="preserve"> </w:t>
      </w:r>
      <w:proofErr w:type="spellStart"/>
      <w:r w:rsidRPr="00CF7743">
        <w:t>Positive</w:t>
      </w:r>
      <w:proofErr w:type="spellEnd"/>
      <w:r w:rsidRPr="00CF7743">
        <w:t>) – кількість пікселів, правильно віднесених до об</w:t>
      </w:r>
      <w:r w:rsidR="000845C9">
        <w:t>’</w:t>
      </w:r>
      <w:r w:rsidRPr="00CF7743">
        <w:t>єкта (істинно позитивні); FP (</w:t>
      </w:r>
      <w:proofErr w:type="spellStart"/>
      <w:r w:rsidRPr="00CF7743">
        <w:t>False</w:t>
      </w:r>
      <w:proofErr w:type="spellEnd"/>
      <w:r w:rsidRPr="00CF7743">
        <w:t xml:space="preserve"> </w:t>
      </w:r>
      <w:proofErr w:type="spellStart"/>
      <w:r w:rsidRPr="00CF7743">
        <w:t>Positive</w:t>
      </w:r>
      <w:proofErr w:type="spellEnd"/>
      <w:r w:rsidRPr="00CF7743">
        <w:t>) – кількість пікселів, хибно віднесених до об</w:t>
      </w:r>
      <w:r w:rsidR="000845C9">
        <w:t>’</w:t>
      </w:r>
      <w:r w:rsidRPr="00CF7743">
        <w:t>єкта (хибно позитивні, помилкові спрацювання); FN (</w:t>
      </w:r>
      <w:proofErr w:type="spellStart"/>
      <w:r w:rsidRPr="00CF7743">
        <w:t>False</w:t>
      </w:r>
      <w:proofErr w:type="spellEnd"/>
      <w:r w:rsidRPr="00CF7743">
        <w:t xml:space="preserve"> </w:t>
      </w:r>
      <w:proofErr w:type="spellStart"/>
      <w:r w:rsidRPr="00CF7743">
        <w:t>Negative</w:t>
      </w:r>
      <w:proofErr w:type="spellEnd"/>
      <w:r w:rsidRPr="00CF7743">
        <w:t>) – кількість пікселів об</w:t>
      </w:r>
      <w:r w:rsidR="000845C9">
        <w:t>’</w:t>
      </w:r>
      <w:r w:rsidRPr="00CF7743">
        <w:t xml:space="preserve">єкта, які модель пропустила (хибно негативні). </w:t>
      </w:r>
    </w:p>
    <w:p w14:paraId="5E17A5A1" w14:textId="57C55397" w:rsidR="00CD03B2" w:rsidRPr="00CF7743" w:rsidRDefault="00CD03B2" w:rsidP="008406B6">
      <w:pPr>
        <w:pStyle w:val="a1"/>
      </w:pPr>
      <w:r w:rsidRPr="00CF7743">
        <w:t xml:space="preserve">Геометричний зміст </w:t>
      </w:r>
      <w:proofErr w:type="spellStart"/>
      <w:r w:rsidRPr="00CF7743">
        <w:t>IoU</w:t>
      </w:r>
      <w:proofErr w:type="spellEnd"/>
      <w:r w:rsidRPr="00CF7743">
        <w:t xml:space="preserve"> – це відношення площі перетину передбаченої та істинної масок об</w:t>
      </w:r>
      <w:r w:rsidR="000845C9">
        <w:t>’</w:t>
      </w:r>
      <w:r w:rsidRPr="00CF7743">
        <w:t>єкта до площі їх об</w:t>
      </w:r>
      <w:r w:rsidR="000845C9">
        <w:t>’</w:t>
      </w:r>
      <w:r w:rsidRPr="00CF7743">
        <w:t xml:space="preserve">єднання. </w:t>
      </w:r>
      <w:proofErr w:type="spellStart"/>
      <w:r w:rsidRPr="00CF7743">
        <w:t>IoU</w:t>
      </w:r>
      <w:proofErr w:type="spellEnd"/>
      <w:r w:rsidRPr="00CF7743">
        <w:t xml:space="preserve"> приймає значення від 0 (повна невідповідність) до 1 (ідеальний збіг). У практичних задачах значення </w:t>
      </w:r>
      <w:proofErr w:type="spellStart"/>
      <w:r w:rsidRPr="00CF7743">
        <w:t>IoU</w:t>
      </w:r>
      <w:proofErr w:type="spellEnd"/>
      <w:r w:rsidRPr="00CF7743">
        <w:t xml:space="preserve"> вище 0.7 вважається хорошим результатом, вище 0.8 – дуже хорошим, а вище 0.9 – відмінним.</w:t>
      </w:r>
    </w:p>
    <w:p w14:paraId="4C39F105" w14:textId="430273D1" w:rsidR="00CD03B2" w:rsidRPr="00CF7743" w:rsidRDefault="00CD03B2" w:rsidP="00CD03B2">
      <w:pPr>
        <w:pStyle w:val="a1"/>
      </w:pPr>
      <w:r w:rsidRPr="00CF7743">
        <w:t xml:space="preserve">Коефіцієнт </w:t>
      </w:r>
      <w:proofErr w:type="spellStart"/>
      <w:r w:rsidRPr="00CF7743">
        <w:t>Дайса</w:t>
      </w:r>
      <w:proofErr w:type="spellEnd"/>
      <w:r w:rsidRPr="00CF7743">
        <w:t xml:space="preserve"> (</w:t>
      </w:r>
      <w:proofErr w:type="spellStart"/>
      <w:r w:rsidRPr="00CF7743">
        <w:t>Dice</w:t>
      </w:r>
      <w:proofErr w:type="spellEnd"/>
      <w:r w:rsidRPr="00CF7743">
        <w:t>) є альтернативною метрикою якості сегментації, тісно пов</w:t>
      </w:r>
      <w:r w:rsidR="000845C9">
        <w:t>’</w:t>
      </w:r>
      <w:r w:rsidRPr="00CF7743">
        <w:t xml:space="preserve">язаною з </w:t>
      </w:r>
      <w:proofErr w:type="spellStart"/>
      <w:r w:rsidRPr="00CF7743">
        <w:t>IoU</w:t>
      </w:r>
      <w:proofErr w:type="spellEnd"/>
      <w:r w:rsidRPr="00CF7743">
        <w:t>, і визначається за формулою (4.24):</w:t>
      </w:r>
    </w:p>
    <w:p w14:paraId="65E03D5B" w14:textId="081EC077" w:rsidR="00837902" w:rsidRPr="00CF7743" w:rsidRDefault="00837902" w:rsidP="00837902">
      <w:pPr>
        <w:pStyle w:val="Formula"/>
      </w:pPr>
      <w:r w:rsidRPr="00CF7743">
        <w:tab/>
      </w:r>
      <m:oMath>
        <m:r>
          <m:rPr>
            <m:sty m:val="p"/>
          </m:rPr>
          <w:rPr>
            <w:rFonts w:ascii="Cambria Math" w:hAnsi="Cambria Math"/>
          </w:rPr>
          <m:t>Dice=</m:t>
        </m:r>
        <m:f>
          <m:fPr>
            <m:ctrlPr>
              <w:rPr>
                <w:rFonts w:ascii="Cambria Math" w:hAnsi="Cambria Math"/>
              </w:rPr>
            </m:ctrlPr>
          </m:fPr>
          <m:num>
            <m:r>
              <m:rPr>
                <m:sty m:val="p"/>
              </m:rPr>
              <w:rPr>
                <w:rFonts w:ascii="Cambria Math" w:hAnsi="Cambria Math"/>
              </w:rPr>
              <m:t>2TP</m:t>
            </m:r>
          </m:num>
          <m:den>
            <m:r>
              <m:rPr>
                <m:sty m:val="p"/>
              </m:rPr>
              <w:rPr>
                <w:rFonts w:ascii="Cambria Math" w:hAnsi="Cambria Math"/>
              </w:rPr>
              <m:t>2TP+FP+FN</m:t>
            </m:r>
          </m:den>
        </m:f>
      </m:oMath>
      <w:r w:rsidR="008406B6" w:rsidRPr="00CF7743">
        <w:t>.</w:t>
      </w:r>
      <w:r>
        <w:tab/>
        <w:t>(4.</w:t>
      </w:r>
      <w:fldSimple w:instr=" SEQ Formula \* ARABIC \s 1 ">
        <w:r w:rsidR="00DA3574">
          <w:rPr>
            <w:noProof/>
          </w:rPr>
          <w:t>46</w:t>
        </w:r>
      </w:fldSimple>
      <w:r>
        <w:t>)</w:t>
      </w:r>
    </w:p>
    <w:p w14:paraId="669EC584" w14:textId="43B8605D" w:rsidR="00CD03B2" w:rsidRPr="00CF7743" w:rsidRDefault="00CD03B2" w:rsidP="00CD03B2">
      <w:pPr>
        <w:pStyle w:val="107010"/>
      </w:pPr>
      <w:r w:rsidRPr="00CF7743">
        <w:lastRenderedPageBreak/>
        <w:t xml:space="preserve">Коефіцієнт </w:t>
      </w:r>
      <w:proofErr w:type="spellStart"/>
      <w:r w:rsidRPr="00CF7743">
        <w:t>Дайса</w:t>
      </w:r>
      <w:proofErr w:type="spellEnd"/>
      <w:r w:rsidRPr="00CF7743">
        <w:t xml:space="preserve">, також відомий як F1-міра, обчислює зважене відношення спільних елементів до суми елементів обох множин. На відміну від </w:t>
      </w:r>
      <w:proofErr w:type="spellStart"/>
      <w:r w:rsidRPr="00CF7743">
        <w:t>IoU</w:t>
      </w:r>
      <w:proofErr w:type="spellEnd"/>
      <w:r w:rsidRPr="00CF7743">
        <w:t xml:space="preserve">, </w:t>
      </w:r>
      <w:proofErr w:type="spellStart"/>
      <w:r w:rsidRPr="00CF7743">
        <w:t>Dice</w:t>
      </w:r>
      <w:proofErr w:type="spellEnd"/>
      <w:r w:rsidRPr="00CF7743">
        <w:t xml:space="preserve"> надає вдвічі більшу вагу спільним елементам; зв</w:t>
      </w:r>
      <w:r w:rsidR="000845C9">
        <w:t>’</w:t>
      </w:r>
      <w:r w:rsidRPr="00CF7743">
        <w:t xml:space="preserve">язок між цими метриками подано у формулі (4.25). Значення </w:t>
      </w:r>
      <w:proofErr w:type="spellStart"/>
      <w:r w:rsidRPr="00CF7743">
        <w:t>Dice</w:t>
      </w:r>
      <w:proofErr w:type="spellEnd"/>
      <w:r w:rsidRPr="00CF7743">
        <w:t xml:space="preserve"> вище 0.8 свідчить про високу якість сегментації, а вище 0.9 – про відмінну.</w:t>
      </w:r>
    </w:p>
    <w:p w14:paraId="740C43A6" w14:textId="582852FF" w:rsidR="003B2E31" w:rsidRPr="00CF7743" w:rsidRDefault="003B2E31" w:rsidP="003B2E31">
      <w:pPr>
        <w:pStyle w:val="a1"/>
      </w:pPr>
      <w:r w:rsidRPr="00CF7743">
        <w:t>Аналіз результатів. У результаті виконання обробки відео з використанням DETR, модель успішно виявляє об</w:t>
      </w:r>
      <w:r w:rsidR="000845C9">
        <w:t>’</w:t>
      </w:r>
      <w:r w:rsidRPr="00CF7743">
        <w:t>єкти на кожному кадрі, і середній час обробки для одного кадру може бути виміряний, що дозволяє оцінити ефективність моделі.</w:t>
      </w:r>
    </w:p>
    <w:p w14:paraId="158C2A53" w14:textId="3A2D3847" w:rsidR="003B2E31" w:rsidRPr="00CF7743" w:rsidRDefault="003B2E31" w:rsidP="003B2E31">
      <w:pPr>
        <w:pStyle w:val="a1"/>
      </w:pPr>
      <w:r w:rsidRPr="00CF7743">
        <w:t xml:space="preserve">В обчисленні оптичного потоку за допомогою методу </w:t>
      </w:r>
      <w:proofErr w:type="spellStart"/>
      <w:r w:rsidRPr="00CF7743">
        <w:t>Farneback</w:t>
      </w:r>
      <w:proofErr w:type="spellEnd"/>
      <w:r w:rsidRPr="00CF7743">
        <w:t xml:space="preserve"> на основі двох послідовних кадрів отримано точні дані про напрямок та швидкість руху об</w:t>
      </w:r>
      <w:r w:rsidR="000845C9">
        <w:t>’</w:t>
      </w:r>
      <w:r w:rsidRPr="00CF7743">
        <w:t>єктів, що дозволяє покращити відстеження візуальних змін у кадрі.</w:t>
      </w:r>
    </w:p>
    <w:p w14:paraId="3D405EBC" w14:textId="48310CB8" w:rsidR="003B2E31" w:rsidRPr="00CF7743" w:rsidRDefault="003B2E31" w:rsidP="003B2E31">
      <w:pPr>
        <w:pStyle w:val="a1"/>
      </w:pPr>
      <w:r w:rsidRPr="00CF7743">
        <w:t xml:space="preserve">Для кожного кадру відео вимірюється час обробки для </w:t>
      </w:r>
      <w:proofErr w:type="spellStart"/>
      <w:r w:rsidRPr="00CF7743">
        <w:t>детекції</w:t>
      </w:r>
      <w:proofErr w:type="spellEnd"/>
      <w:r w:rsidRPr="00CF7743">
        <w:t xml:space="preserve"> об</w:t>
      </w:r>
      <w:r w:rsidR="000845C9">
        <w:t>’</w:t>
      </w:r>
      <w:r w:rsidRPr="00CF7743">
        <w:t>єктів та для обчислення оптичного потоку, що дозволяє оцінити ефективність кожного етапу обробки та оптимізувати продуктивність системи.</w:t>
      </w:r>
    </w:p>
    <w:p w14:paraId="697F2F0E" w14:textId="5347DBB5" w:rsidR="003B2E31" w:rsidRPr="00CF7743" w:rsidRDefault="003B2E31" w:rsidP="003B2E31">
      <w:pPr>
        <w:pStyle w:val="a1"/>
      </w:pPr>
      <w:r w:rsidRPr="00CF7743">
        <w:t>Інтеграція з іншими методами. В поєднанні з моделлю DETR результати глибинних карт використані для покращення розпізнавання об</w:t>
      </w:r>
      <w:r w:rsidR="000845C9">
        <w:t>’</w:t>
      </w:r>
      <w:r w:rsidRPr="00CF7743">
        <w:t xml:space="preserve">єктів, а також для визначення їх положення та руху в просторі, що робить систему потужним інструментом для аналізу </w:t>
      </w:r>
      <w:proofErr w:type="spellStart"/>
      <w:r w:rsidRPr="00CF7743">
        <w:t>відеопотоків</w:t>
      </w:r>
      <w:proofErr w:type="spellEnd"/>
      <w:r w:rsidRPr="00CF7743">
        <w:t>.</w:t>
      </w:r>
    </w:p>
    <w:p w14:paraId="781B2D16" w14:textId="77EBCD68" w:rsidR="003B2E31" w:rsidRPr="00CF7743" w:rsidRDefault="003B2E31" w:rsidP="003B2E31">
      <w:pPr>
        <w:pStyle w:val="a1"/>
      </w:pPr>
      <w:proofErr w:type="spellStart"/>
      <w:r w:rsidRPr="00CF7743">
        <w:t>Бегінг</w:t>
      </w:r>
      <w:proofErr w:type="spellEnd"/>
      <w:r w:rsidR="001011E7">
        <w:t xml:space="preserve"> </w:t>
      </w:r>
      <w:r w:rsidRPr="00CF7743">
        <w:t xml:space="preserve">забезпечує зниження варіативності моделей шляхом паралельного навчання декількох базових моделей на різних підмножинах даних. </w:t>
      </w:r>
    </w:p>
    <w:p w14:paraId="55E36F36" w14:textId="2C33FECD" w:rsidR="00EF781C" w:rsidRDefault="006D3E54" w:rsidP="001011E7">
      <w:pPr>
        <w:pStyle w:val="a1"/>
      </w:pPr>
      <w:r w:rsidRPr="00CF7743">
        <w:t xml:space="preserve">Експериментальні дослідження ефективності розробленої інформаційної технології були спрямовані на верифікацію точності, надійності та узгодженості модулів </w:t>
      </w:r>
      <w:proofErr w:type="spellStart"/>
      <w:r w:rsidRPr="00CF7743">
        <w:t>детекції</w:t>
      </w:r>
      <w:proofErr w:type="spellEnd"/>
      <w:r w:rsidRPr="00CF7743">
        <w:t xml:space="preserve">, оптичного потоку й оцінювання глибини. Програмний експеримент виконано на тестовому </w:t>
      </w:r>
      <w:proofErr w:type="spellStart"/>
      <w:r w:rsidRPr="00CF7743">
        <w:t>відеопотоці</w:t>
      </w:r>
      <w:proofErr w:type="spellEnd"/>
      <w:r w:rsidRPr="00CF7743">
        <w:t xml:space="preserve"> vtest.avi; склад використаних моделей, </w:t>
      </w:r>
      <w:proofErr w:type="spellStart"/>
      <w:r w:rsidRPr="00CF7743">
        <w:t>референсних</w:t>
      </w:r>
      <w:proofErr w:type="spellEnd"/>
      <w:r w:rsidRPr="00CF7743">
        <w:t xml:space="preserve"> оцінок і доступність зовнішніх компонентів наведено в табл.</w:t>
      </w:r>
      <w:r w:rsidR="00993D7E">
        <w:t> </w:t>
      </w:r>
      <w:r w:rsidRPr="00CF7743">
        <w:t>4.2.</w:t>
      </w:r>
      <w:r w:rsidR="00EF781C">
        <w:br w:type="page"/>
      </w:r>
    </w:p>
    <w:p w14:paraId="4C4A3BBD" w14:textId="77777777" w:rsidR="001836C8" w:rsidRPr="00CF7743" w:rsidRDefault="001836C8" w:rsidP="001836C8">
      <w:pPr>
        <w:pStyle w:val="Caption"/>
        <w:keepNext/>
      </w:pPr>
      <w:bookmarkStart w:id="48" w:name="_Ref226482723"/>
      <w:r w:rsidRPr="00CF7743">
        <w:lastRenderedPageBreak/>
        <w:t>Таблиця 4.2 – Умови та склад програмного експерименту</w:t>
      </w:r>
      <w:bookmarkEnd w:id="48"/>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600"/>
        <w:gridCol w:w="5845"/>
      </w:tblGrid>
      <w:tr w:rsidR="00D4769E" w:rsidRPr="00CF7743" w14:paraId="5F2D417B" w14:textId="77777777" w:rsidTr="00671C9F">
        <w:tc>
          <w:tcPr>
            <w:tcW w:w="3600" w:type="dxa"/>
          </w:tcPr>
          <w:p w14:paraId="56E296A1" w14:textId="77777777" w:rsidR="00D4769E" w:rsidRPr="00CF7743" w:rsidRDefault="00B62E13" w:rsidP="00671C9F">
            <w:pPr>
              <w:pStyle w:val="a1"/>
              <w:ind w:firstLine="0"/>
            </w:pPr>
            <w:r w:rsidRPr="00CF7743">
              <w:rPr>
                <w:b/>
              </w:rPr>
              <w:t>Параметр</w:t>
            </w:r>
          </w:p>
        </w:tc>
        <w:tc>
          <w:tcPr>
            <w:tcW w:w="5845" w:type="dxa"/>
          </w:tcPr>
          <w:p w14:paraId="4DB97794" w14:textId="77777777" w:rsidR="00D4769E" w:rsidRPr="00CF7743" w:rsidRDefault="00B62E13" w:rsidP="00671C9F">
            <w:pPr>
              <w:pStyle w:val="a1"/>
              <w:ind w:firstLine="0"/>
            </w:pPr>
            <w:r w:rsidRPr="00CF7743">
              <w:rPr>
                <w:b/>
              </w:rPr>
              <w:t>Значення</w:t>
            </w:r>
          </w:p>
        </w:tc>
      </w:tr>
      <w:tr w:rsidR="00D4769E" w:rsidRPr="00CF7743" w14:paraId="0660ED97" w14:textId="77777777" w:rsidTr="00671C9F">
        <w:tc>
          <w:tcPr>
            <w:tcW w:w="3600" w:type="dxa"/>
          </w:tcPr>
          <w:p w14:paraId="6635E7EB" w14:textId="77777777" w:rsidR="00D4769E" w:rsidRPr="00CF7743" w:rsidRDefault="00B62E13" w:rsidP="00671C9F">
            <w:pPr>
              <w:pStyle w:val="a1"/>
              <w:ind w:firstLine="0"/>
            </w:pPr>
            <w:r w:rsidRPr="00CF7743">
              <w:t>Відеодані</w:t>
            </w:r>
          </w:p>
        </w:tc>
        <w:tc>
          <w:tcPr>
            <w:tcW w:w="5845" w:type="dxa"/>
          </w:tcPr>
          <w:p w14:paraId="3D0F1337" w14:textId="77777777" w:rsidR="00D4769E" w:rsidRPr="00CF7743" w:rsidRDefault="00B62E13" w:rsidP="00671C9F">
            <w:pPr>
              <w:pStyle w:val="a1"/>
              <w:ind w:firstLine="0"/>
            </w:pPr>
            <w:r w:rsidRPr="00CF7743">
              <w:t xml:space="preserve">vtest.avi з набору прикладів </w:t>
            </w:r>
            <w:proofErr w:type="spellStart"/>
            <w:r w:rsidRPr="00CF7743">
              <w:t>OpenCV</w:t>
            </w:r>
            <w:proofErr w:type="spellEnd"/>
            <w:r w:rsidRPr="00CF7743">
              <w:t>; використано два послідовні кадри</w:t>
            </w:r>
          </w:p>
        </w:tc>
      </w:tr>
      <w:tr w:rsidR="00D4769E" w:rsidRPr="00CF7743" w14:paraId="25AC3711" w14:textId="77777777" w:rsidTr="00671C9F">
        <w:tc>
          <w:tcPr>
            <w:tcW w:w="3600" w:type="dxa"/>
          </w:tcPr>
          <w:p w14:paraId="4F876DB5" w14:textId="77777777" w:rsidR="00D4769E" w:rsidRPr="00CF7743" w:rsidRDefault="00B62E13" w:rsidP="00671C9F">
            <w:pPr>
              <w:pStyle w:val="a1"/>
              <w:ind w:firstLine="0"/>
            </w:pPr>
            <w:r w:rsidRPr="00CF7743">
              <w:t>Середовище виконання</w:t>
            </w:r>
          </w:p>
        </w:tc>
        <w:tc>
          <w:tcPr>
            <w:tcW w:w="5845" w:type="dxa"/>
          </w:tcPr>
          <w:p w14:paraId="198886E8" w14:textId="77777777" w:rsidR="00D4769E" w:rsidRPr="00CF7743" w:rsidRDefault="00B62E13" w:rsidP="00671C9F">
            <w:pPr>
              <w:pStyle w:val="a1"/>
              <w:ind w:firstLine="0"/>
            </w:pPr>
            <w:r w:rsidRPr="00CF7743">
              <w:t xml:space="preserve">CPU; завантаження DETR і </w:t>
            </w:r>
            <w:proofErr w:type="spellStart"/>
            <w:r w:rsidRPr="00CF7743">
              <w:t>MiDaS</w:t>
            </w:r>
            <w:proofErr w:type="spellEnd"/>
            <w:r w:rsidRPr="00CF7743">
              <w:t xml:space="preserve"> виконано з кешу моделей</w:t>
            </w:r>
          </w:p>
        </w:tc>
      </w:tr>
      <w:tr w:rsidR="00D4769E" w:rsidRPr="00CF7743" w14:paraId="40CBE73B" w14:textId="77777777" w:rsidTr="00671C9F">
        <w:tc>
          <w:tcPr>
            <w:tcW w:w="3600" w:type="dxa"/>
          </w:tcPr>
          <w:p w14:paraId="5AC95746" w14:textId="3F3CE3EC" w:rsidR="00D4769E" w:rsidRPr="00CF7743" w:rsidRDefault="00B62E13" w:rsidP="00671C9F">
            <w:pPr>
              <w:pStyle w:val="a1"/>
              <w:ind w:firstLine="0"/>
            </w:pPr>
            <w:r w:rsidRPr="00CF7743">
              <w:t>Детектор об</w:t>
            </w:r>
            <w:r w:rsidR="000845C9">
              <w:t>’</w:t>
            </w:r>
            <w:r w:rsidRPr="00CF7743">
              <w:t>єктів</w:t>
            </w:r>
          </w:p>
        </w:tc>
        <w:tc>
          <w:tcPr>
            <w:tcW w:w="5845" w:type="dxa"/>
          </w:tcPr>
          <w:p w14:paraId="7925F8EF" w14:textId="77777777" w:rsidR="00D4769E" w:rsidRPr="00CF7743" w:rsidRDefault="00B62E13" w:rsidP="00671C9F">
            <w:pPr>
              <w:pStyle w:val="a1"/>
              <w:ind w:firstLine="0"/>
            </w:pPr>
            <w:r w:rsidRPr="00CF7743">
              <w:t xml:space="preserve">DETR </w:t>
            </w:r>
            <w:proofErr w:type="spellStart"/>
            <w:r w:rsidRPr="00CF7743">
              <w:t>facebook</w:t>
            </w:r>
            <w:proofErr w:type="spellEnd"/>
            <w:r w:rsidRPr="00CF7743">
              <w:t>/detr-resnet-50; YOLO у цьому запуску недоступний</w:t>
            </w:r>
          </w:p>
        </w:tc>
      </w:tr>
      <w:tr w:rsidR="00D4769E" w:rsidRPr="00CF7743" w14:paraId="6C1A25C2" w14:textId="77777777" w:rsidTr="00671C9F">
        <w:tc>
          <w:tcPr>
            <w:tcW w:w="3600" w:type="dxa"/>
          </w:tcPr>
          <w:p w14:paraId="69728664" w14:textId="77777777" w:rsidR="00D4769E" w:rsidRPr="00CF7743" w:rsidRDefault="00B62E13" w:rsidP="00671C9F">
            <w:pPr>
              <w:pStyle w:val="a1"/>
              <w:ind w:firstLine="0"/>
            </w:pPr>
            <w:r w:rsidRPr="00CF7743">
              <w:t>Методи оптичного потоку</w:t>
            </w:r>
          </w:p>
        </w:tc>
        <w:tc>
          <w:tcPr>
            <w:tcW w:w="5845" w:type="dxa"/>
          </w:tcPr>
          <w:p w14:paraId="699AA0DD" w14:textId="77777777" w:rsidR="00D4769E" w:rsidRPr="00CF7743" w:rsidRDefault="00B62E13" w:rsidP="00671C9F">
            <w:pPr>
              <w:pStyle w:val="a1"/>
              <w:ind w:firstLine="0"/>
            </w:pPr>
            <w:proofErr w:type="spellStart"/>
            <w:r w:rsidRPr="00CF7743">
              <w:t>Farneback</w:t>
            </w:r>
            <w:proofErr w:type="spellEnd"/>
            <w:r w:rsidRPr="00CF7743">
              <w:t xml:space="preserve">, </w:t>
            </w:r>
            <w:proofErr w:type="spellStart"/>
            <w:r w:rsidRPr="00CF7743">
              <w:t>Lucas</w:t>
            </w:r>
            <w:proofErr w:type="spellEnd"/>
            <w:r w:rsidRPr="00CF7743">
              <w:t>–</w:t>
            </w:r>
            <w:proofErr w:type="spellStart"/>
            <w:r w:rsidRPr="00CF7743">
              <w:t>Kanade</w:t>
            </w:r>
            <w:proofErr w:type="spellEnd"/>
            <w:r w:rsidRPr="00CF7743">
              <w:t xml:space="preserve">, </w:t>
            </w:r>
            <w:proofErr w:type="spellStart"/>
            <w:r w:rsidRPr="00CF7743">
              <w:t>Horn</w:t>
            </w:r>
            <w:proofErr w:type="spellEnd"/>
            <w:r w:rsidRPr="00CF7743">
              <w:t>–</w:t>
            </w:r>
            <w:proofErr w:type="spellStart"/>
            <w:r w:rsidRPr="00CF7743">
              <w:t>Schunck</w:t>
            </w:r>
            <w:proofErr w:type="spellEnd"/>
            <w:r w:rsidRPr="00CF7743">
              <w:t xml:space="preserve">, </w:t>
            </w:r>
            <w:proofErr w:type="spellStart"/>
            <w:r w:rsidRPr="00CF7743">
              <w:t>FlowNet</w:t>
            </w:r>
            <w:proofErr w:type="spellEnd"/>
            <w:r w:rsidRPr="00CF7743">
              <w:t xml:space="preserve">-проксі, </w:t>
            </w:r>
            <w:proofErr w:type="spellStart"/>
            <w:r w:rsidRPr="00CF7743">
              <w:t>GeoNet</w:t>
            </w:r>
            <w:proofErr w:type="spellEnd"/>
            <w:r w:rsidRPr="00CF7743">
              <w:t>-проксі</w:t>
            </w:r>
          </w:p>
        </w:tc>
      </w:tr>
      <w:tr w:rsidR="00D4769E" w:rsidRPr="00CF7743" w14:paraId="1029B922" w14:textId="77777777" w:rsidTr="00671C9F">
        <w:tc>
          <w:tcPr>
            <w:tcW w:w="3600" w:type="dxa"/>
          </w:tcPr>
          <w:p w14:paraId="42277DC2" w14:textId="77777777" w:rsidR="00D4769E" w:rsidRPr="00CF7743" w:rsidRDefault="00B62E13" w:rsidP="00671C9F">
            <w:pPr>
              <w:pStyle w:val="a1"/>
              <w:ind w:firstLine="0"/>
            </w:pPr>
            <w:r w:rsidRPr="00CF7743">
              <w:t>Методи оцінювання глибини</w:t>
            </w:r>
          </w:p>
        </w:tc>
        <w:tc>
          <w:tcPr>
            <w:tcW w:w="5845" w:type="dxa"/>
          </w:tcPr>
          <w:p w14:paraId="0010661B" w14:textId="77777777" w:rsidR="00D4769E" w:rsidRPr="00CF7743" w:rsidRDefault="00B62E13" w:rsidP="00671C9F">
            <w:pPr>
              <w:pStyle w:val="a1"/>
              <w:ind w:firstLine="0"/>
            </w:pPr>
            <w:proofErr w:type="spellStart"/>
            <w:r w:rsidRPr="00CF7743">
              <w:t>Blur</w:t>
            </w:r>
            <w:proofErr w:type="spellEnd"/>
            <w:r w:rsidRPr="00CF7743">
              <w:t xml:space="preserve">, </w:t>
            </w:r>
            <w:proofErr w:type="spellStart"/>
            <w:r w:rsidRPr="00CF7743">
              <w:t>Gradient</w:t>
            </w:r>
            <w:proofErr w:type="spellEnd"/>
            <w:r w:rsidRPr="00CF7743">
              <w:t xml:space="preserve">, </w:t>
            </w:r>
            <w:proofErr w:type="spellStart"/>
            <w:r w:rsidRPr="00CF7743">
              <w:t>MiDaS</w:t>
            </w:r>
            <w:proofErr w:type="spellEnd"/>
            <w:r w:rsidRPr="00CF7743">
              <w:t xml:space="preserve">, </w:t>
            </w:r>
            <w:proofErr w:type="spellStart"/>
            <w:r w:rsidRPr="00CF7743">
              <w:t>DPT_Large</w:t>
            </w:r>
            <w:proofErr w:type="spellEnd"/>
            <w:r w:rsidRPr="00CF7743">
              <w:t xml:space="preserve">, </w:t>
            </w:r>
            <w:proofErr w:type="spellStart"/>
            <w:r w:rsidRPr="00CF7743">
              <w:t>GeoNet</w:t>
            </w:r>
            <w:proofErr w:type="spellEnd"/>
            <w:r w:rsidRPr="00CF7743">
              <w:t xml:space="preserve">-проксі, </w:t>
            </w:r>
            <w:proofErr w:type="spellStart"/>
            <w:r w:rsidRPr="00CF7743">
              <w:t>Bagging</w:t>
            </w:r>
            <w:proofErr w:type="spellEnd"/>
            <w:r w:rsidRPr="00CF7743">
              <w:t xml:space="preserve">, </w:t>
            </w:r>
            <w:proofErr w:type="spellStart"/>
            <w:r w:rsidRPr="00CF7743">
              <w:t>Boosting</w:t>
            </w:r>
            <w:proofErr w:type="spellEnd"/>
          </w:p>
        </w:tc>
      </w:tr>
      <w:tr w:rsidR="00D4769E" w:rsidRPr="00CF7743" w14:paraId="7965DFE4" w14:textId="77777777" w:rsidTr="00671C9F">
        <w:tc>
          <w:tcPr>
            <w:tcW w:w="3600" w:type="dxa"/>
          </w:tcPr>
          <w:p w14:paraId="2BAFFDFC" w14:textId="77777777" w:rsidR="00D4769E" w:rsidRPr="00CF7743" w:rsidRDefault="00B62E13" w:rsidP="00671C9F">
            <w:pPr>
              <w:pStyle w:val="a1"/>
              <w:ind w:firstLine="0"/>
            </w:pPr>
            <w:proofErr w:type="spellStart"/>
            <w:r w:rsidRPr="00CF7743">
              <w:t>Референсні</w:t>
            </w:r>
            <w:proofErr w:type="spellEnd"/>
            <w:r w:rsidRPr="00CF7743">
              <w:t xml:space="preserve"> оцінки</w:t>
            </w:r>
          </w:p>
        </w:tc>
        <w:tc>
          <w:tcPr>
            <w:tcW w:w="5845" w:type="dxa"/>
          </w:tcPr>
          <w:p w14:paraId="19AF6943" w14:textId="77777777" w:rsidR="00D4769E" w:rsidRPr="00CF7743" w:rsidRDefault="00B62E13" w:rsidP="00671C9F">
            <w:pPr>
              <w:pStyle w:val="a1"/>
              <w:ind w:firstLine="0"/>
            </w:pPr>
            <w:proofErr w:type="spellStart"/>
            <w:r w:rsidRPr="00CF7743">
              <w:t>flow_gt</w:t>
            </w:r>
            <w:proofErr w:type="spellEnd"/>
            <w:r w:rsidRPr="00CF7743">
              <w:t xml:space="preserve"> = </w:t>
            </w:r>
            <w:proofErr w:type="spellStart"/>
            <w:r w:rsidRPr="00CF7743">
              <w:t>Farneback</w:t>
            </w:r>
            <w:proofErr w:type="spellEnd"/>
            <w:r w:rsidRPr="00CF7743">
              <w:t xml:space="preserve">; </w:t>
            </w:r>
            <w:proofErr w:type="spellStart"/>
            <w:r w:rsidRPr="00CF7743">
              <w:t>depth_gt</w:t>
            </w:r>
            <w:proofErr w:type="spellEnd"/>
            <w:r w:rsidRPr="00CF7743">
              <w:t xml:space="preserve"> = </w:t>
            </w:r>
            <w:proofErr w:type="spellStart"/>
            <w:r w:rsidRPr="00CF7743">
              <w:t>MiDaS</w:t>
            </w:r>
            <w:proofErr w:type="spellEnd"/>
            <w:r w:rsidRPr="00CF7743">
              <w:t>, тому частина метрик є відносною</w:t>
            </w:r>
          </w:p>
        </w:tc>
      </w:tr>
      <w:tr w:rsidR="00D4769E" w:rsidRPr="00CF7743" w14:paraId="0C0399A6" w14:textId="77777777" w:rsidTr="00671C9F">
        <w:tc>
          <w:tcPr>
            <w:tcW w:w="3600" w:type="dxa"/>
          </w:tcPr>
          <w:p w14:paraId="544B22A4" w14:textId="77777777" w:rsidR="00D4769E" w:rsidRPr="00CF7743" w:rsidRDefault="00B62E13" w:rsidP="00671C9F">
            <w:pPr>
              <w:pStyle w:val="a1"/>
              <w:ind w:firstLine="0"/>
            </w:pPr>
            <w:r w:rsidRPr="00CF7743">
              <w:t>Вихідні результати</w:t>
            </w:r>
          </w:p>
        </w:tc>
        <w:tc>
          <w:tcPr>
            <w:tcW w:w="5845" w:type="dxa"/>
          </w:tcPr>
          <w:p w14:paraId="617CCE4F" w14:textId="1AC8D3FE" w:rsidR="00D4769E" w:rsidRPr="00CF7743" w:rsidRDefault="00B62E13" w:rsidP="00671C9F">
            <w:pPr>
              <w:pStyle w:val="a1"/>
              <w:ind w:firstLine="0"/>
            </w:pPr>
            <w:r w:rsidRPr="00CF7743">
              <w:t>35 комбінацій методів; 6 об</w:t>
            </w:r>
            <w:r w:rsidR="000845C9">
              <w:t>’</w:t>
            </w:r>
            <w:r w:rsidRPr="00CF7743">
              <w:t>єктів, виявлених DETR з довірою 0,74–1,00</w:t>
            </w:r>
          </w:p>
        </w:tc>
      </w:tr>
    </w:tbl>
    <w:p w14:paraId="012A2CD5" w14:textId="77777777" w:rsidR="00671C9F" w:rsidRPr="00CF7743" w:rsidRDefault="00671C9F">
      <w:pPr>
        <w:pStyle w:val="a1"/>
      </w:pPr>
    </w:p>
    <w:p w14:paraId="4A068B58" w14:textId="77777777" w:rsidR="00D4769E" w:rsidRPr="00CF7743" w:rsidRDefault="00B62E13">
      <w:pPr>
        <w:pStyle w:val="a1"/>
      </w:pPr>
      <w:r w:rsidRPr="00CF7743">
        <w:t xml:space="preserve">Для уточнення експериментальної частини програмна реалізація була перевірена на тестовому </w:t>
      </w:r>
      <w:proofErr w:type="spellStart"/>
      <w:r w:rsidRPr="00CF7743">
        <w:t>відеопотоці</w:t>
      </w:r>
      <w:proofErr w:type="spellEnd"/>
      <w:r w:rsidRPr="00CF7743">
        <w:t xml:space="preserve"> vtest.avi з бібліотеки </w:t>
      </w:r>
      <w:proofErr w:type="spellStart"/>
      <w:r w:rsidRPr="00CF7743">
        <w:t>OpenCV</w:t>
      </w:r>
      <w:proofErr w:type="spellEnd"/>
      <w:r w:rsidRPr="00CF7743">
        <w:t xml:space="preserve">. Обчислення виконувались на CPU; для </w:t>
      </w:r>
      <w:proofErr w:type="spellStart"/>
      <w:r w:rsidRPr="00CF7743">
        <w:t>детекції</w:t>
      </w:r>
      <w:proofErr w:type="spellEnd"/>
      <w:r w:rsidRPr="00CF7743">
        <w:t xml:space="preserve"> використано DETR, для оцінювання глибини – </w:t>
      </w:r>
      <w:proofErr w:type="spellStart"/>
      <w:r w:rsidRPr="00CF7743">
        <w:t>MiDaS</w:t>
      </w:r>
      <w:proofErr w:type="spellEnd"/>
      <w:r w:rsidRPr="00CF7743">
        <w:t xml:space="preserve">, </w:t>
      </w:r>
      <w:proofErr w:type="spellStart"/>
      <w:r w:rsidRPr="00CF7743">
        <w:t>DPT_Large</w:t>
      </w:r>
      <w:proofErr w:type="spellEnd"/>
      <w:r w:rsidRPr="00CF7743">
        <w:t xml:space="preserve">, </w:t>
      </w:r>
      <w:proofErr w:type="spellStart"/>
      <w:r w:rsidRPr="00CF7743">
        <w:t>GeoNet</w:t>
      </w:r>
      <w:proofErr w:type="spellEnd"/>
      <w:r w:rsidRPr="00CF7743">
        <w:t xml:space="preserve">-проксі, </w:t>
      </w:r>
      <w:proofErr w:type="spellStart"/>
      <w:r w:rsidRPr="00CF7743">
        <w:t>Blur</w:t>
      </w:r>
      <w:proofErr w:type="spellEnd"/>
      <w:r w:rsidRPr="00CF7743">
        <w:t xml:space="preserve">, </w:t>
      </w:r>
      <w:proofErr w:type="spellStart"/>
      <w:r w:rsidRPr="00CF7743">
        <w:t>Gradient</w:t>
      </w:r>
      <w:proofErr w:type="spellEnd"/>
      <w:r w:rsidRPr="00CF7743">
        <w:t xml:space="preserve"> та ансамблеві варіанти </w:t>
      </w:r>
      <w:proofErr w:type="spellStart"/>
      <w:r w:rsidRPr="00CF7743">
        <w:t>Bagging</w:t>
      </w:r>
      <w:proofErr w:type="spellEnd"/>
      <w:r w:rsidRPr="00CF7743">
        <w:t xml:space="preserve"> і </w:t>
      </w:r>
      <w:proofErr w:type="spellStart"/>
      <w:r w:rsidRPr="00CF7743">
        <w:t>Boosting</w:t>
      </w:r>
      <w:proofErr w:type="spellEnd"/>
      <w:r w:rsidRPr="00CF7743">
        <w:t xml:space="preserve">, а для оптичного потоку – </w:t>
      </w:r>
      <w:proofErr w:type="spellStart"/>
      <w:r w:rsidRPr="00CF7743">
        <w:t>Farneback</w:t>
      </w:r>
      <w:proofErr w:type="spellEnd"/>
      <w:r w:rsidRPr="00CF7743">
        <w:t xml:space="preserve">, </w:t>
      </w:r>
      <w:proofErr w:type="spellStart"/>
      <w:r w:rsidRPr="00CF7743">
        <w:t>Lucas</w:t>
      </w:r>
      <w:proofErr w:type="spellEnd"/>
      <w:r w:rsidRPr="00CF7743">
        <w:t>–</w:t>
      </w:r>
      <w:proofErr w:type="spellStart"/>
      <w:r w:rsidRPr="00CF7743">
        <w:t>Kanade</w:t>
      </w:r>
      <w:proofErr w:type="spellEnd"/>
      <w:r w:rsidRPr="00CF7743">
        <w:t xml:space="preserve">, </w:t>
      </w:r>
      <w:proofErr w:type="spellStart"/>
      <w:r w:rsidRPr="00CF7743">
        <w:t>Horn</w:t>
      </w:r>
      <w:proofErr w:type="spellEnd"/>
      <w:r w:rsidRPr="00CF7743">
        <w:t>–</w:t>
      </w:r>
      <w:proofErr w:type="spellStart"/>
      <w:r w:rsidRPr="00CF7743">
        <w:t>Schunck</w:t>
      </w:r>
      <w:proofErr w:type="spellEnd"/>
      <w:r w:rsidRPr="00CF7743">
        <w:t xml:space="preserve">, </w:t>
      </w:r>
      <w:proofErr w:type="spellStart"/>
      <w:r w:rsidRPr="00CF7743">
        <w:t>FlowNet</w:t>
      </w:r>
      <w:proofErr w:type="spellEnd"/>
      <w:r w:rsidRPr="00CF7743">
        <w:t xml:space="preserve">-проксі та </w:t>
      </w:r>
      <w:proofErr w:type="spellStart"/>
      <w:r w:rsidRPr="00CF7743">
        <w:t>GeoNet</w:t>
      </w:r>
      <w:proofErr w:type="spellEnd"/>
      <w:r w:rsidRPr="00CF7743">
        <w:t xml:space="preserve">-проксі. У цьому запуску YOLO не був доступний, а </w:t>
      </w:r>
      <w:proofErr w:type="spellStart"/>
      <w:r w:rsidRPr="00CF7743">
        <w:t>FlowNet</w:t>
      </w:r>
      <w:proofErr w:type="spellEnd"/>
      <w:r w:rsidRPr="00CF7743">
        <w:t xml:space="preserve">/RAFT також не завантажився, тому для відповідних конфігурацій застосовано резервний розрахунок на основі </w:t>
      </w:r>
      <w:proofErr w:type="spellStart"/>
      <w:r w:rsidRPr="00CF7743">
        <w:t>Farneback</w:t>
      </w:r>
      <w:proofErr w:type="spellEnd"/>
      <w:r w:rsidRPr="00CF7743">
        <w:t>. Це обмеження враховано під час інтерпретації результатів.</w:t>
      </w:r>
    </w:p>
    <w:p w14:paraId="7F2F2E93" w14:textId="3E6894C4" w:rsidR="00755320" w:rsidRPr="00CF7743" w:rsidRDefault="00B62E13" w:rsidP="00EF781C">
      <w:pPr>
        <w:pStyle w:val="a1"/>
      </w:pPr>
      <w:r w:rsidRPr="00CF7743">
        <w:t xml:space="preserve">За результатами запуску DETR на другому кадрі </w:t>
      </w:r>
      <w:proofErr w:type="spellStart"/>
      <w:r w:rsidRPr="00CF7743">
        <w:t>відеопослідовності</w:t>
      </w:r>
      <w:proofErr w:type="spellEnd"/>
      <w:r w:rsidRPr="00CF7743">
        <w:t xml:space="preserve"> виявлено шість об</w:t>
      </w:r>
      <w:r w:rsidR="000845C9">
        <w:t>’</w:t>
      </w:r>
      <w:r w:rsidRPr="00CF7743">
        <w:t>єктів. Розраховані координати, відносна глибина, швидкість і напрямок руху наведено в табл. 4.3.</w:t>
      </w:r>
      <w:r w:rsidR="00755320" w:rsidRPr="00CF7743">
        <w:br w:type="page"/>
      </w:r>
    </w:p>
    <w:p w14:paraId="7ACD3DEB" w14:textId="5FED98A6" w:rsidR="00D4769E" w:rsidRPr="00CF7743" w:rsidRDefault="00B62E13">
      <w:pPr>
        <w:pStyle w:val="Caption"/>
      </w:pPr>
      <w:r w:rsidRPr="00CF7743">
        <w:lastRenderedPageBreak/>
        <w:t>Таблиця 4.3 – Параметри динамічних об</w:t>
      </w:r>
      <w:r w:rsidR="000845C9">
        <w:t>’</w:t>
      </w:r>
      <w:r w:rsidRPr="00CF7743">
        <w:t xml:space="preserve">єктів, виявлених DETR у тестовому </w:t>
      </w:r>
      <w:proofErr w:type="spellStart"/>
      <w:r w:rsidRPr="00CF7743">
        <w:t>відеопотоці</w:t>
      </w:r>
      <w:proofErr w:type="spellEnd"/>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18"/>
        <w:gridCol w:w="1361"/>
        <w:gridCol w:w="1468"/>
        <w:gridCol w:w="1399"/>
        <w:gridCol w:w="1299"/>
        <w:gridCol w:w="1520"/>
        <w:gridCol w:w="1363"/>
      </w:tblGrid>
      <w:tr w:rsidR="00D4769E" w:rsidRPr="00CF7743" w14:paraId="23CFCBBD" w14:textId="77777777">
        <w:tc>
          <w:tcPr>
            <w:tcW w:w="1800" w:type="dxa"/>
          </w:tcPr>
          <w:p w14:paraId="2ECD4C32" w14:textId="77777777" w:rsidR="00D4769E" w:rsidRPr="00CF7743" w:rsidRDefault="00B62E13" w:rsidP="00671C9F">
            <w:pPr>
              <w:pStyle w:val="a1"/>
              <w:ind w:firstLine="0"/>
            </w:pPr>
            <w:r w:rsidRPr="00CF7743">
              <w:rPr>
                <w:b/>
              </w:rPr>
              <w:t>ID</w:t>
            </w:r>
          </w:p>
        </w:tc>
        <w:tc>
          <w:tcPr>
            <w:tcW w:w="1800" w:type="dxa"/>
          </w:tcPr>
          <w:p w14:paraId="14F0DC54" w14:textId="77777777" w:rsidR="00D4769E" w:rsidRPr="00CF7743" w:rsidRDefault="00B62E13" w:rsidP="00671C9F">
            <w:pPr>
              <w:pStyle w:val="a1"/>
              <w:ind w:firstLine="0"/>
            </w:pPr>
            <w:r w:rsidRPr="00CF7743">
              <w:rPr>
                <w:b/>
              </w:rPr>
              <w:t>Клас</w:t>
            </w:r>
          </w:p>
        </w:tc>
        <w:tc>
          <w:tcPr>
            <w:tcW w:w="1800" w:type="dxa"/>
          </w:tcPr>
          <w:p w14:paraId="774144E6" w14:textId="77777777" w:rsidR="00D4769E" w:rsidRPr="00CF7743" w:rsidRDefault="00B62E13" w:rsidP="00671C9F">
            <w:pPr>
              <w:pStyle w:val="a1"/>
              <w:ind w:firstLine="0"/>
            </w:pPr>
            <w:r w:rsidRPr="00CF7743">
              <w:rPr>
                <w:b/>
              </w:rPr>
              <w:t>Довіра</w:t>
            </w:r>
          </w:p>
        </w:tc>
        <w:tc>
          <w:tcPr>
            <w:tcW w:w="1800" w:type="dxa"/>
          </w:tcPr>
          <w:p w14:paraId="1DFD2936" w14:textId="6978A229" w:rsidR="00D4769E" w:rsidRPr="00CF7743" w:rsidRDefault="002A36A0" w:rsidP="00671C9F">
            <w:pPr>
              <w:pStyle w:val="a1"/>
              <w:ind w:firstLine="0"/>
            </w:pPr>
            <m:oMath>
              <m:r>
                <m:rPr>
                  <m:sty m:val="bi"/>
                </m:rPr>
                <w:rPr>
                  <w:rFonts w:ascii="Cambria Math" w:hAnsi="Cambria Math"/>
                </w:rPr>
                <m:t>x</m:t>
              </m:r>
            </m:oMath>
            <w:r w:rsidR="00B62E13" w:rsidRPr="002A36A0">
              <w:rPr>
                <w:b/>
              </w:rPr>
              <w:t>;</w:t>
            </w:r>
            <m:oMath>
              <m:r>
                <m:rPr>
                  <m:sty m:val="bi"/>
                </m:rPr>
                <w:rPr>
                  <w:rFonts w:ascii="Cambria Math" w:hAnsi="Cambria Math"/>
                </w:rPr>
                <m:t>y</m:t>
              </m:r>
            </m:oMath>
            <w:r w:rsidR="00B62E13" w:rsidRPr="00CF7743">
              <w:rPr>
                <w:b/>
              </w:rPr>
              <w:t>, пікс.</w:t>
            </w:r>
          </w:p>
        </w:tc>
        <w:tc>
          <w:tcPr>
            <w:tcW w:w="1800" w:type="dxa"/>
          </w:tcPr>
          <w:p w14:paraId="1422C7A0" w14:textId="7EBD162A" w:rsidR="00D4769E" w:rsidRPr="00CF7743" w:rsidRDefault="002A36A0" w:rsidP="00671C9F">
            <w:pPr>
              <w:pStyle w:val="a1"/>
              <w:ind w:firstLine="0"/>
            </w:pPr>
            <w:r>
              <w:rPr>
                <w:b/>
              </w:rPr>
              <w:t xml:space="preserve"> </w:t>
            </w:r>
            <m:oMath>
              <m:r>
                <m:rPr>
                  <m:sty m:val="bi"/>
                </m:rPr>
                <w:rPr>
                  <w:rFonts w:ascii="Cambria Math" w:hAnsi="Cambria Math"/>
                </w:rPr>
                <m:t>z</m:t>
              </m:r>
            </m:oMath>
          </w:p>
        </w:tc>
        <w:tc>
          <w:tcPr>
            <w:tcW w:w="1800" w:type="dxa"/>
          </w:tcPr>
          <w:p w14:paraId="1550F1C9" w14:textId="516A82E5" w:rsidR="00D4769E" w:rsidRPr="00CF7743" w:rsidRDefault="002A36A0" w:rsidP="00671C9F">
            <w:pPr>
              <w:pStyle w:val="a1"/>
              <w:ind w:firstLine="0"/>
            </w:pPr>
            <m:oMath>
              <m:r>
                <m:rPr>
                  <m:sty m:val="bi"/>
                </m:rPr>
                <w:rPr>
                  <w:rFonts w:ascii="Cambria Math" w:hAnsi="Cambria Math"/>
                </w:rPr>
                <m:t>v</m:t>
              </m:r>
            </m:oMath>
            <w:r w:rsidR="00B62E13" w:rsidRPr="00CF7743">
              <w:rPr>
                <w:b/>
              </w:rPr>
              <w:t>, px/кадр</w:t>
            </w:r>
          </w:p>
        </w:tc>
        <w:tc>
          <w:tcPr>
            <w:tcW w:w="1800" w:type="dxa"/>
          </w:tcPr>
          <w:p w14:paraId="5D586962" w14:textId="7D6158FF" w:rsidR="00D4769E" w:rsidRPr="00CF7743" w:rsidRDefault="002A36A0" w:rsidP="00671C9F">
            <w:pPr>
              <w:pStyle w:val="a1"/>
              <w:ind w:firstLine="0"/>
            </w:pPr>
            <m:oMath>
              <m:r>
                <m:rPr>
                  <m:sty m:val="bi"/>
                </m:rPr>
                <w:rPr>
                  <w:rFonts w:ascii="Cambria Math" w:hAnsi="Cambria Math"/>
                </w:rPr>
                <m:t>θ</m:t>
              </m:r>
            </m:oMath>
            <w:r w:rsidR="00B62E13" w:rsidRPr="00CF7743">
              <w:rPr>
                <w:b/>
              </w:rPr>
              <w:t>, град</w:t>
            </w:r>
          </w:p>
        </w:tc>
      </w:tr>
      <w:tr w:rsidR="00D4769E" w:rsidRPr="00CF7743" w14:paraId="3902CC71" w14:textId="77777777">
        <w:tc>
          <w:tcPr>
            <w:tcW w:w="1800" w:type="dxa"/>
          </w:tcPr>
          <w:p w14:paraId="75C7E427" w14:textId="77777777" w:rsidR="00D4769E" w:rsidRPr="00CF7743" w:rsidRDefault="00B62E13" w:rsidP="00671C9F">
            <w:pPr>
              <w:pStyle w:val="a1"/>
              <w:ind w:firstLine="0"/>
            </w:pPr>
            <w:r w:rsidRPr="00CF7743">
              <w:t>0</w:t>
            </w:r>
          </w:p>
        </w:tc>
        <w:tc>
          <w:tcPr>
            <w:tcW w:w="1800" w:type="dxa"/>
          </w:tcPr>
          <w:p w14:paraId="1088ABD9" w14:textId="77777777" w:rsidR="00D4769E" w:rsidRPr="00CF7743" w:rsidRDefault="00B62E13" w:rsidP="00671C9F">
            <w:pPr>
              <w:pStyle w:val="a1"/>
              <w:ind w:firstLine="0"/>
            </w:pPr>
            <w:r w:rsidRPr="00CF7743">
              <w:t>1</w:t>
            </w:r>
          </w:p>
        </w:tc>
        <w:tc>
          <w:tcPr>
            <w:tcW w:w="1800" w:type="dxa"/>
          </w:tcPr>
          <w:p w14:paraId="66356B16" w14:textId="77777777" w:rsidR="00D4769E" w:rsidRPr="00CF7743" w:rsidRDefault="00B62E13" w:rsidP="00671C9F">
            <w:pPr>
              <w:pStyle w:val="a1"/>
              <w:ind w:firstLine="0"/>
            </w:pPr>
            <w:r w:rsidRPr="00CF7743">
              <w:t>1,00</w:t>
            </w:r>
          </w:p>
        </w:tc>
        <w:tc>
          <w:tcPr>
            <w:tcW w:w="1800" w:type="dxa"/>
          </w:tcPr>
          <w:p w14:paraId="2A5A213B" w14:textId="77777777" w:rsidR="00D4769E" w:rsidRPr="00CF7743" w:rsidRDefault="00B62E13" w:rsidP="00671C9F">
            <w:pPr>
              <w:pStyle w:val="a1"/>
              <w:ind w:firstLine="0"/>
            </w:pPr>
            <w:r w:rsidRPr="00CF7743">
              <w:t>658,5; 281,0</w:t>
            </w:r>
          </w:p>
        </w:tc>
        <w:tc>
          <w:tcPr>
            <w:tcW w:w="1800" w:type="dxa"/>
          </w:tcPr>
          <w:p w14:paraId="5EB9A009" w14:textId="77777777" w:rsidR="00D4769E" w:rsidRPr="00CF7743" w:rsidRDefault="00B62E13" w:rsidP="00671C9F">
            <w:pPr>
              <w:pStyle w:val="a1"/>
              <w:ind w:firstLine="0"/>
            </w:pPr>
            <w:r w:rsidRPr="00CF7743">
              <w:t>93,0</w:t>
            </w:r>
          </w:p>
        </w:tc>
        <w:tc>
          <w:tcPr>
            <w:tcW w:w="1800" w:type="dxa"/>
          </w:tcPr>
          <w:p w14:paraId="123D5DAD" w14:textId="77777777" w:rsidR="00D4769E" w:rsidRPr="00CF7743" w:rsidRDefault="00B62E13" w:rsidP="00671C9F">
            <w:pPr>
              <w:pStyle w:val="a1"/>
              <w:ind w:firstLine="0"/>
            </w:pPr>
            <w:r w:rsidRPr="00CF7743">
              <w:t>6,526</w:t>
            </w:r>
          </w:p>
        </w:tc>
        <w:tc>
          <w:tcPr>
            <w:tcW w:w="1800" w:type="dxa"/>
          </w:tcPr>
          <w:p w14:paraId="573F789C" w14:textId="77777777" w:rsidR="00D4769E" w:rsidRPr="00CF7743" w:rsidRDefault="00B62E13" w:rsidP="00671C9F">
            <w:pPr>
              <w:pStyle w:val="a1"/>
              <w:ind w:firstLine="0"/>
            </w:pPr>
            <w:r w:rsidRPr="00CF7743">
              <w:t>175,5</w:t>
            </w:r>
          </w:p>
        </w:tc>
      </w:tr>
      <w:tr w:rsidR="00D4769E" w:rsidRPr="00CF7743" w14:paraId="0195FB31" w14:textId="77777777">
        <w:tc>
          <w:tcPr>
            <w:tcW w:w="1800" w:type="dxa"/>
          </w:tcPr>
          <w:p w14:paraId="3B69E7BD" w14:textId="77777777" w:rsidR="00D4769E" w:rsidRPr="00CF7743" w:rsidRDefault="00B62E13" w:rsidP="00671C9F">
            <w:pPr>
              <w:pStyle w:val="a1"/>
              <w:ind w:firstLine="0"/>
            </w:pPr>
            <w:r w:rsidRPr="00CF7743">
              <w:t>1</w:t>
            </w:r>
          </w:p>
        </w:tc>
        <w:tc>
          <w:tcPr>
            <w:tcW w:w="1800" w:type="dxa"/>
          </w:tcPr>
          <w:p w14:paraId="68EC0B95" w14:textId="77777777" w:rsidR="00D4769E" w:rsidRPr="00CF7743" w:rsidRDefault="00B62E13" w:rsidP="00671C9F">
            <w:pPr>
              <w:pStyle w:val="a1"/>
              <w:ind w:firstLine="0"/>
            </w:pPr>
            <w:r w:rsidRPr="00CF7743">
              <w:t>3</w:t>
            </w:r>
          </w:p>
        </w:tc>
        <w:tc>
          <w:tcPr>
            <w:tcW w:w="1800" w:type="dxa"/>
          </w:tcPr>
          <w:p w14:paraId="42854FBC" w14:textId="77777777" w:rsidR="00D4769E" w:rsidRPr="00CF7743" w:rsidRDefault="00B62E13" w:rsidP="00671C9F">
            <w:pPr>
              <w:pStyle w:val="a1"/>
              <w:ind w:firstLine="0"/>
            </w:pPr>
            <w:r w:rsidRPr="00CF7743">
              <w:t>0,99</w:t>
            </w:r>
          </w:p>
        </w:tc>
        <w:tc>
          <w:tcPr>
            <w:tcW w:w="1800" w:type="dxa"/>
          </w:tcPr>
          <w:p w14:paraId="0F50BBC3" w14:textId="77777777" w:rsidR="00D4769E" w:rsidRPr="00CF7743" w:rsidRDefault="00B62E13" w:rsidP="00671C9F">
            <w:pPr>
              <w:pStyle w:val="a1"/>
              <w:ind w:firstLine="0"/>
            </w:pPr>
            <w:r w:rsidRPr="00CF7743">
              <w:t>750,0; 70,0</w:t>
            </w:r>
          </w:p>
        </w:tc>
        <w:tc>
          <w:tcPr>
            <w:tcW w:w="1800" w:type="dxa"/>
          </w:tcPr>
          <w:p w14:paraId="273FE0DD" w14:textId="77777777" w:rsidR="00D4769E" w:rsidRPr="00CF7743" w:rsidRDefault="00B62E13" w:rsidP="00671C9F">
            <w:pPr>
              <w:pStyle w:val="a1"/>
              <w:ind w:firstLine="0"/>
            </w:pPr>
            <w:r w:rsidRPr="00CF7743">
              <w:t>22,0</w:t>
            </w:r>
          </w:p>
        </w:tc>
        <w:tc>
          <w:tcPr>
            <w:tcW w:w="1800" w:type="dxa"/>
          </w:tcPr>
          <w:p w14:paraId="58A23A87" w14:textId="77777777" w:rsidR="00D4769E" w:rsidRPr="00CF7743" w:rsidRDefault="00B62E13" w:rsidP="00671C9F">
            <w:pPr>
              <w:pStyle w:val="a1"/>
              <w:ind w:firstLine="0"/>
            </w:pPr>
            <w:r w:rsidRPr="00CF7743">
              <w:t>0,017</w:t>
            </w:r>
          </w:p>
        </w:tc>
        <w:tc>
          <w:tcPr>
            <w:tcW w:w="1800" w:type="dxa"/>
          </w:tcPr>
          <w:p w14:paraId="62AC2861" w14:textId="77777777" w:rsidR="00D4769E" w:rsidRPr="00CF7743" w:rsidRDefault="00B62E13" w:rsidP="00671C9F">
            <w:pPr>
              <w:pStyle w:val="a1"/>
              <w:ind w:firstLine="0"/>
            </w:pPr>
            <w:r w:rsidRPr="00CF7743">
              <w:t>-152,4</w:t>
            </w:r>
          </w:p>
        </w:tc>
      </w:tr>
      <w:tr w:rsidR="00D4769E" w:rsidRPr="00CF7743" w14:paraId="152F79DF" w14:textId="77777777">
        <w:tc>
          <w:tcPr>
            <w:tcW w:w="1800" w:type="dxa"/>
          </w:tcPr>
          <w:p w14:paraId="71D23421" w14:textId="77777777" w:rsidR="00D4769E" w:rsidRPr="00CF7743" w:rsidRDefault="00B62E13" w:rsidP="00671C9F">
            <w:pPr>
              <w:pStyle w:val="a1"/>
              <w:ind w:firstLine="0"/>
            </w:pPr>
            <w:r w:rsidRPr="00CF7743">
              <w:t>2</w:t>
            </w:r>
          </w:p>
        </w:tc>
        <w:tc>
          <w:tcPr>
            <w:tcW w:w="1800" w:type="dxa"/>
          </w:tcPr>
          <w:p w14:paraId="2826D213" w14:textId="77777777" w:rsidR="00D4769E" w:rsidRPr="00CF7743" w:rsidRDefault="00B62E13" w:rsidP="00671C9F">
            <w:pPr>
              <w:pStyle w:val="a1"/>
              <w:ind w:firstLine="0"/>
            </w:pPr>
            <w:r w:rsidRPr="00CF7743">
              <w:t>8</w:t>
            </w:r>
          </w:p>
        </w:tc>
        <w:tc>
          <w:tcPr>
            <w:tcW w:w="1800" w:type="dxa"/>
          </w:tcPr>
          <w:p w14:paraId="7455DA1F" w14:textId="77777777" w:rsidR="00D4769E" w:rsidRPr="00CF7743" w:rsidRDefault="00B62E13" w:rsidP="00671C9F">
            <w:pPr>
              <w:pStyle w:val="a1"/>
              <w:ind w:firstLine="0"/>
            </w:pPr>
            <w:r w:rsidRPr="00CF7743">
              <w:t>0,79</w:t>
            </w:r>
          </w:p>
        </w:tc>
        <w:tc>
          <w:tcPr>
            <w:tcW w:w="1800" w:type="dxa"/>
          </w:tcPr>
          <w:p w14:paraId="1C9DD272" w14:textId="77777777" w:rsidR="00D4769E" w:rsidRPr="00CF7743" w:rsidRDefault="00B62E13" w:rsidP="00671C9F">
            <w:pPr>
              <w:pStyle w:val="a1"/>
              <w:ind w:firstLine="0"/>
            </w:pPr>
            <w:r w:rsidRPr="00CF7743">
              <w:t>689,0; 70,5</w:t>
            </w:r>
          </w:p>
        </w:tc>
        <w:tc>
          <w:tcPr>
            <w:tcW w:w="1800" w:type="dxa"/>
          </w:tcPr>
          <w:p w14:paraId="6D9F2A91" w14:textId="77777777" w:rsidR="00D4769E" w:rsidRPr="00CF7743" w:rsidRDefault="00B62E13" w:rsidP="00671C9F">
            <w:pPr>
              <w:pStyle w:val="a1"/>
              <w:ind w:firstLine="0"/>
            </w:pPr>
            <w:r w:rsidRPr="00CF7743">
              <w:t>21,0</w:t>
            </w:r>
          </w:p>
        </w:tc>
        <w:tc>
          <w:tcPr>
            <w:tcW w:w="1800" w:type="dxa"/>
          </w:tcPr>
          <w:p w14:paraId="0E30DDA3" w14:textId="77777777" w:rsidR="00D4769E" w:rsidRPr="00CF7743" w:rsidRDefault="00B62E13" w:rsidP="00671C9F">
            <w:pPr>
              <w:pStyle w:val="a1"/>
              <w:ind w:firstLine="0"/>
            </w:pPr>
            <w:r w:rsidRPr="00CF7743">
              <w:t>0,017</w:t>
            </w:r>
          </w:p>
        </w:tc>
        <w:tc>
          <w:tcPr>
            <w:tcW w:w="1800" w:type="dxa"/>
          </w:tcPr>
          <w:p w14:paraId="03B36B7E" w14:textId="77777777" w:rsidR="00D4769E" w:rsidRPr="00CF7743" w:rsidRDefault="00B62E13" w:rsidP="00671C9F">
            <w:pPr>
              <w:pStyle w:val="a1"/>
              <w:ind w:firstLine="0"/>
            </w:pPr>
            <w:r w:rsidRPr="00CF7743">
              <w:t>-143,5</w:t>
            </w:r>
          </w:p>
        </w:tc>
      </w:tr>
      <w:tr w:rsidR="00D4769E" w:rsidRPr="00CF7743" w14:paraId="18703384" w14:textId="77777777">
        <w:tc>
          <w:tcPr>
            <w:tcW w:w="1800" w:type="dxa"/>
          </w:tcPr>
          <w:p w14:paraId="59632339" w14:textId="77777777" w:rsidR="00D4769E" w:rsidRPr="00CF7743" w:rsidRDefault="00B62E13" w:rsidP="00671C9F">
            <w:pPr>
              <w:pStyle w:val="a1"/>
              <w:ind w:firstLine="0"/>
            </w:pPr>
            <w:r w:rsidRPr="00CF7743">
              <w:t>3</w:t>
            </w:r>
          </w:p>
        </w:tc>
        <w:tc>
          <w:tcPr>
            <w:tcW w:w="1800" w:type="dxa"/>
          </w:tcPr>
          <w:p w14:paraId="4B4B18EC" w14:textId="77777777" w:rsidR="00D4769E" w:rsidRPr="00CF7743" w:rsidRDefault="00B62E13" w:rsidP="00671C9F">
            <w:pPr>
              <w:pStyle w:val="a1"/>
              <w:ind w:firstLine="0"/>
            </w:pPr>
            <w:r w:rsidRPr="00CF7743">
              <w:t>8</w:t>
            </w:r>
          </w:p>
        </w:tc>
        <w:tc>
          <w:tcPr>
            <w:tcW w:w="1800" w:type="dxa"/>
          </w:tcPr>
          <w:p w14:paraId="1B08000F" w14:textId="77777777" w:rsidR="00D4769E" w:rsidRPr="00CF7743" w:rsidRDefault="00B62E13" w:rsidP="00671C9F">
            <w:pPr>
              <w:pStyle w:val="a1"/>
              <w:ind w:firstLine="0"/>
            </w:pPr>
            <w:r w:rsidRPr="00CF7743">
              <w:t>0,74</w:t>
            </w:r>
          </w:p>
        </w:tc>
        <w:tc>
          <w:tcPr>
            <w:tcW w:w="1800" w:type="dxa"/>
          </w:tcPr>
          <w:p w14:paraId="1CF70FA0" w14:textId="77777777" w:rsidR="00D4769E" w:rsidRPr="00CF7743" w:rsidRDefault="00B62E13" w:rsidP="00671C9F">
            <w:pPr>
              <w:pStyle w:val="a1"/>
              <w:ind w:firstLine="0"/>
            </w:pPr>
            <w:r w:rsidRPr="00CF7743">
              <w:t>688,5; 70,5</w:t>
            </w:r>
          </w:p>
        </w:tc>
        <w:tc>
          <w:tcPr>
            <w:tcW w:w="1800" w:type="dxa"/>
          </w:tcPr>
          <w:p w14:paraId="4D1F2E3D" w14:textId="77777777" w:rsidR="00D4769E" w:rsidRPr="00CF7743" w:rsidRDefault="00B62E13" w:rsidP="00671C9F">
            <w:pPr>
              <w:pStyle w:val="a1"/>
              <w:ind w:firstLine="0"/>
            </w:pPr>
            <w:r w:rsidRPr="00CF7743">
              <w:t>21,0</w:t>
            </w:r>
          </w:p>
        </w:tc>
        <w:tc>
          <w:tcPr>
            <w:tcW w:w="1800" w:type="dxa"/>
          </w:tcPr>
          <w:p w14:paraId="403DAE15" w14:textId="77777777" w:rsidR="00D4769E" w:rsidRPr="00CF7743" w:rsidRDefault="00B62E13" w:rsidP="00671C9F">
            <w:pPr>
              <w:pStyle w:val="a1"/>
              <w:ind w:firstLine="0"/>
            </w:pPr>
            <w:r w:rsidRPr="00CF7743">
              <w:t>0,017</w:t>
            </w:r>
          </w:p>
        </w:tc>
        <w:tc>
          <w:tcPr>
            <w:tcW w:w="1800" w:type="dxa"/>
          </w:tcPr>
          <w:p w14:paraId="194C1FE4" w14:textId="77777777" w:rsidR="00D4769E" w:rsidRPr="00CF7743" w:rsidRDefault="00B62E13" w:rsidP="00671C9F">
            <w:pPr>
              <w:pStyle w:val="a1"/>
              <w:ind w:firstLine="0"/>
            </w:pPr>
            <w:r w:rsidRPr="00CF7743">
              <w:t>-144,8</w:t>
            </w:r>
          </w:p>
        </w:tc>
      </w:tr>
      <w:tr w:rsidR="00D4769E" w:rsidRPr="00CF7743" w14:paraId="0EF5A76E" w14:textId="77777777">
        <w:tc>
          <w:tcPr>
            <w:tcW w:w="1800" w:type="dxa"/>
          </w:tcPr>
          <w:p w14:paraId="2374FF95" w14:textId="77777777" w:rsidR="00D4769E" w:rsidRPr="00CF7743" w:rsidRDefault="00B62E13" w:rsidP="00671C9F">
            <w:pPr>
              <w:pStyle w:val="a1"/>
              <w:ind w:firstLine="0"/>
            </w:pPr>
            <w:r w:rsidRPr="00CF7743">
              <w:t>4</w:t>
            </w:r>
          </w:p>
        </w:tc>
        <w:tc>
          <w:tcPr>
            <w:tcW w:w="1800" w:type="dxa"/>
          </w:tcPr>
          <w:p w14:paraId="5A7DCC8C" w14:textId="77777777" w:rsidR="00D4769E" w:rsidRPr="00CF7743" w:rsidRDefault="00B62E13" w:rsidP="00671C9F">
            <w:pPr>
              <w:pStyle w:val="a1"/>
              <w:ind w:firstLine="0"/>
            </w:pPr>
            <w:r w:rsidRPr="00CF7743">
              <w:t>1</w:t>
            </w:r>
          </w:p>
        </w:tc>
        <w:tc>
          <w:tcPr>
            <w:tcW w:w="1800" w:type="dxa"/>
          </w:tcPr>
          <w:p w14:paraId="271CF366" w14:textId="77777777" w:rsidR="00D4769E" w:rsidRPr="00CF7743" w:rsidRDefault="00B62E13" w:rsidP="00671C9F">
            <w:pPr>
              <w:pStyle w:val="a1"/>
              <w:ind w:firstLine="0"/>
            </w:pPr>
            <w:r w:rsidRPr="00CF7743">
              <w:t>1,00</w:t>
            </w:r>
          </w:p>
        </w:tc>
        <w:tc>
          <w:tcPr>
            <w:tcW w:w="1800" w:type="dxa"/>
          </w:tcPr>
          <w:p w14:paraId="1CB2500C" w14:textId="77777777" w:rsidR="00D4769E" w:rsidRPr="00CF7743" w:rsidRDefault="00B62E13" w:rsidP="00671C9F">
            <w:pPr>
              <w:pStyle w:val="a1"/>
              <w:ind w:firstLine="0"/>
            </w:pPr>
            <w:r w:rsidRPr="00CF7743">
              <w:t>277,5; 264,0</w:t>
            </w:r>
          </w:p>
        </w:tc>
        <w:tc>
          <w:tcPr>
            <w:tcW w:w="1800" w:type="dxa"/>
          </w:tcPr>
          <w:p w14:paraId="7FB5947A" w14:textId="77777777" w:rsidR="00D4769E" w:rsidRPr="00CF7743" w:rsidRDefault="00B62E13" w:rsidP="00671C9F">
            <w:pPr>
              <w:pStyle w:val="a1"/>
              <w:ind w:firstLine="0"/>
            </w:pPr>
            <w:r w:rsidRPr="00CF7743">
              <w:t>94,0</w:t>
            </w:r>
          </w:p>
        </w:tc>
        <w:tc>
          <w:tcPr>
            <w:tcW w:w="1800" w:type="dxa"/>
          </w:tcPr>
          <w:p w14:paraId="740E0E65" w14:textId="77777777" w:rsidR="00D4769E" w:rsidRPr="00CF7743" w:rsidRDefault="00B62E13" w:rsidP="00671C9F">
            <w:pPr>
              <w:pStyle w:val="a1"/>
              <w:ind w:firstLine="0"/>
            </w:pPr>
            <w:r w:rsidRPr="00CF7743">
              <w:t>4,592</w:t>
            </w:r>
          </w:p>
        </w:tc>
        <w:tc>
          <w:tcPr>
            <w:tcW w:w="1800" w:type="dxa"/>
          </w:tcPr>
          <w:p w14:paraId="5A4B1F1E" w14:textId="77777777" w:rsidR="00D4769E" w:rsidRPr="00CF7743" w:rsidRDefault="00B62E13" w:rsidP="00671C9F">
            <w:pPr>
              <w:pStyle w:val="a1"/>
              <w:ind w:firstLine="0"/>
            </w:pPr>
            <w:r w:rsidRPr="00CF7743">
              <w:t>-6,5</w:t>
            </w:r>
          </w:p>
        </w:tc>
      </w:tr>
      <w:tr w:rsidR="00D4769E" w:rsidRPr="00CF7743" w14:paraId="6EFBC592" w14:textId="77777777">
        <w:tc>
          <w:tcPr>
            <w:tcW w:w="1800" w:type="dxa"/>
          </w:tcPr>
          <w:p w14:paraId="0124DF29" w14:textId="77777777" w:rsidR="00D4769E" w:rsidRPr="00CF7743" w:rsidRDefault="00B62E13" w:rsidP="00671C9F">
            <w:pPr>
              <w:pStyle w:val="a1"/>
              <w:ind w:firstLine="0"/>
            </w:pPr>
            <w:r w:rsidRPr="00CF7743">
              <w:t>5</w:t>
            </w:r>
          </w:p>
        </w:tc>
        <w:tc>
          <w:tcPr>
            <w:tcW w:w="1800" w:type="dxa"/>
          </w:tcPr>
          <w:p w14:paraId="7E91E435" w14:textId="77777777" w:rsidR="00D4769E" w:rsidRPr="00CF7743" w:rsidRDefault="00B62E13" w:rsidP="00671C9F">
            <w:pPr>
              <w:pStyle w:val="a1"/>
              <w:ind w:firstLine="0"/>
            </w:pPr>
            <w:r w:rsidRPr="00CF7743">
              <w:t>1</w:t>
            </w:r>
          </w:p>
        </w:tc>
        <w:tc>
          <w:tcPr>
            <w:tcW w:w="1800" w:type="dxa"/>
          </w:tcPr>
          <w:p w14:paraId="3DECCDED" w14:textId="77777777" w:rsidR="00D4769E" w:rsidRPr="00CF7743" w:rsidRDefault="00B62E13" w:rsidP="00671C9F">
            <w:pPr>
              <w:pStyle w:val="a1"/>
              <w:ind w:firstLine="0"/>
            </w:pPr>
            <w:r w:rsidRPr="00CF7743">
              <w:t>1,00</w:t>
            </w:r>
          </w:p>
        </w:tc>
        <w:tc>
          <w:tcPr>
            <w:tcW w:w="1800" w:type="dxa"/>
          </w:tcPr>
          <w:p w14:paraId="40A4C81A" w14:textId="77777777" w:rsidR="00D4769E" w:rsidRPr="00CF7743" w:rsidRDefault="00B62E13" w:rsidP="00671C9F">
            <w:pPr>
              <w:pStyle w:val="a1"/>
              <w:ind w:firstLine="0"/>
            </w:pPr>
            <w:r w:rsidRPr="00CF7743">
              <w:t>513,5; 195,5</w:t>
            </w:r>
          </w:p>
        </w:tc>
        <w:tc>
          <w:tcPr>
            <w:tcW w:w="1800" w:type="dxa"/>
          </w:tcPr>
          <w:p w14:paraId="0C9D6078" w14:textId="77777777" w:rsidR="00D4769E" w:rsidRPr="00CF7743" w:rsidRDefault="00B62E13" w:rsidP="00671C9F">
            <w:pPr>
              <w:pStyle w:val="a1"/>
              <w:ind w:firstLine="0"/>
            </w:pPr>
            <w:r w:rsidRPr="00CF7743">
              <w:t>56,0</w:t>
            </w:r>
          </w:p>
        </w:tc>
        <w:tc>
          <w:tcPr>
            <w:tcW w:w="1800" w:type="dxa"/>
          </w:tcPr>
          <w:p w14:paraId="0C8A98F7" w14:textId="77777777" w:rsidR="00D4769E" w:rsidRPr="00CF7743" w:rsidRDefault="00B62E13" w:rsidP="00671C9F">
            <w:pPr>
              <w:pStyle w:val="a1"/>
              <w:ind w:firstLine="0"/>
            </w:pPr>
            <w:r w:rsidRPr="00CF7743">
              <w:t>1,840</w:t>
            </w:r>
          </w:p>
        </w:tc>
        <w:tc>
          <w:tcPr>
            <w:tcW w:w="1800" w:type="dxa"/>
          </w:tcPr>
          <w:p w14:paraId="3C1AE624" w14:textId="77777777" w:rsidR="00D4769E" w:rsidRPr="00CF7743" w:rsidRDefault="00B62E13" w:rsidP="00671C9F">
            <w:pPr>
              <w:pStyle w:val="a1"/>
              <w:ind w:firstLine="0"/>
            </w:pPr>
            <w:r w:rsidRPr="00CF7743">
              <w:t>147,5</w:t>
            </w:r>
          </w:p>
        </w:tc>
      </w:tr>
    </w:tbl>
    <w:p w14:paraId="3B4172B1" w14:textId="77777777" w:rsidR="002A1FFC" w:rsidRDefault="002A1FFC">
      <w:pPr>
        <w:pStyle w:val="a1"/>
      </w:pPr>
    </w:p>
    <w:p w14:paraId="5A32F118" w14:textId="360A3163" w:rsidR="002A36A0" w:rsidRDefault="00B62E13">
      <w:pPr>
        <w:pStyle w:val="a1"/>
      </w:pPr>
      <w:r w:rsidRPr="00CF7743">
        <w:t>Найбільші значення швидкості отримано для об</w:t>
      </w:r>
      <w:r w:rsidR="000845C9">
        <w:t>’</w:t>
      </w:r>
      <w:r w:rsidRPr="00CF7743">
        <w:t xml:space="preserve">єктів 0, 4 і 5: відповідно 6,526; 4,592 та 1,840 </w:t>
      </w:r>
      <w:proofErr w:type="spellStart"/>
      <w:r w:rsidRPr="00CF7743">
        <w:t>px</w:t>
      </w:r>
      <w:proofErr w:type="spellEnd"/>
      <w:r w:rsidRPr="00CF7743">
        <w:t xml:space="preserve">/кадр. </w:t>
      </w:r>
    </w:p>
    <w:p w14:paraId="2254F030" w14:textId="130B8064" w:rsidR="002A36A0" w:rsidRDefault="00B62E13">
      <w:pPr>
        <w:pStyle w:val="a1"/>
      </w:pPr>
      <w:r w:rsidRPr="00CF7743">
        <w:t>Об</w:t>
      </w:r>
      <w:r w:rsidR="000845C9">
        <w:t>’</w:t>
      </w:r>
      <w:r w:rsidRPr="00CF7743">
        <w:t xml:space="preserve">єкти 1–3 мають майже нульову швидкість у межах вибраної пари кадрів, що узгоджується з їх малим локальним зміщенням у полі оптичного потоку. </w:t>
      </w:r>
    </w:p>
    <w:p w14:paraId="4BD771B7" w14:textId="3B33A60F" w:rsidR="00D4769E" w:rsidRPr="00CF7743" w:rsidRDefault="00B62E13">
      <w:pPr>
        <w:pStyle w:val="a1"/>
      </w:pPr>
      <w:r w:rsidRPr="00CF7743">
        <w:t xml:space="preserve">Значення </w:t>
      </w:r>
      <m:oMath>
        <m:r>
          <w:rPr>
            <w:rFonts w:ascii="Cambria Math" w:hAnsi="Cambria Math"/>
          </w:rPr>
          <m:t>z</m:t>
        </m:r>
      </m:oMath>
      <w:r w:rsidRPr="00CF7743">
        <w:t xml:space="preserve"> у табл. 4.3 є відносною оцінкою глибини, нормованою до діапазону карти глибини, а не метричною відстанню в одиницях SI.</w:t>
      </w:r>
    </w:p>
    <w:p w14:paraId="1FAC2079" w14:textId="77777777" w:rsidR="002A36A0" w:rsidRDefault="00B62E13">
      <w:pPr>
        <w:pStyle w:val="a1"/>
      </w:pPr>
      <w:r w:rsidRPr="00CF7743">
        <w:t xml:space="preserve">Порівняння методів оптичного потоку для тієї самої пари кадрів наведено в табл. 4.4. </w:t>
      </w:r>
    </w:p>
    <w:p w14:paraId="2332671A" w14:textId="02F2358B" w:rsidR="00D4769E" w:rsidRPr="00CF7743" w:rsidRDefault="00B62E13">
      <w:pPr>
        <w:pStyle w:val="a1"/>
      </w:pPr>
      <w:r w:rsidRPr="00CF7743">
        <w:t>Для оцінювання використовувались EPE та AAE, а також швидкість першого виявленого об</w:t>
      </w:r>
      <w:r w:rsidR="000845C9">
        <w:t>’</w:t>
      </w:r>
      <w:r w:rsidRPr="00CF7743">
        <w:t>єкта як приклад впливу поля руху на кінематичні параметри.</w:t>
      </w:r>
    </w:p>
    <w:p w14:paraId="5FAA2051" w14:textId="77777777" w:rsidR="00CB5AC6" w:rsidRPr="00CF7743" w:rsidRDefault="00CB5AC6">
      <w:pPr>
        <w:rPr>
          <w:lang w:eastAsia="ru-RU"/>
        </w:rPr>
      </w:pPr>
      <w:r w:rsidRPr="00CF7743">
        <w:br w:type="page"/>
      </w:r>
    </w:p>
    <w:p w14:paraId="1CA6B565" w14:textId="77777777" w:rsidR="00D4769E" w:rsidRPr="00CF7743" w:rsidRDefault="00B62E13">
      <w:pPr>
        <w:pStyle w:val="Caption"/>
      </w:pPr>
      <w:r w:rsidRPr="00CF7743">
        <w:lastRenderedPageBreak/>
        <w:t>Таблиця 4.4 – Результати порівняння методів оптичного потоку</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435"/>
        <w:gridCol w:w="1260"/>
        <w:gridCol w:w="1260"/>
        <w:gridCol w:w="1710"/>
        <w:gridCol w:w="3335"/>
      </w:tblGrid>
      <w:tr w:rsidR="00D4769E" w:rsidRPr="00CF7743" w14:paraId="0C4D55A0" w14:textId="77777777" w:rsidTr="002A1FFC">
        <w:trPr>
          <w:cantSplit/>
          <w:jc w:val="center"/>
        </w:trPr>
        <w:tc>
          <w:tcPr>
            <w:tcW w:w="1435" w:type="dxa"/>
          </w:tcPr>
          <w:p w14:paraId="4289A1BB" w14:textId="77777777" w:rsidR="00D4769E" w:rsidRPr="00CF7743" w:rsidRDefault="00B62E13" w:rsidP="00671C9F">
            <w:pPr>
              <w:pStyle w:val="a1"/>
              <w:ind w:firstLine="0"/>
            </w:pPr>
            <w:r w:rsidRPr="00CF7743">
              <w:rPr>
                <w:b/>
              </w:rPr>
              <w:t>Метод</w:t>
            </w:r>
          </w:p>
        </w:tc>
        <w:tc>
          <w:tcPr>
            <w:tcW w:w="1260" w:type="dxa"/>
          </w:tcPr>
          <w:p w14:paraId="350E6C0F" w14:textId="77777777" w:rsidR="00D4769E" w:rsidRPr="00CF7743" w:rsidRDefault="00B62E13" w:rsidP="00671C9F">
            <w:pPr>
              <w:pStyle w:val="a1"/>
              <w:ind w:firstLine="0"/>
            </w:pPr>
            <w:r w:rsidRPr="00CF7743">
              <w:rPr>
                <w:b/>
              </w:rPr>
              <w:t>EPE</w:t>
            </w:r>
          </w:p>
        </w:tc>
        <w:tc>
          <w:tcPr>
            <w:tcW w:w="1260" w:type="dxa"/>
          </w:tcPr>
          <w:p w14:paraId="05544F39" w14:textId="77777777" w:rsidR="00D4769E" w:rsidRPr="00CF7743" w:rsidRDefault="00B62E13" w:rsidP="00671C9F">
            <w:pPr>
              <w:pStyle w:val="a1"/>
              <w:ind w:firstLine="0"/>
            </w:pPr>
            <w:r w:rsidRPr="00CF7743">
              <w:rPr>
                <w:b/>
              </w:rPr>
              <w:t>AAE</w:t>
            </w:r>
          </w:p>
        </w:tc>
        <w:tc>
          <w:tcPr>
            <w:tcW w:w="1710" w:type="dxa"/>
          </w:tcPr>
          <w:p w14:paraId="0E6FF409" w14:textId="1EEFF087" w:rsidR="00D4769E" w:rsidRPr="00CF7743" w:rsidRDefault="00026671" w:rsidP="00671C9F">
            <w:pPr>
              <w:pStyle w:val="a1"/>
              <w:ind w:firstLine="0"/>
            </w:pPr>
            <m:oMath>
              <m:r>
                <m:rPr>
                  <m:sty m:val="bi"/>
                </m:rPr>
                <w:rPr>
                  <w:rFonts w:ascii="Cambria Math" w:hAnsi="Cambria Math"/>
                </w:rPr>
                <m:t>v</m:t>
              </m:r>
            </m:oMath>
            <w:r w:rsidR="00B62E13" w:rsidRPr="00CF7743">
              <w:rPr>
                <w:b/>
              </w:rPr>
              <w:t xml:space="preserve"> об</w:t>
            </w:r>
            <w:r w:rsidR="000845C9">
              <w:rPr>
                <w:b/>
              </w:rPr>
              <w:t>’</w:t>
            </w:r>
            <w:proofErr w:type="spellStart"/>
            <w:r w:rsidR="00B62E13" w:rsidRPr="00CF7743">
              <w:rPr>
                <w:b/>
              </w:rPr>
              <w:t>єкта</w:t>
            </w:r>
            <w:proofErr w:type="spellEnd"/>
            <w:r w:rsidR="00B62E13" w:rsidRPr="00CF7743">
              <w:rPr>
                <w:b/>
              </w:rPr>
              <w:t xml:space="preserve"> 0, </w:t>
            </w:r>
            <w:proofErr w:type="spellStart"/>
            <w:r w:rsidR="00B62E13" w:rsidRPr="00CF7743">
              <w:rPr>
                <w:b/>
              </w:rPr>
              <w:t>px</w:t>
            </w:r>
            <w:proofErr w:type="spellEnd"/>
            <w:r w:rsidR="00B62E13" w:rsidRPr="00CF7743">
              <w:rPr>
                <w:b/>
              </w:rPr>
              <w:t>/кадр</w:t>
            </w:r>
          </w:p>
        </w:tc>
        <w:tc>
          <w:tcPr>
            <w:tcW w:w="3335" w:type="dxa"/>
          </w:tcPr>
          <w:p w14:paraId="77F1A4D4" w14:textId="77777777" w:rsidR="00D4769E" w:rsidRPr="00CF7743" w:rsidRDefault="00B62E13" w:rsidP="00671C9F">
            <w:pPr>
              <w:pStyle w:val="a1"/>
              <w:ind w:firstLine="0"/>
            </w:pPr>
            <w:r w:rsidRPr="00CF7743">
              <w:rPr>
                <w:b/>
              </w:rPr>
              <w:t>Примітка</w:t>
            </w:r>
          </w:p>
        </w:tc>
      </w:tr>
      <w:tr w:rsidR="00D4769E" w:rsidRPr="00CF7743" w14:paraId="66787A34" w14:textId="77777777" w:rsidTr="002A1FFC">
        <w:trPr>
          <w:cantSplit/>
          <w:jc w:val="center"/>
        </w:trPr>
        <w:tc>
          <w:tcPr>
            <w:tcW w:w="1435" w:type="dxa"/>
          </w:tcPr>
          <w:p w14:paraId="0DDA914D" w14:textId="77777777" w:rsidR="00D4769E" w:rsidRPr="00CF7743" w:rsidRDefault="00B62E13" w:rsidP="00671C9F">
            <w:pPr>
              <w:pStyle w:val="a1"/>
              <w:ind w:firstLine="0"/>
            </w:pPr>
            <w:proofErr w:type="spellStart"/>
            <w:r w:rsidRPr="00CF7743">
              <w:t>Farneback</w:t>
            </w:r>
            <w:proofErr w:type="spellEnd"/>
          </w:p>
        </w:tc>
        <w:tc>
          <w:tcPr>
            <w:tcW w:w="1260" w:type="dxa"/>
          </w:tcPr>
          <w:p w14:paraId="1504F6F7" w14:textId="77777777" w:rsidR="00D4769E" w:rsidRPr="00CF7743" w:rsidRDefault="00B62E13" w:rsidP="00671C9F">
            <w:pPr>
              <w:pStyle w:val="a1"/>
              <w:ind w:firstLine="0"/>
            </w:pPr>
            <w:r w:rsidRPr="00CF7743">
              <w:t>0,000</w:t>
            </w:r>
          </w:p>
        </w:tc>
        <w:tc>
          <w:tcPr>
            <w:tcW w:w="1260" w:type="dxa"/>
          </w:tcPr>
          <w:p w14:paraId="7A8319D9" w14:textId="77777777" w:rsidR="00D4769E" w:rsidRPr="00CF7743" w:rsidRDefault="00B62E13" w:rsidP="00671C9F">
            <w:pPr>
              <w:pStyle w:val="a1"/>
              <w:ind w:firstLine="0"/>
            </w:pPr>
            <w:r w:rsidRPr="00CF7743">
              <w:t>0,000</w:t>
            </w:r>
          </w:p>
        </w:tc>
        <w:tc>
          <w:tcPr>
            <w:tcW w:w="1710" w:type="dxa"/>
          </w:tcPr>
          <w:p w14:paraId="12839BE9" w14:textId="77777777" w:rsidR="00D4769E" w:rsidRPr="00CF7743" w:rsidRDefault="00B62E13" w:rsidP="00671C9F">
            <w:pPr>
              <w:pStyle w:val="a1"/>
              <w:ind w:firstLine="0"/>
            </w:pPr>
            <w:r w:rsidRPr="00CF7743">
              <w:t>6,526</w:t>
            </w:r>
          </w:p>
        </w:tc>
        <w:tc>
          <w:tcPr>
            <w:tcW w:w="3335" w:type="dxa"/>
          </w:tcPr>
          <w:p w14:paraId="5E00F9B5" w14:textId="77777777" w:rsidR="00D4769E" w:rsidRPr="00CF7743" w:rsidRDefault="00B62E13" w:rsidP="00671C9F">
            <w:pPr>
              <w:pStyle w:val="a1"/>
              <w:ind w:firstLine="0"/>
            </w:pPr>
            <w:r w:rsidRPr="00CF7743">
              <w:t xml:space="preserve">Базовий </w:t>
            </w:r>
            <w:proofErr w:type="spellStart"/>
            <w:r w:rsidRPr="00CF7743">
              <w:t>референсний</w:t>
            </w:r>
            <w:proofErr w:type="spellEnd"/>
            <w:r w:rsidRPr="00CF7743">
              <w:t xml:space="preserve"> потік для цього запуску</w:t>
            </w:r>
          </w:p>
        </w:tc>
      </w:tr>
      <w:tr w:rsidR="00D4769E" w:rsidRPr="00CF7743" w14:paraId="104016ED" w14:textId="77777777" w:rsidTr="002A1FFC">
        <w:trPr>
          <w:cantSplit/>
          <w:jc w:val="center"/>
        </w:trPr>
        <w:tc>
          <w:tcPr>
            <w:tcW w:w="1435" w:type="dxa"/>
          </w:tcPr>
          <w:p w14:paraId="36F51AD9" w14:textId="77777777" w:rsidR="00D4769E" w:rsidRPr="00CF7743" w:rsidRDefault="00B62E13" w:rsidP="00671C9F">
            <w:pPr>
              <w:pStyle w:val="a1"/>
              <w:ind w:firstLine="0"/>
            </w:pPr>
            <w:proofErr w:type="spellStart"/>
            <w:r w:rsidRPr="00CF7743">
              <w:t>Lucas</w:t>
            </w:r>
            <w:proofErr w:type="spellEnd"/>
            <w:r w:rsidRPr="00CF7743">
              <w:t>–</w:t>
            </w:r>
            <w:proofErr w:type="spellStart"/>
            <w:r w:rsidRPr="00CF7743">
              <w:t>Kanade</w:t>
            </w:r>
            <w:proofErr w:type="spellEnd"/>
          </w:p>
        </w:tc>
        <w:tc>
          <w:tcPr>
            <w:tcW w:w="1260" w:type="dxa"/>
          </w:tcPr>
          <w:p w14:paraId="7413B744" w14:textId="77777777" w:rsidR="00D4769E" w:rsidRPr="00CF7743" w:rsidRDefault="00B62E13" w:rsidP="00671C9F">
            <w:pPr>
              <w:pStyle w:val="a1"/>
              <w:ind w:firstLine="0"/>
            </w:pPr>
            <w:r w:rsidRPr="00CF7743">
              <w:t>0,273</w:t>
            </w:r>
          </w:p>
        </w:tc>
        <w:tc>
          <w:tcPr>
            <w:tcW w:w="1260" w:type="dxa"/>
          </w:tcPr>
          <w:p w14:paraId="336AB400" w14:textId="77777777" w:rsidR="00D4769E" w:rsidRPr="00CF7743" w:rsidRDefault="00B62E13" w:rsidP="00671C9F">
            <w:pPr>
              <w:pStyle w:val="a1"/>
              <w:ind w:firstLine="0"/>
            </w:pPr>
            <w:r w:rsidRPr="00CF7743">
              <w:t>0,152</w:t>
            </w:r>
          </w:p>
        </w:tc>
        <w:tc>
          <w:tcPr>
            <w:tcW w:w="1710" w:type="dxa"/>
          </w:tcPr>
          <w:p w14:paraId="1F882710" w14:textId="77777777" w:rsidR="00D4769E" w:rsidRPr="00CF7743" w:rsidRDefault="00B62E13" w:rsidP="00671C9F">
            <w:pPr>
              <w:pStyle w:val="a1"/>
              <w:ind w:firstLine="0"/>
            </w:pPr>
            <w:r w:rsidRPr="00CF7743">
              <w:t>0,013</w:t>
            </w:r>
          </w:p>
        </w:tc>
        <w:tc>
          <w:tcPr>
            <w:tcW w:w="3335" w:type="dxa"/>
          </w:tcPr>
          <w:p w14:paraId="454F5A18" w14:textId="77777777" w:rsidR="00D4769E" w:rsidRPr="00CF7743" w:rsidRDefault="00B62E13" w:rsidP="00671C9F">
            <w:pPr>
              <w:pStyle w:val="a1"/>
              <w:ind w:firstLine="0"/>
            </w:pPr>
            <w:r w:rsidRPr="00CF7743">
              <w:t>Розріджений потік за характерними точками</w:t>
            </w:r>
          </w:p>
        </w:tc>
      </w:tr>
      <w:tr w:rsidR="00D4769E" w:rsidRPr="00CF7743" w14:paraId="51552E19" w14:textId="77777777" w:rsidTr="002A1FFC">
        <w:trPr>
          <w:cantSplit/>
          <w:jc w:val="center"/>
        </w:trPr>
        <w:tc>
          <w:tcPr>
            <w:tcW w:w="1435" w:type="dxa"/>
          </w:tcPr>
          <w:p w14:paraId="05BC2B2A" w14:textId="77777777" w:rsidR="00D4769E" w:rsidRPr="00CF7743" w:rsidRDefault="00B62E13" w:rsidP="00671C9F">
            <w:pPr>
              <w:pStyle w:val="a1"/>
              <w:ind w:firstLine="0"/>
            </w:pPr>
            <w:proofErr w:type="spellStart"/>
            <w:r w:rsidRPr="00CF7743">
              <w:t>Horn</w:t>
            </w:r>
            <w:proofErr w:type="spellEnd"/>
            <w:r w:rsidRPr="00CF7743">
              <w:t>–</w:t>
            </w:r>
            <w:proofErr w:type="spellStart"/>
            <w:r w:rsidRPr="00CF7743">
              <w:t>Schunck</w:t>
            </w:r>
            <w:proofErr w:type="spellEnd"/>
          </w:p>
        </w:tc>
        <w:tc>
          <w:tcPr>
            <w:tcW w:w="1260" w:type="dxa"/>
          </w:tcPr>
          <w:p w14:paraId="1ED08C0E" w14:textId="77777777" w:rsidR="00D4769E" w:rsidRPr="00CF7743" w:rsidRDefault="00B62E13" w:rsidP="00671C9F">
            <w:pPr>
              <w:pStyle w:val="a1"/>
              <w:ind w:firstLine="0"/>
            </w:pPr>
            <w:r w:rsidRPr="00CF7743">
              <w:t>0,266</w:t>
            </w:r>
          </w:p>
        </w:tc>
        <w:tc>
          <w:tcPr>
            <w:tcW w:w="1260" w:type="dxa"/>
          </w:tcPr>
          <w:p w14:paraId="4199A57D" w14:textId="77777777" w:rsidR="00D4769E" w:rsidRPr="00CF7743" w:rsidRDefault="00B62E13" w:rsidP="00671C9F">
            <w:pPr>
              <w:pStyle w:val="a1"/>
              <w:ind w:firstLine="0"/>
            </w:pPr>
            <w:r w:rsidRPr="00CF7743">
              <w:t>0,145</w:t>
            </w:r>
          </w:p>
        </w:tc>
        <w:tc>
          <w:tcPr>
            <w:tcW w:w="1710" w:type="dxa"/>
          </w:tcPr>
          <w:p w14:paraId="3E6E934A" w14:textId="77777777" w:rsidR="00D4769E" w:rsidRPr="00CF7743" w:rsidRDefault="00B62E13" w:rsidP="00671C9F">
            <w:pPr>
              <w:pStyle w:val="a1"/>
              <w:ind w:firstLine="0"/>
            </w:pPr>
            <w:r w:rsidRPr="00CF7743">
              <w:t>0,325</w:t>
            </w:r>
          </w:p>
        </w:tc>
        <w:tc>
          <w:tcPr>
            <w:tcW w:w="3335" w:type="dxa"/>
          </w:tcPr>
          <w:p w14:paraId="3315406C" w14:textId="77777777" w:rsidR="00D4769E" w:rsidRPr="00CF7743" w:rsidRDefault="00B62E13" w:rsidP="00671C9F">
            <w:pPr>
              <w:pStyle w:val="a1"/>
              <w:ind w:firstLine="0"/>
            </w:pPr>
            <w:r w:rsidRPr="00CF7743">
              <w:t xml:space="preserve">Гладке поле руху з </w:t>
            </w:r>
            <w:proofErr w:type="spellStart"/>
            <w:r w:rsidRPr="00CF7743">
              <w:t>регуляризацією</w:t>
            </w:r>
            <w:proofErr w:type="spellEnd"/>
          </w:p>
        </w:tc>
      </w:tr>
      <w:tr w:rsidR="00D4769E" w:rsidRPr="00CF7743" w14:paraId="6E3763A5" w14:textId="77777777" w:rsidTr="002A1FFC">
        <w:trPr>
          <w:cantSplit/>
          <w:jc w:val="center"/>
        </w:trPr>
        <w:tc>
          <w:tcPr>
            <w:tcW w:w="1435" w:type="dxa"/>
          </w:tcPr>
          <w:p w14:paraId="4BD65E22" w14:textId="77777777" w:rsidR="00D4769E" w:rsidRPr="00CF7743" w:rsidRDefault="00B62E13" w:rsidP="00671C9F">
            <w:pPr>
              <w:pStyle w:val="a1"/>
              <w:ind w:firstLine="0"/>
            </w:pPr>
            <w:proofErr w:type="spellStart"/>
            <w:r w:rsidRPr="00CF7743">
              <w:t>FlowNet</w:t>
            </w:r>
            <w:proofErr w:type="spellEnd"/>
          </w:p>
        </w:tc>
        <w:tc>
          <w:tcPr>
            <w:tcW w:w="1260" w:type="dxa"/>
          </w:tcPr>
          <w:p w14:paraId="79E60B26" w14:textId="77777777" w:rsidR="00D4769E" w:rsidRPr="00CF7743" w:rsidRDefault="00B62E13" w:rsidP="00671C9F">
            <w:pPr>
              <w:pStyle w:val="a1"/>
              <w:ind w:firstLine="0"/>
            </w:pPr>
            <w:r w:rsidRPr="00CF7743">
              <w:t>0,000</w:t>
            </w:r>
          </w:p>
        </w:tc>
        <w:tc>
          <w:tcPr>
            <w:tcW w:w="1260" w:type="dxa"/>
          </w:tcPr>
          <w:p w14:paraId="0946B7FB" w14:textId="77777777" w:rsidR="00D4769E" w:rsidRPr="00CF7743" w:rsidRDefault="00B62E13" w:rsidP="00671C9F">
            <w:pPr>
              <w:pStyle w:val="a1"/>
              <w:ind w:firstLine="0"/>
            </w:pPr>
            <w:r w:rsidRPr="00CF7743">
              <w:t>0,000</w:t>
            </w:r>
          </w:p>
        </w:tc>
        <w:tc>
          <w:tcPr>
            <w:tcW w:w="1710" w:type="dxa"/>
          </w:tcPr>
          <w:p w14:paraId="790CBF5E" w14:textId="77777777" w:rsidR="00D4769E" w:rsidRPr="00CF7743" w:rsidRDefault="00B62E13" w:rsidP="00671C9F">
            <w:pPr>
              <w:pStyle w:val="a1"/>
              <w:ind w:firstLine="0"/>
            </w:pPr>
            <w:r w:rsidRPr="00CF7743">
              <w:t>6,526</w:t>
            </w:r>
          </w:p>
        </w:tc>
        <w:tc>
          <w:tcPr>
            <w:tcW w:w="3335" w:type="dxa"/>
          </w:tcPr>
          <w:p w14:paraId="79167946" w14:textId="77777777" w:rsidR="00D4769E" w:rsidRPr="00CF7743" w:rsidRDefault="00B62E13" w:rsidP="00671C9F">
            <w:pPr>
              <w:pStyle w:val="a1"/>
              <w:ind w:firstLine="0"/>
            </w:pPr>
            <w:r w:rsidRPr="00CF7743">
              <w:t xml:space="preserve">Резервний розрахунок </w:t>
            </w:r>
            <w:proofErr w:type="spellStart"/>
            <w:r w:rsidRPr="00CF7743">
              <w:t>Farneback</w:t>
            </w:r>
            <w:proofErr w:type="spellEnd"/>
            <w:r w:rsidRPr="00CF7743">
              <w:t xml:space="preserve"> через недоступність RAFT</w:t>
            </w:r>
          </w:p>
        </w:tc>
      </w:tr>
      <w:tr w:rsidR="00D4769E" w:rsidRPr="00CF7743" w14:paraId="495BD573" w14:textId="77777777" w:rsidTr="002A1FFC">
        <w:trPr>
          <w:cantSplit/>
          <w:jc w:val="center"/>
        </w:trPr>
        <w:tc>
          <w:tcPr>
            <w:tcW w:w="1435" w:type="dxa"/>
          </w:tcPr>
          <w:p w14:paraId="5DF69C76" w14:textId="77777777" w:rsidR="00D4769E" w:rsidRPr="00CF7743" w:rsidRDefault="00B62E13" w:rsidP="00671C9F">
            <w:pPr>
              <w:pStyle w:val="a1"/>
              <w:ind w:firstLine="0"/>
            </w:pPr>
            <w:proofErr w:type="spellStart"/>
            <w:r w:rsidRPr="00CF7743">
              <w:t>GeoNet</w:t>
            </w:r>
            <w:proofErr w:type="spellEnd"/>
          </w:p>
        </w:tc>
        <w:tc>
          <w:tcPr>
            <w:tcW w:w="1260" w:type="dxa"/>
          </w:tcPr>
          <w:p w14:paraId="58DD4DE2" w14:textId="77777777" w:rsidR="00D4769E" w:rsidRPr="00CF7743" w:rsidRDefault="00B62E13" w:rsidP="00671C9F">
            <w:pPr>
              <w:pStyle w:val="a1"/>
              <w:ind w:firstLine="0"/>
            </w:pPr>
            <w:r w:rsidRPr="00CF7743">
              <w:t>0,000</w:t>
            </w:r>
          </w:p>
        </w:tc>
        <w:tc>
          <w:tcPr>
            <w:tcW w:w="1260" w:type="dxa"/>
          </w:tcPr>
          <w:p w14:paraId="3D01A9F9" w14:textId="77777777" w:rsidR="00D4769E" w:rsidRPr="00CF7743" w:rsidRDefault="00B62E13" w:rsidP="00671C9F">
            <w:pPr>
              <w:pStyle w:val="a1"/>
              <w:ind w:firstLine="0"/>
            </w:pPr>
            <w:r w:rsidRPr="00CF7743">
              <w:t>0,000</w:t>
            </w:r>
          </w:p>
        </w:tc>
        <w:tc>
          <w:tcPr>
            <w:tcW w:w="1710" w:type="dxa"/>
          </w:tcPr>
          <w:p w14:paraId="03E28B41" w14:textId="77777777" w:rsidR="00D4769E" w:rsidRPr="00CF7743" w:rsidRDefault="00B62E13" w:rsidP="00671C9F">
            <w:pPr>
              <w:pStyle w:val="a1"/>
              <w:ind w:firstLine="0"/>
            </w:pPr>
            <w:r w:rsidRPr="00CF7743">
              <w:t>6,526</w:t>
            </w:r>
          </w:p>
        </w:tc>
        <w:tc>
          <w:tcPr>
            <w:tcW w:w="3335" w:type="dxa"/>
          </w:tcPr>
          <w:p w14:paraId="2504EF44" w14:textId="77777777" w:rsidR="00D4769E" w:rsidRPr="00CF7743" w:rsidRDefault="00B62E13" w:rsidP="00671C9F">
            <w:pPr>
              <w:pStyle w:val="a1"/>
              <w:ind w:firstLine="0"/>
            </w:pPr>
            <w:proofErr w:type="spellStart"/>
            <w:r w:rsidRPr="00CF7743">
              <w:t>GeoNet</w:t>
            </w:r>
            <w:proofErr w:type="spellEnd"/>
            <w:r w:rsidRPr="00CF7743">
              <w:t xml:space="preserve">-проксі з потоком </w:t>
            </w:r>
            <w:proofErr w:type="spellStart"/>
            <w:r w:rsidRPr="00CF7743">
              <w:t>Farneback</w:t>
            </w:r>
            <w:proofErr w:type="spellEnd"/>
          </w:p>
        </w:tc>
      </w:tr>
    </w:tbl>
    <w:p w14:paraId="58D9B3F6" w14:textId="77777777" w:rsidR="002A1FFC" w:rsidRDefault="002A1FFC">
      <w:pPr>
        <w:pStyle w:val="a1"/>
      </w:pPr>
    </w:p>
    <w:p w14:paraId="65A9B6CF" w14:textId="77777777" w:rsidR="002C2411" w:rsidRDefault="00B62E13">
      <w:pPr>
        <w:pStyle w:val="a1"/>
      </w:pPr>
      <w:r w:rsidRPr="00CF7743">
        <w:t>Нульові значення EPE</w:t>
      </w:r>
      <w:r w:rsidR="000E726C">
        <w:t xml:space="preserve"> (формула 4.39)</w:t>
      </w:r>
      <w:r w:rsidRPr="00CF7743">
        <w:t xml:space="preserve"> та AAE</w:t>
      </w:r>
      <w:r w:rsidR="000E726C">
        <w:t xml:space="preserve"> </w:t>
      </w:r>
      <w:r w:rsidR="000E726C" w:rsidRPr="000E726C">
        <w:t>(формула 4.</w:t>
      </w:r>
      <w:r w:rsidR="000E726C">
        <w:t>40</w:t>
      </w:r>
      <w:r w:rsidR="000E726C" w:rsidRPr="000E726C">
        <w:t>)</w:t>
      </w:r>
      <w:r w:rsidRPr="00CF7743">
        <w:t xml:space="preserve"> для </w:t>
      </w:r>
      <w:proofErr w:type="spellStart"/>
      <w:r w:rsidRPr="00CF7743">
        <w:t>Farneback</w:t>
      </w:r>
      <w:proofErr w:type="spellEnd"/>
      <w:r w:rsidR="004C616E">
        <w:t> </w:t>
      </w:r>
      <w:r w:rsidR="004C616E" w:rsidRPr="004C616E">
        <w:t xml:space="preserve">(формула </w:t>
      </w:r>
      <w:r w:rsidR="004C616E">
        <w:t>2</w:t>
      </w:r>
      <w:r w:rsidR="004C616E" w:rsidRPr="004C616E">
        <w:t>.</w:t>
      </w:r>
      <w:r w:rsidR="004C616E">
        <w:t>31</w:t>
      </w:r>
      <w:r w:rsidR="004C616E" w:rsidRPr="004C616E">
        <w:t>)</w:t>
      </w:r>
      <w:r w:rsidRPr="00CF7743">
        <w:t xml:space="preserve">, </w:t>
      </w:r>
      <w:proofErr w:type="spellStart"/>
      <w:r w:rsidRPr="00CF7743">
        <w:t>FlowNet</w:t>
      </w:r>
      <w:proofErr w:type="spellEnd"/>
      <w:r w:rsidRPr="00CF7743">
        <w:t xml:space="preserve">-проксі та </w:t>
      </w:r>
      <w:proofErr w:type="spellStart"/>
      <w:r w:rsidRPr="00CF7743">
        <w:t>GeoNet</w:t>
      </w:r>
      <w:proofErr w:type="spellEnd"/>
      <w:r w:rsidRPr="00CF7743">
        <w:t xml:space="preserve">-проксі не слід трактувати як абсолютну перевагу цих методів: у цьому експерименті </w:t>
      </w:r>
      <w:proofErr w:type="spellStart"/>
      <w:r w:rsidRPr="00CF7743">
        <w:t>Farneback</w:t>
      </w:r>
      <w:proofErr w:type="spellEnd"/>
      <w:r w:rsidRPr="00CF7743">
        <w:t xml:space="preserve"> використано як </w:t>
      </w:r>
      <w:proofErr w:type="spellStart"/>
      <w:r w:rsidRPr="00CF7743">
        <w:t>референсне</w:t>
      </w:r>
      <w:proofErr w:type="spellEnd"/>
      <w:r w:rsidRPr="00CF7743">
        <w:t xml:space="preserve"> поле, а </w:t>
      </w:r>
      <w:proofErr w:type="spellStart"/>
      <w:r w:rsidRPr="00CF7743">
        <w:t>FlowNet</w:t>
      </w:r>
      <w:proofErr w:type="spellEnd"/>
      <w:r w:rsidRPr="00CF7743">
        <w:t xml:space="preserve"> і </w:t>
      </w:r>
      <w:proofErr w:type="spellStart"/>
      <w:r w:rsidRPr="00CF7743">
        <w:t>GeoNet</w:t>
      </w:r>
      <w:proofErr w:type="spellEnd"/>
      <w:r w:rsidRPr="00CF7743">
        <w:t xml:space="preserve"> у режимі недоступності RAFT фактично повертають резервний варіант потоку. </w:t>
      </w:r>
    </w:p>
    <w:p w14:paraId="63187D22" w14:textId="59D330E8" w:rsidR="00D4769E" w:rsidRPr="00CF7743" w:rsidRDefault="00B62E13">
      <w:pPr>
        <w:pStyle w:val="a1"/>
      </w:pPr>
      <w:proofErr w:type="spellStart"/>
      <w:r w:rsidRPr="00CF7743">
        <w:t>Lucas</w:t>
      </w:r>
      <w:proofErr w:type="spellEnd"/>
      <w:r w:rsidRPr="00CF7743">
        <w:t>–</w:t>
      </w:r>
      <w:proofErr w:type="spellStart"/>
      <w:r w:rsidRPr="00CF7743">
        <w:t>Kanade</w:t>
      </w:r>
      <w:proofErr w:type="spellEnd"/>
      <w:r w:rsidRPr="00CF7743">
        <w:t xml:space="preserve"> формує розріджене поле за характерними точками, тому для об</w:t>
      </w:r>
      <w:r w:rsidR="000845C9">
        <w:t>’</w:t>
      </w:r>
      <w:r w:rsidRPr="00CF7743">
        <w:t xml:space="preserve">єкта 0 дає значно меншу середню швидкість, тоді як </w:t>
      </w:r>
      <w:proofErr w:type="spellStart"/>
      <w:r w:rsidRPr="00CF7743">
        <w:t>Horn</w:t>
      </w:r>
      <w:proofErr w:type="spellEnd"/>
      <w:r w:rsidRPr="00CF7743">
        <w:t>–</w:t>
      </w:r>
      <w:proofErr w:type="spellStart"/>
      <w:r w:rsidRPr="00CF7743">
        <w:t>Schunck</w:t>
      </w:r>
      <w:proofErr w:type="spellEnd"/>
      <w:r w:rsidRPr="00CF7743">
        <w:t xml:space="preserve"> забезпечує згладжену оцінку руху з проміжними значеннями похибки.</w:t>
      </w:r>
    </w:p>
    <w:p w14:paraId="3D8571D2" w14:textId="5972E90F" w:rsidR="00755320" w:rsidRPr="00CF7743" w:rsidRDefault="00B62E13">
      <w:pPr>
        <w:pStyle w:val="a1"/>
      </w:pPr>
      <w:r w:rsidRPr="00CF7743">
        <w:t xml:space="preserve">Показники якості карт глибини наведено в табл. 4.5. У таблиці </w:t>
      </w:r>
      <w:proofErr w:type="spellStart"/>
      <w:r w:rsidRPr="00CF7743">
        <w:t>MiDaS</w:t>
      </w:r>
      <w:proofErr w:type="spellEnd"/>
      <w:r w:rsidRPr="00CF7743">
        <w:t xml:space="preserve"> є </w:t>
      </w:r>
      <w:proofErr w:type="spellStart"/>
      <w:r w:rsidRPr="00CF7743">
        <w:t>референсною</w:t>
      </w:r>
      <w:proofErr w:type="spellEnd"/>
      <w:r w:rsidRPr="00CF7743">
        <w:t xml:space="preserve"> картою глибини для цього запуску, тому нульові RMSE і MAE та нескінченне PSNR відображають збіг методу з вибраним </w:t>
      </w:r>
      <w:proofErr w:type="spellStart"/>
      <w:r w:rsidRPr="00CF7743">
        <w:t>псевдоеталоном</w:t>
      </w:r>
      <w:proofErr w:type="spellEnd"/>
      <w:r w:rsidRPr="00CF7743">
        <w:t>, а не метрично точне відновлення сцени.</w:t>
      </w:r>
    </w:p>
    <w:p w14:paraId="2863B8BF" w14:textId="77777777" w:rsidR="00755320" w:rsidRPr="00CF7743" w:rsidRDefault="00755320">
      <w:pPr>
        <w:rPr>
          <w:lang w:eastAsia="ru-RU"/>
        </w:rPr>
      </w:pPr>
      <w:r w:rsidRPr="00CF7743">
        <w:br w:type="page"/>
      </w:r>
    </w:p>
    <w:p w14:paraId="436C516B" w14:textId="77777777" w:rsidR="00D4769E" w:rsidRPr="00CF7743" w:rsidRDefault="00B62E13">
      <w:pPr>
        <w:pStyle w:val="Caption"/>
      </w:pPr>
      <w:r w:rsidRPr="00CF7743">
        <w:lastRenderedPageBreak/>
        <w:t>Таблиця 4.5 – Результати порівняння методів оцінювання глибини</w: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20" w:firstRow="1" w:lastRow="0" w:firstColumn="0" w:lastColumn="0" w:noHBand="0" w:noVBand="1"/>
      </w:tblPr>
      <w:tblGrid>
        <w:gridCol w:w="1648"/>
        <w:gridCol w:w="1409"/>
        <w:gridCol w:w="1328"/>
        <w:gridCol w:w="1328"/>
        <w:gridCol w:w="1246"/>
        <w:gridCol w:w="1246"/>
        <w:gridCol w:w="1423"/>
      </w:tblGrid>
      <w:tr w:rsidR="00D4769E" w:rsidRPr="00CF7743" w14:paraId="6C872B2C" w14:textId="77777777">
        <w:tc>
          <w:tcPr>
            <w:tcW w:w="1800" w:type="dxa"/>
          </w:tcPr>
          <w:p w14:paraId="2D7C3E54" w14:textId="77777777" w:rsidR="00D4769E" w:rsidRPr="00CF7743" w:rsidRDefault="00B62E13" w:rsidP="00DC787C">
            <w:pPr>
              <w:pStyle w:val="a1"/>
              <w:ind w:firstLine="0"/>
            </w:pPr>
            <w:r w:rsidRPr="00CF7743">
              <w:rPr>
                <w:b/>
              </w:rPr>
              <w:t>Метод</w:t>
            </w:r>
          </w:p>
        </w:tc>
        <w:tc>
          <w:tcPr>
            <w:tcW w:w="1800" w:type="dxa"/>
          </w:tcPr>
          <w:p w14:paraId="126FE8CC" w14:textId="77777777" w:rsidR="00D4769E" w:rsidRPr="00CF7743" w:rsidRDefault="00B62E13" w:rsidP="00DC787C">
            <w:pPr>
              <w:pStyle w:val="a1"/>
              <w:ind w:firstLine="0"/>
            </w:pPr>
            <w:r w:rsidRPr="00CF7743">
              <w:rPr>
                <w:b/>
              </w:rPr>
              <w:t>RMSE</w:t>
            </w:r>
          </w:p>
        </w:tc>
        <w:tc>
          <w:tcPr>
            <w:tcW w:w="1800" w:type="dxa"/>
          </w:tcPr>
          <w:p w14:paraId="6A428A23" w14:textId="77777777" w:rsidR="00D4769E" w:rsidRPr="00CF7743" w:rsidRDefault="00B62E13" w:rsidP="00DC787C">
            <w:pPr>
              <w:pStyle w:val="a1"/>
              <w:ind w:firstLine="0"/>
            </w:pPr>
            <w:r w:rsidRPr="00CF7743">
              <w:rPr>
                <w:b/>
              </w:rPr>
              <w:t>MAE</w:t>
            </w:r>
          </w:p>
        </w:tc>
        <w:tc>
          <w:tcPr>
            <w:tcW w:w="1800" w:type="dxa"/>
          </w:tcPr>
          <w:p w14:paraId="15BA4B1E" w14:textId="77777777" w:rsidR="00D4769E" w:rsidRPr="00CF7743" w:rsidRDefault="00B62E13" w:rsidP="00DC787C">
            <w:pPr>
              <w:pStyle w:val="a1"/>
              <w:ind w:firstLine="0"/>
            </w:pPr>
            <w:r w:rsidRPr="00CF7743">
              <w:rPr>
                <w:b/>
              </w:rPr>
              <w:t>PSNR</w:t>
            </w:r>
          </w:p>
        </w:tc>
        <w:tc>
          <w:tcPr>
            <w:tcW w:w="1800" w:type="dxa"/>
          </w:tcPr>
          <w:p w14:paraId="26E06EAE" w14:textId="77777777" w:rsidR="00D4769E" w:rsidRPr="00CF7743" w:rsidRDefault="00B62E13" w:rsidP="00DC787C">
            <w:pPr>
              <w:pStyle w:val="a1"/>
              <w:ind w:firstLine="0"/>
            </w:pPr>
            <w:proofErr w:type="spellStart"/>
            <w:r w:rsidRPr="00CF7743">
              <w:rPr>
                <w:b/>
              </w:rPr>
              <w:t>IoU</w:t>
            </w:r>
            <w:proofErr w:type="spellEnd"/>
          </w:p>
        </w:tc>
        <w:tc>
          <w:tcPr>
            <w:tcW w:w="1800" w:type="dxa"/>
          </w:tcPr>
          <w:p w14:paraId="0B02C635" w14:textId="77777777" w:rsidR="00D4769E" w:rsidRPr="00CF7743" w:rsidRDefault="00B62E13" w:rsidP="00DC787C">
            <w:pPr>
              <w:pStyle w:val="a1"/>
              <w:ind w:firstLine="0"/>
            </w:pPr>
            <w:proofErr w:type="spellStart"/>
            <w:r w:rsidRPr="00CF7743">
              <w:rPr>
                <w:b/>
              </w:rPr>
              <w:t>Dice</w:t>
            </w:r>
            <w:proofErr w:type="spellEnd"/>
          </w:p>
        </w:tc>
        <w:tc>
          <w:tcPr>
            <w:tcW w:w="1800" w:type="dxa"/>
          </w:tcPr>
          <w:p w14:paraId="047A8D30" w14:textId="50D5AD1E" w:rsidR="00D4769E" w:rsidRPr="00CF7743" w:rsidRDefault="00B62E13" w:rsidP="00DC787C">
            <w:pPr>
              <w:pStyle w:val="a1"/>
              <w:ind w:firstLine="0"/>
            </w:pPr>
            <w:r w:rsidRPr="00CF7743">
              <w:rPr>
                <w:b/>
              </w:rPr>
              <w:t>z об</w:t>
            </w:r>
            <w:r w:rsidR="000845C9">
              <w:rPr>
                <w:b/>
              </w:rPr>
              <w:t>’</w:t>
            </w:r>
            <w:r w:rsidRPr="00CF7743">
              <w:rPr>
                <w:b/>
              </w:rPr>
              <w:t>єкта 0</w:t>
            </w:r>
          </w:p>
        </w:tc>
      </w:tr>
      <w:tr w:rsidR="00D4769E" w:rsidRPr="00CF7743" w14:paraId="5079A5E6" w14:textId="77777777">
        <w:tc>
          <w:tcPr>
            <w:tcW w:w="1800" w:type="dxa"/>
          </w:tcPr>
          <w:p w14:paraId="189034CB" w14:textId="77777777" w:rsidR="00D4769E" w:rsidRPr="00CF7743" w:rsidRDefault="00B62E13" w:rsidP="00DC787C">
            <w:pPr>
              <w:pStyle w:val="a1"/>
              <w:ind w:firstLine="0"/>
            </w:pPr>
            <w:proofErr w:type="spellStart"/>
            <w:r w:rsidRPr="00CF7743">
              <w:t>Blur</w:t>
            </w:r>
            <w:proofErr w:type="spellEnd"/>
          </w:p>
        </w:tc>
        <w:tc>
          <w:tcPr>
            <w:tcW w:w="1800" w:type="dxa"/>
          </w:tcPr>
          <w:p w14:paraId="6F460252" w14:textId="77777777" w:rsidR="00D4769E" w:rsidRPr="00CF7743" w:rsidRDefault="00B62E13" w:rsidP="00DC787C">
            <w:pPr>
              <w:pStyle w:val="a1"/>
              <w:ind w:firstLine="0"/>
            </w:pPr>
            <w:r w:rsidRPr="00CF7743">
              <w:t>106,022</w:t>
            </w:r>
          </w:p>
        </w:tc>
        <w:tc>
          <w:tcPr>
            <w:tcW w:w="1800" w:type="dxa"/>
          </w:tcPr>
          <w:p w14:paraId="6BD3F4EE" w14:textId="77777777" w:rsidR="00D4769E" w:rsidRPr="00CF7743" w:rsidRDefault="00B62E13" w:rsidP="00DC787C">
            <w:pPr>
              <w:pStyle w:val="a1"/>
              <w:ind w:firstLine="0"/>
            </w:pPr>
            <w:r w:rsidRPr="00CF7743">
              <w:t>95,356</w:t>
            </w:r>
          </w:p>
        </w:tc>
        <w:tc>
          <w:tcPr>
            <w:tcW w:w="1800" w:type="dxa"/>
          </w:tcPr>
          <w:p w14:paraId="3D683317" w14:textId="77777777" w:rsidR="00D4769E" w:rsidRPr="00CF7743" w:rsidRDefault="00B62E13" w:rsidP="00DC787C">
            <w:pPr>
              <w:pStyle w:val="a1"/>
              <w:ind w:firstLine="0"/>
            </w:pPr>
            <w:r w:rsidRPr="00CF7743">
              <w:t>7,623</w:t>
            </w:r>
          </w:p>
        </w:tc>
        <w:tc>
          <w:tcPr>
            <w:tcW w:w="1800" w:type="dxa"/>
          </w:tcPr>
          <w:p w14:paraId="617CD118" w14:textId="77777777" w:rsidR="00D4769E" w:rsidRPr="00CF7743" w:rsidRDefault="00B62E13" w:rsidP="00DC787C">
            <w:pPr>
              <w:pStyle w:val="a1"/>
              <w:ind w:firstLine="0"/>
            </w:pPr>
            <w:r w:rsidRPr="00CF7743">
              <w:t>0,117</w:t>
            </w:r>
          </w:p>
        </w:tc>
        <w:tc>
          <w:tcPr>
            <w:tcW w:w="1800" w:type="dxa"/>
          </w:tcPr>
          <w:p w14:paraId="0C6E7A76" w14:textId="77777777" w:rsidR="00D4769E" w:rsidRPr="00CF7743" w:rsidRDefault="00B62E13" w:rsidP="00DC787C">
            <w:pPr>
              <w:pStyle w:val="a1"/>
              <w:ind w:firstLine="0"/>
            </w:pPr>
            <w:r w:rsidRPr="00CF7743">
              <w:t>0,209</w:t>
            </w:r>
          </w:p>
        </w:tc>
        <w:tc>
          <w:tcPr>
            <w:tcW w:w="1800" w:type="dxa"/>
          </w:tcPr>
          <w:p w14:paraId="055CB432" w14:textId="77777777" w:rsidR="00D4769E" w:rsidRPr="00CF7743" w:rsidRDefault="00B62E13" w:rsidP="00DC787C">
            <w:pPr>
              <w:pStyle w:val="a1"/>
              <w:ind w:firstLine="0"/>
            </w:pPr>
            <w:r w:rsidRPr="00CF7743">
              <w:t>138,0</w:t>
            </w:r>
          </w:p>
        </w:tc>
      </w:tr>
      <w:tr w:rsidR="00D4769E" w:rsidRPr="00CF7743" w14:paraId="29870AB2" w14:textId="77777777">
        <w:tc>
          <w:tcPr>
            <w:tcW w:w="1800" w:type="dxa"/>
          </w:tcPr>
          <w:p w14:paraId="65DE4A2F" w14:textId="77777777" w:rsidR="00D4769E" w:rsidRPr="00CF7743" w:rsidRDefault="00B62E13" w:rsidP="00DC787C">
            <w:pPr>
              <w:pStyle w:val="a1"/>
              <w:ind w:firstLine="0"/>
            </w:pPr>
            <w:proofErr w:type="spellStart"/>
            <w:r w:rsidRPr="00CF7743">
              <w:t>Gradient</w:t>
            </w:r>
            <w:proofErr w:type="spellEnd"/>
          </w:p>
        </w:tc>
        <w:tc>
          <w:tcPr>
            <w:tcW w:w="1800" w:type="dxa"/>
          </w:tcPr>
          <w:p w14:paraId="1BD0E0EA" w14:textId="77777777" w:rsidR="00D4769E" w:rsidRPr="00CF7743" w:rsidRDefault="00B62E13" w:rsidP="00DC787C">
            <w:pPr>
              <w:pStyle w:val="a1"/>
              <w:ind w:firstLine="0"/>
            </w:pPr>
            <w:r w:rsidRPr="00CF7743">
              <w:t>124,586</w:t>
            </w:r>
          </w:p>
        </w:tc>
        <w:tc>
          <w:tcPr>
            <w:tcW w:w="1800" w:type="dxa"/>
          </w:tcPr>
          <w:p w14:paraId="375143CE" w14:textId="77777777" w:rsidR="00D4769E" w:rsidRPr="00CF7743" w:rsidRDefault="00B62E13" w:rsidP="00DC787C">
            <w:pPr>
              <w:pStyle w:val="a1"/>
              <w:ind w:firstLine="0"/>
            </w:pPr>
            <w:r w:rsidRPr="00CF7743">
              <w:t>99,958</w:t>
            </w:r>
          </w:p>
        </w:tc>
        <w:tc>
          <w:tcPr>
            <w:tcW w:w="1800" w:type="dxa"/>
          </w:tcPr>
          <w:p w14:paraId="43A304A9" w14:textId="77777777" w:rsidR="00D4769E" w:rsidRPr="00CF7743" w:rsidRDefault="00B62E13" w:rsidP="00DC787C">
            <w:pPr>
              <w:pStyle w:val="a1"/>
              <w:ind w:firstLine="0"/>
            </w:pPr>
            <w:r w:rsidRPr="00CF7743">
              <w:t>6,221</w:t>
            </w:r>
          </w:p>
        </w:tc>
        <w:tc>
          <w:tcPr>
            <w:tcW w:w="1800" w:type="dxa"/>
          </w:tcPr>
          <w:p w14:paraId="5FF6A487" w14:textId="77777777" w:rsidR="00D4769E" w:rsidRPr="00CF7743" w:rsidRDefault="00B62E13" w:rsidP="00DC787C">
            <w:pPr>
              <w:pStyle w:val="a1"/>
              <w:ind w:firstLine="0"/>
            </w:pPr>
            <w:r w:rsidRPr="00CF7743">
              <w:t>0,148</w:t>
            </w:r>
          </w:p>
        </w:tc>
        <w:tc>
          <w:tcPr>
            <w:tcW w:w="1800" w:type="dxa"/>
          </w:tcPr>
          <w:p w14:paraId="1412C6C8" w14:textId="77777777" w:rsidR="00D4769E" w:rsidRPr="00CF7743" w:rsidRDefault="00B62E13" w:rsidP="00DC787C">
            <w:pPr>
              <w:pStyle w:val="a1"/>
              <w:ind w:firstLine="0"/>
            </w:pPr>
            <w:r w:rsidRPr="00CF7743">
              <w:t>0,257</w:t>
            </w:r>
          </w:p>
        </w:tc>
        <w:tc>
          <w:tcPr>
            <w:tcW w:w="1800" w:type="dxa"/>
          </w:tcPr>
          <w:p w14:paraId="2F60A42C" w14:textId="77777777" w:rsidR="00D4769E" w:rsidRPr="00CF7743" w:rsidRDefault="00B62E13" w:rsidP="00DC787C">
            <w:pPr>
              <w:pStyle w:val="a1"/>
              <w:ind w:firstLine="0"/>
            </w:pPr>
            <w:r w:rsidRPr="00CF7743">
              <w:t>2,0</w:t>
            </w:r>
          </w:p>
        </w:tc>
      </w:tr>
      <w:tr w:rsidR="00D4769E" w:rsidRPr="00CF7743" w14:paraId="2A1738E0" w14:textId="77777777">
        <w:tc>
          <w:tcPr>
            <w:tcW w:w="1800" w:type="dxa"/>
          </w:tcPr>
          <w:p w14:paraId="3CB218EB" w14:textId="77777777" w:rsidR="00D4769E" w:rsidRPr="00CF7743" w:rsidRDefault="00B62E13" w:rsidP="00DC787C">
            <w:pPr>
              <w:pStyle w:val="a1"/>
              <w:ind w:firstLine="0"/>
            </w:pPr>
            <w:proofErr w:type="spellStart"/>
            <w:r w:rsidRPr="00CF7743">
              <w:t>MiDaS</w:t>
            </w:r>
            <w:proofErr w:type="spellEnd"/>
          </w:p>
        </w:tc>
        <w:tc>
          <w:tcPr>
            <w:tcW w:w="1800" w:type="dxa"/>
          </w:tcPr>
          <w:p w14:paraId="1772C970" w14:textId="77777777" w:rsidR="00D4769E" w:rsidRPr="00CF7743" w:rsidRDefault="00B62E13" w:rsidP="00DC787C">
            <w:pPr>
              <w:pStyle w:val="a1"/>
              <w:ind w:firstLine="0"/>
            </w:pPr>
            <w:r w:rsidRPr="00CF7743">
              <w:t>0,000</w:t>
            </w:r>
          </w:p>
        </w:tc>
        <w:tc>
          <w:tcPr>
            <w:tcW w:w="1800" w:type="dxa"/>
          </w:tcPr>
          <w:p w14:paraId="29A68DE7" w14:textId="77777777" w:rsidR="00D4769E" w:rsidRPr="00CF7743" w:rsidRDefault="00B62E13" w:rsidP="00DC787C">
            <w:pPr>
              <w:pStyle w:val="a1"/>
              <w:ind w:firstLine="0"/>
            </w:pPr>
            <w:r w:rsidRPr="00CF7743">
              <w:t>0,000</w:t>
            </w:r>
          </w:p>
        </w:tc>
        <w:tc>
          <w:tcPr>
            <w:tcW w:w="1800" w:type="dxa"/>
          </w:tcPr>
          <w:p w14:paraId="759EA3F1" w14:textId="77777777" w:rsidR="00D4769E" w:rsidRPr="00CF7743" w:rsidRDefault="00B62E13" w:rsidP="00DC787C">
            <w:pPr>
              <w:pStyle w:val="a1"/>
              <w:ind w:firstLine="0"/>
            </w:pPr>
            <w:r w:rsidRPr="00CF7743">
              <w:t>∞</w:t>
            </w:r>
          </w:p>
        </w:tc>
        <w:tc>
          <w:tcPr>
            <w:tcW w:w="1800" w:type="dxa"/>
          </w:tcPr>
          <w:p w14:paraId="62044A43" w14:textId="77777777" w:rsidR="00D4769E" w:rsidRPr="00CF7743" w:rsidRDefault="00B62E13" w:rsidP="00DC787C">
            <w:pPr>
              <w:pStyle w:val="a1"/>
              <w:ind w:firstLine="0"/>
            </w:pPr>
            <w:r w:rsidRPr="00CF7743">
              <w:t>1,000</w:t>
            </w:r>
          </w:p>
        </w:tc>
        <w:tc>
          <w:tcPr>
            <w:tcW w:w="1800" w:type="dxa"/>
          </w:tcPr>
          <w:p w14:paraId="59A1D3F7" w14:textId="77777777" w:rsidR="00D4769E" w:rsidRPr="00CF7743" w:rsidRDefault="00B62E13" w:rsidP="00DC787C">
            <w:pPr>
              <w:pStyle w:val="a1"/>
              <w:ind w:firstLine="0"/>
            </w:pPr>
            <w:r w:rsidRPr="00CF7743">
              <w:t>1,000</w:t>
            </w:r>
          </w:p>
        </w:tc>
        <w:tc>
          <w:tcPr>
            <w:tcW w:w="1800" w:type="dxa"/>
          </w:tcPr>
          <w:p w14:paraId="304D8C97" w14:textId="77777777" w:rsidR="00D4769E" w:rsidRPr="00CF7743" w:rsidRDefault="00B62E13" w:rsidP="00DC787C">
            <w:pPr>
              <w:pStyle w:val="a1"/>
              <w:ind w:firstLine="0"/>
            </w:pPr>
            <w:r w:rsidRPr="00CF7743">
              <w:t>93,0</w:t>
            </w:r>
          </w:p>
        </w:tc>
      </w:tr>
      <w:tr w:rsidR="00D4769E" w:rsidRPr="00CF7743" w14:paraId="695336D5" w14:textId="77777777">
        <w:tc>
          <w:tcPr>
            <w:tcW w:w="1800" w:type="dxa"/>
          </w:tcPr>
          <w:p w14:paraId="57EDAFCE" w14:textId="77777777" w:rsidR="00D4769E" w:rsidRPr="00CF7743" w:rsidRDefault="00B62E13" w:rsidP="00DC787C">
            <w:pPr>
              <w:pStyle w:val="a1"/>
              <w:ind w:firstLine="0"/>
            </w:pPr>
            <w:proofErr w:type="spellStart"/>
            <w:r w:rsidRPr="00CF7743">
              <w:t>DPT_Large</w:t>
            </w:r>
            <w:proofErr w:type="spellEnd"/>
          </w:p>
        </w:tc>
        <w:tc>
          <w:tcPr>
            <w:tcW w:w="1800" w:type="dxa"/>
          </w:tcPr>
          <w:p w14:paraId="547E6826" w14:textId="77777777" w:rsidR="00D4769E" w:rsidRPr="00CF7743" w:rsidRDefault="00B62E13" w:rsidP="00DC787C">
            <w:pPr>
              <w:pStyle w:val="a1"/>
              <w:ind w:firstLine="0"/>
            </w:pPr>
            <w:r w:rsidRPr="00CF7743">
              <w:t>12,593</w:t>
            </w:r>
          </w:p>
        </w:tc>
        <w:tc>
          <w:tcPr>
            <w:tcW w:w="1800" w:type="dxa"/>
          </w:tcPr>
          <w:p w14:paraId="106E4C61" w14:textId="77777777" w:rsidR="00D4769E" w:rsidRPr="00CF7743" w:rsidRDefault="00B62E13" w:rsidP="00DC787C">
            <w:pPr>
              <w:pStyle w:val="a1"/>
              <w:ind w:firstLine="0"/>
            </w:pPr>
            <w:r w:rsidRPr="00CF7743">
              <w:t>9,057</w:t>
            </w:r>
          </w:p>
        </w:tc>
        <w:tc>
          <w:tcPr>
            <w:tcW w:w="1800" w:type="dxa"/>
          </w:tcPr>
          <w:p w14:paraId="7274DF28" w14:textId="77777777" w:rsidR="00D4769E" w:rsidRPr="00CF7743" w:rsidRDefault="00B62E13" w:rsidP="00DC787C">
            <w:pPr>
              <w:pStyle w:val="a1"/>
              <w:ind w:firstLine="0"/>
            </w:pPr>
            <w:r w:rsidRPr="00CF7743">
              <w:t>26,128</w:t>
            </w:r>
          </w:p>
        </w:tc>
        <w:tc>
          <w:tcPr>
            <w:tcW w:w="1800" w:type="dxa"/>
          </w:tcPr>
          <w:p w14:paraId="08A1EB09" w14:textId="77777777" w:rsidR="00D4769E" w:rsidRPr="00CF7743" w:rsidRDefault="00B62E13" w:rsidP="00DC787C">
            <w:pPr>
              <w:pStyle w:val="a1"/>
              <w:ind w:firstLine="0"/>
            </w:pPr>
            <w:r w:rsidRPr="00CF7743">
              <w:t>0,954</w:t>
            </w:r>
          </w:p>
        </w:tc>
        <w:tc>
          <w:tcPr>
            <w:tcW w:w="1800" w:type="dxa"/>
          </w:tcPr>
          <w:p w14:paraId="46C26228" w14:textId="77777777" w:rsidR="00D4769E" w:rsidRPr="00CF7743" w:rsidRDefault="00B62E13" w:rsidP="00DC787C">
            <w:pPr>
              <w:pStyle w:val="a1"/>
              <w:ind w:firstLine="0"/>
            </w:pPr>
            <w:r w:rsidRPr="00CF7743">
              <w:t>0,976</w:t>
            </w:r>
          </w:p>
        </w:tc>
        <w:tc>
          <w:tcPr>
            <w:tcW w:w="1800" w:type="dxa"/>
          </w:tcPr>
          <w:p w14:paraId="2A3C609D" w14:textId="77777777" w:rsidR="00D4769E" w:rsidRPr="00CF7743" w:rsidRDefault="00B62E13" w:rsidP="00DC787C">
            <w:pPr>
              <w:pStyle w:val="a1"/>
              <w:ind w:firstLine="0"/>
            </w:pPr>
            <w:r w:rsidRPr="00CF7743">
              <w:t>117,0</w:t>
            </w:r>
          </w:p>
        </w:tc>
      </w:tr>
      <w:tr w:rsidR="00D4769E" w:rsidRPr="00CF7743" w14:paraId="57634864" w14:textId="77777777">
        <w:tc>
          <w:tcPr>
            <w:tcW w:w="1800" w:type="dxa"/>
          </w:tcPr>
          <w:p w14:paraId="386B7461" w14:textId="77777777" w:rsidR="00D4769E" w:rsidRPr="00CF7743" w:rsidRDefault="00B62E13" w:rsidP="00DC787C">
            <w:pPr>
              <w:pStyle w:val="a1"/>
              <w:ind w:firstLine="0"/>
            </w:pPr>
            <w:proofErr w:type="spellStart"/>
            <w:r w:rsidRPr="00CF7743">
              <w:t>GeoNet</w:t>
            </w:r>
            <w:proofErr w:type="spellEnd"/>
          </w:p>
        </w:tc>
        <w:tc>
          <w:tcPr>
            <w:tcW w:w="1800" w:type="dxa"/>
          </w:tcPr>
          <w:p w14:paraId="0D5C6F67" w14:textId="77777777" w:rsidR="00D4769E" w:rsidRPr="00CF7743" w:rsidRDefault="00B62E13" w:rsidP="00DC787C">
            <w:pPr>
              <w:pStyle w:val="a1"/>
              <w:ind w:firstLine="0"/>
            </w:pPr>
            <w:r w:rsidRPr="00CF7743">
              <w:t>1,660</w:t>
            </w:r>
          </w:p>
        </w:tc>
        <w:tc>
          <w:tcPr>
            <w:tcW w:w="1800" w:type="dxa"/>
          </w:tcPr>
          <w:p w14:paraId="2E2A84CE" w14:textId="77777777" w:rsidR="00D4769E" w:rsidRPr="00CF7743" w:rsidRDefault="00B62E13" w:rsidP="00DC787C">
            <w:pPr>
              <w:pStyle w:val="a1"/>
              <w:ind w:firstLine="0"/>
            </w:pPr>
            <w:r w:rsidRPr="00CF7743">
              <w:t>0,977</w:t>
            </w:r>
          </w:p>
        </w:tc>
        <w:tc>
          <w:tcPr>
            <w:tcW w:w="1800" w:type="dxa"/>
          </w:tcPr>
          <w:p w14:paraId="3035AA21" w14:textId="77777777" w:rsidR="00D4769E" w:rsidRPr="00CF7743" w:rsidRDefault="00B62E13" w:rsidP="00DC787C">
            <w:pPr>
              <w:pStyle w:val="a1"/>
              <w:ind w:firstLine="0"/>
            </w:pPr>
            <w:r w:rsidRPr="00CF7743">
              <w:t>43,727</w:t>
            </w:r>
          </w:p>
        </w:tc>
        <w:tc>
          <w:tcPr>
            <w:tcW w:w="1800" w:type="dxa"/>
          </w:tcPr>
          <w:p w14:paraId="15CC7EEB" w14:textId="77777777" w:rsidR="00D4769E" w:rsidRPr="00CF7743" w:rsidRDefault="00B62E13" w:rsidP="00DC787C">
            <w:pPr>
              <w:pStyle w:val="a1"/>
              <w:ind w:firstLine="0"/>
            </w:pPr>
            <w:r w:rsidRPr="00CF7743">
              <w:t>0,995</w:t>
            </w:r>
          </w:p>
        </w:tc>
        <w:tc>
          <w:tcPr>
            <w:tcW w:w="1800" w:type="dxa"/>
          </w:tcPr>
          <w:p w14:paraId="612DC96C" w14:textId="77777777" w:rsidR="00D4769E" w:rsidRPr="00CF7743" w:rsidRDefault="00B62E13" w:rsidP="00DC787C">
            <w:pPr>
              <w:pStyle w:val="a1"/>
              <w:ind w:firstLine="0"/>
            </w:pPr>
            <w:r w:rsidRPr="00CF7743">
              <w:t>0,997</w:t>
            </w:r>
          </w:p>
        </w:tc>
        <w:tc>
          <w:tcPr>
            <w:tcW w:w="1800" w:type="dxa"/>
          </w:tcPr>
          <w:p w14:paraId="34951C16" w14:textId="77777777" w:rsidR="00D4769E" w:rsidRPr="00CF7743" w:rsidRDefault="00B62E13" w:rsidP="00DC787C">
            <w:pPr>
              <w:pStyle w:val="a1"/>
              <w:ind w:firstLine="0"/>
            </w:pPr>
            <w:r w:rsidRPr="00CF7743">
              <w:t>94,0</w:t>
            </w:r>
          </w:p>
        </w:tc>
      </w:tr>
      <w:tr w:rsidR="00D4769E" w:rsidRPr="00CF7743" w14:paraId="742D290E" w14:textId="77777777">
        <w:tc>
          <w:tcPr>
            <w:tcW w:w="1800" w:type="dxa"/>
          </w:tcPr>
          <w:p w14:paraId="16DCFA59" w14:textId="77777777" w:rsidR="00D4769E" w:rsidRPr="00CF7743" w:rsidRDefault="00B62E13" w:rsidP="00DC787C">
            <w:pPr>
              <w:pStyle w:val="a1"/>
              <w:ind w:firstLine="0"/>
            </w:pPr>
            <w:proofErr w:type="spellStart"/>
            <w:r w:rsidRPr="00CF7743">
              <w:t>Bagging</w:t>
            </w:r>
            <w:proofErr w:type="spellEnd"/>
          </w:p>
        </w:tc>
        <w:tc>
          <w:tcPr>
            <w:tcW w:w="1800" w:type="dxa"/>
          </w:tcPr>
          <w:p w14:paraId="367CEFE4" w14:textId="77777777" w:rsidR="00D4769E" w:rsidRPr="00CF7743" w:rsidRDefault="00B62E13" w:rsidP="00DC787C">
            <w:pPr>
              <w:pStyle w:val="a1"/>
              <w:ind w:firstLine="0"/>
            </w:pPr>
            <w:r w:rsidRPr="00CF7743">
              <w:t>0,713</w:t>
            </w:r>
          </w:p>
        </w:tc>
        <w:tc>
          <w:tcPr>
            <w:tcW w:w="1800" w:type="dxa"/>
          </w:tcPr>
          <w:p w14:paraId="720BC336" w14:textId="77777777" w:rsidR="00D4769E" w:rsidRPr="00CF7743" w:rsidRDefault="00B62E13" w:rsidP="00DC787C">
            <w:pPr>
              <w:pStyle w:val="a1"/>
              <w:ind w:firstLine="0"/>
            </w:pPr>
            <w:r w:rsidRPr="00CF7743">
              <w:t>0,474</w:t>
            </w:r>
          </w:p>
        </w:tc>
        <w:tc>
          <w:tcPr>
            <w:tcW w:w="1800" w:type="dxa"/>
          </w:tcPr>
          <w:p w14:paraId="484CD019" w14:textId="77777777" w:rsidR="00D4769E" w:rsidRPr="00CF7743" w:rsidRDefault="00B62E13" w:rsidP="00DC787C">
            <w:pPr>
              <w:pStyle w:val="a1"/>
              <w:ind w:firstLine="0"/>
            </w:pPr>
            <w:r w:rsidRPr="00CF7743">
              <w:t>51,065</w:t>
            </w:r>
          </w:p>
        </w:tc>
        <w:tc>
          <w:tcPr>
            <w:tcW w:w="1800" w:type="dxa"/>
          </w:tcPr>
          <w:p w14:paraId="45D8350F" w14:textId="77777777" w:rsidR="00D4769E" w:rsidRPr="00CF7743" w:rsidRDefault="00B62E13" w:rsidP="00DC787C">
            <w:pPr>
              <w:pStyle w:val="a1"/>
              <w:ind w:firstLine="0"/>
            </w:pPr>
            <w:r w:rsidRPr="00CF7743">
              <w:t>0,996</w:t>
            </w:r>
          </w:p>
        </w:tc>
        <w:tc>
          <w:tcPr>
            <w:tcW w:w="1800" w:type="dxa"/>
          </w:tcPr>
          <w:p w14:paraId="12786275" w14:textId="77777777" w:rsidR="00D4769E" w:rsidRPr="00CF7743" w:rsidRDefault="00B62E13" w:rsidP="00DC787C">
            <w:pPr>
              <w:pStyle w:val="a1"/>
              <w:ind w:firstLine="0"/>
            </w:pPr>
            <w:r w:rsidRPr="00CF7743">
              <w:t>0,998</w:t>
            </w:r>
          </w:p>
        </w:tc>
        <w:tc>
          <w:tcPr>
            <w:tcW w:w="1800" w:type="dxa"/>
          </w:tcPr>
          <w:p w14:paraId="2F65EC76" w14:textId="77777777" w:rsidR="00D4769E" w:rsidRPr="00CF7743" w:rsidRDefault="00B62E13" w:rsidP="00DC787C">
            <w:pPr>
              <w:pStyle w:val="a1"/>
              <w:ind w:firstLine="0"/>
            </w:pPr>
            <w:r w:rsidRPr="00CF7743">
              <w:t>94,0</w:t>
            </w:r>
          </w:p>
        </w:tc>
      </w:tr>
      <w:tr w:rsidR="00D4769E" w:rsidRPr="00CF7743" w14:paraId="3825EAAA" w14:textId="77777777">
        <w:tc>
          <w:tcPr>
            <w:tcW w:w="1800" w:type="dxa"/>
          </w:tcPr>
          <w:p w14:paraId="038CF527" w14:textId="77777777" w:rsidR="00D4769E" w:rsidRPr="00CF7743" w:rsidRDefault="00B62E13" w:rsidP="00DC787C">
            <w:pPr>
              <w:pStyle w:val="a1"/>
              <w:ind w:firstLine="0"/>
            </w:pPr>
            <w:proofErr w:type="spellStart"/>
            <w:r w:rsidRPr="00CF7743">
              <w:t>Boosting</w:t>
            </w:r>
            <w:proofErr w:type="spellEnd"/>
          </w:p>
        </w:tc>
        <w:tc>
          <w:tcPr>
            <w:tcW w:w="1800" w:type="dxa"/>
          </w:tcPr>
          <w:p w14:paraId="51A57E68" w14:textId="77777777" w:rsidR="00D4769E" w:rsidRPr="00CF7743" w:rsidRDefault="00B62E13" w:rsidP="00DC787C">
            <w:pPr>
              <w:pStyle w:val="a1"/>
              <w:ind w:firstLine="0"/>
            </w:pPr>
            <w:r w:rsidRPr="00CF7743">
              <w:t>5,088</w:t>
            </w:r>
          </w:p>
        </w:tc>
        <w:tc>
          <w:tcPr>
            <w:tcW w:w="1800" w:type="dxa"/>
          </w:tcPr>
          <w:p w14:paraId="54EF402F" w14:textId="77777777" w:rsidR="00D4769E" w:rsidRPr="00CF7743" w:rsidRDefault="00B62E13" w:rsidP="00DC787C">
            <w:pPr>
              <w:pStyle w:val="a1"/>
              <w:ind w:firstLine="0"/>
            </w:pPr>
            <w:r w:rsidRPr="00CF7743">
              <w:t>0,925</w:t>
            </w:r>
          </w:p>
        </w:tc>
        <w:tc>
          <w:tcPr>
            <w:tcW w:w="1800" w:type="dxa"/>
          </w:tcPr>
          <w:p w14:paraId="797E3432" w14:textId="77777777" w:rsidR="00D4769E" w:rsidRPr="00CF7743" w:rsidRDefault="00B62E13" w:rsidP="00DC787C">
            <w:pPr>
              <w:pStyle w:val="a1"/>
              <w:ind w:firstLine="0"/>
            </w:pPr>
            <w:r w:rsidRPr="00CF7743">
              <w:t>34,000</w:t>
            </w:r>
          </w:p>
        </w:tc>
        <w:tc>
          <w:tcPr>
            <w:tcW w:w="1800" w:type="dxa"/>
          </w:tcPr>
          <w:p w14:paraId="79A55C4B" w14:textId="77777777" w:rsidR="00D4769E" w:rsidRPr="00CF7743" w:rsidRDefault="00B62E13" w:rsidP="00DC787C">
            <w:pPr>
              <w:pStyle w:val="a1"/>
              <w:ind w:firstLine="0"/>
            </w:pPr>
            <w:r w:rsidRPr="00CF7743">
              <w:t>0,981</w:t>
            </w:r>
          </w:p>
        </w:tc>
        <w:tc>
          <w:tcPr>
            <w:tcW w:w="1800" w:type="dxa"/>
          </w:tcPr>
          <w:p w14:paraId="57D2AC72" w14:textId="77777777" w:rsidR="00D4769E" w:rsidRPr="00CF7743" w:rsidRDefault="00B62E13" w:rsidP="00DC787C">
            <w:pPr>
              <w:pStyle w:val="a1"/>
              <w:ind w:firstLine="0"/>
            </w:pPr>
            <w:r w:rsidRPr="00CF7743">
              <w:t>0,990</w:t>
            </w:r>
          </w:p>
        </w:tc>
        <w:tc>
          <w:tcPr>
            <w:tcW w:w="1800" w:type="dxa"/>
          </w:tcPr>
          <w:p w14:paraId="482E6D5A" w14:textId="77777777" w:rsidR="00D4769E" w:rsidRPr="00CF7743" w:rsidRDefault="00B62E13" w:rsidP="00DC787C">
            <w:pPr>
              <w:pStyle w:val="a1"/>
              <w:ind w:firstLine="0"/>
            </w:pPr>
            <w:r w:rsidRPr="00CF7743">
              <w:t>96,0</w:t>
            </w:r>
          </w:p>
        </w:tc>
      </w:tr>
    </w:tbl>
    <w:p w14:paraId="21A854DA" w14:textId="77777777" w:rsidR="00CB5AC6" w:rsidRPr="00CF7743" w:rsidRDefault="00CB5AC6">
      <w:pPr>
        <w:pStyle w:val="a1"/>
      </w:pPr>
    </w:p>
    <w:p w14:paraId="32AA9869" w14:textId="77777777" w:rsidR="00117662" w:rsidRDefault="00B62E13">
      <w:pPr>
        <w:pStyle w:val="a1"/>
      </w:pPr>
      <w:r w:rsidRPr="00CF7743">
        <w:t xml:space="preserve">Найближчими до </w:t>
      </w:r>
      <w:proofErr w:type="spellStart"/>
      <w:r w:rsidRPr="00CF7743">
        <w:t>референсної</w:t>
      </w:r>
      <w:proofErr w:type="spellEnd"/>
      <w:r w:rsidRPr="00CF7743">
        <w:t xml:space="preserve"> карти </w:t>
      </w:r>
      <w:proofErr w:type="spellStart"/>
      <w:r w:rsidRPr="00CF7743">
        <w:t>MiDaS</w:t>
      </w:r>
      <w:proofErr w:type="spellEnd"/>
      <w:r w:rsidRPr="00CF7743">
        <w:t xml:space="preserve"> виявилися </w:t>
      </w:r>
      <w:proofErr w:type="spellStart"/>
      <w:r w:rsidRPr="00CF7743">
        <w:t>Bagging</w:t>
      </w:r>
      <w:proofErr w:type="spellEnd"/>
      <w:r w:rsidRPr="00CF7743">
        <w:t xml:space="preserve"> і </w:t>
      </w:r>
      <w:proofErr w:type="spellStart"/>
      <w:r w:rsidRPr="00CF7743">
        <w:t>GeoNet</w:t>
      </w:r>
      <w:proofErr w:type="spellEnd"/>
      <w:r w:rsidRPr="00CF7743">
        <w:t xml:space="preserve">-проксі: для </w:t>
      </w:r>
      <w:proofErr w:type="spellStart"/>
      <w:r w:rsidRPr="00CF7743">
        <w:t>Bagging</w:t>
      </w:r>
      <w:proofErr w:type="spellEnd"/>
      <w:r w:rsidRPr="00CF7743">
        <w:t xml:space="preserve"> отримано RMSE = 0,713, MAE = 0,474, PSNR = 51,065 </w:t>
      </w:r>
      <w:proofErr w:type="spellStart"/>
      <w:r w:rsidRPr="00CF7743">
        <w:t>дБ</w:t>
      </w:r>
      <w:proofErr w:type="spellEnd"/>
      <w:r w:rsidRPr="00CF7743">
        <w:t xml:space="preserve">, </w:t>
      </w:r>
      <w:proofErr w:type="spellStart"/>
      <w:r w:rsidRPr="00CF7743">
        <w:t>IoU</w:t>
      </w:r>
      <w:proofErr w:type="spellEnd"/>
      <w:r w:rsidRPr="00CF7743">
        <w:t xml:space="preserve"> = 0,996 і </w:t>
      </w:r>
      <w:proofErr w:type="spellStart"/>
      <w:r w:rsidRPr="00CF7743">
        <w:t>Dice</w:t>
      </w:r>
      <w:proofErr w:type="spellEnd"/>
      <w:r w:rsidRPr="00CF7743">
        <w:t xml:space="preserve"> = 0,998; для </w:t>
      </w:r>
      <w:proofErr w:type="spellStart"/>
      <w:r w:rsidRPr="00CF7743">
        <w:t>GeoNet</w:t>
      </w:r>
      <w:proofErr w:type="spellEnd"/>
      <w:r w:rsidRPr="00CF7743">
        <w:t xml:space="preserve">-проксі – RMSE = 1,660, MAE = 0,977, PSNR = 43,727 </w:t>
      </w:r>
      <w:proofErr w:type="spellStart"/>
      <w:r w:rsidRPr="00CF7743">
        <w:t>дБ</w:t>
      </w:r>
      <w:proofErr w:type="spellEnd"/>
      <w:r w:rsidRPr="00CF7743">
        <w:t xml:space="preserve">, </w:t>
      </w:r>
      <w:proofErr w:type="spellStart"/>
      <w:r w:rsidRPr="00CF7743">
        <w:t>IoU</w:t>
      </w:r>
      <w:proofErr w:type="spellEnd"/>
      <w:r w:rsidRPr="00CF7743">
        <w:t xml:space="preserve"> = 0,995 і </w:t>
      </w:r>
      <w:proofErr w:type="spellStart"/>
      <w:r w:rsidRPr="00CF7743">
        <w:t>Dice</w:t>
      </w:r>
      <w:proofErr w:type="spellEnd"/>
      <w:r w:rsidRPr="00CF7743">
        <w:t xml:space="preserve"> = 0,997. Метод </w:t>
      </w:r>
      <w:proofErr w:type="spellStart"/>
      <w:r w:rsidRPr="00CF7743">
        <w:t>DPT_Large</w:t>
      </w:r>
      <w:proofErr w:type="spellEnd"/>
      <w:r w:rsidRPr="00CF7743">
        <w:t xml:space="preserve"> також демонструє високу структурну узгодженість з </w:t>
      </w:r>
      <w:proofErr w:type="spellStart"/>
      <w:r w:rsidRPr="00CF7743">
        <w:t>референсом</w:t>
      </w:r>
      <w:proofErr w:type="spellEnd"/>
      <w:r w:rsidRPr="00CF7743">
        <w:t xml:space="preserve"> (</w:t>
      </w:r>
      <w:proofErr w:type="spellStart"/>
      <w:r w:rsidRPr="00CF7743">
        <w:t>IoU</w:t>
      </w:r>
      <w:proofErr w:type="spellEnd"/>
      <w:r w:rsidRPr="00CF7743">
        <w:t xml:space="preserve"> = 0,954, </w:t>
      </w:r>
      <w:proofErr w:type="spellStart"/>
      <w:r w:rsidRPr="00CF7743">
        <w:t>Dice</w:t>
      </w:r>
      <w:proofErr w:type="spellEnd"/>
      <w:r w:rsidRPr="00CF7743">
        <w:t xml:space="preserve"> = 0,976), але має більшу амплітудну відмінність за RMSE і MAE. </w:t>
      </w:r>
    </w:p>
    <w:p w14:paraId="51CBE18C" w14:textId="2E0FE400" w:rsidR="00D4769E" w:rsidRPr="00CF7743" w:rsidRDefault="00B62E13">
      <w:pPr>
        <w:pStyle w:val="a1"/>
      </w:pPr>
      <w:r w:rsidRPr="00CF7743">
        <w:t xml:space="preserve">Методи </w:t>
      </w:r>
      <w:proofErr w:type="spellStart"/>
      <w:r w:rsidRPr="00CF7743">
        <w:t>Blur</w:t>
      </w:r>
      <w:proofErr w:type="spellEnd"/>
      <w:r w:rsidRPr="00CF7743">
        <w:t xml:space="preserve"> і </w:t>
      </w:r>
      <w:proofErr w:type="spellStart"/>
      <w:r w:rsidRPr="00CF7743">
        <w:t>Gradient</w:t>
      </w:r>
      <w:proofErr w:type="spellEnd"/>
      <w:r w:rsidRPr="00CF7743">
        <w:t xml:space="preserve"> поступаються </w:t>
      </w:r>
      <w:proofErr w:type="spellStart"/>
      <w:r w:rsidRPr="00CF7743">
        <w:t>нейромережевим</w:t>
      </w:r>
      <w:proofErr w:type="spellEnd"/>
      <w:r w:rsidRPr="00CF7743">
        <w:t xml:space="preserve"> та ансамблевим підходам, що підтверджує доцільність використання глибинних моделей для задач дистанційної ідентифікації.</w:t>
      </w:r>
    </w:p>
    <w:p w14:paraId="638D56F4" w14:textId="77777777" w:rsidR="00AC6EDE" w:rsidRPr="00CF7743" w:rsidRDefault="00AC6EDE" w:rsidP="002A36A0">
      <w:pPr>
        <w:pStyle w:val="a1"/>
      </w:pPr>
      <w:r w:rsidRPr="00CF7743">
        <w:t>Метрики оцінки:</w:t>
      </w:r>
    </w:p>
    <w:p w14:paraId="031950C0" w14:textId="7B13E846" w:rsidR="00AC6EDE" w:rsidRPr="00CF7743" w:rsidRDefault="00053AD6" w:rsidP="00AC015C">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e>
            </m:nary>
          </m:e>
        </m:box>
      </m:oMath>
      <w:r w:rsidR="00AC6EDE" w:rsidRPr="00CF7743">
        <w:t xml:space="preserve"> </w:t>
      </w:r>
      <w:r>
        <w:tab/>
        <w:t>(4.</w:t>
      </w:r>
      <w:fldSimple w:instr=" SEQ Formula \* ARABIC \s 1 ">
        <w:r w:rsidR="00DA3574">
          <w:rPr>
            <w:noProof/>
          </w:rPr>
          <w:t>47</w:t>
        </w:r>
      </w:fldSimple>
      <w:r>
        <w:t>)</w:t>
      </w:r>
    </w:p>
    <w:p w14:paraId="6EE15531" w14:textId="6E562B9B" w:rsidR="00AC6EDE" w:rsidRPr="00CF7743" w:rsidRDefault="00053AD6" w:rsidP="00AC015C">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w:r w:rsidR="00AC6EDE" w:rsidRPr="00CF7743">
        <w:t xml:space="preserve"> </w:t>
      </w:r>
      <w:r>
        <w:tab/>
        <w:t>(4.</w:t>
      </w:r>
      <w:fldSimple w:instr=" SEQ Formula \* ARABIC \s 1 ">
        <w:r w:rsidR="00DA3574">
          <w:rPr>
            <w:noProof/>
          </w:rPr>
          <w:t>48</w:t>
        </w:r>
      </w:fldSimple>
      <w:r>
        <w:t>)</w:t>
      </w:r>
    </w:p>
    <w:p w14:paraId="4ACEFCE3" w14:textId="73D577E0" w:rsidR="00AC6EDE" w:rsidRPr="00CF7743" w:rsidRDefault="00053AD6" w:rsidP="00AC015C">
      <w:pPr>
        <w:pStyle w:val="Formula"/>
      </w:pPr>
      <w:r>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den>
            </m:f>
          </m:e>
        </m:box>
      </m:oMath>
      <w:r w:rsidR="00AC6EDE" w:rsidRPr="00CF7743">
        <w:t xml:space="preserve"> </w:t>
      </w:r>
      <w:r>
        <w:tab/>
        <w:t>(4.</w:t>
      </w:r>
      <w:fldSimple w:instr=" SEQ Formula \* ARABIC \s 1 ">
        <w:r w:rsidR="00DA3574">
          <w:rPr>
            <w:noProof/>
          </w:rPr>
          <w:t>49</w:t>
        </w:r>
      </w:fldSimple>
      <w:r>
        <w:t>)</w:t>
      </w:r>
    </w:p>
    <w:p w14:paraId="15989419" w14:textId="369677B5" w:rsidR="00010B46" w:rsidRPr="00CF7743" w:rsidRDefault="00010B46" w:rsidP="00010B46">
      <w:pPr>
        <w:pStyle w:val="Heading2"/>
      </w:pPr>
      <w:bookmarkStart w:id="49" w:name="_Toc229772058"/>
      <w:r w:rsidRPr="00CF7743">
        <w:t>4.</w:t>
      </w:r>
      <w:fldSimple w:instr=" SEQ SubChapter ">
        <w:r w:rsidR="00DA3574">
          <w:rPr>
            <w:noProof/>
          </w:rPr>
          <w:t>7</w:t>
        </w:r>
      </w:fldSimple>
      <w:r w:rsidRPr="00CF7743">
        <w:t xml:space="preserve"> Аналіз отриманих результатів</w:t>
      </w:r>
      <w:bookmarkEnd w:id="49"/>
    </w:p>
    <w:p w14:paraId="3AB78902" w14:textId="523FCC16" w:rsidR="00117662" w:rsidRDefault="00B62E13">
      <w:pPr>
        <w:pStyle w:val="a1"/>
      </w:pPr>
      <w:r w:rsidRPr="00CF7743">
        <w:t xml:space="preserve">Аналіз отриманих результатів показав, що запропонована інформаційна </w:t>
      </w:r>
      <w:r w:rsidRPr="00CF7743">
        <w:lastRenderedPageBreak/>
        <w:t>технологія забезпечує повний ланцюг дистанційної ідентифікації: виявлення об</w:t>
      </w:r>
      <w:r w:rsidR="000845C9">
        <w:t>’</w:t>
      </w:r>
      <w:r w:rsidRPr="00CF7743">
        <w:t xml:space="preserve">єктів, побудову поля руху, оцінювання карти глибини та обчислення кінематичних параметрів. </w:t>
      </w:r>
    </w:p>
    <w:p w14:paraId="19764D90" w14:textId="4C851208" w:rsidR="00D4769E" w:rsidRPr="00CF7743" w:rsidRDefault="00B62E13">
      <w:pPr>
        <w:pStyle w:val="a1"/>
      </w:pPr>
      <w:r w:rsidRPr="00CF7743">
        <w:t>У тестовому прикладі DETR виявив 6 об</w:t>
      </w:r>
      <w:r w:rsidR="000845C9">
        <w:t>’</w:t>
      </w:r>
      <w:r w:rsidRPr="00CF7743">
        <w:t>єктів з довірою від 0,74 до 1,00, що дало змогу для кожного об</w:t>
      </w:r>
      <w:r w:rsidR="000845C9">
        <w:t>’</w:t>
      </w:r>
      <w:r w:rsidRPr="00CF7743">
        <w:t>єкта сформувати опис положення, швидкості, напрямку та траєкторії.</w:t>
      </w:r>
    </w:p>
    <w:p w14:paraId="6A8A55EA" w14:textId="2F46DEE1" w:rsidR="00D4769E" w:rsidRPr="00CF7743" w:rsidRDefault="00B62E13">
      <w:pPr>
        <w:pStyle w:val="a1"/>
      </w:pPr>
      <w:r w:rsidRPr="00CF7743">
        <w:t>Найбільш інформативними для аналізу руху є об</w:t>
      </w:r>
      <w:r w:rsidR="000845C9">
        <w:t>’</w:t>
      </w:r>
      <w:r w:rsidRPr="00CF7743">
        <w:t xml:space="preserve">єкти 0, 4 і 5, для яких швидкість становить 6,526; 4,592 та 1,840 </w:t>
      </w:r>
      <w:proofErr w:type="spellStart"/>
      <w:r w:rsidRPr="00CF7743">
        <w:t>px</w:t>
      </w:r>
      <w:proofErr w:type="spellEnd"/>
      <w:r w:rsidRPr="00CF7743">
        <w:t>/кадр відповідно. Об</w:t>
      </w:r>
      <w:r w:rsidR="000845C9">
        <w:t>’</w:t>
      </w:r>
      <w:r w:rsidRPr="00CF7743">
        <w:t xml:space="preserve">єкти 1–3 мають швидкість близько 0,017 </w:t>
      </w:r>
      <w:proofErr w:type="spellStart"/>
      <w:r w:rsidRPr="00CF7743">
        <w:t>px</w:t>
      </w:r>
      <w:proofErr w:type="spellEnd"/>
      <w:r w:rsidRPr="00CF7743">
        <w:t>/кадр, тому в межах двох сусідніх кадрів можуть розглядатися як майже статичні або такі, що зміщуються слабко відносно масштабу сцени.</w:t>
      </w:r>
    </w:p>
    <w:p w14:paraId="1E2C5B03" w14:textId="777FB60A" w:rsidR="00117662" w:rsidRDefault="00B62E13">
      <w:pPr>
        <w:pStyle w:val="a1"/>
      </w:pPr>
      <w:r w:rsidRPr="00CF7743">
        <w:t xml:space="preserve">Порівняння методів оптичного потоку засвідчило, що щільні методи </w:t>
      </w:r>
      <w:proofErr w:type="spellStart"/>
      <w:r w:rsidRPr="00CF7743">
        <w:t>Farneback</w:t>
      </w:r>
      <w:proofErr w:type="spellEnd"/>
      <w:r w:rsidRPr="00CF7743">
        <w:t xml:space="preserve"> та його проксі-використання у </w:t>
      </w:r>
      <w:proofErr w:type="spellStart"/>
      <w:r w:rsidRPr="00CF7743">
        <w:t>FlowNet</w:t>
      </w:r>
      <w:proofErr w:type="spellEnd"/>
      <w:r w:rsidRPr="00CF7743">
        <w:t>/</w:t>
      </w:r>
      <w:proofErr w:type="spellStart"/>
      <w:r w:rsidRPr="00CF7743">
        <w:t>GeoNet</w:t>
      </w:r>
      <w:proofErr w:type="spellEnd"/>
      <w:r w:rsidRPr="00CF7743">
        <w:t xml:space="preserve"> дають узгоджені значення швидкості для рухомих об</w:t>
      </w:r>
      <w:r w:rsidR="000845C9">
        <w:t>’</w:t>
      </w:r>
      <w:r w:rsidRPr="00CF7743">
        <w:t xml:space="preserve">єктів. </w:t>
      </w:r>
    </w:p>
    <w:p w14:paraId="0A88B372" w14:textId="791D9875" w:rsidR="00117662" w:rsidRDefault="00B62E13">
      <w:pPr>
        <w:pStyle w:val="a1"/>
      </w:pPr>
      <w:proofErr w:type="spellStart"/>
      <w:r w:rsidRPr="00CF7743">
        <w:t>Lucas</w:t>
      </w:r>
      <w:proofErr w:type="spellEnd"/>
      <w:r w:rsidRPr="00CF7743">
        <w:t>–</w:t>
      </w:r>
      <w:proofErr w:type="spellStart"/>
      <w:r w:rsidRPr="00CF7743">
        <w:t>Kanade</w:t>
      </w:r>
      <w:proofErr w:type="spellEnd"/>
      <w:r w:rsidRPr="00CF7743">
        <w:t>, навпаки, оцінює рух лише в окремих характерних точках, тому його результати є корисними для швидкого локального супроводу, але менш придатними для усередненого опису всього об</w:t>
      </w:r>
      <w:r w:rsidR="000845C9">
        <w:t>’</w:t>
      </w:r>
      <w:r w:rsidRPr="00CF7743">
        <w:t xml:space="preserve">єкта. </w:t>
      </w:r>
    </w:p>
    <w:p w14:paraId="580EF295" w14:textId="0A02050E" w:rsidR="00D4769E" w:rsidRPr="00CF7743" w:rsidRDefault="00B62E13">
      <w:pPr>
        <w:pStyle w:val="a1"/>
      </w:pPr>
      <w:proofErr w:type="spellStart"/>
      <w:r w:rsidRPr="00CF7743">
        <w:t>Horn</w:t>
      </w:r>
      <w:proofErr w:type="spellEnd"/>
      <w:r w:rsidRPr="00CF7743">
        <w:t>–</w:t>
      </w:r>
      <w:proofErr w:type="spellStart"/>
      <w:r w:rsidRPr="00CF7743">
        <w:t>Schunck</w:t>
      </w:r>
      <w:proofErr w:type="spellEnd"/>
      <w:r w:rsidRPr="00CF7743">
        <w:t xml:space="preserve"> забезпечує гладке поле руху і може бути використаний як компроміс між щільністю поля та регулярністю оцінки.</w:t>
      </w:r>
    </w:p>
    <w:p w14:paraId="507D32A4" w14:textId="552345AD" w:rsidR="00D4769E" w:rsidRPr="00CF7743" w:rsidRDefault="00B62E13">
      <w:pPr>
        <w:pStyle w:val="a1"/>
      </w:pPr>
      <w:r w:rsidRPr="00CF7743">
        <w:t xml:space="preserve">Для оцінювання глибини найстійкішими відносно вибраного </w:t>
      </w:r>
      <w:proofErr w:type="spellStart"/>
      <w:r w:rsidRPr="00CF7743">
        <w:t>псевдоеталона</w:t>
      </w:r>
      <w:proofErr w:type="spellEnd"/>
      <w:r w:rsidRPr="00CF7743">
        <w:t xml:space="preserve"> </w:t>
      </w:r>
      <w:proofErr w:type="spellStart"/>
      <w:r w:rsidRPr="00CF7743">
        <w:t>MiDaS</w:t>
      </w:r>
      <w:proofErr w:type="spellEnd"/>
      <w:r w:rsidRPr="00CF7743">
        <w:t xml:space="preserve"> стали </w:t>
      </w:r>
      <w:proofErr w:type="spellStart"/>
      <w:r w:rsidRPr="00CF7743">
        <w:t>Bagging</w:t>
      </w:r>
      <w:proofErr w:type="spellEnd"/>
      <w:r w:rsidRPr="00CF7743">
        <w:t xml:space="preserve">, </w:t>
      </w:r>
      <w:proofErr w:type="spellStart"/>
      <w:r w:rsidRPr="00CF7743">
        <w:t>GeoNet</w:t>
      </w:r>
      <w:proofErr w:type="spellEnd"/>
      <w:r w:rsidRPr="00CF7743">
        <w:t xml:space="preserve">-проксі та </w:t>
      </w:r>
      <w:proofErr w:type="spellStart"/>
      <w:r w:rsidRPr="00CF7743">
        <w:t>Boosting</w:t>
      </w:r>
      <w:proofErr w:type="spellEnd"/>
      <w:r w:rsidRPr="00CF7743">
        <w:t xml:space="preserve">. Значення </w:t>
      </w:r>
      <w:proofErr w:type="spellStart"/>
      <w:r w:rsidRPr="00CF7743">
        <w:t>IoU</w:t>
      </w:r>
      <w:proofErr w:type="spellEnd"/>
      <w:r w:rsidRPr="00CF7743">
        <w:t xml:space="preserve"> і </w:t>
      </w:r>
      <w:proofErr w:type="spellStart"/>
      <w:r w:rsidRPr="00CF7743">
        <w:t>Dice</w:t>
      </w:r>
      <w:proofErr w:type="spellEnd"/>
      <w:r w:rsidRPr="00CF7743">
        <w:t xml:space="preserve"> потрібно інтерпретувати на шкалі від 0 до 1: отже, значення 0,954–1,000 відповідають високій структурній узгодженості карт глибини, хоча в початковому програмному виведенні словесна оцінка для </w:t>
      </w:r>
      <w:proofErr w:type="spellStart"/>
      <w:r w:rsidRPr="00CF7743">
        <w:t>IoU</w:t>
      </w:r>
      <w:proofErr w:type="spellEnd"/>
      <w:r w:rsidRPr="00CF7743">
        <w:t>/</w:t>
      </w:r>
      <w:proofErr w:type="spellStart"/>
      <w:r w:rsidRPr="00CF7743">
        <w:t>Dice</w:t>
      </w:r>
      <w:proofErr w:type="spellEnd"/>
      <w:r w:rsidRPr="00CF7743">
        <w:t xml:space="preserve"> була некоректно прив</w:t>
      </w:r>
      <w:r w:rsidR="000845C9">
        <w:t>’</w:t>
      </w:r>
      <w:r w:rsidRPr="00CF7743">
        <w:t>язана до порогів PSNR.</w:t>
      </w:r>
    </w:p>
    <w:p w14:paraId="68185F04" w14:textId="77777777" w:rsidR="00117662" w:rsidRDefault="00B62E13">
      <w:pPr>
        <w:pStyle w:val="a1"/>
      </w:pPr>
      <w:r w:rsidRPr="00CF7743">
        <w:t xml:space="preserve">Практична інтерпретація результатів полягає в тому, що для сценаріїв реального часу доцільно використовувати DETR у поєднанні з </w:t>
      </w:r>
      <w:proofErr w:type="spellStart"/>
      <w:r w:rsidRPr="00CF7743">
        <w:t>Farneback</w:t>
      </w:r>
      <w:proofErr w:type="spellEnd"/>
      <w:r w:rsidRPr="00CF7743">
        <w:t xml:space="preserve"> або </w:t>
      </w:r>
      <w:proofErr w:type="spellStart"/>
      <w:r w:rsidRPr="00CF7743">
        <w:t>Horn</w:t>
      </w:r>
      <w:proofErr w:type="spellEnd"/>
      <w:r w:rsidRPr="00CF7743">
        <w:t>–</w:t>
      </w:r>
      <w:proofErr w:type="spellStart"/>
      <w:r w:rsidRPr="00CF7743">
        <w:t>Schunck</w:t>
      </w:r>
      <w:proofErr w:type="spellEnd"/>
      <w:r w:rsidRPr="00CF7743">
        <w:t xml:space="preserve"> та </w:t>
      </w:r>
      <w:proofErr w:type="spellStart"/>
      <w:r w:rsidRPr="00CF7743">
        <w:t>MiDaS</w:t>
      </w:r>
      <w:proofErr w:type="spellEnd"/>
      <w:r w:rsidRPr="00CF7743">
        <w:t>/</w:t>
      </w:r>
      <w:proofErr w:type="spellStart"/>
      <w:r w:rsidRPr="00CF7743">
        <w:t>Bagging</w:t>
      </w:r>
      <w:proofErr w:type="spellEnd"/>
      <w:r w:rsidRPr="00CF7743">
        <w:t xml:space="preserve">, тоді як для задач підвищеної стійкості до локальних артефактів доцільні ансамблеві карти глибини. </w:t>
      </w:r>
    </w:p>
    <w:p w14:paraId="6E0CA8B9" w14:textId="59AD4AB8" w:rsidR="00D4769E" w:rsidRPr="00CF7743" w:rsidRDefault="00B62E13">
      <w:pPr>
        <w:pStyle w:val="a1"/>
      </w:pPr>
      <w:r w:rsidRPr="00CF7743">
        <w:t xml:space="preserve">Остаточне порівняння </w:t>
      </w:r>
      <w:proofErr w:type="spellStart"/>
      <w:r w:rsidRPr="00CF7743">
        <w:t>FlowNet</w:t>
      </w:r>
      <w:proofErr w:type="spellEnd"/>
      <w:r w:rsidRPr="00CF7743">
        <w:t xml:space="preserve"> і YOLO потребує повторного запуску </w:t>
      </w:r>
      <w:r w:rsidRPr="00CF7743">
        <w:lastRenderedPageBreak/>
        <w:t>середовища з доступними відповідними моделями, оскільки в наведеному експерименті ці компоненти були замінені резервними реалізаціями.</w:t>
      </w:r>
    </w:p>
    <w:p w14:paraId="40B5B2E1" w14:textId="00A09F29" w:rsidR="00AC6EDE" w:rsidRPr="00CF7743" w:rsidRDefault="00AC6EDE" w:rsidP="00323A45">
      <w:pPr>
        <w:pStyle w:val="a1"/>
      </w:pPr>
      <w:r w:rsidRPr="00CF7743">
        <w:t>Аналіз обчислювальної складності</w:t>
      </w:r>
      <w:r w:rsidR="00323A45">
        <w:t xml:space="preserve"> використовує ч</w:t>
      </w:r>
      <w:r w:rsidRPr="00CF7743">
        <w:t>ас обробки одного кадру для різних комбінацій</w:t>
      </w:r>
    </w:p>
    <w:p w14:paraId="242836A5" w14:textId="6205C8E2" w:rsidR="00AC6EDE" w:rsidRDefault="00323A45" w:rsidP="00AC015C">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t</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total</m:t>
                        </m:r>
                      </m:e>
                    </m:box>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scr m:val="script"/>
                      </m:rPr>
                      <w:rPr>
                        <w:rFonts w:ascii="Cambria Math" w:hAnsi="Cambria Math"/>
                      </w:rPr>
                      <m:t>D</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scr m:val="script"/>
                      </m:rPr>
                      <w:rPr>
                        <w:rFonts w:ascii="Cambria Math" w:hAnsi="Cambria Math"/>
                      </w:rPr>
                      <m:t>F</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scr m:val="script"/>
                      </m:rPr>
                      <w:rPr>
                        <w:rFonts w:ascii="Cambria Math" w:hAnsi="Cambria Math"/>
                      </w:rPr>
                      <m:t>Z</m:t>
                    </m:r>
                  </m:e>
                </m:box>
              </m:sub>
            </m:sSub>
            <m:r>
              <m:rPr>
                <m:sty m:val="p"/>
              </m:rPr>
              <w:rPr>
                <w:rFonts w:ascii="Cambria Math" w:hAnsi="Cambria Math"/>
              </w:rPr>
              <m:t>+</m:t>
            </m:r>
            <m:sSub>
              <m:sSubPr>
                <m:ctrlPr>
                  <w:rPr>
                    <w:rFonts w:ascii="Cambria Math" w:hAnsi="Cambria Math"/>
                  </w:rPr>
                </m:ctrlPr>
              </m:sSubPr>
              <m:e>
                <m:r>
                  <w:rPr>
                    <w:rFonts w:ascii="Cambria Math" w:hAnsi="Cambria Math"/>
                  </w:rPr>
                  <m:t>t</m:t>
                </m:r>
              </m:e>
              <m:sub>
                <m:box>
                  <m:boxPr>
                    <m:ctrlPr>
                      <w:rPr>
                        <w:rFonts w:ascii="Cambria Math" w:hAnsi="Cambria Math"/>
                      </w:rPr>
                    </m:ctrlPr>
                  </m:boxPr>
                  <m:e>
                    <m:r>
                      <m:rPr>
                        <m:scr m:val="script"/>
                      </m:rPr>
                      <w:rPr>
                        <w:rFonts w:ascii="Cambria Math" w:hAnsi="Cambria Math"/>
                      </w:rPr>
                      <m:t>P</m:t>
                    </m:r>
                  </m:e>
                </m:box>
              </m:sub>
            </m:sSub>
          </m:e>
        </m:box>
      </m:oMath>
      <w:r>
        <w:tab/>
        <w:t>(4.</w:t>
      </w:r>
      <w:fldSimple w:instr=" SEQ Formula \* ARABIC \s 1 ">
        <w:r w:rsidR="00DA3574">
          <w:rPr>
            <w:noProof/>
          </w:rPr>
          <w:t>50</w:t>
        </w:r>
      </w:fldSimple>
      <w:r>
        <w:t>)</w:t>
      </w:r>
    </w:p>
    <w:p w14:paraId="137767B0" w14:textId="4B4F97F1" w:rsidR="00234C1D" w:rsidRPr="00234C1D" w:rsidRDefault="00234C1D" w:rsidP="00234C1D">
      <w:pPr>
        <w:pStyle w:val="a1"/>
      </w:pPr>
      <w:r w:rsidRPr="00234C1D">
        <w:t xml:space="preserve">Експериментальне тестування 35 комбінацій методів на </w:t>
      </w:r>
      <w:proofErr w:type="spellStart"/>
      <w:r w:rsidRPr="00234C1D">
        <w:t>відеопотоці</w:t>
      </w:r>
      <w:proofErr w:type="spellEnd"/>
      <w:r w:rsidRPr="00234C1D">
        <w:t xml:space="preserve"> vtest.avi показало, що ансамблевий підхід </w:t>
      </w:r>
      <w:proofErr w:type="spellStart"/>
      <w:r w:rsidRPr="00234C1D">
        <w:t>Bagging</w:t>
      </w:r>
      <w:proofErr w:type="spellEnd"/>
      <w:r w:rsidRPr="00234C1D">
        <w:t xml:space="preserve"> забезпечує найкращу точність відновлення глибини (RMSE=0,713, PSNR=51,065 </w:t>
      </w:r>
      <w:proofErr w:type="spellStart"/>
      <w:r w:rsidRPr="00234C1D">
        <w:t>дБ</w:t>
      </w:r>
      <w:proofErr w:type="spellEnd"/>
      <w:r w:rsidRPr="00234C1D">
        <w:t xml:space="preserve">, </w:t>
      </w:r>
      <w:proofErr w:type="spellStart"/>
      <w:r w:rsidRPr="00234C1D">
        <w:t>IoU</w:t>
      </w:r>
      <w:proofErr w:type="spellEnd"/>
      <w:r w:rsidRPr="00234C1D">
        <w:t xml:space="preserve">=0,996), що значно перевершує результати використання окремих моделей </w:t>
      </w:r>
      <w:proofErr w:type="spellStart"/>
      <w:r w:rsidRPr="00234C1D">
        <w:t>MiDaS</w:t>
      </w:r>
      <w:proofErr w:type="spellEnd"/>
      <w:r w:rsidRPr="00234C1D">
        <w:t xml:space="preserve"> або </w:t>
      </w:r>
      <w:proofErr w:type="spellStart"/>
      <w:r w:rsidRPr="00234C1D">
        <w:t>DPT_Large</w:t>
      </w:r>
      <w:proofErr w:type="spellEnd"/>
      <w:r w:rsidRPr="00234C1D">
        <w:t xml:space="preserve"> [93, 94]. У порівнянні з традиційними системами (наприклад, </w:t>
      </w:r>
      <w:proofErr w:type="spellStart"/>
      <w:r w:rsidRPr="00234C1D">
        <w:t>YOLO+Farneback</w:t>
      </w:r>
      <w:proofErr w:type="spellEnd"/>
      <w:r w:rsidRPr="00234C1D">
        <w:t xml:space="preserve">), запропонована технологія дозволяє підвищити стійкість ідентифікації в умовах шумів, оклюзій та зміни освітлення без перенавчання моделей [15, 62]. </w:t>
      </w:r>
    </w:p>
    <w:p w14:paraId="66D17EB6" w14:textId="77777777" w:rsidR="00234C1D" w:rsidRPr="00234C1D" w:rsidRDefault="00234C1D" w:rsidP="00234C1D">
      <w:pPr>
        <w:pStyle w:val="a1"/>
      </w:pPr>
      <w:r w:rsidRPr="00234C1D">
        <w:t xml:space="preserve">Отримані результати підтверджують працездатність інформаційної технології як модульної системи, у якій </w:t>
      </w:r>
      <w:proofErr w:type="spellStart"/>
      <w:r w:rsidRPr="00234C1D">
        <w:t>детекція</w:t>
      </w:r>
      <w:proofErr w:type="spellEnd"/>
      <w:r w:rsidRPr="00234C1D">
        <w:t xml:space="preserve">, оптичний потік, карти глибини та ансамблеві процедури використовуються спільно для ідентифікації параметрів динамічних об’єктів. </w:t>
      </w:r>
    </w:p>
    <w:p w14:paraId="26F57D97" w14:textId="0DF6F9AA" w:rsidR="00234C1D" w:rsidRPr="00234C1D" w:rsidRDefault="00234C1D" w:rsidP="00234C1D">
      <w:pPr>
        <w:pStyle w:val="a1"/>
      </w:pPr>
      <w:r w:rsidRPr="00234C1D">
        <w:t xml:space="preserve">Водночас результати </w:t>
      </w:r>
      <w:proofErr w:type="spellStart"/>
      <w:r w:rsidRPr="00234C1D">
        <w:t>FlowNet</w:t>
      </w:r>
      <w:proofErr w:type="spellEnd"/>
      <w:r w:rsidRPr="00234C1D">
        <w:t>/</w:t>
      </w:r>
      <w:proofErr w:type="spellStart"/>
      <w:r w:rsidRPr="00234C1D">
        <w:t>GeoNet</w:t>
      </w:r>
      <w:proofErr w:type="spellEnd"/>
      <w:r w:rsidRPr="00234C1D">
        <w:t xml:space="preserve"> у цьому запуску слід розглядати як проксі-оцінки, оскільки частина зовнішніх моделей була недоступною в середовищі виконання.</w:t>
      </w:r>
    </w:p>
    <w:p w14:paraId="56FDCCDD" w14:textId="77777777" w:rsidR="002A1FFC" w:rsidRPr="002A1FFC" w:rsidRDefault="002A1FFC" w:rsidP="002A1FFC">
      <w:pPr>
        <w:pStyle w:val="107010"/>
      </w:pPr>
    </w:p>
    <w:p w14:paraId="76B1B7AA" w14:textId="5FD59794" w:rsidR="00C15F53" w:rsidRPr="00CF7743" w:rsidRDefault="00C15F53" w:rsidP="00C15F53">
      <w:pPr>
        <w:pStyle w:val="Heading2"/>
      </w:pPr>
      <w:bookmarkStart w:id="50" w:name="_Toc229772059"/>
      <w:r w:rsidRPr="00CF7743">
        <w:t>4.</w:t>
      </w:r>
      <w:fldSimple w:instr=" SEQ SubChapter ">
        <w:r w:rsidR="00DA3574">
          <w:rPr>
            <w:noProof/>
          </w:rPr>
          <w:t>8</w:t>
        </w:r>
      </w:fldSimple>
      <w:r w:rsidRPr="00CF7743">
        <w:t xml:space="preserve"> </w:t>
      </w:r>
      <w:r w:rsidR="0095373F" w:rsidRPr="00CF7743">
        <w:t>Висновки до розділу</w:t>
      </w:r>
      <w:bookmarkEnd w:id="50"/>
    </w:p>
    <w:p w14:paraId="4DB97C5F" w14:textId="3FFBA1B3" w:rsidR="000D6029" w:rsidRDefault="000D6029" w:rsidP="000D6029">
      <w:pPr>
        <w:pStyle w:val="a1"/>
      </w:pPr>
      <w:r>
        <w:t>1. Розроблено структуру інформаційної технології ДІПДО, яка охоплює повний цикл обробки: вхідні дані (</w:t>
      </w:r>
      <w:proofErr w:type="spellStart"/>
      <w:r>
        <w:t>відеопотік</w:t>
      </w:r>
      <w:proofErr w:type="spellEnd"/>
      <w:r>
        <w:t>, сенсорні дані, зображення) попередня обробка (синхронізація, нормалізація, фільтрація шумів) три паралельні гілки (оптичний потік, структура сцени, виявлення об</w:t>
      </w:r>
      <w:r w:rsidR="000845C9">
        <w:t>’</w:t>
      </w:r>
      <w:r>
        <w:t>єктів) об</w:t>
      </w:r>
      <w:r w:rsidR="000845C9">
        <w:t>’</w:t>
      </w:r>
      <w:r>
        <w:t xml:space="preserve">єднання результатів обчислення параметрів ансамблева корекція формування вихідних даних. Загальна архітектура задана множиною модулів, а математична модель системи послідовністю перетворень. </w:t>
      </w:r>
      <w:r w:rsidR="008973FF">
        <w:t>Н</w:t>
      </w:r>
      <w:r>
        <w:t>аведено методи визначення основних параметрів.</w:t>
      </w:r>
    </w:p>
    <w:p w14:paraId="6AE82D03" w14:textId="7D9DCAA5" w:rsidR="000D6029" w:rsidRDefault="000D6029" w:rsidP="000D6029">
      <w:pPr>
        <w:pStyle w:val="a1"/>
      </w:pPr>
      <w:r>
        <w:lastRenderedPageBreak/>
        <w:t xml:space="preserve">2. Реалізовано модель інформаційної технології, яка включає обробку </w:t>
      </w:r>
      <w:proofErr w:type="spellStart"/>
      <w:r>
        <w:t>відеопотоку</w:t>
      </w:r>
      <w:proofErr w:type="spellEnd"/>
      <w:r>
        <w:t>, використання DETR для виявлення об</w:t>
      </w:r>
      <w:r w:rsidR="000845C9">
        <w:t>’</w:t>
      </w:r>
      <w:r>
        <w:t xml:space="preserve">єктів та застосування оптичного потоку для аналізу руху. Модуль DETR реалізує механізми уваги та угорську функцію втрат. Модуль оцінки глибини включає метод </w:t>
      </w:r>
      <w:proofErr w:type="spellStart"/>
      <w:r>
        <w:t>Blur</w:t>
      </w:r>
      <w:proofErr w:type="spellEnd"/>
      <w:r>
        <w:t xml:space="preserve">, </w:t>
      </w:r>
      <w:proofErr w:type="spellStart"/>
      <w:r>
        <w:t>Gradient</w:t>
      </w:r>
      <w:proofErr w:type="spellEnd"/>
      <w:r>
        <w:t xml:space="preserve">, </w:t>
      </w:r>
      <w:proofErr w:type="spellStart"/>
      <w:r>
        <w:t>MiDaS</w:t>
      </w:r>
      <w:proofErr w:type="spellEnd"/>
      <w:r>
        <w:t xml:space="preserve">, DPT, а також ансамблеві </w:t>
      </w:r>
      <w:proofErr w:type="spellStart"/>
      <w:r>
        <w:t>Bagging</w:t>
      </w:r>
      <w:proofErr w:type="spellEnd"/>
      <w:r>
        <w:t xml:space="preserve"> та </w:t>
      </w:r>
      <w:proofErr w:type="spellStart"/>
      <w:r>
        <w:t>Boosting</w:t>
      </w:r>
      <w:proofErr w:type="spellEnd"/>
      <w:r>
        <w:t>. Забезпечено модульність та гнучкість системи для заміни окремих компонентів.</w:t>
      </w:r>
    </w:p>
    <w:p w14:paraId="4D75FAD0" w14:textId="252FAC5F" w:rsidR="000D6029" w:rsidRDefault="000D6029" w:rsidP="000D6029">
      <w:pPr>
        <w:pStyle w:val="a1"/>
      </w:pPr>
      <w:r>
        <w:t xml:space="preserve">3. Розроблено структуру ансамблевих модулів, яка включає паралельну обробку </w:t>
      </w:r>
      <w:proofErr w:type="spellStart"/>
      <w:r>
        <w:t>Bagging</w:t>
      </w:r>
      <w:proofErr w:type="spellEnd"/>
      <w:r>
        <w:t xml:space="preserve"> (усереднення карт глибини на різних модифікаціях кадрів) та послідовну обробку </w:t>
      </w:r>
      <w:proofErr w:type="spellStart"/>
      <w:r>
        <w:t>Boosting</w:t>
      </w:r>
      <w:proofErr w:type="spellEnd"/>
      <w:r>
        <w:t xml:space="preserve"> (базова карта глибини + коректор зон помилок). Запропоновано ансамблеве комбінування методів оптичного потоку з вагами, визначеними на основі якості роботи кожного методу. Для оцінки глибини запропоновано адаптивне комбінування з вагами, оберненими до MAE. Повний інтегральний ансамбль включає комбінування методів оптичного потоку та глибини.</w:t>
      </w:r>
    </w:p>
    <w:p w14:paraId="533353A7" w14:textId="63776B12" w:rsidR="000D6029" w:rsidRDefault="000D6029" w:rsidP="000D6029">
      <w:pPr>
        <w:pStyle w:val="a1"/>
      </w:pPr>
      <w:r>
        <w:t>4. Наведено результати експериментального поєднання методів оптичного потоку (</w:t>
      </w:r>
      <w:proofErr w:type="spellStart"/>
      <w:r>
        <w:t>Farneback</w:t>
      </w:r>
      <w:proofErr w:type="spellEnd"/>
      <w:r>
        <w:t xml:space="preserve">, </w:t>
      </w:r>
      <w:proofErr w:type="spellStart"/>
      <w:r>
        <w:t>Lucas</w:t>
      </w:r>
      <w:proofErr w:type="spellEnd"/>
      <w:r>
        <w:t>–</w:t>
      </w:r>
      <w:proofErr w:type="spellStart"/>
      <w:r>
        <w:t>Kanade</w:t>
      </w:r>
      <w:proofErr w:type="spellEnd"/>
      <w:r>
        <w:t xml:space="preserve">, </w:t>
      </w:r>
      <w:proofErr w:type="spellStart"/>
      <w:r>
        <w:t>Horn</w:t>
      </w:r>
      <w:proofErr w:type="spellEnd"/>
      <w:r>
        <w:t>–</w:t>
      </w:r>
      <w:proofErr w:type="spellStart"/>
      <w:r>
        <w:t>Schunck</w:t>
      </w:r>
      <w:proofErr w:type="spellEnd"/>
      <w:r>
        <w:t xml:space="preserve">, </w:t>
      </w:r>
      <w:proofErr w:type="spellStart"/>
      <w:r>
        <w:t>FlowNet</w:t>
      </w:r>
      <w:proofErr w:type="spellEnd"/>
      <w:r>
        <w:t xml:space="preserve">, </w:t>
      </w:r>
      <w:proofErr w:type="spellStart"/>
      <w:r>
        <w:t>GeoNet</w:t>
      </w:r>
      <w:proofErr w:type="spellEnd"/>
      <w:r>
        <w:t>) з методами оцінювання глибини (</w:t>
      </w:r>
      <w:proofErr w:type="spellStart"/>
      <w:r>
        <w:t>Blur</w:t>
      </w:r>
      <w:proofErr w:type="spellEnd"/>
      <w:r>
        <w:t xml:space="preserve">, </w:t>
      </w:r>
      <w:proofErr w:type="spellStart"/>
      <w:r>
        <w:t>Gradient</w:t>
      </w:r>
      <w:proofErr w:type="spellEnd"/>
      <w:r>
        <w:t xml:space="preserve">, </w:t>
      </w:r>
      <w:proofErr w:type="spellStart"/>
      <w:r>
        <w:t>MiDaS</w:t>
      </w:r>
      <w:proofErr w:type="spellEnd"/>
      <w:r>
        <w:t xml:space="preserve">, </w:t>
      </w:r>
      <w:proofErr w:type="spellStart"/>
      <w:r>
        <w:t>DPT_Large</w:t>
      </w:r>
      <w:proofErr w:type="spellEnd"/>
      <w:r>
        <w:t xml:space="preserve">, </w:t>
      </w:r>
      <w:proofErr w:type="spellStart"/>
      <w:r>
        <w:t>Bagging</w:t>
      </w:r>
      <w:proofErr w:type="spellEnd"/>
      <w:r>
        <w:t xml:space="preserve">, </w:t>
      </w:r>
      <w:proofErr w:type="spellStart"/>
      <w:r>
        <w:t>Boosting</w:t>
      </w:r>
      <w:proofErr w:type="spellEnd"/>
      <w:r>
        <w:t>) у вигляді візуалізацій. DETR успішно виявив 6 об</w:t>
      </w:r>
      <w:r w:rsidR="000845C9">
        <w:t>’</w:t>
      </w:r>
      <w:r>
        <w:t xml:space="preserve">єктів у тестовому кадрі. Комбінація </w:t>
      </w:r>
      <w:proofErr w:type="spellStart"/>
      <w:r>
        <w:t>Farneback</w:t>
      </w:r>
      <w:proofErr w:type="spellEnd"/>
      <w:r>
        <w:t xml:space="preserve"> + </w:t>
      </w:r>
      <w:proofErr w:type="spellStart"/>
      <w:r>
        <w:t>MiDaS</w:t>
      </w:r>
      <w:proofErr w:type="spellEnd"/>
      <w:r>
        <w:t xml:space="preserve"> та </w:t>
      </w:r>
      <w:proofErr w:type="spellStart"/>
      <w:r>
        <w:t>FlowNet</w:t>
      </w:r>
      <w:proofErr w:type="spellEnd"/>
      <w:r>
        <w:t xml:space="preserve"> + </w:t>
      </w:r>
      <w:proofErr w:type="spellStart"/>
      <w:r>
        <w:t>DPT_Large</w:t>
      </w:r>
      <w:proofErr w:type="spellEnd"/>
      <w:r>
        <w:t xml:space="preserve"> показали високу деталізацію полів руху та карт глибини. Інтегрована модель </w:t>
      </w:r>
      <w:proofErr w:type="spellStart"/>
      <w:r>
        <w:t>GeoNet</w:t>
      </w:r>
      <w:proofErr w:type="spellEnd"/>
      <w:r>
        <w:t xml:space="preserve"> забезпечила узгодженість між просторовою та часовою інформацією. Ансамблеві підходи підвищили стійкість до шумів.</w:t>
      </w:r>
    </w:p>
    <w:p w14:paraId="5591C47A" w14:textId="445DFD1D" w:rsidR="000D6029" w:rsidRDefault="000D6029" w:rsidP="000D6029">
      <w:pPr>
        <w:pStyle w:val="a1"/>
      </w:pPr>
      <w:r>
        <w:t xml:space="preserve">5. Розроблено модель з використанням </w:t>
      </w:r>
      <w:proofErr w:type="spellStart"/>
      <w:r>
        <w:t>GeoNet</w:t>
      </w:r>
      <w:proofErr w:type="spellEnd"/>
      <w:r>
        <w:t xml:space="preserve"> для сумісної оцінки глибини та оптичного потоку. Формалізовано задачу оцінки глибини та функції втрат: інваріантну до масштабу, вирівнювання на основі найменших квадратів, </w:t>
      </w:r>
      <w:proofErr w:type="spellStart"/>
      <w:r>
        <w:t>робастне</w:t>
      </w:r>
      <w:proofErr w:type="spellEnd"/>
      <w:r>
        <w:t xml:space="preserve"> вирівнювання на основі медіани, </w:t>
      </w:r>
      <w:proofErr w:type="spellStart"/>
      <w:r>
        <w:t>тримовану</w:t>
      </w:r>
      <w:proofErr w:type="spellEnd"/>
      <w:r>
        <w:t xml:space="preserve"> втрату, градієнтний </w:t>
      </w:r>
      <w:proofErr w:type="spellStart"/>
      <w:r>
        <w:t>регуляризатор</w:t>
      </w:r>
      <w:proofErr w:type="spellEnd"/>
      <w:r>
        <w:t xml:space="preserve"> та повну функцію втрат. Описано операцію </w:t>
      </w:r>
      <w:proofErr w:type="spellStart"/>
      <w:r>
        <w:t>Reassemble</w:t>
      </w:r>
      <w:proofErr w:type="spellEnd"/>
      <w:r>
        <w:t xml:space="preserve"> для відновлення </w:t>
      </w:r>
      <w:proofErr w:type="spellStart"/>
      <w:r>
        <w:t>виглядових</w:t>
      </w:r>
      <w:proofErr w:type="spellEnd"/>
      <w:r>
        <w:t xml:space="preserve"> представлень з вихідних токенів </w:t>
      </w:r>
      <w:proofErr w:type="spellStart"/>
      <w:r>
        <w:t>трансформерного</w:t>
      </w:r>
      <w:proofErr w:type="spellEnd"/>
      <w:r>
        <w:t xml:space="preserve"> </w:t>
      </w:r>
      <w:proofErr w:type="spellStart"/>
      <w:r>
        <w:t>кодера</w:t>
      </w:r>
      <w:proofErr w:type="spellEnd"/>
      <w:r>
        <w:t xml:space="preserve">. Наведено архітектури DETR, </w:t>
      </w:r>
      <w:proofErr w:type="spellStart"/>
      <w:r>
        <w:t>FlowNet</w:t>
      </w:r>
      <w:proofErr w:type="spellEnd"/>
      <w:r>
        <w:t xml:space="preserve"> та </w:t>
      </w:r>
      <w:proofErr w:type="spellStart"/>
      <w:r>
        <w:t>MiDaS</w:t>
      </w:r>
      <w:proofErr w:type="spellEnd"/>
      <w:r>
        <w:t>.</w:t>
      </w:r>
    </w:p>
    <w:p w14:paraId="79FC748D" w14:textId="4101BDC3" w:rsidR="000D6029" w:rsidRDefault="000D6029" w:rsidP="000D6029">
      <w:pPr>
        <w:pStyle w:val="a1"/>
      </w:pPr>
      <w:r>
        <w:t xml:space="preserve">6. Проведено експериментальне тестування на тестовому </w:t>
      </w:r>
      <w:proofErr w:type="spellStart"/>
      <w:r>
        <w:t>відеопотоці</w:t>
      </w:r>
      <w:proofErr w:type="spellEnd"/>
      <w:r>
        <w:t xml:space="preserve"> </w:t>
      </w:r>
      <w:r>
        <w:lastRenderedPageBreak/>
        <w:t>vtest.avi. DETR виявив 6 об</w:t>
      </w:r>
      <w:r w:rsidR="000845C9">
        <w:t>’</w:t>
      </w:r>
      <w:r>
        <w:t>єктів з довірою 0,74–1,00; розраховано координати центрів, відносну глибину, швидкість та напрямок руху. Найбільші швидкості отримано для об</w:t>
      </w:r>
      <w:r w:rsidR="000845C9">
        <w:t>’</w:t>
      </w:r>
      <w:r>
        <w:t xml:space="preserve">єктів 0 (6,526 </w:t>
      </w:r>
      <w:proofErr w:type="spellStart"/>
      <w:r>
        <w:t>px</w:t>
      </w:r>
      <w:proofErr w:type="spellEnd"/>
      <w:r>
        <w:t xml:space="preserve">/кадр), 4 (4,592 </w:t>
      </w:r>
      <w:proofErr w:type="spellStart"/>
      <w:r>
        <w:t>px</w:t>
      </w:r>
      <w:proofErr w:type="spellEnd"/>
      <w:r>
        <w:t xml:space="preserve">/кадр) та 5 (1,840 </w:t>
      </w:r>
      <w:proofErr w:type="spellStart"/>
      <w:r>
        <w:t>px</w:t>
      </w:r>
      <w:proofErr w:type="spellEnd"/>
      <w:r>
        <w:t xml:space="preserve">/кадр). Порівняння методів оптичного потоку показало, що </w:t>
      </w:r>
      <w:proofErr w:type="spellStart"/>
      <w:r>
        <w:t>Farneback</w:t>
      </w:r>
      <w:proofErr w:type="spellEnd"/>
      <w:r>
        <w:t xml:space="preserve">, </w:t>
      </w:r>
      <w:proofErr w:type="spellStart"/>
      <w:r>
        <w:t>FlowNet</w:t>
      </w:r>
      <w:proofErr w:type="spellEnd"/>
      <w:r>
        <w:t xml:space="preserve">-проксі та </w:t>
      </w:r>
      <w:proofErr w:type="spellStart"/>
      <w:r>
        <w:t>GeoNet</w:t>
      </w:r>
      <w:proofErr w:type="spellEnd"/>
      <w:r>
        <w:t>-проксі дають узгоджені оцінки швидкості для рухомих об</w:t>
      </w:r>
      <w:r w:rsidR="000845C9">
        <w:t>’</w:t>
      </w:r>
      <w:r>
        <w:t xml:space="preserve">єктів, </w:t>
      </w:r>
      <w:proofErr w:type="spellStart"/>
      <w:r>
        <w:t>Lucas</w:t>
      </w:r>
      <w:proofErr w:type="spellEnd"/>
      <w:r>
        <w:t>–</w:t>
      </w:r>
      <w:proofErr w:type="spellStart"/>
      <w:r>
        <w:t>Kanade</w:t>
      </w:r>
      <w:proofErr w:type="spellEnd"/>
      <w:r>
        <w:t xml:space="preserve"> формує розріджене поле, </w:t>
      </w:r>
      <w:proofErr w:type="spellStart"/>
      <w:r>
        <w:t>Horn</w:t>
      </w:r>
      <w:proofErr w:type="spellEnd"/>
      <w:r>
        <w:t>–</w:t>
      </w:r>
      <w:proofErr w:type="spellStart"/>
      <w:r>
        <w:t>Schunck</w:t>
      </w:r>
      <w:proofErr w:type="spellEnd"/>
      <w:r>
        <w:t xml:space="preserve"> – згладжене. Порівняння методів оцінювання глибини засвідчило, що найкращі результати (найменші RMSE, MAE, найвищі PSNR, </w:t>
      </w:r>
      <w:proofErr w:type="spellStart"/>
      <w:r>
        <w:t>IoU</w:t>
      </w:r>
      <w:proofErr w:type="spellEnd"/>
      <w:r>
        <w:t xml:space="preserve">, </w:t>
      </w:r>
      <w:proofErr w:type="spellStart"/>
      <w:r>
        <w:t>Dice</w:t>
      </w:r>
      <w:proofErr w:type="spellEnd"/>
      <w:r>
        <w:t xml:space="preserve">) досягнуто для </w:t>
      </w:r>
      <w:proofErr w:type="spellStart"/>
      <w:r>
        <w:t>Bagging</w:t>
      </w:r>
      <w:proofErr w:type="spellEnd"/>
      <w:r>
        <w:t xml:space="preserve"> (RMSE=0,713, PSNR=51,065 </w:t>
      </w:r>
      <w:proofErr w:type="spellStart"/>
      <w:r>
        <w:t>дБ</w:t>
      </w:r>
      <w:proofErr w:type="spellEnd"/>
      <w:r>
        <w:t xml:space="preserve">, </w:t>
      </w:r>
      <w:proofErr w:type="spellStart"/>
      <w:r>
        <w:t>IoU</w:t>
      </w:r>
      <w:proofErr w:type="spellEnd"/>
      <w:r>
        <w:t xml:space="preserve">=0,996), </w:t>
      </w:r>
      <w:proofErr w:type="spellStart"/>
      <w:r>
        <w:t>GeoNet</w:t>
      </w:r>
      <w:proofErr w:type="spellEnd"/>
      <w:r>
        <w:t xml:space="preserve">-проксі (RMSE=1,660, PSNR=43,727 </w:t>
      </w:r>
      <w:proofErr w:type="spellStart"/>
      <w:r>
        <w:t>дБ</w:t>
      </w:r>
      <w:proofErr w:type="spellEnd"/>
      <w:r>
        <w:t xml:space="preserve">) та </w:t>
      </w:r>
      <w:proofErr w:type="spellStart"/>
      <w:r>
        <w:t>DPT_Large</w:t>
      </w:r>
      <w:proofErr w:type="spellEnd"/>
      <w:r>
        <w:t xml:space="preserve"> (RMSE=12,593, </w:t>
      </w:r>
      <w:proofErr w:type="spellStart"/>
      <w:r>
        <w:t>IoU</w:t>
      </w:r>
      <w:proofErr w:type="spellEnd"/>
      <w:r>
        <w:t>=0,954). Метрики оцінено за формулами.</w:t>
      </w:r>
    </w:p>
    <w:p w14:paraId="6CAB1967" w14:textId="0195F71E" w:rsidR="00DE5A16" w:rsidRPr="00CF7743" w:rsidRDefault="000D6029" w:rsidP="00130DEB">
      <w:pPr>
        <w:pStyle w:val="a1"/>
      </w:pPr>
      <w:r>
        <w:t>7. Підтверджено, що запропонована інформаційна технологія забезпечує повний ланцюг дистанційної ідентифікації: виявлення об</w:t>
      </w:r>
      <w:r w:rsidR="000845C9">
        <w:t>’</w:t>
      </w:r>
      <w:r>
        <w:t xml:space="preserve">єктів, побудову поля руху, оцінювання карти глибини та обчислення кінематичних параметрів. Для сценаріїв реального часу доцільно використовувати DETR у поєднанні з </w:t>
      </w:r>
      <w:proofErr w:type="spellStart"/>
      <w:r>
        <w:t>Farneback</w:t>
      </w:r>
      <w:proofErr w:type="spellEnd"/>
      <w:r>
        <w:t xml:space="preserve"> або </w:t>
      </w:r>
      <w:proofErr w:type="spellStart"/>
      <w:r>
        <w:t>Horn</w:t>
      </w:r>
      <w:proofErr w:type="spellEnd"/>
      <w:r>
        <w:t>–</w:t>
      </w:r>
      <w:proofErr w:type="spellStart"/>
      <w:r>
        <w:t>Schunck</w:t>
      </w:r>
      <w:proofErr w:type="spellEnd"/>
      <w:r>
        <w:t xml:space="preserve"> та </w:t>
      </w:r>
      <w:proofErr w:type="spellStart"/>
      <w:r>
        <w:t>MiDaS</w:t>
      </w:r>
      <w:proofErr w:type="spellEnd"/>
      <w:r>
        <w:t>/</w:t>
      </w:r>
      <w:proofErr w:type="spellStart"/>
      <w:r>
        <w:t>Bagging</w:t>
      </w:r>
      <w:proofErr w:type="spellEnd"/>
      <w:r>
        <w:t xml:space="preserve">, а для задач підвищеної стійкості до локальних артефактів – ансамблеві карти глибини. Обчислювальна складність оцінена за формулою. Результати </w:t>
      </w:r>
      <w:proofErr w:type="spellStart"/>
      <w:r>
        <w:t>FlowNet</w:t>
      </w:r>
      <w:proofErr w:type="spellEnd"/>
      <w:r>
        <w:t xml:space="preserve"> та </w:t>
      </w:r>
      <w:proofErr w:type="spellStart"/>
      <w:r>
        <w:t>GeoNet</w:t>
      </w:r>
      <w:proofErr w:type="spellEnd"/>
      <w:r>
        <w:t xml:space="preserve"> у наведеному експерименті є проксі-оцінками через недоступність окремих моделей, що не знижує наукової цінності, але потребує подальшого розширення експериментальної бази.</w:t>
      </w:r>
      <w:r w:rsidR="00130DEB" w:rsidRPr="001309F2">
        <w:t xml:space="preserve"> </w:t>
      </w:r>
      <w:r>
        <w:t xml:space="preserve">Узагальнено, що розроблена інформаційна технологія ДІПДО є модульною системою, у якій </w:t>
      </w:r>
      <w:proofErr w:type="spellStart"/>
      <w:r>
        <w:t>детекція</w:t>
      </w:r>
      <w:proofErr w:type="spellEnd"/>
      <w:r>
        <w:t xml:space="preserve"> (DETR), оптичний потік (</w:t>
      </w:r>
      <w:proofErr w:type="spellStart"/>
      <w:r>
        <w:t>Farneback</w:t>
      </w:r>
      <w:proofErr w:type="spellEnd"/>
      <w:r>
        <w:t xml:space="preserve">, </w:t>
      </w:r>
      <w:proofErr w:type="spellStart"/>
      <w:r>
        <w:t>Lucas</w:t>
      </w:r>
      <w:proofErr w:type="spellEnd"/>
      <w:r>
        <w:t>–</w:t>
      </w:r>
      <w:proofErr w:type="spellStart"/>
      <w:r>
        <w:t>Kanade</w:t>
      </w:r>
      <w:proofErr w:type="spellEnd"/>
      <w:r>
        <w:t xml:space="preserve">, </w:t>
      </w:r>
      <w:proofErr w:type="spellStart"/>
      <w:r>
        <w:t>Horn</w:t>
      </w:r>
      <w:proofErr w:type="spellEnd"/>
      <w:r>
        <w:t>–</w:t>
      </w:r>
      <w:proofErr w:type="spellStart"/>
      <w:r>
        <w:t>Schunck</w:t>
      </w:r>
      <w:proofErr w:type="spellEnd"/>
      <w:r>
        <w:t xml:space="preserve">, </w:t>
      </w:r>
      <w:proofErr w:type="spellStart"/>
      <w:r>
        <w:t>FlowNet</w:t>
      </w:r>
      <w:proofErr w:type="spellEnd"/>
      <w:r>
        <w:t xml:space="preserve">, </w:t>
      </w:r>
      <w:proofErr w:type="spellStart"/>
      <w:r>
        <w:t>GeoNet</w:t>
      </w:r>
      <w:proofErr w:type="spellEnd"/>
      <w:r>
        <w:t>), карти глибини (</w:t>
      </w:r>
      <w:proofErr w:type="spellStart"/>
      <w:r>
        <w:t>Blur</w:t>
      </w:r>
      <w:proofErr w:type="spellEnd"/>
      <w:r>
        <w:t xml:space="preserve">, </w:t>
      </w:r>
      <w:proofErr w:type="spellStart"/>
      <w:r>
        <w:t>Gradient</w:t>
      </w:r>
      <w:proofErr w:type="spellEnd"/>
      <w:r>
        <w:t xml:space="preserve">, </w:t>
      </w:r>
      <w:proofErr w:type="spellStart"/>
      <w:r>
        <w:t>MiDaS</w:t>
      </w:r>
      <w:proofErr w:type="spellEnd"/>
      <w:r>
        <w:t xml:space="preserve">, </w:t>
      </w:r>
      <w:proofErr w:type="spellStart"/>
      <w:r>
        <w:t>DPT_Large</w:t>
      </w:r>
      <w:proofErr w:type="spellEnd"/>
      <w:r>
        <w:t xml:space="preserve">, </w:t>
      </w:r>
      <w:proofErr w:type="spellStart"/>
      <w:r>
        <w:t>GeoNet</w:t>
      </w:r>
      <w:proofErr w:type="spellEnd"/>
      <w:r>
        <w:t xml:space="preserve">, </w:t>
      </w:r>
      <w:proofErr w:type="spellStart"/>
      <w:r>
        <w:t>Bagging</w:t>
      </w:r>
      <w:proofErr w:type="spellEnd"/>
      <w:r>
        <w:t xml:space="preserve">, </w:t>
      </w:r>
      <w:proofErr w:type="spellStart"/>
      <w:r>
        <w:t>Boosting</w:t>
      </w:r>
      <w:proofErr w:type="spellEnd"/>
      <w:r>
        <w:t>) та ансамблеві процедури використовуються спільно для ідентифікації параметрів динамічних об</w:t>
      </w:r>
      <w:r w:rsidR="000845C9">
        <w:t>’</w:t>
      </w:r>
      <w:r>
        <w:t xml:space="preserve">єктів. Експериментально підтверджено, що ансамблевий підхід </w:t>
      </w:r>
      <w:proofErr w:type="spellStart"/>
      <w:r>
        <w:t>Bagging</w:t>
      </w:r>
      <w:proofErr w:type="spellEnd"/>
      <w:r>
        <w:t xml:space="preserve"> та </w:t>
      </w:r>
      <w:proofErr w:type="spellStart"/>
      <w:r>
        <w:t>GeoNet</w:t>
      </w:r>
      <w:proofErr w:type="spellEnd"/>
      <w:r>
        <w:t xml:space="preserve">-проксі забезпечують найменші відхилення від </w:t>
      </w:r>
      <w:proofErr w:type="spellStart"/>
      <w:r>
        <w:t>референсної</w:t>
      </w:r>
      <w:proofErr w:type="spellEnd"/>
      <w:r>
        <w:t xml:space="preserve"> карти глибини, а щільні методи оптичного потоку дають узгоджені оцінки швидкості. Отримані результати підтверджують працездатність технології як комплексного рішення для задач дистанційної ідентифікації.</w:t>
      </w:r>
      <w:r w:rsidR="00DE5A16" w:rsidRPr="00CF7743">
        <w:br w:type="page"/>
      </w:r>
    </w:p>
    <w:p w14:paraId="2E524CF3" w14:textId="77777777" w:rsidR="00C15F53" w:rsidRPr="00CF7743" w:rsidRDefault="005A1CD3" w:rsidP="00C15F53">
      <w:pPr>
        <w:pStyle w:val="Heading1"/>
      </w:pPr>
      <w:bookmarkStart w:id="51" w:name="_Toc229772060"/>
      <w:r w:rsidRPr="00CF7743">
        <w:lastRenderedPageBreak/>
        <w:t>В</w:t>
      </w:r>
      <w:r w:rsidR="00C15F53" w:rsidRPr="00CF7743">
        <w:t>исновки</w:t>
      </w:r>
      <w:bookmarkEnd w:id="51"/>
    </w:p>
    <w:p w14:paraId="61A92C06" w14:textId="77777777" w:rsidR="002A1FFC" w:rsidRDefault="002A1FFC">
      <w:pPr>
        <w:pStyle w:val="a1"/>
      </w:pPr>
    </w:p>
    <w:p w14:paraId="265EC1B3" w14:textId="093EB942" w:rsidR="00D4769E" w:rsidRPr="00CF7743" w:rsidRDefault="00B62E13">
      <w:pPr>
        <w:pStyle w:val="a1"/>
      </w:pPr>
      <w:r w:rsidRPr="00CF7743">
        <w:t>У дисертаційній роботі вирішено науково-практичне завдання підвищення точності та надійності дистанційної ідентифікації параметрів динамічних об</w:t>
      </w:r>
      <w:r w:rsidR="000845C9">
        <w:t>’</w:t>
      </w:r>
      <w:r w:rsidRPr="00CF7743">
        <w:t xml:space="preserve">єктів шляхом розроблення моделей, методів та інформаційної технології, що поєднують </w:t>
      </w:r>
      <w:proofErr w:type="spellStart"/>
      <w:r w:rsidRPr="00CF7743">
        <w:t>трансформерне</w:t>
      </w:r>
      <w:proofErr w:type="spellEnd"/>
      <w:r w:rsidRPr="00CF7743">
        <w:t xml:space="preserve"> виявлення об</w:t>
      </w:r>
      <w:r w:rsidR="000845C9">
        <w:t>’</w:t>
      </w:r>
      <w:r w:rsidRPr="00CF7743">
        <w:t xml:space="preserve">єктів, оптичний потік, </w:t>
      </w:r>
      <w:proofErr w:type="spellStart"/>
      <w:r w:rsidRPr="00CF7743">
        <w:t>нейромережеве</w:t>
      </w:r>
      <w:proofErr w:type="spellEnd"/>
      <w:r w:rsidRPr="00CF7743">
        <w:t xml:space="preserve"> оцінювання глибини й ансамблеву обробку результатів.</w:t>
      </w:r>
      <w:r w:rsidR="00E167F0">
        <w:t xml:space="preserve"> </w:t>
      </w:r>
      <w:r w:rsidR="00065DDB" w:rsidRPr="00065DDB">
        <w:t>Результати дослідження дозволяють зробити наступні висновки.</w:t>
      </w:r>
    </w:p>
    <w:p w14:paraId="1C39A514" w14:textId="0CCFA9AE" w:rsidR="00D4769E" w:rsidRPr="00CF7743" w:rsidRDefault="00B62E13">
      <w:pPr>
        <w:pStyle w:val="a1"/>
      </w:pPr>
      <w:r w:rsidRPr="00CF7743">
        <w:t>1. Проведено аналіз сучасних задач і методів дистанційної ідентифікації параметрів динамічних об</w:t>
      </w:r>
      <w:r w:rsidR="000845C9">
        <w:t>’</w:t>
      </w:r>
      <w:r w:rsidRPr="00CF7743">
        <w:t>єктів. Визначено, що ефективна ідентифікація потребує одночасного оцінювання просторових, кінематичних, геометричних і структурних параметрів, а також урахування шумів, оклюзій, зміни освітлення та неповноти даних.</w:t>
      </w:r>
      <w:r w:rsidR="008C6435" w:rsidRPr="008C6435">
        <w:t xml:space="preserve"> Визначено, що динамічні об</w:t>
      </w:r>
      <w:r w:rsidR="000845C9">
        <w:t>’</w:t>
      </w:r>
      <w:r w:rsidR="008C6435" w:rsidRPr="008C6435">
        <w:t>єкти є складними багатовимірними системами, стан яких безперервно змінюється в часі. Сформовано класифікацію параметрів (просторові, кінематичні, структурні) та методів ідентифікації (</w:t>
      </w:r>
      <w:proofErr w:type="spellStart"/>
      <w:r w:rsidR="008C6435" w:rsidRPr="008C6435">
        <w:t>покадрові</w:t>
      </w:r>
      <w:proofErr w:type="spellEnd"/>
      <w:r w:rsidR="008C6435" w:rsidRPr="008C6435">
        <w:t>, послідовні, інтегровані). Проаналізовано еволюцію інформаційних технологій комп</w:t>
      </w:r>
      <w:r w:rsidR="000845C9">
        <w:t>’</w:t>
      </w:r>
      <w:r w:rsidR="008C6435" w:rsidRPr="008C6435">
        <w:t xml:space="preserve">ютерного зору від класичних методів (Віоли-Джонса, ГОГ, деформованих частин) до сучасних </w:t>
      </w:r>
      <w:proofErr w:type="spellStart"/>
      <w:r w:rsidR="008C6435" w:rsidRPr="008C6435">
        <w:t>архітектур</w:t>
      </w:r>
      <w:proofErr w:type="spellEnd"/>
      <w:r w:rsidR="008C6435" w:rsidRPr="008C6435">
        <w:t xml:space="preserve"> глибокого навчання (CNN-детектори YOLO/SSD, </w:t>
      </w:r>
      <w:proofErr w:type="spellStart"/>
      <w:r w:rsidR="008C6435" w:rsidRPr="008C6435">
        <w:t>трансформерний</w:t>
      </w:r>
      <w:proofErr w:type="spellEnd"/>
      <w:r w:rsidR="008C6435" w:rsidRPr="008C6435">
        <w:t xml:space="preserve"> детектор DETR, </w:t>
      </w:r>
      <w:proofErr w:type="spellStart"/>
      <w:r w:rsidR="008C6435" w:rsidRPr="008C6435">
        <w:t>нейромережеві</w:t>
      </w:r>
      <w:proofErr w:type="spellEnd"/>
      <w:r w:rsidR="008C6435" w:rsidRPr="008C6435">
        <w:t xml:space="preserve"> моделі оптичного потоку </w:t>
      </w:r>
      <w:proofErr w:type="spellStart"/>
      <w:r w:rsidR="008C6435" w:rsidRPr="008C6435">
        <w:t>FlowNet</w:t>
      </w:r>
      <w:proofErr w:type="spellEnd"/>
      <w:r w:rsidR="008C6435" w:rsidRPr="008C6435">
        <w:t xml:space="preserve">/RAFT та оцінювання глибини </w:t>
      </w:r>
      <w:proofErr w:type="spellStart"/>
      <w:r w:rsidR="008C6435" w:rsidRPr="008C6435">
        <w:t>MiDaS</w:t>
      </w:r>
      <w:proofErr w:type="spellEnd"/>
      <w:r w:rsidR="008C6435" w:rsidRPr="008C6435">
        <w:t xml:space="preserve">/DPT). Досліджено методи обчислювального інтелекту, зокрема ансамблеві підходи </w:t>
      </w:r>
      <w:proofErr w:type="spellStart"/>
      <w:r w:rsidR="008C6435" w:rsidRPr="008C6435">
        <w:t>Bagging</w:t>
      </w:r>
      <w:proofErr w:type="spellEnd"/>
      <w:r w:rsidR="008C6435" w:rsidRPr="008C6435">
        <w:t xml:space="preserve"> та </w:t>
      </w:r>
      <w:proofErr w:type="spellStart"/>
      <w:r w:rsidR="008C6435" w:rsidRPr="008C6435">
        <w:t>Boosting</w:t>
      </w:r>
      <w:proofErr w:type="spellEnd"/>
      <w:r w:rsidR="008C6435" w:rsidRPr="008C6435">
        <w:t xml:space="preserve">. Обґрунтовано, що найперспективнішим напрямом є інтеграція </w:t>
      </w:r>
      <w:proofErr w:type="spellStart"/>
      <w:r w:rsidR="008C6435" w:rsidRPr="008C6435">
        <w:t>трансформерного</w:t>
      </w:r>
      <w:proofErr w:type="spellEnd"/>
      <w:r w:rsidR="008C6435" w:rsidRPr="008C6435">
        <w:t xml:space="preserve"> виявлення, оптичного потоку, оцінювання глибини та ансамблевих методів. Сформульовано мету та задачі дослідження.</w:t>
      </w:r>
    </w:p>
    <w:p w14:paraId="6A7EBAD1" w14:textId="3EA5C23C" w:rsidR="00D4769E" w:rsidRPr="00CF7743" w:rsidRDefault="00B62E13">
      <w:pPr>
        <w:pStyle w:val="a1"/>
      </w:pPr>
      <w:r w:rsidRPr="00CF7743">
        <w:t>2. Сформовано класифікацію параметрів і методів ідентифікації, у межах якої просторові координати, глибина, контур, швидкість, прискорення, напрям руху та траєкторія розглядаються як взаємопов</w:t>
      </w:r>
      <w:r w:rsidR="000845C9">
        <w:t>’</w:t>
      </w:r>
      <w:r w:rsidRPr="00CF7743">
        <w:t>язані характеристики стану об</w:t>
      </w:r>
      <w:r w:rsidR="000845C9">
        <w:t>’</w:t>
      </w:r>
      <w:r w:rsidRPr="00CF7743">
        <w:t xml:space="preserve">єкта. Обґрунтовано необхідність переходу від окремого детектування до інтегрованого просторово-часового аналізу </w:t>
      </w:r>
      <w:proofErr w:type="spellStart"/>
      <w:r w:rsidRPr="00CF7743">
        <w:t>відеопотоку</w:t>
      </w:r>
      <w:proofErr w:type="spellEnd"/>
      <w:r w:rsidRPr="00CF7743">
        <w:t>.</w:t>
      </w:r>
      <w:r w:rsidR="008C6435" w:rsidRPr="008C6435">
        <w:t xml:space="preserve"> розглянуто методичну </w:t>
      </w:r>
      <w:r w:rsidR="008C6435" w:rsidRPr="008C6435">
        <w:lastRenderedPageBreak/>
        <w:t>основу дистанційної ідентифікації. Проаналізовано класичні методи оптичного потоку: локальний Лукаса-</w:t>
      </w:r>
      <w:proofErr w:type="spellStart"/>
      <w:r w:rsidR="008C6435" w:rsidRPr="008C6435">
        <w:t>Канаде</w:t>
      </w:r>
      <w:proofErr w:type="spellEnd"/>
      <w:r w:rsidR="008C6435" w:rsidRPr="008C6435">
        <w:t xml:space="preserve">, глобальний </w:t>
      </w:r>
      <w:proofErr w:type="spellStart"/>
      <w:r w:rsidR="008C6435" w:rsidRPr="008C6435">
        <w:t>Хорна-Шунка</w:t>
      </w:r>
      <w:proofErr w:type="spellEnd"/>
      <w:r w:rsidR="008C6435" w:rsidRPr="008C6435">
        <w:t xml:space="preserve"> та поліноміальний </w:t>
      </w:r>
      <w:proofErr w:type="spellStart"/>
      <w:r w:rsidR="008C6435" w:rsidRPr="008C6435">
        <w:t>Фарнебека</w:t>
      </w:r>
      <w:proofErr w:type="spellEnd"/>
      <w:r w:rsidR="008C6435" w:rsidRPr="008C6435">
        <w:t xml:space="preserve">. Досліджено </w:t>
      </w:r>
      <w:proofErr w:type="spellStart"/>
      <w:r w:rsidR="008C6435" w:rsidRPr="008C6435">
        <w:t>нейромережеві</w:t>
      </w:r>
      <w:proofErr w:type="spellEnd"/>
      <w:r w:rsidR="008C6435" w:rsidRPr="008C6435">
        <w:t xml:space="preserve"> моделі аналізу руху: </w:t>
      </w:r>
      <w:proofErr w:type="spellStart"/>
      <w:r w:rsidR="008C6435" w:rsidRPr="008C6435">
        <w:t>FlowNet</w:t>
      </w:r>
      <w:proofErr w:type="spellEnd"/>
      <w:r w:rsidR="008C6435" w:rsidRPr="008C6435">
        <w:t xml:space="preserve">, RAFT та </w:t>
      </w:r>
      <w:proofErr w:type="spellStart"/>
      <w:r w:rsidR="008C6435" w:rsidRPr="008C6435">
        <w:t>GeoNet</w:t>
      </w:r>
      <w:proofErr w:type="spellEnd"/>
      <w:r w:rsidR="008C6435" w:rsidRPr="008C6435">
        <w:t xml:space="preserve">. Розглянуто ансамблеві методи </w:t>
      </w:r>
      <w:proofErr w:type="spellStart"/>
      <w:r w:rsidR="008C6435" w:rsidRPr="008C6435">
        <w:t>Bagging</w:t>
      </w:r>
      <w:proofErr w:type="spellEnd"/>
      <w:r w:rsidR="008C6435" w:rsidRPr="008C6435">
        <w:t xml:space="preserve"> та </w:t>
      </w:r>
      <w:proofErr w:type="spellStart"/>
      <w:r w:rsidR="008C6435" w:rsidRPr="008C6435">
        <w:t>Boosting</w:t>
      </w:r>
      <w:proofErr w:type="spellEnd"/>
      <w:r w:rsidR="008C6435" w:rsidRPr="008C6435">
        <w:t>. Запропоновано об</w:t>
      </w:r>
      <w:r w:rsidR="000845C9">
        <w:t>’</w:t>
      </w:r>
      <w:r w:rsidR="008C6435" w:rsidRPr="008C6435">
        <w:t xml:space="preserve">єднання методів через формалізацію просторово-часової моделі, </w:t>
      </w:r>
      <w:proofErr w:type="spellStart"/>
      <w:r w:rsidR="008C6435" w:rsidRPr="008C6435">
        <w:t>вектора</w:t>
      </w:r>
      <w:proofErr w:type="spellEnd"/>
      <w:r w:rsidR="008C6435" w:rsidRPr="008C6435">
        <w:t xml:space="preserve"> стану об</w:t>
      </w:r>
      <w:r w:rsidR="000845C9">
        <w:t>’</w:t>
      </w:r>
      <w:r w:rsidR="008C6435" w:rsidRPr="008C6435">
        <w:t>єкта та динамічної моделі руху. Визначено формули для обчислення кінематичних параметрів (швидкість, напрямок, положення, траєкторія). Обґрунтовано доцільність комплексного використання детекторів, оптичного потоку та глибини.</w:t>
      </w:r>
    </w:p>
    <w:p w14:paraId="7F9FC960" w14:textId="4BF5ED01" w:rsidR="00D4769E" w:rsidRPr="00CF7743" w:rsidRDefault="00B62E13" w:rsidP="008C6435">
      <w:pPr>
        <w:pStyle w:val="a1"/>
      </w:pPr>
      <w:r w:rsidRPr="00CF7743">
        <w:t>3. Розроблено моделі дистанційної ідентифікації параметрів динамічних об</w:t>
      </w:r>
      <w:r w:rsidR="000845C9">
        <w:t>’</w:t>
      </w:r>
      <w:r w:rsidRPr="00CF7743">
        <w:t xml:space="preserve">єктів, які поєднують результати DETR, алгоритмів оптичного потоку, моделей оцінювання глибини та </w:t>
      </w:r>
      <w:proofErr w:type="spellStart"/>
      <w:r w:rsidRPr="00CF7743">
        <w:t>трансформерних</w:t>
      </w:r>
      <w:proofErr w:type="spellEnd"/>
      <w:r w:rsidRPr="00CF7743">
        <w:t xml:space="preserve"> механізмів обробки контексту. Таке поєднання забезпечує отримання більш повного опису стану об</w:t>
      </w:r>
      <w:r w:rsidR="000845C9">
        <w:t>’</w:t>
      </w:r>
      <w:r w:rsidRPr="00CF7743">
        <w:t xml:space="preserve">єкта порівняно з використанням лише </w:t>
      </w:r>
      <w:proofErr w:type="spellStart"/>
      <w:r w:rsidRPr="00CF7743">
        <w:t>покадрової</w:t>
      </w:r>
      <w:proofErr w:type="spellEnd"/>
      <w:r w:rsidRPr="00CF7743">
        <w:t xml:space="preserve"> </w:t>
      </w:r>
      <w:proofErr w:type="spellStart"/>
      <w:r w:rsidRPr="00CF7743">
        <w:t>детекції</w:t>
      </w:r>
      <w:proofErr w:type="spellEnd"/>
      <w:r w:rsidRPr="00CF7743">
        <w:t xml:space="preserve">. Обґрунтовано використання ансамблевих методів </w:t>
      </w:r>
      <w:proofErr w:type="spellStart"/>
      <w:r w:rsidRPr="00CF7743">
        <w:t>Bagging</w:t>
      </w:r>
      <w:proofErr w:type="spellEnd"/>
      <w:r w:rsidRPr="00CF7743">
        <w:t xml:space="preserve"> і </w:t>
      </w:r>
      <w:proofErr w:type="spellStart"/>
      <w:r w:rsidRPr="00CF7743">
        <w:t>Boosting</w:t>
      </w:r>
      <w:proofErr w:type="spellEnd"/>
      <w:r w:rsidRPr="00CF7743">
        <w:t xml:space="preserve"> для підвищення стійкості результатів ідентифікації. Показано, що </w:t>
      </w:r>
      <w:proofErr w:type="spellStart"/>
      <w:r w:rsidRPr="00CF7743">
        <w:t>бегінг</w:t>
      </w:r>
      <w:proofErr w:type="spellEnd"/>
      <w:r w:rsidRPr="00CF7743">
        <w:t xml:space="preserve"> зменшує вплив випадкових шумів та локальних артефактів, а </w:t>
      </w:r>
      <w:proofErr w:type="spellStart"/>
      <w:r w:rsidRPr="00CF7743">
        <w:t>бустінг</w:t>
      </w:r>
      <w:proofErr w:type="spellEnd"/>
      <w:r w:rsidRPr="00CF7743">
        <w:t xml:space="preserve"> підвищує точність у складних областях сцени, зокрема на межах об</w:t>
      </w:r>
      <w:r w:rsidR="000845C9">
        <w:t>’</w:t>
      </w:r>
      <w:r w:rsidRPr="00CF7743">
        <w:t>єктів і в зонах оклюзій.</w:t>
      </w:r>
      <w:r w:rsidR="008C6435">
        <w:t xml:space="preserve"> сформовано концепцію моделей дистанційної ідентифікації. Запропоновано загальну модель та архітектуру системи у вигляді набору модулів. Розроблено аналітичну модель ідентифікації з використанням DETR та оптичного потоку. Деталізовано математичні моделі для визначення швидкості, напрямку, положення, траєкторії та прискорення. Запропоновано об</w:t>
      </w:r>
      <w:r w:rsidR="000845C9">
        <w:t>’</w:t>
      </w:r>
      <w:r w:rsidR="008C6435">
        <w:t xml:space="preserve">єднання моделей через сумісну оцінку </w:t>
      </w:r>
      <w:proofErr w:type="spellStart"/>
      <w:r w:rsidR="008C6435">
        <w:t>GeoNet</w:t>
      </w:r>
      <w:proofErr w:type="spellEnd"/>
      <w:r w:rsidR="008C6435">
        <w:t xml:space="preserve">, ансамблеву модель </w:t>
      </w:r>
      <w:proofErr w:type="spellStart"/>
      <w:r w:rsidR="008C6435">
        <w:t>Bagging</w:t>
      </w:r>
      <w:proofErr w:type="spellEnd"/>
      <w:r w:rsidR="008C6435">
        <w:t xml:space="preserve"> та адаптивну модель </w:t>
      </w:r>
      <w:proofErr w:type="spellStart"/>
      <w:r w:rsidR="008C6435">
        <w:t>Boosting</w:t>
      </w:r>
      <w:proofErr w:type="spellEnd"/>
      <w:r w:rsidR="008C6435">
        <w:t xml:space="preserve">. Інтегральна модель та повна система рівнянь забезпечують перехід від </w:t>
      </w:r>
      <w:proofErr w:type="spellStart"/>
      <w:r w:rsidR="008C6435">
        <w:t>покадрового</w:t>
      </w:r>
      <w:proofErr w:type="spellEnd"/>
      <w:r w:rsidR="008C6435">
        <w:t xml:space="preserve"> виявлення до просторово-часового опису динамічного об</w:t>
      </w:r>
      <w:r w:rsidR="000845C9">
        <w:t>’</w:t>
      </w:r>
      <w:r w:rsidR="008C6435">
        <w:t>єкта.</w:t>
      </w:r>
    </w:p>
    <w:p w14:paraId="19059317" w14:textId="79230B3D" w:rsidR="00D4769E" w:rsidRDefault="008C6435" w:rsidP="008C6435">
      <w:pPr>
        <w:pStyle w:val="a1"/>
      </w:pPr>
      <w:r>
        <w:t>4</w:t>
      </w:r>
      <w:r w:rsidR="00B62E13" w:rsidRPr="00CF7743">
        <w:t>. Розроблено структуру інформаційної технології ДІПДО та програмну реалізацію основних етапів обробки: отримання відеоданих, виявлення об</w:t>
      </w:r>
      <w:r w:rsidR="000845C9">
        <w:t>’</w:t>
      </w:r>
      <w:r w:rsidR="00B62E13" w:rsidRPr="00CF7743">
        <w:t>єктів, оцінювання оптичного потоку, побудова карти глибини, об</w:t>
      </w:r>
      <w:r w:rsidR="000845C9">
        <w:t>’</w:t>
      </w:r>
      <w:r w:rsidR="00B62E13" w:rsidRPr="00CF7743">
        <w:t xml:space="preserve">єднання ознак, розрахунок параметрів руху та візуалізація результатів. Проведено </w:t>
      </w:r>
      <w:r w:rsidR="00B62E13" w:rsidRPr="00CF7743">
        <w:lastRenderedPageBreak/>
        <w:t xml:space="preserve">експериментальне порівняння комбінацій методів </w:t>
      </w:r>
      <w:proofErr w:type="spellStart"/>
      <w:r w:rsidR="00B62E13" w:rsidRPr="00CF7743">
        <w:t>Farneback</w:t>
      </w:r>
      <w:proofErr w:type="spellEnd"/>
      <w:r w:rsidR="00B62E13" w:rsidRPr="00CF7743">
        <w:t xml:space="preserve">, </w:t>
      </w:r>
      <w:proofErr w:type="spellStart"/>
      <w:r w:rsidR="00B62E13" w:rsidRPr="00CF7743">
        <w:t>Lucas</w:t>
      </w:r>
      <w:proofErr w:type="spellEnd"/>
      <w:r w:rsidR="00B62E13" w:rsidRPr="00CF7743">
        <w:t>–</w:t>
      </w:r>
      <w:proofErr w:type="spellStart"/>
      <w:r w:rsidR="00B62E13" w:rsidRPr="00CF7743">
        <w:t>Kanade</w:t>
      </w:r>
      <w:proofErr w:type="spellEnd"/>
      <w:r w:rsidR="00B62E13" w:rsidRPr="00CF7743">
        <w:t xml:space="preserve">, </w:t>
      </w:r>
      <w:proofErr w:type="spellStart"/>
      <w:r w:rsidR="00B62E13" w:rsidRPr="00CF7743">
        <w:t>Horn</w:t>
      </w:r>
      <w:proofErr w:type="spellEnd"/>
      <w:r w:rsidR="00B62E13" w:rsidRPr="00CF7743">
        <w:t>–</w:t>
      </w:r>
      <w:proofErr w:type="spellStart"/>
      <w:r w:rsidR="00B62E13" w:rsidRPr="00CF7743">
        <w:t>Schunck</w:t>
      </w:r>
      <w:proofErr w:type="spellEnd"/>
      <w:r w:rsidR="00B62E13" w:rsidRPr="00CF7743">
        <w:t xml:space="preserve">, </w:t>
      </w:r>
      <w:proofErr w:type="spellStart"/>
      <w:r w:rsidR="00B62E13" w:rsidRPr="00CF7743">
        <w:t>FlowNet</w:t>
      </w:r>
      <w:proofErr w:type="spellEnd"/>
      <w:r w:rsidR="00B62E13" w:rsidRPr="00CF7743">
        <w:t xml:space="preserve">, </w:t>
      </w:r>
      <w:proofErr w:type="spellStart"/>
      <w:r w:rsidR="00B62E13" w:rsidRPr="00CF7743">
        <w:t>GeoNet</w:t>
      </w:r>
      <w:proofErr w:type="spellEnd"/>
      <w:r w:rsidR="00B62E13" w:rsidRPr="00CF7743">
        <w:t xml:space="preserve">, </w:t>
      </w:r>
      <w:proofErr w:type="spellStart"/>
      <w:r w:rsidR="00B62E13" w:rsidRPr="00CF7743">
        <w:t>MiDaS</w:t>
      </w:r>
      <w:proofErr w:type="spellEnd"/>
      <w:r w:rsidR="00B62E13" w:rsidRPr="00CF7743">
        <w:t xml:space="preserve">, </w:t>
      </w:r>
      <w:proofErr w:type="spellStart"/>
      <w:r w:rsidR="00B62E13" w:rsidRPr="00CF7743">
        <w:t>DPT_Large</w:t>
      </w:r>
      <w:proofErr w:type="spellEnd"/>
      <w:r w:rsidR="00B62E13" w:rsidRPr="00CF7743">
        <w:t xml:space="preserve">, </w:t>
      </w:r>
      <w:proofErr w:type="spellStart"/>
      <w:r w:rsidR="00B62E13" w:rsidRPr="00CF7743">
        <w:t>Bagging</w:t>
      </w:r>
      <w:proofErr w:type="spellEnd"/>
      <w:r w:rsidR="00B62E13" w:rsidRPr="00CF7743">
        <w:t xml:space="preserve">, </w:t>
      </w:r>
      <w:proofErr w:type="spellStart"/>
      <w:r w:rsidR="00B62E13" w:rsidRPr="00CF7743">
        <w:t>Boosting</w:t>
      </w:r>
      <w:proofErr w:type="spellEnd"/>
      <w:r w:rsidR="00B62E13" w:rsidRPr="00CF7743">
        <w:t xml:space="preserve">, </w:t>
      </w:r>
      <w:proofErr w:type="spellStart"/>
      <w:r w:rsidR="00B62E13" w:rsidRPr="00CF7743">
        <w:t>Blur</w:t>
      </w:r>
      <w:proofErr w:type="spellEnd"/>
      <w:r w:rsidR="00B62E13" w:rsidRPr="00CF7743">
        <w:t xml:space="preserve"> і </w:t>
      </w:r>
      <w:proofErr w:type="spellStart"/>
      <w:r w:rsidR="00B62E13" w:rsidRPr="00CF7743">
        <w:t>Gradient</w:t>
      </w:r>
      <w:proofErr w:type="spellEnd"/>
      <w:r w:rsidR="00B62E13" w:rsidRPr="00CF7743">
        <w:t xml:space="preserve"> на тестовому </w:t>
      </w:r>
      <w:proofErr w:type="spellStart"/>
      <w:r w:rsidR="00B62E13" w:rsidRPr="00CF7743">
        <w:t>відеопотоці</w:t>
      </w:r>
      <w:proofErr w:type="spellEnd"/>
      <w:r w:rsidR="00B62E13" w:rsidRPr="00CF7743">
        <w:t>. У тестовому запуску DETR виявив 6 об</w:t>
      </w:r>
      <w:r w:rsidR="000845C9">
        <w:t>’</w:t>
      </w:r>
      <w:r w:rsidR="00B62E13" w:rsidRPr="00CF7743">
        <w:t>єктів з довірою 0,74–1,00; найбільші швидкості отримано для об</w:t>
      </w:r>
      <w:r w:rsidR="000845C9">
        <w:t>’</w:t>
      </w:r>
      <w:r w:rsidR="00B62E13" w:rsidRPr="00CF7743">
        <w:t xml:space="preserve">єктів із центрами (658,5; 281,0) і (277,5; 264,0), що підтверджує працездатність інтеграції </w:t>
      </w:r>
      <w:proofErr w:type="spellStart"/>
      <w:r w:rsidR="00B62E13" w:rsidRPr="00CF7743">
        <w:t>детекції</w:t>
      </w:r>
      <w:proofErr w:type="spellEnd"/>
      <w:r w:rsidR="00B62E13" w:rsidRPr="00CF7743">
        <w:t xml:space="preserve">, оптичного потоку та карти глибини. Водночас результати </w:t>
      </w:r>
      <w:proofErr w:type="spellStart"/>
      <w:r w:rsidR="00B62E13" w:rsidRPr="00CF7743">
        <w:t>FlowNet</w:t>
      </w:r>
      <w:proofErr w:type="spellEnd"/>
      <w:r w:rsidR="00B62E13" w:rsidRPr="00CF7743">
        <w:t>/</w:t>
      </w:r>
      <w:proofErr w:type="spellStart"/>
      <w:r w:rsidR="00B62E13" w:rsidRPr="00CF7743">
        <w:t>GeoNet</w:t>
      </w:r>
      <w:proofErr w:type="spellEnd"/>
      <w:r w:rsidR="00B62E13" w:rsidRPr="00CF7743">
        <w:t xml:space="preserve"> у цьому запуску є проксі-оцінками, оскільки RAFT/</w:t>
      </w:r>
      <w:proofErr w:type="spellStart"/>
      <w:r w:rsidR="00B62E13" w:rsidRPr="00CF7743">
        <w:t>FlowNet</w:t>
      </w:r>
      <w:proofErr w:type="spellEnd"/>
      <w:r w:rsidR="00B62E13" w:rsidRPr="00CF7743">
        <w:t xml:space="preserve"> був недоступний і використовувався резервний розрахунок </w:t>
      </w:r>
      <w:proofErr w:type="spellStart"/>
      <w:r w:rsidR="00B62E13" w:rsidRPr="00CF7743">
        <w:t>Farneback</w:t>
      </w:r>
      <w:proofErr w:type="spellEnd"/>
      <w:r w:rsidR="00B62E13" w:rsidRPr="00CF7743">
        <w:t xml:space="preserve">. </w:t>
      </w:r>
      <w:r>
        <w:t>Р</w:t>
      </w:r>
      <w:r w:rsidRPr="008C6435">
        <w:t xml:space="preserve">озроблено структуру інформаційної технології ДІПДО та її програмну реалізацію. Реалізовано модулі DETR, оптичного потоку та оцінювання глибини. Проведено експериментальне тестування на </w:t>
      </w:r>
      <w:proofErr w:type="spellStart"/>
      <w:r w:rsidRPr="008C6435">
        <w:t>відеопотоці</w:t>
      </w:r>
      <w:proofErr w:type="spellEnd"/>
      <w:r w:rsidRPr="008C6435">
        <w:t xml:space="preserve"> vtest.avi. DETR виявив 6 об</w:t>
      </w:r>
      <w:r w:rsidR="000845C9">
        <w:t>’</w:t>
      </w:r>
      <w:r w:rsidRPr="008C6435">
        <w:t>єктів з довірою 0,74–1,00. Найбільші швидкості отримано для об</w:t>
      </w:r>
      <w:r w:rsidR="000845C9">
        <w:t>’</w:t>
      </w:r>
      <w:r w:rsidRPr="008C6435">
        <w:t xml:space="preserve">єктів 0 (6,526 </w:t>
      </w:r>
      <w:proofErr w:type="spellStart"/>
      <w:r w:rsidRPr="008C6435">
        <w:t>px</w:t>
      </w:r>
      <w:proofErr w:type="spellEnd"/>
      <w:r w:rsidRPr="008C6435">
        <w:t xml:space="preserve">/кадр) та 4 (4,592 </w:t>
      </w:r>
      <w:proofErr w:type="spellStart"/>
      <w:r w:rsidRPr="008C6435">
        <w:t>px</w:t>
      </w:r>
      <w:proofErr w:type="spellEnd"/>
      <w:r w:rsidRPr="008C6435">
        <w:t xml:space="preserve">/кадр). Порівняльний аналіз 35 комбінацій методів показав: </w:t>
      </w:r>
      <w:proofErr w:type="spellStart"/>
      <w:r w:rsidRPr="008C6435">
        <w:t>Bagging</w:t>
      </w:r>
      <w:proofErr w:type="spellEnd"/>
      <w:r w:rsidRPr="008C6435">
        <w:t xml:space="preserve"> забезпечив найкращу точність глибини (RMSE=0,713, PSNR=51,065 </w:t>
      </w:r>
      <w:proofErr w:type="spellStart"/>
      <w:r w:rsidRPr="008C6435">
        <w:t>дБ</w:t>
      </w:r>
      <w:proofErr w:type="spellEnd"/>
      <w:r w:rsidRPr="008C6435">
        <w:t xml:space="preserve">, </w:t>
      </w:r>
      <w:proofErr w:type="spellStart"/>
      <w:r w:rsidRPr="008C6435">
        <w:t>IoU</w:t>
      </w:r>
      <w:proofErr w:type="spellEnd"/>
      <w:r w:rsidRPr="008C6435">
        <w:t xml:space="preserve">=0,996); </w:t>
      </w:r>
      <w:proofErr w:type="spellStart"/>
      <w:r w:rsidRPr="008C6435">
        <w:t>GeoNet</w:t>
      </w:r>
      <w:proofErr w:type="spellEnd"/>
      <w:r w:rsidRPr="008C6435">
        <w:t xml:space="preserve">-проксі та </w:t>
      </w:r>
      <w:proofErr w:type="spellStart"/>
      <w:r w:rsidRPr="008C6435">
        <w:t>DPT_Large</w:t>
      </w:r>
      <w:proofErr w:type="spellEnd"/>
      <w:r w:rsidRPr="008C6435">
        <w:t xml:space="preserve"> також показали високі результати; </w:t>
      </w:r>
      <w:proofErr w:type="spellStart"/>
      <w:r w:rsidRPr="008C6435">
        <w:t>Blur</w:t>
      </w:r>
      <w:proofErr w:type="spellEnd"/>
      <w:r w:rsidRPr="008C6435">
        <w:t xml:space="preserve"> та </w:t>
      </w:r>
      <w:proofErr w:type="spellStart"/>
      <w:r w:rsidRPr="008C6435">
        <w:t>Gradient</w:t>
      </w:r>
      <w:proofErr w:type="spellEnd"/>
      <w:r w:rsidRPr="008C6435">
        <w:t xml:space="preserve"> виявилися непридатними для надійної ідентифікації. Підтверджено працездатність запропонованої інформаційної технології як модульної системи для дистанційної ідентифікації параметрів динамічних об</w:t>
      </w:r>
      <w:r w:rsidR="000845C9">
        <w:t>’</w:t>
      </w:r>
      <w:r w:rsidRPr="008C6435">
        <w:t>єктів.</w:t>
      </w:r>
      <w:r>
        <w:t xml:space="preserve"> </w:t>
      </w:r>
      <w:r w:rsidR="00B62E13" w:rsidRPr="00CF7743">
        <w:t>Практичне значення результатів полягає у можливості застосування розроблених моделей і програмних компонентів у системах інтелектуального відеоспостереження, автономного транспорту, робототехніки, промислового моніторингу та підтримки прийняття рішень, де необхідне надійне визначення параметрів рухомих об</w:t>
      </w:r>
      <w:r w:rsidR="000845C9">
        <w:t>’</w:t>
      </w:r>
      <w:r w:rsidR="00B62E13" w:rsidRPr="00CF7743">
        <w:t>єктів у режимі реального часу.</w:t>
      </w:r>
    </w:p>
    <w:p w14:paraId="772CF2E5" w14:textId="6F3B3206" w:rsidR="002524E0" w:rsidRDefault="002524E0" w:rsidP="002524E0">
      <w:pPr>
        <w:pStyle w:val="a1"/>
      </w:pPr>
      <w:r>
        <w:t>Розроблені моделі, методи, інформаційна технологія та програмні засоби дозволяють вирішувати задачі дистанційної ідентифікації параметрів динамічних об</w:t>
      </w:r>
      <w:r w:rsidR="000845C9">
        <w:t>’</w:t>
      </w:r>
      <w:r>
        <w:t xml:space="preserve">єктів з підвищеною точністю та надійністю. Застосування цих моделей та методів підвищує якість </w:t>
      </w:r>
      <w:proofErr w:type="spellStart"/>
      <w:r>
        <w:t>відеоаналітичних</w:t>
      </w:r>
      <w:proofErr w:type="spellEnd"/>
      <w:r>
        <w:t xml:space="preserve"> систем, а саме дозволяє ідентифікувати швидкість, напрямок руху, траєкторію та просторове положення об</w:t>
      </w:r>
      <w:r w:rsidR="000845C9">
        <w:t>’</w:t>
      </w:r>
      <w:r>
        <w:t xml:space="preserve">єктів на основі монокулярних зображень в умовах шумів, оклюзій та зміни освітлення, що критично важливо для систем безпеки та оборони, автономного </w:t>
      </w:r>
      <w:r>
        <w:lastRenderedPageBreak/>
        <w:t>транспорту, логістики та медичної діагностики.</w:t>
      </w:r>
    </w:p>
    <w:p w14:paraId="26E0F9FF" w14:textId="275F93BD" w:rsidR="002524E0" w:rsidRPr="00CF7743" w:rsidRDefault="002524E0" w:rsidP="002524E0">
      <w:pPr>
        <w:pStyle w:val="a1"/>
      </w:pPr>
      <w:r>
        <w:t xml:space="preserve">Результати роботи впроваджено у навчальному процесі кафедри інформаційних систем та технологій НТУ «ХПІ» (дисципліни «Інтелектуальні системи», «Інтелектуальний аналіз даних», «Дослідження операцій»), у навчальному процесі кафедри цифрових технологій та програмно-аналітичних рішень ТОВ «Технічний університет «Метінвест Політехніка» (дисципліни «Продуктивність офісних систем», «Основи </w:t>
      </w:r>
      <w:proofErr w:type="spellStart"/>
      <w:r>
        <w:t>кібербезпеки</w:t>
      </w:r>
      <w:proofErr w:type="spellEnd"/>
      <w:r>
        <w:t xml:space="preserve"> та захисту інформації», «Розробка GUI», «Технології захисту даних та інформаційної безпеки»), а також у Радіоастрономічному інституті НАН України для дослідження та аналізу динамічних процесів у сонячній атмосфері за даними дистанційних радіоспостережень, зокрема для виявлення та ідентифікації сонячних </w:t>
      </w:r>
      <w:proofErr w:type="spellStart"/>
      <w:r>
        <w:t>радіосплесків</w:t>
      </w:r>
      <w:proofErr w:type="spellEnd"/>
      <w:r>
        <w:t xml:space="preserve"> (додат</w:t>
      </w:r>
      <w:r w:rsidR="00570159">
        <w:t>о</w:t>
      </w:r>
      <w:r>
        <w:t>к Г).</w:t>
      </w:r>
    </w:p>
    <w:p w14:paraId="05E89560" w14:textId="77777777" w:rsidR="00C15F53" w:rsidRDefault="00C15F53" w:rsidP="00C15F53">
      <w:pPr>
        <w:pStyle w:val="Heading1"/>
      </w:pPr>
      <w:r w:rsidRPr="00CF7743">
        <w:br w:type="page"/>
      </w:r>
      <w:bookmarkStart w:id="52" w:name="_Toc229772061"/>
      <w:r w:rsidRPr="00CF7743">
        <w:lastRenderedPageBreak/>
        <w:t>Список використаних джерел</w:t>
      </w:r>
      <w:bookmarkEnd w:id="52"/>
    </w:p>
    <w:p w14:paraId="38E2FB88" w14:textId="77777777" w:rsidR="002A1FFC" w:rsidRPr="002A1FFC" w:rsidRDefault="002A1FFC" w:rsidP="0048672F">
      <w:pPr>
        <w:pStyle w:val="a1"/>
      </w:pPr>
    </w:p>
    <w:p w14:paraId="46B74A4F" w14:textId="631484AF" w:rsidR="00CD27B7" w:rsidRPr="00CF7743" w:rsidRDefault="00CD27B7" w:rsidP="00DD0C10">
      <w:pPr>
        <w:pStyle w:val="a1"/>
        <w:numPr>
          <w:ilvl w:val="0"/>
          <w:numId w:val="2"/>
        </w:numPr>
        <w:tabs>
          <w:tab w:val="clear" w:pos="9639"/>
        </w:tabs>
        <w:ind w:left="0" w:firstLine="709"/>
      </w:pPr>
      <w:bookmarkStart w:id="53" w:name="_Ref221440208"/>
      <w:bookmarkStart w:id="54" w:name="_Ref221440524"/>
      <w:bookmarkStart w:id="55" w:name="_Ref221397615"/>
      <w:proofErr w:type="spellStart"/>
      <w:r w:rsidRPr="00CF7743">
        <w:t>Гангало</w:t>
      </w:r>
      <w:proofErr w:type="spellEnd"/>
      <w:r w:rsidRPr="00CF7743">
        <w:t xml:space="preserve"> І. М., Лісовий Д. О., </w:t>
      </w:r>
      <w:proofErr w:type="spellStart"/>
      <w:r w:rsidRPr="00CF7743">
        <w:t>Жебка</w:t>
      </w:r>
      <w:proofErr w:type="spellEnd"/>
      <w:r w:rsidRPr="00CF7743">
        <w:t xml:space="preserve"> В. В. </w:t>
      </w:r>
      <w:r w:rsidRPr="00E104AB">
        <w:rPr>
          <w:rStyle w:val="Emphasis"/>
          <w:i w:val="0"/>
        </w:rPr>
        <w:t>Розпізнавання об</w:t>
      </w:r>
      <w:r w:rsidR="000845C9">
        <w:rPr>
          <w:rStyle w:val="Emphasis"/>
          <w:i w:val="0"/>
        </w:rPr>
        <w:t>’</w:t>
      </w:r>
      <w:r w:rsidRPr="00E104AB">
        <w:rPr>
          <w:rStyle w:val="Emphasis"/>
          <w:i w:val="0"/>
        </w:rPr>
        <w:t>єктів за допомогою технологій комп</w:t>
      </w:r>
      <w:r w:rsidR="000845C9">
        <w:rPr>
          <w:rStyle w:val="Emphasis"/>
          <w:i w:val="0"/>
        </w:rPr>
        <w:t>’</w:t>
      </w:r>
      <w:r w:rsidRPr="00E104AB">
        <w:rPr>
          <w:rStyle w:val="Emphasis"/>
          <w:i w:val="0"/>
        </w:rPr>
        <w:t>ютерного зору</w:t>
      </w:r>
      <w:r w:rsidRPr="00CF7743">
        <w:t xml:space="preserve">. </w:t>
      </w:r>
      <w:r w:rsidRPr="00E104AB">
        <w:rPr>
          <w:i/>
        </w:rPr>
        <w:t>Телекомунікаційні та інформаційні технології</w:t>
      </w:r>
      <w:r w:rsidR="00E104AB">
        <w:t>.</w:t>
      </w:r>
      <w:r w:rsidRPr="00CF7743">
        <w:t xml:space="preserve"> 2022. DOI: </w:t>
      </w:r>
      <w:bookmarkEnd w:id="53"/>
      <w:r w:rsidRPr="00CF7743">
        <w:t>https://doi.org/10.31673/2412-4338.2022.044652</w:t>
      </w:r>
      <w:bookmarkEnd w:id="54"/>
      <w:r w:rsidR="00300673">
        <w:rPr>
          <w:rFonts w:hint="eastAsia"/>
          <w:lang w:eastAsia="ja-JP"/>
        </w:rPr>
        <w:t>.</w:t>
      </w:r>
      <w:r w:rsidR="008A3A4F" w:rsidRPr="008A3A4F">
        <w:t xml:space="preserve"> </w:t>
      </w:r>
      <w:r w:rsidR="008A3A4F" w:rsidRPr="0016530E">
        <w:t>(дата звернення: 10.02.2026)</w:t>
      </w:r>
      <w:r w:rsidR="008A3A4F">
        <w:rPr>
          <w:rFonts w:hint="eastAsia"/>
          <w:lang w:eastAsia="ja-JP"/>
        </w:rPr>
        <w:t>.</w:t>
      </w:r>
    </w:p>
    <w:p w14:paraId="00AA88A7" w14:textId="06865B27" w:rsidR="00CD27B7" w:rsidRPr="00CF7743" w:rsidRDefault="00CD27B7" w:rsidP="00E104AB">
      <w:pPr>
        <w:pStyle w:val="a1"/>
        <w:numPr>
          <w:ilvl w:val="0"/>
          <w:numId w:val="2"/>
        </w:numPr>
        <w:tabs>
          <w:tab w:val="clear" w:pos="9639"/>
        </w:tabs>
        <w:ind w:left="0" w:firstLine="709"/>
      </w:pPr>
      <w:bookmarkStart w:id="56" w:name="_Ref221440467"/>
      <w:proofErr w:type="spellStart"/>
      <w:r w:rsidRPr="00CF7743">
        <w:t>Asenov</w:t>
      </w:r>
      <w:proofErr w:type="spellEnd"/>
      <w:r w:rsidRPr="00CF7743">
        <w:t xml:space="preserve"> M., </w:t>
      </w:r>
      <w:proofErr w:type="spellStart"/>
      <w:r w:rsidRPr="00CF7743">
        <w:t>Burke</w:t>
      </w:r>
      <w:proofErr w:type="spellEnd"/>
      <w:r w:rsidRPr="00CF7743">
        <w:t xml:space="preserve"> M., </w:t>
      </w:r>
      <w:proofErr w:type="spellStart"/>
      <w:r w:rsidRPr="00CF7743">
        <w:t>Angelov</w:t>
      </w:r>
      <w:proofErr w:type="spellEnd"/>
      <w:r w:rsidRPr="00CF7743">
        <w:t xml:space="preserve"> D., </w:t>
      </w:r>
      <w:proofErr w:type="spellStart"/>
      <w:r w:rsidRPr="00CF7743">
        <w:t>Davchev</w:t>
      </w:r>
      <w:proofErr w:type="spellEnd"/>
      <w:r w:rsidRPr="00CF7743">
        <w:t xml:space="preserve"> T., </w:t>
      </w:r>
      <w:proofErr w:type="spellStart"/>
      <w:r w:rsidRPr="00CF7743">
        <w:t>Subramanian</w:t>
      </w:r>
      <w:proofErr w:type="spellEnd"/>
      <w:r w:rsidRPr="00CF7743">
        <w:t xml:space="preserve"> R. </w:t>
      </w:r>
      <w:r w:rsidRPr="00E104AB">
        <w:rPr>
          <w:rStyle w:val="Emphasis"/>
          <w:i w:val="0"/>
        </w:rPr>
        <w:t xml:space="preserve">Vid2Param: </w:t>
      </w:r>
      <w:proofErr w:type="spellStart"/>
      <w:r w:rsidRPr="00E104AB">
        <w:rPr>
          <w:rStyle w:val="Emphasis"/>
          <w:i w:val="0"/>
        </w:rPr>
        <w:t>Modelling</w:t>
      </w:r>
      <w:proofErr w:type="spellEnd"/>
      <w:r w:rsidRPr="00E104AB">
        <w:rPr>
          <w:rStyle w:val="Emphasis"/>
          <w:i w:val="0"/>
        </w:rPr>
        <w:t xml:space="preserve"> </w:t>
      </w:r>
      <w:proofErr w:type="spellStart"/>
      <w:r w:rsidRPr="00E104AB">
        <w:rPr>
          <w:rStyle w:val="Emphasis"/>
          <w:i w:val="0"/>
        </w:rPr>
        <w:t>of</w:t>
      </w:r>
      <w:proofErr w:type="spellEnd"/>
      <w:r w:rsidRPr="00E104AB">
        <w:rPr>
          <w:rStyle w:val="Emphasis"/>
          <w:i w:val="0"/>
        </w:rPr>
        <w:t xml:space="preserve"> Dynamics </w:t>
      </w:r>
      <w:proofErr w:type="spellStart"/>
      <w:r w:rsidRPr="00E104AB">
        <w:rPr>
          <w:rStyle w:val="Emphasis"/>
          <w:i w:val="0"/>
        </w:rPr>
        <w:t>Parameters</w:t>
      </w:r>
      <w:proofErr w:type="spellEnd"/>
      <w:r w:rsidRPr="00E104AB">
        <w:rPr>
          <w:rStyle w:val="Emphasis"/>
          <w:i w:val="0"/>
        </w:rPr>
        <w:t xml:space="preserve"> </w:t>
      </w:r>
      <w:proofErr w:type="spellStart"/>
      <w:r w:rsidRPr="00E104AB">
        <w:rPr>
          <w:rStyle w:val="Emphasis"/>
          <w:i w:val="0"/>
        </w:rPr>
        <w:t>from</w:t>
      </w:r>
      <w:proofErr w:type="spellEnd"/>
      <w:r w:rsidRPr="00E104AB">
        <w:rPr>
          <w:rStyle w:val="Emphasis"/>
          <w:i w:val="0"/>
        </w:rPr>
        <w:t xml:space="preserve"> </w:t>
      </w:r>
      <w:proofErr w:type="spellStart"/>
      <w:r w:rsidRPr="00E104AB">
        <w:rPr>
          <w:rStyle w:val="Emphasis"/>
          <w:i w:val="0"/>
        </w:rPr>
        <w:t>Video</w:t>
      </w:r>
      <w:proofErr w:type="spellEnd"/>
      <w:r w:rsidRPr="00CF7743">
        <w:t xml:space="preserve">. </w:t>
      </w:r>
      <w:bookmarkEnd w:id="56"/>
      <w:r w:rsidR="00E104AB">
        <w:rPr>
          <w:lang w:val="en-US"/>
        </w:rPr>
        <w:t>DOI</w:t>
      </w:r>
      <w:r w:rsidR="00E104AB">
        <w:t>:</w:t>
      </w:r>
      <w:r w:rsidR="0016530E">
        <w:t xml:space="preserve"> </w:t>
      </w:r>
      <w:r w:rsidR="00E104AB">
        <w:t>https://doi.org/10.48550/arXiv.1907.06422</w:t>
      </w:r>
      <w:r w:rsidR="003B2F7E">
        <w:rPr>
          <w:lang w:val="en-US"/>
        </w:rPr>
        <w:t xml:space="preserve"> </w:t>
      </w:r>
      <w:r w:rsidR="003B2F7E" w:rsidRPr="0016530E">
        <w:t>(дата звернення: 10.02.2026)</w:t>
      </w:r>
      <w:r w:rsidR="003B2F7E">
        <w:rPr>
          <w:rFonts w:hint="eastAsia"/>
          <w:lang w:eastAsia="ja-JP"/>
        </w:rPr>
        <w:t>.</w:t>
      </w:r>
    </w:p>
    <w:p w14:paraId="29491AE1" w14:textId="77777777" w:rsidR="000D150A" w:rsidRPr="00CF7743" w:rsidRDefault="000D150A" w:rsidP="00DD0C10">
      <w:pPr>
        <w:pStyle w:val="a1"/>
        <w:numPr>
          <w:ilvl w:val="0"/>
          <w:numId w:val="2"/>
        </w:numPr>
        <w:tabs>
          <w:tab w:val="clear" w:pos="9639"/>
        </w:tabs>
        <w:ind w:left="0" w:firstLine="709"/>
      </w:pPr>
      <w:bookmarkStart w:id="57" w:name="_Ref221440523"/>
      <w:bookmarkStart w:id="58" w:name="_Ref228445615"/>
      <w:proofErr w:type="spellStart"/>
      <w:r w:rsidRPr="00CF7743">
        <w:t>Krzywanski</w:t>
      </w:r>
      <w:proofErr w:type="spellEnd"/>
      <w:r w:rsidRPr="00CF7743">
        <w:t xml:space="preserve"> J., </w:t>
      </w:r>
      <w:proofErr w:type="spellStart"/>
      <w:r w:rsidRPr="00CF7743">
        <w:t>Sosnowski</w:t>
      </w:r>
      <w:proofErr w:type="spellEnd"/>
      <w:r w:rsidRPr="00CF7743">
        <w:t xml:space="preserve"> M., </w:t>
      </w:r>
      <w:proofErr w:type="spellStart"/>
      <w:r w:rsidRPr="00CF7743">
        <w:t>Grabowska</w:t>
      </w:r>
      <w:proofErr w:type="spellEnd"/>
      <w:r w:rsidRPr="00CF7743">
        <w:t xml:space="preserve"> K., </w:t>
      </w:r>
      <w:proofErr w:type="spellStart"/>
      <w:r w:rsidRPr="00CF7743">
        <w:t>Zylka</w:t>
      </w:r>
      <w:proofErr w:type="spellEnd"/>
      <w:r w:rsidRPr="00CF7743">
        <w:t xml:space="preserve"> A., </w:t>
      </w:r>
      <w:proofErr w:type="spellStart"/>
      <w:r w:rsidRPr="00CF7743">
        <w:t>Lasek</w:t>
      </w:r>
      <w:proofErr w:type="spellEnd"/>
      <w:r w:rsidRPr="00CF7743">
        <w:t xml:space="preserve"> L., </w:t>
      </w:r>
      <w:proofErr w:type="spellStart"/>
      <w:r w:rsidRPr="00CF7743">
        <w:t>Kijo-Kleczkowska</w:t>
      </w:r>
      <w:proofErr w:type="spellEnd"/>
      <w:r w:rsidRPr="00CF7743">
        <w:t xml:space="preserve"> A. </w:t>
      </w:r>
      <w:proofErr w:type="spellStart"/>
      <w:r w:rsidRPr="00CF7743">
        <w:t>Advanced</w:t>
      </w:r>
      <w:proofErr w:type="spellEnd"/>
      <w:r w:rsidRPr="00CF7743">
        <w:t xml:space="preserve"> </w:t>
      </w:r>
      <w:proofErr w:type="spellStart"/>
      <w:r w:rsidRPr="00CF7743">
        <w:t>Computational</w:t>
      </w:r>
      <w:proofErr w:type="spellEnd"/>
      <w:r w:rsidRPr="00CF7743">
        <w:t xml:space="preserve"> </w:t>
      </w:r>
      <w:proofErr w:type="spellStart"/>
      <w:r w:rsidRPr="00CF7743">
        <w:t>Methods</w:t>
      </w:r>
      <w:proofErr w:type="spellEnd"/>
      <w:r w:rsidRPr="00CF7743">
        <w:t xml:space="preserve"> </w:t>
      </w:r>
      <w:proofErr w:type="spellStart"/>
      <w:r w:rsidRPr="00CF7743">
        <w:t>for</w:t>
      </w:r>
      <w:proofErr w:type="spellEnd"/>
      <w:r w:rsidRPr="00CF7743">
        <w:t xml:space="preserve"> </w:t>
      </w:r>
      <w:proofErr w:type="spellStart"/>
      <w:r w:rsidRPr="00CF7743">
        <w:t>Modeling</w:t>
      </w:r>
      <w:proofErr w:type="spellEnd"/>
      <w:r w:rsidRPr="00CF7743">
        <w:t xml:space="preserve">, </w:t>
      </w:r>
      <w:proofErr w:type="spellStart"/>
      <w:r w:rsidRPr="00CF7743">
        <w:t>Prediction</w:t>
      </w:r>
      <w:proofErr w:type="spellEnd"/>
      <w:r w:rsidRPr="00CF7743">
        <w:t xml:space="preserve"> </w:t>
      </w:r>
      <w:proofErr w:type="spellStart"/>
      <w:r w:rsidRPr="00CF7743">
        <w:t>and</w:t>
      </w:r>
      <w:proofErr w:type="spellEnd"/>
      <w:r w:rsidRPr="00CF7743">
        <w:t xml:space="preserve"> </w:t>
      </w:r>
      <w:proofErr w:type="spellStart"/>
      <w:r w:rsidRPr="00CF7743">
        <w:t>Optimization</w:t>
      </w:r>
      <w:proofErr w:type="spellEnd"/>
      <w:r w:rsidRPr="00CF7743">
        <w:t xml:space="preserve"> – A </w:t>
      </w:r>
      <w:proofErr w:type="spellStart"/>
      <w:r w:rsidRPr="00CF7743">
        <w:t>Review</w:t>
      </w:r>
      <w:proofErr w:type="spellEnd"/>
      <w:r w:rsidRPr="00CF7743">
        <w:t>. URL: https://doi.org/10.3390/ma17143521 (</w:t>
      </w:r>
      <w:r w:rsidR="009F5D38" w:rsidRPr="00CF7743">
        <w:t>дата звернення: 10.02.2026</w:t>
      </w:r>
      <w:r w:rsidRPr="00CF7743">
        <w:t>)</w:t>
      </w:r>
      <w:bookmarkEnd w:id="55"/>
      <w:bookmarkEnd w:id="57"/>
      <w:r w:rsidR="00815625" w:rsidRPr="00CF7743">
        <w:t>.</w:t>
      </w:r>
      <w:bookmarkEnd w:id="58"/>
    </w:p>
    <w:p w14:paraId="7498E3A8" w14:textId="77777777" w:rsidR="000D150A" w:rsidRPr="00CF7743" w:rsidRDefault="00E87080" w:rsidP="00DD0C10">
      <w:pPr>
        <w:pStyle w:val="a1"/>
        <w:numPr>
          <w:ilvl w:val="0"/>
          <w:numId w:val="2"/>
        </w:numPr>
        <w:tabs>
          <w:tab w:val="clear" w:pos="9639"/>
        </w:tabs>
        <w:ind w:left="0" w:firstLine="709"/>
      </w:pPr>
      <w:bookmarkStart w:id="59" w:name="_Ref221439874"/>
      <w:bookmarkStart w:id="60" w:name="_Ref228445625"/>
      <w:proofErr w:type="spellStart"/>
      <w:r w:rsidRPr="00CF7743">
        <w:t>Vaswani</w:t>
      </w:r>
      <w:proofErr w:type="spellEnd"/>
      <w:r w:rsidRPr="00CF7743">
        <w:t xml:space="preserve"> A., </w:t>
      </w:r>
      <w:proofErr w:type="spellStart"/>
      <w:r w:rsidRPr="00CF7743">
        <w:t>Shazeer</w:t>
      </w:r>
      <w:proofErr w:type="spellEnd"/>
      <w:r w:rsidRPr="00CF7743">
        <w:t xml:space="preserve"> N., </w:t>
      </w:r>
      <w:proofErr w:type="spellStart"/>
      <w:r w:rsidRPr="00CF7743">
        <w:t>Parmar</w:t>
      </w:r>
      <w:proofErr w:type="spellEnd"/>
      <w:r w:rsidRPr="00CF7743">
        <w:t xml:space="preserve"> N., </w:t>
      </w:r>
      <w:proofErr w:type="spellStart"/>
      <w:r w:rsidRPr="00CF7743">
        <w:t>Uszkoreit</w:t>
      </w:r>
      <w:proofErr w:type="spellEnd"/>
      <w:r w:rsidRPr="00CF7743">
        <w:t xml:space="preserve"> J., </w:t>
      </w:r>
      <w:proofErr w:type="spellStart"/>
      <w:r w:rsidRPr="00CF7743">
        <w:t>Jones</w:t>
      </w:r>
      <w:proofErr w:type="spellEnd"/>
      <w:r w:rsidRPr="00CF7743">
        <w:t xml:space="preserve"> L., </w:t>
      </w:r>
      <w:proofErr w:type="spellStart"/>
      <w:r w:rsidRPr="00CF7743">
        <w:t>Gomez</w:t>
      </w:r>
      <w:proofErr w:type="spellEnd"/>
      <w:r w:rsidRPr="00CF7743">
        <w:t xml:space="preserve"> A., </w:t>
      </w:r>
      <w:proofErr w:type="spellStart"/>
      <w:r w:rsidRPr="00CF7743">
        <w:t>Kaiser</w:t>
      </w:r>
      <w:proofErr w:type="spellEnd"/>
      <w:r w:rsidRPr="00CF7743">
        <w:t xml:space="preserve"> L., </w:t>
      </w:r>
      <w:proofErr w:type="spellStart"/>
      <w:r w:rsidRPr="00CF7743">
        <w:t>Polosukhin</w:t>
      </w:r>
      <w:proofErr w:type="spellEnd"/>
      <w:r w:rsidRPr="00CF7743">
        <w:t xml:space="preserve"> I. </w:t>
      </w:r>
      <w:proofErr w:type="spellStart"/>
      <w:r w:rsidRPr="00CF7743">
        <w:t>Attention</w:t>
      </w:r>
      <w:proofErr w:type="spellEnd"/>
      <w:r w:rsidRPr="00CF7743">
        <w:t xml:space="preserve"> </w:t>
      </w:r>
      <w:proofErr w:type="spellStart"/>
      <w:r w:rsidRPr="00CF7743">
        <w:t>Is</w:t>
      </w:r>
      <w:proofErr w:type="spellEnd"/>
      <w:r w:rsidRPr="00CF7743">
        <w:t xml:space="preserve"> </w:t>
      </w:r>
      <w:proofErr w:type="spellStart"/>
      <w:r w:rsidRPr="00CF7743">
        <w:t>All</w:t>
      </w:r>
      <w:proofErr w:type="spellEnd"/>
      <w:r w:rsidRPr="00CF7743">
        <w:t xml:space="preserve"> </w:t>
      </w:r>
      <w:proofErr w:type="spellStart"/>
      <w:r w:rsidRPr="00CF7743">
        <w:t>You</w:t>
      </w:r>
      <w:proofErr w:type="spellEnd"/>
      <w:r w:rsidRPr="00CF7743">
        <w:t xml:space="preserve"> </w:t>
      </w:r>
      <w:proofErr w:type="spellStart"/>
      <w:r w:rsidRPr="00CF7743">
        <w:t>Need</w:t>
      </w:r>
      <w:proofErr w:type="spellEnd"/>
      <w:r w:rsidRPr="00CF7743">
        <w:t>. URL: https://arxiv.org/abs/1706.03762 (</w:t>
      </w:r>
      <w:r w:rsidR="00014EFE" w:rsidRPr="00CF7743">
        <w:t>дата звернення: 10.02.2026</w:t>
      </w:r>
      <w:r w:rsidRPr="00CF7743">
        <w:t>)</w:t>
      </w:r>
      <w:bookmarkEnd w:id="59"/>
      <w:r w:rsidR="00815625" w:rsidRPr="00CF7743">
        <w:t>.</w:t>
      </w:r>
      <w:bookmarkEnd w:id="60"/>
    </w:p>
    <w:p w14:paraId="28629909" w14:textId="4C360D8D" w:rsidR="002B1B41" w:rsidRPr="00CF7743" w:rsidRDefault="005862C2" w:rsidP="00DD0C10">
      <w:pPr>
        <w:pStyle w:val="a1"/>
        <w:numPr>
          <w:ilvl w:val="0"/>
          <w:numId w:val="2"/>
        </w:numPr>
        <w:tabs>
          <w:tab w:val="clear" w:pos="9639"/>
        </w:tabs>
        <w:ind w:left="0" w:firstLine="709"/>
      </w:pPr>
      <w:bookmarkStart w:id="61" w:name="_Ref221441123"/>
      <w:proofErr w:type="spellStart"/>
      <w:r w:rsidRPr="00CF7743">
        <w:t>He</w:t>
      </w:r>
      <w:proofErr w:type="spellEnd"/>
      <w:r w:rsidRPr="00CF7743">
        <w:t xml:space="preserve"> </w:t>
      </w:r>
      <w:proofErr w:type="spellStart"/>
      <w:r w:rsidRPr="00CF7743">
        <w:t>Lh</w:t>
      </w:r>
      <w:proofErr w:type="spellEnd"/>
      <w:r w:rsidRPr="00CF7743">
        <w:t xml:space="preserve">., </w:t>
      </w:r>
      <w:proofErr w:type="spellStart"/>
      <w:r w:rsidRPr="00CF7743">
        <w:t>Zhou</w:t>
      </w:r>
      <w:proofErr w:type="spellEnd"/>
      <w:r w:rsidRPr="00CF7743">
        <w:t xml:space="preserve"> </w:t>
      </w:r>
      <w:proofErr w:type="spellStart"/>
      <w:r w:rsidRPr="00CF7743">
        <w:t>Yz</w:t>
      </w:r>
      <w:proofErr w:type="spellEnd"/>
      <w:r w:rsidRPr="00CF7743">
        <w:t xml:space="preserve">., </w:t>
      </w:r>
      <w:proofErr w:type="spellStart"/>
      <w:r w:rsidRPr="00CF7743">
        <w:t>Liu</w:t>
      </w:r>
      <w:proofErr w:type="spellEnd"/>
      <w:r w:rsidRPr="00CF7743">
        <w:t xml:space="preserve"> L. </w:t>
      </w:r>
      <w:proofErr w:type="spellStart"/>
      <w:r w:rsidRPr="00CF7743">
        <w:t>et</w:t>
      </w:r>
      <w:proofErr w:type="spellEnd"/>
      <w:r w:rsidRPr="00CF7743">
        <w:t xml:space="preserve"> </w:t>
      </w:r>
      <w:proofErr w:type="spellStart"/>
      <w:r w:rsidRPr="00CF7743">
        <w:t>al</w:t>
      </w:r>
      <w:proofErr w:type="spellEnd"/>
      <w:r w:rsidRPr="00CF7743">
        <w:t xml:space="preserve">. </w:t>
      </w:r>
      <w:proofErr w:type="spellStart"/>
      <w:r w:rsidRPr="00CF7743">
        <w:t>Research</w:t>
      </w:r>
      <w:proofErr w:type="spellEnd"/>
      <w:r w:rsidRPr="00CF7743">
        <w:t xml:space="preserve"> </w:t>
      </w:r>
      <w:proofErr w:type="spellStart"/>
      <w:r w:rsidRPr="00CF7743">
        <w:t>on</w:t>
      </w:r>
      <w:proofErr w:type="spellEnd"/>
      <w:r w:rsidRPr="00CF7743">
        <w:t xml:space="preserve"> </w:t>
      </w:r>
      <w:proofErr w:type="spellStart"/>
      <w:r w:rsidRPr="00CF7743">
        <w:t>object</w:t>
      </w:r>
      <w:proofErr w:type="spellEnd"/>
      <w:r w:rsidRPr="00CF7743">
        <w:t xml:space="preserve"> </w:t>
      </w:r>
      <w:proofErr w:type="spellStart"/>
      <w:r w:rsidRPr="00CF7743">
        <w:t>detection</w:t>
      </w:r>
      <w:proofErr w:type="spellEnd"/>
      <w:r w:rsidRPr="00CF7743">
        <w:t xml:space="preserve"> </w:t>
      </w:r>
      <w:proofErr w:type="spellStart"/>
      <w:r w:rsidRPr="00CF7743">
        <w:t>and</w:t>
      </w:r>
      <w:proofErr w:type="spellEnd"/>
      <w:r w:rsidRPr="00CF7743">
        <w:t xml:space="preserve"> </w:t>
      </w:r>
      <w:proofErr w:type="spellStart"/>
      <w:r w:rsidRPr="00CF7743">
        <w:t>recognition</w:t>
      </w:r>
      <w:proofErr w:type="spellEnd"/>
      <w:r w:rsidRPr="00CF7743">
        <w:t xml:space="preserve"> </w:t>
      </w:r>
      <w:proofErr w:type="spellStart"/>
      <w:r w:rsidRPr="00CF7743">
        <w:t>in</w:t>
      </w:r>
      <w:proofErr w:type="spellEnd"/>
      <w:r w:rsidRPr="00CF7743">
        <w:t xml:space="preserve"> </w:t>
      </w:r>
      <w:proofErr w:type="spellStart"/>
      <w:r w:rsidRPr="00CF7743">
        <w:t>remote</w:t>
      </w:r>
      <w:proofErr w:type="spellEnd"/>
      <w:r w:rsidRPr="00CF7743">
        <w:t xml:space="preserve"> </w:t>
      </w:r>
      <w:proofErr w:type="spellStart"/>
      <w:r w:rsidRPr="00CF7743">
        <w:t>sensing</w:t>
      </w:r>
      <w:proofErr w:type="spellEnd"/>
      <w:r w:rsidRPr="00CF7743">
        <w:t xml:space="preserve"> </w:t>
      </w:r>
      <w:proofErr w:type="spellStart"/>
      <w:r w:rsidRPr="00CF7743">
        <w:t>images</w:t>
      </w:r>
      <w:proofErr w:type="spellEnd"/>
      <w:r w:rsidRPr="00CF7743">
        <w:t xml:space="preserve"> </w:t>
      </w:r>
      <w:proofErr w:type="spellStart"/>
      <w:r w:rsidRPr="00CF7743">
        <w:t>based</w:t>
      </w:r>
      <w:proofErr w:type="spellEnd"/>
      <w:r w:rsidRPr="00CF7743">
        <w:t xml:space="preserve"> </w:t>
      </w:r>
      <w:proofErr w:type="spellStart"/>
      <w:r w:rsidRPr="00CF7743">
        <w:t>on</w:t>
      </w:r>
      <w:proofErr w:type="spellEnd"/>
      <w:r w:rsidRPr="00CF7743">
        <w:t xml:space="preserve"> YOLOv11. </w:t>
      </w:r>
      <w:proofErr w:type="spellStart"/>
      <w:r w:rsidRPr="00CF7743">
        <w:t>Sci</w:t>
      </w:r>
      <w:proofErr w:type="spellEnd"/>
      <w:r w:rsidRPr="00CF7743">
        <w:t xml:space="preserve"> </w:t>
      </w:r>
      <w:proofErr w:type="spellStart"/>
      <w:r w:rsidRPr="00CF7743">
        <w:t>Rep</w:t>
      </w:r>
      <w:proofErr w:type="spellEnd"/>
      <w:r w:rsidRPr="00CF7743">
        <w:t xml:space="preserve"> 15, 14032 (2025). </w:t>
      </w:r>
      <w:r w:rsidR="00691F7F" w:rsidRPr="00691F7F">
        <w:t>DOI:</w:t>
      </w:r>
      <w:r w:rsidR="00691F7F">
        <w:t xml:space="preserve"> </w:t>
      </w:r>
      <w:r w:rsidRPr="00CF7743">
        <w:t>https://doi.org/10.1038/s41598-025-96314-x</w:t>
      </w:r>
      <w:bookmarkStart w:id="62" w:name="_Ref221397736"/>
      <w:bookmarkEnd w:id="61"/>
      <w:r w:rsidR="00691F7F">
        <w:t xml:space="preserve"> .</w:t>
      </w:r>
    </w:p>
    <w:p w14:paraId="6995A6D7" w14:textId="7549574D" w:rsidR="00F1380A" w:rsidRPr="00CF7743" w:rsidRDefault="00F1380A" w:rsidP="00DD0C10">
      <w:pPr>
        <w:pStyle w:val="a1"/>
        <w:numPr>
          <w:ilvl w:val="0"/>
          <w:numId w:val="2"/>
        </w:numPr>
        <w:tabs>
          <w:tab w:val="clear" w:pos="9639"/>
        </w:tabs>
        <w:ind w:left="0" w:firstLine="709"/>
      </w:pPr>
      <w:bookmarkStart w:id="63" w:name="_Ref221441320"/>
      <w:bookmarkStart w:id="64" w:name="_Ref221440956"/>
      <w:proofErr w:type="spellStart"/>
      <w:r w:rsidRPr="00CF7743">
        <w:t>Schmid</w:t>
      </w:r>
      <w:proofErr w:type="spellEnd"/>
      <w:r w:rsidRPr="00CF7743">
        <w:t xml:space="preserve"> </w:t>
      </w:r>
      <w:r w:rsidR="00E410E0" w:rsidRPr="00CF7743">
        <w:t xml:space="preserve">L. </w:t>
      </w:r>
      <w:proofErr w:type="spellStart"/>
      <w:r w:rsidRPr="00CF7743">
        <w:t>et</w:t>
      </w:r>
      <w:proofErr w:type="spellEnd"/>
      <w:r w:rsidRPr="00CF7743">
        <w:t xml:space="preserve"> </w:t>
      </w:r>
      <w:proofErr w:type="spellStart"/>
      <w:r w:rsidRPr="00CF7743">
        <w:t>al</w:t>
      </w:r>
      <w:proofErr w:type="spellEnd"/>
      <w:r w:rsidRPr="00CF7743">
        <w:t xml:space="preserve">., </w:t>
      </w:r>
      <w:proofErr w:type="spellStart"/>
      <w:r w:rsidRPr="00CF7743">
        <w:t>Dynablox</w:t>
      </w:r>
      <w:proofErr w:type="spellEnd"/>
      <w:r w:rsidRPr="00CF7743">
        <w:t xml:space="preserve">: </w:t>
      </w:r>
      <w:proofErr w:type="spellStart"/>
      <w:r w:rsidRPr="00CF7743">
        <w:t>Real-time</w:t>
      </w:r>
      <w:proofErr w:type="spellEnd"/>
      <w:r w:rsidRPr="00CF7743">
        <w:t xml:space="preserve"> </w:t>
      </w:r>
      <w:proofErr w:type="spellStart"/>
      <w:r w:rsidRPr="00CF7743">
        <w:t>Detection</w:t>
      </w:r>
      <w:proofErr w:type="spellEnd"/>
      <w:r w:rsidRPr="00CF7743">
        <w:t xml:space="preserve"> </w:t>
      </w:r>
      <w:proofErr w:type="spellStart"/>
      <w:r w:rsidRPr="00CF7743">
        <w:t>of</w:t>
      </w:r>
      <w:proofErr w:type="spellEnd"/>
      <w:r w:rsidRPr="00CF7743">
        <w:t xml:space="preserve"> </w:t>
      </w:r>
      <w:proofErr w:type="spellStart"/>
      <w:r w:rsidRPr="00CF7743">
        <w:t>Diverse</w:t>
      </w:r>
      <w:proofErr w:type="spellEnd"/>
      <w:r w:rsidRPr="00CF7743">
        <w:t xml:space="preserve"> </w:t>
      </w:r>
      <w:proofErr w:type="spellStart"/>
      <w:r w:rsidRPr="00CF7743">
        <w:t>Dynamic</w:t>
      </w:r>
      <w:proofErr w:type="spellEnd"/>
      <w:r w:rsidRPr="00CF7743">
        <w:t xml:space="preserve"> </w:t>
      </w:r>
      <w:proofErr w:type="spellStart"/>
      <w:r w:rsidRPr="00CF7743">
        <w:t>Objects</w:t>
      </w:r>
      <w:proofErr w:type="spellEnd"/>
      <w:r w:rsidRPr="00CF7743">
        <w:t xml:space="preserve"> </w:t>
      </w:r>
      <w:proofErr w:type="spellStart"/>
      <w:r w:rsidRPr="00CF7743">
        <w:t>in</w:t>
      </w:r>
      <w:proofErr w:type="spellEnd"/>
      <w:r w:rsidRPr="00CF7743">
        <w:t xml:space="preserve"> </w:t>
      </w:r>
      <w:proofErr w:type="spellStart"/>
      <w:r w:rsidRPr="00CF7743">
        <w:t>Complex</w:t>
      </w:r>
      <w:proofErr w:type="spellEnd"/>
      <w:r w:rsidRPr="00CF7743">
        <w:t xml:space="preserve"> </w:t>
      </w:r>
      <w:proofErr w:type="spellStart"/>
      <w:r w:rsidRPr="00CF7743">
        <w:t>Environments</w:t>
      </w:r>
      <w:proofErr w:type="spellEnd"/>
      <w:r w:rsidR="00E410E0">
        <w:t>.</w:t>
      </w:r>
      <w:r w:rsidRPr="00CF7743">
        <w:t xml:space="preserve"> 2023. </w:t>
      </w:r>
      <w:r w:rsidR="002E3D90" w:rsidRPr="002E3D90">
        <w:t>URL:</w:t>
      </w:r>
      <w:r w:rsidR="002E3D90">
        <w:t xml:space="preserve"> </w:t>
      </w:r>
      <w:r w:rsidRPr="00CF7743">
        <w:t>https://arxiv.org/abs/2304.10049</w:t>
      </w:r>
      <w:bookmarkEnd w:id="63"/>
      <w:r w:rsidR="0016530E">
        <w:t xml:space="preserve"> </w:t>
      </w:r>
      <w:r w:rsidR="0016530E" w:rsidRPr="0016530E">
        <w:t>(дата звернення: 10.02.2026)</w:t>
      </w:r>
      <w:r w:rsidR="00300673">
        <w:rPr>
          <w:rFonts w:hint="eastAsia"/>
          <w:lang w:eastAsia="ja-JP"/>
        </w:rPr>
        <w:t>.</w:t>
      </w:r>
    </w:p>
    <w:p w14:paraId="2D2E6544" w14:textId="1FC9BB31" w:rsidR="00571AA8" w:rsidRPr="00CF7743" w:rsidRDefault="00571AA8" w:rsidP="00DD0C10">
      <w:pPr>
        <w:pStyle w:val="a1"/>
        <w:numPr>
          <w:ilvl w:val="0"/>
          <w:numId w:val="2"/>
        </w:numPr>
        <w:tabs>
          <w:tab w:val="clear" w:pos="9639"/>
        </w:tabs>
        <w:ind w:left="0" w:firstLine="709"/>
      </w:pPr>
      <w:bookmarkStart w:id="65" w:name="_Ref221441630"/>
      <w:proofErr w:type="spellStart"/>
      <w:r w:rsidRPr="00CF7743">
        <w:t>Chen</w:t>
      </w:r>
      <w:proofErr w:type="spellEnd"/>
      <w:r w:rsidRPr="00CF7743">
        <w:t xml:space="preserve"> </w:t>
      </w:r>
      <w:r w:rsidR="00E410E0" w:rsidRPr="00CF7743">
        <w:t xml:space="preserve">Y.-H. </w:t>
      </w:r>
      <w:proofErr w:type="spellStart"/>
      <w:r w:rsidRPr="00CF7743">
        <w:t>and</w:t>
      </w:r>
      <w:proofErr w:type="spellEnd"/>
      <w:r w:rsidRPr="00CF7743">
        <w:t xml:space="preserve"> </w:t>
      </w:r>
      <w:proofErr w:type="spellStart"/>
      <w:r w:rsidRPr="00CF7743">
        <w:t>Wu</w:t>
      </w:r>
      <w:proofErr w:type="spellEnd"/>
      <w:r w:rsidR="00E410E0" w:rsidRPr="00E410E0">
        <w:t xml:space="preserve"> </w:t>
      </w:r>
      <w:r w:rsidR="00E410E0" w:rsidRPr="00CF7743">
        <w:t>C.-T.</w:t>
      </w:r>
      <w:r w:rsidRPr="00CF7743">
        <w:t xml:space="preserve">, </w:t>
      </w:r>
      <w:proofErr w:type="spellStart"/>
      <w:r w:rsidRPr="004F7586">
        <w:rPr>
          <w:rStyle w:val="Emphasis"/>
          <w:i w:val="0"/>
          <w:iCs w:val="0"/>
        </w:rPr>
        <w:t>ReynoldsFlow</w:t>
      </w:r>
      <w:proofErr w:type="spellEnd"/>
      <w:r w:rsidRPr="004F7586">
        <w:rPr>
          <w:rStyle w:val="Emphasis"/>
          <w:i w:val="0"/>
          <w:iCs w:val="0"/>
        </w:rPr>
        <w:t xml:space="preserve">: </w:t>
      </w:r>
      <w:proofErr w:type="spellStart"/>
      <w:r w:rsidRPr="004F7586">
        <w:rPr>
          <w:rStyle w:val="Emphasis"/>
          <w:i w:val="0"/>
          <w:iCs w:val="0"/>
        </w:rPr>
        <w:t>Exquisite</w:t>
      </w:r>
      <w:proofErr w:type="spellEnd"/>
      <w:r w:rsidRPr="004F7586">
        <w:rPr>
          <w:rStyle w:val="Emphasis"/>
          <w:i w:val="0"/>
          <w:iCs w:val="0"/>
        </w:rPr>
        <w:t xml:space="preserve"> </w:t>
      </w:r>
      <w:proofErr w:type="spellStart"/>
      <w:r w:rsidRPr="004F7586">
        <w:rPr>
          <w:rStyle w:val="Emphasis"/>
          <w:i w:val="0"/>
          <w:iCs w:val="0"/>
        </w:rPr>
        <w:t>Flow</w:t>
      </w:r>
      <w:proofErr w:type="spellEnd"/>
      <w:r w:rsidRPr="004F7586">
        <w:rPr>
          <w:rStyle w:val="Emphasis"/>
          <w:i w:val="0"/>
          <w:iCs w:val="0"/>
        </w:rPr>
        <w:t xml:space="preserve"> </w:t>
      </w:r>
      <w:proofErr w:type="spellStart"/>
      <w:r w:rsidRPr="004F7586">
        <w:rPr>
          <w:rStyle w:val="Emphasis"/>
          <w:i w:val="0"/>
          <w:iCs w:val="0"/>
        </w:rPr>
        <w:t>Estimation</w:t>
      </w:r>
      <w:proofErr w:type="spellEnd"/>
      <w:r w:rsidRPr="004F7586">
        <w:rPr>
          <w:rStyle w:val="Emphasis"/>
          <w:i w:val="0"/>
          <w:iCs w:val="0"/>
        </w:rPr>
        <w:t xml:space="preserve"> </w:t>
      </w:r>
      <w:proofErr w:type="spellStart"/>
      <w:r w:rsidRPr="004F7586">
        <w:rPr>
          <w:rStyle w:val="Emphasis"/>
          <w:i w:val="0"/>
          <w:iCs w:val="0"/>
        </w:rPr>
        <w:t>via</w:t>
      </w:r>
      <w:proofErr w:type="spellEnd"/>
      <w:r w:rsidRPr="004F7586">
        <w:rPr>
          <w:rStyle w:val="Emphasis"/>
          <w:i w:val="0"/>
          <w:iCs w:val="0"/>
        </w:rPr>
        <w:t xml:space="preserve"> </w:t>
      </w:r>
      <w:proofErr w:type="spellStart"/>
      <w:r w:rsidRPr="004F7586">
        <w:rPr>
          <w:rStyle w:val="Emphasis"/>
          <w:i w:val="0"/>
          <w:iCs w:val="0"/>
        </w:rPr>
        <w:t>Reynolds</w:t>
      </w:r>
      <w:proofErr w:type="spellEnd"/>
      <w:r w:rsidRPr="004F7586">
        <w:rPr>
          <w:rStyle w:val="Emphasis"/>
          <w:i w:val="0"/>
          <w:iCs w:val="0"/>
        </w:rPr>
        <w:t xml:space="preserve"> </w:t>
      </w:r>
      <w:proofErr w:type="spellStart"/>
      <w:r w:rsidRPr="004F7586">
        <w:rPr>
          <w:rStyle w:val="Emphasis"/>
          <w:i w:val="0"/>
          <w:iCs w:val="0"/>
        </w:rPr>
        <w:t>Transport</w:t>
      </w:r>
      <w:proofErr w:type="spellEnd"/>
      <w:r w:rsidRPr="004F7586">
        <w:rPr>
          <w:rStyle w:val="Emphasis"/>
          <w:i w:val="0"/>
          <w:iCs w:val="0"/>
        </w:rPr>
        <w:t xml:space="preserve"> </w:t>
      </w:r>
      <w:proofErr w:type="spellStart"/>
      <w:r w:rsidRPr="004F7586">
        <w:rPr>
          <w:rStyle w:val="Emphasis"/>
          <w:i w:val="0"/>
          <w:iCs w:val="0"/>
        </w:rPr>
        <w:t>Theorem</w:t>
      </w:r>
      <w:proofErr w:type="spellEnd"/>
      <w:r w:rsidR="004F7586">
        <w:rPr>
          <w:rStyle w:val="Emphasis"/>
          <w:i w:val="0"/>
          <w:iCs w:val="0"/>
        </w:rPr>
        <w:t>.</w:t>
      </w:r>
      <w:r w:rsidRPr="00CF7743">
        <w:t xml:space="preserve"> 2025. URL: https://arxiv.org/abs/2503.04500</w:t>
      </w:r>
      <w:bookmarkEnd w:id="65"/>
      <w:r w:rsidR="00972DF7">
        <w:t xml:space="preserve"> </w:t>
      </w:r>
      <w:r w:rsidR="00972DF7" w:rsidRPr="00972DF7">
        <w:t>(дата звернення: 10.02.2026)</w:t>
      </w:r>
      <w:r w:rsidR="00300673">
        <w:rPr>
          <w:rFonts w:hint="eastAsia"/>
          <w:lang w:eastAsia="ja-JP"/>
        </w:rPr>
        <w:t>.</w:t>
      </w:r>
    </w:p>
    <w:p w14:paraId="67EFAF67" w14:textId="77777777" w:rsidR="00A3578C" w:rsidRPr="00CF7743" w:rsidRDefault="00FC0A39" w:rsidP="00DD0C10">
      <w:pPr>
        <w:pStyle w:val="a1"/>
        <w:numPr>
          <w:ilvl w:val="0"/>
          <w:numId w:val="2"/>
        </w:numPr>
        <w:tabs>
          <w:tab w:val="clear" w:pos="9639"/>
        </w:tabs>
        <w:ind w:left="0" w:firstLine="709"/>
      </w:pPr>
      <w:bookmarkStart w:id="66" w:name="_Ref221481037"/>
      <w:proofErr w:type="spellStart"/>
      <w:r w:rsidRPr="00CF7743">
        <w:t>Yin</w:t>
      </w:r>
      <w:proofErr w:type="spellEnd"/>
      <w:r w:rsidRPr="00CF7743">
        <w:t xml:space="preserve"> Z., </w:t>
      </w:r>
      <w:proofErr w:type="spellStart"/>
      <w:r w:rsidRPr="00CF7743">
        <w:t>Shi</w:t>
      </w:r>
      <w:proofErr w:type="spellEnd"/>
      <w:r w:rsidRPr="00CF7743">
        <w:t xml:space="preserve"> J. </w:t>
      </w:r>
      <w:proofErr w:type="spellStart"/>
      <w:r w:rsidRPr="00E410E0">
        <w:t>GeoNet</w:t>
      </w:r>
      <w:proofErr w:type="spellEnd"/>
      <w:r w:rsidRPr="00E410E0">
        <w:t xml:space="preserve">: </w:t>
      </w:r>
      <w:proofErr w:type="spellStart"/>
      <w:r w:rsidRPr="00E410E0">
        <w:t>Unsupervised</w:t>
      </w:r>
      <w:proofErr w:type="spellEnd"/>
      <w:r w:rsidRPr="00E410E0">
        <w:t xml:space="preserve"> </w:t>
      </w:r>
      <w:proofErr w:type="spellStart"/>
      <w:r w:rsidRPr="00E410E0">
        <w:t>Learning</w:t>
      </w:r>
      <w:proofErr w:type="spellEnd"/>
      <w:r w:rsidRPr="00E410E0">
        <w:t xml:space="preserve"> </w:t>
      </w:r>
      <w:proofErr w:type="spellStart"/>
      <w:r w:rsidRPr="00E410E0">
        <w:t>of</w:t>
      </w:r>
      <w:proofErr w:type="spellEnd"/>
      <w:r w:rsidRPr="00E410E0">
        <w:t xml:space="preserve"> </w:t>
      </w:r>
      <w:proofErr w:type="spellStart"/>
      <w:r w:rsidRPr="00E410E0">
        <w:t>Dense</w:t>
      </w:r>
      <w:proofErr w:type="spellEnd"/>
      <w:r w:rsidRPr="00E410E0">
        <w:t xml:space="preserve"> </w:t>
      </w:r>
      <w:proofErr w:type="spellStart"/>
      <w:r w:rsidRPr="00E410E0">
        <w:t>Depth</w:t>
      </w:r>
      <w:proofErr w:type="spellEnd"/>
      <w:r w:rsidRPr="00E410E0">
        <w:t xml:space="preserve">, </w:t>
      </w:r>
      <w:proofErr w:type="spellStart"/>
      <w:r w:rsidRPr="00E410E0">
        <w:t>Optical</w:t>
      </w:r>
      <w:proofErr w:type="spellEnd"/>
      <w:r w:rsidRPr="00E410E0">
        <w:t xml:space="preserve"> </w:t>
      </w:r>
      <w:proofErr w:type="spellStart"/>
      <w:r w:rsidRPr="00E410E0">
        <w:t>Flow</w:t>
      </w:r>
      <w:proofErr w:type="spellEnd"/>
      <w:r w:rsidRPr="00E410E0">
        <w:t xml:space="preserve"> </w:t>
      </w:r>
      <w:proofErr w:type="spellStart"/>
      <w:r w:rsidRPr="00E410E0">
        <w:t>and</w:t>
      </w:r>
      <w:proofErr w:type="spellEnd"/>
      <w:r w:rsidRPr="00E410E0">
        <w:t xml:space="preserve"> </w:t>
      </w:r>
      <w:proofErr w:type="spellStart"/>
      <w:r w:rsidRPr="00E410E0">
        <w:t>Camera</w:t>
      </w:r>
      <w:proofErr w:type="spellEnd"/>
      <w:r w:rsidRPr="00E410E0">
        <w:t xml:space="preserve"> </w:t>
      </w:r>
      <w:proofErr w:type="spellStart"/>
      <w:r w:rsidRPr="00E410E0">
        <w:t>Pose</w:t>
      </w:r>
      <w:proofErr w:type="spellEnd"/>
      <w:r w:rsidRPr="00E410E0">
        <w:t>.</w:t>
      </w:r>
      <w:r w:rsidRPr="00CF7743">
        <w:t xml:space="preserve"> URL: https://arxiv.org/abs/1803.02276v2 (</w:t>
      </w:r>
      <w:r w:rsidR="009F5D38" w:rsidRPr="00CF7743">
        <w:t>дата звернення: 10.02.2026</w:t>
      </w:r>
      <w:r w:rsidRPr="00CF7743">
        <w:t>).</w:t>
      </w:r>
      <w:bookmarkEnd w:id="66"/>
    </w:p>
    <w:p w14:paraId="7128EA1E" w14:textId="2A9C0998" w:rsidR="00B02EDA" w:rsidRPr="00CF7743" w:rsidRDefault="00B02EDA" w:rsidP="00DD0C10">
      <w:pPr>
        <w:pStyle w:val="a1"/>
        <w:numPr>
          <w:ilvl w:val="0"/>
          <w:numId w:val="2"/>
        </w:numPr>
        <w:tabs>
          <w:tab w:val="clear" w:pos="9639"/>
        </w:tabs>
        <w:ind w:left="0" w:firstLine="709"/>
      </w:pPr>
      <w:bookmarkStart w:id="67" w:name="_Ref221442860"/>
      <w:proofErr w:type="spellStart"/>
      <w:r w:rsidRPr="00CF7743">
        <w:t>Zamora-Ortiz</w:t>
      </w:r>
      <w:proofErr w:type="spellEnd"/>
      <w:r w:rsidRPr="00CF7743">
        <w:t xml:space="preserve"> P., </w:t>
      </w:r>
      <w:proofErr w:type="spellStart"/>
      <w:r w:rsidRPr="00CF7743">
        <w:t>Carral-Alvaro</w:t>
      </w:r>
      <w:proofErr w:type="spellEnd"/>
      <w:r w:rsidRPr="00CF7743">
        <w:t xml:space="preserve"> J., </w:t>
      </w:r>
      <w:proofErr w:type="spellStart"/>
      <w:r w:rsidRPr="00CF7743">
        <w:t>Valera</w:t>
      </w:r>
      <w:proofErr w:type="spellEnd"/>
      <w:r w:rsidRPr="00CF7743">
        <w:t xml:space="preserve"> Á., </w:t>
      </w:r>
      <w:proofErr w:type="spellStart"/>
      <w:r w:rsidRPr="00CF7743">
        <w:t>Pulloquinga</w:t>
      </w:r>
      <w:proofErr w:type="spellEnd"/>
      <w:r w:rsidRPr="00CF7743">
        <w:t xml:space="preserve"> J. L., </w:t>
      </w:r>
      <w:proofErr w:type="spellStart"/>
      <w:r w:rsidRPr="00CF7743">
        <w:t>Escarabajal</w:t>
      </w:r>
      <w:proofErr w:type="spellEnd"/>
      <w:r w:rsidRPr="00CF7743">
        <w:t xml:space="preserve"> R. J., </w:t>
      </w:r>
      <w:proofErr w:type="spellStart"/>
      <w:r w:rsidRPr="00CF7743">
        <w:t>Mata</w:t>
      </w:r>
      <w:proofErr w:type="spellEnd"/>
      <w:r w:rsidRPr="00CF7743">
        <w:t xml:space="preserve"> V.</w:t>
      </w:r>
      <w:r w:rsidR="005C4F18">
        <w:t>,</w:t>
      </w:r>
      <w:r w:rsidRPr="00CF7743">
        <w:t xml:space="preserve"> </w:t>
      </w:r>
      <w:proofErr w:type="spellStart"/>
      <w:r w:rsidRPr="00CF7743">
        <w:t>Identification</w:t>
      </w:r>
      <w:proofErr w:type="spellEnd"/>
      <w:r w:rsidRPr="00CF7743">
        <w:t xml:space="preserve"> </w:t>
      </w:r>
      <w:proofErr w:type="spellStart"/>
      <w:r w:rsidRPr="00CF7743">
        <w:t>of</w:t>
      </w:r>
      <w:proofErr w:type="spellEnd"/>
      <w:r w:rsidRPr="00CF7743">
        <w:t xml:space="preserve"> </w:t>
      </w:r>
      <w:proofErr w:type="spellStart"/>
      <w:r w:rsidRPr="00CF7743">
        <w:t>Inertial</w:t>
      </w:r>
      <w:proofErr w:type="spellEnd"/>
      <w:r w:rsidRPr="00CF7743">
        <w:t xml:space="preserve"> </w:t>
      </w:r>
      <w:proofErr w:type="spellStart"/>
      <w:r w:rsidRPr="00CF7743">
        <w:t>Parameters</w:t>
      </w:r>
      <w:proofErr w:type="spellEnd"/>
      <w:r w:rsidRPr="00CF7743">
        <w:t xml:space="preserve"> </w:t>
      </w:r>
      <w:proofErr w:type="spellStart"/>
      <w:r w:rsidRPr="00CF7743">
        <w:t>for</w:t>
      </w:r>
      <w:proofErr w:type="spellEnd"/>
      <w:r w:rsidRPr="00CF7743">
        <w:t xml:space="preserve"> </w:t>
      </w:r>
      <w:proofErr w:type="spellStart"/>
      <w:r w:rsidRPr="00CF7743">
        <w:t>Position</w:t>
      </w:r>
      <w:proofErr w:type="spellEnd"/>
      <w:r w:rsidRPr="00CF7743">
        <w:t xml:space="preserve"> </w:t>
      </w:r>
      <w:proofErr w:type="spellStart"/>
      <w:r w:rsidRPr="00CF7743">
        <w:t>and</w:t>
      </w:r>
      <w:proofErr w:type="spellEnd"/>
      <w:r w:rsidRPr="00CF7743">
        <w:t xml:space="preserve"> </w:t>
      </w:r>
      <w:proofErr w:type="spellStart"/>
      <w:r w:rsidRPr="00CF7743">
        <w:t>Force</w:t>
      </w:r>
      <w:proofErr w:type="spellEnd"/>
      <w:r w:rsidRPr="00CF7743">
        <w:t xml:space="preserve"> </w:t>
      </w:r>
      <w:proofErr w:type="spellStart"/>
      <w:r w:rsidRPr="00CF7743">
        <w:lastRenderedPageBreak/>
        <w:t>Control</w:t>
      </w:r>
      <w:proofErr w:type="spellEnd"/>
      <w:r w:rsidRPr="00CF7743">
        <w:t xml:space="preserve"> </w:t>
      </w:r>
      <w:proofErr w:type="spellStart"/>
      <w:r w:rsidRPr="00CF7743">
        <w:t>of</w:t>
      </w:r>
      <w:proofErr w:type="spellEnd"/>
      <w:r w:rsidRPr="00CF7743">
        <w:t xml:space="preserve"> </w:t>
      </w:r>
      <w:proofErr w:type="spellStart"/>
      <w:r w:rsidRPr="00CF7743">
        <w:t>Surgical</w:t>
      </w:r>
      <w:proofErr w:type="spellEnd"/>
      <w:r w:rsidRPr="00CF7743">
        <w:t xml:space="preserve"> </w:t>
      </w:r>
      <w:proofErr w:type="spellStart"/>
      <w:r w:rsidRPr="00CF7743">
        <w:t>Assistance</w:t>
      </w:r>
      <w:proofErr w:type="spellEnd"/>
      <w:r w:rsidRPr="00CF7743">
        <w:t xml:space="preserve"> </w:t>
      </w:r>
      <w:proofErr w:type="spellStart"/>
      <w:r w:rsidRPr="00CF7743">
        <w:t>Robots</w:t>
      </w:r>
      <w:proofErr w:type="spellEnd"/>
      <w:r w:rsidRPr="00CF7743">
        <w:t xml:space="preserve">. </w:t>
      </w:r>
      <w:proofErr w:type="spellStart"/>
      <w:r w:rsidRPr="00CF7743">
        <w:t>Mathematics</w:t>
      </w:r>
      <w:proofErr w:type="spellEnd"/>
      <w:r w:rsidR="005C4F18">
        <w:t>.</w:t>
      </w:r>
      <w:r w:rsidRPr="00CF7743">
        <w:t xml:space="preserve"> </w:t>
      </w:r>
      <w:r w:rsidR="00A24E62" w:rsidRPr="00CF7743">
        <w:t>2021</w:t>
      </w:r>
      <w:r w:rsidR="00A24E62">
        <w:t xml:space="preserve">. </w:t>
      </w:r>
      <w:r w:rsidRPr="00CF7743">
        <w:t>9</w:t>
      </w:r>
      <w:r w:rsidR="00A24E62">
        <w:t>(</w:t>
      </w:r>
      <w:r w:rsidRPr="00CF7743">
        <w:t>7</w:t>
      </w:r>
      <w:r w:rsidR="00A24E62">
        <w:t>)</w:t>
      </w:r>
      <w:r w:rsidR="005C4F18">
        <w:t>.</w:t>
      </w:r>
      <w:r w:rsidRPr="00CF7743">
        <w:t xml:space="preserve"> 773. </w:t>
      </w:r>
      <w:r w:rsidR="002E3D90">
        <w:rPr>
          <w:lang w:val="en-US"/>
        </w:rPr>
        <w:t xml:space="preserve">DOI: </w:t>
      </w:r>
      <w:r w:rsidRPr="00CF7743">
        <w:t>https://doi.org/10.3390/math9070773</w:t>
      </w:r>
      <w:bookmarkEnd w:id="67"/>
      <w:r w:rsidR="00300673">
        <w:rPr>
          <w:rFonts w:hint="eastAsia"/>
          <w:lang w:eastAsia="ja-JP"/>
        </w:rPr>
        <w:t>.</w:t>
      </w:r>
    </w:p>
    <w:p w14:paraId="49AA69B9" w14:textId="1F0BBF41" w:rsidR="006D78BC" w:rsidRPr="00CF7743" w:rsidRDefault="006D78BC" w:rsidP="00DD0C10">
      <w:pPr>
        <w:pStyle w:val="a1"/>
        <w:numPr>
          <w:ilvl w:val="0"/>
          <w:numId w:val="2"/>
        </w:numPr>
        <w:tabs>
          <w:tab w:val="clear" w:pos="9639"/>
        </w:tabs>
        <w:ind w:left="0" w:firstLine="709"/>
      </w:pPr>
      <w:bookmarkStart w:id="68" w:name="_Ref221443649"/>
      <w:bookmarkStart w:id="69" w:name="_Ref228445737"/>
      <w:proofErr w:type="spellStart"/>
      <w:r w:rsidRPr="00CF7743">
        <w:t>Trajectory</w:t>
      </w:r>
      <w:proofErr w:type="spellEnd"/>
      <w:r w:rsidRPr="00CF7743">
        <w:t xml:space="preserve"> </w:t>
      </w:r>
      <w:proofErr w:type="spellStart"/>
      <w:r w:rsidRPr="00CF7743">
        <w:t>Prediction</w:t>
      </w:r>
      <w:proofErr w:type="spellEnd"/>
      <w:r w:rsidRPr="00CF7743">
        <w:t xml:space="preserve"> </w:t>
      </w:r>
      <w:proofErr w:type="spellStart"/>
      <w:r w:rsidRPr="00CF7743">
        <w:t>for</w:t>
      </w:r>
      <w:proofErr w:type="spellEnd"/>
      <w:r w:rsidRPr="00CF7743">
        <w:t xml:space="preserve"> </w:t>
      </w:r>
      <w:proofErr w:type="spellStart"/>
      <w:r w:rsidRPr="00CF7743">
        <w:t>Autonomous</w:t>
      </w:r>
      <w:proofErr w:type="spellEnd"/>
      <w:r w:rsidRPr="00CF7743">
        <w:t xml:space="preserve"> </w:t>
      </w:r>
      <w:proofErr w:type="spellStart"/>
      <w:r w:rsidRPr="00CF7743">
        <w:t>Driving</w:t>
      </w:r>
      <w:proofErr w:type="spellEnd"/>
      <w:r w:rsidRPr="00CF7743">
        <w:t xml:space="preserve">: </w:t>
      </w:r>
      <w:proofErr w:type="spellStart"/>
      <w:r w:rsidRPr="00CF7743">
        <w:t>Progress</w:t>
      </w:r>
      <w:proofErr w:type="spellEnd"/>
      <w:r w:rsidRPr="00CF7743">
        <w:t xml:space="preserve">, </w:t>
      </w:r>
      <w:proofErr w:type="spellStart"/>
      <w:r w:rsidRPr="00CF7743">
        <w:t>Limitations</w:t>
      </w:r>
      <w:proofErr w:type="spellEnd"/>
      <w:r w:rsidRPr="00CF7743">
        <w:t xml:space="preserve">, </w:t>
      </w:r>
      <w:proofErr w:type="spellStart"/>
      <w:r w:rsidRPr="00CF7743">
        <w:t>and</w:t>
      </w:r>
      <w:proofErr w:type="spellEnd"/>
      <w:r w:rsidRPr="00CF7743">
        <w:t xml:space="preserve"> </w:t>
      </w:r>
      <w:proofErr w:type="spellStart"/>
      <w:r w:rsidRPr="00CF7743">
        <w:t>Future</w:t>
      </w:r>
      <w:proofErr w:type="spellEnd"/>
      <w:r w:rsidRPr="00CF7743">
        <w:t xml:space="preserve"> </w:t>
      </w:r>
      <w:proofErr w:type="spellStart"/>
      <w:r w:rsidRPr="00CF7743">
        <w:t>Directions</w:t>
      </w:r>
      <w:proofErr w:type="spellEnd"/>
      <w:r w:rsidR="005C4F18">
        <w:t>.</w:t>
      </w:r>
      <w:r w:rsidRPr="00CF7743">
        <w:t xml:space="preserve"> URL: https://arxiv.org/abs/2503.03262 (</w:t>
      </w:r>
      <w:r w:rsidR="009F5D38" w:rsidRPr="00CF7743">
        <w:t>дата звернення: 10.02.2026</w:t>
      </w:r>
      <w:r w:rsidRPr="00CF7743">
        <w:t>)</w:t>
      </w:r>
      <w:bookmarkEnd w:id="68"/>
      <w:r w:rsidR="00815625" w:rsidRPr="00CF7743">
        <w:t>.</w:t>
      </w:r>
      <w:bookmarkEnd w:id="69"/>
    </w:p>
    <w:p w14:paraId="29A6BC8B" w14:textId="4ABA00B6" w:rsidR="008264AA" w:rsidRPr="00CF7743" w:rsidRDefault="006D78BC" w:rsidP="00DD0C10">
      <w:pPr>
        <w:pStyle w:val="a1"/>
        <w:numPr>
          <w:ilvl w:val="0"/>
          <w:numId w:val="2"/>
        </w:numPr>
        <w:tabs>
          <w:tab w:val="clear" w:pos="9639"/>
        </w:tabs>
        <w:ind w:left="0" w:firstLine="709"/>
      </w:pPr>
      <w:r w:rsidRPr="00CF7743">
        <w:t xml:space="preserve"> </w:t>
      </w:r>
      <w:bookmarkStart w:id="70" w:name="_Ref221443786"/>
      <w:bookmarkStart w:id="71" w:name="_Ref228445746"/>
      <w:r w:rsidR="008264AA" w:rsidRPr="00CF7743">
        <w:t xml:space="preserve">A </w:t>
      </w:r>
      <w:proofErr w:type="spellStart"/>
      <w:r w:rsidR="008264AA" w:rsidRPr="00CF7743">
        <w:t>Real‑Time</w:t>
      </w:r>
      <w:proofErr w:type="spellEnd"/>
      <w:r w:rsidR="008264AA" w:rsidRPr="00CF7743">
        <w:t xml:space="preserve"> </w:t>
      </w:r>
      <w:proofErr w:type="spellStart"/>
      <w:r w:rsidR="008264AA" w:rsidRPr="00CF7743">
        <w:t>Intelligent</w:t>
      </w:r>
      <w:proofErr w:type="spellEnd"/>
      <w:r w:rsidR="008264AA" w:rsidRPr="00CF7743">
        <w:t xml:space="preserve"> </w:t>
      </w:r>
      <w:proofErr w:type="spellStart"/>
      <w:r w:rsidR="008264AA" w:rsidRPr="00CF7743">
        <w:t>Surveillance</w:t>
      </w:r>
      <w:proofErr w:type="spellEnd"/>
      <w:r w:rsidR="008264AA" w:rsidRPr="00CF7743">
        <w:t xml:space="preserve"> </w:t>
      </w:r>
      <w:proofErr w:type="spellStart"/>
      <w:r w:rsidR="008264AA" w:rsidRPr="00CF7743">
        <w:t>System</w:t>
      </w:r>
      <w:proofErr w:type="spellEnd"/>
      <w:r w:rsidR="008264AA" w:rsidRPr="00CF7743">
        <w:t xml:space="preserve"> </w:t>
      </w:r>
      <w:proofErr w:type="spellStart"/>
      <w:r w:rsidR="008264AA" w:rsidRPr="00CF7743">
        <w:t>for</w:t>
      </w:r>
      <w:proofErr w:type="spellEnd"/>
      <w:r w:rsidR="008264AA" w:rsidRPr="00CF7743">
        <w:t xml:space="preserve"> </w:t>
      </w:r>
      <w:proofErr w:type="spellStart"/>
      <w:r w:rsidR="008264AA" w:rsidRPr="00CF7743">
        <w:t>Suspicious</w:t>
      </w:r>
      <w:proofErr w:type="spellEnd"/>
      <w:r w:rsidR="008264AA" w:rsidRPr="00CF7743">
        <w:t xml:space="preserve"> </w:t>
      </w:r>
      <w:proofErr w:type="spellStart"/>
      <w:r w:rsidR="008264AA" w:rsidRPr="00CF7743">
        <w:t>Behavior</w:t>
      </w:r>
      <w:proofErr w:type="spellEnd"/>
      <w:r w:rsidR="008264AA" w:rsidRPr="00CF7743">
        <w:t xml:space="preserve"> </w:t>
      </w:r>
      <w:proofErr w:type="spellStart"/>
      <w:r w:rsidR="008264AA" w:rsidRPr="00CF7743">
        <w:t>and</w:t>
      </w:r>
      <w:proofErr w:type="spellEnd"/>
      <w:r w:rsidR="008264AA" w:rsidRPr="00CF7743">
        <w:t xml:space="preserve"> </w:t>
      </w:r>
      <w:proofErr w:type="spellStart"/>
      <w:r w:rsidR="008264AA" w:rsidRPr="00CF7743">
        <w:t>Facial</w:t>
      </w:r>
      <w:proofErr w:type="spellEnd"/>
      <w:r w:rsidR="008264AA" w:rsidRPr="00CF7743">
        <w:t xml:space="preserve"> </w:t>
      </w:r>
      <w:proofErr w:type="spellStart"/>
      <w:r w:rsidR="008264AA" w:rsidRPr="00CF7743">
        <w:t>Emotion</w:t>
      </w:r>
      <w:proofErr w:type="spellEnd"/>
      <w:r w:rsidR="008264AA" w:rsidRPr="00CF7743">
        <w:t xml:space="preserve"> </w:t>
      </w:r>
      <w:proofErr w:type="spellStart"/>
      <w:r w:rsidR="008264AA" w:rsidRPr="00CF7743">
        <w:t>Analysis</w:t>
      </w:r>
      <w:proofErr w:type="spellEnd"/>
      <w:r w:rsidR="008264AA" w:rsidRPr="00CF7743">
        <w:t xml:space="preserve"> </w:t>
      </w:r>
      <w:proofErr w:type="spellStart"/>
      <w:r w:rsidR="008264AA" w:rsidRPr="00CF7743">
        <w:t>Using</w:t>
      </w:r>
      <w:proofErr w:type="spellEnd"/>
      <w:r w:rsidR="008264AA" w:rsidRPr="00CF7743">
        <w:t xml:space="preserve"> YOLOv8 </w:t>
      </w:r>
      <w:proofErr w:type="spellStart"/>
      <w:r w:rsidR="008264AA" w:rsidRPr="00CF7743">
        <w:t>and</w:t>
      </w:r>
      <w:proofErr w:type="spellEnd"/>
      <w:r w:rsidR="008264AA" w:rsidRPr="00CF7743">
        <w:t xml:space="preserve"> </w:t>
      </w:r>
      <w:proofErr w:type="spellStart"/>
      <w:r w:rsidR="008264AA" w:rsidRPr="00CF7743">
        <w:t>DeepFace</w:t>
      </w:r>
      <w:proofErr w:type="spellEnd"/>
      <w:r w:rsidR="005C4F18">
        <w:t>.</w:t>
      </w:r>
      <w:r w:rsidR="008264AA" w:rsidRPr="00CF7743">
        <w:t xml:space="preserve"> </w:t>
      </w:r>
      <w:r w:rsidR="008264AA" w:rsidRPr="005C4F18">
        <w:rPr>
          <w:i/>
          <w:iCs/>
        </w:rPr>
        <w:t xml:space="preserve">MDPI </w:t>
      </w:r>
      <w:proofErr w:type="spellStart"/>
      <w:r w:rsidR="008264AA" w:rsidRPr="005C4F18">
        <w:rPr>
          <w:i/>
          <w:iCs/>
        </w:rPr>
        <w:t>Electronics</w:t>
      </w:r>
      <w:proofErr w:type="spellEnd"/>
      <w:r w:rsidR="005C4F18">
        <w:rPr>
          <w:i/>
          <w:iCs/>
        </w:rPr>
        <w:t>.</w:t>
      </w:r>
      <w:r w:rsidR="008264AA" w:rsidRPr="00CF7743">
        <w:t xml:space="preserve"> 2025. URL: https://doi.org/10.3390/engproc2025107059 (</w:t>
      </w:r>
      <w:r w:rsidR="009F5D38" w:rsidRPr="00CF7743">
        <w:t>дата звернення: 10.02.2026</w:t>
      </w:r>
      <w:r w:rsidR="008264AA" w:rsidRPr="00CF7743">
        <w:t>)</w:t>
      </w:r>
      <w:bookmarkEnd w:id="70"/>
      <w:r w:rsidR="00815625" w:rsidRPr="00CF7743">
        <w:t>.</w:t>
      </w:r>
      <w:bookmarkEnd w:id="71"/>
    </w:p>
    <w:p w14:paraId="7C9BEE45" w14:textId="5CBA360F" w:rsidR="00845779" w:rsidRPr="00CF7743" w:rsidRDefault="00845779" w:rsidP="00DD0C10">
      <w:pPr>
        <w:pStyle w:val="a1"/>
        <w:numPr>
          <w:ilvl w:val="0"/>
          <w:numId w:val="2"/>
        </w:numPr>
        <w:tabs>
          <w:tab w:val="clear" w:pos="9639"/>
        </w:tabs>
        <w:ind w:left="0" w:firstLine="709"/>
      </w:pPr>
      <w:bookmarkStart w:id="72" w:name="_Ref221444338"/>
      <w:bookmarkStart w:id="73" w:name="_Ref228445753"/>
      <w:proofErr w:type="spellStart"/>
      <w:r w:rsidRPr="00CF7743">
        <w:t>Deep</w:t>
      </w:r>
      <w:proofErr w:type="spellEnd"/>
      <w:r w:rsidRPr="00CF7743">
        <w:t xml:space="preserve"> </w:t>
      </w:r>
      <w:proofErr w:type="spellStart"/>
      <w:r w:rsidRPr="00CF7743">
        <w:t>learning-based</w:t>
      </w:r>
      <w:proofErr w:type="spellEnd"/>
      <w:r w:rsidRPr="00CF7743">
        <w:t xml:space="preserve"> </w:t>
      </w:r>
      <w:proofErr w:type="spellStart"/>
      <w:r w:rsidRPr="00CF7743">
        <w:t>real</w:t>
      </w:r>
      <w:proofErr w:type="spellEnd"/>
      <w:r w:rsidRPr="00CF7743">
        <w:t xml:space="preserve"> </w:t>
      </w:r>
      <w:proofErr w:type="spellStart"/>
      <w:r w:rsidRPr="00CF7743">
        <w:t>time</w:t>
      </w:r>
      <w:proofErr w:type="spellEnd"/>
      <w:r w:rsidRPr="00CF7743">
        <w:t xml:space="preserve"> </w:t>
      </w:r>
      <w:proofErr w:type="spellStart"/>
      <w:r w:rsidRPr="00CF7743">
        <w:t>detection</w:t>
      </w:r>
      <w:proofErr w:type="spellEnd"/>
      <w:r w:rsidRPr="00CF7743">
        <w:t xml:space="preserve"> </w:t>
      </w:r>
      <w:proofErr w:type="spellStart"/>
      <w:r w:rsidRPr="00CF7743">
        <w:t>for</w:t>
      </w:r>
      <w:proofErr w:type="spellEnd"/>
      <w:r w:rsidRPr="00CF7743">
        <w:t xml:space="preserve"> </w:t>
      </w:r>
      <w:proofErr w:type="spellStart"/>
      <w:r w:rsidRPr="00CF7743">
        <w:t>cardiac</w:t>
      </w:r>
      <w:proofErr w:type="spellEnd"/>
      <w:r w:rsidRPr="00CF7743">
        <w:t xml:space="preserve"> </w:t>
      </w:r>
      <w:proofErr w:type="spellStart"/>
      <w:r w:rsidRPr="00CF7743">
        <w:t>objects</w:t>
      </w:r>
      <w:proofErr w:type="spellEnd"/>
      <w:r w:rsidRPr="00CF7743">
        <w:t xml:space="preserve"> </w:t>
      </w:r>
      <w:proofErr w:type="spellStart"/>
      <w:r w:rsidRPr="00CF7743">
        <w:t>with</w:t>
      </w:r>
      <w:proofErr w:type="spellEnd"/>
      <w:r w:rsidRPr="00CF7743">
        <w:t xml:space="preserve"> </w:t>
      </w:r>
      <w:proofErr w:type="spellStart"/>
      <w:r w:rsidRPr="00CF7743">
        <w:t>fetal</w:t>
      </w:r>
      <w:proofErr w:type="spellEnd"/>
      <w:r w:rsidRPr="00CF7743">
        <w:t xml:space="preserve"> </w:t>
      </w:r>
      <w:proofErr w:type="spellStart"/>
      <w:r w:rsidRPr="00CF7743">
        <w:t>ultrasound</w:t>
      </w:r>
      <w:proofErr w:type="spellEnd"/>
      <w:r w:rsidRPr="00CF7743">
        <w:t xml:space="preserve"> </w:t>
      </w:r>
      <w:proofErr w:type="spellStart"/>
      <w:r w:rsidRPr="00CF7743">
        <w:t>video</w:t>
      </w:r>
      <w:proofErr w:type="spellEnd"/>
      <w:r w:rsidRPr="00CF7743">
        <w:t>.</w:t>
      </w:r>
      <w:r w:rsidR="008264AA" w:rsidRPr="00CF7743">
        <w:t xml:space="preserve"> </w:t>
      </w:r>
      <w:r w:rsidRPr="00CF7743">
        <w:t>URL: https://doi.org/10.1016/j.imu.2022.101150 (</w:t>
      </w:r>
      <w:r w:rsidR="009F5D38" w:rsidRPr="00CF7743">
        <w:t>дата звернення: 10.02.2026</w:t>
      </w:r>
      <w:r w:rsidRPr="00CF7743">
        <w:t>)</w:t>
      </w:r>
      <w:bookmarkEnd w:id="72"/>
      <w:r w:rsidR="00815625" w:rsidRPr="00CF7743">
        <w:t>.</w:t>
      </w:r>
      <w:bookmarkEnd w:id="73"/>
    </w:p>
    <w:p w14:paraId="0510BBBD" w14:textId="3E2E2D96" w:rsidR="00AD3C21" w:rsidRPr="00CF7743" w:rsidRDefault="00AD3C21" w:rsidP="00DD0C10">
      <w:pPr>
        <w:pStyle w:val="a1"/>
        <w:numPr>
          <w:ilvl w:val="0"/>
          <w:numId w:val="2"/>
        </w:numPr>
        <w:tabs>
          <w:tab w:val="clear" w:pos="9639"/>
        </w:tabs>
        <w:ind w:left="0" w:firstLine="709"/>
      </w:pPr>
      <w:bookmarkStart w:id="74" w:name="_Ref221549463"/>
      <w:proofErr w:type="spellStart"/>
      <w:r w:rsidRPr="00CF7743">
        <w:t>Object</w:t>
      </w:r>
      <w:proofErr w:type="spellEnd"/>
      <w:r w:rsidRPr="00CF7743">
        <w:t xml:space="preserve"> </w:t>
      </w:r>
      <w:proofErr w:type="spellStart"/>
      <w:r w:rsidRPr="00CF7743">
        <w:t>Recognition</w:t>
      </w:r>
      <w:proofErr w:type="spellEnd"/>
      <w:r w:rsidRPr="00CF7743">
        <w:t xml:space="preserve"> </w:t>
      </w:r>
      <w:proofErr w:type="spellStart"/>
      <w:r w:rsidRPr="00CF7743">
        <w:t>in</w:t>
      </w:r>
      <w:proofErr w:type="spellEnd"/>
      <w:r w:rsidRPr="00CF7743">
        <w:t xml:space="preserve"> </w:t>
      </w:r>
      <w:proofErr w:type="spellStart"/>
      <w:r w:rsidRPr="00CF7743">
        <w:t>Different</w:t>
      </w:r>
      <w:proofErr w:type="spellEnd"/>
      <w:r w:rsidRPr="00CF7743">
        <w:t xml:space="preserve"> </w:t>
      </w:r>
      <w:proofErr w:type="spellStart"/>
      <w:r w:rsidRPr="00CF7743">
        <w:t>Lighting</w:t>
      </w:r>
      <w:proofErr w:type="spellEnd"/>
      <w:r w:rsidRPr="00CF7743">
        <w:t xml:space="preserve"> </w:t>
      </w:r>
      <w:proofErr w:type="spellStart"/>
      <w:r w:rsidRPr="00CF7743">
        <w:t>Conditions</w:t>
      </w:r>
      <w:proofErr w:type="spellEnd"/>
      <w:r w:rsidRPr="00CF7743">
        <w:t xml:space="preserve"> </w:t>
      </w:r>
      <w:proofErr w:type="spellStart"/>
      <w:r w:rsidRPr="00CF7743">
        <w:t>at</w:t>
      </w:r>
      <w:proofErr w:type="spellEnd"/>
      <w:r w:rsidRPr="00CF7743">
        <w:t xml:space="preserve"> </w:t>
      </w:r>
      <w:proofErr w:type="spellStart"/>
      <w:r w:rsidRPr="00CF7743">
        <w:t>Various</w:t>
      </w:r>
      <w:proofErr w:type="spellEnd"/>
      <w:r w:rsidRPr="00CF7743">
        <w:t xml:space="preserve"> </w:t>
      </w:r>
      <w:proofErr w:type="spellStart"/>
      <w:r w:rsidRPr="00CF7743">
        <w:t>Angles</w:t>
      </w:r>
      <w:proofErr w:type="spellEnd"/>
      <w:r w:rsidRPr="00CF7743">
        <w:t xml:space="preserve"> </w:t>
      </w:r>
      <w:proofErr w:type="spellStart"/>
      <w:r w:rsidRPr="00CF7743">
        <w:t>by</w:t>
      </w:r>
      <w:proofErr w:type="spellEnd"/>
      <w:r w:rsidRPr="00CF7743">
        <w:t xml:space="preserve"> </w:t>
      </w:r>
      <w:proofErr w:type="spellStart"/>
      <w:r w:rsidRPr="00CF7743">
        <w:t>Deep</w:t>
      </w:r>
      <w:proofErr w:type="spellEnd"/>
      <w:r w:rsidRPr="00CF7743">
        <w:t xml:space="preserve"> </w:t>
      </w:r>
      <w:proofErr w:type="spellStart"/>
      <w:r w:rsidRPr="00CF7743">
        <w:t>Learning</w:t>
      </w:r>
      <w:proofErr w:type="spellEnd"/>
      <w:r w:rsidRPr="00CF7743">
        <w:t xml:space="preserve"> </w:t>
      </w:r>
      <w:proofErr w:type="spellStart"/>
      <w:r w:rsidRPr="00CF7743">
        <w:t>Method</w:t>
      </w:r>
      <w:proofErr w:type="spellEnd"/>
      <w:r w:rsidRPr="00CF7743">
        <w:t xml:space="preserve">. URL: </w:t>
      </w:r>
      <w:hyperlink r:id="rId39" w:history="1">
        <w:r w:rsidR="00724364" w:rsidRPr="00444C41">
          <w:t>https://arxiv.org/abs/2210.09618v1</w:t>
        </w:r>
      </w:hyperlink>
      <w:bookmarkEnd w:id="74"/>
      <w:r w:rsidR="0078237E" w:rsidRPr="0078237E">
        <w:t xml:space="preserve"> (дата звернення: 10.02.2026).</w:t>
      </w:r>
    </w:p>
    <w:p w14:paraId="6DFF0013" w14:textId="3DB6E49B" w:rsidR="00724364" w:rsidRPr="00CF7743" w:rsidRDefault="002023A0" w:rsidP="00DD0C10">
      <w:pPr>
        <w:pStyle w:val="a1"/>
        <w:numPr>
          <w:ilvl w:val="0"/>
          <w:numId w:val="2"/>
        </w:numPr>
        <w:tabs>
          <w:tab w:val="clear" w:pos="9639"/>
        </w:tabs>
        <w:ind w:left="0" w:firstLine="709"/>
      </w:pPr>
      <w:bookmarkStart w:id="75" w:name="_Ref221549586"/>
      <w:proofErr w:type="spellStart"/>
      <w:r w:rsidRPr="00CF7743">
        <w:t>Zou</w:t>
      </w:r>
      <w:proofErr w:type="spellEnd"/>
      <w:r w:rsidRPr="00CF7743">
        <w:t xml:space="preserve"> Z., </w:t>
      </w:r>
      <w:proofErr w:type="spellStart"/>
      <w:r w:rsidRPr="00CF7743">
        <w:t>Chen</w:t>
      </w:r>
      <w:proofErr w:type="spellEnd"/>
      <w:r w:rsidRPr="00CF7743">
        <w:t xml:space="preserve"> K., </w:t>
      </w:r>
      <w:proofErr w:type="spellStart"/>
      <w:r w:rsidRPr="00CF7743">
        <w:t>Shi</w:t>
      </w:r>
      <w:proofErr w:type="spellEnd"/>
      <w:r w:rsidRPr="00CF7743">
        <w:t xml:space="preserve"> Z., </w:t>
      </w:r>
      <w:proofErr w:type="spellStart"/>
      <w:r w:rsidRPr="00CF7743">
        <w:t>Shi</w:t>
      </w:r>
      <w:proofErr w:type="spellEnd"/>
      <w:r w:rsidRPr="00CF7743">
        <w:t xml:space="preserve"> Z., </w:t>
      </w:r>
      <w:proofErr w:type="spellStart"/>
      <w:r w:rsidRPr="00CF7743">
        <w:t>Guo</w:t>
      </w:r>
      <w:proofErr w:type="spellEnd"/>
      <w:r w:rsidRPr="00CF7743">
        <w:t xml:space="preserve"> Y., </w:t>
      </w:r>
      <w:proofErr w:type="spellStart"/>
      <w:r w:rsidRPr="00CF7743">
        <w:t>Ye</w:t>
      </w:r>
      <w:proofErr w:type="spellEnd"/>
      <w:r w:rsidRPr="00CF7743">
        <w:t xml:space="preserve"> J. </w:t>
      </w:r>
      <w:proofErr w:type="spellStart"/>
      <w:r w:rsidRPr="00CF7743">
        <w:t>Object</w:t>
      </w:r>
      <w:proofErr w:type="spellEnd"/>
      <w:r w:rsidRPr="00CF7743">
        <w:t xml:space="preserve"> </w:t>
      </w:r>
      <w:proofErr w:type="spellStart"/>
      <w:r w:rsidRPr="00CF7743">
        <w:t>Detection</w:t>
      </w:r>
      <w:proofErr w:type="spellEnd"/>
      <w:r w:rsidRPr="00CF7743">
        <w:t xml:space="preserve"> </w:t>
      </w:r>
      <w:proofErr w:type="spellStart"/>
      <w:r w:rsidRPr="00CF7743">
        <w:t>in</w:t>
      </w:r>
      <w:proofErr w:type="spellEnd"/>
      <w:r w:rsidRPr="00CF7743">
        <w:t xml:space="preserve"> 20 </w:t>
      </w:r>
      <w:proofErr w:type="spellStart"/>
      <w:r w:rsidRPr="00CF7743">
        <w:t>Years</w:t>
      </w:r>
      <w:proofErr w:type="spellEnd"/>
      <w:r w:rsidRPr="00CF7743">
        <w:t xml:space="preserve">: A </w:t>
      </w:r>
      <w:proofErr w:type="spellStart"/>
      <w:r w:rsidRPr="00CF7743">
        <w:t>Survey</w:t>
      </w:r>
      <w:proofErr w:type="spellEnd"/>
      <w:r w:rsidRPr="00CF7743">
        <w:t>. URL: https://arxiv.org/pdf/1905.05055.pdf (</w:t>
      </w:r>
      <w:r w:rsidR="009F5D38" w:rsidRPr="00CF7743">
        <w:t>дата звернення: 10.02.2026</w:t>
      </w:r>
      <w:r w:rsidRPr="00CF7743">
        <w:t>).</w:t>
      </w:r>
      <w:bookmarkEnd w:id="75"/>
    </w:p>
    <w:p w14:paraId="6AB2BE81" w14:textId="2C6CE72D" w:rsidR="007B624A" w:rsidRPr="00CF7743" w:rsidRDefault="007B624A" w:rsidP="00DD0C10">
      <w:pPr>
        <w:pStyle w:val="a1"/>
        <w:numPr>
          <w:ilvl w:val="0"/>
          <w:numId w:val="2"/>
        </w:numPr>
        <w:tabs>
          <w:tab w:val="clear" w:pos="9639"/>
        </w:tabs>
        <w:ind w:left="0" w:firstLine="709"/>
      </w:pPr>
      <w:bookmarkStart w:id="76" w:name="_Ref221549767"/>
      <w:proofErr w:type="spellStart"/>
      <w:r w:rsidRPr="00CF7743">
        <w:t>Bagging</w:t>
      </w:r>
      <w:proofErr w:type="spellEnd"/>
      <w:r w:rsidRPr="00CF7743">
        <w:t xml:space="preserve"> </w:t>
      </w:r>
      <w:proofErr w:type="spellStart"/>
      <w:r w:rsidRPr="00CF7743">
        <w:t>vs</w:t>
      </w:r>
      <w:proofErr w:type="spellEnd"/>
      <w:r w:rsidRPr="00CF7743">
        <w:t xml:space="preserve"> </w:t>
      </w:r>
      <w:proofErr w:type="spellStart"/>
      <w:r w:rsidRPr="00CF7743">
        <w:t>Boosting</w:t>
      </w:r>
      <w:proofErr w:type="spellEnd"/>
      <w:r w:rsidRPr="00CF7743">
        <w:t xml:space="preserve"> </w:t>
      </w:r>
      <w:proofErr w:type="spellStart"/>
      <w:r w:rsidRPr="00CF7743">
        <w:t>vs</w:t>
      </w:r>
      <w:proofErr w:type="spellEnd"/>
      <w:r w:rsidRPr="00CF7743">
        <w:t xml:space="preserve"> </w:t>
      </w:r>
      <w:proofErr w:type="spellStart"/>
      <w:r w:rsidRPr="00CF7743">
        <w:t>Stacking</w:t>
      </w:r>
      <w:proofErr w:type="spellEnd"/>
      <w:r w:rsidRPr="00CF7743">
        <w:t xml:space="preserve"> URL: https://www.geeksforgeeks.org/machine-learning/bagging-vs-boosting-vs-stacking/ (</w:t>
      </w:r>
      <w:r w:rsidR="009F5D38" w:rsidRPr="00CF7743">
        <w:t>дата звернення: 10.02.2026</w:t>
      </w:r>
      <w:r w:rsidRPr="00CF7743">
        <w:t>).</w:t>
      </w:r>
      <w:bookmarkEnd w:id="76"/>
    </w:p>
    <w:p w14:paraId="66434064" w14:textId="42039B72" w:rsidR="00850181" w:rsidRPr="00CF7743" w:rsidRDefault="005D7CA5" w:rsidP="00DD0C10">
      <w:pPr>
        <w:pStyle w:val="a1"/>
        <w:numPr>
          <w:ilvl w:val="0"/>
          <w:numId w:val="2"/>
        </w:numPr>
        <w:tabs>
          <w:tab w:val="clear" w:pos="9639"/>
        </w:tabs>
        <w:ind w:left="0" w:firstLine="709"/>
      </w:pPr>
      <w:r w:rsidRPr="00CF7743">
        <w:t xml:space="preserve"> </w:t>
      </w:r>
      <w:bookmarkStart w:id="77" w:name="_Ref221549991"/>
      <w:bookmarkStart w:id="78" w:name="_Ref228445792"/>
      <w:proofErr w:type="spellStart"/>
      <w:r w:rsidRPr="00CF7743">
        <w:t>Fernández</w:t>
      </w:r>
      <w:proofErr w:type="spellEnd"/>
      <w:r w:rsidRPr="00CF7743">
        <w:t xml:space="preserve"> </w:t>
      </w:r>
      <w:proofErr w:type="spellStart"/>
      <w:r w:rsidRPr="00CF7743">
        <w:t>Mareco</w:t>
      </w:r>
      <w:proofErr w:type="spellEnd"/>
      <w:r w:rsidRPr="00CF7743">
        <w:t xml:space="preserve"> </w:t>
      </w:r>
      <w:r w:rsidR="00E72A05" w:rsidRPr="00CF7743">
        <w:t xml:space="preserve">E. R. </w:t>
      </w:r>
      <w:proofErr w:type="spellStart"/>
      <w:r w:rsidRPr="00CF7743">
        <w:t>and</w:t>
      </w:r>
      <w:proofErr w:type="spellEnd"/>
      <w:r w:rsidRPr="00CF7743">
        <w:t xml:space="preserve"> </w:t>
      </w:r>
      <w:proofErr w:type="spellStart"/>
      <w:r w:rsidRPr="00CF7743">
        <w:t>Pinto-Roa</w:t>
      </w:r>
      <w:proofErr w:type="spellEnd"/>
      <w:r w:rsidR="00E72A05" w:rsidRPr="00E72A05">
        <w:t xml:space="preserve"> </w:t>
      </w:r>
      <w:r w:rsidR="00E72A05" w:rsidRPr="00CF7743">
        <w:t>D.</w:t>
      </w:r>
      <w:r w:rsidRPr="00CF7743">
        <w:t xml:space="preserve">, </w:t>
      </w:r>
      <w:proofErr w:type="spellStart"/>
      <w:r w:rsidRPr="00CF7743">
        <w:t>Application</w:t>
      </w:r>
      <w:proofErr w:type="spellEnd"/>
      <w:r w:rsidRPr="00CF7743">
        <w:t xml:space="preserve"> </w:t>
      </w:r>
      <w:proofErr w:type="spellStart"/>
      <w:r w:rsidRPr="00CF7743">
        <w:t>of</w:t>
      </w:r>
      <w:proofErr w:type="spellEnd"/>
      <w:r w:rsidRPr="00CF7743">
        <w:t xml:space="preserve"> </w:t>
      </w:r>
      <w:proofErr w:type="spellStart"/>
      <w:r w:rsidRPr="00CF7743">
        <w:t>Artificial</w:t>
      </w:r>
      <w:proofErr w:type="spellEnd"/>
      <w:r w:rsidRPr="00CF7743">
        <w:t xml:space="preserve"> </w:t>
      </w:r>
      <w:proofErr w:type="spellStart"/>
      <w:r w:rsidRPr="00CF7743">
        <w:t>Intelligence</w:t>
      </w:r>
      <w:proofErr w:type="spellEnd"/>
      <w:r w:rsidRPr="00CF7743">
        <w:t xml:space="preserve"> </w:t>
      </w:r>
      <w:proofErr w:type="spellStart"/>
      <w:r w:rsidRPr="00CF7743">
        <w:t>in</w:t>
      </w:r>
      <w:proofErr w:type="spellEnd"/>
      <w:r w:rsidRPr="00CF7743">
        <w:t xml:space="preserve"> </w:t>
      </w:r>
      <w:proofErr w:type="spellStart"/>
      <w:r w:rsidRPr="00CF7743">
        <w:t>Control</w:t>
      </w:r>
      <w:proofErr w:type="spellEnd"/>
      <w:r w:rsidRPr="00CF7743">
        <w:t xml:space="preserve"> </w:t>
      </w:r>
      <w:proofErr w:type="spellStart"/>
      <w:r w:rsidRPr="00CF7743">
        <w:t>Systems</w:t>
      </w:r>
      <w:proofErr w:type="spellEnd"/>
      <w:r w:rsidRPr="00CF7743">
        <w:t xml:space="preserve">: </w:t>
      </w:r>
      <w:proofErr w:type="spellStart"/>
      <w:r w:rsidRPr="00CF7743">
        <w:t>Trends</w:t>
      </w:r>
      <w:proofErr w:type="spellEnd"/>
      <w:r w:rsidRPr="00CF7743">
        <w:t xml:space="preserve">, </w:t>
      </w:r>
      <w:proofErr w:type="spellStart"/>
      <w:r w:rsidRPr="00CF7743">
        <w:t>Challenges</w:t>
      </w:r>
      <w:proofErr w:type="spellEnd"/>
      <w:r w:rsidRPr="00CF7743">
        <w:t xml:space="preserve">, </w:t>
      </w:r>
      <w:proofErr w:type="spellStart"/>
      <w:r w:rsidRPr="00CF7743">
        <w:t>and</w:t>
      </w:r>
      <w:proofErr w:type="spellEnd"/>
      <w:r w:rsidRPr="00CF7743">
        <w:t xml:space="preserve"> </w:t>
      </w:r>
      <w:proofErr w:type="spellStart"/>
      <w:r w:rsidRPr="00CF7743">
        <w:t>Opportunities</w:t>
      </w:r>
      <w:proofErr w:type="spellEnd"/>
      <w:r w:rsidR="00E72A05">
        <w:t>.</w:t>
      </w:r>
      <w:r w:rsidRPr="00CF7743">
        <w:t xml:space="preserve"> </w:t>
      </w:r>
      <w:r w:rsidRPr="00E72A05">
        <w:rPr>
          <w:i/>
          <w:iCs/>
        </w:rPr>
        <w:t>AI</w:t>
      </w:r>
      <w:r w:rsidR="00E72A05" w:rsidRPr="00E72A05">
        <w:rPr>
          <w:i/>
          <w:iCs/>
        </w:rPr>
        <w:t>.</w:t>
      </w:r>
      <w:r w:rsidRPr="00CF7743">
        <w:t xml:space="preserve"> </w:t>
      </w:r>
      <w:r w:rsidR="00E72A05" w:rsidRPr="00CF7743">
        <w:t xml:space="preserve">2025. </w:t>
      </w:r>
      <w:r w:rsidRPr="00CF7743">
        <w:t>6</w:t>
      </w:r>
      <w:r w:rsidR="00E72A05">
        <w:t>(</w:t>
      </w:r>
      <w:r w:rsidRPr="00CF7743">
        <w:t>12</w:t>
      </w:r>
      <w:r w:rsidR="00E72A05">
        <w:t>).</w:t>
      </w:r>
      <w:r w:rsidRPr="00CF7743">
        <w:t xml:space="preserve"> 326</w:t>
      </w:r>
      <w:r w:rsidR="00E72A05">
        <w:t>.</w:t>
      </w:r>
      <w:r w:rsidRPr="00CF7743">
        <w:t xml:space="preserve"> URL: https://doi.org/10.3390/ai6120326</w:t>
      </w:r>
      <w:bookmarkEnd w:id="77"/>
      <w:r w:rsidR="00850181" w:rsidRPr="00CF7743">
        <w:t xml:space="preserve"> (</w:t>
      </w:r>
      <w:r w:rsidR="009F5D38" w:rsidRPr="00CF7743">
        <w:t>дата звернення: 10.02.2026</w:t>
      </w:r>
      <w:r w:rsidR="00850181" w:rsidRPr="00CF7743">
        <w:t>).</w:t>
      </w:r>
      <w:bookmarkEnd w:id="78"/>
    </w:p>
    <w:p w14:paraId="3D0A1AE3" w14:textId="1BE31C6D" w:rsidR="005D7CA5" w:rsidRPr="00CF7743" w:rsidRDefault="00850181" w:rsidP="00DD0C10">
      <w:pPr>
        <w:pStyle w:val="a1"/>
        <w:numPr>
          <w:ilvl w:val="0"/>
          <w:numId w:val="2"/>
        </w:numPr>
        <w:tabs>
          <w:tab w:val="clear" w:pos="9639"/>
        </w:tabs>
        <w:ind w:left="0" w:firstLine="709"/>
      </w:pPr>
      <w:r w:rsidRPr="00CF7743">
        <w:t xml:space="preserve"> </w:t>
      </w:r>
      <w:bookmarkStart w:id="79" w:name="_Ref221550223"/>
      <w:proofErr w:type="spellStart"/>
      <w:r w:rsidRPr="00CF7743">
        <w:t>Qi</w:t>
      </w:r>
      <w:proofErr w:type="spellEnd"/>
      <w:r w:rsidRPr="00CF7743">
        <w:t xml:space="preserve"> </w:t>
      </w:r>
      <w:r w:rsidR="00E72A05" w:rsidRPr="00CF7743">
        <w:t xml:space="preserve">M. </w:t>
      </w:r>
      <w:proofErr w:type="spellStart"/>
      <w:r w:rsidRPr="00CF7743">
        <w:t>and</w:t>
      </w:r>
      <w:proofErr w:type="spellEnd"/>
      <w:r w:rsidRPr="00CF7743">
        <w:t xml:space="preserve"> </w:t>
      </w:r>
      <w:proofErr w:type="spellStart"/>
      <w:r w:rsidRPr="00CF7743">
        <w:t>Tao</w:t>
      </w:r>
      <w:proofErr w:type="spellEnd"/>
      <w:r w:rsidR="00E72A05" w:rsidRPr="00E72A05">
        <w:t xml:space="preserve"> </w:t>
      </w:r>
      <w:r w:rsidR="00E72A05" w:rsidRPr="00CF7743">
        <w:t>F.</w:t>
      </w:r>
      <w:r w:rsidRPr="00CF7743">
        <w:t xml:space="preserve">, </w:t>
      </w:r>
      <w:proofErr w:type="spellStart"/>
      <w:r w:rsidRPr="00CF7743">
        <w:t>Digital</w:t>
      </w:r>
      <w:proofErr w:type="spellEnd"/>
      <w:r w:rsidRPr="00CF7743">
        <w:t xml:space="preserve"> </w:t>
      </w:r>
      <w:proofErr w:type="spellStart"/>
      <w:r w:rsidRPr="00CF7743">
        <w:t>twins</w:t>
      </w:r>
      <w:proofErr w:type="spellEnd"/>
      <w:r w:rsidRPr="00CF7743">
        <w:t xml:space="preserve">: </w:t>
      </w:r>
      <w:proofErr w:type="spellStart"/>
      <w:r w:rsidRPr="00CF7743">
        <w:t>artificial</w:t>
      </w:r>
      <w:proofErr w:type="spellEnd"/>
      <w:r w:rsidRPr="00CF7743">
        <w:t xml:space="preserve"> </w:t>
      </w:r>
      <w:proofErr w:type="spellStart"/>
      <w:r w:rsidRPr="00CF7743">
        <w:t>intelligence</w:t>
      </w:r>
      <w:proofErr w:type="spellEnd"/>
      <w:r w:rsidRPr="00CF7743">
        <w:t xml:space="preserve"> </w:t>
      </w:r>
      <w:proofErr w:type="spellStart"/>
      <w:r w:rsidRPr="00CF7743">
        <w:t>and</w:t>
      </w:r>
      <w:proofErr w:type="spellEnd"/>
      <w:r w:rsidRPr="00CF7743">
        <w:t xml:space="preserve"> </w:t>
      </w:r>
      <w:proofErr w:type="spellStart"/>
      <w:r w:rsidRPr="00CF7743">
        <w:t>the</w:t>
      </w:r>
      <w:proofErr w:type="spellEnd"/>
      <w:r w:rsidRPr="00CF7743">
        <w:t xml:space="preserve"> </w:t>
      </w:r>
      <w:proofErr w:type="spellStart"/>
      <w:r w:rsidRPr="00CF7743">
        <w:t>IoT</w:t>
      </w:r>
      <w:proofErr w:type="spellEnd"/>
      <w:r w:rsidRPr="00CF7743">
        <w:t xml:space="preserve"> </w:t>
      </w:r>
      <w:proofErr w:type="spellStart"/>
      <w:r w:rsidRPr="00CF7743">
        <w:t>cyber-physical</w:t>
      </w:r>
      <w:proofErr w:type="spellEnd"/>
      <w:r w:rsidRPr="00CF7743">
        <w:t xml:space="preserve"> </w:t>
      </w:r>
      <w:proofErr w:type="spellStart"/>
      <w:r w:rsidRPr="00CF7743">
        <w:t>systems</w:t>
      </w:r>
      <w:proofErr w:type="spellEnd"/>
      <w:r w:rsidRPr="00CF7743">
        <w:t xml:space="preserve"> </w:t>
      </w:r>
      <w:proofErr w:type="spellStart"/>
      <w:r w:rsidRPr="00CF7743">
        <w:t>in</w:t>
      </w:r>
      <w:proofErr w:type="spellEnd"/>
      <w:r w:rsidRPr="00CF7743">
        <w:t xml:space="preserve"> </w:t>
      </w:r>
      <w:proofErr w:type="spellStart"/>
      <w:r w:rsidRPr="00CF7743">
        <w:t>Industry</w:t>
      </w:r>
      <w:proofErr w:type="spellEnd"/>
      <w:r w:rsidRPr="00CF7743">
        <w:t xml:space="preserve"> 4.0</w:t>
      </w:r>
      <w:r w:rsidR="00E72A05">
        <w:t>.</w:t>
      </w:r>
      <w:r w:rsidRPr="00CF7743">
        <w:t xml:space="preserve"> </w:t>
      </w:r>
      <w:proofErr w:type="spellStart"/>
      <w:r w:rsidRPr="00E72A05">
        <w:rPr>
          <w:i/>
          <w:iCs/>
        </w:rPr>
        <w:t>Int</w:t>
      </w:r>
      <w:proofErr w:type="spellEnd"/>
      <w:r w:rsidRPr="00E72A05">
        <w:rPr>
          <w:i/>
          <w:iCs/>
        </w:rPr>
        <w:t xml:space="preserve">. J. </w:t>
      </w:r>
      <w:proofErr w:type="spellStart"/>
      <w:r w:rsidRPr="00E72A05">
        <w:rPr>
          <w:i/>
          <w:iCs/>
        </w:rPr>
        <w:t>Intelligent</w:t>
      </w:r>
      <w:proofErr w:type="spellEnd"/>
      <w:r w:rsidRPr="00E72A05">
        <w:rPr>
          <w:i/>
          <w:iCs/>
        </w:rPr>
        <w:t xml:space="preserve"> </w:t>
      </w:r>
      <w:proofErr w:type="spellStart"/>
      <w:r w:rsidRPr="00E72A05">
        <w:rPr>
          <w:i/>
          <w:iCs/>
        </w:rPr>
        <w:t>Robotics</w:t>
      </w:r>
      <w:proofErr w:type="spellEnd"/>
      <w:r w:rsidRPr="00E72A05">
        <w:rPr>
          <w:i/>
          <w:iCs/>
        </w:rPr>
        <w:t xml:space="preserve"> </w:t>
      </w:r>
      <w:proofErr w:type="spellStart"/>
      <w:r w:rsidRPr="00E72A05">
        <w:rPr>
          <w:i/>
          <w:iCs/>
        </w:rPr>
        <w:t>Applications</w:t>
      </w:r>
      <w:proofErr w:type="spellEnd"/>
      <w:r w:rsidR="00E72A05">
        <w:rPr>
          <w:i/>
          <w:iCs/>
        </w:rPr>
        <w:t>.</w:t>
      </w:r>
      <w:r w:rsidRPr="00CF7743">
        <w:t xml:space="preserve"> </w:t>
      </w:r>
      <w:r w:rsidR="00E72A05" w:rsidRPr="00CF7743">
        <w:t xml:space="preserve">2022. </w:t>
      </w:r>
      <w:proofErr w:type="spellStart"/>
      <w:r w:rsidRPr="00CF7743">
        <w:t>vol</w:t>
      </w:r>
      <w:proofErr w:type="spellEnd"/>
      <w:r w:rsidRPr="00CF7743">
        <w:t>. 6</w:t>
      </w:r>
      <w:r w:rsidR="00E72A05">
        <w:t>.</w:t>
      </w:r>
      <w:r w:rsidRPr="00CF7743">
        <w:t xml:space="preserve"> </w:t>
      </w:r>
      <w:r w:rsidR="00E72A05" w:rsidRPr="00CF7743">
        <w:t>PP</w:t>
      </w:r>
      <w:r w:rsidRPr="00CF7743">
        <w:t>. 171–185, URL: https://link.springer.com/article/10.1007/s41315-021-00180-5 (</w:t>
      </w:r>
      <w:r w:rsidR="009F5D38" w:rsidRPr="00CF7743">
        <w:t>дата звернення: 10.02.2026</w:t>
      </w:r>
      <w:r w:rsidRPr="00CF7743">
        <w:t>).</w:t>
      </w:r>
      <w:bookmarkEnd w:id="79"/>
    </w:p>
    <w:p w14:paraId="47B65925" w14:textId="5064437A" w:rsidR="00850181" w:rsidRPr="00CF7743" w:rsidRDefault="001850B1" w:rsidP="00DD0C10">
      <w:pPr>
        <w:pStyle w:val="a1"/>
        <w:numPr>
          <w:ilvl w:val="0"/>
          <w:numId w:val="2"/>
        </w:numPr>
        <w:tabs>
          <w:tab w:val="clear" w:pos="9639"/>
        </w:tabs>
        <w:ind w:left="0" w:firstLine="709"/>
      </w:pPr>
      <w:bookmarkStart w:id="80" w:name="_Ref221550419"/>
      <w:r w:rsidRPr="00CF7743">
        <w:t xml:space="preserve">Шматко О.В., </w:t>
      </w:r>
      <w:proofErr w:type="spellStart"/>
      <w:r w:rsidRPr="00CF7743">
        <w:t>Гамаюн</w:t>
      </w:r>
      <w:proofErr w:type="spellEnd"/>
      <w:r w:rsidRPr="00CF7743">
        <w:t xml:space="preserve"> І.П., </w:t>
      </w:r>
      <w:proofErr w:type="spellStart"/>
      <w:r w:rsidRPr="00CF7743">
        <w:t>Коломійцев</w:t>
      </w:r>
      <w:proofErr w:type="spellEnd"/>
      <w:r w:rsidRPr="00CF7743">
        <w:t xml:space="preserve"> О.В., Третяк В.Ф., Рудаков</w:t>
      </w:r>
      <w:r w:rsidR="00DE5E57">
        <w:rPr>
          <w:lang w:val="en-US"/>
        </w:rPr>
        <w:t> </w:t>
      </w:r>
      <w:r w:rsidRPr="00CF7743">
        <w:t xml:space="preserve">І.С., </w:t>
      </w:r>
      <w:proofErr w:type="spellStart"/>
      <w:r w:rsidRPr="00CF7743">
        <w:t>Бердочник</w:t>
      </w:r>
      <w:proofErr w:type="spellEnd"/>
      <w:r w:rsidRPr="00CF7743">
        <w:t xml:space="preserve"> А.Д. Дослідження та оцінка підсистеми виявлення та класифікації об</w:t>
      </w:r>
      <w:r w:rsidR="000845C9">
        <w:t>’</w:t>
      </w:r>
      <w:r w:rsidRPr="00CF7743">
        <w:t xml:space="preserve">єктів у </w:t>
      </w:r>
      <w:proofErr w:type="spellStart"/>
      <w:r w:rsidRPr="00CF7743">
        <w:t>відеопотоці</w:t>
      </w:r>
      <w:proofErr w:type="spellEnd"/>
      <w:r w:rsidRPr="00CF7743">
        <w:t xml:space="preserve">. </w:t>
      </w:r>
      <w:r w:rsidRPr="0094220E">
        <w:rPr>
          <w:i/>
          <w:iCs/>
        </w:rPr>
        <w:t>Системи обробки інформації.</w:t>
      </w:r>
      <w:r w:rsidRPr="00CF7743">
        <w:t xml:space="preserve"> 2025. № 4 </w:t>
      </w:r>
      <w:r w:rsidR="009A02E5">
        <w:lastRenderedPageBreak/>
        <w:t>(</w:t>
      </w:r>
      <w:r w:rsidRPr="00CF7743">
        <w:t>179</w:t>
      </w:r>
      <w:r w:rsidR="009A02E5">
        <w:t>)</w:t>
      </w:r>
      <w:r w:rsidRPr="00CF7743">
        <w:t xml:space="preserve">. C. 70-80. </w:t>
      </w:r>
      <w:r w:rsidR="00815625" w:rsidRPr="00CF7743">
        <w:t xml:space="preserve">URL: </w:t>
      </w:r>
      <w:r w:rsidRPr="00CF7743">
        <w:t>https://doi.org/10.30748/soi.2024.179.08</w:t>
      </w:r>
      <w:r w:rsidR="00815625" w:rsidRPr="00CF7743">
        <w:t xml:space="preserve"> (дата звернення: 10.02.2026)</w:t>
      </w:r>
      <w:r w:rsidRPr="00CF7743">
        <w:t>.</w:t>
      </w:r>
      <w:bookmarkEnd w:id="80"/>
    </w:p>
    <w:p w14:paraId="3986C2BF" w14:textId="04940A1A" w:rsidR="00637DC7" w:rsidRPr="00CF7743" w:rsidRDefault="00637DC7" w:rsidP="00DD0C10">
      <w:pPr>
        <w:pStyle w:val="a1"/>
        <w:numPr>
          <w:ilvl w:val="0"/>
          <w:numId w:val="2"/>
        </w:numPr>
        <w:tabs>
          <w:tab w:val="clear" w:pos="9639"/>
        </w:tabs>
        <w:ind w:left="0" w:firstLine="709"/>
      </w:pPr>
      <w:r w:rsidRPr="00CF7743">
        <w:t xml:space="preserve"> </w:t>
      </w:r>
      <w:bookmarkStart w:id="81" w:name="_Ref221606843"/>
      <w:bookmarkStart w:id="82" w:name="_Ref228445829"/>
      <w:proofErr w:type="spellStart"/>
      <w:r w:rsidRPr="00CF7743">
        <w:t>Wang</w:t>
      </w:r>
      <w:proofErr w:type="spellEnd"/>
      <w:r w:rsidRPr="00CF7743">
        <w:t xml:space="preserve"> K., </w:t>
      </w:r>
      <w:proofErr w:type="spellStart"/>
      <w:r w:rsidRPr="00CF7743">
        <w:t>Wang</w:t>
      </w:r>
      <w:proofErr w:type="spellEnd"/>
      <w:r w:rsidRPr="00CF7743">
        <w:t xml:space="preserve"> Z., </w:t>
      </w:r>
      <w:proofErr w:type="spellStart"/>
      <w:r w:rsidRPr="00CF7743">
        <w:t>Li</w:t>
      </w:r>
      <w:proofErr w:type="spellEnd"/>
      <w:r w:rsidRPr="00CF7743">
        <w:t xml:space="preserve"> Z. </w:t>
      </w:r>
      <w:proofErr w:type="spellStart"/>
      <w:r w:rsidRPr="00CF7743">
        <w:t>et</w:t>
      </w:r>
      <w:proofErr w:type="spellEnd"/>
      <w:r w:rsidRPr="00CF7743">
        <w:t xml:space="preserve"> </w:t>
      </w:r>
      <w:proofErr w:type="spellStart"/>
      <w:r w:rsidRPr="00CF7743">
        <w:t>al</w:t>
      </w:r>
      <w:proofErr w:type="spellEnd"/>
      <w:r w:rsidRPr="00CF7743">
        <w:t xml:space="preserve">. </w:t>
      </w:r>
      <w:proofErr w:type="spellStart"/>
      <w:r w:rsidRPr="00CF7743">
        <w:t>Oriented</w:t>
      </w:r>
      <w:proofErr w:type="spellEnd"/>
      <w:r w:rsidRPr="00CF7743">
        <w:t xml:space="preserve"> </w:t>
      </w:r>
      <w:proofErr w:type="spellStart"/>
      <w:r w:rsidRPr="00CF7743">
        <w:t>object</w:t>
      </w:r>
      <w:proofErr w:type="spellEnd"/>
      <w:r w:rsidRPr="00CF7743">
        <w:t xml:space="preserve"> </w:t>
      </w:r>
      <w:proofErr w:type="spellStart"/>
      <w:r w:rsidRPr="00CF7743">
        <w:t>detection</w:t>
      </w:r>
      <w:proofErr w:type="spellEnd"/>
      <w:r w:rsidRPr="00CF7743">
        <w:t xml:space="preserve"> </w:t>
      </w:r>
      <w:proofErr w:type="spellStart"/>
      <w:r w:rsidRPr="00CF7743">
        <w:t>in</w:t>
      </w:r>
      <w:proofErr w:type="spellEnd"/>
      <w:r w:rsidRPr="00CF7743">
        <w:t xml:space="preserve"> </w:t>
      </w:r>
      <w:proofErr w:type="spellStart"/>
      <w:r w:rsidRPr="00CF7743">
        <w:t>optical</w:t>
      </w:r>
      <w:proofErr w:type="spellEnd"/>
      <w:r w:rsidRPr="00CF7743">
        <w:t xml:space="preserve"> </w:t>
      </w:r>
      <w:proofErr w:type="spellStart"/>
      <w:r w:rsidRPr="00CF7743">
        <w:t>remote</w:t>
      </w:r>
      <w:proofErr w:type="spellEnd"/>
      <w:r w:rsidRPr="00CF7743">
        <w:t xml:space="preserve"> </w:t>
      </w:r>
      <w:proofErr w:type="spellStart"/>
      <w:r w:rsidRPr="00CF7743">
        <w:t>sensing</w:t>
      </w:r>
      <w:proofErr w:type="spellEnd"/>
      <w:r w:rsidRPr="00CF7743">
        <w:t xml:space="preserve"> </w:t>
      </w:r>
      <w:proofErr w:type="spellStart"/>
      <w:r w:rsidRPr="00CF7743">
        <w:t>images</w:t>
      </w:r>
      <w:proofErr w:type="spellEnd"/>
      <w:r w:rsidRPr="00CF7743">
        <w:t xml:space="preserve"> </w:t>
      </w:r>
      <w:proofErr w:type="spellStart"/>
      <w:r w:rsidRPr="00CF7743">
        <w:t>using</w:t>
      </w:r>
      <w:proofErr w:type="spellEnd"/>
      <w:r w:rsidRPr="00CF7743">
        <w:t xml:space="preserve"> </w:t>
      </w:r>
      <w:proofErr w:type="spellStart"/>
      <w:r w:rsidRPr="00CF7743">
        <w:t>deep</w:t>
      </w:r>
      <w:proofErr w:type="spellEnd"/>
      <w:r w:rsidRPr="00CF7743">
        <w:t xml:space="preserve"> </w:t>
      </w:r>
      <w:proofErr w:type="spellStart"/>
      <w:r w:rsidRPr="00CF7743">
        <w:t>learning</w:t>
      </w:r>
      <w:proofErr w:type="spellEnd"/>
      <w:r w:rsidRPr="00CF7743">
        <w:t xml:space="preserve">: a </w:t>
      </w:r>
      <w:proofErr w:type="spellStart"/>
      <w:r w:rsidRPr="00CF7743">
        <w:t>survey</w:t>
      </w:r>
      <w:proofErr w:type="spellEnd"/>
      <w:r w:rsidRPr="00CF7743">
        <w:t xml:space="preserve">. </w:t>
      </w:r>
      <w:proofErr w:type="spellStart"/>
      <w:r w:rsidRPr="009A02E5">
        <w:rPr>
          <w:i/>
          <w:iCs/>
        </w:rPr>
        <w:t>Artif</w:t>
      </w:r>
      <w:proofErr w:type="spellEnd"/>
      <w:r w:rsidRPr="009A02E5">
        <w:rPr>
          <w:i/>
          <w:iCs/>
        </w:rPr>
        <w:t xml:space="preserve"> </w:t>
      </w:r>
      <w:proofErr w:type="spellStart"/>
      <w:r w:rsidRPr="009A02E5">
        <w:rPr>
          <w:i/>
          <w:iCs/>
        </w:rPr>
        <w:t>Intell</w:t>
      </w:r>
      <w:proofErr w:type="spellEnd"/>
      <w:r w:rsidR="009A02E5">
        <w:rPr>
          <w:i/>
          <w:iCs/>
        </w:rPr>
        <w:t>.</w:t>
      </w:r>
      <w:r w:rsidRPr="00CF7743">
        <w:t xml:space="preserve"> </w:t>
      </w:r>
      <w:r w:rsidR="00FA08EE" w:rsidRPr="00CF7743">
        <w:t>2025</w:t>
      </w:r>
      <w:r w:rsidR="00FA08EE">
        <w:t xml:space="preserve">. </w:t>
      </w:r>
      <w:proofErr w:type="spellStart"/>
      <w:r w:rsidRPr="00CF7743">
        <w:t>Rev</w:t>
      </w:r>
      <w:proofErr w:type="spellEnd"/>
      <w:r w:rsidRPr="00CF7743">
        <w:t xml:space="preserve"> 58</w:t>
      </w:r>
      <w:r w:rsidR="00FA08EE">
        <w:t>.</w:t>
      </w:r>
      <w:r w:rsidRPr="00CF7743">
        <w:t xml:space="preserve"> 350. </w:t>
      </w:r>
      <w:r w:rsidR="00815625" w:rsidRPr="00CF7743">
        <w:t xml:space="preserve">URL: </w:t>
      </w:r>
      <w:hyperlink r:id="rId40" w:history="1">
        <w:r w:rsidRPr="00444C41">
          <w:t>https://doi.org/10.1007/s10462-025-11256-0</w:t>
        </w:r>
      </w:hyperlink>
      <w:bookmarkEnd w:id="81"/>
      <w:r w:rsidR="00815625" w:rsidRPr="00CF7743">
        <w:t xml:space="preserve"> (дата звернення: 10.02.2026).</w:t>
      </w:r>
      <w:bookmarkEnd w:id="82"/>
    </w:p>
    <w:p w14:paraId="01E9FF38" w14:textId="0807642F" w:rsidR="00637DC7" w:rsidRPr="00CF7743" w:rsidRDefault="00637DC7" w:rsidP="00DD0C10">
      <w:pPr>
        <w:pStyle w:val="a1"/>
        <w:numPr>
          <w:ilvl w:val="0"/>
          <w:numId w:val="2"/>
        </w:numPr>
        <w:tabs>
          <w:tab w:val="clear" w:pos="9639"/>
        </w:tabs>
        <w:ind w:left="0" w:firstLine="709"/>
      </w:pPr>
      <w:r w:rsidRPr="00CF7743">
        <w:t xml:space="preserve"> </w:t>
      </w:r>
      <w:bookmarkStart w:id="83" w:name="_Ref221607121"/>
      <w:bookmarkStart w:id="84" w:name="_Ref228445868"/>
      <w:r w:rsidRPr="00CF7743">
        <w:t>Іванов Ю. С. Супровід динамічних об</w:t>
      </w:r>
      <w:r w:rsidR="000845C9">
        <w:t>’</w:t>
      </w:r>
      <w:r w:rsidRPr="00CF7743">
        <w:t xml:space="preserve">єктів у </w:t>
      </w:r>
      <w:proofErr w:type="spellStart"/>
      <w:r w:rsidRPr="00CF7743">
        <w:t>відеопотоках</w:t>
      </w:r>
      <w:proofErr w:type="spellEnd"/>
      <w:r w:rsidRPr="00CF7743">
        <w:t xml:space="preserve"> розподілених систем відеоспостереження</w:t>
      </w:r>
      <w:r w:rsidR="009A02E5">
        <w:t>.</w:t>
      </w:r>
      <w:r w:rsidRPr="00CF7743">
        <w:t xml:space="preserve"> 2015. URL: https://ena.lpnu.ua/items/ca3d677b-4e53-4edc-893a-b7d8d12f8d3f (дата звернення: 10.02.2026)</w:t>
      </w:r>
      <w:bookmarkEnd w:id="83"/>
      <w:r w:rsidR="00815625" w:rsidRPr="00CF7743">
        <w:t>.</w:t>
      </w:r>
      <w:bookmarkEnd w:id="84"/>
    </w:p>
    <w:p w14:paraId="08F0B50E" w14:textId="3E8AF83D" w:rsidR="00637DC7" w:rsidRPr="00CF7743" w:rsidRDefault="00637DC7" w:rsidP="00DD0C10">
      <w:pPr>
        <w:pStyle w:val="a1"/>
        <w:numPr>
          <w:ilvl w:val="0"/>
          <w:numId w:val="2"/>
        </w:numPr>
        <w:tabs>
          <w:tab w:val="clear" w:pos="9639"/>
        </w:tabs>
        <w:ind w:left="0" w:firstLine="709"/>
      </w:pPr>
      <w:r w:rsidRPr="00CF7743">
        <w:t xml:space="preserve"> </w:t>
      </w:r>
      <w:bookmarkStart w:id="85" w:name="_Ref221607196"/>
      <w:proofErr w:type="spellStart"/>
      <w:r w:rsidRPr="00CF7743">
        <w:t>Podvyshennyi</w:t>
      </w:r>
      <w:proofErr w:type="spellEnd"/>
      <w:r w:rsidRPr="00CF7743">
        <w:t xml:space="preserve"> V., </w:t>
      </w:r>
      <w:proofErr w:type="spellStart"/>
      <w:r w:rsidRPr="00CF7743">
        <w:t>Safonyk</w:t>
      </w:r>
      <w:proofErr w:type="spellEnd"/>
      <w:r w:rsidRPr="00CF7743">
        <w:t xml:space="preserve"> A. Прогнозування траєкторій рухомих об</w:t>
      </w:r>
      <w:r w:rsidR="000845C9">
        <w:t>’</w:t>
      </w:r>
      <w:r w:rsidRPr="00CF7743">
        <w:t xml:space="preserve">єктів як елемент інтелектуального </w:t>
      </w:r>
      <w:proofErr w:type="spellStart"/>
      <w:r w:rsidRPr="00CF7743">
        <w:t>відеос-постереження</w:t>
      </w:r>
      <w:proofErr w:type="spellEnd"/>
      <w:r w:rsidRPr="00CF7743">
        <w:t xml:space="preserve"> з БПЛА. </w:t>
      </w:r>
      <w:proofErr w:type="spellStart"/>
      <w:r w:rsidRPr="009A02E5">
        <w:rPr>
          <w:i/>
          <w:iCs/>
        </w:rPr>
        <w:t>Proc</w:t>
      </w:r>
      <w:proofErr w:type="spellEnd"/>
      <w:r w:rsidRPr="009A02E5">
        <w:rPr>
          <w:i/>
          <w:iCs/>
        </w:rPr>
        <w:t xml:space="preserve">. </w:t>
      </w:r>
      <w:proofErr w:type="spellStart"/>
      <w:r w:rsidRPr="009A02E5">
        <w:rPr>
          <w:i/>
          <w:iCs/>
        </w:rPr>
        <w:t>Modeling</w:t>
      </w:r>
      <w:proofErr w:type="spellEnd"/>
      <w:r w:rsidRPr="009A02E5">
        <w:rPr>
          <w:i/>
          <w:iCs/>
        </w:rPr>
        <w:t xml:space="preserve">, </w:t>
      </w:r>
      <w:proofErr w:type="spellStart"/>
      <w:r w:rsidRPr="009A02E5">
        <w:rPr>
          <w:i/>
          <w:iCs/>
        </w:rPr>
        <w:t>Control</w:t>
      </w:r>
      <w:proofErr w:type="spellEnd"/>
      <w:r w:rsidRPr="009A02E5">
        <w:rPr>
          <w:i/>
          <w:iCs/>
        </w:rPr>
        <w:t xml:space="preserve"> </w:t>
      </w:r>
      <w:proofErr w:type="spellStart"/>
      <w:r w:rsidRPr="009A02E5">
        <w:rPr>
          <w:i/>
          <w:iCs/>
        </w:rPr>
        <w:t>and</w:t>
      </w:r>
      <w:proofErr w:type="spellEnd"/>
      <w:r w:rsidRPr="009A02E5">
        <w:rPr>
          <w:i/>
          <w:iCs/>
        </w:rPr>
        <w:t xml:space="preserve"> </w:t>
      </w:r>
      <w:proofErr w:type="spellStart"/>
      <w:r w:rsidRPr="009A02E5">
        <w:rPr>
          <w:i/>
          <w:iCs/>
        </w:rPr>
        <w:t>Information</w:t>
      </w:r>
      <w:proofErr w:type="spellEnd"/>
      <w:r w:rsidRPr="009A02E5">
        <w:rPr>
          <w:i/>
          <w:iCs/>
        </w:rPr>
        <w:t xml:space="preserve"> Technologies </w:t>
      </w:r>
      <w:proofErr w:type="spellStart"/>
      <w:r w:rsidRPr="009A02E5">
        <w:rPr>
          <w:i/>
          <w:iCs/>
        </w:rPr>
        <w:t>International</w:t>
      </w:r>
      <w:proofErr w:type="spellEnd"/>
      <w:r w:rsidRPr="009A02E5">
        <w:rPr>
          <w:i/>
          <w:iCs/>
        </w:rPr>
        <w:t xml:space="preserve"> </w:t>
      </w:r>
      <w:proofErr w:type="spellStart"/>
      <w:r w:rsidRPr="009A02E5">
        <w:rPr>
          <w:i/>
          <w:iCs/>
        </w:rPr>
        <w:t>Sc</w:t>
      </w:r>
      <w:proofErr w:type="spellEnd"/>
      <w:r w:rsidRPr="009A02E5">
        <w:rPr>
          <w:i/>
          <w:iCs/>
        </w:rPr>
        <w:t xml:space="preserve">. </w:t>
      </w:r>
      <w:proofErr w:type="spellStart"/>
      <w:r w:rsidRPr="009A02E5">
        <w:rPr>
          <w:i/>
          <w:iCs/>
        </w:rPr>
        <w:t>Pract</w:t>
      </w:r>
      <w:proofErr w:type="spellEnd"/>
      <w:r w:rsidRPr="009A02E5">
        <w:rPr>
          <w:i/>
          <w:iCs/>
        </w:rPr>
        <w:t xml:space="preserve">. </w:t>
      </w:r>
      <w:proofErr w:type="spellStart"/>
      <w:r w:rsidRPr="009A02E5">
        <w:rPr>
          <w:i/>
          <w:iCs/>
        </w:rPr>
        <w:t>Conf</w:t>
      </w:r>
      <w:proofErr w:type="spellEnd"/>
      <w:r w:rsidRPr="009A02E5">
        <w:rPr>
          <w:i/>
          <w:iCs/>
        </w:rPr>
        <w:t>.</w:t>
      </w:r>
      <w:r w:rsidRPr="00CF7743">
        <w:t xml:space="preserve"> 2025. DOI: https://doi.org/10.31713/MCIT.2025.053</w:t>
      </w:r>
      <w:bookmarkEnd w:id="85"/>
      <w:r w:rsidR="002E3D90" w:rsidRPr="002E3D90">
        <w:t xml:space="preserve"> (дата звернення: 10.02.2026)</w:t>
      </w:r>
      <w:r w:rsidR="00300673">
        <w:rPr>
          <w:rFonts w:hint="eastAsia"/>
          <w:lang w:eastAsia="ja-JP"/>
        </w:rPr>
        <w:t>.</w:t>
      </w:r>
    </w:p>
    <w:p w14:paraId="155E85ED" w14:textId="25D2792B" w:rsidR="00553C9A" w:rsidRPr="00CF7743" w:rsidRDefault="00553C9A" w:rsidP="00DD0C10">
      <w:pPr>
        <w:pStyle w:val="a1"/>
        <w:numPr>
          <w:ilvl w:val="0"/>
          <w:numId w:val="2"/>
        </w:numPr>
        <w:tabs>
          <w:tab w:val="clear" w:pos="9639"/>
        </w:tabs>
        <w:ind w:left="0" w:firstLine="709"/>
      </w:pPr>
      <w:r w:rsidRPr="00CF7743">
        <w:t xml:space="preserve"> </w:t>
      </w:r>
      <w:bookmarkStart w:id="86" w:name="_Ref221607342"/>
      <w:bookmarkStart w:id="87" w:name="_Ref228445886"/>
      <w:r w:rsidRPr="00CF7743">
        <w:t xml:space="preserve">Оптичний потік </w:t>
      </w:r>
      <w:r w:rsidR="00E104AB">
        <w:t>–</w:t>
      </w:r>
      <w:r w:rsidRPr="00CF7743">
        <w:t xml:space="preserve"> поняття та застосування у </w:t>
      </w:r>
      <w:proofErr w:type="spellStart"/>
      <w:r w:rsidRPr="00CF7743">
        <w:t>відеоаналізі</w:t>
      </w:r>
      <w:proofErr w:type="spellEnd"/>
      <w:r w:rsidRPr="00CF7743">
        <w:t xml:space="preserve">, Міністерство освіти і науки України, </w:t>
      </w:r>
      <w:proofErr w:type="spellStart"/>
      <w:r w:rsidRPr="00CF7743">
        <w:t>Tech</w:t>
      </w:r>
      <w:proofErr w:type="spellEnd"/>
      <w:r w:rsidRPr="00CF7743">
        <w:t xml:space="preserve">. </w:t>
      </w:r>
      <w:proofErr w:type="spellStart"/>
      <w:r w:rsidRPr="00CF7743">
        <w:t>Report</w:t>
      </w:r>
      <w:proofErr w:type="spellEnd"/>
      <w:r w:rsidR="00EB3805">
        <w:t>.</w:t>
      </w:r>
      <w:r w:rsidRPr="00CF7743">
        <w:t xml:space="preserve"> 2025. URL: https://ekmair.ukma.edu.ua/server/api/core/bitstreams/8f37cad5-932a-4141-a681-592f8949c5bf/content (дата звернення: 10.02.2026)</w:t>
      </w:r>
      <w:bookmarkEnd w:id="86"/>
      <w:r w:rsidR="00A318F5" w:rsidRPr="00CF7743">
        <w:t>.</w:t>
      </w:r>
      <w:bookmarkEnd w:id="87"/>
    </w:p>
    <w:p w14:paraId="6644832B" w14:textId="094693D7" w:rsidR="006914AD" w:rsidRPr="00CF7743" w:rsidRDefault="006914AD" w:rsidP="00DD0C10">
      <w:pPr>
        <w:pStyle w:val="a1"/>
        <w:numPr>
          <w:ilvl w:val="0"/>
          <w:numId w:val="2"/>
        </w:numPr>
        <w:tabs>
          <w:tab w:val="clear" w:pos="9639"/>
        </w:tabs>
        <w:ind w:left="0" w:firstLine="709"/>
      </w:pPr>
      <w:r w:rsidRPr="00CF7743">
        <w:t xml:space="preserve"> </w:t>
      </w:r>
      <w:bookmarkStart w:id="88" w:name="_Ref221607448"/>
      <w:bookmarkStart w:id="89" w:name="_Ref228445894"/>
      <w:proofErr w:type="spellStart"/>
      <w:r w:rsidRPr="00CF7743">
        <w:t>Three</w:t>
      </w:r>
      <w:proofErr w:type="spellEnd"/>
      <w:r w:rsidRPr="00CF7743">
        <w:t xml:space="preserve"> </w:t>
      </w:r>
      <w:proofErr w:type="spellStart"/>
      <w:r w:rsidRPr="00CF7743">
        <w:t>dimensional</w:t>
      </w:r>
      <w:proofErr w:type="spellEnd"/>
      <w:r w:rsidRPr="00CF7743">
        <w:t xml:space="preserve"> </w:t>
      </w:r>
      <w:proofErr w:type="spellStart"/>
      <w:r w:rsidRPr="00CF7743">
        <w:t>tracking</w:t>
      </w:r>
      <w:proofErr w:type="spellEnd"/>
      <w:r w:rsidRPr="00CF7743">
        <w:t xml:space="preserve"> </w:t>
      </w:r>
      <w:proofErr w:type="spellStart"/>
      <w:r w:rsidRPr="00CF7743">
        <w:t>of</w:t>
      </w:r>
      <w:proofErr w:type="spellEnd"/>
      <w:r w:rsidRPr="00CF7743">
        <w:t xml:space="preserve"> </w:t>
      </w:r>
      <w:proofErr w:type="spellStart"/>
      <w:r w:rsidRPr="00CF7743">
        <w:t>rigid</w:t>
      </w:r>
      <w:proofErr w:type="spellEnd"/>
      <w:r w:rsidRPr="00CF7743">
        <w:t xml:space="preserve"> </w:t>
      </w:r>
      <w:proofErr w:type="spellStart"/>
      <w:r w:rsidRPr="00CF7743">
        <w:t>objects</w:t>
      </w:r>
      <w:proofErr w:type="spellEnd"/>
      <w:r w:rsidRPr="00CF7743">
        <w:t xml:space="preserve"> </w:t>
      </w:r>
      <w:proofErr w:type="spellStart"/>
      <w:r w:rsidRPr="00CF7743">
        <w:t>in</w:t>
      </w:r>
      <w:proofErr w:type="spellEnd"/>
      <w:r w:rsidRPr="00CF7743">
        <w:t xml:space="preserve"> </w:t>
      </w:r>
      <w:proofErr w:type="spellStart"/>
      <w:r w:rsidRPr="00CF7743">
        <w:t>motion</w:t>
      </w:r>
      <w:proofErr w:type="spellEnd"/>
      <w:r w:rsidRPr="00CF7743">
        <w:t xml:space="preserve"> </w:t>
      </w:r>
      <w:proofErr w:type="spellStart"/>
      <w:r w:rsidRPr="00CF7743">
        <w:t>using</w:t>
      </w:r>
      <w:proofErr w:type="spellEnd"/>
      <w:r w:rsidRPr="00CF7743">
        <w:t xml:space="preserve"> 2D </w:t>
      </w:r>
      <w:proofErr w:type="spellStart"/>
      <w:r w:rsidRPr="00CF7743">
        <w:t>optical</w:t>
      </w:r>
      <w:proofErr w:type="spellEnd"/>
      <w:r w:rsidRPr="00CF7743">
        <w:t xml:space="preserve"> </w:t>
      </w:r>
      <w:proofErr w:type="spellStart"/>
      <w:r w:rsidRPr="00CF7743">
        <w:t>flows</w:t>
      </w:r>
      <w:proofErr w:type="spellEnd"/>
      <w:r w:rsidR="0099031E">
        <w:t>.</w:t>
      </w:r>
      <w:r w:rsidRPr="00CF7743">
        <w:t xml:space="preserve"> </w:t>
      </w:r>
      <w:proofErr w:type="spellStart"/>
      <w:r w:rsidRPr="009A02E5">
        <w:rPr>
          <w:i/>
          <w:iCs/>
        </w:rPr>
        <w:t>Image</w:t>
      </w:r>
      <w:proofErr w:type="spellEnd"/>
      <w:r w:rsidRPr="009A02E5">
        <w:rPr>
          <w:i/>
          <w:iCs/>
        </w:rPr>
        <w:t xml:space="preserve"> </w:t>
      </w:r>
      <w:proofErr w:type="spellStart"/>
      <w:r w:rsidRPr="009A02E5">
        <w:rPr>
          <w:i/>
          <w:iCs/>
        </w:rPr>
        <w:t>and</w:t>
      </w:r>
      <w:proofErr w:type="spellEnd"/>
      <w:r w:rsidRPr="009A02E5">
        <w:rPr>
          <w:i/>
          <w:iCs/>
        </w:rPr>
        <w:t xml:space="preserve"> </w:t>
      </w:r>
      <w:proofErr w:type="spellStart"/>
      <w:r w:rsidRPr="009A02E5">
        <w:rPr>
          <w:i/>
          <w:iCs/>
        </w:rPr>
        <w:t>Vision</w:t>
      </w:r>
      <w:proofErr w:type="spellEnd"/>
      <w:r w:rsidRPr="009A02E5">
        <w:rPr>
          <w:i/>
          <w:iCs/>
        </w:rPr>
        <w:t xml:space="preserve"> </w:t>
      </w:r>
      <w:proofErr w:type="spellStart"/>
      <w:r w:rsidRPr="009A02E5">
        <w:rPr>
          <w:i/>
          <w:iCs/>
        </w:rPr>
        <w:t>Computing</w:t>
      </w:r>
      <w:proofErr w:type="spellEnd"/>
      <w:r w:rsidR="0099031E">
        <w:t>.</w:t>
      </w:r>
      <w:r w:rsidRPr="00CF7743">
        <w:t xml:space="preserve"> </w:t>
      </w:r>
      <w:r w:rsidR="0099031E" w:rsidRPr="00CF7743">
        <w:t>2024.</w:t>
      </w:r>
      <w:r w:rsidR="0099031E">
        <w:t xml:space="preserve"> </w:t>
      </w:r>
      <w:proofErr w:type="spellStart"/>
      <w:r w:rsidR="0099031E" w:rsidRPr="00CF7743">
        <w:t>V</w:t>
      </w:r>
      <w:r w:rsidRPr="00CF7743">
        <w:t>ol</w:t>
      </w:r>
      <w:proofErr w:type="spellEnd"/>
      <w:r w:rsidRPr="00CF7743">
        <w:t>. 142</w:t>
      </w:r>
      <w:r w:rsidR="0099031E">
        <w:t>.</w:t>
      </w:r>
      <w:r w:rsidRPr="00CF7743">
        <w:t xml:space="preserve"> 104913</w:t>
      </w:r>
      <w:r w:rsidR="0099031E">
        <w:t>.</w:t>
      </w:r>
      <w:r w:rsidRPr="00CF7743">
        <w:t xml:space="preserve"> </w:t>
      </w:r>
      <w:r w:rsidR="002E3D90">
        <w:rPr>
          <w:lang w:val="en-US"/>
        </w:rPr>
        <w:t>URL</w:t>
      </w:r>
      <w:r w:rsidR="002E3D90" w:rsidRPr="0099031E">
        <w:rPr>
          <w:lang w:val="en-US"/>
        </w:rPr>
        <w:t xml:space="preserve">: </w:t>
      </w:r>
      <w:r w:rsidRPr="00CF7743">
        <w:t>https://www.sciencedirect.com/science/article/pii/S0262885624000167 (дата звернення: 10.02.2026)</w:t>
      </w:r>
      <w:bookmarkEnd w:id="88"/>
      <w:r w:rsidR="00A318F5" w:rsidRPr="00CF7743">
        <w:t>.</w:t>
      </w:r>
      <w:bookmarkEnd w:id="89"/>
    </w:p>
    <w:p w14:paraId="6D68EE69" w14:textId="3F3EB180" w:rsidR="00DF498B" w:rsidRPr="00CF7743" w:rsidRDefault="00DF498B" w:rsidP="00DD0C10">
      <w:pPr>
        <w:pStyle w:val="a1"/>
        <w:numPr>
          <w:ilvl w:val="0"/>
          <w:numId w:val="2"/>
        </w:numPr>
        <w:tabs>
          <w:tab w:val="clear" w:pos="9639"/>
        </w:tabs>
        <w:ind w:left="0" w:firstLine="709"/>
      </w:pPr>
      <w:r w:rsidRPr="00CF7743">
        <w:t xml:space="preserve"> </w:t>
      </w:r>
      <w:bookmarkStart w:id="90" w:name="_Ref221607542"/>
      <w:bookmarkStart w:id="91" w:name="_Ref228445902"/>
      <w:proofErr w:type="spellStart"/>
      <w:r w:rsidRPr="00CF7743">
        <w:t>Malhotra</w:t>
      </w:r>
      <w:proofErr w:type="spellEnd"/>
      <w:r w:rsidR="0099031E" w:rsidRPr="0099031E">
        <w:t xml:space="preserve"> </w:t>
      </w:r>
      <w:r w:rsidR="0099031E" w:rsidRPr="00CF7743">
        <w:t>R.</w:t>
      </w:r>
      <w:r w:rsidRPr="00CF7743">
        <w:t xml:space="preserve">, </w:t>
      </w:r>
      <w:proofErr w:type="spellStart"/>
      <w:r w:rsidRPr="00CF7743">
        <w:t>Detection</w:t>
      </w:r>
      <w:proofErr w:type="spellEnd"/>
      <w:r w:rsidRPr="00CF7743">
        <w:t xml:space="preserve"> </w:t>
      </w:r>
      <w:proofErr w:type="spellStart"/>
      <w:r w:rsidRPr="00CF7743">
        <w:t>and</w:t>
      </w:r>
      <w:proofErr w:type="spellEnd"/>
      <w:r w:rsidRPr="00CF7743">
        <w:t xml:space="preserve"> </w:t>
      </w:r>
      <w:proofErr w:type="spellStart"/>
      <w:r w:rsidRPr="00CF7743">
        <w:t>segmentation</w:t>
      </w:r>
      <w:proofErr w:type="spellEnd"/>
      <w:r w:rsidRPr="00CF7743">
        <w:t xml:space="preserve"> </w:t>
      </w:r>
      <w:proofErr w:type="spellStart"/>
      <w:r w:rsidRPr="00CF7743">
        <w:t>of</w:t>
      </w:r>
      <w:proofErr w:type="spellEnd"/>
      <w:r w:rsidRPr="00CF7743">
        <w:t xml:space="preserve"> </w:t>
      </w:r>
      <w:proofErr w:type="spellStart"/>
      <w:r w:rsidRPr="00CF7743">
        <w:t>moving</w:t>
      </w:r>
      <w:proofErr w:type="spellEnd"/>
      <w:r w:rsidRPr="00CF7743">
        <w:t xml:space="preserve"> </w:t>
      </w:r>
      <w:proofErr w:type="spellStart"/>
      <w:r w:rsidRPr="00CF7743">
        <w:t>objects</w:t>
      </w:r>
      <w:proofErr w:type="spellEnd"/>
      <w:r w:rsidRPr="00CF7743">
        <w:t xml:space="preserve"> </w:t>
      </w:r>
      <w:proofErr w:type="spellStart"/>
      <w:r w:rsidRPr="00CF7743">
        <w:t>in</w:t>
      </w:r>
      <w:proofErr w:type="spellEnd"/>
      <w:r w:rsidRPr="00CF7743">
        <w:t xml:space="preserve"> </w:t>
      </w:r>
      <w:proofErr w:type="spellStart"/>
      <w:r w:rsidRPr="00CF7743">
        <w:t>video</w:t>
      </w:r>
      <w:proofErr w:type="spellEnd"/>
      <w:r w:rsidRPr="00CF7743">
        <w:t xml:space="preserve"> </w:t>
      </w:r>
      <w:proofErr w:type="spellStart"/>
      <w:r w:rsidRPr="00CF7743">
        <w:t>using</w:t>
      </w:r>
      <w:proofErr w:type="spellEnd"/>
      <w:r w:rsidRPr="00CF7743">
        <w:t xml:space="preserve"> </w:t>
      </w:r>
      <w:proofErr w:type="spellStart"/>
      <w:r w:rsidRPr="00CF7743">
        <w:t>optical</w:t>
      </w:r>
      <w:proofErr w:type="spellEnd"/>
      <w:r w:rsidRPr="00CF7743">
        <w:t xml:space="preserve"> </w:t>
      </w:r>
      <w:proofErr w:type="spellStart"/>
      <w:r w:rsidRPr="00CF7743">
        <w:t>vector</w:t>
      </w:r>
      <w:proofErr w:type="spellEnd"/>
      <w:r w:rsidRPr="00CF7743">
        <w:t xml:space="preserve"> </w:t>
      </w:r>
      <w:proofErr w:type="spellStart"/>
      <w:r w:rsidRPr="00CF7743">
        <w:t>flow</w:t>
      </w:r>
      <w:proofErr w:type="spellEnd"/>
      <w:r w:rsidRPr="00CF7743">
        <w:t xml:space="preserve"> </w:t>
      </w:r>
      <w:proofErr w:type="spellStart"/>
      <w:r w:rsidRPr="00CF7743">
        <w:t>estimation</w:t>
      </w:r>
      <w:proofErr w:type="spellEnd"/>
      <w:r w:rsidR="0099031E">
        <w:t>.</w:t>
      </w:r>
      <w:r w:rsidRPr="00CF7743">
        <w:t xml:space="preserve"> </w:t>
      </w:r>
      <w:proofErr w:type="spellStart"/>
      <w:r w:rsidRPr="009A02E5">
        <w:rPr>
          <w:i/>
          <w:iCs/>
        </w:rPr>
        <w:t>MSc</w:t>
      </w:r>
      <w:proofErr w:type="spellEnd"/>
      <w:r w:rsidRPr="009A02E5">
        <w:rPr>
          <w:i/>
          <w:iCs/>
        </w:rPr>
        <w:t xml:space="preserve"> </w:t>
      </w:r>
      <w:proofErr w:type="spellStart"/>
      <w:r w:rsidRPr="009A02E5">
        <w:rPr>
          <w:i/>
          <w:iCs/>
        </w:rPr>
        <w:t>Thesis</w:t>
      </w:r>
      <w:proofErr w:type="spellEnd"/>
      <w:r w:rsidRPr="009A02E5">
        <w:rPr>
          <w:i/>
          <w:iCs/>
        </w:rPr>
        <w:t xml:space="preserve">, </w:t>
      </w:r>
      <w:proofErr w:type="spellStart"/>
      <w:r w:rsidRPr="009A02E5">
        <w:rPr>
          <w:i/>
          <w:iCs/>
        </w:rPr>
        <w:t>Univ</w:t>
      </w:r>
      <w:proofErr w:type="spellEnd"/>
      <w:r w:rsidRPr="009A02E5">
        <w:rPr>
          <w:i/>
          <w:iCs/>
        </w:rPr>
        <w:t xml:space="preserve">. </w:t>
      </w:r>
      <w:proofErr w:type="spellStart"/>
      <w:r w:rsidRPr="009A02E5">
        <w:rPr>
          <w:i/>
          <w:iCs/>
        </w:rPr>
        <w:t>of</w:t>
      </w:r>
      <w:proofErr w:type="spellEnd"/>
      <w:r w:rsidRPr="009A02E5">
        <w:rPr>
          <w:i/>
          <w:iCs/>
        </w:rPr>
        <w:t xml:space="preserve"> </w:t>
      </w:r>
      <w:proofErr w:type="spellStart"/>
      <w:r w:rsidRPr="009A02E5">
        <w:rPr>
          <w:i/>
          <w:iCs/>
        </w:rPr>
        <w:t>Saskatchewan</w:t>
      </w:r>
      <w:proofErr w:type="spellEnd"/>
      <w:r w:rsidR="0099031E">
        <w:t>.</w:t>
      </w:r>
      <w:r w:rsidRPr="00CF7743">
        <w:t xml:space="preserve"> 2008. URL: https://harvest.usask.ca/items/69514620-0907-44ea-8ab3-b580c03cded5 (дата звернення: 10.02.2026)</w:t>
      </w:r>
      <w:bookmarkEnd w:id="90"/>
      <w:r w:rsidR="00A318F5" w:rsidRPr="00CF7743">
        <w:t>.</w:t>
      </w:r>
      <w:bookmarkEnd w:id="91"/>
    </w:p>
    <w:p w14:paraId="6D8F15F2" w14:textId="306BA213" w:rsidR="0018519B" w:rsidRPr="00CF7743" w:rsidRDefault="0018519B" w:rsidP="00DD0C10">
      <w:pPr>
        <w:pStyle w:val="a1"/>
        <w:numPr>
          <w:ilvl w:val="0"/>
          <w:numId w:val="2"/>
        </w:numPr>
        <w:tabs>
          <w:tab w:val="clear" w:pos="9639"/>
        </w:tabs>
        <w:ind w:left="0" w:firstLine="709"/>
      </w:pPr>
      <w:r w:rsidRPr="00CF7743">
        <w:t xml:space="preserve"> </w:t>
      </w:r>
      <w:bookmarkStart w:id="92" w:name="_Ref221607787"/>
      <w:bookmarkStart w:id="93" w:name="_Ref228445908"/>
      <w:proofErr w:type="spellStart"/>
      <w:r w:rsidRPr="00CF7743">
        <w:t>Detecting</w:t>
      </w:r>
      <w:proofErr w:type="spellEnd"/>
      <w:r w:rsidRPr="00CF7743">
        <w:t xml:space="preserve"> </w:t>
      </w:r>
      <w:proofErr w:type="spellStart"/>
      <w:r w:rsidRPr="00CF7743">
        <w:t>moving</w:t>
      </w:r>
      <w:proofErr w:type="spellEnd"/>
      <w:r w:rsidRPr="00CF7743">
        <w:t xml:space="preserve"> </w:t>
      </w:r>
      <w:proofErr w:type="spellStart"/>
      <w:r w:rsidRPr="00CF7743">
        <w:t>objects</w:t>
      </w:r>
      <w:proofErr w:type="spellEnd"/>
      <w:r w:rsidRPr="00CF7743">
        <w:t xml:space="preserve"> </w:t>
      </w:r>
      <w:proofErr w:type="spellStart"/>
      <w:r w:rsidRPr="00CF7743">
        <w:t>in</w:t>
      </w:r>
      <w:proofErr w:type="spellEnd"/>
      <w:r w:rsidRPr="00CF7743">
        <w:t xml:space="preserve"> </w:t>
      </w:r>
      <w:proofErr w:type="spellStart"/>
      <w:r w:rsidRPr="00CF7743">
        <w:t>an</w:t>
      </w:r>
      <w:proofErr w:type="spellEnd"/>
      <w:r w:rsidRPr="00CF7743">
        <w:t xml:space="preserve"> </w:t>
      </w:r>
      <w:proofErr w:type="spellStart"/>
      <w:r w:rsidRPr="00CF7743">
        <w:t>optic</w:t>
      </w:r>
      <w:proofErr w:type="spellEnd"/>
      <w:r w:rsidRPr="00CF7743">
        <w:t xml:space="preserve"> </w:t>
      </w:r>
      <w:proofErr w:type="spellStart"/>
      <w:r w:rsidRPr="00CF7743">
        <w:t>flow</w:t>
      </w:r>
      <w:proofErr w:type="spellEnd"/>
      <w:r w:rsidRPr="00CF7743">
        <w:t xml:space="preserve"> </w:t>
      </w:r>
      <w:proofErr w:type="spellStart"/>
      <w:r w:rsidRPr="00CF7743">
        <w:t>field</w:t>
      </w:r>
      <w:proofErr w:type="spellEnd"/>
      <w:r w:rsidRPr="00CF7743">
        <w:t xml:space="preserve"> </w:t>
      </w:r>
      <w:proofErr w:type="spellStart"/>
      <w:r w:rsidRPr="00CF7743">
        <w:t>using</w:t>
      </w:r>
      <w:proofErr w:type="spellEnd"/>
      <w:r w:rsidRPr="00CF7743">
        <w:t xml:space="preserve"> </w:t>
      </w:r>
      <w:proofErr w:type="spellStart"/>
      <w:r w:rsidRPr="00CF7743">
        <w:t>direction</w:t>
      </w:r>
      <w:proofErr w:type="spellEnd"/>
      <w:r w:rsidRPr="00CF7743">
        <w:t xml:space="preserve"> </w:t>
      </w:r>
      <w:proofErr w:type="spellStart"/>
      <w:r w:rsidRPr="00CF7743">
        <w:t>and</w:t>
      </w:r>
      <w:proofErr w:type="spellEnd"/>
      <w:r w:rsidRPr="00CF7743">
        <w:t xml:space="preserve"> </w:t>
      </w:r>
      <w:proofErr w:type="spellStart"/>
      <w:r w:rsidRPr="00CF7743">
        <w:t>speed</w:t>
      </w:r>
      <w:proofErr w:type="spellEnd"/>
      <w:r w:rsidRPr="00CF7743">
        <w:t xml:space="preserve"> </w:t>
      </w:r>
      <w:proofErr w:type="spellStart"/>
      <w:r w:rsidRPr="00CF7743">
        <w:t>tuned</w:t>
      </w:r>
      <w:proofErr w:type="spellEnd"/>
      <w:r w:rsidRPr="00CF7743">
        <w:t xml:space="preserve"> </w:t>
      </w:r>
      <w:proofErr w:type="spellStart"/>
      <w:r w:rsidRPr="00CF7743">
        <w:t>operators</w:t>
      </w:r>
      <w:proofErr w:type="spellEnd"/>
      <w:r w:rsidR="00892650">
        <w:t>.</w:t>
      </w:r>
      <w:r w:rsidRPr="00CF7743">
        <w:t xml:space="preserve"> </w:t>
      </w:r>
      <w:proofErr w:type="spellStart"/>
      <w:r w:rsidRPr="009A02E5">
        <w:rPr>
          <w:i/>
          <w:iCs/>
        </w:rPr>
        <w:t>Vision</w:t>
      </w:r>
      <w:proofErr w:type="spellEnd"/>
      <w:r w:rsidRPr="009A02E5">
        <w:rPr>
          <w:i/>
          <w:iCs/>
        </w:rPr>
        <w:t xml:space="preserve"> </w:t>
      </w:r>
      <w:proofErr w:type="spellStart"/>
      <w:r w:rsidRPr="009A02E5">
        <w:rPr>
          <w:i/>
          <w:iCs/>
        </w:rPr>
        <w:t>Research</w:t>
      </w:r>
      <w:proofErr w:type="spellEnd"/>
      <w:r w:rsidR="00892650">
        <w:t>.</w:t>
      </w:r>
      <w:r w:rsidRPr="00CF7743">
        <w:t xml:space="preserve"> 2014. URL: https://www.sciencedirect.com/science/article/pii/S0042698914000455 (дата звернення: 10.02.2026)</w:t>
      </w:r>
      <w:bookmarkEnd w:id="92"/>
      <w:r w:rsidR="00A318F5" w:rsidRPr="00CF7743">
        <w:t>.</w:t>
      </w:r>
      <w:bookmarkEnd w:id="93"/>
    </w:p>
    <w:p w14:paraId="2549E305" w14:textId="77777777" w:rsidR="00073B13" w:rsidRPr="00CF7743" w:rsidRDefault="00073B13" w:rsidP="00DD0C10">
      <w:pPr>
        <w:pStyle w:val="a1"/>
        <w:numPr>
          <w:ilvl w:val="0"/>
          <w:numId w:val="2"/>
        </w:numPr>
        <w:tabs>
          <w:tab w:val="clear" w:pos="9639"/>
        </w:tabs>
        <w:ind w:left="0" w:firstLine="709"/>
      </w:pPr>
      <w:r w:rsidRPr="00CF7743">
        <w:t xml:space="preserve"> </w:t>
      </w:r>
      <w:bookmarkStart w:id="94" w:name="_Ref221608111"/>
      <w:bookmarkStart w:id="95" w:name="_Ref228445842"/>
      <w:proofErr w:type="spellStart"/>
      <w:r w:rsidRPr="00CF7743">
        <w:t>Stochastic</w:t>
      </w:r>
      <w:proofErr w:type="spellEnd"/>
      <w:r w:rsidRPr="00CF7743">
        <w:t xml:space="preserve"> </w:t>
      </w:r>
      <w:proofErr w:type="spellStart"/>
      <w:r w:rsidRPr="00CF7743">
        <w:t>Deep</w:t>
      </w:r>
      <w:proofErr w:type="spellEnd"/>
      <w:r w:rsidRPr="00CF7743">
        <w:t xml:space="preserve"> </w:t>
      </w:r>
      <w:proofErr w:type="spellStart"/>
      <w:r w:rsidRPr="00CF7743">
        <w:t>Model</w:t>
      </w:r>
      <w:proofErr w:type="spellEnd"/>
      <w:r w:rsidRPr="00CF7743">
        <w:t xml:space="preserve"> </w:t>
      </w:r>
      <w:proofErr w:type="spellStart"/>
      <w:r w:rsidRPr="00CF7743">
        <w:t>Reference</w:t>
      </w:r>
      <w:proofErr w:type="spellEnd"/>
      <w:r w:rsidRPr="00CF7743">
        <w:t xml:space="preserve"> </w:t>
      </w:r>
      <w:proofErr w:type="spellStart"/>
      <w:r w:rsidRPr="00CF7743">
        <w:t>Adaptive</w:t>
      </w:r>
      <w:proofErr w:type="spellEnd"/>
      <w:r w:rsidRPr="00CF7743">
        <w:t xml:space="preserve"> </w:t>
      </w:r>
      <w:proofErr w:type="spellStart"/>
      <w:r w:rsidRPr="00CF7743">
        <w:t>Control</w:t>
      </w:r>
      <w:proofErr w:type="spellEnd"/>
      <w:r w:rsidRPr="00CF7743">
        <w:t xml:space="preserve"> URL: </w:t>
      </w:r>
      <w:r w:rsidRPr="00CF7743">
        <w:lastRenderedPageBreak/>
        <w:t>https://arxiv.org/abs/2108.03120 (дата звернення: 10.02.2026)</w:t>
      </w:r>
      <w:bookmarkEnd w:id="94"/>
      <w:r w:rsidR="00A318F5" w:rsidRPr="00CF7743">
        <w:t>.</w:t>
      </w:r>
      <w:bookmarkEnd w:id="95"/>
    </w:p>
    <w:p w14:paraId="1E970545" w14:textId="6755FA50" w:rsidR="006F5524" w:rsidRPr="00CF7743" w:rsidRDefault="006F5524" w:rsidP="00DD0C10">
      <w:pPr>
        <w:pStyle w:val="a1"/>
        <w:numPr>
          <w:ilvl w:val="0"/>
          <w:numId w:val="2"/>
        </w:numPr>
        <w:tabs>
          <w:tab w:val="clear" w:pos="9639"/>
        </w:tabs>
        <w:ind w:left="0" w:firstLine="709"/>
      </w:pPr>
      <w:r w:rsidRPr="00CF7743">
        <w:t xml:space="preserve"> Греков О., Створення динамічного цифрового двійника клієнта для симуляції бізнес-процесів</w:t>
      </w:r>
      <w:r w:rsidR="00C672D2">
        <w:t>.</w:t>
      </w:r>
      <w:r w:rsidRPr="00CF7743">
        <w:t xml:space="preserve"> 2025. URL: https://openarchive.nure.ua/server/api/core/bitstreams/4e998fa3-200b-40e7-b3b4-746f3dcb4de1 (дата звернення: 10.02.2026)</w:t>
      </w:r>
      <w:r w:rsidR="00A318F5" w:rsidRPr="00CF7743">
        <w:t>.</w:t>
      </w:r>
    </w:p>
    <w:p w14:paraId="22B1E25D" w14:textId="4A960E09" w:rsidR="000D150A" w:rsidRPr="00CF7743" w:rsidRDefault="000D150A" w:rsidP="00DD0C10">
      <w:pPr>
        <w:pStyle w:val="a1"/>
        <w:numPr>
          <w:ilvl w:val="0"/>
          <w:numId w:val="2"/>
        </w:numPr>
        <w:tabs>
          <w:tab w:val="clear" w:pos="9639"/>
        </w:tabs>
        <w:ind w:left="0" w:firstLine="709"/>
      </w:pPr>
      <w:bookmarkStart w:id="96" w:name="_Ref221609062"/>
      <w:proofErr w:type="spellStart"/>
      <w:r w:rsidRPr="00CF7743">
        <w:t>HunyuanVideo</w:t>
      </w:r>
      <w:proofErr w:type="spellEnd"/>
      <w:r w:rsidRPr="00CF7743">
        <w:t xml:space="preserve">: A </w:t>
      </w:r>
      <w:proofErr w:type="spellStart"/>
      <w:r w:rsidRPr="00CF7743">
        <w:t>Systematic</w:t>
      </w:r>
      <w:proofErr w:type="spellEnd"/>
      <w:r w:rsidRPr="00CF7743">
        <w:t xml:space="preserve"> </w:t>
      </w:r>
      <w:proofErr w:type="spellStart"/>
      <w:r w:rsidRPr="00CF7743">
        <w:t>Framework</w:t>
      </w:r>
      <w:proofErr w:type="spellEnd"/>
      <w:r w:rsidRPr="00CF7743">
        <w:t xml:space="preserve"> </w:t>
      </w:r>
      <w:proofErr w:type="spellStart"/>
      <w:r w:rsidRPr="00CF7743">
        <w:t>For</w:t>
      </w:r>
      <w:proofErr w:type="spellEnd"/>
      <w:r w:rsidRPr="00CF7743">
        <w:t xml:space="preserve"> </w:t>
      </w:r>
      <w:proofErr w:type="spellStart"/>
      <w:r w:rsidRPr="00CF7743">
        <w:t>Large</w:t>
      </w:r>
      <w:proofErr w:type="spellEnd"/>
      <w:r w:rsidRPr="00CF7743">
        <w:t xml:space="preserve"> </w:t>
      </w:r>
      <w:proofErr w:type="spellStart"/>
      <w:r w:rsidRPr="00CF7743">
        <w:t>Video</w:t>
      </w:r>
      <w:proofErr w:type="spellEnd"/>
      <w:r w:rsidRPr="00CF7743">
        <w:t>. URL: https://doi.org/10.48550/arXiv.2412.03603 (</w:t>
      </w:r>
      <w:r w:rsidR="009F5D38" w:rsidRPr="00CF7743">
        <w:t>дата звернення: 10.02.2026</w:t>
      </w:r>
      <w:r w:rsidRPr="00CF7743">
        <w:t>)</w:t>
      </w:r>
      <w:bookmarkEnd w:id="62"/>
      <w:bookmarkEnd w:id="64"/>
      <w:bookmarkEnd w:id="96"/>
      <w:r w:rsidR="00A318F5" w:rsidRPr="00CF7743">
        <w:t>.</w:t>
      </w:r>
    </w:p>
    <w:p w14:paraId="1D45C967" w14:textId="79A53D31" w:rsidR="000D150A" w:rsidRPr="00CF7743" w:rsidRDefault="000D150A" w:rsidP="00DD0C10">
      <w:pPr>
        <w:pStyle w:val="a1"/>
        <w:numPr>
          <w:ilvl w:val="0"/>
          <w:numId w:val="2"/>
        </w:numPr>
        <w:tabs>
          <w:tab w:val="clear" w:pos="9639"/>
        </w:tabs>
        <w:ind w:left="0" w:firstLine="709"/>
      </w:pPr>
      <w:r w:rsidRPr="00CF7743">
        <w:t xml:space="preserve">emg2pose: A </w:t>
      </w:r>
      <w:proofErr w:type="spellStart"/>
      <w:r w:rsidRPr="00CF7743">
        <w:t>Large</w:t>
      </w:r>
      <w:proofErr w:type="spellEnd"/>
      <w:r w:rsidRPr="00CF7743">
        <w:t xml:space="preserve"> </w:t>
      </w:r>
      <w:proofErr w:type="spellStart"/>
      <w:r w:rsidRPr="00CF7743">
        <w:t>and</w:t>
      </w:r>
      <w:proofErr w:type="spellEnd"/>
      <w:r w:rsidRPr="00CF7743">
        <w:t xml:space="preserve"> </w:t>
      </w:r>
      <w:proofErr w:type="spellStart"/>
      <w:r w:rsidRPr="00CF7743">
        <w:t>Diverse</w:t>
      </w:r>
      <w:proofErr w:type="spellEnd"/>
      <w:r w:rsidRPr="00CF7743">
        <w:t xml:space="preserve"> </w:t>
      </w:r>
      <w:proofErr w:type="spellStart"/>
      <w:r w:rsidRPr="00CF7743">
        <w:t>Benchmark</w:t>
      </w:r>
      <w:proofErr w:type="spellEnd"/>
      <w:r w:rsidRPr="00CF7743">
        <w:t xml:space="preserve"> </w:t>
      </w:r>
      <w:proofErr w:type="spellStart"/>
      <w:r w:rsidRPr="00CF7743">
        <w:t>for</w:t>
      </w:r>
      <w:proofErr w:type="spellEnd"/>
      <w:r w:rsidRPr="00CF7743">
        <w:t xml:space="preserve"> </w:t>
      </w:r>
      <w:proofErr w:type="spellStart"/>
      <w:r w:rsidRPr="00CF7743">
        <w:t>Surface</w:t>
      </w:r>
      <w:proofErr w:type="spellEnd"/>
      <w:r w:rsidRPr="00CF7743">
        <w:t xml:space="preserve"> </w:t>
      </w:r>
      <w:proofErr w:type="spellStart"/>
      <w:r w:rsidRPr="00CF7743">
        <w:t>Electromyographic</w:t>
      </w:r>
      <w:proofErr w:type="spellEnd"/>
      <w:r w:rsidRPr="00CF7743">
        <w:t xml:space="preserve"> </w:t>
      </w:r>
      <w:proofErr w:type="spellStart"/>
      <w:r w:rsidRPr="00CF7743">
        <w:t>Hand</w:t>
      </w:r>
      <w:proofErr w:type="spellEnd"/>
      <w:r w:rsidRPr="00CF7743">
        <w:t xml:space="preserve"> </w:t>
      </w:r>
      <w:proofErr w:type="spellStart"/>
      <w:r w:rsidRPr="00CF7743">
        <w:t>Pose</w:t>
      </w:r>
      <w:proofErr w:type="spellEnd"/>
      <w:r w:rsidRPr="00CF7743">
        <w:t xml:space="preserve"> </w:t>
      </w:r>
      <w:proofErr w:type="spellStart"/>
      <w:r w:rsidRPr="00CF7743">
        <w:t>Estimation</w:t>
      </w:r>
      <w:proofErr w:type="spellEnd"/>
      <w:r w:rsidRPr="00CF7743">
        <w:t>. URL: https://doi.org/10.48550/arXiv.2412.02725 (</w:t>
      </w:r>
      <w:r w:rsidR="009F5D38" w:rsidRPr="00CF7743">
        <w:t>дата звернення: 10.02.2026</w:t>
      </w:r>
      <w:r w:rsidRPr="00CF7743">
        <w:t>)</w:t>
      </w:r>
      <w:r w:rsidR="00A318F5" w:rsidRPr="00CF7743">
        <w:t>.</w:t>
      </w:r>
    </w:p>
    <w:p w14:paraId="194C3010" w14:textId="281F0F2E" w:rsidR="000D150A" w:rsidRPr="00CF7743" w:rsidRDefault="000D150A" w:rsidP="00DD0C10">
      <w:pPr>
        <w:pStyle w:val="a1"/>
        <w:numPr>
          <w:ilvl w:val="0"/>
          <w:numId w:val="2"/>
        </w:numPr>
        <w:tabs>
          <w:tab w:val="clear" w:pos="9639"/>
        </w:tabs>
        <w:ind w:left="0" w:firstLine="709"/>
      </w:pPr>
      <w:bookmarkStart w:id="97" w:name="_Ref221609081"/>
      <w:proofErr w:type="spellStart"/>
      <w:r w:rsidRPr="00CF7743">
        <w:t>StableAnimator</w:t>
      </w:r>
      <w:proofErr w:type="spellEnd"/>
      <w:r w:rsidRPr="00CF7743">
        <w:t xml:space="preserve">: </w:t>
      </w:r>
      <w:proofErr w:type="spellStart"/>
      <w:r w:rsidRPr="00CF7743">
        <w:t>High-Quality</w:t>
      </w:r>
      <w:proofErr w:type="spellEnd"/>
      <w:r w:rsidRPr="00CF7743">
        <w:t xml:space="preserve"> </w:t>
      </w:r>
      <w:proofErr w:type="spellStart"/>
      <w:r w:rsidRPr="00CF7743">
        <w:t>Identity-Preserving</w:t>
      </w:r>
      <w:proofErr w:type="spellEnd"/>
      <w:r w:rsidRPr="00CF7743">
        <w:t xml:space="preserve"> </w:t>
      </w:r>
      <w:proofErr w:type="spellStart"/>
      <w:r w:rsidRPr="00CF7743">
        <w:t>Human</w:t>
      </w:r>
      <w:proofErr w:type="spellEnd"/>
      <w:r w:rsidRPr="00CF7743">
        <w:t xml:space="preserve"> </w:t>
      </w:r>
      <w:proofErr w:type="spellStart"/>
      <w:r w:rsidRPr="00CF7743">
        <w:t>Image</w:t>
      </w:r>
      <w:proofErr w:type="spellEnd"/>
      <w:r w:rsidRPr="00CF7743">
        <w:t xml:space="preserve"> </w:t>
      </w:r>
      <w:proofErr w:type="spellStart"/>
      <w:r w:rsidRPr="00CF7743">
        <w:t>Animation</w:t>
      </w:r>
      <w:proofErr w:type="spellEnd"/>
      <w:r w:rsidRPr="00CF7743">
        <w:t>. URL: https://doi.org/10.48550/arXiv.2411.17697 (</w:t>
      </w:r>
      <w:r w:rsidR="009F5D38" w:rsidRPr="00CF7743">
        <w:t>дата звернення: 10.02.2026</w:t>
      </w:r>
      <w:r w:rsidRPr="00CF7743">
        <w:t>)</w:t>
      </w:r>
      <w:bookmarkEnd w:id="97"/>
      <w:r w:rsidR="00A318F5" w:rsidRPr="00CF7743">
        <w:t>.</w:t>
      </w:r>
    </w:p>
    <w:p w14:paraId="1ADC9FC5" w14:textId="79BCDB51" w:rsidR="000D150A" w:rsidRPr="00CF7743" w:rsidRDefault="000D150A" w:rsidP="00DD0C10">
      <w:pPr>
        <w:pStyle w:val="a1"/>
        <w:numPr>
          <w:ilvl w:val="0"/>
          <w:numId w:val="2"/>
        </w:numPr>
        <w:tabs>
          <w:tab w:val="clear" w:pos="9639"/>
        </w:tabs>
        <w:ind w:left="0" w:firstLine="709"/>
      </w:pPr>
      <w:bookmarkStart w:id="98" w:name="_Ref221439354"/>
      <w:r w:rsidRPr="00CF7743">
        <w:t xml:space="preserve">DEYO: DETR </w:t>
      </w:r>
      <w:proofErr w:type="spellStart"/>
      <w:r w:rsidRPr="00CF7743">
        <w:t>with</w:t>
      </w:r>
      <w:proofErr w:type="spellEnd"/>
      <w:r w:rsidRPr="00CF7743">
        <w:t xml:space="preserve"> YOLO </w:t>
      </w:r>
      <w:proofErr w:type="spellStart"/>
      <w:r w:rsidRPr="00CF7743">
        <w:t>for</w:t>
      </w:r>
      <w:proofErr w:type="spellEnd"/>
      <w:r w:rsidRPr="00CF7743">
        <w:t xml:space="preserve"> </w:t>
      </w:r>
      <w:proofErr w:type="spellStart"/>
      <w:r w:rsidRPr="00CF7743">
        <w:t>End-to-End</w:t>
      </w:r>
      <w:proofErr w:type="spellEnd"/>
      <w:r w:rsidRPr="00CF7743">
        <w:t xml:space="preserve"> </w:t>
      </w:r>
      <w:proofErr w:type="spellStart"/>
      <w:r w:rsidRPr="00CF7743">
        <w:t>Object</w:t>
      </w:r>
      <w:proofErr w:type="spellEnd"/>
      <w:r w:rsidRPr="00CF7743">
        <w:t xml:space="preserve"> </w:t>
      </w:r>
      <w:proofErr w:type="spellStart"/>
      <w:r w:rsidRPr="00CF7743">
        <w:t>Detection</w:t>
      </w:r>
      <w:proofErr w:type="spellEnd"/>
      <w:r w:rsidRPr="00CF7743">
        <w:t>. URL: https://doi.org/10.48550/arXiv.2402.16370 (</w:t>
      </w:r>
      <w:r w:rsidR="009F5D38" w:rsidRPr="00CF7743">
        <w:t>дата звернення: 10.02.2026</w:t>
      </w:r>
      <w:r w:rsidRPr="00CF7743">
        <w:t>)</w:t>
      </w:r>
      <w:bookmarkEnd w:id="98"/>
      <w:r w:rsidR="00A318F5" w:rsidRPr="00CF7743">
        <w:t>.</w:t>
      </w:r>
    </w:p>
    <w:p w14:paraId="1CEA06C2" w14:textId="128FE8EE" w:rsidR="000D150A" w:rsidRPr="00CF7743" w:rsidRDefault="000D150A" w:rsidP="00DD0C10">
      <w:pPr>
        <w:pStyle w:val="a1"/>
        <w:numPr>
          <w:ilvl w:val="0"/>
          <w:numId w:val="2"/>
        </w:numPr>
        <w:tabs>
          <w:tab w:val="clear" w:pos="9639"/>
        </w:tabs>
        <w:ind w:left="0" w:firstLine="709"/>
      </w:pPr>
      <w:bookmarkStart w:id="99" w:name="_Ref221439380"/>
      <w:r w:rsidRPr="00CF7743">
        <w:t xml:space="preserve">YOLOv11: </w:t>
      </w:r>
      <w:proofErr w:type="spellStart"/>
      <w:r w:rsidRPr="00CF7743">
        <w:t>An</w:t>
      </w:r>
      <w:proofErr w:type="spellEnd"/>
      <w:r w:rsidRPr="00CF7743">
        <w:t xml:space="preserve"> </w:t>
      </w:r>
      <w:proofErr w:type="spellStart"/>
      <w:r w:rsidRPr="00CF7743">
        <w:t>Overview</w:t>
      </w:r>
      <w:proofErr w:type="spellEnd"/>
      <w:r w:rsidRPr="00CF7743">
        <w:t xml:space="preserve"> </w:t>
      </w:r>
      <w:proofErr w:type="spellStart"/>
      <w:r w:rsidRPr="00CF7743">
        <w:t>of</w:t>
      </w:r>
      <w:proofErr w:type="spellEnd"/>
      <w:r w:rsidRPr="00CF7743">
        <w:t xml:space="preserve"> </w:t>
      </w:r>
      <w:proofErr w:type="spellStart"/>
      <w:r w:rsidRPr="00CF7743">
        <w:t>the</w:t>
      </w:r>
      <w:proofErr w:type="spellEnd"/>
      <w:r w:rsidRPr="00CF7743">
        <w:t xml:space="preserve"> </w:t>
      </w:r>
      <w:proofErr w:type="spellStart"/>
      <w:r w:rsidRPr="00CF7743">
        <w:t>Key</w:t>
      </w:r>
      <w:proofErr w:type="spellEnd"/>
      <w:r w:rsidRPr="00CF7743">
        <w:t xml:space="preserve"> </w:t>
      </w:r>
      <w:proofErr w:type="spellStart"/>
      <w:r w:rsidRPr="00CF7743">
        <w:t>Architectural</w:t>
      </w:r>
      <w:proofErr w:type="spellEnd"/>
      <w:r w:rsidRPr="00CF7743">
        <w:t xml:space="preserve"> </w:t>
      </w:r>
      <w:proofErr w:type="spellStart"/>
      <w:r w:rsidRPr="00CF7743">
        <w:t>Enhancements</w:t>
      </w:r>
      <w:proofErr w:type="spellEnd"/>
      <w:r w:rsidRPr="00CF7743">
        <w:t>. URL: https://doi.org/10.48550/arXiv.2410.17725 (</w:t>
      </w:r>
      <w:r w:rsidR="009F5D38" w:rsidRPr="00CF7743">
        <w:t>дата звернення: 10.02.2026</w:t>
      </w:r>
      <w:r w:rsidRPr="00CF7743">
        <w:t>)</w:t>
      </w:r>
      <w:bookmarkEnd w:id="99"/>
      <w:r w:rsidR="00A318F5" w:rsidRPr="00CF7743">
        <w:t>.</w:t>
      </w:r>
    </w:p>
    <w:p w14:paraId="5912112C" w14:textId="15343E93" w:rsidR="000D150A" w:rsidRPr="00CF7743" w:rsidRDefault="000D150A" w:rsidP="00DD0C10">
      <w:pPr>
        <w:pStyle w:val="a1"/>
        <w:numPr>
          <w:ilvl w:val="0"/>
          <w:numId w:val="2"/>
        </w:numPr>
        <w:tabs>
          <w:tab w:val="clear" w:pos="9639"/>
        </w:tabs>
        <w:ind w:left="0" w:firstLine="709"/>
      </w:pPr>
      <w:bookmarkStart w:id="100" w:name="_Ref221397859"/>
      <w:r w:rsidRPr="00CF7743">
        <w:t xml:space="preserve">A </w:t>
      </w:r>
      <w:proofErr w:type="spellStart"/>
      <w:r w:rsidRPr="00CF7743">
        <w:t>Comprehensive</w:t>
      </w:r>
      <w:proofErr w:type="spellEnd"/>
      <w:r w:rsidRPr="00CF7743">
        <w:t xml:space="preserve"> </w:t>
      </w:r>
      <w:proofErr w:type="spellStart"/>
      <w:r w:rsidRPr="00CF7743">
        <w:t>Review</w:t>
      </w:r>
      <w:proofErr w:type="spellEnd"/>
      <w:r w:rsidRPr="00CF7743">
        <w:t xml:space="preserve"> </w:t>
      </w:r>
      <w:proofErr w:type="spellStart"/>
      <w:r w:rsidRPr="00CF7743">
        <w:t>of</w:t>
      </w:r>
      <w:proofErr w:type="spellEnd"/>
      <w:r w:rsidRPr="00CF7743">
        <w:t xml:space="preserve"> YOLO </w:t>
      </w:r>
      <w:proofErr w:type="spellStart"/>
      <w:r w:rsidRPr="00CF7743">
        <w:t>Architectures</w:t>
      </w:r>
      <w:proofErr w:type="spellEnd"/>
      <w:r w:rsidRPr="00CF7743">
        <w:t xml:space="preserve"> </w:t>
      </w:r>
      <w:proofErr w:type="spellStart"/>
      <w:r w:rsidRPr="00CF7743">
        <w:t>in</w:t>
      </w:r>
      <w:proofErr w:type="spellEnd"/>
      <w:r w:rsidRPr="00CF7743">
        <w:t xml:space="preserve"> </w:t>
      </w:r>
      <w:proofErr w:type="spellStart"/>
      <w:r w:rsidRPr="00CF7743">
        <w:t>Computer</w:t>
      </w:r>
      <w:proofErr w:type="spellEnd"/>
      <w:r w:rsidRPr="00CF7743">
        <w:t xml:space="preserve"> </w:t>
      </w:r>
      <w:proofErr w:type="spellStart"/>
      <w:r w:rsidRPr="00CF7743">
        <w:t>Vision</w:t>
      </w:r>
      <w:proofErr w:type="spellEnd"/>
      <w:r w:rsidRPr="00CF7743">
        <w:t xml:space="preserve">: </w:t>
      </w:r>
      <w:proofErr w:type="spellStart"/>
      <w:r w:rsidRPr="00CF7743">
        <w:t>From</w:t>
      </w:r>
      <w:proofErr w:type="spellEnd"/>
      <w:r w:rsidRPr="00CF7743">
        <w:t xml:space="preserve"> YOLOv1 </w:t>
      </w:r>
      <w:proofErr w:type="spellStart"/>
      <w:r w:rsidRPr="00CF7743">
        <w:t>to</w:t>
      </w:r>
      <w:proofErr w:type="spellEnd"/>
      <w:r w:rsidRPr="00CF7743">
        <w:t xml:space="preserve"> YOLOv8 </w:t>
      </w:r>
      <w:proofErr w:type="spellStart"/>
      <w:r w:rsidRPr="00CF7743">
        <w:t>and</w:t>
      </w:r>
      <w:proofErr w:type="spellEnd"/>
      <w:r w:rsidRPr="00CF7743">
        <w:t xml:space="preserve"> YOLO-NAS. URL: https://doi.org/10.3390/make5040083 (</w:t>
      </w:r>
      <w:r w:rsidR="009F5D38" w:rsidRPr="00CF7743">
        <w:t>дата звернення: 10.02.2026</w:t>
      </w:r>
      <w:r w:rsidRPr="00CF7743">
        <w:t>)</w:t>
      </w:r>
      <w:bookmarkEnd w:id="100"/>
      <w:r w:rsidR="00A318F5" w:rsidRPr="00CF7743">
        <w:t>.</w:t>
      </w:r>
    </w:p>
    <w:p w14:paraId="2529B6E1" w14:textId="1A0D1413" w:rsidR="000D150A" w:rsidRPr="00CF7743" w:rsidRDefault="000D150A" w:rsidP="00DD0C10">
      <w:pPr>
        <w:pStyle w:val="a1"/>
        <w:numPr>
          <w:ilvl w:val="0"/>
          <w:numId w:val="2"/>
        </w:numPr>
        <w:tabs>
          <w:tab w:val="clear" w:pos="9639"/>
        </w:tabs>
        <w:ind w:left="0" w:firstLine="709"/>
      </w:pPr>
      <w:bookmarkStart w:id="101" w:name="_Ref221397746"/>
      <w:proofErr w:type="spellStart"/>
      <w:r w:rsidRPr="00CF7743">
        <w:t>SynCamMaster</w:t>
      </w:r>
      <w:proofErr w:type="spellEnd"/>
      <w:r w:rsidRPr="00CF7743">
        <w:t xml:space="preserve">: </w:t>
      </w:r>
      <w:proofErr w:type="spellStart"/>
      <w:r w:rsidRPr="00CF7743">
        <w:t>Synchronizing</w:t>
      </w:r>
      <w:proofErr w:type="spellEnd"/>
      <w:r w:rsidRPr="00CF7743">
        <w:t xml:space="preserve"> </w:t>
      </w:r>
      <w:proofErr w:type="spellStart"/>
      <w:r w:rsidRPr="00CF7743">
        <w:t>Multi-Camera</w:t>
      </w:r>
      <w:proofErr w:type="spellEnd"/>
      <w:r w:rsidRPr="00CF7743">
        <w:t xml:space="preserve"> </w:t>
      </w:r>
      <w:proofErr w:type="spellStart"/>
      <w:r w:rsidRPr="00CF7743">
        <w:t>Video</w:t>
      </w:r>
      <w:proofErr w:type="spellEnd"/>
      <w:r w:rsidRPr="00CF7743">
        <w:t xml:space="preserve"> </w:t>
      </w:r>
      <w:proofErr w:type="spellStart"/>
      <w:r w:rsidRPr="00CF7743">
        <w:t>Generation</w:t>
      </w:r>
      <w:proofErr w:type="spellEnd"/>
      <w:r w:rsidRPr="00CF7743">
        <w:t xml:space="preserve"> </w:t>
      </w:r>
      <w:proofErr w:type="spellStart"/>
      <w:r w:rsidRPr="00CF7743">
        <w:t>from</w:t>
      </w:r>
      <w:proofErr w:type="spellEnd"/>
      <w:r w:rsidRPr="00CF7743">
        <w:t xml:space="preserve"> </w:t>
      </w:r>
      <w:proofErr w:type="spellStart"/>
      <w:r w:rsidRPr="00CF7743">
        <w:t>Diverse</w:t>
      </w:r>
      <w:proofErr w:type="spellEnd"/>
      <w:r w:rsidRPr="00CF7743">
        <w:t xml:space="preserve"> </w:t>
      </w:r>
      <w:proofErr w:type="spellStart"/>
      <w:r w:rsidRPr="00CF7743">
        <w:t>Viewpoints</w:t>
      </w:r>
      <w:proofErr w:type="spellEnd"/>
      <w:r w:rsidRPr="00CF7743">
        <w:t>. URL: https://doi.org/10.48550/arXiv.2412.07760 (</w:t>
      </w:r>
      <w:r w:rsidR="009F5D38" w:rsidRPr="00CF7743">
        <w:t>дата звернення: 10.02.2026</w:t>
      </w:r>
      <w:r w:rsidRPr="00CF7743">
        <w:t>)</w:t>
      </w:r>
      <w:bookmarkEnd w:id="101"/>
      <w:r w:rsidR="00A318F5" w:rsidRPr="00CF7743">
        <w:t>.</w:t>
      </w:r>
    </w:p>
    <w:p w14:paraId="4C598CCF" w14:textId="4815F973" w:rsidR="000D150A" w:rsidRPr="00CF7743" w:rsidRDefault="000D150A" w:rsidP="00DD0C10">
      <w:pPr>
        <w:pStyle w:val="a1"/>
        <w:numPr>
          <w:ilvl w:val="0"/>
          <w:numId w:val="2"/>
        </w:numPr>
        <w:tabs>
          <w:tab w:val="clear" w:pos="9639"/>
        </w:tabs>
        <w:ind w:left="0" w:firstLine="709"/>
      </w:pPr>
      <w:bookmarkStart w:id="102" w:name="_Ref227232205"/>
      <w:proofErr w:type="spellStart"/>
      <w:r w:rsidRPr="00CF7743">
        <w:t>FlowNet</w:t>
      </w:r>
      <w:proofErr w:type="spellEnd"/>
      <w:r w:rsidRPr="00CF7743">
        <w:t xml:space="preserve">: </w:t>
      </w:r>
      <w:proofErr w:type="spellStart"/>
      <w:r w:rsidRPr="00CF7743">
        <w:t>Learning</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CF7743">
        <w:t>with</w:t>
      </w:r>
      <w:proofErr w:type="spellEnd"/>
      <w:r w:rsidRPr="00CF7743">
        <w:t xml:space="preserve"> </w:t>
      </w:r>
      <w:proofErr w:type="spellStart"/>
      <w:r w:rsidRPr="00CF7743">
        <w:t>Convolutional</w:t>
      </w:r>
      <w:proofErr w:type="spellEnd"/>
      <w:r w:rsidRPr="00CF7743">
        <w:t xml:space="preserve"> </w:t>
      </w:r>
      <w:proofErr w:type="spellStart"/>
      <w:r w:rsidRPr="00CF7743">
        <w:t>Networks</w:t>
      </w:r>
      <w:proofErr w:type="spellEnd"/>
      <w:r w:rsidRPr="00CF7743">
        <w:t>. URL: https://doi.org/10.48550/arXiv.1504.06852 (</w:t>
      </w:r>
      <w:r w:rsidR="009F5D38" w:rsidRPr="00CF7743">
        <w:t>дата звернення: 10.02.2026</w:t>
      </w:r>
      <w:r w:rsidRPr="00CF7743">
        <w:t>)</w:t>
      </w:r>
      <w:r w:rsidR="00A318F5" w:rsidRPr="00CF7743">
        <w:t>.</w:t>
      </w:r>
      <w:bookmarkEnd w:id="102"/>
    </w:p>
    <w:p w14:paraId="227BCE72" w14:textId="081177E0" w:rsidR="000D150A" w:rsidRPr="00CF7743" w:rsidRDefault="000D150A" w:rsidP="00DD0C10">
      <w:pPr>
        <w:pStyle w:val="a1"/>
        <w:numPr>
          <w:ilvl w:val="0"/>
          <w:numId w:val="2"/>
        </w:numPr>
        <w:tabs>
          <w:tab w:val="clear" w:pos="9639"/>
        </w:tabs>
        <w:ind w:left="0" w:firstLine="709"/>
      </w:pPr>
      <w:proofErr w:type="spellStart"/>
      <w:r w:rsidRPr="00CF7743">
        <w:t>FlowNet</w:t>
      </w:r>
      <w:proofErr w:type="spellEnd"/>
      <w:r w:rsidRPr="00CF7743">
        <w:t xml:space="preserve"> 2.0: </w:t>
      </w:r>
      <w:proofErr w:type="spellStart"/>
      <w:r w:rsidRPr="00CF7743">
        <w:t>Evolution</w:t>
      </w:r>
      <w:proofErr w:type="spellEnd"/>
      <w:r w:rsidRPr="00CF7743">
        <w:t xml:space="preserve"> </w:t>
      </w:r>
      <w:proofErr w:type="spellStart"/>
      <w:r w:rsidRPr="00CF7743">
        <w:t>of</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CF7743">
        <w:t>Estimation</w:t>
      </w:r>
      <w:proofErr w:type="spellEnd"/>
      <w:r w:rsidRPr="00CF7743">
        <w:t xml:space="preserve"> </w:t>
      </w:r>
      <w:proofErr w:type="spellStart"/>
      <w:r w:rsidRPr="00CF7743">
        <w:t>with</w:t>
      </w:r>
      <w:proofErr w:type="spellEnd"/>
      <w:r w:rsidRPr="00CF7743">
        <w:t xml:space="preserve"> </w:t>
      </w:r>
      <w:proofErr w:type="spellStart"/>
      <w:r w:rsidRPr="00CF7743">
        <w:t>Deep</w:t>
      </w:r>
      <w:proofErr w:type="spellEnd"/>
      <w:r w:rsidRPr="00CF7743">
        <w:t xml:space="preserve"> </w:t>
      </w:r>
      <w:proofErr w:type="spellStart"/>
      <w:r w:rsidRPr="00CF7743">
        <w:t>Networks</w:t>
      </w:r>
      <w:proofErr w:type="spellEnd"/>
      <w:r w:rsidRPr="00CF7743">
        <w:t>. URL: https://doi.org/10.48550/arXiv.1612.01925 (</w:t>
      </w:r>
      <w:r w:rsidR="009F5D38" w:rsidRPr="00CF7743">
        <w:t>дата звернення: 10.02.2026</w:t>
      </w:r>
      <w:r w:rsidRPr="00CF7743">
        <w:t>)</w:t>
      </w:r>
      <w:r w:rsidR="00A318F5" w:rsidRPr="00CF7743">
        <w:t>.</w:t>
      </w:r>
    </w:p>
    <w:p w14:paraId="02ABBED0" w14:textId="5CAB5F9B" w:rsidR="000D150A" w:rsidRPr="00CF7743" w:rsidRDefault="000D150A" w:rsidP="00DD0C10">
      <w:pPr>
        <w:pStyle w:val="a1"/>
        <w:numPr>
          <w:ilvl w:val="0"/>
          <w:numId w:val="2"/>
        </w:numPr>
        <w:tabs>
          <w:tab w:val="clear" w:pos="9639"/>
        </w:tabs>
        <w:ind w:left="0" w:firstLine="709"/>
      </w:pPr>
      <w:proofErr w:type="spellStart"/>
      <w:r w:rsidRPr="00CF7743">
        <w:t>Momentum</w:t>
      </w:r>
      <w:proofErr w:type="spellEnd"/>
      <w:r w:rsidRPr="00CF7743">
        <w:t xml:space="preserve">-GS: </w:t>
      </w:r>
      <w:proofErr w:type="spellStart"/>
      <w:r w:rsidRPr="00CF7743">
        <w:t>Momentum</w:t>
      </w:r>
      <w:proofErr w:type="spellEnd"/>
      <w:r w:rsidRPr="00CF7743">
        <w:t xml:space="preserve"> </w:t>
      </w:r>
      <w:proofErr w:type="spellStart"/>
      <w:r w:rsidRPr="00CF7743">
        <w:t>Gaussian</w:t>
      </w:r>
      <w:proofErr w:type="spellEnd"/>
      <w:r w:rsidRPr="00CF7743">
        <w:t xml:space="preserve"> </w:t>
      </w:r>
      <w:proofErr w:type="spellStart"/>
      <w:r w:rsidRPr="00CF7743">
        <w:t>Self-Distillation</w:t>
      </w:r>
      <w:proofErr w:type="spellEnd"/>
      <w:r w:rsidRPr="00CF7743">
        <w:t xml:space="preserve"> </w:t>
      </w:r>
      <w:proofErr w:type="spellStart"/>
      <w:r w:rsidRPr="00CF7743">
        <w:t>for</w:t>
      </w:r>
      <w:proofErr w:type="spellEnd"/>
      <w:r w:rsidRPr="00CF7743">
        <w:t xml:space="preserve"> </w:t>
      </w:r>
      <w:proofErr w:type="spellStart"/>
      <w:r w:rsidRPr="00CF7743">
        <w:t>High-Quality</w:t>
      </w:r>
      <w:proofErr w:type="spellEnd"/>
      <w:r w:rsidRPr="00CF7743">
        <w:t xml:space="preserve"> </w:t>
      </w:r>
      <w:proofErr w:type="spellStart"/>
      <w:r w:rsidRPr="00CF7743">
        <w:t>Large</w:t>
      </w:r>
      <w:proofErr w:type="spellEnd"/>
      <w:r w:rsidRPr="00CF7743">
        <w:t xml:space="preserve"> </w:t>
      </w:r>
      <w:proofErr w:type="spellStart"/>
      <w:r w:rsidRPr="00CF7743">
        <w:t>Scene</w:t>
      </w:r>
      <w:proofErr w:type="spellEnd"/>
      <w:r w:rsidRPr="00CF7743">
        <w:t xml:space="preserve"> </w:t>
      </w:r>
      <w:proofErr w:type="spellStart"/>
      <w:r w:rsidRPr="00CF7743">
        <w:t>Reconstruction</w:t>
      </w:r>
      <w:proofErr w:type="spellEnd"/>
      <w:r w:rsidRPr="00CF7743">
        <w:t>. URL: https://doi.org/10.48550/arXiv.2412.04887 (</w:t>
      </w:r>
      <w:r w:rsidR="009F5D38" w:rsidRPr="00CF7743">
        <w:t>дата звернення: 10.02.2026</w:t>
      </w:r>
      <w:r w:rsidRPr="00CF7743">
        <w:t>)</w:t>
      </w:r>
      <w:r w:rsidR="00A318F5" w:rsidRPr="00CF7743">
        <w:t>.</w:t>
      </w:r>
    </w:p>
    <w:p w14:paraId="11C3EB69" w14:textId="7F48AB43" w:rsidR="000D150A" w:rsidRPr="00CF7743" w:rsidRDefault="000D150A" w:rsidP="00DD0C10">
      <w:pPr>
        <w:pStyle w:val="a1"/>
        <w:numPr>
          <w:ilvl w:val="0"/>
          <w:numId w:val="2"/>
        </w:numPr>
        <w:tabs>
          <w:tab w:val="clear" w:pos="9639"/>
        </w:tabs>
        <w:ind w:left="0" w:firstLine="709"/>
      </w:pPr>
      <w:proofErr w:type="spellStart"/>
      <w:r w:rsidRPr="00CF7743">
        <w:lastRenderedPageBreak/>
        <w:t>Liger</w:t>
      </w:r>
      <w:proofErr w:type="spellEnd"/>
      <w:r w:rsidRPr="00CF7743">
        <w:t xml:space="preserve"> </w:t>
      </w:r>
      <w:proofErr w:type="spellStart"/>
      <w:r w:rsidRPr="00CF7743">
        <w:t>Kernel</w:t>
      </w:r>
      <w:proofErr w:type="spellEnd"/>
      <w:r w:rsidRPr="00CF7743">
        <w:t xml:space="preserve">: </w:t>
      </w:r>
      <w:proofErr w:type="spellStart"/>
      <w:r w:rsidRPr="00CF7743">
        <w:t>Efficient</w:t>
      </w:r>
      <w:proofErr w:type="spellEnd"/>
      <w:r w:rsidRPr="00CF7743">
        <w:t xml:space="preserve"> </w:t>
      </w:r>
      <w:proofErr w:type="spellStart"/>
      <w:r w:rsidRPr="00CF7743">
        <w:t>Triton</w:t>
      </w:r>
      <w:proofErr w:type="spellEnd"/>
      <w:r w:rsidRPr="00CF7743">
        <w:t xml:space="preserve"> </w:t>
      </w:r>
      <w:proofErr w:type="spellStart"/>
      <w:r w:rsidRPr="00CF7743">
        <w:t>Kernels</w:t>
      </w:r>
      <w:proofErr w:type="spellEnd"/>
      <w:r w:rsidRPr="00CF7743">
        <w:t xml:space="preserve"> </w:t>
      </w:r>
      <w:proofErr w:type="spellStart"/>
      <w:r w:rsidRPr="00CF7743">
        <w:t>for</w:t>
      </w:r>
      <w:proofErr w:type="spellEnd"/>
      <w:r w:rsidRPr="00CF7743">
        <w:t xml:space="preserve"> LLM </w:t>
      </w:r>
      <w:proofErr w:type="spellStart"/>
      <w:r w:rsidRPr="00CF7743">
        <w:t>Training</w:t>
      </w:r>
      <w:proofErr w:type="spellEnd"/>
      <w:r w:rsidRPr="00CF7743">
        <w:t>. URL: https://doi.org/10.48550/arXiv.2410.10989 (</w:t>
      </w:r>
      <w:r w:rsidR="009F5D38" w:rsidRPr="00CF7743">
        <w:t>дата звернення: 10.02.2026</w:t>
      </w:r>
      <w:r w:rsidRPr="00CF7743">
        <w:t>)</w:t>
      </w:r>
      <w:r w:rsidR="00A318F5" w:rsidRPr="00CF7743">
        <w:t>.</w:t>
      </w:r>
    </w:p>
    <w:p w14:paraId="242AD751" w14:textId="061EEFB7" w:rsidR="000D150A" w:rsidRPr="00CF7743" w:rsidRDefault="000D150A" w:rsidP="00DD0C10">
      <w:pPr>
        <w:pStyle w:val="a1"/>
        <w:numPr>
          <w:ilvl w:val="0"/>
          <w:numId w:val="2"/>
        </w:numPr>
        <w:tabs>
          <w:tab w:val="clear" w:pos="9639"/>
        </w:tabs>
        <w:ind w:left="0" w:firstLine="709"/>
      </w:pPr>
      <w:proofErr w:type="spellStart"/>
      <w:r w:rsidRPr="00CF7743">
        <w:t>Stereo</w:t>
      </w:r>
      <w:proofErr w:type="spellEnd"/>
      <w:r w:rsidRPr="00CF7743">
        <w:t xml:space="preserve"> </w:t>
      </w:r>
      <w:proofErr w:type="spellStart"/>
      <w:r w:rsidRPr="00CF7743">
        <w:t>Anywhere</w:t>
      </w:r>
      <w:proofErr w:type="spellEnd"/>
      <w:r w:rsidRPr="00CF7743">
        <w:t xml:space="preserve">: </w:t>
      </w:r>
      <w:proofErr w:type="spellStart"/>
      <w:r w:rsidRPr="00CF7743">
        <w:t>Robust</w:t>
      </w:r>
      <w:proofErr w:type="spellEnd"/>
      <w:r w:rsidRPr="00CF7743">
        <w:t xml:space="preserve"> </w:t>
      </w:r>
      <w:proofErr w:type="spellStart"/>
      <w:r w:rsidRPr="00CF7743">
        <w:t>Zero-Shot</w:t>
      </w:r>
      <w:proofErr w:type="spellEnd"/>
      <w:r w:rsidRPr="00CF7743">
        <w:t xml:space="preserve"> </w:t>
      </w:r>
      <w:proofErr w:type="spellStart"/>
      <w:r w:rsidRPr="00CF7743">
        <w:t>Deep</w:t>
      </w:r>
      <w:proofErr w:type="spellEnd"/>
      <w:r w:rsidRPr="00CF7743">
        <w:t xml:space="preserve"> </w:t>
      </w:r>
      <w:proofErr w:type="spellStart"/>
      <w:r w:rsidRPr="00CF7743">
        <w:t>Stereo</w:t>
      </w:r>
      <w:proofErr w:type="spellEnd"/>
      <w:r w:rsidRPr="00CF7743">
        <w:t xml:space="preserve"> </w:t>
      </w:r>
      <w:proofErr w:type="spellStart"/>
      <w:r w:rsidRPr="00CF7743">
        <w:t>Matching</w:t>
      </w:r>
      <w:proofErr w:type="spellEnd"/>
      <w:r w:rsidRPr="00CF7743">
        <w:t xml:space="preserve"> </w:t>
      </w:r>
      <w:proofErr w:type="spellStart"/>
      <w:r w:rsidRPr="00CF7743">
        <w:t>Even</w:t>
      </w:r>
      <w:proofErr w:type="spellEnd"/>
      <w:r w:rsidRPr="00CF7743">
        <w:t xml:space="preserve"> </w:t>
      </w:r>
      <w:proofErr w:type="spellStart"/>
      <w:r w:rsidRPr="00CF7743">
        <w:t>Where</w:t>
      </w:r>
      <w:proofErr w:type="spellEnd"/>
      <w:r w:rsidRPr="00CF7743">
        <w:t xml:space="preserve"> </w:t>
      </w:r>
      <w:proofErr w:type="spellStart"/>
      <w:r w:rsidRPr="00CF7743">
        <w:t>Either</w:t>
      </w:r>
      <w:proofErr w:type="spellEnd"/>
      <w:r w:rsidRPr="00CF7743">
        <w:t xml:space="preserve"> </w:t>
      </w:r>
      <w:proofErr w:type="spellStart"/>
      <w:r w:rsidRPr="00CF7743">
        <w:t>Stereo</w:t>
      </w:r>
      <w:proofErr w:type="spellEnd"/>
      <w:r w:rsidRPr="00CF7743">
        <w:t xml:space="preserve"> </w:t>
      </w:r>
      <w:proofErr w:type="spellStart"/>
      <w:r w:rsidRPr="00CF7743">
        <w:t>or</w:t>
      </w:r>
      <w:proofErr w:type="spellEnd"/>
      <w:r w:rsidRPr="00CF7743">
        <w:t xml:space="preserve"> </w:t>
      </w:r>
      <w:proofErr w:type="spellStart"/>
      <w:r w:rsidRPr="00CF7743">
        <w:t>Mono</w:t>
      </w:r>
      <w:proofErr w:type="spellEnd"/>
      <w:r w:rsidRPr="00CF7743">
        <w:t xml:space="preserve"> </w:t>
      </w:r>
      <w:proofErr w:type="spellStart"/>
      <w:r w:rsidRPr="00CF7743">
        <w:t>Fail</w:t>
      </w:r>
      <w:proofErr w:type="spellEnd"/>
      <w:r w:rsidRPr="00CF7743">
        <w:t>. URL: https://doi.org/10.48550/arXiv.2412.04472 (</w:t>
      </w:r>
      <w:r w:rsidR="009F5D38" w:rsidRPr="00CF7743">
        <w:t>дата звернення: 10.02.2026</w:t>
      </w:r>
      <w:r w:rsidRPr="00CF7743">
        <w:t>)</w:t>
      </w:r>
      <w:r w:rsidR="00A318F5" w:rsidRPr="00CF7743">
        <w:t>.</w:t>
      </w:r>
    </w:p>
    <w:p w14:paraId="1A930370" w14:textId="65C4B406" w:rsidR="000D150A" w:rsidRPr="00CF7743" w:rsidRDefault="000D150A" w:rsidP="00DD0C10">
      <w:pPr>
        <w:pStyle w:val="a1"/>
        <w:numPr>
          <w:ilvl w:val="0"/>
          <w:numId w:val="2"/>
        </w:numPr>
        <w:tabs>
          <w:tab w:val="clear" w:pos="9639"/>
        </w:tabs>
        <w:ind w:left="0" w:firstLine="709"/>
      </w:pPr>
      <w:proofErr w:type="spellStart"/>
      <w:r w:rsidRPr="00CF7743">
        <w:t>An</w:t>
      </w:r>
      <w:proofErr w:type="spellEnd"/>
      <w:r w:rsidRPr="00CF7743">
        <w:t xml:space="preserve"> </w:t>
      </w:r>
      <w:proofErr w:type="spellStart"/>
      <w:r w:rsidRPr="00CF7743">
        <w:t>Evolved</w:t>
      </w:r>
      <w:proofErr w:type="spellEnd"/>
      <w:r w:rsidRPr="00CF7743">
        <w:t xml:space="preserve"> </w:t>
      </w:r>
      <w:proofErr w:type="spellStart"/>
      <w:r w:rsidRPr="00CF7743">
        <w:t>Universal</w:t>
      </w:r>
      <w:proofErr w:type="spellEnd"/>
      <w:r w:rsidRPr="00CF7743">
        <w:t xml:space="preserve"> </w:t>
      </w:r>
      <w:proofErr w:type="spellStart"/>
      <w:r w:rsidRPr="00CF7743">
        <w:t>Transformer</w:t>
      </w:r>
      <w:proofErr w:type="spellEnd"/>
      <w:r w:rsidRPr="00CF7743">
        <w:t xml:space="preserve"> </w:t>
      </w:r>
      <w:proofErr w:type="spellStart"/>
      <w:r w:rsidRPr="00CF7743">
        <w:t>Memory</w:t>
      </w:r>
      <w:proofErr w:type="spellEnd"/>
      <w:r w:rsidRPr="00CF7743">
        <w:t>. URL: https://doi.org/10.48550/arXiv.2410.13166 (</w:t>
      </w:r>
      <w:r w:rsidR="009F5D38" w:rsidRPr="00CF7743">
        <w:t>дата звернення: 10.02.2026</w:t>
      </w:r>
      <w:r w:rsidRPr="00CF7743">
        <w:t>)</w:t>
      </w:r>
      <w:r w:rsidR="00A318F5" w:rsidRPr="00CF7743">
        <w:t>.</w:t>
      </w:r>
    </w:p>
    <w:p w14:paraId="14F79E55" w14:textId="7178D42F" w:rsidR="000D150A" w:rsidRPr="00CF7743" w:rsidRDefault="00AB2F90" w:rsidP="00DD0C10">
      <w:pPr>
        <w:pStyle w:val="a1"/>
        <w:numPr>
          <w:ilvl w:val="0"/>
          <w:numId w:val="2"/>
        </w:numPr>
        <w:tabs>
          <w:tab w:val="clear" w:pos="9639"/>
        </w:tabs>
        <w:ind w:left="0" w:firstLine="709"/>
      </w:pPr>
      <w:proofErr w:type="spellStart"/>
      <w:r w:rsidRPr="00CF7743">
        <w:t>Lucas</w:t>
      </w:r>
      <w:proofErr w:type="spellEnd"/>
      <w:r w:rsidRPr="00CF7743">
        <w:t xml:space="preserve"> B. D., </w:t>
      </w:r>
      <w:proofErr w:type="spellStart"/>
      <w:r w:rsidRPr="00CF7743">
        <w:t>Kanade</w:t>
      </w:r>
      <w:proofErr w:type="spellEnd"/>
      <w:r w:rsidRPr="00CF7743">
        <w:t xml:space="preserve"> T. </w:t>
      </w:r>
      <w:proofErr w:type="spellStart"/>
      <w:r w:rsidRPr="00CF7743">
        <w:t>An</w:t>
      </w:r>
      <w:proofErr w:type="spellEnd"/>
      <w:r w:rsidRPr="00CF7743">
        <w:t xml:space="preserve"> </w:t>
      </w:r>
      <w:proofErr w:type="spellStart"/>
      <w:r w:rsidRPr="00CF7743">
        <w:t>iterative</w:t>
      </w:r>
      <w:proofErr w:type="spellEnd"/>
      <w:r w:rsidRPr="00CF7743">
        <w:t xml:space="preserve"> </w:t>
      </w:r>
      <w:proofErr w:type="spellStart"/>
      <w:r w:rsidRPr="00CF7743">
        <w:t>image</w:t>
      </w:r>
      <w:proofErr w:type="spellEnd"/>
      <w:r w:rsidRPr="00CF7743">
        <w:t xml:space="preserve"> </w:t>
      </w:r>
      <w:proofErr w:type="spellStart"/>
      <w:r w:rsidRPr="00CF7743">
        <w:t>registration</w:t>
      </w:r>
      <w:proofErr w:type="spellEnd"/>
      <w:r w:rsidRPr="00CF7743">
        <w:t xml:space="preserve"> </w:t>
      </w:r>
      <w:proofErr w:type="spellStart"/>
      <w:r w:rsidRPr="00CF7743">
        <w:t>technique</w:t>
      </w:r>
      <w:proofErr w:type="spellEnd"/>
      <w:r w:rsidRPr="00CF7743">
        <w:t xml:space="preserve"> </w:t>
      </w:r>
      <w:proofErr w:type="spellStart"/>
      <w:r w:rsidRPr="00CF7743">
        <w:t>with</w:t>
      </w:r>
      <w:proofErr w:type="spellEnd"/>
      <w:r w:rsidRPr="00CF7743">
        <w:t xml:space="preserve"> </w:t>
      </w:r>
      <w:proofErr w:type="spellStart"/>
      <w:r w:rsidRPr="00CF7743">
        <w:t>an</w:t>
      </w:r>
      <w:proofErr w:type="spellEnd"/>
      <w:r w:rsidRPr="00CF7743">
        <w:t xml:space="preserve"> </w:t>
      </w:r>
      <w:proofErr w:type="spellStart"/>
      <w:r w:rsidRPr="00CF7743">
        <w:t>application</w:t>
      </w:r>
      <w:proofErr w:type="spellEnd"/>
      <w:r w:rsidRPr="00CF7743">
        <w:t xml:space="preserve"> </w:t>
      </w:r>
      <w:proofErr w:type="spellStart"/>
      <w:r w:rsidRPr="00CF7743">
        <w:t>to</w:t>
      </w:r>
      <w:proofErr w:type="spellEnd"/>
      <w:r w:rsidRPr="00CF7743">
        <w:t xml:space="preserve"> </w:t>
      </w:r>
      <w:proofErr w:type="spellStart"/>
      <w:r w:rsidRPr="00CF7743">
        <w:t>stereo</w:t>
      </w:r>
      <w:proofErr w:type="spellEnd"/>
      <w:r w:rsidRPr="00CF7743">
        <w:t xml:space="preserve"> </w:t>
      </w:r>
      <w:proofErr w:type="spellStart"/>
      <w:r w:rsidRPr="00CF7743">
        <w:t>vision</w:t>
      </w:r>
      <w:proofErr w:type="spellEnd"/>
      <w:r w:rsidRPr="00CF7743">
        <w:t xml:space="preserve">. </w:t>
      </w:r>
      <w:proofErr w:type="spellStart"/>
      <w:r w:rsidRPr="009A02E5">
        <w:rPr>
          <w:i/>
          <w:iCs/>
        </w:rPr>
        <w:t>Proceedings</w:t>
      </w:r>
      <w:proofErr w:type="spellEnd"/>
      <w:r w:rsidRPr="009A02E5">
        <w:rPr>
          <w:i/>
          <w:iCs/>
        </w:rPr>
        <w:t xml:space="preserve"> </w:t>
      </w:r>
      <w:proofErr w:type="spellStart"/>
      <w:r w:rsidRPr="009A02E5">
        <w:rPr>
          <w:i/>
          <w:iCs/>
        </w:rPr>
        <w:t>of</w:t>
      </w:r>
      <w:proofErr w:type="spellEnd"/>
      <w:r w:rsidRPr="009A02E5">
        <w:rPr>
          <w:i/>
          <w:iCs/>
        </w:rPr>
        <w:t xml:space="preserve"> </w:t>
      </w:r>
      <w:proofErr w:type="spellStart"/>
      <w:r w:rsidRPr="009A02E5">
        <w:rPr>
          <w:i/>
          <w:iCs/>
        </w:rPr>
        <w:t>Imaging</w:t>
      </w:r>
      <w:proofErr w:type="spellEnd"/>
      <w:r w:rsidRPr="009A02E5">
        <w:rPr>
          <w:i/>
          <w:iCs/>
        </w:rPr>
        <w:t xml:space="preserve"> </w:t>
      </w:r>
      <w:proofErr w:type="spellStart"/>
      <w:r w:rsidRPr="009A02E5">
        <w:rPr>
          <w:i/>
          <w:iCs/>
        </w:rPr>
        <w:t>Understanding</w:t>
      </w:r>
      <w:proofErr w:type="spellEnd"/>
      <w:r w:rsidRPr="009A02E5">
        <w:rPr>
          <w:i/>
          <w:iCs/>
        </w:rPr>
        <w:t xml:space="preserve"> </w:t>
      </w:r>
      <w:proofErr w:type="spellStart"/>
      <w:r w:rsidRPr="009A02E5">
        <w:rPr>
          <w:i/>
          <w:iCs/>
        </w:rPr>
        <w:t>Workshop</w:t>
      </w:r>
      <w:proofErr w:type="spellEnd"/>
      <w:r w:rsidRPr="009A02E5">
        <w:rPr>
          <w:i/>
          <w:iCs/>
        </w:rPr>
        <w:t>.</w:t>
      </w:r>
      <w:r w:rsidRPr="00CF7743">
        <w:t xml:space="preserve"> 1981. P. 121–130. URL: https://cseweb.ucsd.edu/classes/sp02/cse252/lucaskanade81.pdf (дата звернення: 10.02.2026).</w:t>
      </w:r>
      <w:bookmarkStart w:id="103" w:name="_Ref221397630"/>
      <w:r w:rsidR="00DB10B4" w:rsidRPr="00CF7743">
        <w:t xml:space="preserve"> </w:t>
      </w:r>
      <w:bookmarkEnd w:id="103"/>
    </w:p>
    <w:p w14:paraId="7A81D0A8" w14:textId="5C145BEB" w:rsidR="000D150A" w:rsidRPr="00CF7743" w:rsidRDefault="00560768" w:rsidP="00DD0C10">
      <w:pPr>
        <w:pStyle w:val="a1"/>
        <w:numPr>
          <w:ilvl w:val="0"/>
          <w:numId w:val="2"/>
        </w:numPr>
        <w:tabs>
          <w:tab w:val="clear" w:pos="9639"/>
        </w:tabs>
        <w:ind w:left="0" w:firstLine="709"/>
      </w:pPr>
      <w:proofErr w:type="spellStart"/>
      <w:r w:rsidRPr="00CF7743">
        <w:t>Bocharova</w:t>
      </w:r>
      <w:proofErr w:type="spellEnd"/>
      <w:r w:rsidRPr="00CF7743">
        <w:t xml:space="preserve"> M. Y., </w:t>
      </w:r>
      <w:proofErr w:type="spellStart"/>
      <w:r w:rsidRPr="00CF7743">
        <w:t>Malakhov</w:t>
      </w:r>
      <w:proofErr w:type="spellEnd"/>
      <w:r w:rsidRPr="00CF7743">
        <w:t xml:space="preserve"> E. V. “</w:t>
      </w:r>
      <w:proofErr w:type="spellStart"/>
      <w:r w:rsidRPr="00CF7743">
        <w:t>ResJobFit</w:t>
      </w:r>
      <w:proofErr w:type="spellEnd"/>
      <w:r w:rsidRPr="00CF7743">
        <w:t xml:space="preserve"> -</w:t>
      </w:r>
      <w:proofErr w:type="spellStart"/>
      <w:r w:rsidRPr="00CF7743">
        <w:t>end-to-end</w:t>
      </w:r>
      <w:proofErr w:type="spellEnd"/>
      <w:r w:rsidRPr="00CF7743">
        <w:t xml:space="preserve"> </w:t>
      </w:r>
      <w:proofErr w:type="spellStart"/>
      <w:r w:rsidRPr="00CF7743">
        <w:t>Artificial</w:t>
      </w:r>
      <w:proofErr w:type="spellEnd"/>
      <w:r w:rsidRPr="00CF7743">
        <w:t xml:space="preserve"> </w:t>
      </w:r>
      <w:proofErr w:type="spellStart"/>
      <w:r w:rsidRPr="00CF7743">
        <w:t>Neural</w:t>
      </w:r>
      <w:proofErr w:type="spellEnd"/>
      <w:r w:rsidRPr="00CF7743">
        <w:t xml:space="preserve"> </w:t>
      </w:r>
      <w:proofErr w:type="spellStart"/>
      <w:r w:rsidRPr="00CF7743">
        <w:t>Networks</w:t>
      </w:r>
      <w:proofErr w:type="spellEnd"/>
      <w:r w:rsidRPr="00CF7743">
        <w:t xml:space="preserve"> </w:t>
      </w:r>
      <w:proofErr w:type="spellStart"/>
      <w:r w:rsidRPr="00CF7743">
        <w:t>based</w:t>
      </w:r>
      <w:proofErr w:type="spellEnd"/>
      <w:r w:rsidRPr="00CF7743">
        <w:t xml:space="preserve"> </w:t>
      </w:r>
      <w:proofErr w:type="spellStart"/>
      <w:r w:rsidRPr="00CF7743">
        <w:t>technology</w:t>
      </w:r>
      <w:proofErr w:type="spellEnd"/>
      <w:r w:rsidRPr="00CF7743">
        <w:t xml:space="preserve"> </w:t>
      </w:r>
      <w:proofErr w:type="spellStart"/>
      <w:r w:rsidRPr="00CF7743">
        <w:t>for</w:t>
      </w:r>
      <w:proofErr w:type="spellEnd"/>
      <w:r w:rsidRPr="00CF7743">
        <w:t xml:space="preserve"> </w:t>
      </w:r>
      <w:proofErr w:type="spellStart"/>
      <w:r w:rsidRPr="00CF7743">
        <w:t>job-resume</w:t>
      </w:r>
      <w:proofErr w:type="spellEnd"/>
      <w:r w:rsidRPr="00CF7743">
        <w:t xml:space="preserve"> </w:t>
      </w:r>
      <w:proofErr w:type="spellStart"/>
      <w:r w:rsidRPr="00CF7743">
        <w:t>matching</w:t>
      </w:r>
      <w:proofErr w:type="spellEnd"/>
      <w:r w:rsidRPr="00CF7743">
        <w:t xml:space="preserve">”. </w:t>
      </w:r>
      <w:proofErr w:type="spellStart"/>
      <w:r w:rsidRPr="009A02E5">
        <w:rPr>
          <w:i/>
          <w:iCs/>
        </w:rPr>
        <w:t>Applied</w:t>
      </w:r>
      <w:proofErr w:type="spellEnd"/>
      <w:r w:rsidRPr="009A02E5">
        <w:rPr>
          <w:i/>
          <w:iCs/>
        </w:rPr>
        <w:t xml:space="preserve"> </w:t>
      </w:r>
      <w:proofErr w:type="spellStart"/>
      <w:r w:rsidRPr="009A02E5">
        <w:rPr>
          <w:i/>
          <w:iCs/>
        </w:rPr>
        <w:t>Aspects</w:t>
      </w:r>
      <w:proofErr w:type="spellEnd"/>
      <w:r w:rsidRPr="009A02E5">
        <w:rPr>
          <w:i/>
          <w:iCs/>
        </w:rPr>
        <w:t xml:space="preserve"> </w:t>
      </w:r>
      <w:proofErr w:type="spellStart"/>
      <w:r w:rsidRPr="009A02E5">
        <w:rPr>
          <w:i/>
          <w:iCs/>
        </w:rPr>
        <w:t>of</w:t>
      </w:r>
      <w:proofErr w:type="spellEnd"/>
      <w:r w:rsidRPr="009A02E5">
        <w:rPr>
          <w:i/>
          <w:iCs/>
        </w:rPr>
        <w:t xml:space="preserve"> </w:t>
      </w:r>
      <w:proofErr w:type="spellStart"/>
      <w:r w:rsidRPr="009A02E5">
        <w:rPr>
          <w:i/>
          <w:iCs/>
        </w:rPr>
        <w:t>Information</w:t>
      </w:r>
      <w:proofErr w:type="spellEnd"/>
      <w:r w:rsidRPr="009A02E5">
        <w:rPr>
          <w:i/>
          <w:iCs/>
        </w:rPr>
        <w:t xml:space="preserve"> </w:t>
      </w:r>
      <w:proofErr w:type="spellStart"/>
      <w:r w:rsidRPr="009A02E5">
        <w:rPr>
          <w:i/>
          <w:iCs/>
        </w:rPr>
        <w:t>Technology</w:t>
      </w:r>
      <w:proofErr w:type="spellEnd"/>
      <w:r w:rsidRPr="009A02E5">
        <w:rPr>
          <w:i/>
          <w:iCs/>
        </w:rPr>
        <w:t>.</w:t>
      </w:r>
      <w:r w:rsidRPr="00CF7743">
        <w:t xml:space="preserve"> 2024</w:t>
      </w:r>
      <w:r w:rsidR="00824375">
        <w:t>.</w:t>
      </w:r>
      <w:r w:rsidRPr="00CF7743">
        <w:t xml:space="preserve"> </w:t>
      </w:r>
      <w:proofErr w:type="spellStart"/>
      <w:r w:rsidRPr="00CF7743">
        <w:t>Vol</w:t>
      </w:r>
      <w:proofErr w:type="spellEnd"/>
      <w:r w:rsidRPr="00CF7743">
        <w:t>.</w:t>
      </w:r>
      <w:r w:rsidR="00F97EC3">
        <w:rPr>
          <w:lang w:val="en-US"/>
        </w:rPr>
        <w:t xml:space="preserve"> </w:t>
      </w:r>
      <w:r w:rsidRPr="00CF7743">
        <w:t>7</w:t>
      </w:r>
      <w:r w:rsidR="00824375">
        <w:t>.</w:t>
      </w:r>
      <w:r w:rsidRPr="00CF7743">
        <w:t xml:space="preserve"> </w:t>
      </w:r>
      <w:proofErr w:type="spellStart"/>
      <w:r w:rsidRPr="00CF7743">
        <w:t>No</w:t>
      </w:r>
      <w:proofErr w:type="spellEnd"/>
      <w:r w:rsidRPr="00CF7743">
        <w:t>.</w:t>
      </w:r>
      <w:r w:rsidR="00F97EC3">
        <w:rPr>
          <w:lang w:val="en-US"/>
        </w:rPr>
        <w:t xml:space="preserve"> </w:t>
      </w:r>
      <w:r w:rsidRPr="00CF7743">
        <w:t>4</w:t>
      </w:r>
      <w:r w:rsidR="00824375">
        <w:t>.</w:t>
      </w:r>
      <w:r w:rsidRPr="00CF7743">
        <w:t xml:space="preserve"> 378–391. https://doi.org/10.15276/aait.07.2024.27</w:t>
      </w:r>
      <w:r w:rsidR="00300673">
        <w:rPr>
          <w:rFonts w:hint="eastAsia"/>
          <w:lang w:eastAsia="ja-JP"/>
        </w:rPr>
        <w:t>.</w:t>
      </w:r>
    </w:p>
    <w:p w14:paraId="612EBC8F" w14:textId="3047CA58" w:rsidR="000D150A" w:rsidRPr="00CF7743" w:rsidRDefault="000D150A" w:rsidP="00DD0C10">
      <w:pPr>
        <w:pStyle w:val="a1"/>
        <w:numPr>
          <w:ilvl w:val="0"/>
          <w:numId w:val="2"/>
        </w:numPr>
        <w:tabs>
          <w:tab w:val="clear" w:pos="9639"/>
        </w:tabs>
        <w:ind w:left="0" w:firstLine="709"/>
      </w:pPr>
      <w:r w:rsidRPr="00CF7743">
        <w:t xml:space="preserve">Копп </w:t>
      </w:r>
      <w:r w:rsidR="00C276C6">
        <w:t>А</w:t>
      </w:r>
      <w:r w:rsidRPr="00CF7743">
        <w:t xml:space="preserve">. М., Нестеренко І. С. Модель вибору інструментів штучного інтелекту для підтримки процесів розробки програмного забезпечення. </w:t>
      </w:r>
      <w:r w:rsidRPr="009A02E5">
        <w:rPr>
          <w:i/>
          <w:iCs/>
        </w:rPr>
        <w:t>Вісник НТУ «ХПІ». Серія: Стратегічне управління, управління портфелями, програмами та проектами.</w:t>
      </w:r>
      <w:r w:rsidRPr="00CF7743">
        <w:t xml:space="preserve"> Харків. НТУ «ХПІ», 2024. № 2 </w:t>
      </w:r>
      <w:r w:rsidR="00824375">
        <w:t>(</w:t>
      </w:r>
      <w:r w:rsidRPr="00CF7743">
        <w:t>9</w:t>
      </w:r>
      <w:r w:rsidR="00824375">
        <w:t>)</w:t>
      </w:r>
      <w:r w:rsidRPr="00CF7743">
        <w:t>. С. 45-49.</w:t>
      </w:r>
      <w:r w:rsidR="00EE039B" w:rsidRPr="00EE039B">
        <w:t xml:space="preserve"> DOI: https://doi.org/10.20998/2413-3000.2024.9.6</w:t>
      </w:r>
      <w:r w:rsidR="00EE039B">
        <w:rPr>
          <w:lang w:val="en-US"/>
        </w:rPr>
        <w:t xml:space="preserve"> .</w:t>
      </w:r>
    </w:p>
    <w:p w14:paraId="590499C8" w14:textId="481F8E26" w:rsidR="00AC00EB" w:rsidRPr="00CF7743" w:rsidRDefault="00AC00EB" w:rsidP="00DD0C10">
      <w:pPr>
        <w:pStyle w:val="a1"/>
        <w:numPr>
          <w:ilvl w:val="0"/>
          <w:numId w:val="2"/>
        </w:numPr>
        <w:tabs>
          <w:tab w:val="clear" w:pos="9639"/>
        </w:tabs>
        <w:ind w:left="0" w:firstLine="709"/>
      </w:pPr>
      <w:bookmarkStart w:id="104" w:name="_Ref221573124"/>
      <w:proofErr w:type="spellStart"/>
      <w:r w:rsidRPr="00CF7743">
        <w:t>Wang</w:t>
      </w:r>
      <w:proofErr w:type="spellEnd"/>
      <w:r w:rsidRPr="00CF7743">
        <w:t xml:space="preserve"> Z., </w:t>
      </w:r>
      <w:proofErr w:type="spellStart"/>
      <w:r w:rsidRPr="00CF7743">
        <w:t>Turko</w:t>
      </w:r>
      <w:proofErr w:type="spellEnd"/>
      <w:r w:rsidRPr="00CF7743">
        <w:t xml:space="preserve"> R., </w:t>
      </w:r>
      <w:proofErr w:type="spellStart"/>
      <w:r w:rsidRPr="00CF7743">
        <w:t>Shaikh</w:t>
      </w:r>
      <w:proofErr w:type="spellEnd"/>
      <w:r w:rsidRPr="00CF7743">
        <w:t xml:space="preserve"> O., </w:t>
      </w:r>
      <w:proofErr w:type="spellStart"/>
      <w:r w:rsidRPr="00CF7743">
        <w:t>Park</w:t>
      </w:r>
      <w:proofErr w:type="spellEnd"/>
      <w:r w:rsidRPr="00CF7743">
        <w:t xml:space="preserve"> H., </w:t>
      </w:r>
      <w:proofErr w:type="spellStart"/>
      <w:r w:rsidRPr="00CF7743">
        <w:t>Das</w:t>
      </w:r>
      <w:proofErr w:type="spellEnd"/>
      <w:r w:rsidRPr="00CF7743">
        <w:t xml:space="preserve"> N., </w:t>
      </w:r>
      <w:proofErr w:type="spellStart"/>
      <w:r w:rsidRPr="00CF7743">
        <w:t>Hohman</w:t>
      </w:r>
      <w:proofErr w:type="spellEnd"/>
      <w:r w:rsidRPr="00CF7743">
        <w:t xml:space="preserve"> F., </w:t>
      </w:r>
      <w:proofErr w:type="spellStart"/>
      <w:r w:rsidRPr="00CF7743">
        <w:t>Kahng</w:t>
      </w:r>
      <w:proofErr w:type="spellEnd"/>
      <w:r w:rsidRPr="00CF7743">
        <w:t xml:space="preserve"> M., </w:t>
      </w:r>
      <w:proofErr w:type="spellStart"/>
      <w:r w:rsidRPr="00CF7743">
        <w:t>Chau</w:t>
      </w:r>
      <w:proofErr w:type="spellEnd"/>
      <w:r w:rsidRPr="00CF7743">
        <w:t xml:space="preserve"> D. </w:t>
      </w:r>
      <w:r w:rsidRPr="00CF7743">
        <w:rPr>
          <w:i/>
          <w:iCs/>
        </w:rPr>
        <w:t xml:space="preserve">CNN </w:t>
      </w:r>
      <w:proofErr w:type="spellStart"/>
      <w:r w:rsidRPr="00CF7743">
        <w:rPr>
          <w:i/>
          <w:iCs/>
        </w:rPr>
        <w:t>Explainer</w:t>
      </w:r>
      <w:proofErr w:type="spellEnd"/>
      <w:r w:rsidRPr="00CF7743">
        <w:rPr>
          <w:i/>
          <w:iCs/>
        </w:rPr>
        <w:t xml:space="preserve">: </w:t>
      </w:r>
      <w:proofErr w:type="spellStart"/>
      <w:r w:rsidRPr="00CF7743">
        <w:rPr>
          <w:i/>
          <w:iCs/>
        </w:rPr>
        <w:t>Learning</w:t>
      </w:r>
      <w:proofErr w:type="spellEnd"/>
      <w:r w:rsidRPr="00CF7743">
        <w:rPr>
          <w:i/>
          <w:iCs/>
        </w:rPr>
        <w:t xml:space="preserve"> </w:t>
      </w:r>
      <w:proofErr w:type="spellStart"/>
      <w:r w:rsidRPr="00CF7743">
        <w:rPr>
          <w:i/>
          <w:iCs/>
        </w:rPr>
        <w:t>Convolutional</w:t>
      </w:r>
      <w:proofErr w:type="spellEnd"/>
      <w:r w:rsidRPr="00CF7743">
        <w:rPr>
          <w:i/>
          <w:iCs/>
        </w:rPr>
        <w:t xml:space="preserve"> </w:t>
      </w:r>
      <w:proofErr w:type="spellStart"/>
      <w:r w:rsidRPr="00CF7743">
        <w:rPr>
          <w:i/>
          <w:iCs/>
        </w:rPr>
        <w:t>Neural</w:t>
      </w:r>
      <w:proofErr w:type="spellEnd"/>
      <w:r w:rsidRPr="00CF7743">
        <w:rPr>
          <w:i/>
          <w:iCs/>
        </w:rPr>
        <w:t xml:space="preserve"> </w:t>
      </w:r>
      <w:proofErr w:type="spellStart"/>
      <w:r w:rsidRPr="00CF7743">
        <w:rPr>
          <w:i/>
          <w:iCs/>
        </w:rPr>
        <w:t>Networks</w:t>
      </w:r>
      <w:proofErr w:type="spellEnd"/>
      <w:r w:rsidRPr="00CF7743">
        <w:rPr>
          <w:i/>
          <w:iCs/>
        </w:rPr>
        <w:t xml:space="preserve"> </w:t>
      </w:r>
      <w:proofErr w:type="spellStart"/>
      <w:r w:rsidRPr="00CF7743">
        <w:rPr>
          <w:i/>
          <w:iCs/>
        </w:rPr>
        <w:t>with</w:t>
      </w:r>
      <w:proofErr w:type="spellEnd"/>
      <w:r w:rsidRPr="00CF7743">
        <w:rPr>
          <w:i/>
          <w:iCs/>
        </w:rPr>
        <w:t xml:space="preserve"> </w:t>
      </w:r>
      <w:proofErr w:type="spellStart"/>
      <w:r w:rsidRPr="00CF7743">
        <w:rPr>
          <w:i/>
          <w:iCs/>
        </w:rPr>
        <w:t>Interactive</w:t>
      </w:r>
      <w:proofErr w:type="spellEnd"/>
      <w:r w:rsidRPr="00CF7743">
        <w:rPr>
          <w:i/>
          <w:iCs/>
        </w:rPr>
        <w:t xml:space="preserve"> </w:t>
      </w:r>
      <w:proofErr w:type="spellStart"/>
      <w:r w:rsidRPr="00CF7743">
        <w:rPr>
          <w:i/>
          <w:iCs/>
        </w:rPr>
        <w:t>Visualization</w:t>
      </w:r>
      <w:proofErr w:type="spellEnd"/>
      <w:r w:rsidRPr="00CF7743">
        <w:t>. URL: https://arxiv.org/abs/2004.15004 (</w:t>
      </w:r>
      <w:r w:rsidR="009F5D38" w:rsidRPr="00CF7743">
        <w:t>дата звернення: 10.02.2026</w:t>
      </w:r>
      <w:r w:rsidRPr="00CF7743">
        <w:t>).</w:t>
      </w:r>
      <w:bookmarkEnd w:id="104"/>
    </w:p>
    <w:p w14:paraId="208C73B6" w14:textId="7D9D102F" w:rsidR="00AC00EB" w:rsidRPr="00CF7743" w:rsidRDefault="00590BC9" w:rsidP="00DD0C10">
      <w:pPr>
        <w:pStyle w:val="a1"/>
        <w:numPr>
          <w:ilvl w:val="0"/>
          <w:numId w:val="2"/>
        </w:numPr>
        <w:tabs>
          <w:tab w:val="clear" w:pos="9639"/>
        </w:tabs>
        <w:ind w:left="0" w:firstLine="709"/>
      </w:pPr>
      <w:bookmarkStart w:id="105" w:name="_Ref221571682"/>
      <w:proofErr w:type="spellStart"/>
      <w:r w:rsidRPr="00CF7743">
        <w:t>Girshick</w:t>
      </w:r>
      <w:proofErr w:type="spellEnd"/>
      <w:r w:rsidRPr="00CF7743">
        <w:t xml:space="preserve"> R., </w:t>
      </w:r>
      <w:proofErr w:type="spellStart"/>
      <w:r w:rsidRPr="00CF7743">
        <w:t>Donahue</w:t>
      </w:r>
      <w:proofErr w:type="spellEnd"/>
      <w:r w:rsidRPr="00CF7743">
        <w:t xml:space="preserve"> J., </w:t>
      </w:r>
      <w:proofErr w:type="spellStart"/>
      <w:r w:rsidRPr="00CF7743">
        <w:t>Darrell</w:t>
      </w:r>
      <w:proofErr w:type="spellEnd"/>
      <w:r w:rsidRPr="00CF7743">
        <w:t xml:space="preserve"> T., </w:t>
      </w:r>
      <w:proofErr w:type="spellStart"/>
      <w:r w:rsidRPr="00CF7743">
        <w:t>Malik</w:t>
      </w:r>
      <w:proofErr w:type="spellEnd"/>
      <w:r w:rsidRPr="00CF7743">
        <w:t xml:space="preserve"> J. </w:t>
      </w:r>
      <w:proofErr w:type="spellStart"/>
      <w:r w:rsidRPr="00CF7743">
        <w:rPr>
          <w:i/>
        </w:rPr>
        <w:t>Rich</w:t>
      </w:r>
      <w:proofErr w:type="spellEnd"/>
      <w:r w:rsidRPr="00CF7743">
        <w:rPr>
          <w:i/>
        </w:rPr>
        <w:t xml:space="preserve"> </w:t>
      </w:r>
      <w:proofErr w:type="spellStart"/>
      <w:r w:rsidRPr="00CF7743">
        <w:rPr>
          <w:i/>
        </w:rPr>
        <w:t>feature</w:t>
      </w:r>
      <w:proofErr w:type="spellEnd"/>
      <w:r w:rsidRPr="00CF7743">
        <w:rPr>
          <w:i/>
        </w:rPr>
        <w:t xml:space="preserve"> </w:t>
      </w:r>
      <w:proofErr w:type="spellStart"/>
      <w:r w:rsidRPr="00CF7743">
        <w:rPr>
          <w:i/>
        </w:rPr>
        <w:t>hierarchies</w:t>
      </w:r>
      <w:proofErr w:type="spellEnd"/>
      <w:r w:rsidRPr="00CF7743">
        <w:rPr>
          <w:i/>
        </w:rPr>
        <w:t xml:space="preserve"> </w:t>
      </w:r>
      <w:proofErr w:type="spellStart"/>
      <w:r w:rsidRPr="00CF7743">
        <w:rPr>
          <w:i/>
        </w:rPr>
        <w:t>for</w:t>
      </w:r>
      <w:proofErr w:type="spellEnd"/>
      <w:r w:rsidRPr="00CF7743">
        <w:rPr>
          <w:i/>
        </w:rPr>
        <w:t xml:space="preserve"> </w:t>
      </w:r>
      <w:proofErr w:type="spellStart"/>
      <w:r w:rsidRPr="00CF7743">
        <w:rPr>
          <w:i/>
        </w:rPr>
        <w:t>accurate</w:t>
      </w:r>
      <w:proofErr w:type="spellEnd"/>
      <w:r w:rsidRPr="00CF7743">
        <w:rPr>
          <w:i/>
        </w:rPr>
        <w:t xml:space="preserve"> </w:t>
      </w:r>
      <w:proofErr w:type="spellStart"/>
      <w:r w:rsidRPr="00CF7743">
        <w:rPr>
          <w:i/>
        </w:rPr>
        <w:t>object</w:t>
      </w:r>
      <w:proofErr w:type="spellEnd"/>
      <w:r w:rsidRPr="00CF7743">
        <w:rPr>
          <w:i/>
        </w:rPr>
        <w:t xml:space="preserve"> </w:t>
      </w:r>
      <w:proofErr w:type="spellStart"/>
      <w:r w:rsidRPr="00CF7743">
        <w:rPr>
          <w:i/>
        </w:rPr>
        <w:t>detection</w:t>
      </w:r>
      <w:proofErr w:type="spellEnd"/>
      <w:r w:rsidRPr="00CF7743">
        <w:rPr>
          <w:i/>
        </w:rPr>
        <w:t xml:space="preserve"> </w:t>
      </w:r>
      <w:proofErr w:type="spellStart"/>
      <w:r w:rsidRPr="00CF7743">
        <w:rPr>
          <w:i/>
        </w:rPr>
        <w:t>and</w:t>
      </w:r>
      <w:proofErr w:type="spellEnd"/>
      <w:r w:rsidRPr="00CF7743">
        <w:rPr>
          <w:i/>
        </w:rPr>
        <w:t xml:space="preserve"> </w:t>
      </w:r>
      <w:proofErr w:type="spellStart"/>
      <w:r w:rsidRPr="00CF7743">
        <w:rPr>
          <w:i/>
        </w:rPr>
        <w:t>semantic</w:t>
      </w:r>
      <w:proofErr w:type="spellEnd"/>
      <w:r w:rsidRPr="00CF7743">
        <w:rPr>
          <w:i/>
        </w:rPr>
        <w:t xml:space="preserve"> </w:t>
      </w:r>
      <w:proofErr w:type="spellStart"/>
      <w:r w:rsidRPr="00CF7743">
        <w:rPr>
          <w:i/>
        </w:rPr>
        <w:t>segmentation</w:t>
      </w:r>
      <w:proofErr w:type="spellEnd"/>
      <w:r w:rsidRPr="00CF7743">
        <w:t>. URL: https://arxiv.org/abs/1311.2524 (</w:t>
      </w:r>
      <w:r w:rsidR="009F5D38" w:rsidRPr="00CF7743">
        <w:t>дата звернення: 10.02.2026</w:t>
      </w:r>
      <w:r w:rsidRPr="00CF7743">
        <w:t>).</w:t>
      </w:r>
      <w:bookmarkEnd w:id="105"/>
    </w:p>
    <w:p w14:paraId="473FCFBA" w14:textId="6D0F67F9" w:rsidR="00AC00EB" w:rsidRPr="00CF7743" w:rsidRDefault="00AC00EB" w:rsidP="00DD0C10">
      <w:pPr>
        <w:pStyle w:val="a1"/>
        <w:numPr>
          <w:ilvl w:val="0"/>
          <w:numId w:val="2"/>
        </w:numPr>
        <w:tabs>
          <w:tab w:val="clear" w:pos="9639"/>
        </w:tabs>
        <w:ind w:left="0" w:firstLine="709"/>
      </w:pPr>
      <w:bookmarkStart w:id="106" w:name="_Ref221289769"/>
      <w:bookmarkStart w:id="107" w:name="_Ref221352236"/>
      <w:bookmarkStart w:id="108" w:name="_Ref221573060"/>
      <w:proofErr w:type="spellStart"/>
      <w:r w:rsidRPr="00CF7743">
        <w:t>Carion</w:t>
      </w:r>
      <w:proofErr w:type="spellEnd"/>
      <w:r w:rsidRPr="00CF7743">
        <w:t xml:space="preserve"> N., </w:t>
      </w:r>
      <w:proofErr w:type="spellStart"/>
      <w:r w:rsidRPr="00CF7743">
        <w:t>Massa</w:t>
      </w:r>
      <w:proofErr w:type="spellEnd"/>
      <w:r w:rsidRPr="00CF7743">
        <w:t xml:space="preserve"> F., </w:t>
      </w:r>
      <w:proofErr w:type="spellStart"/>
      <w:r w:rsidRPr="00CF7743">
        <w:t>Synnaeve</w:t>
      </w:r>
      <w:proofErr w:type="spellEnd"/>
      <w:r w:rsidRPr="00CF7743">
        <w:t xml:space="preserve"> G., </w:t>
      </w:r>
      <w:proofErr w:type="spellStart"/>
      <w:r w:rsidRPr="00CF7743">
        <w:t>Usunier</w:t>
      </w:r>
      <w:proofErr w:type="spellEnd"/>
      <w:r w:rsidRPr="00CF7743">
        <w:t xml:space="preserve"> N., </w:t>
      </w:r>
      <w:proofErr w:type="spellStart"/>
      <w:r w:rsidRPr="00CF7743">
        <w:t>Kirillov</w:t>
      </w:r>
      <w:proofErr w:type="spellEnd"/>
      <w:r w:rsidRPr="00CF7743">
        <w:t xml:space="preserve"> A., </w:t>
      </w:r>
      <w:proofErr w:type="spellStart"/>
      <w:r w:rsidRPr="00CF7743">
        <w:t>Zagoruyko</w:t>
      </w:r>
      <w:proofErr w:type="spellEnd"/>
      <w:r w:rsidRPr="00CF7743">
        <w:t xml:space="preserve"> S.</w:t>
      </w:r>
      <w:r w:rsidRPr="00CF7743">
        <w:rPr>
          <w:i/>
          <w:iCs/>
        </w:rPr>
        <w:t xml:space="preserve"> </w:t>
      </w:r>
      <w:proofErr w:type="spellStart"/>
      <w:r w:rsidRPr="00CF7743">
        <w:rPr>
          <w:i/>
          <w:iCs/>
        </w:rPr>
        <w:t>End-to-End</w:t>
      </w:r>
      <w:proofErr w:type="spellEnd"/>
      <w:r w:rsidRPr="00CF7743">
        <w:rPr>
          <w:i/>
          <w:iCs/>
        </w:rPr>
        <w:t xml:space="preserve"> </w:t>
      </w:r>
      <w:proofErr w:type="spellStart"/>
      <w:r w:rsidRPr="00CF7743">
        <w:rPr>
          <w:i/>
          <w:iCs/>
        </w:rPr>
        <w:t>Object</w:t>
      </w:r>
      <w:proofErr w:type="spellEnd"/>
      <w:r w:rsidRPr="00CF7743">
        <w:rPr>
          <w:i/>
          <w:iCs/>
        </w:rPr>
        <w:t xml:space="preserve"> </w:t>
      </w:r>
      <w:proofErr w:type="spellStart"/>
      <w:r w:rsidRPr="00CF7743">
        <w:rPr>
          <w:i/>
          <w:iCs/>
        </w:rPr>
        <w:t>Detection</w:t>
      </w:r>
      <w:proofErr w:type="spellEnd"/>
      <w:r w:rsidRPr="00CF7743">
        <w:rPr>
          <w:i/>
          <w:iCs/>
        </w:rPr>
        <w:t xml:space="preserve"> </w:t>
      </w:r>
      <w:proofErr w:type="spellStart"/>
      <w:r w:rsidRPr="00CF7743">
        <w:rPr>
          <w:i/>
          <w:iCs/>
        </w:rPr>
        <w:t>with</w:t>
      </w:r>
      <w:proofErr w:type="spellEnd"/>
      <w:r w:rsidRPr="00CF7743">
        <w:rPr>
          <w:i/>
          <w:iCs/>
        </w:rPr>
        <w:t xml:space="preserve"> </w:t>
      </w:r>
      <w:proofErr w:type="spellStart"/>
      <w:r w:rsidRPr="00CF7743">
        <w:rPr>
          <w:i/>
          <w:iCs/>
        </w:rPr>
        <w:t>Transformers</w:t>
      </w:r>
      <w:proofErr w:type="spellEnd"/>
      <w:r w:rsidRPr="00CF7743">
        <w:t>. URL: https://arxiv.org/abs/2005.12872v3 (</w:t>
      </w:r>
      <w:r w:rsidR="009F5D38" w:rsidRPr="00CF7743">
        <w:t>дата звернення: 10.02.2026</w:t>
      </w:r>
      <w:r w:rsidRPr="00CF7743">
        <w:t>).</w:t>
      </w:r>
      <w:bookmarkEnd w:id="106"/>
      <w:bookmarkEnd w:id="107"/>
      <w:bookmarkEnd w:id="108"/>
    </w:p>
    <w:p w14:paraId="7610FEC4" w14:textId="4B288E52" w:rsidR="00AC00EB" w:rsidRPr="00CF7743" w:rsidRDefault="00AC00EB" w:rsidP="00DD0C10">
      <w:pPr>
        <w:pStyle w:val="a1"/>
        <w:numPr>
          <w:ilvl w:val="0"/>
          <w:numId w:val="2"/>
        </w:numPr>
        <w:tabs>
          <w:tab w:val="clear" w:pos="9639"/>
        </w:tabs>
        <w:ind w:left="0" w:firstLine="709"/>
      </w:pPr>
      <w:bookmarkStart w:id="109" w:name="_1t3h5sf" w:colFirst="0" w:colLast="0"/>
      <w:bookmarkStart w:id="110" w:name="_Ref221573173"/>
      <w:bookmarkEnd w:id="109"/>
      <w:proofErr w:type="spellStart"/>
      <w:r w:rsidRPr="00CF7743">
        <w:t>Ammar</w:t>
      </w:r>
      <w:proofErr w:type="spellEnd"/>
      <w:r w:rsidRPr="00CF7743">
        <w:t xml:space="preserve"> A., </w:t>
      </w:r>
      <w:proofErr w:type="spellStart"/>
      <w:r w:rsidRPr="00CF7743">
        <w:t>Chebbah</w:t>
      </w:r>
      <w:proofErr w:type="spellEnd"/>
      <w:r w:rsidRPr="00CF7743">
        <w:t xml:space="preserve"> A., </w:t>
      </w:r>
      <w:proofErr w:type="spellStart"/>
      <w:r w:rsidRPr="00CF7743">
        <w:t>Fredj</w:t>
      </w:r>
      <w:proofErr w:type="spellEnd"/>
      <w:r w:rsidRPr="00CF7743">
        <w:t xml:space="preserve"> H., </w:t>
      </w:r>
      <w:proofErr w:type="spellStart"/>
      <w:r w:rsidRPr="00CF7743">
        <w:t>Souani</w:t>
      </w:r>
      <w:proofErr w:type="spellEnd"/>
      <w:r w:rsidRPr="00CF7743">
        <w:t xml:space="preserve"> C. </w:t>
      </w:r>
      <w:proofErr w:type="spellStart"/>
      <w:r w:rsidRPr="00CF7743">
        <w:rPr>
          <w:i/>
          <w:iCs/>
        </w:rPr>
        <w:t>Comparative</w:t>
      </w:r>
      <w:proofErr w:type="spellEnd"/>
      <w:r w:rsidRPr="00CF7743">
        <w:rPr>
          <w:i/>
          <w:iCs/>
        </w:rPr>
        <w:t xml:space="preserve"> </w:t>
      </w:r>
      <w:proofErr w:type="spellStart"/>
      <w:r w:rsidRPr="00CF7743">
        <w:rPr>
          <w:i/>
          <w:iCs/>
        </w:rPr>
        <w:t>Study</w:t>
      </w:r>
      <w:proofErr w:type="spellEnd"/>
      <w:r w:rsidRPr="00CF7743">
        <w:rPr>
          <w:i/>
          <w:iCs/>
        </w:rPr>
        <w:t xml:space="preserve"> </w:t>
      </w:r>
      <w:proofErr w:type="spellStart"/>
      <w:r w:rsidRPr="00CF7743">
        <w:rPr>
          <w:i/>
          <w:iCs/>
        </w:rPr>
        <w:t>of</w:t>
      </w:r>
      <w:proofErr w:type="spellEnd"/>
      <w:r w:rsidRPr="00CF7743">
        <w:rPr>
          <w:i/>
          <w:iCs/>
        </w:rPr>
        <w:t xml:space="preserve"> </w:t>
      </w:r>
      <w:proofErr w:type="spellStart"/>
      <w:r w:rsidRPr="00CF7743">
        <w:rPr>
          <w:i/>
          <w:iCs/>
        </w:rPr>
        <w:t>latest</w:t>
      </w:r>
      <w:proofErr w:type="spellEnd"/>
      <w:r w:rsidRPr="00CF7743">
        <w:rPr>
          <w:i/>
          <w:iCs/>
        </w:rPr>
        <w:t xml:space="preserve"> </w:t>
      </w:r>
      <w:r w:rsidRPr="00CF7743">
        <w:rPr>
          <w:i/>
          <w:iCs/>
        </w:rPr>
        <w:lastRenderedPageBreak/>
        <w:t xml:space="preserve">CNN </w:t>
      </w:r>
      <w:proofErr w:type="spellStart"/>
      <w:r w:rsidRPr="00CF7743">
        <w:rPr>
          <w:i/>
          <w:iCs/>
        </w:rPr>
        <w:t>based</w:t>
      </w:r>
      <w:proofErr w:type="spellEnd"/>
      <w:r w:rsidRPr="00CF7743">
        <w:rPr>
          <w:i/>
          <w:iCs/>
        </w:rPr>
        <w:t xml:space="preserve"> </w:t>
      </w:r>
      <w:proofErr w:type="spellStart"/>
      <w:r w:rsidRPr="00CF7743">
        <w:rPr>
          <w:i/>
          <w:iCs/>
        </w:rPr>
        <w:t>Optical</w:t>
      </w:r>
      <w:proofErr w:type="spellEnd"/>
      <w:r w:rsidRPr="00CF7743">
        <w:rPr>
          <w:i/>
          <w:iCs/>
        </w:rPr>
        <w:t xml:space="preserve"> </w:t>
      </w:r>
      <w:proofErr w:type="spellStart"/>
      <w:r w:rsidRPr="00CF7743">
        <w:rPr>
          <w:i/>
          <w:iCs/>
        </w:rPr>
        <w:t>Flow</w:t>
      </w:r>
      <w:proofErr w:type="spellEnd"/>
      <w:r w:rsidRPr="00CF7743">
        <w:rPr>
          <w:i/>
          <w:iCs/>
        </w:rPr>
        <w:t xml:space="preserve"> </w:t>
      </w:r>
      <w:proofErr w:type="spellStart"/>
      <w:r w:rsidRPr="00CF7743">
        <w:rPr>
          <w:i/>
          <w:iCs/>
        </w:rPr>
        <w:t>Estimation</w:t>
      </w:r>
      <w:proofErr w:type="spellEnd"/>
      <w:r w:rsidRPr="00CF7743">
        <w:t>. URL: https://ieeexplore.ieee.org/document/9806070/references#references. (</w:t>
      </w:r>
      <w:r w:rsidR="009F5D38" w:rsidRPr="00CF7743">
        <w:t>дата звернення: 10.02.2026</w:t>
      </w:r>
      <w:r w:rsidRPr="00CF7743">
        <w:t>).</w:t>
      </w:r>
      <w:bookmarkEnd w:id="110"/>
    </w:p>
    <w:p w14:paraId="050A8A23" w14:textId="586AAFE7" w:rsidR="00AC00EB" w:rsidRPr="00CF7743" w:rsidRDefault="00B862E0" w:rsidP="00DD0C10">
      <w:pPr>
        <w:pStyle w:val="a1"/>
        <w:numPr>
          <w:ilvl w:val="0"/>
          <w:numId w:val="2"/>
        </w:numPr>
        <w:tabs>
          <w:tab w:val="clear" w:pos="9639"/>
        </w:tabs>
        <w:ind w:left="0" w:firstLine="709"/>
      </w:pPr>
      <w:bookmarkStart w:id="111" w:name="_Ref221289802"/>
      <w:bookmarkStart w:id="112" w:name="_Ref221573302"/>
      <w:proofErr w:type="spellStart"/>
      <w:r w:rsidRPr="00CF7743">
        <w:t>Zhu</w:t>
      </w:r>
      <w:proofErr w:type="spellEnd"/>
      <w:r w:rsidRPr="00CF7743">
        <w:t xml:space="preserve"> X., </w:t>
      </w:r>
      <w:proofErr w:type="spellStart"/>
      <w:r w:rsidRPr="00CF7743">
        <w:t>Hu</w:t>
      </w:r>
      <w:proofErr w:type="spellEnd"/>
      <w:r w:rsidRPr="00CF7743">
        <w:t xml:space="preserve"> H., </w:t>
      </w:r>
      <w:proofErr w:type="spellStart"/>
      <w:r w:rsidRPr="00CF7743">
        <w:t>Lin</w:t>
      </w:r>
      <w:proofErr w:type="spellEnd"/>
      <w:r w:rsidRPr="00CF7743">
        <w:t xml:space="preserve"> S., </w:t>
      </w:r>
      <w:proofErr w:type="spellStart"/>
      <w:r w:rsidRPr="00CF7743">
        <w:t>Dai</w:t>
      </w:r>
      <w:proofErr w:type="spellEnd"/>
      <w:r w:rsidRPr="00CF7743">
        <w:t xml:space="preserve"> J. </w:t>
      </w:r>
      <w:proofErr w:type="spellStart"/>
      <w:r w:rsidRPr="00CF7743">
        <w:t>Deformable</w:t>
      </w:r>
      <w:proofErr w:type="spellEnd"/>
      <w:r w:rsidRPr="00CF7743">
        <w:t xml:space="preserve"> </w:t>
      </w:r>
      <w:proofErr w:type="spellStart"/>
      <w:r w:rsidRPr="00CF7743">
        <w:t>ConvNets</w:t>
      </w:r>
      <w:proofErr w:type="spellEnd"/>
      <w:r w:rsidRPr="00CF7743">
        <w:t xml:space="preserve"> v2: </w:t>
      </w:r>
      <w:proofErr w:type="spellStart"/>
      <w:r w:rsidRPr="00CF7743">
        <w:t>More</w:t>
      </w:r>
      <w:proofErr w:type="spellEnd"/>
      <w:r w:rsidRPr="00CF7743">
        <w:t xml:space="preserve"> </w:t>
      </w:r>
      <w:proofErr w:type="spellStart"/>
      <w:r w:rsidRPr="00CF7743">
        <w:t>Deformable</w:t>
      </w:r>
      <w:proofErr w:type="spellEnd"/>
      <w:r w:rsidRPr="00CF7743">
        <w:t xml:space="preserve">, </w:t>
      </w:r>
      <w:proofErr w:type="spellStart"/>
      <w:r w:rsidRPr="00CF7743">
        <w:t>Better</w:t>
      </w:r>
      <w:proofErr w:type="spellEnd"/>
      <w:r w:rsidRPr="00CF7743">
        <w:t xml:space="preserve"> </w:t>
      </w:r>
      <w:proofErr w:type="spellStart"/>
      <w:r w:rsidRPr="00CF7743">
        <w:t>Results</w:t>
      </w:r>
      <w:proofErr w:type="spellEnd"/>
      <w:r w:rsidRPr="00CF7743">
        <w:t>. URL: https://arxiv.org/abs/1811.11168 (</w:t>
      </w:r>
      <w:r w:rsidR="009F5D38" w:rsidRPr="00CF7743">
        <w:t>дата звернення: 10.02.2026</w:t>
      </w:r>
      <w:r w:rsidRPr="00CF7743">
        <w:t>).</w:t>
      </w:r>
      <w:bookmarkEnd w:id="111"/>
      <w:bookmarkEnd w:id="112"/>
    </w:p>
    <w:p w14:paraId="0062079B" w14:textId="6EC78FE1" w:rsidR="00AC00EB" w:rsidRPr="00CF7743" w:rsidRDefault="00AC00EB" w:rsidP="00DD0C10">
      <w:pPr>
        <w:pStyle w:val="a1"/>
        <w:numPr>
          <w:ilvl w:val="0"/>
          <w:numId w:val="2"/>
        </w:numPr>
        <w:tabs>
          <w:tab w:val="clear" w:pos="9639"/>
        </w:tabs>
        <w:ind w:left="0" w:firstLine="709"/>
      </w:pPr>
      <w:proofErr w:type="spellStart"/>
      <w:r w:rsidRPr="00CF7743">
        <w:t>Girshick</w:t>
      </w:r>
      <w:proofErr w:type="spellEnd"/>
      <w:r w:rsidRPr="00CF7743">
        <w:t xml:space="preserve"> R., </w:t>
      </w:r>
      <w:proofErr w:type="spellStart"/>
      <w:r w:rsidRPr="00CF7743">
        <w:t>Donahue</w:t>
      </w:r>
      <w:proofErr w:type="spellEnd"/>
      <w:r w:rsidRPr="00CF7743">
        <w:t xml:space="preserve"> J., </w:t>
      </w:r>
      <w:proofErr w:type="spellStart"/>
      <w:r w:rsidRPr="00CF7743">
        <w:t>Darrell</w:t>
      </w:r>
      <w:proofErr w:type="spellEnd"/>
      <w:r w:rsidRPr="00CF7743">
        <w:t xml:space="preserve"> T., </w:t>
      </w:r>
      <w:proofErr w:type="spellStart"/>
      <w:r w:rsidRPr="00CF7743">
        <w:t>and</w:t>
      </w:r>
      <w:proofErr w:type="spellEnd"/>
      <w:r w:rsidRPr="00CF7743">
        <w:t xml:space="preserve"> </w:t>
      </w:r>
      <w:proofErr w:type="spellStart"/>
      <w:r w:rsidRPr="00CF7743">
        <w:t>Malik</w:t>
      </w:r>
      <w:proofErr w:type="spellEnd"/>
      <w:r w:rsidRPr="00CF7743">
        <w:t xml:space="preserve"> J. </w:t>
      </w:r>
      <w:proofErr w:type="spellStart"/>
      <w:r w:rsidRPr="00CF7743">
        <w:t>Region-based</w:t>
      </w:r>
      <w:proofErr w:type="spellEnd"/>
      <w:r w:rsidRPr="00CF7743">
        <w:t xml:space="preserve"> </w:t>
      </w:r>
      <w:proofErr w:type="spellStart"/>
      <w:r w:rsidRPr="00CF7743">
        <w:t>convolutional</w:t>
      </w:r>
      <w:proofErr w:type="spellEnd"/>
      <w:r w:rsidRPr="00CF7743">
        <w:t xml:space="preserve"> </w:t>
      </w:r>
      <w:proofErr w:type="spellStart"/>
      <w:r w:rsidRPr="00CF7743">
        <w:t>networks</w:t>
      </w:r>
      <w:proofErr w:type="spellEnd"/>
      <w:r w:rsidRPr="00CF7743">
        <w:t xml:space="preserve"> </w:t>
      </w:r>
      <w:proofErr w:type="spellStart"/>
      <w:r w:rsidRPr="00CF7743">
        <w:t>for</w:t>
      </w:r>
      <w:proofErr w:type="spellEnd"/>
      <w:r w:rsidRPr="00CF7743">
        <w:t xml:space="preserve"> </w:t>
      </w:r>
      <w:proofErr w:type="spellStart"/>
      <w:r w:rsidRPr="00CF7743">
        <w:t>accurate</w:t>
      </w:r>
      <w:proofErr w:type="spellEnd"/>
      <w:r w:rsidRPr="00CF7743">
        <w:t xml:space="preserve"> </w:t>
      </w:r>
      <w:proofErr w:type="spellStart"/>
      <w:r w:rsidRPr="00CF7743">
        <w:t>object</w:t>
      </w:r>
      <w:proofErr w:type="spellEnd"/>
      <w:r w:rsidRPr="00CF7743">
        <w:t xml:space="preserve"> </w:t>
      </w:r>
      <w:proofErr w:type="spellStart"/>
      <w:r w:rsidRPr="00CF7743">
        <w:t>detection</w:t>
      </w:r>
      <w:proofErr w:type="spellEnd"/>
      <w:r w:rsidRPr="00CF7743">
        <w:t xml:space="preserve"> </w:t>
      </w:r>
      <w:proofErr w:type="spellStart"/>
      <w:r w:rsidRPr="00CF7743">
        <w:t>and</w:t>
      </w:r>
      <w:proofErr w:type="spellEnd"/>
      <w:r w:rsidRPr="00CF7743">
        <w:t xml:space="preserve"> </w:t>
      </w:r>
      <w:proofErr w:type="spellStart"/>
      <w:r w:rsidRPr="00CF7743">
        <w:t>segmentation</w:t>
      </w:r>
      <w:proofErr w:type="spellEnd"/>
      <w:r w:rsidRPr="00CF7743">
        <w:t xml:space="preserve">. </w:t>
      </w:r>
      <w:r w:rsidRPr="00CF7743">
        <w:rPr>
          <w:i/>
          <w:iCs/>
        </w:rPr>
        <w:t xml:space="preserve">IEEE </w:t>
      </w:r>
      <w:proofErr w:type="spellStart"/>
      <w:r w:rsidRPr="00CF7743">
        <w:rPr>
          <w:i/>
          <w:iCs/>
        </w:rPr>
        <w:t>transactions</w:t>
      </w:r>
      <w:proofErr w:type="spellEnd"/>
      <w:r w:rsidRPr="00CF7743">
        <w:rPr>
          <w:i/>
          <w:iCs/>
        </w:rPr>
        <w:t xml:space="preserve"> </w:t>
      </w:r>
      <w:proofErr w:type="spellStart"/>
      <w:r w:rsidRPr="00CF7743">
        <w:rPr>
          <w:i/>
          <w:iCs/>
        </w:rPr>
        <w:t>on</w:t>
      </w:r>
      <w:proofErr w:type="spellEnd"/>
      <w:r w:rsidRPr="00CF7743">
        <w:rPr>
          <w:i/>
          <w:iCs/>
        </w:rPr>
        <w:t xml:space="preserve"> </w:t>
      </w:r>
      <w:proofErr w:type="spellStart"/>
      <w:r w:rsidRPr="00CF7743">
        <w:rPr>
          <w:i/>
          <w:iCs/>
        </w:rPr>
        <w:t>pattern</w:t>
      </w:r>
      <w:proofErr w:type="spellEnd"/>
      <w:r w:rsidRPr="00CF7743">
        <w:rPr>
          <w:i/>
          <w:iCs/>
        </w:rPr>
        <w:t xml:space="preserve"> </w:t>
      </w:r>
      <w:proofErr w:type="spellStart"/>
      <w:r w:rsidRPr="00CF7743">
        <w:rPr>
          <w:i/>
          <w:iCs/>
        </w:rPr>
        <w:t>analysis</w:t>
      </w:r>
      <w:proofErr w:type="spellEnd"/>
      <w:r w:rsidRPr="00CF7743">
        <w:rPr>
          <w:i/>
          <w:iCs/>
        </w:rPr>
        <w:t xml:space="preserve"> </w:t>
      </w:r>
      <w:proofErr w:type="spellStart"/>
      <w:r w:rsidRPr="00CF7743">
        <w:rPr>
          <w:i/>
          <w:iCs/>
        </w:rPr>
        <w:t>and</w:t>
      </w:r>
      <w:proofErr w:type="spellEnd"/>
      <w:r w:rsidRPr="00CF7743">
        <w:rPr>
          <w:i/>
          <w:iCs/>
        </w:rPr>
        <w:t xml:space="preserve"> </w:t>
      </w:r>
      <w:proofErr w:type="spellStart"/>
      <w:r w:rsidRPr="00CF7743">
        <w:rPr>
          <w:i/>
          <w:iCs/>
        </w:rPr>
        <w:t>machine</w:t>
      </w:r>
      <w:proofErr w:type="spellEnd"/>
      <w:r w:rsidRPr="00CF7743">
        <w:rPr>
          <w:i/>
          <w:iCs/>
        </w:rPr>
        <w:t xml:space="preserve"> </w:t>
      </w:r>
      <w:proofErr w:type="spellStart"/>
      <w:r w:rsidRPr="00CF7743">
        <w:rPr>
          <w:i/>
          <w:iCs/>
        </w:rPr>
        <w:t>intelligence</w:t>
      </w:r>
      <w:proofErr w:type="spellEnd"/>
      <w:r w:rsidRPr="00CF7743">
        <w:rPr>
          <w:i/>
          <w:iCs/>
        </w:rPr>
        <w:t>.</w:t>
      </w:r>
      <w:r w:rsidRPr="00CF7743">
        <w:t xml:space="preserve"> 2016. </w:t>
      </w:r>
      <w:proofErr w:type="spellStart"/>
      <w:r w:rsidRPr="00CF7743">
        <w:t>Vol</w:t>
      </w:r>
      <w:proofErr w:type="spellEnd"/>
      <w:r w:rsidRPr="00CF7743">
        <w:t>. 38</w:t>
      </w:r>
      <w:r w:rsidR="00C83B08">
        <w:t>.</w:t>
      </w:r>
      <w:r w:rsidRPr="00CF7743">
        <w:t xml:space="preserve"> </w:t>
      </w:r>
      <w:proofErr w:type="spellStart"/>
      <w:r w:rsidR="00C83B08" w:rsidRPr="00CF7743">
        <w:t>N</w:t>
      </w:r>
      <w:r w:rsidRPr="00CF7743">
        <w:t>o</w:t>
      </w:r>
      <w:proofErr w:type="spellEnd"/>
      <w:r w:rsidRPr="00CF7743">
        <w:t>. 1. P</w:t>
      </w:r>
      <w:r w:rsidR="00C83B08" w:rsidRPr="00C83B08">
        <w:t>P</w:t>
      </w:r>
      <w:r w:rsidRPr="00CF7743">
        <w:t>. 142-158.</w:t>
      </w:r>
    </w:p>
    <w:p w14:paraId="4BCA8333" w14:textId="542445D6" w:rsidR="00AC00EB" w:rsidRPr="00CF7743" w:rsidRDefault="00560768" w:rsidP="00DD0C10">
      <w:pPr>
        <w:pStyle w:val="a1"/>
        <w:numPr>
          <w:ilvl w:val="0"/>
          <w:numId w:val="2"/>
        </w:numPr>
        <w:tabs>
          <w:tab w:val="clear" w:pos="9639"/>
        </w:tabs>
        <w:ind w:left="0" w:firstLine="709"/>
      </w:pPr>
      <w:proofErr w:type="spellStart"/>
      <w:r w:rsidRPr="00CF7743">
        <w:t>Kashtan</w:t>
      </w:r>
      <w:proofErr w:type="spellEnd"/>
      <w:r w:rsidRPr="00CF7743">
        <w:t xml:space="preserve"> V. </w:t>
      </w:r>
      <w:proofErr w:type="spellStart"/>
      <w:r w:rsidRPr="00CF7743">
        <w:t>Yu</w:t>
      </w:r>
      <w:proofErr w:type="spellEnd"/>
      <w:r w:rsidRPr="00CF7743">
        <w:t xml:space="preserve">., </w:t>
      </w:r>
      <w:proofErr w:type="spellStart"/>
      <w:r w:rsidRPr="00CF7743">
        <w:t>Hnatushenko</w:t>
      </w:r>
      <w:proofErr w:type="spellEnd"/>
      <w:r w:rsidRPr="00CF7743">
        <w:t xml:space="preserve"> V. V. </w:t>
      </w:r>
      <w:proofErr w:type="spellStart"/>
      <w:r w:rsidRPr="00CF7743">
        <w:t>Intelligent</w:t>
      </w:r>
      <w:proofErr w:type="spellEnd"/>
      <w:r w:rsidRPr="00CF7743">
        <w:t xml:space="preserve"> </w:t>
      </w:r>
      <w:proofErr w:type="spellStart"/>
      <w:r w:rsidRPr="00CF7743">
        <w:t>technology</w:t>
      </w:r>
      <w:proofErr w:type="spellEnd"/>
      <w:r w:rsidRPr="00CF7743">
        <w:t xml:space="preserve"> </w:t>
      </w:r>
      <w:proofErr w:type="spellStart"/>
      <w:r w:rsidRPr="00CF7743">
        <w:t>for</w:t>
      </w:r>
      <w:proofErr w:type="spellEnd"/>
      <w:r w:rsidRPr="00CF7743">
        <w:t xml:space="preserve"> </w:t>
      </w:r>
      <w:proofErr w:type="spellStart"/>
      <w:r w:rsidRPr="00CF7743">
        <w:t>land</w:t>
      </w:r>
      <w:proofErr w:type="spellEnd"/>
      <w:r w:rsidRPr="00CF7743">
        <w:t xml:space="preserve"> </w:t>
      </w:r>
      <w:proofErr w:type="spellStart"/>
      <w:r w:rsidRPr="00CF7743">
        <w:t>cover</w:t>
      </w:r>
      <w:proofErr w:type="spellEnd"/>
      <w:r w:rsidRPr="00CF7743">
        <w:t xml:space="preserve"> </w:t>
      </w:r>
      <w:proofErr w:type="spellStart"/>
      <w:r w:rsidRPr="00CF7743">
        <w:t>monitoring</w:t>
      </w:r>
      <w:proofErr w:type="spellEnd"/>
      <w:r w:rsidRPr="00CF7743">
        <w:t xml:space="preserve"> </w:t>
      </w:r>
      <w:proofErr w:type="spellStart"/>
      <w:r w:rsidRPr="00CF7743">
        <w:t>due</w:t>
      </w:r>
      <w:proofErr w:type="spellEnd"/>
      <w:r w:rsidRPr="00CF7743">
        <w:t xml:space="preserve"> </w:t>
      </w:r>
      <w:proofErr w:type="spellStart"/>
      <w:r w:rsidRPr="00CF7743">
        <w:t>to</w:t>
      </w:r>
      <w:proofErr w:type="spellEnd"/>
      <w:r w:rsidRPr="00CF7743">
        <w:t xml:space="preserve"> </w:t>
      </w:r>
      <w:proofErr w:type="spellStart"/>
      <w:r w:rsidRPr="00CF7743">
        <w:t>amber</w:t>
      </w:r>
      <w:proofErr w:type="spellEnd"/>
      <w:r w:rsidRPr="00CF7743">
        <w:t xml:space="preserve"> </w:t>
      </w:r>
      <w:proofErr w:type="spellStart"/>
      <w:r w:rsidRPr="00CF7743">
        <w:t>mining</w:t>
      </w:r>
      <w:proofErr w:type="spellEnd"/>
      <w:r w:rsidRPr="00CF7743">
        <w:t xml:space="preserve"> </w:t>
      </w:r>
      <w:proofErr w:type="spellStart"/>
      <w:r w:rsidRPr="00CF7743">
        <w:t>on</w:t>
      </w:r>
      <w:proofErr w:type="spellEnd"/>
      <w:r w:rsidRPr="00CF7743">
        <w:t xml:space="preserve"> </w:t>
      </w:r>
      <w:proofErr w:type="spellStart"/>
      <w:r w:rsidRPr="00CF7743">
        <w:t>optical</w:t>
      </w:r>
      <w:proofErr w:type="spellEnd"/>
      <w:r w:rsidRPr="00CF7743">
        <w:t xml:space="preserve"> </w:t>
      </w:r>
      <w:proofErr w:type="spellStart"/>
      <w:r w:rsidRPr="00CF7743">
        <w:t>satellite</w:t>
      </w:r>
      <w:proofErr w:type="spellEnd"/>
      <w:r w:rsidRPr="00CF7743">
        <w:t xml:space="preserve"> </w:t>
      </w:r>
      <w:proofErr w:type="spellStart"/>
      <w:r w:rsidRPr="00CF7743">
        <w:t>images</w:t>
      </w:r>
      <w:proofErr w:type="spellEnd"/>
      <w:r w:rsidRPr="00CF7743">
        <w:t xml:space="preserve">. </w:t>
      </w:r>
      <w:proofErr w:type="spellStart"/>
      <w:r w:rsidRPr="009A02E5">
        <w:rPr>
          <w:i/>
          <w:iCs/>
        </w:rPr>
        <w:t>Naukovyi</w:t>
      </w:r>
      <w:proofErr w:type="spellEnd"/>
      <w:r w:rsidRPr="009A02E5">
        <w:rPr>
          <w:i/>
          <w:iCs/>
        </w:rPr>
        <w:t xml:space="preserve"> </w:t>
      </w:r>
      <w:proofErr w:type="spellStart"/>
      <w:r w:rsidRPr="009A02E5">
        <w:rPr>
          <w:i/>
          <w:iCs/>
        </w:rPr>
        <w:t>Visnyk</w:t>
      </w:r>
      <w:proofErr w:type="spellEnd"/>
      <w:r w:rsidRPr="009A02E5">
        <w:rPr>
          <w:i/>
          <w:iCs/>
        </w:rPr>
        <w:t xml:space="preserve"> </w:t>
      </w:r>
      <w:proofErr w:type="spellStart"/>
      <w:r w:rsidRPr="009A02E5">
        <w:rPr>
          <w:i/>
          <w:iCs/>
        </w:rPr>
        <w:t>Natsionalnoho</w:t>
      </w:r>
      <w:proofErr w:type="spellEnd"/>
      <w:r w:rsidRPr="009A02E5">
        <w:rPr>
          <w:i/>
          <w:iCs/>
        </w:rPr>
        <w:t xml:space="preserve"> </w:t>
      </w:r>
      <w:proofErr w:type="spellStart"/>
      <w:r w:rsidRPr="009A02E5">
        <w:rPr>
          <w:i/>
          <w:iCs/>
        </w:rPr>
        <w:t>Hirnychoho</w:t>
      </w:r>
      <w:proofErr w:type="spellEnd"/>
      <w:r w:rsidRPr="009A02E5">
        <w:rPr>
          <w:i/>
          <w:iCs/>
        </w:rPr>
        <w:t xml:space="preserve"> </w:t>
      </w:r>
      <w:proofErr w:type="spellStart"/>
      <w:r w:rsidRPr="009A02E5">
        <w:rPr>
          <w:i/>
          <w:iCs/>
        </w:rPr>
        <w:t>Universytetu</w:t>
      </w:r>
      <w:proofErr w:type="spellEnd"/>
      <w:r w:rsidR="00163ED7">
        <w:t>.</w:t>
      </w:r>
      <w:r w:rsidRPr="00CF7743">
        <w:t xml:space="preserve"> </w:t>
      </w:r>
      <w:r w:rsidR="00163ED7" w:rsidRPr="00CF7743">
        <w:t>2025</w:t>
      </w:r>
      <w:r w:rsidR="00163ED7">
        <w:t>.</w:t>
      </w:r>
      <w:r w:rsidR="00163ED7" w:rsidRPr="00CF7743">
        <w:t xml:space="preserve"> </w:t>
      </w:r>
      <w:r w:rsidRPr="00CF7743">
        <w:t>(3)</w:t>
      </w:r>
      <w:r w:rsidR="00163ED7">
        <w:t>.</w:t>
      </w:r>
      <w:r w:rsidRPr="00CF7743">
        <w:t xml:space="preserve"> 156–164. https://doi.org/10.33271/nvngu/2025-3/156</w:t>
      </w:r>
      <w:r w:rsidR="00D454E2">
        <w:rPr>
          <w:rFonts w:hint="eastAsia"/>
          <w:lang w:eastAsia="ja-JP"/>
        </w:rPr>
        <w:t>.</w:t>
      </w:r>
    </w:p>
    <w:p w14:paraId="331816B8" w14:textId="206A1833" w:rsidR="00AC00EB" w:rsidRPr="00CF7743" w:rsidRDefault="003A46AB" w:rsidP="00DD0C10">
      <w:pPr>
        <w:pStyle w:val="a1"/>
        <w:numPr>
          <w:ilvl w:val="0"/>
          <w:numId w:val="2"/>
        </w:numPr>
        <w:tabs>
          <w:tab w:val="clear" w:pos="9639"/>
        </w:tabs>
        <w:ind w:left="0" w:firstLine="709"/>
      </w:pPr>
      <w:bookmarkStart w:id="113" w:name="_4d34og8" w:colFirst="0" w:colLast="0"/>
      <w:bookmarkStart w:id="114" w:name="_Ref221289828"/>
      <w:bookmarkEnd w:id="113"/>
      <w:proofErr w:type="spellStart"/>
      <w:r w:rsidRPr="003A46AB">
        <w:t>Altaf</w:t>
      </w:r>
      <w:proofErr w:type="spellEnd"/>
      <w:r w:rsidRPr="003A46AB">
        <w:t xml:space="preserve"> M. A., </w:t>
      </w:r>
      <w:proofErr w:type="spellStart"/>
      <w:r w:rsidRPr="003A46AB">
        <w:t>Kim</w:t>
      </w:r>
      <w:proofErr w:type="spellEnd"/>
      <w:r w:rsidRPr="003A46AB">
        <w:t xml:space="preserve"> M. Y. </w:t>
      </w:r>
      <w:proofErr w:type="spellStart"/>
      <w:r w:rsidRPr="003A46AB">
        <w:t>Multiple</w:t>
      </w:r>
      <w:proofErr w:type="spellEnd"/>
      <w:r w:rsidRPr="003A46AB">
        <w:t xml:space="preserve"> </w:t>
      </w:r>
      <w:proofErr w:type="spellStart"/>
      <w:r w:rsidRPr="003A46AB">
        <w:t>object</w:t>
      </w:r>
      <w:proofErr w:type="spellEnd"/>
      <w:r w:rsidRPr="003A46AB">
        <w:t xml:space="preserve"> </w:t>
      </w:r>
      <w:proofErr w:type="spellStart"/>
      <w:r w:rsidRPr="003A46AB">
        <w:t>detection</w:t>
      </w:r>
      <w:proofErr w:type="spellEnd"/>
      <w:r w:rsidRPr="003A46AB">
        <w:t xml:space="preserve"> </w:t>
      </w:r>
      <w:proofErr w:type="spellStart"/>
      <w:r w:rsidRPr="003A46AB">
        <w:t>and</w:t>
      </w:r>
      <w:proofErr w:type="spellEnd"/>
      <w:r w:rsidRPr="003A46AB">
        <w:t xml:space="preserve"> </w:t>
      </w:r>
      <w:proofErr w:type="spellStart"/>
      <w:r w:rsidRPr="003A46AB">
        <w:t>tracking</w:t>
      </w:r>
      <w:proofErr w:type="spellEnd"/>
      <w:r w:rsidRPr="003A46AB">
        <w:t xml:space="preserve"> </w:t>
      </w:r>
      <w:proofErr w:type="spellStart"/>
      <w:r w:rsidRPr="003A46AB">
        <w:t>in</w:t>
      </w:r>
      <w:proofErr w:type="spellEnd"/>
      <w:r w:rsidRPr="003A46AB">
        <w:t xml:space="preserve"> </w:t>
      </w:r>
      <w:proofErr w:type="spellStart"/>
      <w:r w:rsidRPr="003A46AB">
        <w:t>autonomous</w:t>
      </w:r>
      <w:proofErr w:type="spellEnd"/>
      <w:r w:rsidRPr="003A46AB">
        <w:t xml:space="preserve"> </w:t>
      </w:r>
      <w:proofErr w:type="spellStart"/>
      <w:r w:rsidRPr="003A46AB">
        <w:t>vehicles</w:t>
      </w:r>
      <w:proofErr w:type="spellEnd"/>
      <w:r w:rsidRPr="003A46AB">
        <w:t xml:space="preserve">: A </w:t>
      </w:r>
      <w:proofErr w:type="spellStart"/>
      <w:r w:rsidRPr="003A46AB">
        <w:t>survey</w:t>
      </w:r>
      <w:proofErr w:type="spellEnd"/>
      <w:r w:rsidRPr="003A46AB">
        <w:t xml:space="preserve"> </w:t>
      </w:r>
      <w:proofErr w:type="spellStart"/>
      <w:r w:rsidRPr="003A46AB">
        <w:t>on</w:t>
      </w:r>
      <w:proofErr w:type="spellEnd"/>
      <w:r w:rsidRPr="003A46AB">
        <w:t xml:space="preserve"> </w:t>
      </w:r>
      <w:proofErr w:type="spellStart"/>
      <w:r w:rsidRPr="003A46AB">
        <w:t>enhanced</w:t>
      </w:r>
      <w:proofErr w:type="spellEnd"/>
      <w:r w:rsidRPr="003A46AB">
        <w:t xml:space="preserve"> </w:t>
      </w:r>
      <w:proofErr w:type="spellStart"/>
      <w:r w:rsidRPr="003A46AB">
        <w:t>affinity</w:t>
      </w:r>
      <w:proofErr w:type="spellEnd"/>
      <w:r w:rsidRPr="003A46AB">
        <w:t xml:space="preserve"> </w:t>
      </w:r>
      <w:proofErr w:type="spellStart"/>
      <w:r w:rsidRPr="003A46AB">
        <w:t>computation</w:t>
      </w:r>
      <w:proofErr w:type="spellEnd"/>
      <w:r w:rsidRPr="003A46AB">
        <w:t xml:space="preserve"> </w:t>
      </w:r>
      <w:proofErr w:type="spellStart"/>
      <w:r w:rsidRPr="003A46AB">
        <w:t>and</w:t>
      </w:r>
      <w:proofErr w:type="spellEnd"/>
      <w:r w:rsidRPr="003A46AB">
        <w:t xml:space="preserve"> </w:t>
      </w:r>
      <w:proofErr w:type="spellStart"/>
      <w:r w:rsidRPr="003A46AB">
        <w:t>its</w:t>
      </w:r>
      <w:proofErr w:type="spellEnd"/>
      <w:r w:rsidRPr="003A46AB">
        <w:t xml:space="preserve"> </w:t>
      </w:r>
      <w:proofErr w:type="spellStart"/>
      <w:r w:rsidRPr="003A46AB">
        <w:t>multimodal</w:t>
      </w:r>
      <w:proofErr w:type="spellEnd"/>
      <w:r w:rsidRPr="003A46AB">
        <w:t xml:space="preserve"> </w:t>
      </w:r>
      <w:proofErr w:type="spellStart"/>
      <w:r w:rsidRPr="003A46AB">
        <w:t>applications</w:t>
      </w:r>
      <w:proofErr w:type="spellEnd"/>
      <w:r w:rsidRPr="003A46AB">
        <w:t xml:space="preserve">. </w:t>
      </w:r>
      <w:r w:rsidRPr="009A02E5">
        <w:rPr>
          <w:i/>
          <w:iCs/>
        </w:rPr>
        <w:t>ICT Express,</w:t>
      </w:r>
      <w:r w:rsidRPr="003A46AB">
        <w:t xml:space="preserve"> 2025, 11(4): 809–818.</w:t>
      </w:r>
      <w:r>
        <w:rPr>
          <w:rFonts w:hint="eastAsia"/>
          <w:lang w:eastAsia="ja-JP"/>
        </w:rPr>
        <w:t xml:space="preserve"> DOI: </w:t>
      </w:r>
      <w:r w:rsidRPr="003A46AB">
        <w:rPr>
          <w:lang w:eastAsia="ja-JP"/>
        </w:rPr>
        <w:t>https://doi.org/10.1016/j.icte.2025.06.005</w:t>
      </w:r>
      <w:r w:rsidR="00DB10B4" w:rsidRPr="00CF7743">
        <w:t xml:space="preserve"> </w:t>
      </w:r>
      <w:bookmarkEnd w:id="114"/>
      <w:r>
        <w:rPr>
          <w:rFonts w:hint="eastAsia"/>
          <w:lang w:eastAsia="ja-JP"/>
        </w:rPr>
        <w:t>.</w:t>
      </w:r>
    </w:p>
    <w:p w14:paraId="3E2C54E1" w14:textId="73AB4323" w:rsidR="00AC00EB" w:rsidRPr="00CF7743" w:rsidRDefault="003A46AB" w:rsidP="00DD0C10">
      <w:pPr>
        <w:pStyle w:val="a1"/>
        <w:numPr>
          <w:ilvl w:val="0"/>
          <w:numId w:val="2"/>
        </w:numPr>
        <w:tabs>
          <w:tab w:val="clear" w:pos="9639"/>
        </w:tabs>
        <w:ind w:left="0" w:firstLine="709"/>
      </w:pPr>
      <w:r w:rsidRPr="003A46AB">
        <w:t xml:space="preserve">A </w:t>
      </w:r>
      <w:proofErr w:type="spellStart"/>
      <w:r w:rsidRPr="003A46AB">
        <w:t>Deep</w:t>
      </w:r>
      <w:proofErr w:type="spellEnd"/>
      <w:r w:rsidRPr="003A46AB">
        <w:t xml:space="preserve"> </w:t>
      </w:r>
      <w:proofErr w:type="spellStart"/>
      <w:r w:rsidRPr="003A46AB">
        <w:t>Dive</w:t>
      </w:r>
      <w:proofErr w:type="spellEnd"/>
      <w:r w:rsidRPr="003A46AB">
        <w:t xml:space="preserve"> </w:t>
      </w:r>
      <w:proofErr w:type="spellStart"/>
      <w:r w:rsidRPr="003A46AB">
        <w:t>into</w:t>
      </w:r>
      <w:proofErr w:type="spellEnd"/>
      <w:r w:rsidRPr="003A46AB">
        <w:t xml:space="preserve"> </w:t>
      </w:r>
      <w:proofErr w:type="spellStart"/>
      <w:r w:rsidRPr="003A46AB">
        <w:t>Generic</w:t>
      </w:r>
      <w:proofErr w:type="spellEnd"/>
      <w:r w:rsidRPr="003A46AB">
        <w:t xml:space="preserve"> </w:t>
      </w:r>
      <w:proofErr w:type="spellStart"/>
      <w:r w:rsidRPr="003A46AB">
        <w:t>Object</w:t>
      </w:r>
      <w:proofErr w:type="spellEnd"/>
      <w:r w:rsidRPr="003A46AB">
        <w:t xml:space="preserve"> </w:t>
      </w:r>
      <w:proofErr w:type="spellStart"/>
      <w:r w:rsidRPr="003A46AB">
        <w:t>Tracking</w:t>
      </w:r>
      <w:proofErr w:type="spellEnd"/>
      <w:r w:rsidRPr="003A46AB">
        <w:t xml:space="preserve">: A </w:t>
      </w:r>
      <w:proofErr w:type="spellStart"/>
      <w:r w:rsidRPr="003A46AB">
        <w:t>Survey</w:t>
      </w:r>
      <w:proofErr w:type="spellEnd"/>
      <w:r w:rsidRPr="003A46AB">
        <w:t>. arXiv:2507.23251, 2025. https://doi.org/10.48550/arXiv.2507.23251.</w:t>
      </w:r>
      <w:r w:rsidR="00272DC1" w:rsidRPr="00CF7743">
        <w:t xml:space="preserve"> </w:t>
      </w:r>
    </w:p>
    <w:p w14:paraId="45C112E1" w14:textId="48E76574" w:rsidR="00AC00EB" w:rsidRPr="00CF7743" w:rsidRDefault="00AC00EB" w:rsidP="00DD0C10">
      <w:pPr>
        <w:pStyle w:val="a1"/>
        <w:numPr>
          <w:ilvl w:val="0"/>
          <w:numId w:val="2"/>
        </w:numPr>
        <w:tabs>
          <w:tab w:val="clear" w:pos="9639"/>
        </w:tabs>
        <w:ind w:left="0" w:firstLine="709"/>
      </w:pPr>
      <w:bookmarkStart w:id="115" w:name="_Ref221383969"/>
      <w:proofErr w:type="spellStart"/>
      <w:r w:rsidRPr="00CF7743">
        <w:t>Gracyk</w:t>
      </w:r>
      <w:proofErr w:type="spellEnd"/>
      <w:r w:rsidRPr="00CF7743">
        <w:t xml:space="preserve"> A., </w:t>
      </w:r>
      <w:proofErr w:type="spellStart"/>
      <w:r w:rsidRPr="00CF7743">
        <w:t>Chen</w:t>
      </w:r>
      <w:proofErr w:type="spellEnd"/>
      <w:r w:rsidRPr="00CF7743">
        <w:t xml:space="preserve"> X. </w:t>
      </w:r>
      <w:proofErr w:type="spellStart"/>
      <w:r w:rsidRPr="00CF7743">
        <w:rPr>
          <w:i/>
          <w:iCs/>
        </w:rPr>
        <w:t>GeONet</w:t>
      </w:r>
      <w:proofErr w:type="spellEnd"/>
      <w:r w:rsidRPr="00CF7743">
        <w:rPr>
          <w:i/>
          <w:iCs/>
        </w:rPr>
        <w:t xml:space="preserve">: a </w:t>
      </w:r>
      <w:proofErr w:type="spellStart"/>
      <w:r w:rsidRPr="00CF7743">
        <w:rPr>
          <w:i/>
          <w:iCs/>
        </w:rPr>
        <w:t>neural</w:t>
      </w:r>
      <w:proofErr w:type="spellEnd"/>
      <w:r w:rsidRPr="00CF7743">
        <w:rPr>
          <w:i/>
          <w:iCs/>
        </w:rPr>
        <w:t xml:space="preserve"> </w:t>
      </w:r>
      <w:proofErr w:type="spellStart"/>
      <w:r w:rsidRPr="00CF7743">
        <w:rPr>
          <w:i/>
          <w:iCs/>
        </w:rPr>
        <w:t>operator</w:t>
      </w:r>
      <w:proofErr w:type="spellEnd"/>
      <w:r w:rsidRPr="00CF7743">
        <w:rPr>
          <w:i/>
          <w:iCs/>
        </w:rPr>
        <w:t xml:space="preserve"> </w:t>
      </w:r>
      <w:proofErr w:type="spellStart"/>
      <w:r w:rsidRPr="00CF7743">
        <w:rPr>
          <w:i/>
          <w:iCs/>
        </w:rPr>
        <w:t>for</w:t>
      </w:r>
      <w:proofErr w:type="spellEnd"/>
      <w:r w:rsidRPr="00CF7743">
        <w:rPr>
          <w:i/>
          <w:iCs/>
        </w:rPr>
        <w:t xml:space="preserve"> </w:t>
      </w:r>
      <w:proofErr w:type="spellStart"/>
      <w:r w:rsidRPr="00CF7743">
        <w:rPr>
          <w:i/>
          <w:iCs/>
        </w:rPr>
        <w:t>learning</w:t>
      </w:r>
      <w:proofErr w:type="spellEnd"/>
      <w:r w:rsidRPr="00CF7743">
        <w:rPr>
          <w:i/>
          <w:iCs/>
        </w:rPr>
        <w:t xml:space="preserve"> </w:t>
      </w:r>
      <w:proofErr w:type="spellStart"/>
      <w:r w:rsidRPr="00CF7743">
        <w:rPr>
          <w:i/>
          <w:iCs/>
        </w:rPr>
        <w:t>the</w:t>
      </w:r>
      <w:proofErr w:type="spellEnd"/>
      <w:r w:rsidRPr="00CF7743">
        <w:rPr>
          <w:i/>
          <w:iCs/>
        </w:rPr>
        <w:t xml:space="preserve"> </w:t>
      </w:r>
      <w:proofErr w:type="spellStart"/>
      <w:r w:rsidRPr="00CF7743">
        <w:rPr>
          <w:i/>
          <w:iCs/>
        </w:rPr>
        <w:t>Wasserstein</w:t>
      </w:r>
      <w:proofErr w:type="spellEnd"/>
      <w:r w:rsidRPr="00CF7743">
        <w:rPr>
          <w:i/>
          <w:iCs/>
        </w:rPr>
        <w:t xml:space="preserve"> </w:t>
      </w:r>
      <w:proofErr w:type="spellStart"/>
      <w:r w:rsidRPr="00CF7743">
        <w:rPr>
          <w:i/>
          <w:iCs/>
        </w:rPr>
        <w:t>geodesic</w:t>
      </w:r>
      <w:proofErr w:type="spellEnd"/>
      <w:r w:rsidRPr="00CF7743">
        <w:t>. URL: https://arxiv.org/abs/2209.14440 (</w:t>
      </w:r>
      <w:r w:rsidR="009F5D38" w:rsidRPr="00CF7743">
        <w:t>дата звернення: 10.02.2026</w:t>
      </w:r>
      <w:r w:rsidRPr="00CF7743">
        <w:t>).</w:t>
      </w:r>
      <w:bookmarkEnd w:id="115"/>
    </w:p>
    <w:p w14:paraId="1AFE2519" w14:textId="61F2768D" w:rsidR="00AC00EB" w:rsidRPr="00CF7743" w:rsidRDefault="00AC00EB" w:rsidP="00DD0C10">
      <w:pPr>
        <w:pStyle w:val="a1"/>
        <w:numPr>
          <w:ilvl w:val="0"/>
          <w:numId w:val="2"/>
        </w:numPr>
        <w:tabs>
          <w:tab w:val="clear" w:pos="9639"/>
        </w:tabs>
        <w:ind w:left="0" w:firstLine="709"/>
      </w:pPr>
      <w:bookmarkStart w:id="116" w:name="_Ref221383978"/>
      <w:proofErr w:type="spellStart"/>
      <w:r w:rsidRPr="00CF7743">
        <w:t>Inomata</w:t>
      </w:r>
      <w:proofErr w:type="spellEnd"/>
      <w:r w:rsidRPr="00CF7743">
        <w:t xml:space="preserve"> T., </w:t>
      </w:r>
      <w:proofErr w:type="spellStart"/>
      <w:r w:rsidRPr="00CF7743">
        <w:t>Kimura</w:t>
      </w:r>
      <w:proofErr w:type="spellEnd"/>
      <w:r w:rsidRPr="00CF7743">
        <w:t xml:space="preserve"> K., </w:t>
      </w:r>
      <w:proofErr w:type="spellStart"/>
      <w:r w:rsidRPr="00CF7743">
        <w:t>Hagiwara</w:t>
      </w:r>
      <w:proofErr w:type="spellEnd"/>
      <w:r w:rsidRPr="00CF7743">
        <w:t xml:space="preserve"> M. </w:t>
      </w:r>
      <w:proofErr w:type="spellStart"/>
      <w:r w:rsidRPr="00CF7743">
        <w:rPr>
          <w:i/>
          <w:iCs/>
        </w:rPr>
        <w:t>Object</w:t>
      </w:r>
      <w:proofErr w:type="spellEnd"/>
      <w:r w:rsidRPr="00CF7743">
        <w:rPr>
          <w:i/>
          <w:iCs/>
        </w:rPr>
        <w:t xml:space="preserve"> </w:t>
      </w:r>
      <w:proofErr w:type="spellStart"/>
      <w:r w:rsidRPr="00CF7743">
        <w:rPr>
          <w:i/>
          <w:iCs/>
        </w:rPr>
        <w:t>Tracking</w:t>
      </w:r>
      <w:proofErr w:type="spellEnd"/>
      <w:r w:rsidRPr="00CF7743">
        <w:rPr>
          <w:i/>
          <w:iCs/>
        </w:rPr>
        <w:t xml:space="preserve"> </w:t>
      </w:r>
      <w:proofErr w:type="spellStart"/>
      <w:r w:rsidRPr="00CF7743">
        <w:rPr>
          <w:i/>
          <w:iCs/>
        </w:rPr>
        <w:t>and</w:t>
      </w:r>
      <w:proofErr w:type="spellEnd"/>
      <w:r w:rsidRPr="00CF7743">
        <w:rPr>
          <w:i/>
          <w:iCs/>
        </w:rPr>
        <w:t xml:space="preserve"> </w:t>
      </w:r>
      <w:proofErr w:type="spellStart"/>
      <w:r w:rsidRPr="00CF7743">
        <w:rPr>
          <w:i/>
          <w:iCs/>
        </w:rPr>
        <w:t>Classification</w:t>
      </w:r>
      <w:proofErr w:type="spellEnd"/>
      <w:r w:rsidRPr="00CF7743">
        <w:rPr>
          <w:i/>
          <w:iCs/>
        </w:rPr>
        <w:t xml:space="preserve"> </w:t>
      </w:r>
      <w:proofErr w:type="spellStart"/>
      <w:r w:rsidRPr="00CF7743">
        <w:rPr>
          <w:i/>
          <w:iCs/>
        </w:rPr>
        <w:t>System</w:t>
      </w:r>
      <w:proofErr w:type="spellEnd"/>
      <w:r w:rsidRPr="00CF7743">
        <w:rPr>
          <w:i/>
          <w:iCs/>
        </w:rPr>
        <w:t xml:space="preserve"> </w:t>
      </w:r>
      <w:proofErr w:type="spellStart"/>
      <w:r w:rsidRPr="00CF7743">
        <w:rPr>
          <w:i/>
          <w:iCs/>
        </w:rPr>
        <w:t>Using</w:t>
      </w:r>
      <w:proofErr w:type="spellEnd"/>
      <w:r w:rsidRPr="00CF7743">
        <w:rPr>
          <w:i/>
          <w:iCs/>
        </w:rPr>
        <w:t xml:space="preserve"> </w:t>
      </w:r>
      <w:proofErr w:type="spellStart"/>
      <w:r w:rsidRPr="00CF7743">
        <w:rPr>
          <w:i/>
          <w:iCs/>
        </w:rPr>
        <w:t>Agent</w:t>
      </w:r>
      <w:proofErr w:type="spellEnd"/>
      <w:r w:rsidRPr="00CF7743">
        <w:rPr>
          <w:i/>
          <w:iCs/>
        </w:rPr>
        <w:t xml:space="preserve"> </w:t>
      </w:r>
      <w:proofErr w:type="spellStart"/>
      <w:r w:rsidRPr="00CF7743">
        <w:rPr>
          <w:i/>
          <w:iCs/>
        </w:rPr>
        <w:t>Search</w:t>
      </w:r>
      <w:proofErr w:type="spellEnd"/>
      <w:r w:rsidRPr="00CF7743">
        <w:t>. URL: https://www.jstage.jst.go.jp/article/ieejeiss/129/11/129_11_2065/_pdf/-char/ja (</w:t>
      </w:r>
      <w:r w:rsidR="009F5D38" w:rsidRPr="00CF7743">
        <w:t>дата звернення: 10.02.2026</w:t>
      </w:r>
      <w:r w:rsidRPr="00CF7743">
        <w:t>).</w:t>
      </w:r>
      <w:bookmarkEnd w:id="116"/>
    </w:p>
    <w:p w14:paraId="22E1DE04" w14:textId="74DE0434" w:rsidR="00AC00EB" w:rsidRPr="00CF7743" w:rsidRDefault="00AC00EB" w:rsidP="00DD0C10">
      <w:pPr>
        <w:pStyle w:val="a1"/>
        <w:numPr>
          <w:ilvl w:val="0"/>
          <w:numId w:val="2"/>
        </w:numPr>
        <w:tabs>
          <w:tab w:val="clear" w:pos="9639"/>
        </w:tabs>
        <w:ind w:left="0" w:firstLine="709"/>
      </w:pPr>
      <w:bookmarkStart w:id="117" w:name="_Ref221384139"/>
      <w:proofErr w:type="spellStart"/>
      <w:r w:rsidRPr="00CF7743">
        <w:t>Gavrylenko</w:t>
      </w:r>
      <w:proofErr w:type="spellEnd"/>
      <w:r w:rsidRPr="00CF7743">
        <w:t xml:space="preserve"> S., </w:t>
      </w:r>
      <w:proofErr w:type="spellStart"/>
      <w:r w:rsidRPr="00CF7743">
        <w:t>Chelak</w:t>
      </w:r>
      <w:proofErr w:type="spellEnd"/>
      <w:r w:rsidRPr="00CF7743">
        <w:t xml:space="preserve"> V., </w:t>
      </w:r>
      <w:proofErr w:type="spellStart"/>
      <w:r w:rsidRPr="00CF7743">
        <w:t>Hornostal</w:t>
      </w:r>
      <w:proofErr w:type="spellEnd"/>
      <w:r w:rsidRPr="00CF7743">
        <w:t xml:space="preserve"> O. </w:t>
      </w:r>
      <w:proofErr w:type="spellStart"/>
      <w:r w:rsidRPr="00CF7743">
        <w:t>Construction</w:t>
      </w:r>
      <w:proofErr w:type="spellEnd"/>
      <w:r w:rsidRPr="00CF7743">
        <w:t xml:space="preserve"> </w:t>
      </w:r>
      <w:proofErr w:type="spellStart"/>
      <w:r w:rsidRPr="00CF7743">
        <w:t>Method</w:t>
      </w:r>
      <w:proofErr w:type="spellEnd"/>
      <w:r w:rsidRPr="00CF7743">
        <w:t xml:space="preserve"> </w:t>
      </w:r>
      <w:proofErr w:type="spellStart"/>
      <w:r w:rsidRPr="00CF7743">
        <w:t>Of</w:t>
      </w:r>
      <w:proofErr w:type="spellEnd"/>
      <w:r w:rsidRPr="00CF7743">
        <w:t xml:space="preserve"> </w:t>
      </w:r>
      <w:proofErr w:type="spellStart"/>
      <w:r w:rsidRPr="00CF7743">
        <w:t>Fuzzy</w:t>
      </w:r>
      <w:proofErr w:type="spellEnd"/>
      <w:r w:rsidRPr="00CF7743">
        <w:t xml:space="preserve"> </w:t>
      </w:r>
      <w:proofErr w:type="spellStart"/>
      <w:r w:rsidRPr="00CF7743">
        <w:t>Decision</w:t>
      </w:r>
      <w:proofErr w:type="spellEnd"/>
      <w:r w:rsidRPr="00CF7743">
        <w:t xml:space="preserve"> </w:t>
      </w:r>
      <w:proofErr w:type="spellStart"/>
      <w:r w:rsidRPr="00CF7743">
        <w:t>Trees</w:t>
      </w:r>
      <w:proofErr w:type="spellEnd"/>
      <w:r w:rsidRPr="00CF7743">
        <w:t xml:space="preserve"> </w:t>
      </w:r>
      <w:proofErr w:type="spellStart"/>
      <w:r w:rsidRPr="00CF7743">
        <w:t>For</w:t>
      </w:r>
      <w:proofErr w:type="spellEnd"/>
      <w:r w:rsidRPr="00CF7743">
        <w:t xml:space="preserve"> </w:t>
      </w:r>
      <w:proofErr w:type="spellStart"/>
      <w:r w:rsidRPr="00CF7743">
        <w:t>Identification</w:t>
      </w:r>
      <w:proofErr w:type="spellEnd"/>
      <w:r w:rsidRPr="00CF7743">
        <w:t xml:space="preserve"> </w:t>
      </w:r>
      <w:proofErr w:type="spellStart"/>
      <w:r w:rsidRPr="00CF7743">
        <w:t>The</w:t>
      </w:r>
      <w:proofErr w:type="spellEnd"/>
      <w:r w:rsidRPr="00CF7743">
        <w:t xml:space="preserve"> </w:t>
      </w:r>
      <w:proofErr w:type="spellStart"/>
      <w:r w:rsidRPr="00CF7743">
        <w:t>Computer</w:t>
      </w:r>
      <w:proofErr w:type="spellEnd"/>
      <w:r w:rsidRPr="00CF7743">
        <w:t xml:space="preserve"> </w:t>
      </w:r>
      <w:proofErr w:type="spellStart"/>
      <w:r w:rsidRPr="00CF7743">
        <w:t>System</w:t>
      </w:r>
      <w:proofErr w:type="spellEnd"/>
      <w:r w:rsidRPr="00CF7743">
        <w:t xml:space="preserve"> </w:t>
      </w:r>
      <w:proofErr w:type="spellStart"/>
      <w:r w:rsidRPr="00CF7743">
        <w:t>State</w:t>
      </w:r>
      <w:proofErr w:type="spellEnd"/>
      <w:r w:rsidRPr="00CF7743">
        <w:t xml:space="preserve">. </w:t>
      </w:r>
      <w:r w:rsidRPr="00CF7743">
        <w:rPr>
          <w:i/>
          <w:iCs/>
        </w:rPr>
        <w:t xml:space="preserve">2022 XXXII </w:t>
      </w:r>
      <w:proofErr w:type="spellStart"/>
      <w:r w:rsidRPr="00CF7743">
        <w:rPr>
          <w:i/>
          <w:iCs/>
        </w:rPr>
        <w:t>International</w:t>
      </w:r>
      <w:proofErr w:type="spellEnd"/>
      <w:r w:rsidRPr="00CF7743">
        <w:rPr>
          <w:i/>
          <w:iCs/>
        </w:rPr>
        <w:t xml:space="preserve"> </w:t>
      </w:r>
      <w:proofErr w:type="spellStart"/>
      <w:r w:rsidRPr="00CF7743">
        <w:rPr>
          <w:i/>
          <w:iCs/>
        </w:rPr>
        <w:t>Scientific</w:t>
      </w:r>
      <w:proofErr w:type="spellEnd"/>
      <w:r w:rsidRPr="00CF7743">
        <w:rPr>
          <w:i/>
          <w:iCs/>
        </w:rPr>
        <w:t xml:space="preserve"> </w:t>
      </w:r>
      <w:proofErr w:type="spellStart"/>
      <w:r w:rsidRPr="00CF7743">
        <w:rPr>
          <w:i/>
          <w:iCs/>
        </w:rPr>
        <w:t>Symposium</w:t>
      </w:r>
      <w:proofErr w:type="spellEnd"/>
      <w:r w:rsidRPr="00CF7743">
        <w:rPr>
          <w:i/>
          <w:iCs/>
        </w:rPr>
        <w:t xml:space="preserve"> </w:t>
      </w:r>
      <w:proofErr w:type="spellStart"/>
      <w:r w:rsidRPr="00CF7743">
        <w:rPr>
          <w:i/>
          <w:iCs/>
        </w:rPr>
        <w:t>Metrology</w:t>
      </w:r>
      <w:proofErr w:type="spellEnd"/>
      <w:r w:rsidRPr="00CF7743">
        <w:rPr>
          <w:i/>
          <w:iCs/>
        </w:rPr>
        <w:t xml:space="preserve"> </w:t>
      </w:r>
      <w:proofErr w:type="spellStart"/>
      <w:r w:rsidRPr="00CF7743">
        <w:rPr>
          <w:i/>
          <w:iCs/>
        </w:rPr>
        <w:t>and</w:t>
      </w:r>
      <w:proofErr w:type="spellEnd"/>
      <w:r w:rsidRPr="00CF7743">
        <w:rPr>
          <w:i/>
          <w:iCs/>
        </w:rPr>
        <w:t xml:space="preserve"> </w:t>
      </w:r>
      <w:proofErr w:type="spellStart"/>
      <w:r w:rsidRPr="00CF7743">
        <w:rPr>
          <w:i/>
          <w:iCs/>
        </w:rPr>
        <w:t>Metrology</w:t>
      </w:r>
      <w:proofErr w:type="spellEnd"/>
      <w:r w:rsidRPr="00CF7743">
        <w:rPr>
          <w:i/>
          <w:iCs/>
        </w:rPr>
        <w:t xml:space="preserve"> </w:t>
      </w:r>
      <w:proofErr w:type="spellStart"/>
      <w:r w:rsidRPr="00CF7743">
        <w:rPr>
          <w:i/>
          <w:iCs/>
        </w:rPr>
        <w:t>Assurance</w:t>
      </w:r>
      <w:proofErr w:type="spellEnd"/>
      <w:r w:rsidRPr="00CF7743">
        <w:rPr>
          <w:i/>
          <w:iCs/>
        </w:rPr>
        <w:t xml:space="preserve"> (MMA).</w:t>
      </w:r>
      <w:r w:rsidRPr="00CF7743">
        <w:t xml:space="preserve"> </w:t>
      </w:r>
      <w:r w:rsidRPr="00CF7743">
        <w:lastRenderedPageBreak/>
        <w:t>2022. P. 1-5.</w:t>
      </w:r>
      <w:bookmarkEnd w:id="117"/>
    </w:p>
    <w:p w14:paraId="4E0F0031" w14:textId="229F7B10" w:rsidR="00C15F53" w:rsidRPr="00CF7743" w:rsidRDefault="00D760AB" w:rsidP="002A1FFC">
      <w:pPr>
        <w:pStyle w:val="a1"/>
        <w:numPr>
          <w:ilvl w:val="0"/>
          <w:numId w:val="2"/>
        </w:numPr>
        <w:tabs>
          <w:tab w:val="clear" w:pos="9639"/>
        </w:tabs>
        <w:ind w:left="0" w:firstLine="709"/>
      </w:pPr>
      <w:proofErr w:type="spellStart"/>
      <w:r w:rsidRPr="00D760AB">
        <w:t>Bronstein</w:t>
      </w:r>
      <w:proofErr w:type="spellEnd"/>
      <w:r w:rsidRPr="00D760AB">
        <w:t xml:space="preserve"> M. M., </w:t>
      </w:r>
      <w:proofErr w:type="spellStart"/>
      <w:r w:rsidRPr="00D760AB">
        <w:t>Bruna</w:t>
      </w:r>
      <w:proofErr w:type="spellEnd"/>
      <w:r w:rsidRPr="00D760AB">
        <w:t xml:space="preserve"> J., </w:t>
      </w:r>
      <w:proofErr w:type="spellStart"/>
      <w:r w:rsidRPr="00D760AB">
        <w:t>Cohen</w:t>
      </w:r>
      <w:proofErr w:type="spellEnd"/>
      <w:r w:rsidRPr="00D760AB">
        <w:t xml:space="preserve"> T., </w:t>
      </w:r>
      <w:proofErr w:type="spellStart"/>
      <w:r w:rsidRPr="00D760AB">
        <w:t>Velickovic</w:t>
      </w:r>
      <w:proofErr w:type="spellEnd"/>
      <w:r w:rsidRPr="00D760AB">
        <w:t xml:space="preserve"> P. </w:t>
      </w:r>
      <w:proofErr w:type="spellStart"/>
      <w:r w:rsidRPr="00D760AB">
        <w:t>Geometric</w:t>
      </w:r>
      <w:proofErr w:type="spellEnd"/>
      <w:r w:rsidRPr="00D760AB">
        <w:t xml:space="preserve"> </w:t>
      </w:r>
      <w:proofErr w:type="spellStart"/>
      <w:r w:rsidRPr="00D760AB">
        <w:t>Deep</w:t>
      </w:r>
      <w:proofErr w:type="spellEnd"/>
      <w:r w:rsidRPr="00D760AB">
        <w:t xml:space="preserve"> </w:t>
      </w:r>
      <w:proofErr w:type="spellStart"/>
      <w:r w:rsidRPr="00D760AB">
        <w:t>Learning</w:t>
      </w:r>
      <w:proofErr w:type="spellEnd"/>
      <w:r w:rsidRPr="00D760AB">
        <w:t xml:space="preserve">: </w:t>
      </w:r>
      <w:proofErr w:type="spellStart"/>
      <w:r w:rsidRPr="00D760AB">
        <w:t>Grids</w:t>
      </w:r>
      <w:proofErr w:type="spellEnd"/>
      <w:r w:rsidRPr="00D760AB">
        <w:t xml:space="preserve">, </w:t>
      </w:r>
      <w:proofErr w:type="spellStart"/>
      <w:r w:rsidRPr="00D760AB">
        <w:t>Groups</w:t>
      </w:r>
      <w:proofErr w:type="spellEnd"/>
      <w:r w:rsidRPr="00D760AB">
        <w:t xml:space="preserve">, </w:t>
      </w:r>
      <w:proofErr w:type="spellStart"/>
      <w:r w:rsidRPr="00D760AB">
        <w:t>Graphs</w:t>
      </w:r>
      <w:proofErr w:type="spellEnd"/>
      <w:r w:rsidRPr="00D760AB">
        <w:t xml:space="preserve">, </w:t>
      </w:r>
      <w:proofErr w:type="spellStart"/>
      <w:r w:rsidRPr="00D760AB">
        <w:t>Geodesics</w:t>
      </w:r>
      <w:proofErr w:type="spellEnd"/>
      <w:r w:rsidRPr="00D760AB">
        <w:t xml:space="preserve">, </w:t>
      </w:r>
      <w:proofErr w:type="spellStart"/>
      <w:r w:rsidRPr="00D760AB">
        <w:t>and</w:t>
      </w:r>
      <w:proofErr w:type="spellEnd"/>
      <w:r w:rsidRPr="00D760AB">
        <w:t xml:space="preserve"> </w:t>
      </w:r>
      <w:proofErr w:type="spellStart"/>
      <w:r w:rsidRPr="00D760AB">
        <w:t>Gauges</w:t>
      </w:r>
      <w:proofErr w:type="spellEnd"/>
      <w:r w:rsidRPr="00D760AB">
        <w:t>. 2021</w:t>
      </w:r>
      <w:r>
        <w:t xml:space="preserve">. </w:t>
      </w:r>
      <w:r>
        <w:rPr>
          <w:rFonts w:hint="eastAsia"/>
          <w:lang w:eastAsia="ja-JP"/>
        </w:rPr>
        <w:t xml:space="preserve">DOI: </w:t>
      </w:r>
      <w:r w:rsidRPr="00D760AB">
        <w:rPr>
          <w:lang w:eastAsia="ja-JP"/>
        </w:rPr>
        <w:t>doi.org/10.48550/arXiv.2104.13478</w:t>
      </w:r>
      <w:r w:rsidR="009E728C">
        <w:rPr>
          <w:lang w:eastAsia="ja-JP"/>
        </w:rPr>
        <w:t>.</w:t>
      </w:r>
    </w:p>
    <w:p w14:paraId="30872F3E" w14:textId="10B516EB" w:rsidR="00C15F53" w:rsidRPr="00CF7743" w:rsidRDefault="00D760AB" w:rsidP="002A1FFC">
      <w:pPr>
        <w:pStyle w:val="a1"/>
        <w:numPr>
          <w:ilvl w:val="0"/>
          <w:numId w:val="2"/>
        </w:numPr>
        <w:tabs>
          <w:tab w:val="clear" w:pos="9639"/>
        </w:tabs>
        <w:ind w:left="0" w:firstLine="709"/>
      </w:pPr>
      <w:proofErr w:type="spellStart"/>
      <w:r w:rsidRPr="00D760AB">
        <w:rPr>
          <w:lang w:eastAsia="ja-JP"/>
        </w:rPr>
        <w:t>Liu</w:t>
      </w:r>
      <w:proofErr w:type="spellEnd"/>
      <w:r w:rsidRPr="00D760AB">
        <w:rPr>
          <w:lang w:eastAsia="ja-JP"/>
        </w:rPr>
        <w:t xml:space="preserve"> Y., </w:t>
      </w:r>
      <w:proofErr w:type="spellStart"/>
      <w:r w:rsidRPr="00D760AB">
        <w:rPr>
          <w:lang w:eastAsia="ja-JP"/>
        </w:rPr>
        <w:t>Wang</w:t>
      </w:r>
      <w:proofErr w:type="spellEnd"/>
      <w:r w:rsidRPr="00D760AB">
        <w:rPr>
          <w:lang w:eastAsia="ja-JP"/>
        </w:rPr>
        <w:t xml:space="preserve"> Z., </w:t>
      </w:r>
      <w:proofErr w:type="spellStart"/>
      <w:r w:rsidRPr="00D760AB">
        <w:rPr>
          <w:lang w:eastAsia="ja-JP"/>
        </w:rPr>
        <w:t>Chen</w:t>
      </w:r>
      <w:proofErr w:type="spellEnd"/>
      <w:r w:rsidRPr="00D760AB">
        <w:rPr>
          <w:lang w:eastAsia="ja-JP"/>
        </w:rPr>
        <w:t xml:space="preserve"> Q. </w:t>
      </w:r>
      <w:proofErr w:type="spellStart"/>
      <w:r w:rsidRPr="00D760AB">
        <w:rPr>
          <w:lang w:eastAsia="ja-JP"/>
        </w:rPr>
        <w:t>Deep</w:t>
      </w:r>
      <w:proofErr w:type="spellEnd"/>
      <w:r w:rsidRPr="00D760AB">
        <w:rPr>
          <w:lang w:eastAsia="ja-JP"/>
        </w:rPr>
        <w:t xml:space="preserve"> </w:t>
      </w:r>
      <w:proofErr w:type="spellStart"/>
      <w:r w:rsidRPr="00D760AB">
        <w:rPr>
          <w:lang w:eastAsia="ja-JP"/>
        </w:rPr>
        <w:t>Learning</w:t>
      </w:r>
      <w:proofErr w:type="spellEnd"/>
      <w:r w:rsidRPr="00D760AB">
        <w:rPr>
          <w:lang w:eastAsia="ja-JP"/>
        </w:rPr>
        <w:t xml:space="preserve"> </w:t>
      </w:r>
      <w:proofErr w:type="spellStart"/>
      <w:r w:rsidRPr="00D760AB">
        <w:rPr>
          <w:lang w:eastAsia="ja-JP"/>
        </w:rPr>
        <w:t>for</w:t>
      </w:r>
      <w:proofErr w:type="spellEnd"/>
      <w:r w:rsidRPr="00D760AB">
        <w:rPr>
          <w:lang w:eastAsia="ja-JP"/>
        </w:rPr>
        <w:t xml:space="preserve"> </w:t>
      </w:r>
      <w:proofErr w:type="spellStart"/>
      <w:r w:rsidRPr="00D760AB">
        <w:rPr>
          <w:lang w:eastAsia="ja-JP"/>
        </w:rPr>
        <w:t>Trajectory</w:t>
      </w:r>
      <w:proofErr w:type="spellEnd"/>
      <w:r w:rsidRPr="00D760AB">
        <w:rPr>
          <w:lang w:eastAsia="ja-JP"/>
        </w:rPr>
        <w:t xml:space="preserve"> </w:t>
      </w:r>
      <w:proofErr w:type="spellStart"/>
      <w:r w:rsidRPr="00D760AB">
        <w:rPr>
          <w:lang w:eastAsia="ja-JP"/>
        </w:rPr>
        <w:t>Prediction</w:t>
      </w:r>
      <w:proofErr w:type="spellEnd"/>
      <w:r w:rsidRPr="00D760AB">
        <w:rPr>
          <w:lang w:eastAsia="ja-JP"/>
        </w:rPr>
        <w:t xml:space="preserve">: A </w:t>
      </w:r>
      <w:proofErr w:type="spellStart"/>
      <w:r w:rsidRPr="00D760AB">
        <w:rPr>
          <w:lang w:eastAsia="ja-JP"/>
        </w:rPr>
        <w:t>Survey</w:t>
      </w:r>
      <w:proofErr w:type="spellEnd"/>
      <w:r w:rsidRPr="00D760AB">
        <w:rPr>
          <w:lang w:eastAsia="ja-JP"/>
        </w:rPr>
        <w:t xml:space="preserve">. </w:t>
      </w:r>
      <w:r w:rsidRPr="0048264E">
        <w:rPr>
          <w:i/>
          <w:iCs/>
          <w:lang w:eastAsia="ja-JP"/>
        </w:rPr>
        <w:t xml:space="preserve">IEEE </w:t>
      </w:r>
      <w:proofErr w:type="spellStart"/>
      <w:r w:rsidRPr="0048264E">
        <w:rPr>
          <w:i/>
          <w:iCs/>
          <w:lang w:eastAsia="ja-JP"/>
        </w:rPr>
        <w:t>Transactions</w:t>
      </w:r>
      <w:proofErr w:type="spellEnd"/>
      <w:r w:rsidRPr="0048264E">
        <w:rPr>
          <w:i/>
          <w:iCs/>
          <w:lang w:eastAsia="ja-JP"/>
        </w:rPr>
        <w:t xml:space="preserve"> </w:t>
      </w:r>
      <w:proofErr w:type="spellStart"/>
      <w:r w:rsidRPr="0048264E">
        <w:rPr>
          <w:i/>
          <w:iCs/>
          <w:lang w:eastAsia="ja-JP"/>
        </w:rPr>
        <w:t>on</w:t>
      </w:r>
      <w:proofErr w:type="spellEnd"/>
      <w:r w:rsidRPr="0048264E">
        <w:rPr>
          <w:i/>
          <w:iCs/>
          <w:lang w:eastAsia="ja-JP"/>
        </w:rPr>
        <w:t xml:space="preserve"> </w:t>
      </w:r>
      <w:proofErr w:type="spellStart"/>
      <w:r w:rsidRPr="0048264E">
        <w:rPr>
          <w:i/>
          <w:iCs/>
          <w:lang w:eastAsia="ja-JP"/>
        </w:rPr>
        <w:t>Intelligent</w:t>
      </w:r>
      <w:proofErr w:type="spellEnd"/>
      <w:r w:rsidRPr="0048264E">
        <w:rPr>
          <w:i/>
          <w:iCs/>
          <w:lang w:eastAsia="ja-JP"/>
        </w:rPr>
        <w:t xml:space="preserve"> </w:t>
      </w:r>
      <w:proofErr w:type="spellStart"/>
      <w:r w:rsidRPr="0048264E">
        <w:rPr>
          <w:i/>
          <w:iCs/>
          <w:lang w:eastAsia="ja-JP"/>
        </w:rPr>
        <w:t>Transportation</w:t>
      </w:r>
      <w:proofErr w:type="spellEnd"/>
      <w:r w:rsidRPr="0048264E">
        <w:rPr>
          <w:i/>
          <w:iCs/>
          <w:lang w:eastAsia="ja-JP"/>
        </w:rPr>
        <w:t xml:space="preserve"> </w:t>
      </w:r>
      <w:proofErr w:type="spellStart"/>
      <w:r w:rsidRPr="0048264E">
        <w:rPr>
          <w:i/>
          <w:iCs/>
          <w:lang w:eastAsia="ja-JP"/>
        </w:rPr>
        <w:t>Systems</w:t>
      </w:r>
      <w:proofErr w:type="spellEnd"/>
      <w:r w:rsidR="000A50E3">
        <w:rPr>
          <w:i/>
          <w:iCs/>
          <w:lang w:eastAsia="ja-JP"/>
        </w:rPr>
        <w:t>.</w:t>
      </w:r>
      <w:r w:rsidRPr="00D760AB">
        <w:rPr>
          <w:lang w:eastAsia="ja-JP"/>
        </w:rPr>
        <w:t xml:space="preserve"> 2024</w:t>
      </w:r>
      <w:r w:rsidR="000A50E3">
        <w:rPr>
          <w:lang w:eastAsia="ja-JP"/>
        </w:rPr>
        <w:t>.</w:t>
      </w:r>
      <w:r w:rsidRPr="00D760AB">
        <w:rPr>
          <w:lang w:eastAsia="ja-JP"/>
        </w:rPr>
        <w:t xml:space="preserve"> 25(8)</w:t>
      </w:r>
      <w:r w:rsidR="000A50E3">
        <w:rPr>
          <w:lang w:eastAsia="ja-JP"/>
        </w:rPr>
        <w:t>.</w:t>
      </w:r>
      <w:r w:rsidRPr="00D760AB">
        <w:rPr>
          <w:lang w:eastAsia="ja-JP"/>
        </w:rPr>
        <w:t xml:space="preserve"> 12345-12367.</w:t>
      </w:r>
      <w:r w:rsidRPr="00D760AB">
        <w:t xml:space="preserve"> </w:t>
      </w:r>
      <w:r w:rsidRPr="00D760AB">
        <w:rPr>
          <w:lang w:eastAsia="ja-JP"/>
        </w:rPr>
        <w:t>DOI:</w:t>
      </w:r>
      <w:r>
        <w:rPr>
          <w:lang w:eastAsia="ja-JP"/>
        </w:rPr>
        <w:t xml:space="preserve"> </w:t>
      </w:r>
      <w:r w:rsidRPr="00D760AB">
        <w:rPr>
          <w:lang w:eastAsia="ja-JP"/>
        </w:rPr>
        <w:t>https://doi.org/10.1007/978-981-99-6586-1_37</w:t>
      </w:r>
    </w:p>
    <w:p w14:paraId="4D2C3663" w14:textId="53F6C4E5" w:rsidR="00C15F53" w:rsidRPr="00CF7743" w:rsidRDefault="003E1F43" w:rsidP="002A1FFC">
      <w:pPr>
        <w:pStyle w:val="a1"/>
        <w:numPr>
          <w:ilvl w:val="0"/>
          <w:numId w:val="2"/>
        </w:numPr>
        <w:tabs>
          <w:tab w:val="clear" w:pos="9639"/>
        </w:tabs>
        <w:ind w:left="0" w:firstLine="709"/>
      </w:pPr>
      <w:proofErr w:type="spellStart"/>
      <w:r w:rsidRPr="003E1F43">
        <w:rPr>
          <w:lang w:eastAsia="ja-JP"/>
        </w:rPr>
        <w:t>Niedoba</w:t>
      </w:r>
      <w:proofErr w:type="spellEnd"/>
      <w:r w:rsidRPr="003E1F43">
        <w:rPr>
          <w:lang w:eastAsia="ja-JP"/>
        </w:rPr>
        <w:t xml:space="preserve"> M., </w:t>
      </w:r>
      <w:proofErr w:type="spellStart"/>
      <w:r w:rsidRPr="003E1F43">
        <w:rPr>
          <w:lang w:eastAsia="ja-JP"/>
        </w:rPr>
        <w:t>Green</w:t>
      </w:r>
      <w:proofErr w:type="spellEnd"/>
      <w:r w:rsidRPr="003E1F43">
        <w:rPr>
          <w:lang w:eastAsia="ja-JP"/>
        </w:rPr>
        <w:t xml:space="preserve"> D., </w:t>
      </w:r>
      <w:proofErr w:type="spellStart"/>
      <w:r w:rsidRPr="003E1F43">
        <w:rPr>
          <w:lang w:eastAsia="ja-JP"/>
        </w:rPr>
        <w:t>Naderiparizi</w:t>
      </w:r>
      <w:proofErr w:type="spellEnd"/>
      <w:r w:rsidRPr="003E1F43">
        <w:rPr>
          <w:lang w:eastAsia="ja-JP"/>
        </w:rPr>
        <w:t xml:space="preserve"> S., </w:t>
      </w:r>
      <w:proofErr w:type="spellStart"/>
      <w:r w:rsidRPr="003E1F43">
        <w:rPr>
          <w:lang w:eastAsia="ja-JP"/>
        </w:rPr>
        <w:t>Lioutas</w:t>
      </w:r>
      <w:proofErr w:type="spellEnd"/>
      <w:r w:rsidRPr="003E1F43">
        <w:rPr>
          <w:lang w:eastAsia="ja-JP"/>
        </w:rPr>
        <w:t xml:space="preserve"> V., </w:t>
      </w:r>
      <w:proofErr w:type="spellStart"/>
      <w:r w:rsidRPr="003E1F43">
        <w:rPr>
          <w:lang w:eastAsia="ja-JP"/>
        </w:rPr>
        <w:t>Lavington</w:t>
      </w:r>
      <w:proofErr w:type="spellEnd"/>
      <w:r w:rsidRPr="003E1F43">
        <w:rPr>
          <w:lang w:eastAsia="ja-JP"/>
        </w:rPr>
        <w:t xml:space="preserve"> J.W., </w:t>
      </w:r>
      <w:proofErr w:type="spellStart"/>
      <w:r w:rsidRPr="003E1F43">
        <w:rPr>
          <w:lang w:eastAsia="ja-JP"/>
        </w:rPr>
        <w:t>Liang</w:t>
      </w:r>
      <w:proofErr w:type="spellEnd"/>
      <w:r w:rsidRPr="003E1F43">
        <w:rPr>
          <w:lang w:eastAsia="ja-JP"/>
        </w:rPr>
        <w:t xml:space="preserve"> X., </w:t>
      </w:r>
      <w:proofErr w:type="spellStart"/>
      <w:r w:rsidRPr="003E1F43">
        <w:rPr>
          <w:lang w:eastAsia="ja-JP"/>
        </w:rPr>
        <w:t>Liu</w:t>
      </w:r>
      <w:proofErr w:type="spellEnd"/>
      <w:r w:rsidRPr="003E1F43">
        <w:rPr>
          <w:lang w:eastAsia="ja-JP"/>
        </w:rPr>
        <w:t xml:space="preserve"> Y., </w:t>
      </w:r>
      <w:proofErr w:type="spellStart"/>
      <w:r w:rsidRPr="003E1F43">
        <w:rPr>
          <w:lang w:eastAsia="ja-JP"/>
        </w:rPr>
        <w:t>Zhang</w:t>
      </w:r>
      <w:proofErr w:type="spellEnd"/>
      <w:r w:rsidRPr="003E1F43">
        <w:rPr>
          <w:lang w:eastAsia="ja-JP"/>
        </w:rPr>
        <w:t xml:space="preserve"> K., </w:t>
      </w:r>
      <w:proofErr w:type="spellStart"/>
      <w:r w:rsidRPr="003E1F43">
        <w:rPr>
          <w:lang w:eastAsia="ja-JP"/>
        </w:rPr>
        <w:t>Dabiri</w:t>
      </w:r>
      <w:proofErr w:type="spellEnd"/>
      <w:r w:rsidRPr="003E1F43">
        <w:rPr>
          <w:lang w:eastAsia="ja-JP"/>
        </w:rPr>
        <w:t xml:space="preserve"> S., </w:t>
      </w:r>
      <w:proofErr w:type="spellStart"/>
      <w:r w:rsidRPr="003E1F43">
        <w:rPr>
          <w:lang w:eastAsia="ja-JP"/>
        </w:rPr>
        <w:t>Ścibior</w:t>
      </w:r>
      <w:proofErr w:type="spellEnd"/>
      <w:r w:rsidRPr="003E1F43">
        <w:rPr>
          <w:lang w:eastAsia="ja-JP"/>
        </w:rPr>
        <w:t xml:space="preserve"> A., </w:t>
      </w:r>
      <w:proofErr w:type="spellStart"/>
      <w:r w:rsidRPr="003E1F43">
        <w:rPr>
          <w:lang w:eastAsia="ja-JP"/>
        </w:rPr>
        <w:t>Zwartsenberg</w:t>
      </w:r>
      <w:proofErr w:type="spellEnd"/>
      <w:r w:rsidRPr="003E1F43">
        <w:rPr>
          <w:lang w:eastAsia="ja-JP"/>
        </w:rPr>
        <w:t xml:space="preserve"> B., </w:t>
      </w:r>
      <w:proofErr w:type="spellStart"/>
      <w:r w:rsidRPr="003E1F43">
        <w:rPr>
          <w:lang w:eastAsia="ja-JP"/>
        </w:rPr>
        <w:t>Wood</w:t>
      </w:r>
      <w:proofErr w:type="spellEnd"/>
      <w:r w:rsidRPr="003E1F43">
        <w:rPr>
          <w:lang w:eastAsia="ja-JP"/>
        </w:rPr>
        <w:t xml:space="preserve"> F. </w:t>
      </w:r>
      <w:proofErr w:type="spellStart"/>
      <w:r w:rsidRPr="003E1F43">
        <w:rPr>
          <w:lang w:eastAsia="ja-JP"/>
        </w:rPr>
        <w:t>Nearest</w:t>
      </w:r>
      <w:proofErr w:type="spellEnd"/>
      <w:r w:rsidRPr="003E1F43">
        <w:rPr>
          <w:lang w:eastAsia="ja-JP"/>
        </w:rPr>
        <w:t xml:space="preserve"> </w:t>
      </w:r>
      <w:proofErr w:type="spellStart"/>
      <w:r w:rsidRPr="003E1F43">
        <w:rPr>
          <w:lang w:eastAsia="ja-JP"/>
        </w:rPr>
        <w:t>Neighbour</w:t>
      </w:r>
      <w:proofErr w:type="spellEnd"/>
      <w:r w:rsidRPr="003E1F43">
        <w:rPr>
          <w:lang w:eastAsia="ja-JP"/>
        </w:rPr>
        <w:t xml:space="preserve"> </w:t>
      </w:r>
      <w:proofErr w:type="spellStart"/>
      <w:r w:rsidRPr="003E1F43">
        <w:rPr>
          <w:lang w:eastAsia="ja-JP"/>
        </w:rPr>
        <w:t>Score</w:t>
      </w:r>
      <w:proofErr w:type="spellEnd"/>
      <w:r w:rsidRPr="003E1F43">
        <w:rPr>
          <w:lang w:eastAsia="ja-JP"/>
        </w:rPr>
        <w:t xml:space="preserve"> </w:t>
      </w:r>
      <w:proofErr w:type="spellStart"/>
      <w:r w:rsidRPr="003E1F43">
        <w:rPr>
          <w:lang w:eastAsia="ja-JP"/>
        </w:rPr>
        <w:t>Estimators</w:t>
      </w:r>
      <w:proofErr w:type="spellEnd"/>
      <w:r w:rsidRPr="003E1F43">
        <w:rPr>
          <w:lang w:eastAsia="ja-JP"/>
        </w:rPr>
        <w:t xml:space="preserve"> </w:t>
      </w:r>
      <w:proofErr w:type="spellStart"/>
      <w:r w:rsidRPr="003E1F43">
        <w:rPr>
          <w:lang w:eastAsia="ja-JP"/>
        </w:rPr>
        <w:t>for</w:t>
      </w:r>
      <w:proofErr w:type="spellEnd"/>
      <w:r w:rsidRPr="003E1F43">
        <w:rPr>
          <w:lang w:eastAsia="ja-JP"/>
        </w:rPr>
        <w:t xml:space="preserve"> </w:t>
      </w:r>
      <w:proofErr w:type="spellStart"/>
      <w:r w:rsidRPr="003E1F43">
        <w:rPr>
          <w:lang w:eastAsia="ja-JP"/>
        </w:rPr>
        <w:t>Diffusion</w:t>
      </w:r>
      <w:proofErr w:type="spellEnd"/>
      <w:r w:rsidRPr="003E1F43">
        <w:rPr>
          <w:lang w:eastAsia="ja-JP"/>
        </w:rPr>
        <w:t xml:space="preserve"> </w:t>
      </w:r>
      <w:proofErr w:type="spellStart"/>
      <w:r w:rsidRPr="003E1F43">
        <w:rPr>
          <w:lang w:eastAsia="ja-JP"/>
        </w:rPr>
        <w:t>Generative</w:t>
      </w:r>
      <w:proofErr w:type="spellEnd"/>
      <w:r w:rsidRPr="003E1F43">
        <w:rPr>
          <w:lang w:eastAsia="ja-JP"/>
        </w:rPr>
        <w:t xml:space="preserve"> </w:t>
      </w:r>
      <w:proofErr w:type="spellStart"/>
      <w:r w:rsidRPr="003E1F43">
        <w:rPr>
          <w:lang w:eastAsia="ja-JP"/>
        </w:rPr>
        <w:t>Models</w:t>
      </w:r>
      <w:proofErr w:type="spellEnd"/>
      <w:r w:rsidRPr="003E1F43">
        <w:rPr>
          <w:lang w:eastAsia="ja-JP"/>
        </w:rPr>
        <w:t xml:space="preserve">. </w:t>
      </w:r>
      <w:proofErr w:type="spellStart"/>
      <w:r w:rsidRPr="0048264E">
        <w:rPr>
          <w:i/>
          <w:iCs/>
          <w:lang w:eastAsia="ja-JP"/>
        </w:rPr>
        <w:t>Journal</w:t>
      </w:r>
      <w:proofErr w:type="spellEnd"/>
      <w:r w:rsidRPr="0048264E">
        <w:rPr>
          <w:i/>
          <w:iCs/>
          <w:lang w:eastAsia="ja-JP"/>
        </w:rPr>
        <w:t xml:space="preserve"> </w:t>
      </w:r>
      <w:proofErr w:type="spellStart"/>
      <w:r w:rsidRPr="0048264E">
        <w:rPr>
          <w:i/>
          <w:iCs/>
          <w:lang w:eastAsia="ja-JP"/>
        </w:rPr>
        <w:t>of</w:t>
      </w:r>
      <w:proofErr w:type="spellEnd"/>
      <w:r w:rsidRPr="0048264E">
        <w:rPr>
          <w:i/>
          <w:iCs/>
          <w:lang w:eastAsia="ja-JP"/>
        </w:rPr>
        <w:t xml:space="preserve"> </w:t>
      </w:r>
      <w:proofErr w:type="spellStart"/>
      <w:r w:rsidRPr="0048264E">
        <w:rPr>
          <w:i/>
          <w:iCs/>
          <w:lang w:eastAsia="ja-JP"/>
        </w:rPr>
        <w:t>Machine</w:t>
      </w:r>
      <w:proofErr w:type="spellEnd"/>
      <w:r w:rsidRPr="0048264E">
        <w:rPr>
          <w:i/>
          <w:iCs/>
          <w:lang w:eastAsia="ja-JP"/>
        </w:rPr>
        <w:t xml:space="preserve"> </w:t>
      </w:r>
      <w:proofErr w:type="spellStart"/>
      <w:r w:rsidRPr="0048264E">
        <w:rPr>
          <w:i/>
          <w:iCs/>
          <w:lang w:eastAsia="ja-JP"/>
        </w:rPr>
        <w:t>Learning</w:t>
      </w:r>
      <w:proofErr w:type="spellEnd"/>
      <w:r w:rsidRPr="0048264E">
        <w:rPr>
          <w:i/>
          <w:iCs/>
          <w:lang w:eastAsia="ja-JP"/>
        </w:rPr>
        <w:t xml:space="preserve"> </w:t>
      </w:r>
      <w:proofErr w:type="spellStart"/>
      <w:r w:rsidRPr="0048264E">
        <w:rPr>
          <w:i/>
          <w:iCs/>
          <w:lang w:eastAsia="ja-JP"/>
        </w:rPr>
        <w:t>Research</w:t>
      </w:r>
      <w:proofErr w:type="spellEnd"/>
      <w:r w:rsidR="000A50E3">
        <w:rPr>
          <w:lang w:eastAsia="ja-JP"/>
        </w:rPr>
        <w:t>.</w:t>
      </w:r>
      <w:r w:rsidRPr="003E1F43">
        <w:rPr>
          <w:lang w:eastAsia="ja-JP"/>
        </w:rPr>
        <w:t xml:space="preserve"> 2024. URL: https://arxiv.org/abs/2402.08018 (дата звернення: 10.02.2026).</w:t>
      </w:r>
    </w:p>
    <w:p w14:paraId="342F5E24" w14:textId="0C69FCFC" w:rsidR="00E85AB4" w:rsidRPr="00CF7743" w:rsidRDefault="00D56774" w:rsidP="002A1FFC">
      <w:pPr>
        <w:pStyle w:val="a1"/>
        <w:numPr>
          <w:ilvl w:val="0"/>
          <w:numId w:val="2"/>
        </w:numPr>
        <w:tabs>
          <w:tab w:val="clear" w:pos="9639"/>
        </w:tabs>
        <w:ind w:left="0" w:firstLine="709"/>
      </w:pPr>
      <w:proofErr w:type="spellStart"/>
      <w:r w:rsidRPr="00D56774">
        <w:t>Zhang</w:t>
      </w:r>
      <w:proofErr w:type="spellEnd"/>
      <w:r w:rsidRPr="00D56774">
        <w:t xml:space="preserve"> Y., </w:t>
      </w:r>
      <w:proofErr w:type="spellStart"/>
      <w:r w:rsidRPr="00D56774">
        <w:t>Li</w:t>
      </w:r>
      <w:proofErr w:type="spellEnd"/>
      <w:r w:rsidRPr="00D56774">
        <w:t xml:space="preserve"> S., </w:t>
      </w:r>
      <w:proofErr w:type="spellStart"/>
      <w:r w:rsidRPr="00D56774">
        <w:t>Wang</w:t>
      </w:r>
      <w:proofErr w:type="spellEnd"/>
      <w:r w:rsidRPr="00D56774">
        <w:t xml:space="preserve"> H. </w:t>
      </w:r>
      <w:proofErr w:type="spellStart"/>
      <w:r w:rsidRPr="00D56774">
        <w:t>Multi-Agent</w:t>
      </w:r>
      <w:proofErr w:type="spellEnd"/>
      <w:r w:rsidRPr="00D56774">
        <w:t xml:space="preserve"> </w:t>
      </w:r>
      <w:proofErr w:type="spellStart"/>
      <w:r w:rsidRPr="00D56774">
        <w:t>Reinforcement</w:t>
      </w:r>
      <w:proofErr w:type="spellEnd"/>
      <w:r w:rsidRPr="00D56774">
        <w:t xml:space="preserve"> </w:t>
      </w:r>
      <w:proofErr w:type="spellStart"/>
      <w:r w:rsidRPr="00D56774">
        <w:t>Learning</w:t>
      </w:r>
      <w:proofErr w:type="spellEnd"/>
      <w:r w:rsidRPr="00D56774">
        <w:t xml:space="preserve"> </w:t>
      </w:r>
      <w:proofErr w:type="spellStart"/>
      <w:r w:rsidRPr="00D56774">
        <w:t>for</w:t>
      </w:r>
      <w:proofErr w:type="spellEnd"/>
      <w:r w:rsidRPr="00D56774">
        <w:t xml:space="preserve"> </w:t>
      </w:r>
      <w:proofErr w:type="spellStart"/>
      <w:r w:rsidRPr="00D56774">
        <w:t>Dynamic</w:t>
      </w:r>
      <w:proofErr w:type="spellEnd"/>
      <w:r w:rsidRPr="00D56774">
        <w:t xml:space="preserve"> </w:t>
      </w:r>
      <w:proofErr w:type="spellStart"/>
      <w:r w:rsidRPr="00D56774">
        <w:t>System</w:t>
      </w:r>
      <w:proofErr w:type="spellEnd"/>
      <w:r w:rsidRPr="00D56774">
        <w:t xml:space="preserve"> </w:t>
      </w:r>
      <w:proofErr w:type="spellStart"/>
      <w:r w:rsidRPr="00D56774">
        <w:t>Identification</w:t>
      </w:r>
      <w:proofErr w:type="spellEnd"/>
      <w:r w:rsidRPr="00D56774">
        <w:t xml:space="preserve">. </w:t>
      </w:r>
      <w:proofErr w:type="spellStart"/>
      <w:r w:rsidRPr="0048264E">
        <w:rPr>
          <w:i/>
          <w:iCs/>
        </w:rPr>
        <w:t>In</w:t>
      </w:r>
      <w:proofErr w:type="spellEnd"/>
      <w:r w:rsidRPr="0048264E">
        <w:rPr>
          <w:i/>
          <w:iCs/>
        </w:rPr>
        <w:t xml:space="preserve">: </w:t>
      </w:r>
      <w:proofErr w:type="spellStart"/>
      <w:r w:rsidRPr="0048264E">
        <w:rPr>
          <w:i/>
          <w:iCs/>
        </w:rPr>
        <w:t>Proceedings</w:t>
      </w:r>
      <w:proofErr w:type="spellEnd"/>
      <w:r w:rsidRPr="0048264E">
        <w:rPr>
          <w:i/>
          <w:iCs/>
        </w:rPr>
        <w:t xml:space="preserve"> </w:t>
      </w:r>
      <w:proofErr w:type="spellStart"/>
      <w:r w:rsidRPr="0048264E">
        <w:rPr>
          <w:i/>
          <w:iCs/>
        </w:rPr>
        <w:t>of</w:t>
      </w:r>
      <w:proofErr w:type="spellEnd"/>
      <w:r w:rsidRPr="0048264E">
        <w:rPr>
          <w:i/>
          <w:iCs/>
        </w:rPr>
        <w:t xml:space="preserve"> </w:t>
      </w:r>
      <w:proofErr w:type="spellStart"/>
      <w:r w:rsidRPr="0048264E">
        <w:rPr>
          <w:i/>
          <w:iCs/>
        </w:rPr>
        <w:t>the</w:t>
      </w:r>
      <w:proofErr w:type="spellEnd"/>
      <w:r w:rsidRPr="0048264E">
        <w:rPr>
          <w:i/>
          <w:iCs/>
        </w:rPr>
        <w:t xml:space="preserve"> </w:t>
      </w:r>
      <w:proofErr w:type="spellStart"/>
      <w:r w:rsidRPr="0048264E">
        <w:rPr>
          <w:i/>
          <w:iCs/>
        </w:rPr>
        <w:t>International</w:t>
      </w:r>
      <w:proofErr w:type="spellEnd"/>
      <w:r w:rsidRPr="0048264E">
        <w:rPr>
          <w:i/>
          <w:iCs/>
        </w:rPr>
        <w:t xml:space="preserve"> </w:t>
      </w:r>
      <w:proofErr w:type="spellStart"/>
      <w:r w:rsidRPr="0048264E">
        <w:rPr>
          <w:i/>
          <w:iCs/>
        </w:rPr>
        <w:t>Conference</w:t>
      </w:r>
      <w:proofErr w:type="spellEnd"/>
      <w:r w:rsidRPr="0048264E">
        <w:rPr>
          <w:i/>
          <w:iCs/>
        </w:rPr>
        <w:t xml:space="preserve"> </w:t>
      </w:r>
      <w:proofErr w:type="spellStart"/>
      <w:r w:rsidRPr="0048264E">
        <w:rPr>
          <w:i/>
          <w:iCs/>
        </w:rPr>
        <w:t>on</w:t>
      </w:r>
      <w:proofErr w:type="spellEnd"/>
      <w:r w:rsidRPr="0048264E">
        <w:rPr>
          <w:i/>
          <w:iCs/>
        </w:rPr>
        <w:t xml:space="preserve"> </w:t>
      </w:r>
      <w:proofErr w:type="spellStart"/>
      <w:r w:rsidRPr="0048264E">
        <w:rPr>
          <w:i/>
          <w:iCs/>
        </w:rPr>
        <w:t>Machine</w:t>
      </w:r>
      <w:proofErr w:type="spellEnd"/>
      <w:r w:rsidRPr="0048264E">
        <w:rPr>
          <w:i/>
          <w:iCs/>
        </w:rPr>
        <w:t xml:space="preserve"> </w:t>
      </w:r>
      <w:proofErr w:type="spellStart"/>
      <w:r w:rsidRPr="0048264E">
        <w:rPr>
          <w:i/>
          <w:iCs/>
        </w:rPr>
        <w:t>Learning</w:t>
      </w:r>
      <w:proofErr w:type="spellEnd"/>
      <w:r w:rsidRPr="0048264E">
        <w:rPr>
          <w:i/>
          <w:iCs/>
        </w:rPr>
        <w:t xml:space="preserve"> (ICML)</w:t>
      </w:r>
      <w:r w:rsidR="000A50E3">
        <w:t>.</w:t>
      </w:r>
      <w:r w:rsidRPr="00D56774">
        <w:t xml:space="preserve"> 2025</w:t>
      </w:r>
      <w:r w:rsidR="000A50E3">
        <w:t>.</w:t>
      </w:r>
      <w:r w:rsidRPr="00D56774">
        <w:t xml:space="preserve"> </w:t>
      </w:r>
      <w:r w:rsidR="000A50E3" w:rsidRPr="00D56774">
        <w:t>PP</w:t>
      </w:r>
      <w:r w:rsidRPr="00D56774">
        <w:t>. 1023–1034.</w:t>
      </w:r>
      <w:r>
        <w:rPr>
          <w:lang w:val="en-US"/>
        </w:rPr>
        <w:t xml:space="preserve"> DOI: </w:t>
      </w:r>
      <w:r w:rsidR="0034110F" w:rsidRPr="0034110F">
        <w:rPr>
          <w:lang w:val="en-US"/>
        </w:rPr>
        <w:t>https://doi.org/</w:t>
      </w:r>
      <w:r w:rsidRPr="00D56774">
        <w:rPr>
          <w:lang w:val="en-US"/>
        </w:rPr>
        <w:t>10.48550/arXiv.2409.18435</w:t>
      </w:r>
      <w:r w:rsidR="0034110F">
        <w:rPr>
          <w:lang w:val="en-US"/>
        </w:rPr>
        <w:t>.</w:t>
      </w:r>
    </w:p>
    <w:p w14:paraId="58F81C51" w14:textId="77777777" w:rsidR="00E85AB4" w:rsidRPr="00CF7743" w:rsidRDefault="00E85AB4" w:rsidP="002A1FFC">
      <w:pPr>
        <w:pStyle w:val="a1"/>
        <w:numPr>
          <w:ilvl w:val="0"/>
          <w:numId w:val="2"/>
        </w:numPr>
        <w:tabs>
          <w:tab w:val="clear" w:pos="9639"/>
        </w:tabs>
        <w:ind w:left="0" w:firstLine="709"/>
      </w:pPr>
      <w:proofErr w:type="spellStart"/>
      <w:r w:rsidRPr="00CF7743">
        <w:t>Horn</w:t>
      </w:r>
      <w:proofErr w:type="spellEnd"/>
      <w:r w:rsidRPr="00CF7743">
        <w:t xml:space="preserve"> B. K. P., </w:t>
      </w:r>
      <w:proofErr w:type="spellStart"/>
      <w:r w:rsidRPr="00CF7743">
        <w:t>Schunck</w:t>
      </w:r>
      <w:proofErr w:type="spellEnd"/>
      <w:r w:rsidRPr="00CF7743">
        <w:t xml:space="preserve"> B. G. </w:t>
      </w:r>
      <w:proofErr w:type="spellStart"/>
      <w:r w:rsidRPr="00CF7743">
        <w:t>Determining</w:t>
      </w:r>
      <w:proofErr w:type="spellEnd"/>
      <w:r w:rsidRPr="00CF7743">
        <w:t xml:space="preserve"> </w:t>
      </w:r>
      <w:proofErr w:type="spellStart"/>
      <w:r w:rsidRPr="00CF7743">
        <w:t>optical</w:t>
      </w:r>
      <w:proofErr w:type="spellEnd"/>
      <w:r w:rsidRPr="00CF7743">
        <w:t xml:space="preserve"> </w:t>
      </w:r>
      <w:proofErr w:type="spellStart"/>
      <w:r w:rsidRPr="00CF7743">
        <w:t>flow</w:t>
      </w:r>
      <w:proofErr w:type="spellEnd"/>
      <w:r w:rsidRPr="00CF7743">
        <w:t xml:space="preserve">. </w:t>
      </w:r>
      <w:proofErr w:type="spellStart"/>
      <w:r w:rsidRPr="000A50E3">
        <w:rPr>
          <w:i/>
          <w:iCs/>
        </w:rPr>
        <w:t>Artificial</w:t>
      </w:r>
      <w:proofErr w:type="spellEnd"/>
      <w:r w:rsidRPr="000A50E3">
        <w:rPr>
          <w:i/>
          <w:iCs/>
        </w:rPr>
        <w:t xml:space="preserve"> </w:t>
      </w:r>
      <w:proofErr w:type="spellStart"/>
      <w:r w:rsidRPr="000A50E3">
        <w:rPr>
          <w:i/>
          <w:iCs/>
        </w:rPr>
        <w:t>Intelligence</w:t>
      </w:r>
      <w:proofErr w:type="spellEnd"/>
      <w:r w:rsidRPr="000A50E3">
        <w:rPr>
          <w:i/>
          <w:iCs/>
        </w:rPr>
        <w:t>.</w:t>
      </w:r>
      <w:r w:rsidRPr="00CF7743">
        <w:t xml:space="preserve"> 1981. </w:t>
      </w:r>
      <w:proofErr w:type="spellStart"/>
      <w:r w:rsidRPr="00CF7743">
        <w:t>Vol</w:t>
      </w:r>
      <w:proofErr w:type="spellEnd"/>
      <w:r w:rsidRPr="00CF7743">
        <w:t>. 17. P. 185–203. URL: https://dspace.mit.edu/handle/1721.1/6337 (дата звернення: 10.02.2026).</w:t>
      </w:r>
    </w:p>
    <w:p w14:paraId="41633E52" w14:textId="2576EEB0" w:rsidR="00E85AB4" w:rsidRPr="00CF7743" w:rsidRDefault="000C6470" w:rsidP="002A1FFC">
      <w:pPr>
        <w:pStyle w:val="a1"/>
        <w:numPr>
          <w:ilvl w:val="0"/>
          <w:numId w:val="2"/>
        </w:numPr>
        <w:tabs>
          <w:tab w:val="clear" w:pos="9639"/>
        </w:tabs>
        <w:ind w:left="0" w:firstLine="709"/>
      </w:pPr>
      <w:proofErr w:type="spellStart"/>
      <w:r w:rsidRPr="000C6470">
        <w:rPr>
          <w:lang w:eastAsia="ja-JP"/>
        </w:rPr>
        <w:t>Farneback</w:t>
      </w:r>
      <w:proofErr w:type="spellEnd"/>
      <w:r w:rsidRPr="000C6470">
        <w:rPr>
          <w:lang w:eastAsia="ja-JP"/>
        </w:rPr>
        <w:t xml:space="preserve"> G. </w:t>
      </w:r>
      <w:proofErr w:type="spellStart"/>
      <w:r w:rsidRPr="000C6470">
        <w:rPr>
          <w:lang w:eastAsia="ja-JP"/>
        </w:rPr>
        <w:t>Two-Frame</w:t>
      </w:r>
      <w:proofErr w:type="spellEnd"/>
      <w:r w:rsidRPr="000C6470">
        <w:rPr>
          <w:lang w:eastAsia="ja-JP"/>
        </w:rPr>
        <w:t xml:space="preserve"> </w:t>
      </w:r>
      <w:proofErr w:type="spellStart"/>
      <w:r w:rsidRPr="000C6470">
        <w:rPr>
          <w:lang w:eastAsia="ja-JP"/>
        </w:rPr>
        <w:t>Motion</w:t>
      </w:r>
      <w:proofErr w:type="spellEnd"/>
      <w:r w:rsidRPr="000C6470">
        <w:rPr>
          <w:lang w:eastAsia="ja-JP"/>
        </w:rPr>
        <w:t xml:space="preserve"> </w:t>
      </w:r>
      <w:proofErr w:type="spellStart"/>
      <w:r w:rsidRPr="000C6470">
        <w:rPr>
          <w:lang w:eastAsia="ja-JP"/>
        </w:rPr>
        <w:t>Estimation</w:t>
      </w:r>
      <w:proofErr w:type="spellEnd"/>
      <w:r w:rsidRPr="000C6470">
        <w:rPr>
          <w:lang w:eastAsia="ja-JP"/>
        </w:rPr>
        <w:t xml:space="preserve"> </w:t>
      </w:r>
      <w:proofErr w:type="spellStart"/>
      <w:r w:rsidRPr="000C6470">
        <w:rPr>
          <w:lang w:eastAsia="ja-JP"/>
        </w:rPr>
        <w:t>Based</w:t>
      </w:r>
      <w:proofErr w:type="spellEnd"/>
      <w:r w:rsidRPr="000C6470">
        <w:rPr>
          <w:lang w:eastAsia="ja-JP"/>
        </w:rPr>
        <w:t xml:space="preserve"> </w:t>
      </w:r>
      <w:proofErr w:type="spellStart"/>
      <w:r w:rsidRPr="000C6470">
        <w:rPr>
          <w:lang w:eastAsia="ja-JP"/>
        </w:rPr>
        <w:t>on</w:t>
      </w:r>
      <w:proofErr w:type="spellEnd"/>
      <w:r w:rsidRPr="000C6470">
        <w:rPr>
          <w:lang w:eastAsia="ja-JP"/>
        </w:rPr>
        <w:t xml:space="preserve"> </w:t>
      </w:r>
      <w:proofErr w:type="spellStart"/>
      <w:r w:rsidRPr="000C6470">
        <w:rPr>
          <w:lang w:eastAsia="ja-JP"/>
        </w:rPr>
        <w:t>Polynomial</w:t>
      </w:r>
      <w:proofErr w:type="spellEnd"/>
      <w:r w:rsidRPr="000C6470">
        <w:rPr>
          <w:lang w:eastAsia="ja-JP"/>
        </w:rPr>
        <w:t xml:space="preserve"> </w:t>
      </w:r>
      <w:proofErr w:type="spellStart"/>
      <w:r w:rsidRPr="000C6470">
        <w:rPr>
          <w:lang w:eastAsia="ja-JP"/>
        </w:rPr>
        <w:t>Expansion</w:t>
      </w:r>
      <w:proofErr w:type="spellEnd"/>
      <w:r w:rsidRPr="000C6470">
        <w:rPr>
          <w:lang w:eastAsia="ja-JP"/>
        </w:rPr>
        <w:t xml:space="preserve">. </w:t>
      </w:r>
      <w:r w:rsidRPr="000A50E3">
        <w:rPr>
          <w:i/>
          <w:iCs/>
          <w:lang w:eastAsia="ja-JP"/>
        </w:rPr>
        <w:t>SCIA</w:t>
      </w:r>
      <w:r w:rsidR="000845C9">
        <w:rPr>
          <w:i/>
          <w:iCs/>
          <w:lang w:eastAsia="ja-JP"/>
        </w:rPr>
        <w:t>’</w:t>
      </w:r>
      <w:r w:rsidRPr="000A50E3">
        <w:rPr>
          <w:i/>
          <w:iCs/>
          <w:lang w:eastAsia="ja-JP"/>
        </w:rPr>
        <w:t>03</w:t>
      </w:r>
      <w:r w:rsidR="000A50E3">
        <w:rPr>
          <w:lang w:eastAsia="ja-JP"/>
        </w:rPr>
        <w:t>.</w:t>
      </w:r>
      <w:r w:rsidRPr="000C6470">
        <w:rPr>
          <w:lang w:eastAsia="ja-JP"/>
        </w:rPr>
        <w:t xml:space="preserve"> 2003</w:t>
      </w:r>
      <w:r w:rsidR="000A50E3">
        <w:rPr>
          <w:lang w:eastAsia="ja-JP"/>
        </w:rPr>
        <w:t>.</w:t>
      </w:r>
      <w:r w:rsidRPr="000C6470">
        <w:rPr>
          <w:lang w:eastAsia="ja-JP"/>
        </w:rPr>
        <w:t xml:space="preserve"> </w:t>
      </w:r>
      <w:r w:rsidR="000A50E3" w:rsidRPr="000C6470">
        <w:rPr>
          <w:lang w:eastAsia="ja-JP"/>
        </w:rPr>
        <w:t>PP.</w:t>
      </w:r>
      <w:r w:rsidRPr="000C6470">
        <w:rPr>
          <w:lang w:eastAsia="ja-JP"/>
        </w:rPr>
        <w:t xml:space="preserve"> 363-370.</w:t>
      </w:r>
      <w:r w:rsidR="000A50E3" w:rsidRPr="000A50E3">
        <w:t xml:space="preserve"> </w:t>
      </w:r>
      <w:r w:rsidR="005E4959" w:rsidRPr="005E4959">
        <w:rPr>
          <w:lang w:eastAsia="ja-JP"/>
        </w:rPr>
        <w:t>DOI:</w:t>
      </w:r>
      <w:r w:rsidR="005E4959">
        <w:rPr>
          <w:lang w:eastAsia="ja-JP"/>
        </w:rPr>
        <w:t xml:space="preserve"> </w:t>
      </w:r>
      <w:r w:rsidR="005E4959" w:rsidRPr="005E4959">
        <w:t>https://doi.org/</w:t>
      </w:r>
      <w:r w:rsidR="005E4959" w:rsidRPr="005E4959">
        <w:rPr>
          <w:lang w:eastAsia="ja-JP"/>
        </w:rPr>
        <w:t>10.1007/3-540-45103-X_50 (дата звернення: 10.02.2026).</w:t>
      </w:r>
    </w:p>
    <w:p w14:paraId="175AA30A" w14:textId="77777777" w:rsidR="00E85AB4" w:rsidRPr="00CF7743" w:rsidRDefault="00E85AB4" w:rsidP="002A1FFC">
      <w:pPr>
        <w:pStyle w:val="a1"/>
        <w:numPr>
          <w:ilvl w:val="0"/>
          <w:numId w:val="2"/>
        </w:numPr>
        <w:tabs>
          <w:tab w:val="clear" w:pos="9639"/>
        </w:tabs>
        <w:ind w:left="0" w:firstLine="709"/>
      </w:pPr>
      <w:proofErr w:type="spellStart"/>
      <w:r w:rsidRPr="00CF7743">
        <w:t>Evolutionary</w:t>
      </w:r>
      <w:proofErr w:type="spellEnd"/>
      <w:r w:rsidRPr="00CF7743">
        <w:t xml:space="preserve"> </w:t>
      </w:r>
      <w:proofErr w:type="spellStart"/>
      <w:r w:rsidRPr="00CF7743">
        <w:t>bagging</w:t>
      </w:r>
      <w:proofErr w:type="spellEnd"/>
      <w:r w:rsidRPr="00CF7743">
        <w:t xml:space="preserve"> </w:t>
      </w:r>
      <w:proofErr w:type="spellStart"/>
      <w:r w:rsidRPr="00CF7743">
        <w:t>for</w:t>
      </w:r>
      <w:proofErr w:type="spellEnd"/>
      <w:r w:rsidRPr="00CF7743">
        <w:t xml:space="preserve"> </w:t>
      </w:r>
      <w:proofErr w:type="spellStart"/>
      <w:r w:rsidRPr="00CF7743">
        <w:t>ensemble</w:t>
      </w:r>
      <w:proofErr w:type="spellEnd"/>
      <w:r w:rsidRPr="00CF7743">
        <w:t xml:space="preserve"> </w:t>
      </w:r>
      <w:proofErr w:type="spellStart"/>
      <w:r w:rsidRPr="00CF7743">
        <w:t>learning</w:t>
      </w:r>
      <w:proofErr w:type="spellEnd"/>
      <w:r w:rsidRPr="00CF7743">
        <w:t>. URL: https://arxiv.org/abs/2208.02400 (дата звернення: 10.02.2026).</w:t>
      </w:r>
    </w:p>
    <w:p w14:paraId="0B2D628B" w14:textId="1281457B" w:rsidR="00E85AB4" w:rsidRPr="00CF7743" w:rsidRDefault="00E85AB4" w:rsidP="002A1FFC">
      <w:pPr>
        <w:pStyle w:val="a1"/>
        <w:numPr>
          <w:ilvl w:val="0"/>
          <w:numId w:val="2"/>
        </w:numPr>
        <w:tabs>
          <w:tab w:val="clear" w:pos="9639"/>
        </w:tabs>
        <w:ind w:left="0" w:firstLine="709"/>
      </w:pPr>
      <w:proofErr w:type="spellStart"/>
      <w:r w:rsidRPr="00CF7743">
        <w:t>Zhou</w:t>
      </w:r>
      <w:proofErr w:type="spellEnd"/>
      <w:r w:rsidRPr="00CF7743">
        <w:t xml:space="preserve"> Z.-H. </w:t>
      </w:r>
      <w:proofErr w:type="spellStart"/>
      <w:r w:rsidRPr="00CF7743">
        <w:t>Ensemble</w:t>
      </w:r>
      <w:proofErr w:type="spellEnd"/>
      <w:r w:rsidRPr="00CF7743">
        <w:t xml:space="preserve"> </w:t>
      </w:r>
      <w:proofErr w:type="spellStart"/>
      <w:r w:rsidRPr="00CF7743">
        <w:t>Methods</w:t>
      </w:r>
      <w:proofErr w:type="spellEnd"/>
      <w:r w:rsidRPr="00CF7743">
        <w:t xml:space="preserve">: </w:t>
      </w:r>
      <w:proofErr w:type="spellStart"/>
      <w:r w:rsidRPr="00CF7743">
        <w:t>Foundations</w:t>
      </w:r>
      <w:proofErr w:type="spellEnd"/>
      <w:r w:rsidRPr="00CF7743">
        <w:t xml:space="preserve"> </w:t>
      </w:r>
      <w:proofErr w:type="spellStart"/>
      <w:r w:rsidRPr="00CF7743">
        <w:t>and</w:t>
      </w:r>
      <w:proofErr w:type="spellEnd"/>
      <w:r w:rsidRPr="00CF7743">
        <w:t xml:space="preserve"> </w:t>
      </w:r>
      <w:proofErr w:type="spellStart"/>
      <w:r w:rsidRPr="00CF7743">
        <w:t>Algorithms</w:t>
      </w:r>
      <w:proofErr w:type="spellEnd"/>
      <w:r w:rsidRPr="00CF7743">
        <w:t xml:space="preserve">. </w:t>
      </w:r>
      <w:proofErr w:type="spellStart"/>
      <w:r w:rsidRPr="0048264E">
        <w:rPr>
          <w:i/>
          <w:iCs/>
        </w:rPr>
        <w:t>Boca</w:t>
      </w:r>
      <w:proofErr w:type="spellEnd"/>
      <w:r w:rsidRPr="0048264E">
        <w:rPr>
          <w:i/>
          <w:iCs/>
        </w:rPr>
        <w:t xml:space="preserve"> </w:t>
      </w:r>
      <w:proofErr w:type="spellStart"/>
      <w:r w:rsidRPr="0048264E">
        <w:rPr>
          <w:i/>
          <w:iCs/>
        </w:rPr>
        <w:t>Raton</w:t>
      </w:r>
      <w:proofErr w:type="spellEnd"/>
      <w:r w:rsidRPr="0048264E">
        <w:rPr>
          <w:i/>
          <w:iCs/>
        </w:rPr>
        <w:t xml:space="preserve">: CRC </w:t>
      </w:r>
      <w:proofErr w:type="spellStart"/>
      <w:r w:rsidRPr="0048264E">
        <w:rPr>
          <w:i/>
          <w:iCs/>
        </w:rPr>
        <w:t>Press</w:t>
      </w:r>
      <w:proofErr w:type="spellEnd"/>
      <w:r w:rsidR="005E4959">
        <w:rPr>
          <w:i/>
          <w:iCs/>
        </w:rPr>
        <w:t>.</w:t>
      </w:r>
      <w:r w:rsidRPr="00CF7743">
        <w:t xml:space="preserve"> 2012. URL: https://www.taylorfrancis.com/books/mono/10.1201/b12207/ensemble-methods-zhi-hua-zhou (дата звернення: 10.02.2026).</w:t>
      </w:r>
      <w:bookmarkStart w:id="118" w:name="_Ref221389746"/>
      <w:bookmarkEnd w:id="118"/>
    </w:p>
    <w:p w14:paraId="1C45EE14" w14:textId="1A869040" w:rsidR="00173533" w:rsidRPr="00CF7743" w:rsidRDefault="001B7971" w:rsidP="002A1FFC">
      <w:pPr>
        <w:pStyle w:val="a1"/>
        <w:numPr>
          <w:ilvl w:val="0"/>
          <w:numId w:val="2"/>
        </w:numPr>
        <w:tabs>
          <w:tab w:val="clear" w:pos="9639"/>
        </w:tabs>
        <w:ind w:left="0" w:firstLine="709"/>
      </w:pPr>
      <w:proofErr w:type="spellStart"/>
      <w:r w:rsidRPr="001B7971">
        <w:t>He</w:t>
      </w:r>
      <w:proofErr w:type="spellEnd"/>
      <w:r w:rsidRPr="001B7971">
        <w:t xml:space="preserve"> Y., </w:t>
      </w:r>
      <w:proofErr w:type="spellStart"/>
      <w:r w:rsidRPr="001B7971">
        <w:t>et</w:t>
      </w:r>
      <w:proofErr w:type="spellEnd"/>
      <w:r w:rsidRPr="001B7971">
        <w:t xml:space="preserve"> </w:t>
      </w:r>
      <w:proofErr w:type="spellStart"/>
      <w:r w:rsidRPr="001B7971">
        <w:t>al</w:t>
      </w:r>
      <w:proofErr w:type="spellEnd"/>
      <w:r w:rsidRPr="001B7971">
        <w:t xml:space="preserve">. </w:t>
      </w:r>
      <w:proofErr w:type="spellStart"/>
      <w:r w:rsidRPr="001B7971">
        <w:t>An</w:t>
      </w:r>
      <w:proofErr w:type="spellEnd"/>
      <w:r w:rsidRPr="001B7971">
        <w:t xml:space="preserve"> </w:t>
      </w:r>
      <w:proofErr w:type="spellStart"/>
      <w:r w:rsidRPr="001B7971">
        <w:t>Efficient</w:t>
      </w:r>
      <w:proofErr w:type="spellEnd"/>
      <w:r w:rsidRPr="001B7971">
        <w:t xml:space="preserve"> </w:t>
      </w:r>
      <w:proofErr w:type="spellStart"/>
      <w:r w:rsidRPr="001B7971">
        <w:t>LiDAR-Camera</w:t>
      </w:r>
      <w:proofErr w:type="spellEnd"/>
      <w:r w:rsidRPr="001B7971">
        <w:t xml:space="preserve"> </w:t>
      </w:r>
      <w:proofErr w:type="spellStart"/>
      <w:r w:rsidRPr="001B7971">
        <w:t>Fusion</w:t>
      </w:r>
      <w:proofErr w:type="spellEnd"/>
      <w:r w:rsidRPr="001B7971">
        <w:t xml:space="preserve"> </w:t>
      </w:r>
      <w:proofErr w:type="spellStart"/>
      <w:r w:rsidRPr="001B7971">
        <w:t>Network</w:t>
      </w:r>
      <w:proofErr w:type="spellEnd"/>
      <w:r w:rsidRPr="001B7971">
        <w:t xml:space="preserve"> </w:t>
      </w:r>
      <w:proofErr w:type="spellStart"/>
      <w:r w:rsidRPr="001B7971">
        <w:t>for</w:t>
      </w:r>
      <w:proofErr w:type="spellEnd"/>
      <w:r w:rsidRPr="001B7971">
        <w:t xml:space="preserve"> </w:t>
      </w:r>
      <w:proofErr w:type="spellStart"/>
      <w:r w:rsidRPr="001B7971">
        <w:t>Multi-Class</w:t>
      </w:r>
      <w:proofErr w:type="spellEnd"/>
      <w:r w:rsidRPr="001B7971">
        <w:t xml:space="preserve"> 3D </w:t>
      </w:r>
      <w:proofErr w:type="spellStart"/>
      <w:r w:rsidRPr="001B7971">
        <w:t>Dynamic</w:t>
      </w:r>
      <w:proofErr w:type="spellEnd"/>
      <w:r w:rsidRPr="001B7971">
        <w:t xml:space="preserve"> </w:t>
      </w:r>
      <w:proofErr w:type="spellStart"/>
      <w:r w:rsidRPr="001B7971">
        <w:t>Object</w:t>
      </w:r>
      <w:proofErr w:type="spellEnd"/>
      <w:r w:rsidRPr="001B7971">
        <w:t xml:space="preserve"> </w:t>
      </w:r>
      <w:proofErr w:type="spellStart"/>
      <w:r w:rsidRPr="001B7971">
        <w:t>Detection</w:t>
      </w:r>
      <w:proofErr w:type="spellEnd"/>
      <w:r w:rsidRPr="001B7971">
        <w:t xml:space="preserve"> </w:t>
      </w:r>
      <w:proofErr w:type="spellStart"/>
      <w:r w:rsidRPr="001B7971">
        <w:t>and</w:t>
      </w:r>
      <w:proofErr w:type="spellEnd"/>
      <w:r w:rsidRPr="001B7971">
        <w:t xml:space="preserve"> </w:t>
      </w:r>
      <w:proofErr w:type="spellStart"/>
      <w:r w:rsidRPr="001B7971">
        <w:t>Trajectory</w:t>
      </w:r>
      <w:proofErr w:type="spellEnd"/>
      <w:r w:rsidRPr="001B7971">
        <w:t xml:space="preserve"> </w:t>
      </w:r>
      <w:proofErr w:type="spellStart"/>
      <w:r w:rsidRPr="001B7971">
        <w:t>Prediction</w:t>
      </w:r>
      <w:proofErr w:type="spellEnd"/>
      <w:r w:rsidRPr="001B7971">
        <w:t>. 2026.</w:t>
      </w:r>
      <w:r w:rsidR="0048264E" w:rsidRPr="0048264E">
        <w:t xml:space="preserve"> URL:</w:t>
      </w:r>
      <w:r w:rsidR="0048264E">
        <w:t xml:space="preserve"> </w:t>
      </w:r>
      <w:r w:rsidR="0048264E" w:rsidRPr="0048264E">
        <w:lastRenderedPageBreak/>
        <w:t>https://arxiv.org/abs/2504.13647v2</w:t>
      </w:r>
      <w:r w:rsidR="0048264E">
        <w:t xml:space="preserve"> </w:t>
      </w:r>
      <w:r w:rsidR="0048264E" w:rsidRPr="0048264E">
        <w:t>(дата звернення: 10.02.2026)</w:t>
      </w:r>
      <w:r w:rsidR="0048264E">
        <w:t>.</w:t>
      </w:r>
    </w:p>
    <w:p w14:paraId="384C8D9A" w14:textId="35C7E9ED" w:rsidR="003564EC" w:rsidRPr="00CF7743" w:rsidRDefault="001B7971" w:rsidP="00DD0C10">
      <w:pPr>
        <w:pStyle w:val="a1"/>
        <w:numPr>
          <w:ilvl w:val="0"/>
          <w:numId w:val="2"/>
        </w:numPr>
        <w:tabs>
          <w:tab w:val="clear" w:pos="9639"/>
        </w:tabs>
        <w:ind w:left="0" w:firstLine="709"/>
      </w:pPr>
      <w:proofErr w:type="spellStart"/>
      <w:r w:rsidRPr="001B7971">
        <w:t>Ai</w:t>
      </w:r>
      <w:proofErr w:type="spellEnd"/>
      <w:r w:rsidRPr="001B7971">
        <w:t xml:space="preserve"> H., </w:t>
      </w:r>
      <w:proofErr w:type="spellStart"/>
      <w:r w:rsidRPr="001B7971">
        <w:t>et</w:t>
      </w:r>
      <w:proofErr w:type="spellEnd"/>
      <w:r w:rsidRPr="001B7971">
        <w:t xml:space="preserve"> </w:t>
      </w:r>
      <w:proofErr w:type="spellStart"/>
      <w:r w:rsidRPr="001B7971">
        <w:t>al</w:t>
      </w:r>
      <w:proofErr w:type="spellEnd"/>
      <w:r w:rsidRPr="001B7971">
        <w:t xml:space="preserve">. A </w:t>
      </w:r>
      <w:proofErr w:type="spellStart"/>
      <w:r w:rsidRPr="001B7971">
        <w:t>Survey</w:t>
      </w:r>
      <w:proofErr w:type="spellEnd"/>
      <w:r w:rsidRPr="001B7971">
        <w:t xml:space="preserve"> </w:t>
      </w:r>
      <w:proofErr w:type="spellStart"/>
      <w:r w:rsidRPr="001B7971">
        <w:t>of</w:t>
      </w:r>
      <w:proofErr w:type="spellEnd"/>
      <w:r w:rsidRPr="001B7971">
        <w:t xml:space="preserve"> </w:t>
      </w:r>
      <w:proofErr w:type="spellStart"/>
      <w:r w:rsidRPr="001B7971">
        <w:t>Representation</w:t>
      </w:r>
      <w:proofErr w:type="spellEnd"/>
      <w:r w:rsidRPr="001B7971">
        <w:t xml:space="preserve"> </w:t>
      </w:r>
      <w:proofErr w:type="spellStart"/>
      <w:r w:rsidRPr="001B7971">
        <w:t>Learning</w:t>
      </w:r>
      <w:proofErr w:type="spellEnd"/>
      <w:r w:rsidRPr="001B7971">
        <w:t xml:space="preserve">, </w:t>
      </w:r>
      <w:proofErr w:type="spellStart"/>
      <w:r w:rsidRPr="001B7971">
        <w:t>Optimization</w:t>
      </w:r>
      <w:proofErr w:type="spellEnd"/>
      <w:r w:rsidRPr="001B7971">
        <w:t xml:space="preserve"> </w:t>
      </w:r>
      <w:proofErr w:type="spellStart"/>
      <w:r w:rsidRPr="001B7971">
        <w:t>Strategies</w:t>
      </w:r>
      <w:proofErr w:type="spellEnd"/>
      <w:r w:rsidRPr="001B7971">
        <w:t xml:space="preserve">, </w:t>
      </w:r>
      <w:proofErr w:type="spellStart"/>
      <w:r w:rsidRPr="001B7971">
        <w:t>and</w:t>
      </w:r>
      <w:proofErr w:type="spellEnd"/>
      <w:r w:rsidRPr="001B7971">
        <w:t xml:space="preserve"> </w:t>
      </w:r>
      <w:proofErr w:type="spellStart"/>
      <w:r w:rsidRPr="001B7971">
        <w:t>Applications</w:t>
      </w:r>
      <w:proofErr w:type="spellEnd"/>
      <w:r w:rsidRPr="001B7971">
        <w:t xml:space="preserve"> </w:t>
      </w:r>
      <w:proofErr w:type="spellStart"/>
      <w:r w:rsidRPr="001B7971">
        <w:t>for</w:t>
      </w:r>
      <w:proofErr w:type="spellEnd"/>
      <w:r w:rsidRPr="001B7971">
        <w:t xml:space="preserve"> </w:t>
      </w:r>
      <w:proofErr w:type="spellStart"/>
      <w:r w:rsidRPr="001B7971">
        <w:t>Omnidirectional</w:t>
      </w:r>
      <w:proofErr w:type="spellEnd"/>
      <w:r w:rsidRPr="001B7971">
        <w:t xml:space="preserve"> </w:t>
      </w:r>
      <w:proofErr w:type="spellStart"/>
      <w:r w:rsidRPr="001B7971">
        <w:t>Vision</w:t>
      </w:r>
      <w:proofErr w:type="spellEnd"/>
      <w:r w:rsidRPr="001B7971">
        <w:t>. 2025.</w:t>
      </w:r>
      <w:r w:rsidR="009D6DE6">
        <w:t xml:space="preserve"> </w:t>
      </w:r>
      <w:r w:rsidR="009D6DE6" w:rsidRPr="009D6DE6">
        <w:t>URL:</w:t>
      </w:r>
      <w:r w:rsidR="009D6DE6">
        <w:t xml:space="preserve"> </w:t>
      </w:r>
      <w:r w:rsidR="009D6DE6" w:rsidRPr="009D6DE6">
        <w:t>https://arxiv.org/abs/2502.10444v1 (дата звернення: 10.02.2026)</w:t>
      </w:r>
      <w:r w:rsidR="009D6DE6">
        <w:t>.</w:t>
      </w:r>
    </w:p>
    <w:p w14:paraId="3AC0682B" w14:textId="4C687193" w:rsidR="00173533" w:rsidRPr="00CF7743" w:rsidRDefault="001B7971" w:rsidP="00DD0C10">
      <w:pPr>
        <w:pStyle w:val="a1"/>
        <w:numPr>
          <w:ilvl w:val="0"/>
          <w:numId w:val="2"/>
        </w:numPr>
        <w:tabs>
          <w:tab w:val="clear" w:pos="9639"/>
        </w:tabs>
        <w:ind w:left="0" w:firstLine="709"/>
      </w:pPr>
      <w:proofErr w:type="spellStart"/>
      <w:r w:rsidRPr="001B7971">
        <w:t>Kumar</w:t>
      </w:r>
      <w:proofErr w:type="spellEnd"/>
      <w:r w:rsidRPr="001B7971">
        <w:t xml:space="preserve"> S., </w:t>
      </w:r>
      <w:proofErr w:type="spellStart"/>
      <w:r w:rsidRPr="001B7971">
        <w:t>et</w:t>
      </w:r>
      <w:proofErr w:type="spellEnd"/>
      <w:r w:rsidRPr="001B7971">
        <w:t xml:space="preserve"> </w:t>
      </w:r>
      <w:proofErr w:type="spellStart"/>
      <w:r w:rsidRPr="001B7971">
        <w:t>al</w:t>
      </w:r>
      <w:proofErr w:type="spellEnd"/>
      <w:r w:rsidRPr="001B7971">
        <w:t xml:space="preserve">. A </w:t>
      </w:r>
      <w:proofErr w:type="spellStart"/>
      <w:r w:rsidRPr="001B7971">
        <w:t>Hybrid</w:t>
      </w:r>
      <w:proofErr w:type="spellEnd"/>
      <w:r w:rsidRPr="001B7971">
        <w:t xml:space="preserve"> </w:t>
      </w:r>
      <w:proofErr w:type="spellStart"/>
      <w:r w:rsidRPr="001B7971">
        <w:t>Ensemble</w:t>
      </w:r>
      <w:proofErr w:type="spellEnd"/>
      <w:r w:rsidRPr="001B7971">
        <w:t xml:space="preserve"> </w:t>
      </w:r>
      <w:proofErr w:type="spellStart"/>
      <w:r w:rsidRPr="001B7971">
        <w:t>Learning</w:t>
      </w:r>
      <w:proofErr w:type="spellEnd"/>
      <w:r w:rsidRPr="001B7971">
        <w:t xml:space="preserve"> </w:t>
      </w:r>
      <w:proofErr w:type="spellStart"/>
      <w:r w:rsidRPr="001B7971">
        <w:t>Framework</w:t>
      </w:r>
      <w:proofErr w:type="spellEnd"/>
      <w:r w:rsidRPr="001B7971">
        <w:t xml:space="preserve"> </w:t>
      </w:r>
      <w:proofErr w:type="spellStart"/>
      <w:r w:rsidRPr="001B7971">
        <w:t>for</w:t>
      </w:r>
      <w:proofErr w:type="spellEnd"/>
      <w:r w:rsidRPr="001B7971">
        <w:t xml:space="preserve"> </w:t>
      </w:r>
      <w:proofErr w:type="spellStart"/>
      <w:r w:rsidRPr="001B7971">
        <w:t>Image-Based</w:t>
      </w:r>
      <w:proofErr w:type="spellEnd"/>
      <w:r w:rsidRPr="001B7971">
        <w:t xml:space="preserve"> </w:t>
      </w:r>
      <w:proofErr w:type="spellStart"/>
      <w:r w:rsidRPr="001B7971">
        <w:t>Solar</w:t>
      </w:r>
      <w:proofErr w:type="spellEnd"/>
      <w:r w:rsidRPr="001B7971">
        <w:t xml:space="preserve"> </w:t>
      </w:r>
      <w:proofErr w:type="spellStart"/>
      <w:r w:rsidRPr="001B7971">
        <w:t>Panel</w:t>
      </w:r>
      <w:proofErr w:type="spellEnd"/>
      <w:r w:rsidRPr="001B7971">
        <w:t xml:space="preserve"> </w:t>
      </w:r>
      <w:proofErr w:type="spellStart"/>
      <w:r w:rsidRPr="001B7971">
        <w:t>Classification</w:t>
      </w:r>
      <w:proofErr w:type="spellEnd"/>
      <w:r w:rsidRPr="001B7971">
        <w:t>. 2025.</w:t>
      </w:r>
      <w:r w:rsidR="009D6DE6" w:rsidRPr="009D6DE6">
        <w:t xml:space="preserve"> URL: https://arxiv.org/abs/2507.01778 (дата звернення: 10.02.2026).</w:t>
      </w:r>
    </w:p>
    <w:p w14:paraId="686BDBB8" w14:textId="52F12E53" w:rsidR="00E60011" w:rsidRPr="00CF7743" w:rsidRDefault="001B7971" w:rsidP="00DD0C10">
      <w:pPr>
        <w:pStyle w:val="a1"/>
        <w:numPr>
          <w:ilvl w:val="0"/>
          <w:numId w:val="2"/>
        </w:numPr>
        <w:tabs>
          <w:tab w:val="clear" w:pos="9639"/>
        </w:tabs>
        <w:ind w:left="0" w:firstLine="709"/>
      </w:pPr>
      <w:proofErr w:type="spellStart"/>
      <w:r w:rsidRPr="001B7971">
        <w:t>Litvynchuk</w:t>
      </w:r>
      <w:proofErr w:type="spellEnd"/>
      <w:r w:rsidRPr="001B7971">
        <w:t xml:space="preserve"> A., </w:t>
      </w:r>
      <w:proofErr w:type="spellStart"/>
      <w:r w:rsidRPr="001B7971">
        <w:t>et</w:t>
      </w:r>
      <w:proofErr w:type="spellEnd"/>
      <w:r w:rsidRPr="001B7971">
        <w:t xml:space="preserve"> </w:t>
      </w:r>
      <w:proofErr w:type="spellStart"/>
      <w:r w:rsidRPr="001B7971">
        <w:t>al</w:t>
      </w:r>
      <w:proofErr w:type="spellEnd"/>
      <w:r w:rsidRPr="001B7971">
        <w:t xml:space="preserve">. </w:t>
      </w:r>
      <w:proofErr w:type="spellStart"/>
      <w:r w:rsidRPr="001B7971">
        <w:t>EfficientDepth</w:t>
      </w:r>
      <w:proofErr w:type="spellEnd"/>
      <w:r w:rsidRPr="001B7971">
        <w:t xml:space="preserve">: A </w:t>
      </w:r>
      <w:proofErr w:type="spellStart"/>
      <w:r w:rsidRPr="001B7971">
        <w:t>Fast</w:t>
      </w:r>
      <w:proofErr w:type="spellEnd"/>
      <w:r w:rsidRPr="001B7971">
        <w:t xml:space="preserve"> </w:t>
      </w:r>
      <w:proofErr w:type="spellStart"/>
      <w:r w:rsidRPr="001B7971">
        <w:t>and</w:t>
      </w:r>
      <w:proofErr w:type="spellEnd"/>
      <w:r w:rsidRPr="001B7971">
        <w:t xml:space="preserve"> </w:t>
      </w:r>
      <w:proofErr w:type="spellStart"/>
      <w:r w:rsidRPr="001B7971">
        <w:t>Detail-Preserving</w:t>
      </w:r>
      <w:proofErr w:type="spellEnd"/>
      <w:r w:rsidRPr="001B7971">
        <w:t xml:space="preserve"> </w:t>
      </w:r>
      <w:proofErr w:type="spellStart"/>
      <w:r w:rsidRPr="001B7971">
        <w:t>Monocular</w:t>
      </w:r>
      <w:proofErr w:type="spellEnd"/>
      <w:r w:rsidRPr="001B7971">
        <w:t xml:space="preserve"> </w:t>
      </w:r>
      <w:proofErr w:type="spellStart"/>
      <w:r w:rsidRPr="001B7971">
        <w:t>Depth</w:t>
      </w:r>
      <w:proofErr w:type="spellEnd"/>
      <w:r w:rsidRPr="001B7971">
        <w:t xml:space="preserve"> </w:t>
      </w:r>
      <w:proofErr w:type="spellStart"/>
      <w:r w:rsidRPr="001B7971">
        <w:t>Estimation</w:t>
      </w:r>
      <w:proofErr w:type="spellEnd"/>
      <w:r w:rsidRPr="001B7971">
        <w:t xml:space="preserve"> </w:t>
      </w:r>
      <w:proofErr w:type="spellStart"/>
      <w:r w:rsidRPr="001B7971">
        <w:t>Model</w:t>
      </w:r>
      <w:proofErr w:type="spellEnd"/>
      <w:r w:rsidRPr="001B7971">
        <w:t>. 2025.</w:t>
      </w:r>
      <w:r w:rsidR="009D6DE6" w:rsidRPr="009D6DE6">
        <w:t xml:space="preserve"> URL: https://arxiv.org/abs/</w:t>
      </w:r>
      <w:r w:rsidR="009D6DE6" w:rsidRPr="001B7971">
        <w:t>2509.22527</w:t>
      </w:r>
      <w:r w:rsidR="006E3116" w:rsidRPr="006E3116">
        <w:t xml:space="preserve"> (дата звернення: 10.02.2026).</w:t>
      </w:r>
    </w:p>
    <w:p w14:paraId="0CD91F47" w14:textId="75E618AA" w:rsidR="00E60011" w:rsidRPr="00CF7743" w:rsidRDefault="001B7971" w:rsidP="00DD0C10">
      <w:pPr>
        <w:pStyle w:val="a1"/>
        <w:numPr>
          <w:ilvl w:val="0"/>
          <w:numId w:val="2"/>
        </w:numPr>
        <w:tabs>
          <w:tab w:val="clear" w:pos="9639"/>
        </w:tabs>
        <w:ind w:left="0" w:firstLine="709"/>
      </w:pPr>
      <w:proofErr w:type="spellStart"/>
      <w:r w:rsidRPr="001B7971">
        <w:t>Teye</w:t>
      </w:r>
      <w:proofErr w:type="spellEnd"/>
      <w:r w:rsidRPr="001B7971">
        <w:t xml:space="preserve"> M.T., </w:t>
      </w:r>
      <w:proofErr w:type="spellStart"/>
      <w:r w:rsidRPr="001B7971">
        <w:t>et</w:t>
      </w:r>
      <w:proofErr w:type="spellEnd"/>
      <w:r w:rsidRPr="001B7971">
        <w:t xml:space="preserve"> </w:t>
      </w:r>
      <w:proofErr w:type="spellStart"/>
      <w:r w:rsidRPr="001B7971">
        <w:t>al</w:t>
      </w:r>
      <w:proofErr w:type="spellEnd"/>
      <w:r w:rsidRPr="001B7971">
        <w:t xml:space="preserve">. </w:t>
      </w:r>
      <w:proofErr w:type="spellStart"/>
      <w:r w:rsidRPr="001B7971">
        <w:t>LiDAR</w:t>
      </w:r>
      <w:proofErr w:type="spellEnd"/>
      <w:r w:rsidRPr="001B7971">
        <w:t xml:space="preserve"> MOT-DETR: A </w:t>
      </w:r>
      <w:proofErr w:type="spellStart"/>
      <w:r w:rsidRPr="001B7971">
        <w:t>LiDAR-based</w:t>
      </w:r>
      <w:proofErr w:type="spellEnd"/>
      <w:r w:rsidRPr="001B7971">
        <w:t xml:space="preserve"> </w:t>
      </w:r>
      <w:proofErr w:type="spellStart"/>
      <w:r w:rsidRPr="001B7971">
        <w:t>Two-Stage</w:t>
      </w:r>
      <w:proofErr w:type="spellEnd"/>
      <w:r w:rsidRPr="001B7971">
        <w:t xml:space="preserve"> </w:t>
      </w:r>
      <w:proofErr w:type="spellStart"/>
      <w:r w:rsidRPr="001B7971">
        <w:t>Transformer</w:t>
      </w:r>
      <w:proofErr w:type="spellEnd"/>
      <w:r w:rsidRPr="001B7971">
        <w:t xml:space="preserve"> </w:t>
      </w:r>
      <w:proofErr w:type="spellStart"/>
      <w:r w:rsidRPr="001B7971">
        <w:t>for</w:t>
      </w:r>
      <w:proofErr w:type="spellEnd"/>
      <w:r w:rsidRPr="001B7971">
        <w:t xml:space="preserve"> 3D </w:t>
      </w:r>
      <w:proofErr w:type="spellStart"/>
      <w:r w:rsidRPr="001B7971">
        <w:t>Multiple</w:t>
      </w:r>
      <w:proofErr w:type="spellEnd"/>
      <w:r w:rsidRPr="001B7971">
        <w:t xml:space="preserve"> </w:t>
      </w:r>
      <w:proofErr w:type="spellStart"/>
      <w:r w:rsidRPr="001B7971">
        <w:t>Object</w:t>
      </w:r>
      <w:proofErr w:type="spellEnd"/>
      <w:r w:rsidRPr="001B7971">
        <w:t xml:space="preserve"> </w:t>
      </w:r>
      <w:proofErr w:type="spellStart"/>
      <w:r w:rsidRPr="001B7971">
        <w:t>Tracking</w:t>
      </w:r>
      <w:proofErr w:type="spellEnd"/>
      <w:r w:rsidRPr="001B7971">
        <w:t>. 2025.</w:t>
      </w:r>
      <w:r w:rsidR="006E3116" w:rsidRPr="006E3116">
        <w:t xml:space="preserve"> URL: https://arxiv.org/abs/</w:t>
      </w:r>
      <w:r w:rsidR="006E3116" w:rsidRPr="001B7971">
        <w:t>2505.12753</w:t>
      </w:r>
      <w:r w:rsidR="006E3116" w:rsidRPr="006E3116">
        <w:t xml:space="preserve"> (дата звернення: 10.02.2026).</w:t>
      </w:r>
    </w:p>
    <w:p w14:paraId="00919CD2" w14:textId="5D91AA74" w:rsidR="00E60011" w:rsidRPr="00CF7743" w:rsidRDefault="001B7971" w:rsidP="00DD0C10">
      <w:pPr>
        <w:pStyle w:val="a1"/>
        <w:numPr>
          <w:ilvl w:val="0"/>
          <w:numId w:val="2"/>
        </w:numPr>
        <w:tabs>
          <w:tab w:val="clear" w:pos="9639"/>
        </w:tabs>
        <w:ind w:left="0" w:firstLine="709"/>
      </w:pPr>
      <w:proofErr w:type="spellStart"/>
      <w:r w:rsidRPr="001B7971">
        <w:t>Ding</w:t>
      </w:r>
      <w:proofErr w:type="spellEnd"/>
      <w:r w:rsidRPr="001B7971">
        <w:t xml:space="preserve"> H., </w:t>
      </w:r>
      <w:proofErr w:type="spellStart"/>
      <w:r w:rsidRPr="001B7971">
        <w:t>et</w:t>
      </w:r>
      <w:proofErr w:type="spellEnd"/>
      <w:r w:rsidRPr="001B7971">
        <w:t xml:space="preserve"> </w:t>
      </w:r>
      <w:proofErr w:type="spellStart"/>
      <w:r w:rsidRPr="001B7971">
        <w:t>al</w:t>
      </w:r>
      <w:proofErr w:type="spellEnd"/>
      <w:r w:rsidRPr="001B7971">
        <w:t xml:space="preserve">. MOVE: </w:t>
      </w:r>
      <w:proofErr w:type="spellStart"/>
      <w:r w:rsidRPr="001B7971">
        <w:t>Motion-Guided</w:t>
      </w:r>
      <w:proofErr w:type="spellEnd"/>
      <w:r w:rsidRPr="001B7971">
        <w:t xml:space="preserve"> </w:t>
      </w:r>
      <w:proofErr w:type="spellStart"/>
      <w:r w:rsidRPr="001B7971">
        <w:t>Few-Shot</w:t>
      </w:r>
      <w:proofErr w:type="spellEnd"/>
      <w:r w:rsidRPr="001B7971">
        <w:t xml:space="preserve"> </w:t>
      </w:r>
      <w:proofErr w:type="spellStart"/>
      <w:r w:rsidRPr="001B7971">
        <w:t>Video</w:t>
      </w:r>
      <w:proofErr w:type="spellEnd"/>
      <w:r w:rsidRPr="001B7971">
        <w:t xml:space="preserve"> </w:t>
      </w:r>
      <w:proofErr w:type="spellStart"/>
      <w:r w:rsidRPr="001B7971">
        <w:t>Object</w:t>
      </w:r>
      <w:proofErr w:type="spellEnd"/>
      <w:r w:rsidRPr="001B7971">
        <w:t xml:space="preserve"> </w:t>
      </w:r>
      <w:proofErr w:type="spellStart"/>
      <w:r w:rsidRPr="001B7971">
        <w:t>Segmentation</w:t>
      </w:r>
      <w:proofErr w:type="spellEnd"/>
      <w:r w:rsidRPr="001B7971">
        <w:t>. 2025.</w:t>
      </w:r>
      <w:r w:rsidR="006E3116" w:rsidRPr="006E3116">
        <w:t xml:space="preserve"> URL: https://arxiv.org/abs/</w:t>
      </w:r>
      <w:r w:rsidR="006E3116" w:rsidRPr="001B7971">
        <w:t>2507.22061</w:t>
      </w:r>
      <w:r w:rsidR="006E3116" w:rsidRPr="006E3116">
        <w:t xml:space="preserve"> (дата звернення: 10.02.2026).</w:t>
      </w:r>
    </w:p>
    <w:p w14:paraId="6D39D657" w14:textId="11A7BA1E" w:rsidR="00E60011" w:rsidRPr="00CF7743" w:rsidRDefault="001B7971" w:rsidP="00DD0C10">
      <w:pPr>
        <w:pStyle w:val="a1"/>
        <w:numPr>
          <w:ilvl w:val="0"/>
          <w:numId w:val="2"/>
        </w:numPr>
        <w:tabs>
          <w:tab w:val="clear" w:pos="9639"/>
        </w:tabs>
        <w:ind w:left="0" w:firstLine="709"/>
      </w:pPr>
      <w:proofErr w:type="spellStart"/>
      <w:r w:rsidRPr="001B7971">
        <w:t>Mu</w:t>
      </w:r>
      <w:proofErr w:type="spellEnd"/>
      <w:r w:rsidRPr="001B7971">
        <w:t xml:space="preserve"> S., </w:t>
      </w:r>
      <w:proofErr w:type="spellStart"/>
      <w:r w:rsidRPr="001B7971">
        <w:t>et</w:t>
      </w:r>
      <w:proofErr w:type="spellEnd"/>
      <w:r w:rsidRPr="001B7971">
        <w:t xml:space="preserve"> </w:t>
      </w:r>
      <w:proofErr w:type="spellStart"/>
      <w:r w:rsidRPr="001B7971">
        <w:t>al</w:t>
      </w:r>
      <w:proofErr w:type="spellEnd"/>
      <w:r w:rsidRPr="001B7971">
        <w:t xml:space="preserve">. </w:t>
      </w:r>
      <w:proofErr w:type="spellStart"/>
      <w:r w:rsidRPr="001B7971">
        <w:t>StereoDETR</w:t>
      </w:r>
      <w:proofErr w:type="spellEnd"/>
      <w:r w:rsidRPr="001B7971">
        <w:t xml:space="preserve">: </w:t>
      </w:r>
      <w:proofErr w:type="spellStart"/>
      <w:r w:rsidRPr="001B7971">
        <w:t>Stereo-based</w:t>
      </w:r>
      <w:proofErr w:type="spellEnd"/>
      <w:r w:rsidRPr="001B7971">
        <w:t xml:space="preserve"> </w:t>
      </w:r>
      <w:proofErr w:type="spellStart"/>
      <w:r w:rsidRPr="001B7971">
        <w:t>Transformer</w:t>
      </w:r>
      <w:proofErr w:type="spellEnd"/>
      <w:r w:rsidRPr="001B7971">
        <w:t xml:space="preserve"> </w:t>
      </w:r>
      <w:proofErr w:type="spellStart"/>
      <w:r w:rsidRPr="001B7971">
        <w:t>for</w:t>
      </w:r>
      <w:proofErr w:type="spellEnd"/>
      <w:r w:rsidRPr="001B7971">
        <w:t xml:space="preserve"> 3D </w:t>
      </w:r>
      <w:proofErr w:type="spellStart"/>
      <w:r w:rsidRPr="001B7971">
        <w:t>Object</w:t>
      </w:r>
      <w:proofErr w:type="spellEnd"/>
      <w:r w:rsidRPr="001B7971">
        <w:t xml:space="preserve"> </w:t>
      </w:r>
      <w:proofErr w:type="spellStart"/>
      <w:r w:rsidRPr="001B7971">
        <w:t>Detection</w:t>
      </w:r>
      <w:proofErr w:type="spellEnd"/>
      <w:r w:rsidRPr="001B7971">
        <w:t xml:space="preserve">. </w:t>
      </w:r>
      <w:r w:rsidRPr="008127EE">
        <w:rPr>
          <w:i/>
          <w:iCs/>
        </w:rPr>
        <w:t>IEEE TCSVT</w:t>
      </w:r>
      <w:r w:rsidR="008127EE">
        <w:rPr>
          <w:rFonts w:hint="eastAsia"/>
          <w:lang w:eastAsia="ja-JP"/>
        </w:rPr>
        <w:t>.</w:t>
      </w:r>
      <w:r w:rsidRPr="001B7971">
        <w:t xml:space="preserve"> 2025. </w:t>
      </w:r>
      <w:r w:rsidR="008127EE" w:rsidRPr="008127EE">
        <w:t>URL: https://arxiv.org/abs/</w:t>
      </w:r>
      <w:r w:rsidR="008127EE" w:rsidRPr="001B7971">
        <w:t>2511.18788</w:t>
      </w:r>
      <w:r w:rsidR="008127EE" w:rsidRPr="008127EE">
        <w:t xml:space="preserve"> (дата звернення: 10.02.2026).</w:t>
      </w:r>
    </w:p>
    <w:p w14:paraId="5EE0AE55" w14:textId="7EDEA506" w:rsidR="00E60011" w:rsidRPr="00CF7743" w:rsidRDefault="002F26E7" w:rsidP="00DD0C10">
      <w:pPr>
        <w:pStyle w:val="a1"/>
        <w:numPr>
          <w:ilvl w:val="0"/>
          <w:numId w:val="2"/>
        </w:numPr>
        <w:tabs>
          <w:tab w:val="clear" w:pos="9639"/>
        </w:tabs>
        <w:ind w:left="0" w:firstLine="709"/>
      </w:pPr>
      <w:proofErr w:type="spellStart"/>
      <w:r w:rsidRPr="002F26E7">
        <w:t>Sapkota</w:t>
      </w:r>
      <w:proofErr w:type="spellEnd"/>
      <w:r w:rsidRPr="002F26E7">
        <w:t xml:space="preserve"> R., </w:t>
      </w:r>
      <w:proofErr w:type="spellStart"/>
      <w:r w:rsidRPr="002F26E7">
        <w:t>et</w:t>
      </w:r>
      <w:proofErr w:type="spellEnd"/>
      <w:r w:rsidRPr="002F26E7">
        <w:t xml:space="preserve"> </w:t>
      </w:r>
      <w:proofErr w:type="spellStart"/>
      <w:r w:rsidRPr="002F26E7">
        <w:t>al</w:t>
      </w:r>
      <w:proofErr w:type="spellEnd"/>
      <w:r w:rsidRPr="002F26E7">
        <w:t xml:space="preserve">. YOLO </w:t>
      </w:r>
      <w:proofErr w:type="spellStart"/>
      <w:r w:rsidRPr="002F26E7">
        <w:t>advances</w:t>
      </w:r>
      <w:proofErr w:type="spellEnd"/>
      <w:r w:rsidRPr="002F26E7">
        <w:t xml:space="preserve"> </w:t>
      </w:r>
      <w:proofErr w:type="spellStart"/>
      <w:r w:rsidRPr="002F26E7">
        <w:t>to</w:t>
      </w:r>
      <w:proofErr w:type="spellEnd"/>
      <w:r w:rsidRPr="002F26E7">
        <w:t xml:space="preserve"> </w:t>
      </w:r>
      <w:proofErr w:type="spellStart"/>
      <w:r w:rsidRPr="002F26E7">
        <w:t>its</w:t>
      </w:r>
      <w:proofErr w:type="spellEnd"/>
      <w:r w:rsidRPr="002F26E7">
        <w:t xml:space="preserve"> </w:t>
      </w:r>
      <w:proofErr w:type="spellStart"/>
      <w:r w:rsidRPr="002F26E7">
        <w:t>genesis</w:t>
      </w:r>
      <w:proofErr w:type="spellEnd"/>
      <w:r w:rsidRPr="002F26E7">
        <w:t xml:space="preserve">: a </w:t>
      </w:r>
      <w:proofErr w:type="spellStart"/>
      <w:r w:rsidRPr="002F26E7">
        <w:t>decadal</w:t>
      </w:r>
      <w:proofErr w:type="spellEnd"/>
      <w:r w:rsidRPr="002F26E7">
        <w:t xml:space="preserve"> </w:t>
      </w:r>
      <w:proofErr w:type="spellStart"/>
      <w:r w:rsidRPr="002F26E7">
        <w:t>and</w:t>
      </w:r>
      <w:proofErr w:type="spellEnd"/>
      <w:r w:rsidRPr="002F26E7">
        <w:t xml:space="preserve"> </w:t>
      </w:r>
      <w:proofErr w:type="spellStart"/>
      <w:r w:rsidRPr="002F26E7">
        <w:t>comprehensive</w:t>
      </w:r>
      <w:proofErr w:type="spellEnd"/>
      <w:r w:rsidRPr="002F26E7">
        <w:t xml:space="preserve"> </w:t>
      </w:r>
      <w:proofErr w:type="spellStart"/>
      <w:r w:rsidRPr="002F26E7">
        <w:t>review</w:t>
      </w:r>
      <w:proofErr w:type="spellEnd"/>
      <w:r w:rsidRPr="002F26E7">
        <w:t xml:space="preserve"> </w:t>
      </w:r>
      <w:proofErr w:type="spellStart"/>
      <w:r w:rsidRPr="002F26E7">
        <w:t>of</w:t>
      </w:r>
      <w:proofErr w:type="spellEnd"/>
      <w:r w:rsidRPr="002F26E7">
        <w:t xml:space="preserve"> </w:t>
      </w:r>
      <w:proofErr w:type="spellStart"/>
      <w:r w:rsidRPr="002F26E7">
        <w:t>the</w:t>
      </w:r>
      <w:proofErr w:type="spellEnd"/>
      <w:r w:rsidRPr="002F26E7">
        <w:t xml:space="preserve"> YOLO </w:t>
      </w:r>
      <w:proofErr w:type="spellStart"/>
      <w:r w:rsidRPr="002F26E7">
        <w:t>series</w:t>
      </w:r>
      <w:proofErr w:type="spellEnd"/>
      <w:r w:rsidRPr="002F26E7">
        <w:t xml:space="preserve">. </w:t>
      </w:r>
      <w:proofErr w:type="spellStart"/>
      <w:r w:rsidRPr="00401D1B">
        <w:rPr>
          <w:i/>
          <w:iCs/>
        </w:rPr>
        <w:t>Artificial</w:t>
      </w:r>
      <w:proofErr w:type="spellEnd"/>
      <w:r w:rsidRPr="00401D1B">
        <w:rPr>
          <w:i/>
          <w:iCs/>
        </w:rPr>
        <w:t xml:space="preserve"> </w:t>
      </w:r>
      <w:proofErr w:type="spellStart"/>
      <w:r w:rsidRPr="00401D1B">
        <w:rPr>
          <w:i/>
          <w:iCs/>
        </w:rPr>
        <w:t>Intelligence</w:t>
      </w:r>
      <w:proofErr w:type="spellEnd"/>
      <w:r w:rsidRPr="00401D1B">
        <w:rPr>
          <w:i/>
          <w:iCs/>
        </w:rPr>
        <w:t xml:space="preserve"> </w:t>
      </w:r>
      <w:proofErr w:type="spellStart"/>
      <w:r w:rsidRPr="00401D1B">
        <w:rPr>
          <w:i/>
          <w:iCs/>
        </w:rPr>
        <w:t>Review</w:t>
      </w:r>
      <w:proofErr w:type="spellEnd"/>
      <w:r w:rsidR="00401D1B">
        <w:rPr>
          <w:rFonts w:hint="eastAsia"/>
          <w:lang w:eastAsia="ja-JP"/>
        </w:rPr>
        <w:t>.</w:t>
      </w:r>
      <w:r w:rsidRPr="002F26E7">
        <w:t xml:space="preserve"> </w:t>
      </w:r>
      <w:proofErr w:type="spellStart"/>
      <w:r w:rsidRPr="002F26E7">
        <w:t>Springer</w:t>
      </w:r>
      <w:proofErr w:type="spellEnd"/>
      <w:r w:rsidR="00401D1B">
        <w:rPr>
          <w:rFonts w:hint="eastAsia"/>
          <w:lang w:eastAsia="ja-JP"/>
        </w:rPr>
        <w:t>.</w:t>
      </w:r>
      <w:r w:rsidRPr="002F26E7">
        <w:t xml:space="preserve"> 2025. DOI: </w:t>
      </w:r>
      <w:r w:rsidR="00401D1B" w:rsidRPr="00401D1B">
        <w:t>https://doi.org/</w:t>
      </w:r>
      <w:r w:rsidRPr="002F26E7">
        <w:t>10.1007/s10462-025-11253-3.</w:t>
      </w:r>
    </w:p>
    <w:p w14:paraId="312C9729" w14:textId="28DBD581" w:rsidR="00E60011" w:rsidRDefault="002F26E7" w:rsidP="002A1FFC">
      <w:pPr>
        <w:pStyle w:val="a1"/>
        <w:numPr>
          <w:ilvl w:val="0"/>
          <w:numId w:val="2"/>
        </w:numPr>
        <w:tabs>
          <w:tab w:val="clear" w:pos="9639"/>
        </w:tabs>
        <w:ind w:left="0" w:firstLine="709"/>
      </w:pPr>
      <w:proofErr w:type="spellStart"/>
      <w:r w:rsidRPr="002F26E7">
        <w:t>Bashar</w:t>
      </w:r>
      <w:proofErr w:type="spellEnd"/>
      <w:r w:rsidRPr="002F26E7">
        <w:t xml:space="preserve"> M.K., </w:t>
      </w:r>
      <w:proofErr w:type="spellStart"/>
      <w:r w:rsidRPr="002F26E7">
        <w:t>et</w:t>
      </w:r>
      <w:proofErr w:type="spellEnd"/>
      <w:r w:rsidRPr="002F26E7">
        <w:t xml:space="preserve"> </w:t>
      </w:r>
      <w:proofErr w:type="spellStart"/>
      <w:r w:rsidRPr="002F26E7">
        <w:t>al</w:t>
      </w:r>
      <w:proofErr w:type="spellEnd"/>
      <w:r w:rsidRPr="002F26E7">
        <w:t xml:space="preserve">. </w:t>
      </w:r>
      <w:proofErr w:type="spellStart"/>
      <w:r w:rsidRPr="002F26E7">
        <w:t>Exploring</w:t>
      </w:r>
      <w:proofErr w:type="spellEnd"/>
      <w:r w:rsidRPr="002F26E7">
        <w:t xml:space="preserve"> </w:t>
      </w:r>
      <w:proofErr w:type="spellStart"/>
      <w:r w:rsidRPr="002F26E7">
        <w:t>Synergistic</w:t>
      </w:r>
      <w:proofErr w:type="spellEnd"/>
      <w:r w:rsidRPr="002F26E7">
        <w:t xml:space="preserve"> </w:t>
      </w:r>
      <w:proofErr w:type="spellStart"/>
      <w:r w:rsidRPr="002F26E7">
        <w:t>Ensemble</w:t>
      </w:r>
      <w:proofErr w:type="spellEnd"/>
      <w:r w:rsidRPr="002F26E7">
        <w:t xml:space="preserve"> </w:t>
      </w:r>
      <w:proofErr w:type="spellStart"/>
      <w:r w:rsidRPr="002F26E7">
        <w:t>Learning</w:t>
      </w:r>
      <w:proofErr w:type="spellEnd"/>
      <w:r w:rsidRPr="002F26E7">
        <w:t xml:space="preserve">: </w:t>
      </w:r>
      <w:proofErr w:type="spellStart"/>
      <w:r w:rsidRPr="002F26E7">
        <w:t>Uniting</w:t>
      </w:r>
      <w:proofErr w:type="spellEnd"/>
      <w:r w:rsidRPr="002F26E7">
        <w:t xml:space="preserve"> </w:t>
      </w:r>
      <w:proofErr w:type="spellStart"/>
      <w:r w:rsidRPr="002F26E7">
        <w:t>CNNs</w:t>
      </w:r>
      <w:proofErr w:type="spellEnd"/>
      <w:r w:rsidRPr="002F26E7">
        <w:t>, MLP-</w:t>
      </w:r>
      <w:proofErr w:type="spellStart"/>
      <w:r w:rsidRPr="002F26E7">
        <w:t>Mixers</w:t>
      </w:r>
      <w:proofErr w:type="spellEnd"/>
      <w:r w:rsidRPr="002F26E7">
        <w:t xml:space="preserve">, </w:t>
      </w:r>
      <w:proofErr w:type="spellStart"/>
      <w:r w:rsidRPr="002F26E7">
        <w:t>and</w:t>
      </w:r>
      <w:proofErr w:type="spellEnd"/>
      <w:r w:rsidRPr="002F26E7">
        <w:t xml:space="preserve"> </w:t>
      </w:r>
      <w:proofErr w:type="spellStart"/>
      <w:r w:rsidRPr="002F26E7">
        <w:t>Vision</w:t>
      </w:r>
      <w:proofErr w:type="spellEnd"/>
      <w:r w:rsidRPr="002F26E7">
        <w:t xml:space="preserve"> </w:t>
      </w:r>
      <w:proofErr w:type="spellStart"/>
      <w:r w:rsidRPr="002F26E7">
        <w:t>Transformers</w:t>
      </w:r>
      <w:proofErr w:type="spellEnd"/>
      <w:r w:rsidRPr="002F26E7">
        <w:t>. 2025.</w:t>
      </w:r>
      <w:r w:rsidR="00057953" w:rsidRPr="00057953">
        <w:t xml:space="preserve"> URL: https://arxiv.org/abs/</w:t>
      </w:r>
      <w:r w:rsidR="00057953" w:rsidRPr="002F26E7">
        <w:t>2504.09076</w:t>
      </w:r>
      <w:r w:rsidR="00057953" w:rsidRPr="00057953">
        <w:t xml:space="preserve"> (дата звернення: 10.02.2026).</w:t>
      </w:r>
    </w:p>
    <w:p w14:paraId="7A859702" w14:textId="0B75CCB9" w:rsidR="007F1CFE" w:rsidRDefault="007F1CFE" w:rsidP="002A1FFC">
      <w:pPr>
        <w:pStyle w:val="a1"/>
        <w:numPr>
          <w:ilvl w:val="0"/>
          <w:numId w:val="2"/>
        </w:numPr>
        <w:tabs>
          <w:tab w:val="clear" w:pos="9639"/>
        </w:tabs>
        <w:ind w:left="0" w:firstLine="709"/>
      </w:pPr>
      <w:r w:rsidRPr="007F1CFE">
        <w:t xml:space="preserve">Копп А., Орловський Д., </w:t>
      </w:r>
      <w:proofErr w:type="spellStart"/>
      <w:r w:rsidRPr="007F1CFE">
        <w:t>Гамаюн</w:t>
      </w:r>
      <w:proofErr w:type="spellEnd"/>
      <w:r w:rsidRPr="007F1CFE">
        <w:t xml:space="preserve"> І., </w:t>
      </w:r>
      <w:proofErr w:type="spellStart"/>
      <w:r w:rsidRPr="007F1CFE">
        <w:t>Сапожников</w:t>
      </w:r>
      <w:proofErr w:type="spellEnd"/>
      <w:r w:rsidRPr="007F1CFE">
        <w:t xml:space="preserve"> І. Розробка та дослідження програмного забезпечення для виявлення структурних помилок у BPMN-моделях на основі машинного навчання. </w:t>
      </w:r>
      <w:r w:rsidRPr="00902868">
        <w:rPr>
          <w:i/>
          <w:iCs/>
        </w:rPr>
        <w:t>Вісник Національного технічного університету «ХПІ». Серія: Системний аналіз, управління та інформаційні технології.</w:t>
      </w:r>
      <w:r w:rsidRPr="007F1CFE">
        <w:t xml:space="preserve"> 2024. № 2 (12). С. 46–55. DOI:</w:t>
      </w:r>
      <w:r w:rsidR="00882F89">
        <w:t xml:space="preserve"> </w:t>
      </w:r>
      <w:r w:rsidR="00882F89" w:rsidRPr="00882F89">
        <w:lastRenderedPageBreak/>
        <w:t>https://doi.org/10.20998/2079-0023.2024.02.08</w:t>
      </w:r>
      <w:r w:rsidR="00AE6C33">
        <w:t>.</w:t>
      </w:r>
    </w:p>
    <w:p w14:paraId="5F6C0C0E" w14:textId="6D6B15C3" w:rsidR="00882F89" w:rsidRDefault="00882F89" w:rsidP="002A1FFC">
      <w:pPr>
        <w:pStyle w:val="a1"/>
        <w:numPr>
          <w:ilvl w:val="0"/>
          <w:numId w:val="2"/>
        </w:numPr>
        <w:tabs>
          <w:tab w:val="clear" w:pos="9639"/>
        </w:tabs>
        <w:ind w:left="0" w:firstLine="709"/>
      </w:pPr>
      <w:r w:rsidRPr="00882F89">
        <w:t xml:space="preserve">Копп, А., Орловський, Д., Літвінова, Ю. Розробка та дослідження програмного рішення для аналізу коректності моделі бізнес-процесів з використанням машинного навчання. </w:t>
      </w:r>
      <w:r w:rsidRPr="00902868">
        <w:rPr>
          <w:i/>
          <w:iCs/>
        </w:rPr>
        <w:t xml:space="preserve">Вісник Національного технічного університету «ХПІ». Серія: Системний </w:t>
      </w:r>
      <w:proofErr w:type="spellStart"/>
      <w:r w:rsidRPr="00902868">
        <w:rPr>
          <w:i/>
          <w:iCs/>
        </w:rPr>
        <w:t>аналiз</w:t>
      </w:r>
      <w:proofErr w:type="spellEnd"/>
      <w:r w:rsidRPr="00902868">
        <w:rPr>
          <w:i/>
          <w:iCs/>
        </w:rPr>
        <w:t xml:space="preserve">, управління та </w:t>
      </w:r>
      <w:proofErr w:type="spellStart"/>
      <w:r w:rsidRPr="00902868">
        <w:rPr>
          <w:i/>
          <w:iCs/>
        </w:rPr>
        <w:t>iнформацiйнi</w:t>
      </w:r>
      <w:proofErr w:type="spellEnd"/>
      <w:r w:rsidRPr="00902868">
        <w:rPr>
          <w:i/>
          <w:iCs/>
        </w:rPr>
        <w:t xml:space="preserve"> </w:t>
      </w:r>
      <w:proofErr w:type="spellStart"/>
      <w:r w:rsidRPr="00902868">
        <w:rPr>
          <w:i/>
          <w:iCs/>
        </w:rPr>
        <w:t>технологiї</w:t>
      </w:r>
      <w:proofErr w:type="spellEnd"/>
      <w:r w:rsidR="00902868">
        <w:rPr>
          <w:rFonts w:hint="eastAsia"/>
          <w:i/>
          <w:iCs/>
          <w:lang w:eastAsia="ja-JP"/>
        </w:rPr>
        <w:t>.</w:t>
      </w:r>
      <w:r w:rsidRPr="00882F89">
        <w:t xml:space="preserve"> </w:t>
      </w:r>
      <w:r w:rsidR="001F6C03" w:rsidRPr="00882F89">
        <w:t>2024</w:t>
      </w:r>
      <w:r w:rsidR="001F6C03">
        <w:t>.</w:t>
      </w:r>
      <w:r w:rsidR="001F6C03" w:rsidRPr="00882F89">
        <w:t xml:space="preserve"> </w:t>
      </w:r>
      <w:r w:rsidR="001F6C03" w:rsidRPr="001F6C03">
        <w:t xml:space="preserve">№ </w:t>
      </w:r>
      <w:r w:rsidRPr="00882F89">
        <w:t>1 (11)</w:t>
      </w:r>
      <w:r w:rsidR="00902868">
        <w:rPr>
          <w:rFonts w:hint="eastAsia"/>
          <w:lang w:eastAsia="ja-JP"/>
        </w:rPr>
        <w:t xml:space="preserve">. </w:t>
      </w:r>
      <w:r w:rsidR="00902868">
        <w:rPr>
          <w:lang w:eastAsia="ja-JP"/>
        </w:rPr>
        <w:t>С.</w:t>
      </w:r>
      <w:r w:rsidRPr="00882F89">
        <w:t xml:space="preserve"> 39–46. </w:t>
      </w:r>
      <w:r w:rsidR="00C97794" w:rsidRPr="00C97794">
        <w:t xml:space="preserve">DOI: </w:t>
      </w:r>
      <w:r w:rsidRPr="00882F89">
        <w:t>https://doi.org/10.20998/2079-0023.2024.01.06</w:t>
      </w:r>
      <w:r w:rsidR="00902868" w:rsidRPr="00902868">
        <w:t xml:space="preserve"> (дата звернення: 10.02.2026).</w:t>
      </w:r>
    </w:p>
    <w:p w14:paraId="7893E8AE" w14:textId="53161F98" w:rsidR="00DD59D1" w:rsidRDefault="00DD59D1" w:rsidP="00DD0C10">
      <w:pPr>
        <w:pStyle w:val="a1"/>
        <w:numPr>
          <w:ilvl w:val="0"/>
          <w:numId w:val="2"/>
        </w:numPr>
        <w:tabs>
          <w:tab w:val="clear" w:pos="9639"/>
        </w:tabs>
        <w:ind w:left="0" w:firstLine="709"/>
      </w:pPr>
      <w:proofErr w:type="spellStart"/>
      <w:r>
        <w:t>Shmatko</w:t>
      </w:r>
      <w:proofErr w:type="spellEnd"/>
      <w:r>
        <w:t xml:space="preserve"> O., </w:t>
      </w:r>
      <w:proofErr w:type="spellStart"/>
      <w:r>
        <w:t>Herasymov</w:t>
      </w:r>
      <w:proofErr w:type="spellEnd"/>
      <w:r>
        <w:t xml:space="preserve"> S., </w:t>
      </w:r>
      <w:proofErr w:type="spellStart"/>
      <w:r>
        <w:t>Milevskyi</w:t>
      </w:r>
      <w:proofErr w:type="spellEnd"/>
      <w:r>
        <w:t xml:space="preserve"> S., </w:t>
      </w:r>
      <w:proofErr w:type="spellStart"/>
      <w:r>
        <w:t>Balitskyi</w:t>
      </w:r>
      <w:proofErr w:type="spellEnd"/>
      <w:r>
        <w:t xml:space="preserve"> N., </w:t>
      </w:r>
      <w:proofErr w:type="spellStart"/>
      <w:r>
        <w:t>Pohasii</w:t>
      </w:r>
      <w:proofErr w:type="spellEnd"/>
      <w:r>
        <w:t xml:space="preserve"> S., </w:t>
      </w:r>
      <w:proofErr w:type="spellStart"/>
      <w:r>
        <w:t>Aleksieiev</w:t>
      </w:r>
      <w:proofErr w:type="spellEnd"/>
      <w:r>
        <w:t xml:space="preserve"> M., </w:t>
      </w:r>
      <w:proofErr w:type="spellStart"/>
      <w:r>
        <w:t>Vlasov</w:t>
      </w:r>
      <w:proofErr w:type="spellEnd"/>
      <w:r>
        <w:t xml:space="preserve"> I., </w:t>
      </w:r>
      <w:proofErr w:type="spellStart"/>
      <w:r>
        <w:t>Melenti</w:t>
      </w:r>
      <w:proofErr w:type="spellEnd"/>
      <w:r>
        <w:t xml:space="preserve"> Y., </w:t>
      </w:r>
      <w:proofErr w:type="spellStart"/>
      <w:r>
        <w:t>Kovalenko</w:t>
      </w:r>
      <w:proofErr w:type="spellEnd"/>
      <w:r>
        <w:t xml:space="preserve"> Y., </w:t>
      </w:r>
      <w:proofErr w:type="spellStart"/>
      <w:r>
        <w:t>Peleshok</w:t>
      </w:r>
      <w:proofErr w:type="spellEnd"/>
      <w:r>
        <w:t xml:space="preserve"> Y. </w:t>
      </w:r>
      <w:proofErr w:type="spellStart"/>
      <w:r>
        <w:t>Development</w:t>
      </w:r>
      <w:proofErr w:type="spellEnd"/>
      <w:r>
        <w:t xml:space="preserve"> </w:t>
      </w:r>
      <w:proofErr w:type="spellStart"/>
      <w:r>
        <w:t>of</w:t>
      </w:r>
      <w:proofErr w:type="spellEnd"/>
      <w:r>
        <w:t xml:space="preserve"> a </w:t>
      </w:r>
      <w:proofErr w:type="spellStart"/>
      <w:r>
        <w:t>method</w:t>
      </w:r>
      <w:proofErr w:type="spellEnd"/>
      <w:r>
        <w:t xml:space="preserve"> </w:t>
      </w:r>
      <w:proofErr w:type="spellStart"/>
      <w:r>
        <w:t>for</w:t>
      </w:r>
      <w:proofErr w:type="spellEnd"/>
      <w:r>
        <w:t xml:space="preserve"> </w:t>
      </w:r>
      <w:proofErr w:type="spellStart"/>
      <w:r>
        <w:t>assessing</w:t>
      </w:r>
      <w:proofErr w:type="spellEnd"/>
      <w:r>
        <w:t xml:space="preserve"> </w:t>
      </w:r>
      <w:proofErr w:type="spellStart"/>
      <w:r>
        <w:t>the</w:t>
      </w:r>
      <w:proofErr w:type="spellEnd"/>
      <w:r>
        <w:t xml:space="preserve"> </w:t>
      </w:r>
      <w:proofErr w:type="spellStart"/>
      <w:r>
        <w:t>efficiency</w:t>
      </w:r>
      <w:proofErr w:type="spellEnd"/>
      <w:r>
        <w:t xml:space="preserve"> </w:t>
      </w:r>
      <w:proofErr w:type="spellStart"/>
      <w:r>
        <w:t>of</w:t>
      </w:r>
      <w:proofErr w:type="spellEnd"/>
      <w:r>
        <w:t xml:space="preserve"> </w:t>
      </w:r>
      <w:proofErr w:type="spellStart"/>
      <w:r>
        <w:t>technical</w:t>
      </w:r>
      <w:proofErr w:type="spellEnd"/>
      <w:r>
        <w:t xml:space="preserve"> </w:t>
      </w:r>
      <w:proofErr w:type="spellStart"/>
      <w:r>
        <w:t>systems</w:t>
      </w:r>
      <w:proofErr w:type="spellEnd"/>
      <w:r>
        <w:t xml:space="preserve"> </w:t>
      </w:r>
      <w:proofErr w:type="spellStart"/>
      <w:r>
        <w:t>computer</w:t>
      </w:r>
      <w:proofErr w:type="spellEnd"/>
      <w:r>
        <w:t xml:space="preserve"> </w:t>
      </w:r>
      <w:proofErr w:type="spellStart"/>
      <w:r>
        <w:t>dynamic</w:t>
      </w:r>
      <w:proofErr w:type="spellEnd"/>
      <w:r>
        <w:t xml:space="preserve"> </w:t>
      </w:r>
      <w:proofErr w:type="spellStart"/>
      <w:r>
        <w:t>simulators</w:t>
      </w:r>
      <w:proofErr w:type="spellEnd"/>
      <w:r>
        <w:t xml:space="preserve">. </w:t>
      </w:r>
      <w:proofErr w:type="spellStart"/>
      <w:r w:rsidRPr="007B1E0F">
        <w:rPr>
          <w:i/>
          <w:iCs/>
        </w:rPr>
        <w:t>Eastern-European</w:t>
      </w:r>
      <w:proofErr w:type="spellEnd"/>
      <w:r w:rsidRPr="007B1E0F">
        <w:rPr>
          <w:i/>
          <w:iCs/>
        </w:rPr>
        <w:t xml:space="preserve"> </w:t>
      </w:r>
      <w:proofErr w:type="spellStart"/>
      <w:r w:rsidRPr="007B1E0F">
        <w:rPr>
          <w:i/>
          <w:iCs/>
        </w:rPr>
        <w:t>Journal</w:t>
      </w:r>
      <w:proofErr w:type="spellEnd"/>
      <w:r w:rsidRPr="007B1E0F">
        <w:rPr>
          <w:i/>
          <w:iCs/>
        </w:rPr>
        <w:t xml:space="preserve"> </w:t>
      </w:r>
      <w:proofErr w:type="spellStart"/>
      <w:r w:rsidRPr="007B1E0F">
        <w:rPr>
          <w:i/>
          <w:iCs/>
        </w:rPr>
        <w:t>of</w:t>
      </w:r>
      <w:proofErr w:type="spellEnd"/>
      <w:r w:rsidRPr="007B1E0F">
        <w:rPr>
          <w:i/>
          <w:iCs/>
        </w:rPr>
        <w:t xml:space="preserve"> </w:t>
      </w:r>
      <w:proofErr w:type="spellStart"/>
      <w:r w:rsidRPr="007B1E0F">
        <w:rPr>
          <w:i/>
          <w:iCs/>
        </w:rPr>
        <w:t>Enterprise</w:t>
      </w:r>
      <w:proofErr w:type="spellEnd"/>
      <w:r w:rsidRPr="007B1E0F">
        <w:rPr>
          <w:i/>
          <w:iCs/>
        </w:rPr>
        <w:t xml:space="preserve"> Technologies</w:t>
      </w:r>
      <w:r w:rsidR="00C81622">
        <w:rPr>
          <w:i/>
          <w:iCs/>
        </w:rPr>
        <w:t>.</w:t>
      </w:r>
      <w:r>
        <w:t xml:space="preserve"> </w:t>
      </w:r>
      <w:r w:rsidR="00C81622">
        <w:t xml:space="preserve">2025. </w:t>
      </w:r>
      <w:r w:rsidR="00C81622" w:rsidRPr="00C81622">
        <w:t xml:space="preserve">№ </w:t>
      </w:r>
      <w:r>
        <w:t xml:space="preserve">2 (9 (134)), </w:t>
      </w:r>
      <w:r w:rsidR="00C81622">
        <w:t xml:space="preserve">С. </w:t>
      </w:r>
      <w:r>
        <w:t xml:space="preserve">50–61. </w:t>
      </w:r>
      <w:r w:rsidR="00C97794" w:rsidRPr="00C97794">
        <w:t xml:space="preserve">DOI: </w:t>
      </w:r>
      <w:r>
        <w:t>https://doi.org/10.15587/1729-4061.2025.327558</w:t>
      </w:r>
      <w:r w:rsidR="009A3575">
        <w:t>.</w:t>
      </w:r>
    </w:p>
    <w:p w14:paraId="5D5242FC" w14:textId="78B79226" w:rsidR="00DD59D1" w:rsidRDefault="00DD59D1" w:rsidP="00DD0C10">
      <w:pPr>
        <w:pStyle w:val="a1"/>
        <w:numPr>
          <w:ilvl w:val="0"/>
          <w:numId w:val="2"/>
        </w:numPr>
        <w:tabs>
          <w:tab w:val="clear" w:pos="9639"/>
        </w:tabs>
        <w:ind w:left="0" w:firstLine="709"/>
      </w:pPr>
      <w:r>
        <w:t xml:space="preserve">Шматко О., </w:t>
      </w:r>
      <w:proofErr w:type="spellStart"/>
      <w:r>
        <w:t>Голоскокова</w:t>
      </w:r>
      <w:proofErr w:type="spellEnd"/>
      <w:r>
        <w:t xml:space="preserve"> А., Король О., Рахімова І. Порівняння методів машинного навчання для інформаційної системи прогнозування діабету. </w:t>
      </w:r>
      <w:r w:rsidRPr="007B1E0F">
        <w:rPr>
          <w:i/>
          <w:iCs/>
        </w:rPr>
        <w:t>Системи управління, навігації та зв`язку</w:t>
      </w:r>
      <w:r w:rsidR="00C35A1C">
        <w:rPr>
          <w:i/>
          <w:iCs/>
        </w:rPr>
        <w:t>.</w:t>
      </w:r>
      <w:r>
        <w:t xml:space="preserve"> </w:t>
      </w:r>
      <w:r w:rsidR="00C35A1C">
        <w:t xml:space="preserve">2021. </w:t>
      </w:r>
      <w:r w:rsidR="00C35A1C" w:rsidRPr="00C35A1C">
        <w:t xml:space="preserve">№ </w:t>
      </w:r>
      <w:r>
        <w:t xml:space="preserve">4(66), </w:t>
      </w:r>
      <w:r w:rsidR="00C35A1C">
        <w:t xml:space="preserve">С. </w:t>
      </w:r>
      <w:r>
        <w:t xml:space="preserve">73–81. </w:t>
      </w:r>
      <w:r w:rsidR="00C97794" w:rsidRPr="00C97794">
        <w:t xml:space="preserve">DOI: </w:t>
      </w:r>
      <w:r>
        <w:t>https://doi.org/10.26906/SUNZ.2021.4.073</w:t>
      </w:r>
      <w:r w:rsidR="009E728C">
        <w:t>.</w:t>
      </w:r>
    </w:p>
    <w:p w14:paraId="72777ED0" w14:textId="13E06383" w:rsidR="00882F89" w:rsidRDefault="00DD59D1" w:rsidP="00DD0C10">
      <w:pPr>
        <w:pStyle w:val="a1"/>
        <w:numPr>
          <w:ilvl w:val="0"/>
          <w:numId w:val="2"/>
        </w:numPr>
        <w:tabs>
          <w:tab w:val="clear" w:pos="9639"/>
        </w:tabs>
        <w:ind w:left="0" w:firstLine="709"/>
      </w:pPr>
      <w:r>
        <w:t xml:space="preserve">Шматко О., </w:t>
      </w:r>
      <w:proofErr w:type="spellStart"/>
      <w:r>
        <w:t>Малишенко</w:t>
      </w:r>
      <w:proofErr w:type="spellEnd"/>
      <w:r>
        <w:t xml:space="preserve"> Д., Волощук О. Інформаційна система для інтелектуальної класифікації клієнтів: архітектура, реалізація та експериментальні дослідження. </w:t>
      </w:r>
      <w:r w:rsidRPr="007B1E0F">
        <w:rPr>
          <w:i/>
          <w:iCs/>
        </w:rPr>
        <w:t>Системи управління, навігації та зв</w:t>
      </w:r>
      <w:r w:rsidR="000845C9">
        <w:rPr>
          <w:i/>
          <w:iCs/>
        </w:rPr>
        <w:t>’</w:t>
      </w:r>
      <w:r w:rsidRPr="007B1E0F">
        <w:rPr>
          <w:i/>
          <w:iCs/>
        </w:rPr>
        <w:t>язку</w:t>
      </w:r>
      <w:r w:rsidR="00AB6C42">
        <w:rPr>
          <w:i/>
          <w:iCs/>
        </w:rPr>
        <w:t>.</w:t>
      </w:r>
      <w:r>
        <w:t xml:space="preserve"> </w:t>
      </w:r>
      <w:r w:rsidR="00AB6C42">
        <w:t>2025</w:t>
      </w:r>
      <w:r w:rsidR="000D429F">
        <w:t>.</w:t>
      </w:r>
      <w:r w:rsidR="00AB6C42">
        <w:t xml:space="preserve"> </w:t>
      </w:r>
      <w:r w:rsidR="00AB6C42" w:rsidRPr="00AB6C42">
        <w:t xml:space="preserve">№ </w:t>
      </w:r>
      <w:r>
        <w:t>3</w:t>
      </w:r>
      <w:r w:rsidR="000D429F">
        <w:t xml:space="preserve"> </w:t>
      </w:r>
      <w:r>
        <w:t>(81)</w:t>
      </w:r>
      <w:r w:rsidR="000D429F">
        <w:t xml:space="preserve">. </w:t>
      </w:r>
      <w:r w:rsidR="00AB6C42">
        <w:t>С.</w:t>
      </w:r>
      <w:r>
        <w:t xml:space="preserve"> 159–166. </w:t>
      </w:r>
      <w:r w:rsidR="00C97794" w:rsidRPr="00C97794">
        <w:t xml:space="preserve">DOI: </w:t>
      </w:r>
      <w:r>
        <w:t>https://doi.org/10.26906/SUNZ.2025.3.159</w:t>
      </w:r>
      <w:r w:rsidR="009A3575">
        <w:t>.</w:t>
      </w:r>
    </w:p>
    <w:p w14:paraId="44656CD7" w14:textId="651C0A98" w:rsidR="00DD59D1" w:rsidRDefault="00DD59D1" w:rsidP="00DD0C10">
      <w:pPr>
        <w:pStyle w:val="a1"/>
        <w:numPr>
          <w:ilvl w:val="0"/>
          <w:numId w:val="2"/>
        </w:numPr>
        <w:tabs>
          <w:tab w:val="clear" w:pos="9639"/>
        </w:tabs>
        <w:ind w:left="0" w:firstLine="709"/>
      </w:pPr>
      <w:proofErr w:type="spellStart"/>
      <w:r>
        <w:t>Bocharova</w:t>
      </w:r>
      <w:proofErr w:type="spellEnd"/>
      <w:r>
        <w:t xml:space="preserve"> M. Y., </w:t>
      </w:r>
      <w:proofErr w:type="spellStart"/>
      <w:r>
        <w:t>Malakhov</w:t>
      </w:r>
      <w:proofErr w:type="spellEnd"/>
      <w:r>
        <w:t xml:space="preserve"> E. V. </w:t>
      </w:r>
      <w:proofErr w:type="spellStart"/>
      <w:r>
        <w:t>ResJobFit</w:t>
      </w:r>
      <w:proofErr w:type="spellEnd"/>
      <w:r>
        <w:t xml:space="preserve"> -</w:t>
      </w:r>
      <w:r w:rsidR="00F97EC3">
        <w:t xml:space="preserve"> </w:t>
      </w:r>
      <w:proofErr w:type="spellStart"/>
      <w:r>
        <w:t>end-to-end</w:t>
      </w:r>
      <w:proofErr w:type="spellEnd"/>
      <w:r>
        <w:t xml:space="preserve"> </w:t>
      </w:r>
      <w:proofErr w:type="spellStart"/>
      <w:r>
        <w:t>Artificial</w:t>
      </w:r>
      <w:proofErr w:type="spellEnd"/>
      <w:r>
        <w:t xml:space="preserve"> </w:t>
      </w:r>
      <w:proofErr w:type="spellStart"/>
      <w:r>
        <w:t>Neural</w:t>
      </w:r>
      <w:proofErr w:type="spellEnd"/>
      <w:r>
        <w:t xml:space="preserve"> </w:t>
      </w:r>
      <w:proofErr w:type="spellStart"/>
      <w:r>
        <w:t>Networks</w:t>
      </w:r>
      <w:proofErr w:type="spellEnd"/>
      <w:r>
        <w:t xml:space="preserve"> </w:t>
      </w:r>
      <w:proofErr w:type="spellStart"/>
      <w:r>
        <w:t>based</w:t>
      </w:r>
      <w:proofErr w:type="spellEnd"/>
      <w:r>
        <w:t xml:space="preserve"> </w:t>
      </w:r>
      <w:proofErr w:type="spellStart"/>
      <w:r>
        <w:t>technology</w:t>
      </w:r>
      <w:proofErr w:type="spellEnd"/>
      <w:r>
        <w:t xml:space="preserve"> </w:t>
      </w:r>
      <w:proofErr w:type="spellStart"/>
      <w:r>
        <w:t>for</w:t>
      </w:r>
      <w:proofErr w:type="spellEnd"/>
      <w:r>
        <w:t xml:space="preserve"> </w:t>
      </w:r>
      <w:proofErr w:type="spellStart"/>
      <w:r>
        <w:t>job-resume</w:t>
      </w:r>
      <w:proofErr w:type="spellEnd"/>
      <w:r>
        <w:t xml:space="preserve"> </w:t>
      </w:r>
      <w:proofErr w:type="spellStart"/>
      <w:r>
        <w:t>matching</w:t>
      </w:r>
      <w:proofErr w:type="spellEnd"/>
      <w:r>
        <w:t xml:space="preserve">. </w:t>
      </w:r>
      <w:proofErr w:type="spellStart"/>
      <w:r w:rsidRPr="003D4F69">
        <w:rPr>
          <w:i/>
          <w:iCs/>
        </w:rPr>
        <w:t>Applied</w:t>
      </w:r>
      <w:proofErr w:type="spellEnd"/>
      <w:r w:rsidRPr="003D4F69">
        <w:rPr>
          <w:i/>
          <w:iCs/>
        </w:rPr>
        <w:t xml:space="preserve"> </w:t>
      </w:r>
      <w:proofErr w:type="spellStart"/>
      <w:r w:rsidRPr="003D4F69">
        <w:rPr>
          <w:i/>
          <w:iCs/>
        </w:rPr>
        <w:t>Aspects</w:t>
      </w:r>
      <w:proofErr w:type="spellEnd"/>
      <w:r w:rsidRPr="003D4F69">
        <w:rPr>
          <w:i/>
          <w:iCs/>
        </w:rPr>
        <w:t xml:space="preserve"> </w:t>
      </w:r>
      <w:proofErr w:type="spellStart"/>
      <w:r w:rsidRPr="003D4F69">
        <w:rPr>
          <w:i/>
          <w:iCs/>
        </w:rPr>
        <w:t>of</w:t>
      </w:r>
      <w:proofErr w:type="spellEnd"/>
      <w:r w:rsidRPr="003D4F69">
        <w:rPr>
          <w:i/>
          <w:iCs/>
        </w:rPr>
        <w:t xml:space="preserve"> </w:t>
      </w:r>
      <w:proofErr w:type="spellStart"/>
      <w:r w:rsidRPr="003D4F69">
        <w:rPr>
          <w:i/>
          <w:iCs/>
        </w:rPr>
        <w:t>Information</w:t>
      </w:r>
      <w:proofErr w:type="spellEnd"/>
      <w:r w:rsidRPr="003D4F69">
        <w:rPr>
          <w:i/>
          <w:iCs/>
        </w:rPr>
        <w:t xml:space="preserve"> </w:t>
      </w:r>
      <w:proofErr w:type="spellStart"/>
      <w:r w:rsidRPr="003D4F69">
        <w:rPr>
          <w:i/>
          <w:iCs/>
        </w:rPr>
        <w:t>Technology</w:t>
      </w:r>
      <w:proofErr w:type="spellEnd"/>
      <w:r w:rsidRPr="003D4F69">
        <w:rPr>
          <w:i/>
          <w:iCs/>
        </w:rPr>
        <w:t>.</w:t>
      </w:r>
      <w:r>
        <w:t xml:space="preserve"> 2024</w:t>
      </w:r>
      <w:r w:rsidR="00775260">
        <w:t>.</w:t>
      </w:r>
      <w:r>
        <w:t xml:space="preserve"> </w:t>
      </w:r>
      <w:proofErr w:type="spellStart"/>
      <w:r>
        <w:t>Vol</w:t>
      </w:r>
      <w:proofErr w:type="spellEnd"/>
      <w:r>
        <w:t>.</w:t>
      </w:r>
      <w:r w:rsidR="00775260">
        <w:t xml:space="preserve"> </w:t>
      </w:r>
      <w:r>
        <w:t>7</w:t>
      </w:r>
      <w:r w:rsidR="00775260">
        <w:t>.</w:t>
      </w:r>
      <w:r>
        <w:t xml:space="preserve"> </w:t>
      </w:r>
      <w:proofErr w:type="spellStart"/>
      <w:r>
        <w:t>No</w:t>
      </w:r>
      <w:proofErr w:type="spellEnd"/>
      <w:r>
        <w:t>.</w:t>
      </w:r>
      <w:r w:rsidR="00775260">
        <w:t xml:space="preserve"> </w:t>
      </w:r>
      <w:r>
        <w:t>4</w:t>
      </w:r>
      <w:r w:rsidR="00775260">
        <w:t>.</w:t>
      </w:r>
      <w:r>
        <w:t xml:space="preserve"> 378–391. </w:t>
      </w:r>
      <w:r w:rsidR="00C97794" w:rsidRPr="00C97794">
        <w:t xml:space="preserve">DOI: </w:t>
      </w:r>
      <w:r>
        <w:t>https://doi.org/10.15276/aait.07.2024.27</w:t>
      </w:r>
      <w:r w:rsidR="009A3575">
        <w:t>.</w:t>
      </w:r>
    </w:p>
    <w:p w14:paraId="020D5CDC" w14:textId="1B456D6D" w:rsidR="00DD59D1" w:rsidRDefault="00DD59D1" w:rsidP="00DD0C10">
      <w:pPr>
        <w:pStyle w:val="a1"/>
        <w:numPr>
          <w:ilvl w:val="0"/>
          <w:numId w:val="2"/>
        </w:numPr>
        <w:tabs>
          <w:tab w:val="clear" w:pos="9639"/>
        </w:tabs>
        <w:ind w:left="0" w:firstLine="709"/>
      </w:pPr>
      <w:proofErr w:type="spellStart"/>
      <w:r>
        <w:t>Kozlov</w:t>
      </w:r>
      <w:proofErr w:type="spellEnd"/>
      <w:r>
        <w:t xml:space="preserve"> </w:t>
      </w:r>
      <w:r w:rsidR="00EE53DB">
        <w:t xml:space="preserve">M. S. </w:t>
      </w:r>
      <w:proofErr w:type="spellStart"/>
      <w:r>
        <w:t>and</w:t>
      </w:r>
      <w:proofErr w:type="spellEnd"/>
      <w:r>
        <w:t xml:space="preserve"> </w:t>
      </w:r>
      <w:proofErr w:type="spellStart"/>
      <w:r>
        <w:t>Malakhov</w:t>
      </w:r>
      <w:proofErr w:type="spellEnd"/>
      <w:r w:rsidR="00EE53DB" w:rsidRPr="00EE53DB">
        <w:t xml:space="preserve"> </w:t>
      </w:r>
      <w:r w:rsidR="00EE53DB">
        <w:t>E. V.</w:t>
      </w:r>
      <w:r>
        <w:t xml:space="preserve"> A </w:t>
      </w:r>
      <w:proofErr w:type="spellStart"/>
      <w:r>
        <w:t>Complex</w:t>
      </w:r>
      <w:proofErr w:type="spellEnd"/>
      <w:r>
        <w:t xml:space="preserve"> </w:t>
      </w:r>
      <w:proofErr w:type="spellStart"/>
      <w:r>
        <w:t>Model</w:t>
      </w:r>
      <w:proofErr w:type="spellEnd"/>
      <w:r>
        <w:t xml:space="preserve"> </w:t>
      </w:r>
      <w:proofErr w:type="spellStart"/>
      <w:r>
        <w:t>of</w:t>
      </w:r>
      <w:proofErr w:type="spellEnd"/>
      <w:r>
        <w:t xml:space="preserve"> </w:t>
      </w:r>
      <w:proofErr w:type="spellStart"/>
      <w:r>
        <w:t>Human</w:t>
      </w:r>
      <w:proofErr w:type="spellEnd"/>
      <w:r>
        <w:t xml:space="preserve"> </w:t>
      </w:r>
      <w:proofErr w:type="spellStart"/>
      <w:r>
        <w:t>Recognition</w:t>
      </w:r>
      <w:proofErr w:type="spellEnd"/>
      <w:r>
        <w:t xml:space="preserve"> </w:t>
      </w:r>
      <w:proofErr w:type="spellStart"/>
      <w:r>
        <w:t>in</w:t>
      </w:r>
      <w:proofErr w:type="spellEnd"/>
      <w:r>
        <w:t xml:space="preserve"> </w:t>
      </w:r>
      <w:proofErr w:type="spellStart"/>
      <w:r>
        <w:t>Emergencies</w:t>
      </w:r>
      <w:proofErr w:type="spellEnd"/>
      <w:r>
        <w:t xml:space="preserve"> </w:t>
      </w:r>
      <w:proofErr w:type="spellStart"/>
      <w:r>
        <w:t>by</w:t>
      </w:r>
      <w:proofErr w:type="spellEnd"/>
      <w:r>
        <w:t xml:space="preserve"> a </w:t>
      </w:r>
      <w:proofErr w:type="spellStart"/>
      <w:r>
        <w:t>Multi-level</w:t>
      </w:r>
      <w:proofErr w:type="spellEnd"/>
      <w:r>
        <w:t xml:space="preserve"> </w:t>
      </w:r>
      <w:proofErr w:type="spellStart"/>
      <w:r>
        <w:t>Drone</w:t>
      </w:r>
      <w:proofErr w:type="spellEnd"/>
      <w:r>
        <w:t xml:space="preserve"> </w:t>
      </w:r>
      <w:proofErr w:type="spellStart"/>
      <w:r>
        <w:t>System</w:t>
      </w:r>
      <w:proofErr w:type="spellEnd"/>
      <w:r w:rsidR="00EE53DB">
        <w:t>.</w:t>
      </w:r>
      <w:r>
        <w:t xml:space="preserve"> </w:t>
      </w:r>
      <w:r w:rsidRPr="003D4F69">
        <w:rPr>
          <w:i/>
          <w:iCs/>
        </w:rPr>
        <w:t xml:space="preserve">2024 </w:t>
      </w:r>
      <w:proofErr w:type="spellStart"/>
      <w:r w:rsidRPr="003D4F69">
        <w:rPr>
          <w:i/>
          <w:iCs/>
        </w:rPr>
        <w:t>International</w:t>
      </w:r>
      <w:proofErr w:type="spellEnd"/>
      <w:r w:rsidRPr="003D4F69">
        <w:rPr>
          <w:i/>
          <w:iCs/>
        </w:rPr>
        <w:t xml:space="preserve"> </w:t>
      </w:r>
      <w:proofErr w:type="spellStart"/>
      <w:r w:rsidRPr="003D4F69">
        <w:rPr>
          <w:i/>
          <w:iCs/>
        </w:rPr>
        <w:t>Symposium</w:t>
      </w:r>
      <w:proofErr w:type="spellEnd"/>
      <w:r w:rsidRPr="003D4F69">
        <w:rPr>
          <w:i/>
          <w:iCs/>
        </w:rPr>
        <w:t xml:space="preserve"> ELMAR</w:t>
      </w:r>
      <w:r w:rsidR="00EE53DB">
        <w:rPr>
          <w:i/>
          <w:iCs/>
        </w:rPr>
        <w:t>.</w:t>
      </w:r>
      <w:r>
        <w:t xml:space="preserve"> </w:t>
      </w:r>
      <w:proofErr w:type="spellStart"/>
      <w:r>
        <w:t>Zadar</w:t>
      </w:r>
      <w:proofErr w:type="spellEnd"/>
      <w:r w:rsidR="00EE53DB">
        <w:t>.</w:t>
      </w:r>
      <w:r>
        <w:t xml:space="preserve"> </w:t>
      </w:r>
      <w:proofErr w:type="spellStart"/>
      <w:r>
        <w:t>Croatia</w:t>
      </w:r>
      <w:proofErr w:type="spellEnd"/>
      <w:r w:rsidR="00EE53DB">
        <w:t>.</w:t>
      </w:r>
      <w:r>
        <w:t xml:space="preserve"> 2024</w:t>
      </w:r>
      <w:r w:rsidR="00EE53DB">
        <w:t>.</w:t>
      </w:r>
      <w:r>
        <w:t xml:space="preserve"> </w:t>
      </w:r>
      <w:proofErr w:type="spellStart"/>
      <w:r>
        <w:t>pp</w:t>
      </w:r>
      <w:proofErr w:type="spellEnd"/>
      <w:r>
        <w:t>. 317-320</w:t>
      </w:r>
      <w:r w:rsidR="00C97794">
        <w:t>.</w:t>
      </w:r>
      <w:r>
        <w:t xml:space="preserve"> </w:t>
      </w:r>
      <w:r w:rsidR="00C97794" w:rsidRPr="00C97794">
        <w:t xml:space="preserve">DOI: </w:t>
      </w:r>
      <w:r w:rsidR="00EE53DB" w:rsidRPr="00EE53DB">
        <w:t>https://doi.org/</w:t>
      </w:r>
      <w:r>
        <w:t>10.1109/ELMAR62909.2024.10694255</w:t>
      </w:r>
      <w:r w:rsidR="009E728C">
        <w:t>.</w:t>
      </w:r>
    </w:p>
    <w:p w14:paraId="1598E9A7" w14:textId="608CDD1B" w:rsidR="00DD59D1" w:rsidRDefault="00DD59D1" w:rsidP="00DD0C10">
      <w:pPr>
        <w:pStyle w:val="a1"/>
        <w:numPr>
          <w:ilvl w:val="0"/>
          <w:numId w:val="2"/>
        </w:numPr>
        <w:tabs>
          <w:tab w:val="clear" w:pos="9639"/>
        </w:tabs>
        <w:ind w:left="0" w:firstLine="709"/>
      </w:pPr>
      <w:r>
        <w:t xml:space="preserve">Бочарова М. Ю., Малахов Є. В. Вдосконалення інформаційної технології аналізу </w:t>
      </w:r>
      <w:proofErr w:type="spellStart"/>
      <w:r>
        <w:t>контекстно</w:t>
      </w:r>
      <w:proofErr w:type="spellEnd"/>
      <w:r>
        <w:t xml:space="preserve">-освічених подань фраз в галузі управління </w:t>
      </w:r>
      <w:r>
        <w:lastRenderedPageBreak/>
        <w:t xml:space="preserve">персоналом. </w:t>
      </w:r>
      <w:proofErr w:type="spellStart"/>
      <w:r w:rsidRPr="003D4F69">
        <w:rPr>
          <w:i/>
          <w:iCs/>
        </w:rPr>
        <w:t>Eastern-European</w:t>
      </w:r>
      <w:proofErr w:type="spellEnd"/>
      <w:r w:rsidRPr="003D4F69">
        <w:rPr>
          <w:i/>
          <w:iCs/>
        </w:rPr>
        <w:t xml:space="preserve"> </w:t>
      </w:r>
      <w:proofErr w:type="spellStart"/>
      <w:r w:rsidRPr="003D4F69">
        <w:rPr>
          <w:i/>
          <w:iCs/>
        </w:rPr>
        <w:t>Journal</w:t>
      </w:r>
      <w:proofErr w:type="spellEnd"/>
      <w:r w:rsidRPr="003D4F69">
        <w:rPr>
          <w:i/>
          <w:iCs/>
        </w:rPr>
        <w:t xml:space="preserve"> </w:t>
      </w:r>
      <w:proofErr w:type="spellStart"/>
      <w:r w:rsidRPr="003D4F69">
        <w:rPr>
          <w:i/>
          <w:iCs/>
        </w:rPr>
        <w:t>of</w:t>
      </w:r>
      <w:proofErr w:type="spellEnd"/>
      <w:r w:rsidRPr="003D4F69">
        <w:rPr>
          <w:i/>
          <w:iCs/>
        </w:rPr>
        <w:t xml:space="preserve"> </w:t>
      </w:r>
      <w:proofErr w:type="spellStart"/>
      <w:r w:rsidRPr="003D4F69">
        <w:rPr>
          <w:i/>
          <w:iCs/>
        </w:rPr>
        <w:t>Enterprise</w:t>
      </w:r>
      <w:proofErr w:type="spellEnd"/>
      <w:r w:rsidRPr="003D4F69">
        <w:rPr>
          <w:i/>
          <w:iCs/>
        </w:rPr>
        <w:t xml:space="preserve"> Technologies</w:t>
      </w:r>
      <w:r w:rsidR="001B05A4">
        <w:rPr>
          <w:i/>
          <w:iCs/>
        </w:rPr>
        <w:t>.</w:t>
      </w:r>
      <w:r>
        <w:t xml:space="preserve"> </w:t>
      </w:r>
      <w:r w:rsidR="001B05A4">
        <w:t xml:space="preserve">2024. </w:t>
      </w:r>
      <w:r w:rsidR="001B05A4" w:rsidRPr="001B05A4">
        <w:t xml:space="preserve">№ </w:t>
      </w:r>
      <w:r>
        <w:t>5</w:t>
      </w:r>
      <w:r w:rsidR="001F69C4">
        <w:t xml:space="preserve"> </w:t>
      </w:r>
      <w:r>
        <w:t>(2 (131)</w:t>
      </w:r>
      <w:r w:rsidR="001B05A4">
        <w:t>.</w:t>
      </w:r>
      <w:r>
        <w:t xml:space="preserve"> 53–60. </w:t>
      </w:r>
      <w:r w:rsidR="00C97794" w:rsidRPr="00C97794">
        <w:t xml:space="preserve">DOI: </w:t>
      </w:r>
      <w:r>
        <w:t>https://doi.org/10.15587/1729-4061.2024.313970</w:t>
      </w:r>
      <w:r w:rsidR="001B05A4" w:rsidRPr="001B05A4">
        <w:t xml:space="preserve"> (дата звернення: 10.02.2026).</w:t>
      </w:r>
    </w:p>
    <w:p w14:paraId="280E2F27" w14:textId="4EA3FEC9" w:rsidR="00DD59D1" w:rsidRDefault="00DD59D1" w:rsidP="00DD0C10">
      <w:pPr>
        <w:pStyle w:val="a1"/>
        <w:numPr>
          <w:ilvl w:val="0"/>
          <w:numId w:val="2"/>
        </w:numPr>
        <w:tabs>
          <w:tab w:val="clear" w:pos="9639"/>
        </w:tabs>
        <w:ind w:left="0" w:firstLine="709"/>
      </w:pPr>
      <w:proofErr w:type="spellStart"/>
      <w:r>
        <w:t>Kashtan</w:t>
      </w:r>
      <w:proofErr w:type="spellEnd"/>
      <w:r>
        <w:t xml:space="preserve"> V. </w:t>
      </w:r>
      <w:proofErr w:type="spellStart"/>
      <w:r>
        <w:t>Yu</w:t>
      </w:r>
      <w:proofErr w:type="spellEnd"/>
      <w:r>
        <w:t xml:space="preserve">., </w:t>
      </w:r>
      <w:proofErr w:type="spellStart"/>
      <w:r>
        <w:t>Hnatushenko</w:t>
      </w:r>
      <w:proofErr w:type="spellEnd"/>
      <w:r>
        <w:t xml:space="preserve"> V. V. </w:t>
      </w:r>
      <w:proofErr w:type="spellStart"/>
      <w:r>
        <w:t>Intelligent</w:t>
      </w:r>
      <w:proofErr w:type="spellEnd"/>
      <w:r>
        <w:t xml:space="preserve"> </w:t>
      </w:r>
      <w:proofErr w:type="spellStart"/>
      <w:r>
        <w:t>technology</w:t>
      </w:r>
      <w:proofErr w:type="spellEnd"/>
      <w:r>
        <w:t xml:space="preserve"> </w:t>
      </w:r>
      <w:proofErr w:type="spellStart"/>
      <w:r>
        <w:t>for</w:t>
      </w:r>
      <w:proofErr w:type="spellEnd"/>
      <w:r>
        <w:t xml:space="preserve"> </w:t>
      </w:r>
      <w:proofErr w:type="spellStart"/>
      <w:r>
        <w:t>land</w:t>
      </w:r>
      <w:proofErr w:type="spellEnd"/>
      <w:r>
        <w:t xml:space="preserve"> </w:t>
      </w:r>
      <w:proofErr w:type="spellStart"/>
      <w:r>
        <w:t>cover</w:t>
      </w:r>
      <w:proofErr w:type="spellEnd"/>
      <w:r>
        <w:t xml:space="preserve"> </w:t>
      </w:r>
      <w:proofErr w:type="spellStart"/>
      <w:r>
        <w:t>monitoring</w:t>
      </w:r>
      <w:proofErr w:type="spellEnd"/>
      <w:r>
        <w:t xml:space="preserve"> </w:t>
      </w:r>
      <w:proofErr w:type="spellStart"/>
      <w:r>
        <w:t>due</w:t>
      </w:r>
      <w:proofErr w:type="spellEnd"/>
      <w:r>
        <w:t xml:space="preserve"> </w:t>
      </w:r>
      <w:proofErr w:type="spellStart"/>
      <w:r>
        <w:t>to</w:t>
      </w:r>
      <w:proofErr w:type="spellEnd"/>
      <w:r>
        <w:t xml:space="preserve"> </w:t>
      </w:r>
      <w:proofErr w:type="spellStart"/>
      <w:r>
        <w:t>amber</w:t>
      </w:r>
      <w:proofErr w:type="spellEnd"/>
      <w:r>
        <w:t xml:space="preserve"> </w:t>
      </w:r>
      <w:proofErr w:type="spellStart"/>
      <w:r>
        <w:t>mining</w:t>
      </w:r>
      <w:proofErr w:type="spellEnd"/>
      <w:r>
        <w:t xml:space="preserve"> </w:t>
      </w:r>
      <w:proofErr w:type="spellStart"/>
      <w:r>
        <w:t>on</w:t>
      </w:r>
      <w:proofErr w:type="spellEnd"/>
      <w:r>
        <w:t xml:space="preserve"> </w:t>
      </w:r>
      <w:proofErr w:type="spellStart"/>
      <w:r>
        <w:t>optical</w:t>
      </w:r>
      <w:proofErr w:type="spellEnd"/>
      <w:r>
        <w:t xml:space="preserve"> </w:t>
      </w:r>
      <w:proofErr w:type="spellStart"/>
      <w:r>
        <w:t>satellite</w:t>
      </w:r>
      <w:proofErr w:type="spellEnd"/>
      <w:r>
        <w:t xml:space="preserve"> </w:t>
      </w:r>
      <w:proofErr w:type="spellStart"/>
      <w:r>
        <w:t>images</w:t>
      </w:r>
      <w:proofErr w:type="spellEnd"/>
      <w:r>
        <w:t xml:space="preserve">. </w:t>
      </w:r>
      <w:proofErr w:type="spellStart"/>
      <w:r w:rsidRPr="00A83AF6">
        <w:rPr>
          <w:i/>
          <w:iCs/>
        </w:rPr>
        <w:t>Naukovyi</w:t>
      </w:r>
      <w:proofErr w:type="spellEnd"/>
      <w:r w:rsidRPr="00A83AF6">
        <w:rPr>
          <w:i/>
          <w:iCs/>
        </w:rPr>
        <w:t xml:space="preserve"> </w:t>
      </w:r>
      <w:proofErr w:type="spellStart"/>
      <w:r w:rsidRPr="00A83AF6">
        <w:rPr>
          <w:i/>
          <w:iCs/>
        </w:rPr>
        <w:t>Visnyk</w:t>
      </w:r>
      <w:proofErr w:type="spellEnd"/>
      <w:r w:rsidRPr="00A83AF6">
        <w:rPr>
          <w:i/>
          <w:iCs/>
        </w:rPr>
        <w:t xml:space="preserve"> </w:t>
      </w:r>
      <w:proofErr w:type="spellStart"/>
      <w:r w:rsidRPr="00A83AF6">
        <w:rPr>
          <w:i/>
          <w:iCs/>
        </w:rPr>
        <w:t>Natsionalnoho</w:t>
      </w:r>
      <w:proofErr w:type="spellEnd"/>
      <w:r w:rsidRPr="00A83AF6">
        <w:rPr>
          <w:i/>
          <w:iCs/>
        </w:rPr>
        <w:t xml:space="preserve"> </w:t>
      </w:r>
      <w:proofErr w:type="spellStart"/>
      <w:r w:rsidRPr="00A83AF6">
        <w:rPr>
          <w:i/>
          <w:iCs/>
        </w:rPr>
        <w:t>Hirnychoho</w:t>
      </w:r>
      <w:proofErr w:type="spellEnd"/>
      <w:r w:rsidRPr="00A83AF6">
        <w:rPr>
          <w:i/>
          <w:iCs/>
        </w:rPr>
        <w:t xml:space="preserve"> </w:t>
      </w:r>
      <w:proofErr w:type="spellStart"/>
      <w:r w:rsidRPr="00A83AF6">
        <w:rPr>
          <w:i/>
          <w:iCs/>
        </w:rPr>
        <w:t>Universytetu</w:t>
      </w:r>
      <w:proofErr w:type="spellEnd"/>
      <w:r w:rsidR="001F69C4">
        <w:rPr>
          <w:i/>
          <w:iCs/>
        </w:rPr>
        <w:t>.</w:t>
      </w:r>
      <w:r>
        <w:t xml:space="preserve"> </w:t>
      </w:r>
      <w:r w:rsidR="001F69C4">
        <w:t xml:space="preserve">2025. </w:t>
      </w:r>
      <w:r>
        <w:t>(3)</w:t>
      </w:r>
      <w:r w:rsidR="001F69C4">
        <w:t>.</w:t>
      </w:r>
      <w:r>
        <w:t xml:space="preserve"> 156–164. </w:t>
      </w:r>
      <w:r w:rsidR="00C97794" w:rsidRPr="00C97794">
        <w:t xml:space="preserve">DOI: </w:t>
      </w:r>
      <w:r>
        <w:t>https://doi.org/10.33271/nvngu/2025-3/156</w:t>
      </w:r>
      <w:r w:rsidR="009E728C">
        <w:t>.</w:t>
      </w:r>
    </w:p>
    <w:p w14:paraId="4333C442" w14:textId="005DAD3A" w:rsidR="00DD59D1" w:rsidRDefault="00DD59D1" w:rsidP="00DD0C10">
      <w:pPr>
        <w:pStyle w:val="a1"/>
        <w:numPr>
          <w:ilvl w:val="0"/>
          <w:numId w:val="2"/>
        </w:numPr>
        <w:tabs>
          <w:tab w:val="clear" w:pos="9639"/>
        </w:tabs>
        <w:ind w:left="0" w:firstLine="709"/>
      </w:pPr>
      <w:proofErr w:type="spellStart"/>
      <w:r>
        <w:t>Aziukovskyi</w:t>
      </w:r>
      <w:proofErr w:type="spellEnd"/>
      <w:r>
        <w:t xml:space="preserve"> O., </w:t>
      </w:r>
      <w:proofErr w:type="spellStart"/>
      <w:r>
        <w:t>Gadiatskyi</w:t>
      </w:r>
      <w:proofErr w:type="spellEnd"/>
      <w:r>
        <w:t xml:space="preserve"> V., </w:t>
      </w:r>
      <w:proofErr w:type="spellStart"/>
      <w:r>
        <w:t>Hnatushenko</w:t>
      </w:r>
      <w:proofErr w:type="spellEnd"/>
      <w:r>
        <w:t xml:space="preserve"> V., </w:t>
      </w:r>
      <w:proofErr w:type="spellStart"/>
      <w:r>
        <w:t>Ivanov</w:t>
      </w:r>
      <w:proofErr w:type="spellEnd"/>
      <w:r>
        <w:t xml:space="preserve"> D., </w:t>
      </w:r>
      <w:proofErr w:type="spellStart"/>
      <w:r>
        <w:t>Olevskyi</w:t>
      </w:r>
      <w:proofErr w:type="spellEnd"/>
      <w:r>
        <w:t xml:space="preserve"> V., </w:t>
      </w:r>
      <w:proofErr w:type="spellStart"/>
      <w:r>
        <w:t>Zavizion</w:t>
      </w:r>
      <w:proofErr w:type="spellEnd"/>
      <w:r>
        <w:t xml:space="preserve"> V. </w:t>
      </w:r>
      <w:proofErr w:type="spellStart"/>
      <w:r>
        <w:t>Computer-Aided</w:t>
      </w:r>
      <w:proofErr w:type="spellEnd"/>
      <w:r>
        <w:t xml:space="preserve"> </w:t>
      </w:r>
      <w:proofErr w:type="spellStart"/>
      <w:r>
        <w:t>Diagnosis</w:t>
      </w:r>
      <w:proofErr w:type="spellEnd"/>
      <w:r>
        <w:t xml:space="preserve"> </w:t>
      </w:r>
      <w:proofErr w:type="spellStart"/>
      <w:r>
        <w:t>Models</w:t>
      </w:r>
      <w:proofErr w:type="spellEnd"/>
      <w:r>
        <w:t xml:space="preserve"> </w:t>
      </w:r>
      <w:proofErr w:type="spellStart"/>
      <w:r>
        <w:t>for</w:t>
      </w:r>
      <w:proofErr w:type="spellEnd"/>
      <w:r>
        <w:t xml:space="preserve"> </w:t>
      </w:r>
      <w:proofErr w:type="spellStart"/>
      <w:r>
        <w:t>Breast</w:t>
      </w:r>
      <w:proofErr w:type="spellEnd"/>
      <w:r>
        <w:t xml:space="preserve"> </w:t>
      </w:r>
      <w:proofErr w:type="spellStart"/>
      <w:r>
        <w:t>Cancer</w:t>
      </w:r>
      <w:proofErr w:type="spellEnd"/>
      <w:r>
        <w:t xml:space="preserve"> </w:t>
      </w:r>
      <w:proofErr w:type="spellStart"/>
      <w:r>
        <w:t>Detection</w:t>
      </w:r>
      <w:proofErr w:type="spellEnd"/>
      <w:r>
        <w:t xml:space="preserve"> </w:t>
      </w:r>
      <w:proofErr w:type="spellStart"/>
      <w:r>
        <w:t>Decision</w:t>
      </w:r>
      <w:proofErr w:type="spellEnd"/>
      <w:r>
        <w:t xml:space="preserve"> </w:t>
      </w:r>
      <w:proofErr w:type="spellStart"/>
      <w:r>
        <w:t>Support</w:t>
      </w:r>
      <w:proofErr w:type="spellEnd"/>
      <w:r>
        <w:t xml:space="preserve"> </w:t>
      </w:r>
      <w:proofErr w:type="spellStart"/>
      <w:r>
        <w:t>Systems</w:t>
      </w:r>
      <w:proofErr w:type="spellEnd"/>
      <w:r>
        <w:t xml:space="preserve">. </w:t>
      </w:r>
      <w:proofErr w:type="spellStart"/>
      <w:r w:rsidRPr="00317EEA">
        <w:rPr>
          <w:i/>
          <w:iCs/>
        </w:rPr>
        <w:t>International</w:t>
      </w:r>
      <w:proofErr w:type="spellEnd"/>
      <w:r w:rsidRPr="00317EEA">
        <w:rPr>
          <w:i/>
          <w:iCs/>
        </w:rPr>
        <w:t xml:space="preserve"> </w:t>
      </w:r>
      <w:proofErr w:type="spellStart"/>
      <w:r w:rsidRPr="00317EEA">
        <w:rPr>
          <w:i/>
          <w:iCs/>
        </w:rPr>
        <w:t>Journal</w:t>
      </w:r>
      <w:proofErr w:type="spellEnd"/>
      <w:r w:rsidRPr="00317EEA">
        <w:rPr>
          <w:i/>
          <w:iCs/>
        </w:rPr>
        <w:t xml:space="preserve"> </w:t>
      </w:r>
      <w:proofErr w:type="spellStart"/>
      <w:r w:rsidRPr="00317EEA">
        <w:rPr>
          <w:i/>
          <w:iCs/>
        </w:rPr>
        <w:t>of</w:t>
      </w:r>
      <w:proofErr w:type="spellEnd"/>
      <w:r w:rsidRPr="00317EEA">
        <w:rPr>
          <w:i/>
          <w:iCs/>
        </w:rPr>
        <w:t xml:space="preserve"> </w:t>
      </w:r>
      <w:proofErr w:type="spellStart"/>
      <w:r w:rsidRPr="00317EEA">
        <w:rPr>
          <w:i/>
          <w:iCs/>
        </w:rPr>
        <w:t>Computing</w:t>
      </w:r>
      <w:proofErr w:type="spellEnd"/>
      <w:r w:rsidR="00D56121">
        <w:rPr>
          <w:i/>
          <w:iCs/>
        </w:rPr>
        <w:t>.</w:t>
      </w:r>
      <w:r>
        <w:t xml:space="preserve"> </w:t>
      </w:r>
      <w:r w:rsidR="00D56121">
        <w:t xml:space="preserve">2025. </w:t>
      </w:r>
      <w:r w:rsidR="00D56121" w:rsidRPr="00D56121">
        <w:t xml:space="preserve">№ </w:t>
      </w:r>
      <w:r>
        <w:t>24</w:t>
      </w:r>
      <w:r w:rsidR="00D56121">
        <w:t xml:space="preserve"> </w:t>
      </w:r>
      <w:r>
        <w:t>(1)</w:t>
      </w:r>
      <w:r w:rsidR="00D56121">
        <w:t>.</w:t>
      </w:r>
      <w:r>
        <w:t xml:space="preserve"> </w:t>
      </w:r>
      <w:r w:rsidR="00D56121">
        <w:t xml:space="preserve">С. </w:t>
      </w:r>
      <w:r>
        <w:t xml:space="preserve">72-80. </w:t>
      </w:r>
      <w:r w:rsidR="00C97794" w:rsidRPr="00C97794">
        <w:t xml:space="preserve">DOI: </w:t>
      </w:r>
      <w:r>
        <w:t>https://doi.org/10.47839/ijc.24.1.3878</w:t>
      </w:r>
      <w:r w:rsidR="009E728C">
        <w:t>.</w:t>
      </w:r>
    </w:p>
    <w:p w14:paraId="5FE1CB9D" w14:textId="4D3C10A4" w:rsidR="00DD59D1" w:rsidRDefault="00DD59D1" w:rsidP="00DD0C10">
      <w:pPr>
        <w:pStyle w:val="a1"/>
        <w:numPr>
          <w:ilvl w:val="0"/>
          <w:numId w:val="2"/>
        </w:numPr>
        <w:tabs>
          <w:tab w:val="clear" w:pos="9639"/>
        </w:tabs>
        <w:ind w:left="0" w:firstLine="709"/>
      </w:pPr>
      <w:proofErr w:type="spellStart"/>
      <w:r>
        <w:t>Hnatushenko</w:t>
      </w:r>
      <w:proofErr w:type="spellEnd"/>
      <w:r>
        <w:t xml:space="preserve"> V., </w:t>
      </w:r>
      <w:proofErr w:type="spellStart"/>
      <w:r>
        <w:t>Kashtan</w:t>
      </w:r>
      <w:proofErr w:type="spellEnd"/>
      <w:r>
        <w:t xml:space="preserve"> V. Y., </w:t>
      </w:r>
      <w:proofErr w:type="spellStart"/>
      <w:r>
        <w:t>Hnatushenko</w:t>
      </w:r>
      <w:proofErr w:type="spellEnd"/>
      <w:r>
        <w:t xml:space="preserve"> V. V., </w:t>
      </w:r>
      <w:proofErr w:type="spellStart"/>
      <w:r>
        <w:t>and</w:t>
      </w:r>
      <w:proofErr w:type="spellEnd"/>
      <w:r>
        <w:t xml:space="preserve"> </w:t>
      </w:r>
      <w:proofErr w:type="spellStart"/>
      <w:r>
        <w:t>Heipke</w:t>
      </w:r>
      <w:proofErr w:type="spellEnd"/>
      <w:r>
        <w:t xml:space="preserve"> C.</w:t>
      </w:r>
      <w:r w:rsidRPr="00DD59D1">
        <w:t xml:space="preserve"> </w:t>
      </w:r>
      <w:r>
        <w:t xml:space="preserve">(). </w:t>
      </w:r>
      <w:proofErr w:type="spellStart"/>
      <w:r>
        <w:t>Flood</w:t>
      </w:r>
      <w:proofErr w:type="spellEnd"/>
      <w:r>
        <w:t xml:space="preserve"> </w:t>
      </w:r>
      <w:proofErr w:type="spellStart"/>
      <w:r>
        <w:t>Forecasting</w:t>
      </w:r>
      <w:proofErr w:type="spellEnd"/>
      <w:r>
        <w:t xml:space="preserve"> </w:t>
      </w:r>
      <w:proofErr w:type="spellStart"/>
      <w:r>
        <w:t>with</w:t>
      </w:r>
      <w:proofErr w:type="spellEnd"/>
      <w:r>
        <w:t xml:space="preserve"> Sentinel-2 </w:t>
      </w:r>
      <w:proofErr w:type="spellStart"/>
      <w:r>
        <w:t>Images</w:t>
      </w:r>
      <w:proofErr w:type="spellEnd"/>
      <w:r>
        <w:t xml:space="preserve"> </w:t>
      </w:r>
      <w:proofErr w:type="spellStart"/>
      <w:r>
        <w:t>Using</w:t>
      </w:r>
      <w:proofErr w:type="spellEnd"/>
      <w:r>
        <w:t xml:space="preserve"> </w:t>
      </w:r>
      <w:proofErr w:type="spellStart"/>
      <w:r>
        <w:t>Machine</w:t>
      </w:r>
      <w:proofErr w:type="spellEnd"/>
      <w:r>
        <w:t xml:space="preserve"> </w:t>
      </w:r>
      <w:proofErr w:type="spellStart"/>
      <w:r>
        <w:t>Learning</w:t>
      </w:r>
      <w:proofErr w:type="spellEnd"/>
      <w:r w:rsidR="000240D0">
        <w:t>.</w:t>
      </w:r>
      <w:r>
        <w:t xml:space="preserve"> </w:t>
      </w:r>
      <w:proofErr w:type="spellStart"/>
      <w:r w:rsidRPr="00511B56">
        <w:rPr>
          <w:i/>
          <w:iCs/>
        </w:rPr>
        <w:t>Int</w:t>
      </w:r>
      <w:proofErr w:type="spellEnd"/>
      <w:r w:rsidRPr="00511B56">
        <w:rPr>
          <w:i/>
          <w:iCs/>
        </w:rPr>
        <w:t xml:space="preserve">. </w:t>
      </w:r>
      <w:proofErr w:type="spellStart"/>
      <w:r w:rsidRPr="00511B56">
        <w:rPr>
          <w:i/>
          <w:iCs/>
        </w:rPr>
        <w:t>Arch</w:t>
      </w:r>
      <w:proofErr w:type="spellEnd"/>
      <w:r w:rsidRPr="00511B56">
        <w:rPr>
          <w:i/>
          <w:iCs/>
        </w:rPr>
        <w:t xml:space="preserve">. </w:t>
      </w:r>
      <w:proofErr w:type="spellStart"/>
      <w:r w:rsidRPr="00511B56">
        <w:rPr>
          <w:i/>
          <w:iCs/>
        </w:rPr>
        <w:t>Photogramm</w:t>
      </w:r>
      <w:proofErr w:type="spellEnd"/>
      <w:r w:rsidRPr="00511B56">
        <w:rPr>
          <w:i/>
          <w:iCs/>
        </w:rPr>
        <w:t xml:space="preserve">. </w:t>
      </w:r>
      <w:proofErr w:type="spellStart"/>
      <w:r w:rsidRPr="00511B56">
        <w:rPr>
          <w:i/>
          <w:iCs/>
        </w:rPr>
        <w:t>Remote</w:t>
      </w:r>
      <w:proofErr w:type="spellEnd"/>
      <w:r w:rsidRPr="00511B56">
        <w:rPr>
          <w:i/>
          <w:iCs/>
        </w:rPr>
        <w:t xml:space="preserve"> </w:t>
      </w:r>
      <w:proofErr w:type="spellStart"/>
      <w:r w:rsidRPr="00511B56">
        <w:rPr>
          <w:i/>
          <w:iCs/>
        </w:rPr>
        <w:t>Sens</w:t>
      </w:r>
      <w:proofErr w:type="spellEnd"/>
      <w:r w:rsidRPr="00511B56">
        <w:rPr>
          <w:i/>
          <w:iCs/>
        </w:rPr>
        <w:t xml:space="preserve">. </w:t>
      </w:r>
      <w:proofErr w:type="spellStart"/>
      <w:r w:rsidRPr="00511B56">
        <w:rPr>
          <w:i/>
          <w:iCs/>
        </w:rPr>
        <w:t>Spatial</w:t>
      </w:r>
      <w:proofErr w:type="spellEnd"/>
      <w:r w:rsidRPr="00511B56">
        <w:rPr>
          <w:i/>
          <w:iCs/>
        </w:rPr>
        <w:t xml:space="preserve"> </w:t>
      </w:r>
      <w:proofErr w:type="spellStart"/>
      <w:r w:rsidRPr="00511B56">
        <w:rPr>
          <w:i/>
          <w:iCs/>
        </w:rPr>
        <w:t>Inf</w:t>
      </w:r>
      <w:proofErr w:type="spellEnd"/>
      <w:r w:rsidRPr="00511B56">
        <w:rPr>
          <w:i/>
          <w:iCs/>
        </w:rPr>
        <w:t xml:space="preserve">. </w:t>
      </w:r>
      <w:proofErr w:type="spellStart"/>
      <w:r w:rsidRPr="00511B56">
        <w:rPr>
          <w:i/>
          <w:iCs/>
        </w:rPr>
        <w:t>Sci</w:t>
      </w:r>
      <w:proofErr w:type="spellEnd"/>
      <w:r w:rsidRPr="00511B56">
        <w:rPr>
          <w:i/>
          <w:iCs/>
        </w:rPr>
        <w:t>.</w:t>
      </w:r>
      <w:r>
        <w:t xml:space="preserve"> </w:t>
      </w:r>
      <w:r w:rsidR="000240D0">
        <w:t xml:space="preserve">2025. </w:t>
      </w:r>
      <w:r>
        <w:t>XLVIII-G-2025</w:t>
      </w:r>
      <w:r w:rsidR="000240D0">
        <w:t>.</w:t>
      </w:r>
      <w:r>
        <w:t xml:space="preserve"> 583–588, </w:t>
      </w:r>
      <w:r w:rsidR="00C97794" w:rsidRPr="00C97794">
        <w:t xml:space="preserve">DOI: </w:t>
      </w:r>
      <w:r>
        <w:t>https://doi.org/10.5194/isprs-archives-XLVIII-G-2025-583-2025</w:t>
      </w:r>
      <w:r w:rsidR="009E728C">
        <w:t>.</w:t>
      </w:r>
    </w:p>
    <w:p w14:paraId="58FC3339" w14:textId="632EC939" w:rsidR="00DD59D1" w:rsidRDefault="00DD59D1" w:rsidP="00DD0C10">
      <w:pPr>
        <w:pStyle w:val="a1"/>
        <w:numPr>
          <w:ilvl w:val="0"/>
          <w:numId w:val="2"/>
        </w:numPr>
        <w:tabs>
          <w:tab w:val="clear" w:pos="9639"/>
        </w:tabs>
        <w:ind w:left="0" w:firstLine="709"/>
      </w:pPr>
      <w:proofErr w:type="spellStart"/>
      <w:r>
        <w:t>Годлевський</w:t>
      </w:r>
      <w:proofErr w:type="spellEnd"/>
      <w:r>
        <w:t xml:space="preserve"> М., </w:t>
      </w:r>
      <w:proofErr w:type="spellStart"/>
      <w:r>
        <w:t>Бурлаков</w:t>
      </w:r>
      <w:proofErr w:type="spellEnd"/>
      <w:r>
        <w:t xml:space="preserve"> Г. Інформаційна технологія планування підвищення якості підмножини процесів моделі </w:t>
      </w:r>
      <w:proofErr w:type="spellStart"/>
      <w:r>
        <w:t>spice</w:t>
      </w:r>
      <w:proofErr w:type="spellEnd"/>
      <w:r>
        <w:t xml:space="preserve">. </w:t>
      </w:r>
      <w:r w:rsidRPr="00511B56">
        <w:rPr>
          <w:i/>
          <w:iCs/>
        </w:rPr>
        <w:t>Сучасні інформаційні системи</w:t>
      </w:r>
      <w:r w:rsidR="001C7C78">
        <w:rPr>
          <w:i/>
          <w:iCs/>
        </w:rPr>
        <w:t>.</w:t>
      </w:r>
      <w:r>
        <w:t xml:space="preserve"> </w:t>
      </w:r>
      <w:r w:rsidR="001C7C78">
        <w:t xml:space="preserve">2023. </w:t>
      </w:r>
      <w:r w:rsidR="001C7C78" w:rsidRPr="001C7C78">
        <w:t xml:space="preserve">№ </w:t>
      </w:r>
      <w:r>
        <w:t>7(4)</w:t>
      </w:r>
      <w:r w:rsidR="001C7C78">
        <w:t>. С.</w:t>
      </w:r>
      <w:r>
        <w:t xml:space="preserve"> 52–59. </w:t>
      </w:r>
      <w:r w:rsidR="00C97794" w:rsidRPr="00C97794">
        <w:t xml:space="preserve">DOI: </w:t>
      </w:r>
      <w:r>
        <w:t>https://doi.org/10.20998/2522-9052.2023.4.06</w:t>
      </w:r>
      <w:r w:rsidR="001E5DD6">
        <w:t>.</w:t>
      </w:r>
    </w:p>
    <w:p w14:paraId="5E45EED7" w14:textId="12E0547A" w:rsidR="00DD59D1" w:rsidRDefault="00DD59D1" w:rsidP="00DD0C10">
      <w:pPr>
        <w:pStyle w:val="a1"/>
        <w:numPr>
          <w:ilvl w:val="0"/>
          <w:numId w:val="2"/>
        </w:numPr>
        <w:tabs>
          <w:tab w:val="clear" w:pos="9639"/>
        </w:tabs>
        <w:ind w:left="0" w:firstLine="709"/>
      </w:pPr>
      <w:proofErr w:type="spellStart"/>
      <w:r>
        <w:t>Годлевський</w:t>
      </w:r>
      <w:proofErr w:type="spellEnd"/>
      <w:r>
        <w:t xml:space="preserve"> М., </w:t>
      </w:r>
      <w:proofErr w:type="spellStart"/>
      <w:r>
        <w:t>Бурлаков</w:t>
      </w:r>
      <w:proofErr w:type="spellEnd"/>
      <w:r>
        <w:t xml:space="preserve"> Г. Вербальний опис технології планування підвищення якості підмножини процесів еталонної моделі зрілості </w:t>
      </w:r>
      <w:proofErr w:type="spellStart"/>
      <w:r>
        <w:t>spice</w:t>
      </w:r>
      <w:proofErr w:type="spellEnd"/>
      <w:r>
        <w:t xml:space="preserve">. </w:t>
      </w:r>
      <w:r w:rsidRPr="00511B56">
        <w:rPr>
          <w:i/>
          <w:iCs/>
        </w:rPr>
        <w:t xml:space="preserve">Вісник Національного технічного університету «ХПІ». Серія: Системний </w:t>
      </w:r>
      <w:proofErr w:type="spellStart"/>
      <w:r w:rsidRPr="00511B56">
        <w:rPr>
          <w:i/>
          <w:iCs/>
        </w:rPr>
        <w:t>аналiз</w:t>
      </w:r>
      <w:proofErr w:type="spellEnd"/>
      <w:r w:rsidRPr="00511B56">
        <w:rPr>
          <w:i/>
          <w:iCs/>
        </w:rPr>
        <w:t xml:space="preserve">, управління та </w:t>
      </w:r>
      <w:proofErr w:type="spellStart"/>
      <w:r w:rsidRPr="00511B56">
        <w:rPr>
          <w:i/>
          <w:iCs/>
        </w:rPr>
        <w:t>iнформацiйнi</w:t>
      </w:r>
      <w:proofErr w:type="spellEnd"/>
      <w:r w:rsidRPr="00511B56">
        <w:rPr>
          <w:i/>
          <w:iCs/>
        </w:rPr>
        <w:t xml:space="preserve"> </w:t>
      </w:r>
      <w:proofErr w:type="spellStart"/>
      <w:r w:rsidRPr="00511B56">
        <w:rPr>
          <w:i/>
          <w:iCs/>
        </w:rPr>
        <w:t>технологiї</w:t>
      </w:r>
      <w:proofErr w:type="spellEnd"/>
      <w:r w:rsidR="004B4D26">
        <w:rPr>
          <w:i/>
          <w:iCs/>
        </w:rPr>
        <w:t>.</w:t>
      </w:r>
      <w:r>
        <w:t xml:space="preserve"> </w:t>
      </w:r>
      <w:r w:rsidR="004B4D26">
        <w:t xml:space="preserve">2023. </w:t>
      </w:r>
      <w:r w:rsidR="004B4D26" w:rsidRPr="004B4D26">
        <w:t xml:space="preserve">№ </w:t>
      </w:r>
      <w:r>
        <w:t>1 (9)</w:t>
      </w:r>
      <w:r w:rsidR="004B4D26">
        <w:t>.</w:t>
      </w:r>
      <w:r>
        <w:t xml:space="preserve"> </w:t>
      </w:r>
      <w:r w:rsidR="004B4D26">
        <w:t xml:space="preserve">С. </w:t>
      </w:r>
      <w:r>
        <w:t xml:space="preserve">41–48. </w:t>
      </w:r>
      <w:r w:rsidR="00C97794" w:rsidRPr="00C97794">
        <w:t xml:space="preserve">DOI: </w:t>
      </w:r>
      <w:r>
        <w:t>https://doi.org/10.20998/2079-0023.2023.01.06</w:t>
      </w:r>
      <w:r w:rsidR="009E728C">
        <w:t>.</w:t>
      </w:r>
    </w:p>
    <w:p w14:paraId="2E8172F1" w14:textId="082464AB" w:rsidR="00DD59D1" w:rsidRDefault="00DD59D1" w:rsidP="002A1FFC">
      <w:pPr>
        <w:pStyle w:val="a1"/>
        <w:numPr>
          <w:ilvl w:val="0"/>
          <w:numId w:val="2"/>
        </w:numPr>
        <w:tabs>
          <w:tab w:val="clear" w:pos="9639"/>
        </w:tabs>
        <w:ind w:left="0" w:firstLine="709"/>
      </w:pPr>
      <w:r>
        <w:t xml:space="preserve"> </w:t>
      </w:r>
      <w:proofErr w:type="spellStart"/>
      <w:r>
        <w:t>Сокол</w:t>
      </w:r>
      <w:proofErr w:type="spellEnd"/>
      <w:r>
        <w:t xml:space="preserve"> В., </w:t>
      </w:r>
      <w:proofErr w:type="spellStart"/>
      <w:r>
        <w:t>Годлевський</w:t>
      </w:r>
      <w:proofErr w:type="spellEnd"/>
      <w:r>
        <w:t xml:space="preserve"> М., </w:t>
      </w:r>
      <w:proofErr w:type="spellStart"/>
      <w:r>
        <w:t>Малець</w:t>
      </w:r>
      <w:proofErr w:type="spellEnd"/>
      <w:r>
        <w:t xml:space="preserve"> Д. Оцінка якості процесу розробки програмного забезпечення іт-компанії на основі використання функції корисності. </w:t>
      </w:r>
      <w:r w:rsidRPr="001E2E05">
        <w:rPr>
          <w:i/>
          <w:iCs/>
        </w:rPr>
        <w:t xml:space="preserve">Вісник Національного технічного університету «ХПІ». Серія: Системний </w:t>
      </w:r>
      <w:proofErr w:type="spellStart"/>
      <w:r w:rsidRPr="001E2E05">
        <w:rPr>
          <w:i/>
          <w:iCs/>
        </w:rPr>
        <w:t>аналiз</w:t>
      </w:r>
      <w:proofErr w:type="spellEnd"/>
      <w:r w:rsidRPr="001E2E05">
        <w:rPr>
          <w:i/>
          <w:iCs/>
        </w:rPr>
        <w:t xml:space="preserve">, управління та </w:t>
      </w:r>
      <w:proofErr w:type="spellStart"/>
      <w:r w:rsidRPr="001E2E05">
        <w:rPr>
          <w:i/>
          <w:iCs/>
        </w:rPr>
        <w:t>iнформацiйнi</w:t>
      </w:r>
      <w:proofErr w:type="spellEnd"/>
      <w:r w:rsidRPr="001E2E05">
        <w:rPr>
          <w:i/>
          <w:iCs/>
        </w:rPr>
        <w:t xml:space="preserve"> </w:t>
      </w:r>
      <w:proofErr w:type="spellStart"/>
      <w:r w:rsidRPr="001E2E05">
        <w:rPr>
          <w:i/>
          <w:iCs/>
        </w:rPr>
        <w:t>технологiї</w:t>
      </w:r>
      <w:proofErr w:type="spellEnd"/>
      <w:r w:rsidR="004B4D26">
        <w:rPr>
          <w:i/>
          <w:iCs/>
        </w:rPr>
        <w:t>.</w:t>
      </w:r>
      <w:r>
        <w:t xml:space="preserve"> </w:t>
      </w:r>
      <w:r w:rsidR="004B4D26">
        <w:t xml:space="preserve">2024. </w:t>
      </w:r>
      <w:r w:rsidR="004B4D26" w:rsidRPr="004B4D26">
        <w:t xml:space="preserve">№ </w:t>
      </w:r>
      <w:r>
        <w:t>1 (11)</w:t>
      </w:r>
      <w:r w:rsidR="004B4D26">
        <w:t>. С.</w:t>
      </w:r>
      <w:r>
        <w:t xml:space="preserve"> 9–17. </w:t>
      </w:r>
      <w:r w:rsidR="00C97794" w:rsidRPr="00C97794">
        <w:t xml:space="preserve">DOI: </w:t>
      </w:r>
      <w:r>
        <w:t>https://doi.org/10.20998/2079-0023.2024.01.02</w:t>
      </w:r>
      <w:r w:rsidR="009E728C">
        <w:t>.</w:t>
      </w:r>
    </w:p>
    <w:p w14:paraId="79AD268D" w14:textId="5A2D6CB5" w:rsidR="00393B8B" w:rsidRDefault="00C50764" w:rsidP="002A1FFC">
      <w:pPr>
        <w:pStyle w:val="a1"/>
        <w:numPr>
          <w:ilvl w:val="0"/>
          <w:numId w:val="2"/>
        </w:numPr>
        <w:tabs>
          <w:tab w:val="clear" w:pos="9639"/>
        </w:tabs>
        <w:ind w:left="0" w:firstLine="709"/>
      </w:pPr>
      <w:proofErr w:type="spellStart"/>
      <w:r w:rsidRPr="00C50764">
        <w:rPr>
          <w:lang w:eastAsia="ja-JP"/>
        </w:rPr>
        <w:t>Jiang</w:t>
      </w:r>
      <w:proofErr w:type="spellEnd"/>
      <w:r w:rsidRPr="00C50764">
        <w:rPr>
          <w:lang w:eastAsia="ja-JP"/>
        </w:rPr>
        <w:t xml:space="preserve"> J., </w:t>
      </w:r>
      <w:proofErr w:type="spellStart"/>
      <w:r w:rsidRPr="00C50764">
        <w:rPr>
          <w:lang w:eastAsia="ja-JP"/>
        </w:rPr>
        <w:t>Yan</w:t>
      </w:r>
      <w:proofErr w:type="spellEnd"/>
      <w:r w:rsidRPr="00C50764">
        <w:rPr>
          <w:lang w:eastAsia="ja-JP"/>
        </w:rPr>
        <w:t xml:space="preserve"> K., </w:t>
      </w:r>
      <w:proofErr w:type="spellStart"/>
      <w:r w:rsidRPr="00C50764">
        <w:rPr>
          <w:lang w:eastAsia="ja-JP"/>
        </w:rPr>
        <w:t>Xia</w:t>
      </w:r>
      <w:proofErr w:type="spellEnd"/>
      <w:r w:rsidRPr="00C50764">
        <w:rPr>
          <w:lang w:eastAsia="ja-JP"/>
        </w:rPr>
        <w:t xml:space="preserve"> X., </w:t>
      </w:r>
      <w:proofErr w:type="spellStart"/>
      <w:r w:rsidRPr="00C50764">
        <w:rPr>
          <w:lang w:eastAsia="ja-JP"/>
        </w:rPr>
        <w:t>Yang</w:t>
      </w:r>
      <w:proofErr w:type="spellEnd"/>
      <w:r w:rsidRPr="00C50764">
        <w:rPr>
          <w:lang w:eastAsia="ja-JP"/>
        </w:rPr>
        <w:t xml:space="preserve">, B. A </w:t>
      </w:r>
      <w:proofErr w:type="spellStart"/>
      <w:r w:rsidRPr="00C50764">
        <w:rPr>
          <w:lang w:eastAsia="ja-JP"/>
        </w:rPr>
        <w:t>Survey</w:t>
      </w:r>
      <w:proofErr w:type="spellEnd"/>
      <w:r w:rsidRPr="00C50764">
        <w:rPr>
          <w:lang w:eastAsia="ja-JP"/>
        </w:rPr>
        <w:t xml:space="preserve"> </w:t>
      </w:r>
      <w:proofErr w:type="spellStart"/>
      <w:r w:rsidRPr="00C50764">
        <w:rPr>
          <w:lang w:eastAsia="ja-JP"/>
        </w:rPr>
        <w:t>of</w:t>
      </w:r>
      <w:proofErr w:type="spellEnd"/>
      <w:r w:rsidRPr="00C50764">
        <w:rPr>
          <w:lang w:eastAsia="ja-JP"/>
        </w:rPr>
        <w:t xml:space="preserve"> </w:t>
      </w:r>
      <w:proofErr w:type="spellStart"/>
      <w:r w:rsidRPr="00C50764">
        <w:rPr>
          <w:lang w:eastAsia="ja-JP"/>
        </w:rPr>
        <w:t>Deep</w:t>
      </w:r>
      <w:proofErr w:type="spellEnd"/>
      <w:r w:rsidRPr="00C50764">
        <w:rPr>
          <w:lang w:eastAsia="ja-JP"/>
        </w:rPr>
        <w:t xml:space="preserve"> </w:t>
      </w:r>
      <w:proofErr w:type="spellStart"/>
      <w:r w:rsidRPr="00C50764">
        <w:rPr>
          <w:lang w:eastAsia="ja-JP"/>
        </w:rPr>
        <w:t>Learning-Based</w:t>
      </w:r>
      <w:proofErr w:type="spellEnd"/>
      <w:r w:rsidRPr="00C50764">
        <w:rPr>
          <w:lang w:eastAsia="ja-JP"/>
        </w:rPr>
        <w:t xml:space="preserve"> </w:t>
      </w:r>
      <w:proofErr w:type="spellStart"/>
      <w:r w:rsidRPr="00C50764">
        <w:rPr>
          <w:lang w:eastAsia="ja-JP"/>
        </w:rPr>
        <w:lastRenderedPageBreak/>
        <w:t>Pedestrian</w:t>
      </w:r>
      <w:proofErr w:type="spellEnd"/>
      <w:r w:rsidRPr="00C50764">
        <w:rPr>
          <w:lang w:eastAsia="ja-JP"/>
        </w:rPr>
        <w:t xml:space="preserve"> </w:t>
      </w:r>
      <w:proofErr w:type="spellStart"/>
      <w:r w:rsidRPr="00C50764">
        <w:rPr>
          <w:lang w:eastAsia="ja-JP"/>
        </w:rPr>
        <w:t>Trajectory</w:t>
      </w:r>
      <w:proofErr w:type="spellEnd"/>
      <w:r w:rsidRPr="00C50764">
        <w:rPr>
          <w:lang w:eastAsia="ja-JP"/>
        </w:rPr>
        <w:t xml:space="preserve"> </w:t>
      </w:r>
      <w:proofErr w:type="spellStart"/>
      <w:r w:rsidRPr="00C50764">
        <w:rPr>
          <w:lang w:eastAsia="ja-JP"/>
        </w:rPr>
        <w:t>Prediction</w:t>
      </w:r>
      <w:proofErr w:type="spellEnd"/>
      <w:r w:rsidRPr="00C50764">
        <w:rPr>
          <w:lang w:eastAsia="ja-JP"/>
        </w:rPr>
        <w:t xml:space="preserve">: </w:t>
      </w:r>
      <w:proofErr w:type="spellStart"/>
      <w:r w:rsidRPr="00C50764">
        <w:rPr>
          <w:lang w:eastAsia="ja-JP"/>
        </w:rPr>
        <w:t>Challenges</w:t>
      </w:r>
      <w:proofErr w:type="spellEnd"/>
      <w:r w:rsidRPr="00C50764">
        <w:rPr>
          <w:lang w:eastAsia="ja-JP"/>
        </w:rPr>
        <w:t xml:space="preserve"> </w:t>
      </w:r>
      <w:proofErr w:type="spellStart"/>
      <w:r w:rsidRPr="00C50764">
        <w:rPr>
          <w:lang w:eastAsia="ja-JP"/>
        </w:rPr>
        <w:t>and</w:t>
      </w:r>
      <w:proofErr w:type="spellEnd"/>
      <w:r w:rsidRPr="00C50764">
        <w:rPr>
          <w:lang w:eastAsia="ja-JP"/>
        </w:rPr>
        <w:t xml:space="preserve"> </w:t>
      </w:r>
      <w:proofErr w:type="spellStart"/>
      <w:r w:rsidRPr="00C50764">
        <w:rPr>
          <w:lang w:eastAsia="ja-JP"/>
        </w:rPr>
        <w:t>Solutions</w:t>
      </w:r>
      <w:proofErr w:type="spellEnd"/>
      <w:r w:rsidRPr="00C50764">
        <w:rPr>
          <w:lang w:eastAsia="ja-JP"/>
        </w:rPr>
        <w:t xml:space="preserve">. </w:t>
      </w:r>
      <w:proofErr w:type="spellStart"/>
      <w:r w:rsidRPr="00EA4162">
        <w:rPr>
          <w:i/>
          <w:iCs/>
          <w:lang w:eastAsia="ja-JP"/>
        </w:rPr>
        <w:t>Sensors</w:t>
      </w:r>
      <w:proofErr w:type="spellEnd"/>
      <w:r w:rsidR="00FB4AFA">
        <w:rPr>
          <w:i/>
          <w:iCs/>
          <w:lang w:eastAsia="ja-JP"/>
        </w:rPr>
        <w:t>.</w:t>
      </w:r>
      <w:r w:rsidRPr="00C50764">
        <w:rPr>
          <w:lang w:eastAsia="ja-JP"/>
        </w:rPr>
        <w:t xml:space="preserve"> </w:t>
      </w:r>
      <w:r w:rsidR="00FB4AFA" w:rsidRPr="00C50764">
        <w:rPr>
          <w:lang w:eastAsia="ja-JP"/>
        </w:rPr>
        <w:t>2025</w:t>
      </w:r>
      <w:r w:rsidR="00FB4AFA">
        <w:rPr>
          <w:lang w:eastAsia="ja-JP"/>
        </w:rPr>
        <w:t xml:space="preserve">. </w:t>
      </w:r>
      <w:r w:rsidRPr="00C50764">
        <w:rPr>
          <w:lang w:eastAsia="ja-JP"/>
        </w:rPr>
        <w:t>25</w:t>
      </w:r>
      <w:r w:rsidR="00FB4AFA">
        <w:rPr>
          <w:lang w:eastAsia="ja-JP"/>
        </w:rPr>
        <w:t xml:space="preserve"> </w:t>
      </w:r>
      <w:r w:rsidRPr="00C50764">
        <w:rPr>
          <w:lang w:eastAsia="ja-JP"/>
        </w:rPr>
        <w:t>(3)</w:t>
      </w:r>
      <w:r w:rsidR="00FB4AFA">
        <w:rPr>
          <w:lang w:eastAsia="ja-JP"/>
        </w:rPr>
        <w:t>.</w:t>
      </w:r>
      <w:r w:rsidRPr="00C50764">
        <w:rPr>
          <w:lang w:eastAsia="ja-JP"/>
        </w:rPr>
        <w:t xml:space="preserve"> 957. </w:t>
      </w:r>
      <w:r w:rsidR="00EA4162" w:rsidRPr="00EA4162">
        <w:rPr>
          <w:lang w:eastAsia="ja-JP"/>
        </w:rPr>
        <w:t>DOI:</w:t>
      </w:r>
      <w:r w:rsidR="00EA4162">
        <w:rPr>
          <w:lang w:eastAsia="ja-JP"/>
        </w:rPr>
        <w:t xml:space="preserve"> </w:t>
      </w:r>
      <w:r w:rsidRPr="00C50764">
        <w:rPr>
          <w:lang w:eastAsia="ja-JP"/>
        </w:rPr>
        <w:t>https://doi.org/10.3390/s25030957</w:t>
      </w:r>
      <w:r w:rsidR="00AD27B6">
        <w:rPr>
          <w:lang w:eastAsia="ja-JP"/>
        </w:rPr>
        <w:t>.</w:t>
      </w:r>
    </w:p>
    <w:p w14:paraId="56EFBF31" w14:textId="3EC5D553" w:rsidR="00393B8B" w:rsidRDefault="00AD27B6" w:rsidP="002A1FFC">
      <w:pPr>
        <w:pStyle w:val="a1"/>
        <w:numPr>
          <w:ilvl w:val="0"/>
          <w:numId w:val="2"/>
        </w:numPr>
        <w:tabs>
          <w:tab w:val="clear" w:pos="9639"/>
        </w:tabs>
        <w:ind w:left="0" w:firstLine="709"/>
      </w:pPr>
      <w:proofErr w:type="spellStart"/>
      <w:r w:rsidRPr="00AD27B6">
        <w:rPr>
          <w:lang w:eastAsia="ja-JP"/>
        </w:rPr>
        <w:t>Xu</w:t>
      </w:r>
      <w:proofErr w:type="spellEnd"/>
      <w:r w:rsidRPr="00AD27B6">
        <w:rPr>
          <w:lang w:eastAsia="ja-JP"/>
        </w:rPr>
        <w:t xml:space="preserve"> Z., </w:t>
      </w:r>
      <w:proofErr w:type="spellStart"/>
      <w:r w:rsidRPr="00AD27B6">
        <w:rPr>
          <w:lang w:eastAsia="ja-JP"/>
        </w:rPr>
        <w:t>et</w:t>
      </w:r>
      <w:proofErr w:type="spellEnd"/>
      <w:r w:rsidRPr="00AD27B6">
        <w:rPr>
          <w:lang w:eastAsia="ja-JP"/>
        </w:rPr>
        <w:t xml:space="preserve"> </w:t>
      </w:r>
      <w:proofErr w:type="spellStart"/>
      <w:r w:rsidRPr="00AD27B6">
        <w:rPr>
          <w:lang w:eastAsia="ja-JP"/>
        </w:rPr>
        <w:t>al</w:t>
      </w:r>
      <w:proofErr w:type="spellEnd"/>
      <w:r w:rsidRPr="00AD27B6">
        <w:rPr>
          <w:lang w:eastAsia="ja-JP"/>
        </w:rPr>
        <w:t xml:space="preserve">. </w:t>
      </w:r>
      <w:proofErr w:type="spellStart"/>
      <w:r w:rsidRPr="00AD27B6">
        <w:rPr>
          <w:lang w:eastAsia="ja-JP"/>
        </w:rPr>
        <w:t>Towards</w:t>
      </w:r>
      <w:proofErr w:type="spellEnd"/>
      <w:r w:rsidRPr="00AD27B6">
        <w:rPr>
          <w:lang w:eastAsia="ja-JP"/>
        </w:rPr>
        <w:t xml:space="preserve"> </w:t>
      </w:r>
      <w:proofErr w:type="spellStart"/>
      <w:r w:rsidRPr="00AD27B6">
        <w:rPr>
          <w:lang w:eastAsia="ja-JP"/>
        </w:rPr>
        <w:t>Depth</w:t>
      </w:r>
      <w:proofErr w:type="spellEnd"/>
      <w:r w:rsidRPr="00AD27B6">
        <w:rPr>
          <w:lang w:eastAsia="ja-JP"/>
        </w:rPr>
        <w:t xml:space="preserve"> </w:t>
      </w:r>
      <w:proofErr w:type="spellStart"/>
      <w:r w:rsidRPr="00AD27B6">
        <w:rPr>
          <w:lang w:eastAsia="ja-JP"/>
        </w:rPr>
        <w:t>Foundation</w:t>
      </w:r>
      <w:proofErr w:type="spellEnd"/>
      <w:r w:rsidRPr="00AD27B6">
        <w:rPr>
          <w:lang w:eastAsia="ja-JP"/>
        </w:rPr>
        <w:t xml:space="preserve"> </w:t>
      </w:r>
      <w:proofErr w:type="spellStart"/>
      <w:r w:rsidRPr="00AD27B6">
        <w:rPr>
          <w:lang w:eastAsia="ja-JP"/>
        </w:rPr>
        <w:t>Model</w:t>
      </w:r>
      <w:proofErr w:type="spellEnd"/>
      <w:r w:rsidRPr="00AD27B6">
        <w:rPr>
          <w:lang w:eastAsia="ja-JP"/>
        </w:rPr>
        <w:t xml:space="preserve">: </w:t>
      </w:r>
      <w:proofErr w:type="spellStart"/>
      <w:r w:rsidRPr="00AD27B6">
        <w:rPr>
          <w:lang w:eastAsia="ja-JP"/>
        </w:rPr>
        <w:t>Recent</w:t>
      </w:r>
      <w:proofErr w:type="spellEnd"/>
      <w:r w:rsidRPr="00AD27B6">
        <w:rPr>
          <w:lang w:eastAsia="ja-JP"/>
        </w:rPr>
        <w:t xml:space="preserve"> </w:t>
      </w:r>
      <w:proofErr w:type="spellStart"/>
      <w:r w:rsidRPr="00AD27B6">
        <w:rPr>
          <w:lang w:eastAsia="ja-JP"/>
        </w:rPr>
        <w:t>Trends</w:t>
      </w:r>
      <w:proofErr w:type="spellEnd"/>
      <w:r w:rsidRPr="00AD27B6">
        <w:rPr>
          <w:lang w:eastAsia="ja-JP"/>
        </w:rPr>
        <w:t xml:space="preserve"> </w:t>
      </w:r>
      <w:proofErr w:type="spellStart"/>
      <w:r w:rsidRPr="00AD27B6">
        <w:rPr>
          <w:lang w:eastAsia="ja-JP"/>
        </w:rPr>
        <w:t>in</w:t>
      </w:r>
      <w:proofErr w:type="spellEnd"/>
      <w:r w:rsidRPr="00AD27B6">
        <w:rPr>
          <w:lang w:eastAsia="ja-JP"/>
        </w:rPr>
        <w:t xml:space="preserve"> </w:t>
      </w:r>
      <w:proofErr w:type="spellStart"/>
      <w:r w:rsidRPr="00AD27B6">
        <w:rPr>
          <w:lang w:eastAsia="ja-JP"/>
        </w:rPr>
        <w:t>Vision-Based</w:t>
      </w:r>
      <w:proofErr w:type="spellEnd"/>
      <w:r w:rsidRPr="00AD27B6">
        <w:rPr>
          <w:lang w:eastAsia="ja-JP"/>
        </w:rPr>
        <w:t xml:space="preserve"> </w:t>
      </w:r>
      <w:proofErr w:type="spellStart"/>
      <w:r w:rsidRPr="00AD27B6">
        <w:rPr>
          <w:lang w:eastAsia="ja-JP"/>
        </w:rPr>
        <w:t>Depth</w:t>
      </w:r>
      <w:proofErr w:type="spellEnd"/>
      <w:r w:rsidRPr="00AD27B6">
        <w:rPr>
          <w:lang w:eastAsia="ja-JP"/>
        </w:rPr>
        <w:t xml:space="preserve"> </w:t>
      </w:r>
      <w:proofErr w:type="spellStart"/>
      <w:r w:rsidRPr="00AD27B6">
        <w:rPr>
          <w:lang w:eastAsia="ja-JP"/>
        </w:rPr>
        <w:t>Estimation</w:t>
      </w:r>
      <w:proofErr w:type="spellEnd"/>
      <w:r w:rsidRPr="00AD27B6">
        <w:rPr>
          <w:lang w:eastAsia="ja-JP"/>
        </w:rPr>
        <w:t>. 2025. URL: https://arxiv.org/abs/2507.11540 (дата звернення: 10.02.2026).</w:t>
      </w:r>
    </w:p>
    <w:p w14:paraId="59BF974E" w14:textId="1EFB76EA" w:rsidR="00393B8B" w:rsidRDefault="00C50764" w:rsidP="002A1FFC">
      <w:pPr>
        <w:pStyle w:val="a1"/>
        <w:numPr>
          <w:ilvl w:val="0"/>
          <w:numId w:val="2"/>
        </w:numPr>
        <w:tabs>
          <w:tab w:val="clear" w:pos="9639"/>
        </w:tabs>
        <w:ind w:left="0" w:firstLine="709"/>
      </w:pPr>
      <w:proofErr w:type="spellStart"/>
      <w:r w:rsidRPr="00C50764">
        <w:rPr>
          <w:lang w:eastAsia="ja-JP"/>
        </w:rPr>
        <w:t>Wang</w:t>
      </w:r>
      <w:proofErr w:type="spellEnd"/>
      <w:r w:rsidRPr="00C50764">
        <w:rPr>
          <w:lang w:eastAsia="ja-JP"/>
        </w:rPr>
        <w:t xml:space="preserve"> R., </w:t>
      </w:r>
      <w:proofErr w:type="spellStart"/>
      <w:r w:rsidRPr="00C50764">
        <w:rPr>
          <w:lang w:eastAsia="ja-JP"/>
        </w:rPr>
        <w:t>Li</w:t>
      </w:r>
      <w:proofErr w:type="spellEnd"/>
      <w:r w:rsidRPr="00C50764">
        <w:rPr>
          <w:lang w:eastAsia="ja-JP"/>
        </w:rPr>
        <w:t xml:space="preserve"> W., </w:t>
      </w:r>
      <w:proofErr w:type="spellStart"/>
      <w:r w:rsidRPr="00C50764">
        <w:rPr>
          <w:lang w:eastAsia="ja-JP"/>
        </w:rPr>
        <w:t>Feng</w:t>
      </w:r>
      <w:proofErr w:type="spellEnd"/>
      <w:r w:rsidRPr="00C50764">
        <w:rPr>
          <w:lang w:eastAsia="ja-JP"/>
        </w:rPr>
        <w:t xml:space="preserve"> Z., </w:t>
      </w:r>
      <w:proofErr w:type="spellStart"/>
      <w:r w:rsidRPr="00C50764">
        <w:rPr>
          <w:lang w:eastAsia="ja-JP"/>
        </w:rPr>
        <w:t>et</w:t>
      </w:r>
      <w:proofErr w:type="spellEnd"/>
      <w:r w:rsidRPr="00C50764">
        <w:rPr>
          <w:lang w:eastAsia="ja-JP"/>
        </w:rPr>
        <w:t xml:space="preserve"> </w:t>
      </w:r>
      <w:proofErr w:type="spellStart"/>
      <w:r w:rsidRPr="00C50764">
        <w:rPr>
          <w:lang w:eastAsia="ja-JP"/>
        </w:rPr>
        <w:t>al</w:t>
      </w:r>
      <w:proofErr w:type="spellEnd"/>
      <w:r w:rsidRPr="00C50764">
        <w:rPr>
          <w:lang w:eastAsia="ja-JP"/>
        </w:rPr>
        <w:t xml:space="preserve">. D3-RSMDE: 40× </w:t>
      </w:r>
      <w:proofErr w:type="spellStart"/>
      <w:r w:rsidRPr="00C50764">
        <w:rPr>
          <w:lang w:eastAsia="ja-JP"/>
        </w:rPr>
        <w:t>Faster</w:t>
      </w:r>
      <w:proofErr w:type="spellEnd"/>
      <w:r w:rsidRPr="00C50764">
        <w:rPr>
          <w:lang w:eastAsia="ja-JP"/>
        </w:rPr>
        <w:t xml:space="preserve"> </w:t>
      </w:r>
      <w:proofErr w:type="spellStart"/>
      <w:r w:rsidRPr="00C50764">
        <w:rPr>
          <w:lang w:eastAsia="ja-JP"/>
        </w:rPr>
        <w:t>and</w:t>
      </w:r>
      <w:proofErr w:type="spellEnd"/>
      <w:r w:rsidRPr="00C50764">
        <w:rPr>
          <w:lang w:eastAsia="ja-JP"/>
        </w:rPr>
        <w:t xml:space="preserve"> </w:t>
      </w:r>
      <w:proofErr w:type="spellStart"/>
      <w:r w:rsidRPr="00C50764">
        <w:rPr>
          <w:lang w:eastAsia="ja-JP"/>
        </w:rPr>
        <w:t>High-Fidelity</w:t>
      </w:r>
      <w:proofErr w:type="spellEnd"/>
      <w:r w:rsidRPr="00C50764">
        <w:rPr>
          <w:lang w:eastAsia="ja-JP"/>
        </w:rPr>
        <w:t xml:space="preserve"> </w:t>
      </w:r>
      <w:proofErr w:type="spellStart"/>
      <w:r w:rsidRPr="00C50764">
        <w:rPr>
          <w:lang w:eastAsia="ja-JP"/>
        </w:rPr>
        <w:t>Remote</w:t>
      </w:r>
      <w:proofErr w:type="spellEnd"/>
      <w:r w:rsidRPr="00C50764">
        <w:rPr>
          <w:lang w:eastAsia="ja-JP"/>
        </w:rPr>
        <w:t xml:space="preserve"> </w:t>
      </w:r>
      <w:proofErr w:type="spellStart"/>
      <w:r w:rsidRPr="00C50764">
        <w:rPr>
          <w:lang w:eastAsia="ja-JP"/>
        </w:rPr>
        <w:t>Sensing</w:t>
      </w:r>
      <w:proofErr w:type="spellEnd"/>
      <w:r w:rsidRPr="00C50764">
        <w:rPr>
          <w:lang w:eastAsia="ja-JP"/>
        </w:rPr>
        <w:t xml:space="preserve"> </w:t>
      </w:r>
      <w:proofErr w:type="spellStart"/>
      <w:r w:rsidRPr="00C50764">
        <w:rPr>
          <w:lang w:eastAsia="ja-JP"/>
        </w:rPr>
        <w:t>Monocular</w:t>
      </w:r>
      <w:proofErr w:type="spellEnd"/>
      <w:r w:rsidRPr="00C50764">
        <w:rPr>
          <w:lang w:eastAsia="ja-JP"/>
        </w:rPr>
        <w:t xml:space="preserve"> </w:t>
      </w:r>
      <w:proofErr w:type="spellStart"/>
      <w:r w:rsidRPr="00C50764">
        <w:rPr>
          <w:lang w:eastAsia="ja-JP"/>
        </w:rPr>
        <w:t>Depth</w:t>
      </w:r>
      <w:proofErr w:type="spellEnd"/>
      <w:r w:rsidRPr="00C50764">
        <w:rPr>
          <w:lang w:eastAsia="ja-JP"/>
        </w:rPr>
        <w:t xml:space="preserve"> </w:t>
      </w:r>
      <w:proofErr w:type="spellStart"/>
      <w:r w:rsidRPr="00C50764">
        <w:rPr>
          <w:lang w:eastAsia="ja-JP"/>
        </w:rPr>
        <w:t>Estimation</w:t>
      </w:r>
      <w:proofErr w:type="spellEnd"/>
      <w:r w:rsidRPr="00C50764">
        <w:rPr>
          <w:lang w:eastAsia="ja-JP"/>
        </w:rPr>
        <w:t>. 2026. URL: https://arxiv.org/abs/2603.16362 (дата звернення: 10.02.2026).</w:t>
      </w:r>
    </w:p>
    <w:p w14:paraId="4F58C18F" w14:textId="79D4BB4D" w:rsidR="00393B8B" w:rsidRDefault="00C50764" w:rsidP="002A1FFC">
      <w:pPr>
        <w:pStyle w:val="a1"/>
        <w:numPr>
          <w:ilvl w:val="0"/>
          <w:numId w:val="2"/>
        </w:numPr>
        <w:tabs>
          <w:tab w:val="clear" w:pos="9639"/>
        </w:tabs>
        <w:ind w:left="0" w:firstLine="709"/>
      </w:pPr>
      <w:proofErr w:type="spellStart"/>
      <w:r w:rsidRPr="00C50764">
        <w:rPr>
          <w:lang w:eastAsia="ja-JP"/>
        </w:rPr>
        <w:t>Manghotay</w:t>
      </w:r>
      <w:proofErr w:type="spellEnd"/>
      <w:r w:rsidRPr="00C50764">
        <w:rPr>
          <w:lang w:eastAsia="ja-JP"/>
        </w:rPr>
        <w:t xml:space="preserve"> R. A., </w:t>
      </w:r>
      <w:proofErr w:type="spellStart"/>
      <w:r w:rsidRPr="00C50764">
        <w:rPr>
          <w:lang w:eastAsia="ja-JP"/>
        </w:rPr>
        <w:t>Liang</w:t>
      </w:r>
      <w:proofErr w:type="spellEnd"/>
      <w:r w:rsidRPr="00C50764">
        <w:rPr>
          <w:lang w:eastAsia="ja-JP"/>
        </w:rPr>
        <w:t xml:space="preserve"> J. </w:t>
      </w:r>
      <w:proofErr w:type="spellStart"/>
      <w:r w:rsidRPr="00C50764">
        <w:rPr>
          <w:lang w:eastAsia="ja-JP"/>
        </w:rPr>
        <w:t>Lightweight</w:t>
      </w:r>
      <w:proofErr w:type="spellEnd"/>
      <w:r w:rsidRPr="00C50764">
        <w:rPr>
          <w:lang w:eastAsia="ja-JP"/>
        </w:rPr>
        <w:t xml:space="preserve"> </w:t>
      </w:r>
      <w:proofErr w:type="spellStart"/>
      <w:r w:rsidRPr="00C50764">
        <w:rPr>
          <w:lang w:eastAsia="ja-JP"/>
        </w:rPr>
        <w:t>Prompt-Guided</w:t>
      </w:r>
      <w:proofErr w:type="spellEnd"/>
      <w:r w:rsidRPr="00C50764">
        <w:rPr>
          <w:lang w:eastAsia="ja-JP"/>
        </w:rPr>
        <w:t xml:space="preserve"> CLIP </w:t>
      </w:r>
      <w:proofErr w:type="spellStart"/>
      <w:r w:rsidRPr="00C50764">
        <w:rPr>
          <w:lang w:eastAsia="ja-JP"/>
        </w:rPr>
        <w:t>Adaptation</w:t>
      </w:r>
      <w:proofErr w:type="spellEnd"/>
      <w:r w:rsidRPr="00C50764">
        <w:rPr>
          <w:lang w:eastAsia="ja-JP"/>
        </w:rPr>
        <w:t xml:space="preserve"> </w:t>
      </w:r>
      <w:proofErr w:type="spellStart"/>
      <w:r w:rsidRPr="00C50764">
        <w:rPr>
          <w:lang w:eastAsia="ja-JP"/>
        </w:rPr>
        <w:t>for</w:t>
      </w:r>
      <w:proofErr w:type="spellEnd"/>
      <w:r w:rsidRPr="00C50764">
        <w:rPr>
          <w:lang w:eastAsia="ja-JP"/>
        </w:rPr>
        <w:t xml:space="preserve"> </w:t>
      </w:r>
      <w:proofErr w:type="spellStart"/>
      <w:r w:rsidRPr="00C50764">
        <w:rPr>
          <w:lang w:eastAsia="ja-JP"/>
        </w:rPr>
        <w:t>Monocular</w:t>
      </w:r>
      <w:proofErr w:type="spellEnd"/>
      <w:r w:rsidRPr="00C50764">
        <w:rPr>
          <w:lang w:eastAsia="ja-JP"/>
        </w:rPr>
        <w:t xml:space="preserve"> </w:t>
      </w:r>
      <w:proofErr w:type="spellStart"/>
      <w:r w:rsidRPr="00C50764">
        <w:rPr>
          <w:lang w:eastAsia="ja-JP"/>
        </w:rPr>
        <w:t>Depth</w:t>
      </w:r>
      <w:proofErr w:type="spellEnd"/>
      <w:r w:rsidRPr="00C50764">
        <w:rPr>
          <w:lang w:eastAsia="ja-JP"/>
        </w:rPr>
        <w:t xml:space="preserve"> </w:t>
      </w:r>
      <w:proofErr w:type="spellStart"/>
      <w:r w:rsidRPr="00C50764">
        <w:rPr>
          <w:lang w:eastAsia="ja-JP"/>
        </w:rPr>
        <w:t>Estimation</w:t>
      </w:r>
      <w:proofErr w:type="spellEnd"/>
      <w:r w:rsidRPr="00C50764">
        <w:rPr>
          <w:lang w:eastAsia="ja-JP"/>
        </w:rPr>
        <w:t>. 2026. URL: https://arxiv.org/abs/2604.01118 (дата звернення: 10.02.2026).</w:t>
      </w:r>
    </w:p>
    <w:p w14:paraId="7551A425" w14:textId="1C9A7A50" w:rsidR="00393B8B" w:rsidRDefault="00393B8B" w:rsidP="002A1FFC">
      <w:pPr>
        <w:pStyle w:val="a1"/>
        <w:numPr>
          <w:ilvl w:val="0"/>
          <w:numId w:val="2"/>
        </w:numPr>
        <w:tabs>
          <w:tab w:val="clear" w:pos="9639"/>
        </w:tabs>
        <w:ind w:left="0" w:firstLine="709"/>
      </w:pPr>
      <w:r w:rsidRPr="00393B8B">
        <w:rPr>
          <w:lang w:eastAsia="ja-JP"/>
        </w:rPr>
        <w:t>Нікуліна О. М., Кондратов О. М. Модель ідентифікації параметрів динамічного об</w:t>
      </w:r>
      <w:r w:rsidR="000845C9">
        <w:rPr>
          <w:lang w:eastAsia="ja-JP"/>
        </w:rPr>
        <w:t>’</w:t>
      </w:r>
      <w:r w:rsidRPr="00393B8B">
        <w:rPr>
          <w:lang w:eastAsia="ja-JP"/>
        </w:rPr>
        <w:t xml:space="preserve">єкту з використанням </w:t>
      </w:r>
      <w:proofErr w:type="spellStart"/>
      <w:r w:rsidRPr="00393B8B">
        <w:rPr>
          <w:lang w:eastAsia="ja-JP"/>
        </w:rPr>
        <w:t>DEtection</w:t>
      </w:r>
      <w:proofErr w:type="spellEnd"/>
      <w:r w:rsidRPr="00393B8B">
        <w:rPr>
          <w:lang w:eastAsia="ja-JP"/>
        </w:rPr>
        <w:t xml:space="preserve"> </w:t>
      </w:r>
      <w:proofErr w:type="spellStart"/>
      <w:r w:rsidRPr="00393B8B">
        <w:rPr>
          <w:lang w:eastAsia="ja-JP"/>
        </w:rPr>
        <w:t>TRansformer</w:t>
      </w:r>
      <w:proofErr w:type="spellEnd"/>
      <w:r w:rsidRPr="00393B8B">
        <w:rPr>
          <w:lang w:eastAsia="ja-JP"/>
        </w:rPr>
        <w:t xml:space="preserve"> та </w:t>
      </w:r>
      <w:proofErr w:type="spellStart"/>
      <w:r w:rsidRPr="00393B8B">
        <w:rPr>
          <w:lang w:eastAsia="ja-JP"/>
        </w:rPr>
        <w:t>Optical</w:t>
      </w:r>
      <w:proofErr w:type="spellEnd"/>
      <w:r w:rsidRPr="00393B8B">
        <w:rPr>
          <w:lang w:eastAsia="ja-JP"/>
        </w:rPr>
        <w:t xml:space="preserve"> </w:t>
      </w:r>
      <w:proofErr w:type="spellStart"/>
      <w:r w:rsidRPr="00393B8B">
        <w:rPr>
          <w:lang w:eastAsia="ja-JP"/>
        </w:rPr>
        <w:t>Flow</w:t>
      </w:r>
      <w:proofErr w:type="spellEnd"/>
      <w:r w:rsidRPr="00393B8B">
        <w:rPr>
          <w:lang w:eastAsia="ja-JP"/>
        </w:rPr>
        <w:t xml:space="preserve">. </w:t>
      </w:r>
      <w:r w:rsidRPr="00BB33F0">
        <w:rPr>
          <w:i/>
          <w:iCs/>
          <w:lang w:eastAsia="ja-JP"/>
        </w:rPr>
        <w:t>Інформаційні технології: наука, техніка, технологія, освіта, здоров</w:t>
      </w:r>
      <w:r w:rsidR="000845C9">
        <w:rPr>
          <w:i/>
          <w:iCs/>
          <w:lang w:eastAsia="ja-JP"/>
        </w:rPr>
        <w:t>’</w:t>
      </w:r>
      <w:r w:rsidRPr="00BB33F0">
        <w:rPr>
          <w:i/>
          <w:iCs/>
          <w:lang w:eastAsia="ja-JP"/>
        </w:rPr>
        <w:t>я: Тези доповідей ХXХІІ міжнародної науково-практичної конференції MicroCAD-2024, 22-24 травня 2024 р.</w:t>
      </w:r>
      <w:r w:rsidRPr="00393B8B">
        <w:rPr>
          <w:lang w:eastAsia="ja-JP"/>
        </w:rPr>
        <w:t xml:space="preserve"> Харків</w:t>
      </w:r>
      <w:r w:rsidR="00FB4AFA">
        <w:rPr>
          <w:lang w:eastAsia="ja-JP"/>
        </w:rPr>
        <w:t>.</w:t>
      </w:r>
      <w:r w:rsidRPr="00393B8B">
        <w:rPr>
          <w:lang w:eastAsia="ja-JP"/>
        </w:rPr>
        <w:t xml:space="preserve"> НТУ «ХПІ». 2024. С. 1047.</w:t>
      </w:r>
    </w:p>
    <w:p w14:paraId="01B232AC" w14:textId="55CCB699" w:rsidR="0000557D" w:rsidRDefault="0000557D" w:rsidP="002A1FFC">
      <w:pPr>
        <w:pStyle w:val="a1"/>
        <w:numPr>
          <w:ilvl w:val="0"/>
          <w:numId w:val="2"/>
        </w:numPr>
        <w:tabs>
          <w:tab w:val="clear" w:pos="9639"/>
        </w:tabs>
        <w:ind w:left="0" w:firstLine="709"/>
      </w:pPr>
      <w:bookmarkStart w:id="119" w:name="_Ref221352247"/>
      <w:r w:rsidRPr="00CF7743">
        <w:t>Нікуліна О. М., Кондратов О. М. Методи дистанційної ідентифікації динамічних параметрів об</w:t>
      </w:r>
      <w:r w:rsidR="000845C9">
        <w:t>’</w:t>
      </w:r>
      <w:r w:rsidRPr="00CF7743">
        <w:t xml:space="preserve">єкта. </w:t>
      </w:r>
      <w:r w:rsidRPr="00CF7743">
        <w:rPr>
          <w:i/>
          <w:iCs/>
        </w:rPr>
        <w:t>Інформаційні технології: наука, техніка, технологія, освіта, здоров</w:t>
      </w:r>
      <w:r w:rsidR="000845C9">
        <w:rPr>
          <w:i/>
          <w:iCs/>
        </w:rPr>
        <w:t>’</w:t>
      </w:r>
      <w:r w:rsidRPr="00CF7743">
        <w:rPr>
          <w:i/>
          <w:iCs/>
        </w:rPr>
        <w:t>я: Тези доповідей ХXХІ міжнародної науково-практичної конференції MicroCAD-2023, 17-20 травня 2023 р</w:t>
      </w:r>
      <w:r w:rsidRPr="00CF7743">
        <w:t>. Харків</w:t>
      </w:r>
      <w:r w:rsidR="00FB4AFA">
        <w:t>.</w:t>
      </w:r>
      <w:r w:rsidRPr="00CF7743">
        <w:t xml:space="preserve"> НТУ «ХПІ». 2023. С. 1047.</w:t>
      </w:r>
      <w:bookmarkEnd w:id="119"/>
    </w:p>
    <w:p w14:paraId="31897E59" w14:textId="6901A50E" w:rsidR="0000557D" w:rsidRDefault="00BB33F0" w:rsidP="002A1FFC">
      <w:pPr>
        <w:pStyle w:val="a1"/>
        <w:numPr>
          <w:ilvl w:val="0"/>
          <w:numId w:val="2"/>
        </w:numPr>
        <w:tabs>
          <w:tab w:val="clear" w:pos="9639"/>
        </w:tabs>
        <w:ind w:left="0" w:firstLine="709"/>
      </w:pPr>
      <w:r w:rsidRPr="0000557D">
        <w:rPr>
          <w:lang w:eastAsia="ja-JP"/>
        </w:rPr>
        <w:t>Кондратов</w:t>
      </w:r>
      <w:r w:rsidRPr="00BB33F0">
        <w:rPr>
          <w:lang w:eastAsia="ja-JP"/>
        </w:rPr>
        <w:t xml:space="preserve"> </w:t>
      </w:r>
      <w:r w:rsidRPr="0000557D">
        <w:rPr>
          <w:lang w:eastAsia="ja-JP"/>
        </w:rPr>
        <w:t>О.</w:t>
      </w:r>
      <w:r>
        <w:rPr>
          <w:lang w:eastAsia="ja-JP"/>
        </w:rPr>
        <w:t xml:space="preserve"> </w:t>
      </w:r>
      <w:r w:rsidRPr="0000557D">
        <w:rPr>
          <w:lang w:eastAsia="ja-JP"/>
        </w:rPr>
        <w:t xml:space="preserve">М., </w:t>
      </w:r>
      <w:r w:rsidR="0000557D" w:rsidRPr="0000557D">
        <w:rPr>
          <w:lang w:eastAsia="ja-JP"/>
        </w:rPr>
        <w:t>Нікуліна О. М.</w:t>
      </w:r>
      <w:r>
        <w:rPr>
          <w:lang w:eastAsia="ja-JP"/>
        </w:rPr>
        <w:t>,</w:t>
      </w:r>
      <w:r w:rsidR="0000557D" w:rsidRPr="0000557D">
        <w:rPr>
          <w:lang w:eastAsia="ja-JP"/>
        </w:rPr>
        <w:t xml:space="preserve"> </w:t>
      </w:r>
      <w:r w:rsidRPr="0000557D">
        <w:rPr>
          <w:lang w:eastAsia="ja-JP"/>
        </w:rPr>
        <w:t>Северин</w:t>
      </w:r>
      <w:r w:rsidRPr="00BB33F0">
        <w:rPr>
          <w:lang w:eastAsia="ja-JP"/>
        </w:rPr>
        <w:t xml:space="preserve"> </w:t>
      </w:r>
      <w:r w:rsidRPr="0000557D">
        <w:rPr>
          <w:lang w:eastAsia="ja-JP"/>
        </w:rPr>
        <w:t xml:space="preserve">В. П., </w:t>
      </w:r>
      <w:proofErr w:type="spellStart"/>
      <w:r w:rsidRPr="0000557D">
        <w:rPr>
          <w:lang w:eastAsia="ja-JP"/>
        </w:rPr>
        <w:t>Рекова</w:t>
      </w:r>
      <w:proofErr w:type="spellEnd"/>
      <w:r w:rsidRPr="0000557D">
        <w:rPr>
          <w:lang w:eastAsia="ja-JP"/>
        </w:rPr>
        <w:t xml:space="preserve"> Н.</w:t>
      </w:r>
      <w:r>
        <w:rPr>
          <w:lang w:eastAsia="ja-JP"/>
        </w:rPr>
        <w:t xml:space="preserve"> </w:t>
      </w:r>
      <w:r w:rsidRPr="0000557D">
        <w:rPr>
          <w:lang w:eastAsia="ja-JP"/>
        </w:rPr>
        <w:t xml:space="preserve">Ю. </w:t>
      </w:r>
      <w:r w:rsidR="0000557D" w:rsidRPr="0000557D">
        <w:rPr>
          <w:lang w:eastAsia="ja-JP"/>
        </w:rPr>
        <w:t>Аналіз інформаційних технологій для дистанційної ідентифікації динамічних об</w:t>
      </w:r>
      <w:r w:rsidR="000845C9">
        <w:rPr>
          <w:lang w:eastAsia="ja-JP"/>
        </w:rPr>
        <w:t>’</w:t>
      </w:r>
      <w:r w:rsidR="0000557D" w:rsidRPr="0000557D">
        <w:rPr>
          <w:lang w:eastAsia="ja-JP"/>
        </w:rPr>
        <w:t xml:space="preserve">єктів </w:t>
      </w:r>
      <w:r w:rsidR="0000557D" w:rsidRPr="00D247B1">
        <w:rPr>
          <w:i/>
          <w:iCs/>
          <w:lang w:eastAsia="ja-JP"/>
        </w:rPr>
        <w:t>Вісник НТУ «ХПІ». Серія: Системний аналіз, управління та інформаційні технології.</w:t>
      </w:r>
      <w:r w:rsidR="0000557D" w:rsidRPr="0000557D">
        <w:rPr>
          <w:lang w:eastAsia="ja-JP"/>
        </w:rPr>
        <w:t xml:space="preserve"> Харків: НТУ «ХПІ»</w:t>
      </w:r>
      <w:r w:rsidR="00FB4AFA">
        <w:rPr>
          <w:lang w:eastAsia="ja-JP"/>
        </w:rPr>
        <w:t>.</w:t>
      </w:r>
      <w:r w:rsidR="0000557D" w:rsidRPr="0000557D">
        <w:rPr>
          <w:lang w:eastAsia="ja-JP"/>
        </w:rPr>
        <w:t xml:space="preserve"> 2023. № 1 </w:t>
      </w:r>
      <w:r w:rsidR="00B05B04">
        <w:rPr>
          <w:lang w:eastAsia="ja-JP"/>
        </w:rPr>
        <w:t>(</w:t>
      </w:r>
      <w:r w:rsidR="0000557D" w:rsidRPr="0000557D">
        <w:rPr>
          <w:lang w:eastAsia="ja-JP"/>
        </w:rPr>
        <w:t>9</w:t>
      </w:r>
      <w:r w:rsidR="00B05B04">
        <w:rPr>
          <w:lang w:eastAsia="ja-JP"/>
        </w:rPr>
        <w:t>)</w:t>
      </w:r>
      <w:r w:rsidR="0000557D" w:rsidRPr="0000557D">
        <w:rPr>
          <w:lang w:eastAsia="ja-JP"/>
        </w:rPr>
        <w:t xml:space="preserve">. С. 110–115. </w:t>
      </w:r>
      <w:r w:rsidRPr="00BB33F0">
        <w:rPr>
          <w:lang w:eastAsia="ja-JP"/>
        </w:rPr>
        <w:t xml:space="preserve">URL: </w:t>
      </w:r>
      <w:r w:rsidR="0000557D" w:rsidRPr="0000557D">
        <w:rPr>
          <w:lang w:eastAsia="ja-JP"/>
        </w:rPr>
        <w:t>https://repository.kpi.kharkov.ua/items/cc2d6cd1-eed8-46b6-a99b-725a8ca30a13</w:t>
      </w:r>
      <w:r w:rsidRPr="00BB33F0">
        <w:rPr>
          <w:lang w:eastAsia="ja-JP"/>
        </w:rPr>
        <w:t xml:space="preserve"> (дата звернення: 10.02.2026).</w:t>
      </w:r>
    </w:p>
    <w:p w14:paraId="50AA1DD6" w14:textId="1328C78D" w:rsidR="0000557D" w:rsidRDefault="0000557D" w:rsidP="002A1FFC">
      <w:pPr>
        <w:pStyle w:val="a1"/>
        <w:numPr>
          <w:ilvl w:val="0"/>
          <w:numId w:val="2"/>
        </w:numPr>
        <w:tabs>
          <w:tab w:val="clear" w:pos="9639"/>
        </w:tabs>
        <w:ind w:left="0" w:firstLine="709"/>
      </w:pPr>
      <w:proofErr w:type="spellStart"/>
      <w:r w:rsidRPr="00CF7743">
        <w:t>Kondratov</w:t>
      </w:r>
      <w:proofErr w:type="spellEnd"/>
      <w:r w:rsidRPr="00CF7743">
        <w:t xml:space="preserve"> O., </w:t>
      </w:r>
      <w:proofErr w:type="spellStart"/>
      <w:r w:rsidRPr="00CF7743">
        <w:t>Severyn</w:t>
      </w:r>
      <w:proofErr w:type="spellEnd"/>
      <w:r w:rsidRPr="00CF7743">
        <w:t xml:space="preserve"> V. </w:t>
      </w:r>
      <w:proofErr w:type="spellStart"/>
      <w:r w:rsidRPr="00CF7743">
        <w:t>and</w:t>
      </w:r>
      <w:proofErr w:type="spellEnd"/>
      <w:r w:rsidRPr="00CF7743">
        <w:t xml:space="preserve"> </w:t>
      </w:r>
      <w:proofErr w:type="spellStart"/>
      <w:r w:rsidRPr="00CF7743">
        <w:t>Nikulina</w:t>
      </w:r>
      <w:proofErr w:type="spellEnd"/>
      <w:r w:rsidRPr="00CF7743">
        <w:t xml:space="preserve"> O., </w:t>
      </w:r>
      <w:proofErr w:type="spellStart"/>
      <w:r w:rsidRPr="00CF7743">
        <w:t>Intelligent</w:t>
      </w:r>
      <w:proofErr w:type="spellEnd"/>
      <w:r w:rsidRPr="00CF7743">
        <w:t xml:space="preserve"> Technologies </w:t>
      </w:r>
      <w:proofErr w:type="spellStart"/>
      <w:r w:rsidRPr="00CF7743">
        <w:t>of</w:t>
      </w:r>
      <w:proofErr w:type="spellEnd"/>
      <w:r w:rsidRPr="00CF7743">
        <w:t xml:space="preserve"> </w:t>
      </w:r>
      <w:proofErr w:type="spellStart"/>
      <w:r w:rsidRPr="00CF7743">
        <w:t>Remote</w:t>
      </w:r>
      <w:proofErr w:type="spellEnd"/>
      <w:r w:rsidRPr="00CF7743">
        <w:t xml:space="preserve"> </w:t>
      </w:r>
      <w:proofErr w:type="spellStart"/>
      <w:r w:rsidRPr="00CF7743">
        <w:t>Identification</w:t>
      </w:r>
      <w:proofErr w:type="spellEnd"/>
      <w:r w:rsidRPr="00CF7743">
        <w:t xml:space="preserve"> </w:t>
      </w:r>
      <w:proofErr w:type="spellStart"/>
      <w:r w:rsidRPr="00CF7743">
        <w:t>of</w:t>
      </w:r>
      <w:proofErr w:type="spellEnd"/>
      <w:r w:rsidRPr="00CF7743">
        <w:t xml:space="preserve"> </w:t>
      </w:r>
      <w:proofErr w:type="spellStart"/>
      <w:r w:rsidRPr="00CF7743">
        <w:t>Dynamic</w:t>
      </w:r>
      <w:proofErr w:type="spellEnd"/>
      <w:r w:rsidRPr="00CF7743">
        <w:t xml:space="preserve"> </w:t>
      </w:r>
      <w:proofErr w:type="spellStart"/>
      <w:r w:rsidRPr="00CF7743">
        <w:t>Objects</w:t>
      </w:r>
      <w:proofErr w:type="spellEnd"/>
      <w:r w:rsidR="00D247B1">
        <w:t>.</w:t>
      </w:r>
      <w:r w:rsidRPr="00CF7743">
        <w:t xml:space="preserve"> </w:t>
      </w:r>
      <w:r w:rsidRPr="00267DAA">
        <w:rPr>
          <w:i/>
          <w:iCs/>
        </w:rPr>
        <w:t xml:space="preserve">2025 IEEE 6th </w:t>
      </w:r>
      <w:proofErr w:type="spellStart"/>
      <w:r w:rsidRPr="00267DAA">
        <w:rPr>
          <w:i/>
          <w:iCs/>
        </w:rPr>
        <w:t>KhPI</w:t>
      </w:r>
      <w:proofErr w:type="spellEnd"/>
      <w:r w:rsidRPr="00267DAA">
        <w:rPr>
          <w:i/>
          <w:iCs/>
        </w:rPr>
        <w:t xml:space="preserve"> </w:t>
      </w:r>
      <w:proofErr w:type="spellStart"/>
      <w:r w:rsidRPr="00267DAA">
        <w:rPr>
          <w:i/>
          <w:iCs/>
        </w:rPr>
        <w:t>Week</w:t>
      </w:r>
      <w:proofErr w:type="spellEnd"/>
      <w:r w:rsidRPr="00267DAA">
        <w:rPr>
          <w:i/>
          <w:iCs/>
        </w:rPr>
        <w:t xml:space="preserve"> </w:t>
      </w:r>
      <w:proofErr w:type="spellStart"/>
      <w:r w:rsidRPr="00267DAA">
        <w:rPr>
          <w:i/>
          <w:iCs/>
        </w:rPr>
        <w:t>on</w:t>
      </w:r>
      <w:proofErr w:type="spellEnd"/>
      <w:r w:rsidRPr="00267DAA">
        <w:rPr>
          <w:i/>
          <w:iCs/>
        </w:rPr>
        <w:t xml:space="preserve"> </w:t>
      </w:r>
      <w:proofErr w:type="spellStart"/>
      <w:r w:rsidRPr="00267DAA">
        <w:rPr>
          <w:i/>
          <w:iCs/>
        </w:rPr>
        <w:t>Advanced</w:t>
      </w:r>
      <w:proofErr w:type="spellEnd"/>
      <w:r w:rsidRPr="00267DAA">
        <w:rPr>
          <w:i/>
          <w:iCs/>
        </w:rPr>
        <w:t xml:space="preserve"> </w:t>
      </w:r>
      <w:proofErr w:type="spellStart"/>
      <w:r w:rsidRPr="00267DAA">
        <w:rPr>
          <w:i/>
          <w:iCs/>
        </w:rPr>
        <w:t>Technology</w:t>
      </w:r>
      <w:proofErr w:type="spellEnd"/>
      <w:r w:rsidRPr="00267DAA">
        <w:rPr>
          <w:i/>
          <w:iCs/>
        </w:rPr>
        <w:t xml:space="preserve"> (</w:t>
      </w:r>
      <w:proofErr w:type="spellStart"/>
      <w:r w:rsidRPr="00267DAA">
        <w:rPr>
          <w:i/>
          <w:iCs/>
        </w:rPr>
        <w:t>KhPIWeek</w:t>
      </w:r>
      <w:proofErr w:type="spellEnd"/>
      <w:r w:rsidRPr="00267DAA">
        <w:rPr>
          <w:i/>
          <w:iCs/>
        </w:rPr>
        <w:t>)</w:t>
      </w:r>
      <w:r w:rsidR="00D247B1" w:rsidRPr="00267DAA">
        <w:rPr>
          <w:i/>
          <w:iCs/>
        </w:rPr>
        <w:t>.</w:t>
      </w:r>
      <w:r w:rsidR="00D247B1">
        <w:t xml:space="preserve"> </w:t>
      </w:r>
      <w:r w:rsidR="00D247B1">
        <w:rPr>
          <w:lang w:val="en-US"/>
        </w:rPr>
        <w:t>PP.</w:t>
      </w:r>
      <w:r w:rsidRPr="00CF7743">
        <w:t xml:space="preserve"> 843-848 </w:t>
      </w:r>
      <w:r w:rsidR="00D247B1" w:rsidRPr="00D247B1">
        <w:t>DOI:</w:t>
      </w:r>
      <w:r w:rsidR="00D247B1">
        <w:t xml:space="preserve"> </w:t>
      </w:r>
      <w:r w:rsidRPr="00CF7743">
        <w:lastRenderedPageBreak/>
        <w:t>https://doi.org/10.1109/KhPIWeek61436.2025.11288651.</w:t>
      </w:r>
    </w:p>
    <w:p w14:paraId="79E98388" w14:textId="6E7FEBEB" w:rsidR="0000557D" w:rsidRDefault="00267DAA" w:rsidP="002A1FFC">
      <w:pPr>
        <w:pStyle w:val="a1"/>
        <w:numPr>
          <w:ilvl w:val="0"/>
          <w:numId w:val="2"/>
        </w:numPr>
        <w:tabs>
          <w:tab w:val="clear" w:pos="9639"/>
        </w:tabs>
        <w:ind w:left="0" w:firstLine="709"/>
      </w:pPr>
      <w:r w:rsidRPr="00CF7743">
        <w:t>Кондратов</w:t>
      </w:r>
      <w:r w:rsidRPr="00043249">
        <w:t xml:space="preserve"> </w:t>
      </w:r>
      <w:r w:rsidRPr="00CF7743">
        <w:t xml:space="preserve">О.М., </w:t>
      </w:r>
      <w:r w:rsidR="00043249" w:rsidRPr="00CF7743">
        <w:t>Нікуліна</w:t>
      </w:r>
      <w:r w:rsidR="00043249" w:rsidRPr="00043249">
        <w:t xml:space="preserve"> </w:t>
      </w:r>
      <w:r w:rsidR="00043249" w:rsidRPr="00CF7743">
        <w:t>О. М., Северин</w:t>
      </w:r>
      <w:r w:rsidR="00043249" w:rsidRPr="00043249">
        <w:t xml:space="preserve"> </w:t>
      </w:r>
      <w:r w:rsidR="00043249" w:rsidRPr="00CF7743">
        <w:t xml:space="preserve">В. П., </w:t>
      </w:r>
      <w:proofErr w:type="spellStart"/>
      <w:r w:rsidR="00043249" w:rsidRPr="00CF7743">
        <w:t>Ольховий</w:t>
      </w:r>
      <w:proofErr w:type="spellEnd"/>
      <w:r w:rsidR="00043249" w:rsidRPr="00CF7743">
        <w:t xml:space="preserve"> О.</w:t>
      </w:r>
      <w:r w:rsidRPr="00267DAA">
        <w:t xml:space="preserve"> </w:t>
      </w:r>
      <w:r w:rsidR="00043249" w:rsidRPr="00CF7743">
        <w:t xml:space="preserve">М. </w:t>
      </w:r>
      <w:r w:rsidR="0000557D" w:rsidRPr="00CF7743">
        <w:t>Моделі дистанційної ідентифікації параметрів динамічних об</w:t>
      </w:r>
      <w:r w:rsidR="000845C9">
        <w:t>’</w:t>
      </w:r>
      <w:r w:rsidR="0000557D" w:rsidRPr="00CF7743">
        <w:t xml:space="preserve">єктів з використанням </w:t>
      </w:r>
      <w:proofErr w:type="spellStart"/>
      <w:r w:rsidR="0000557D" w:rsidRPr="00CF7743">
        <w:t>трансформерів</w:t>
      </w:r>
      <w:proofErr w:type="spellEnd"/>
      <w:r w:rsidR="0000557D" w:rsidRPr="00CF7743">
        <w:t xml:space="preserve"> виявлення та оптичного потоку</w:t>
      </w:r>
      <w:r w:rsidR="00043249" w:rsidRPr="00043249">
        <w:t>.</w:t>
      </w:r>
      <w:r w:rsidR="0000557D" w:rsidRPr="00CF7743">
        <w:t xml:space="preserve"> </w:t>
      </w:r>
      <w:r w:rsidR="0000557D" w:rsidRPr="00043249">
        <w:rPr>
          <w:i/>
          <w:iCs/>
        </w:rPr>
        <w:t>Вісник НТУ «ХПІ». Серія: Системний аналіз, управління та інформаційні технології.</w:t>
      </w:r>
      <w:r w:rsidR="0000557D" w:rsidRPr="00CF7743">
        <w:t xml:space="preserve"> Харків</w:t>
      </w:r>
      <w:r w:rsidR="00043249" w:rsidRPr="00043249">
        <w:t>.</w:t>
      </w:r>
      <w:r w:rsidR="0000557D" w:rsidRPr="00CF7743">
        <w:t xml:space="preserve"> НТУ «ХПІ»</w:t>
      </w:r>
      <w:r w:rsidR="00043249">
        <w:rPr>
          <w:lang w:val="en-US"/>
        </w:rPr>
        <w:t>.</w:t>
      </w:r>
      <w:r w:rsidR="0000557D" w:rsidRPr="00CF7743">
        <w:t xml:space="preserve"> 2024. № 1 </w:t>
      </w:r>
      <w:r w:rsidR="00FB4AFA">
        <w:t>(</w:t>
      </w:r>
      <w:r w:rsidR="0000557D" w:rsidRPr="00CF7743">
        <w:t>11</w:t>
      </w:r>
      <w:r w:rsidR="00FB4AFA">
        <w:t>)</w:t>
      </w:r>
      <w:r w:rsidR="0000557D" w:rsidRPr="00CF7743">
        <w:t xml:space="preserve">. С. 52–57. </w:t>
      </w:r>
      <w:r w:rsidR="00043249">
        <w:rPr>
          <w:lang w:val="en-US"/>
        </w:rPr>
        <w:t>DOI</w:t>
      </w:r>
      <w:r w:rsidR="00043249" w:rsidRPr="00043249">
        <w:t>:</w:t>
      </w:r>
      <w:r w:rsidR="00043249">
        <w:rPr>
          <w:lang w:val="en-US"/>
        </w:rPr>
        <w:t xml:space="preserve"> </w:t>
      </w:r>
      <w:r w:rsidR="00043249" w:rsidRPr="00043249">
        <w:t>https://doi.org/10.20998/2079-0023.2024.01.08</w:t>
      </w:r>
      <w:r w:rsidR="0000557D" w:rsidRPr="00CF7743">
        <w:t>.</w:t>
      </w:r>
    </w:p>
    <w:p w14:paraId="23FE9377" w14:textId="2A0A6ACF" w:rsidR="0000557D" w:rsidRDefault="0000557D" w:rsidP="002A1FFC">
      <w:pPr>
        <w:pStyle w:val="a1"/>
        <w:numPr>
          <w:ilvl w:val="0"/>
          <w:numId w:val="2"/>
        </w:numPr>
        <w:tabs>
          <w:tab w:val="clear" w:pos="9639"/>
        </w:tabs>
        <w:ind w:left="0" w:firstLine="709"/>
      </w:pPr>
      <w:r w:rsidRPr="00CF7743">
        <w:t xml:space="preserve">Кондратов О. М., Нікуліна О. М. Програмна реалізація із використанням </w:t>
      </w:r>
      <w:proofErr w:type="spellStart"/>
      <w:r w:rsidRPr="00CF7743">
        <w:t>трансформера</w:t>
      </w:r>
      <w:proofErr w:type="spellEnd"/>
      <w:r w:rsidRPr="00CF7743">
        <w:t xml:space="preserve"> з оптичним потоком та GEONET для ідентифікації параметрів динамічних об</w:t>
      </w:r>
      <w:r w:rsidR="000845C9">
        <w:t>’</w:t>
      </w:r>
      <w:r w:rsidRPr="00CF7743">
        <w:t xml:space="preserve">єктів. </w:t>
      </w:r>
      <w:r w:rsidRPr="00CF7743">
        <w:rPr>
          <w:i/>
        </w:rPr>
        <w:t xml:space="preserve">Вісник НТУ «ХПІ». Серія: Системний аналіз, управління та інформаційні технології. </w:t>
      </w:r>
      <w:r w:rsidRPr="00CF7743">
        <w:t xml:space="preserve">Харків. НТУ «ХПІ», 2024. № 2 </w:t>
      </w:r>
      <w:r w:rsidR="00BE3B2E">
        <w:rPr>
          <w:lang w:val="en-US"/>
        </w:rPr>
        <w:t>(</w:t>
      </w:r>
      <w:r w:rsidRPr="00CF7743">
        <w:t>12</w:t>
      </w:r>
      <w:r w:rsidR="00BE3B2E">
        <w:rPr>
          <w:lang w:val="en-US"/>
        </w:rPr>
        <w:t>)</w:t>
      </w:r>
      <w:r w:rsidRPr="00CF7743">
        <w:t>. С. 86–91.</w:t>
      </w:r>
    </w:p>
    <w:p w14:paraId="14B6307F" w14:textId="68AE236D" w:rsidR="0000557D" w:rsidRDefault="0000557D" w:rsidP="002A1FFC">
      <w:pPr>
        <w:pStyle w:val="a1"/>
        <w:numPr>
          <w:ilvl w:val="0"/>
          <w:numId w:val="2"/>
        </w:numPr>
        <w:tabs>
          <w:tab w:val="clear" w:pos="9639"/>
        </w:tabs>
        <w:ind w:left="0" w:firstLine="709"/>
      </w:pPr>
      <w:r>
        <w:rPr>
          <w:rFonts w:hint="eastAsia"/>
          <w:lang w:eastAsia="ja-JP"/>
        </w:rPr>
        <w:t xml:space="preserve"> </w:t>
      </w:r>
      <w:r w:rsidRPr="0000557D">
        <w:rPr>
          <w:lang w:eastAsia="ja-JP"/>
        </w:rPr>
        <w:t xml:space="preserve">Кондратов О. М., Северин В. П., </w:t>
      </w:r>
      <w:proofErr w:type="spellStart"/>
      <w:r w:rsidRPr="0000557D">
        <w:rPr>
          <w:lang w:eastAsia="ja-JP"/>
        </w:rPr>
        <w:t>Попазов</w:t>
      </w:r>
      <w:proofErr w:type="spellEnd"/>
      <w:r w:rsidRPr="0000557D">
        <w:rPr>
          <w:lang w:eastAsia="ja-JP"/>
        </w:rPr>
        <w:t xml:space="preserve"> Д. К., Любарський С. М., Нікуліна О. М. Аналіз методів обчислювального інтелекту для моделювання, ідентифікації, оптимізації систем та підтримки прийняття рішень. </w:t>
      </w:r>
      <w:r w:rsidRPr="001E56B5">
        <w:rPr>
          <w:i/>
          <w:iCs/>
          <w:lang w:eastAsia="ja-JP"/>
        </w:rPr>
        <w:t>Вісник НТУ «ХПІ». Серія: Стратегічне управління, управління портфелями, програмами та проектами.</w:t>
      </w:r>
      <w:r w:rsidRPr="0000557D">
        <w:rPr>
          <w:lang w:eastAsia="ja-JP"/>
        </w:rPr>
        <w:t xml:space="preserve"> Харків. НТУ «ХПІ»</w:t>
      </w:r>
      <w:r w:rsidR="005130C8">
        <w:rPr>
          <w:lang w:eastAsia="ja-JP"/>
        </w:rPr>
        <w:t>.</w:t>
      </w:r>
      <w:r w:rsidRPr="0000557D">
        <w:rPr>
          <w:lang w:eastAsia="ja-JP"/>
        </w:rPr>
        <w:t xml:space="preserve"> 2024. № 2 </w:t>
      </w:r>
      <w:r w:rsidR="001E56B5">
        <w:rPr>
          <w:lang w:val="en-US" w:eastAsia="ja-JP"/>
        </w:rPr>
        <w:t>(</w:t>
      </w:r>
      <w:r w:rsidRPr="0000557D">
        <w:rPr>
          <w:lang w:eastAsia="ja-JP"/>
        </w:rPr>
        <w:t>9</w:t>
      </w:r>
      <w:r w:rsidR="001E56B5">
        <w:rPr>
          <w:lang w:val="en-US" w:eastAsia="ja-JP"/>
        </w:rPr>
        <w:t>)</w:t>
      </w:r>
      <w:r w:rsidRPr="0000557D">
        <w:rPr>
          <w:lang w:eastAsia="ja-JP"/>
        </w:rPr>
        <w:t>. С. 35-44.</w:t>
      </w:r>
    </w:p>
    <w:p w14:paraId="605704BA" w14:textId="62F92AE2" w:rsidR="00AA064D" w:rsidRDefault="000A6B0F" w:rsidP="002A1FFC">
      <w:pPr>
        <w:pStyle w:val="a1"/>
        <w:numPr>
          <w:ilvl w:val="0"/>
          <w:numId w:val="2"/>
        </w:numPr>
        <w:tabs>
          <w:tab w:val="clear" w:pos="9639"/>
        </w:tabs>
        <w:ind w:left="0" w:firstLine="709"/>
      </w:pPr>
      <w:r w:rsidRPr="000A6B0F">
        <w:rPr>
          <w:lang w:eastAsia="ja-JP"/>
        </w:rPr>
        <w:t>Кондратов О. М., Нікуліна О. М., Северин В. П., Бубнов А. І.</w:t>
      </w:r>
      <w:r w:rsidR="00AA064D" w:rsidRPr="00AA064D">
        <w:rPr>
          <w:lang w:eastAsia="ja-JP"/>
        </w:rPr>
        <w:t xml:space="preserve"> Розробка нелінійної моделі парогенератора АЕС для інформаційної технології оптимізації управління</w:t>
      </w:r>
      <w:r w:rsidRPr="000A6B0F">
        <w:rPr>
          <w:lang w:eastAsia="ja-JP"/>
        </w:rPr>
        <w:t>.</w:t>
      </w:r>
      <w:r w:rsidR="00AA064D" w:rsidRPr="00AA064D">
        <w:rPr>
          <w:lang w:eastAsia="ja-JP"/>
        </w:rPr>
        <w:t xml:space="preserve"> </w:t>
      </w:r>
      <w:r w:rsidR="00AA064D" w:rsidRPr="000A6B0F">
        <w:rPr>
          <w:i/>
          <w:iCs/>
          <w:lang w:eastAsia="ja-JP"/>
        </w:rPr>
        <w:t>Вісник НТУ «ХПІ». Серія: Системний аналіз, управління та інформаційні технології.</w:t>
      </w:r>
      <w:r w:rsidR="00AA064D" w:rsidRPr="00AA064D">
        <w:rPr>
          <w:lang w:eastAsia="ja-JP"/>
        </w:rPr>
        <w:t xml:space="preserve"> Харків</w:t>
      </w:r>
      <w:r w:rsidRPr="00164508">
        <w:rPr>
          <w:lang w:val="ru-RU" w:eastAsia="ja-JP"/>
        </w:rPr>
        <w:t>.</w:t>
      </w:r>
      <w:r w:rsidR="00AA064D" w:rsidRPr="00AA064D">
        <w:rPr>
          <w:lang w:eastAsia="ja-JP"/>
        </w:rPr>
        <w:t xml:space="preserve"> 2022. № 1 </w:t>
      </w:r>
      <w:r w:rsidRPr="00164508">
        <w:rPr>
          <w:lang w:val="ru-RU" w:eastAsia="ja-JP"/>
        </w:rPr>
        <w:t>(</w:t>
      </w:r>
      <w:r w:rsidR="00AA064D" w:rsidRPr="00AA064D">
        <w:rPr>
          <w:lang w:eastAsia="ja-JP"/>
        </w:rPr>
        <w:t>7</w:t>
      </w:r>
      <w:r w:rsidRPr="00164508">
        <w:rPr>
          <w:lang w:val="ru-RU" w:eastAsia="ja-JP"/>
        </w:rPr>
        <w:t>)</w:t>
      </w:r>
      <w:r w:rsidR="00AA064D" w:rsidRPr="00AA064D">
        <w:rPr>
          <w:lang w:eastAsia="ja-JP"/>
        </w:rPr>
        <w:t xml:space="preserve">. С. 21–27. </w:t>
      </w:r>
      <w:r w:rsidRPr="000A6B0F">
        <w:rPr>
          <w:lang w:eastAsia="ja-JP"/>
        </w:rPr>
        <w:t xml:space="preserve">URL: </w:t>
      </w:r>
      <w:r w:rsidR="00AA064D" w:rsidRPr="00AA064D">
        <w:rPr>
          <w:lang w:eastAsia="ja-JP"/>
        </w:rPr>
        <w:t>https://repository.kpi.kharkov.ua/items/df074f16-da2c-4ca3-9dee-0de53922d490</w:t>
      </w:r>
      <w:r w:rsidRPr="000A6B0F">
        <w:rPr>
          <w:lang w:val="ru-RU" w:eastAsia="ja-JP"/>
        </w:rPr>
        <w:t xml:space="preserve"> (дата </w:t>
      </w:r>
      <w:proofErr w:type="spellStart"/>
      <w:r w:rsidRPr="000A6B0F">
        <w:rPr>
          <w:lang w:val="ru-RU" w:eastAsia="ja-JP"/>
        </w:rPr>
        <w:t>звернення</w:t>
      </w:r>
      <w:proofErr w:type="spellEnd"/>
      <w:r w:rsidRPr="000A6B0F">
        <w:rPr>
          <w:lang w:val="ru-RU" w:eastAsia="ja-JP"/>
        </w:rPr>
        <w:t>: 10.02.2026).</w:t>
      </w:r>
    </w:p>
    <w:p w14:paraId="0AAC5DE8" w14:textId="42A4CF8B" w:rsidR="00AA064D" w:rsidRDefault="00AA064D" w:rsidP="002A1FFC">
      <w:pPr>
        <w:pStyle w:val="a1"/>
        <w:numPr>
          <w:ilvl w:val="0"/>
          <w:numId w:val="2"/>
        </w:numPr>
        <w:tabs>
          <w:tab w:val="clear" w:pos="9639"/>
        </w:tabs>
        <w:ind w:left="0" w:firstLine="709"/>
      </w:pPr>
      <w:r w:rsidRPr="00AA064D">
        <w:t xml:space="preserve">Кондратов О. М., Нікуліна О. М. Ідентифікація параметрів </w:t>
      </w:r>
      <w:proofErr w:type="spellStart"/>
      <w:r w:rsidRPr="00AA064D">
        <w:t>динаміч</w:t>
      </w:r>
      <w:proofErr w:type="spellEnd"/>
      <w:r w:rsidRPr="00AA064D">
        <w:t>-них об</w:t>
      </w:r>
      <w:r w:rsidR="000845C9">
        <w:t>’</w:t>
      </w:r>
      <w:r w:rsidRPr="00AA064D">
        <w:t xml:space="preserve">єктів з використанням </w:t>
      </w:r>
      <w:proofErr w:type="spellStart"/>
      <w:r w:rsidRPr="00AA064D">
        <w:t>трансформера</w:t>
      </w:r>
      <w:proofErr w:type="spellEnd"/>
      <w:r w:rsidRPr="00AA064D">
        <w:t xml:space="preserve"> з оптичним потоком та </w:t>
      </w:r>
      <w:proofErr w:type="spellStart"/>
      <w:r w:rsidRPr="00AA064D">
        <w:t>ансамбле-вих</w:t>
      </w:r>
      <w:proofErr w:type="spellEnd"/>
      <w:r w:rsidRPr="00AA064D">
        <w:t xml:space="preserve"> методів</w:t>
      </w:r>
      <w:r w:rsidR="000A6B0F" w:rsidRPr="000A6B0F">
        <w:rPr>
          <w:lang w:val="ru-RU"/>
        </w:rPr>
        <w:t>.</w:t>
      </w:r>
      <w:r w:rsidRPr="00AA064D">
        <w:t xml:space="preserve"> </w:t>
      </w:r>
      <w:r w:rsidRPr="000A6B0F">
        <w:rPr>
          <w:i/>
          <w:iCs/>
        </w:rPr>
        <w:t>Вісник НТУ «ХПІ». Серія: Системний аналіз, управління та інформаційні технології.</w:t>
      </w:r>
      <w:r w:rsidRPr="00AA064D">
        <w:t xml:space="preserve"> Харків</w:t>
      </w:r>
      <w:r w:rsidR="000A6B0F" w:rsidRPr="000A6B0F">
        <w:t>.</w:t>
      </w:r>
      <w:r w:rsidRPr="00AA064D">
        <w:t xml:space="preserve"> 2025. № 1 </w:t>
      </w:r>
      <w:r w:rsidR="000A6B0F" w:rsidRPr="000A6B0F">
        <w:t>(</w:t>
      </w:r>
      <w:r w:rsidRPr="00AA064D">
        <w:t>13</w:t>
      </w:r>
      <w:r w:rsidR="000A6B0F" w:rsidRPr="000A6B0F">
        <w:t>)</w:t>
      </w:r>
      <w:r w:rsidRPr="00AA064D">
        <w:t xml:space="preserve">. С. 106–112. </w:t>
      </w:r>
      <w:r w:rsidR="000A6B0F" w:rsidRPr="000A6B0F">
        <w:t xml:space="preserve">URL: </w:t>
      </w:r>
      <w:r w:rsidRPr="00AA064D">
        <w:t>http://samit.khpi.edu.ua/article/view/335107/324017</w:t>
      </w:r>
      <w:r w:rsidR="000A6B0F" w:rsidRPr="000A6B0F">
        <w:rPr>
          <w:lang w:eastAsia="ja-JP"/>
        </w:rPr>
        <w:t xml:space="preserve"> (дата звернення: 10.02.2026).</w:t>
      </w:r>
    </w:p>
    <w:p w14:paraId="5E8AAFFE" w14:textId="7B91F438" w:rsidR="00AA064D" w:rsidRDefault="00AA064D" w:rsidP="002A1FFC">
      <w:pPr>
        <w:pStyle w:val="a1"/>
        <w:numPr>
          <w:ilvl w:val="0"/>
          <w:numId w:val="2"/>
        </w:numPr>
        <w:tabs>
          <w:tab w:val="clear" w:pos="9639"/>
        </w:tabs>
        <w:ind w:left="0" w:firstLine="709"/>
      </w:pPr>
      <w:r w:rsidRPr="00CF7743">
        <w:t xml:space="preserve">Кондратов, О. М. </w:t>
      </w:r>
      <w:proofErr w:type="spellStart"/>
      <w:r w:rsidRPr="00CF7743">
        <w:t>Попазов</w:t>
      </w:r>
      <w:proofErr w:type="spellEnd"/>
      <w:r w:rsidRPr="00CF7743">
        <w:t xml:space="preserve">, Д. К. Любарський, С. М. Северин, В. П. Нікуліна, О. М. Використання обчислювального інтелекту для моделювання, </w:t>
      </w:r>
      <w:r w:rsidRPr="00CF7743">
        <w:lastRenderedPageBreak/>
        <w:t>ідентифікації, оптимізації інформаційних управляючих систем та підтримки прийняття рішень</w:t>
      </w:r>
      <w:r w:rsidR="000A6B0F" w:rsidRPr="000A6B0F">
        <w:t>.</w:t>
      </w:r>
      <w:r w:rsidRPr="00CF7743">
        <w:t xml:space="preserve"> </w:t>
      </w:r>
      <w:r w:rsidRPr="000A6B0F">
        <w:rPr>
          <w:i/>
          <w:iCs/>
        </w:rPr>
        <w:t>Вісник НТУ «ХПІ». Серія: Стратегічне управління, управління портфелями, програмами та проектами.</w:t>
      </w:r>
      <w:r w:rsidRPr="00CF7743">
        <w:t xml:space="preserve"> 2025. №2 </w:t>
      </w:r>
      <w:r w:rsidR="000A6B0F" w:rsidRPr="000A6B0F">
        <w:rPr>
          <w:lang w:val="ru-RU"/>
        </w:rPr>
        <w:t>(</w:t>
      </w:r>
      <w:r w:rsidRPr="00CF7743">
        <w:t>11</w:t>
      </w:r>
      <w:r w:rsidR="000A6B0F" w:rsidRPr="000A6B0F">
        <w:rPr>
          <w:lang w:val="ru-RU"/>
        </w:rPr>
        <w:t>)</w:t>
      </w:r>
      <w:r w:rsidR="005130C8">
        <w:rPr>
          <w:lang w:val="ru-RU"/>
        </w:rPr>
        <w:t>.</w:t>
      </w:r>
      <w:r w:rsidRPr="00CF7743">
        <w:t xml:space="preserve"> С. 23–29. </w:t>
      </w:r>
      <w:r w:rsidR="000A6B0F" w:rsidRPr="000A6B0F">
        <w:t xml:space="preserve">URL: </w:t>
      </w:r>
      <w:hyperlink r:id="rId41" w:history="1">
        <w:r w:rsidRPr="00675CF9">
          <w:t>http://pm.khpi.edu.ua/article/view/350017</w:t>
        </w:r>
      </w:hyperlink>
      <w:r w:rsidR="000A6B0F" w:rsidRPr="000A6B0F">
        <w:rPr>
          <w:lang w:eastAsia="ja-JP"/>
        </w:rPr>
        <w:t xml:space="preserve"> (дата звернення: 10.02.2026).</w:t>
      </w:r>
    </w:p>
    <w:p w14:paraId="75E6DB4C" w14:textId="62EC7443" w:rsidR="00AA064D" w:rsidRDefault="00AA064D" w:rsidP="002A1FFC">
      <w:pPr>
        <w:pStyle w:val="a1"/>
        <w:numPr>
          <w:ilvl w:val="0"/>
          <w:numId w:val="2"/>
        </w:numPr>
        <w:tabs>
          <w:tab w:val="clear" w:pos="9639"/>
        </w:tabs>
        <w:ind w:left="0" w:firstLine="709"/>
      </w:pPr>
      <w:r w:rsidRPr="00AA064D">
        <w:t>Нікуліна О. М., Кондратов О.</w:t>
      </w:r>
      <w:r w:rsidR="000A6B0F" w:rsidRPr="000A6B0F">
        <w:t xml:space="preserve"> </w:t>
      </w:r>
      <w:r w:rsidRPr="00AA064D">
        <w:t>М. Модель ідентифікації параметрів динамічного об</w:t>
      </w:r>
      <w:r w:rsidR="000845C9">
        <w:t>’</w:t>
      </w:r>
      <w:r w:rsidRPr="00AA064D">
        <w:t xml:space="preserve">єкту з використанням </w:t>
      </w:r>
      <w:proofErr w:type="spellStart"/>
      <w:r w:rsidRPr="00AA064D">
        <w:t>DEtection</w:t>
      </w:r>
      <w:proofErr w:type="spellEnd"/>
      <w:r w:rsidRPr="00AA064D">
        <w:t xml:space="preserve"> </w:t>
      </w:r>
      <w:proofErr w:type="spellStart"/>
      <w:r w:rsidRPr="00AA064D">
        <w:t>TRansformer</w:t>
      </w:r>
      <w:proofErr w:type="spellEnd"/>
      <w:r w:rsidRPr="00AA064D">
        <w:t xml:space="preserve"> та </w:t>
      </w:r>
      <w:proofErr w:type="spellStart"/>
      <w:r w:rsidRPr="00AA064D">
        <w:t>Optical</w:t>
      </w:r>
      <w:proofErr w:type="spellEnd"/>
      <w:r w:rsidRPr="00AA064D">
        <w:t xml:space="preserve"> </w:t>
      </w:r>
      <w:proofErr w:type="spellStart"/>
      <w:r w:rsidRPr="00AA064D">
        <w:t>Flow</w:t>
      </w:r>
      <w:proofErr w:type="spellEnd"/>
      <w:r w:rsidR="000A6B0F" w:rsidRPr="000A6B0F">
        <w:t>.</w:t>
      </w:r>
      <w:r w:rsidRPr="00AA064D">
        <w:t xml:space="preserve"> </w:t>
      </w:r>
      <w:r w:rsidRPr="000A6B0F">
        <w:rPr>
          <w:i/>
          <w:iCs/>
        </w:rPr>
        <w:t>Інформаційні технології: наука, техніка, технологія, освіта, здоров</w:t>
      </w:r>
      <w:r w:rsidR="000845C9">
        <w:rPr>
          <w:i/>
          <w:iCs/>
        </w:rPr>
        <w:t>’</w:t>
      </w:r>
      <w:r w:rsidRPr="000A6B0F">
        <w:rPr>
          <w:i/>
          <w:iCs/>
        </w:rPr>
        <w:t>я: Тези доповідей ХXХІІ міжнародної науково-практичної конференції MicroCAD-2024, 22-24 травня 2024 р.</w:t>
      </w:r>
      <w:r w:rsidRPr="00AA064D">
        <w:t xml:space="preserve"> Харків</w:t>
      </w:r>
      <w:r w:rsidR="005130C8">
        <w:t>.</w:t>
      </w:r>
      <w:r w:rsidRPr="00AA064D">
        <w:t xml:space="preserve"> НТУ «ХПІ». 2024. С. 1247. </w:t>
      </w:r>
      <w:r w:rsidR="000A6B0F" w:rsidRPr="000A6B0F">
        <w:t xml:space="preserve">URL: </w:t>
      </w:r>
      <w:r w:rsidRPr="00AA064D">
        <w:t>https://repository.kpi.kharkov.ua/server/api/core/bitstreams/9efcf7fb-e64e-400b-ba2d-999db613858f/content</w:t>
      </w:r>
      <w:r w:rsidR="000A6B0F" w:rsidRPr="000A6B0F">
        <w:rPr>
          <w:lang w:val="ru-RU"/>
        </w:rPr>
        <w:t xml:space="preserve"> (дата </w:t>
      </w:r>
      <w:proofErr w:type="spellStart"/>
      <w:r w:rsidR="000A6B0F" w:rsidRPr="000A6B0F">
        <w:rPr>
          <w:lang w:val="ru-RU"/>
        </w:rPr>
        <w:t>звернення</w:t>
      </w:r>
      <w:proofErr w:type="spellEnd"/>
      <w:r w:rsidR="000A6B0F" w:rsidRPr="000A6B0F">
        <w:rPr>
          <w:lang w:val="ru-RU"/>
        </w:rPr>
        <w:t>: 10.02.2026).</w:t>
      </w:r>
    </w:p>
    <w:p w14:paraId="3D0646BB" w14:textId="0C6E8425" w:rsidR="00AA064D" w:rsidRDefault="00AA064D" w:rsidP="002A1FFC">
      <w:pPr>
        <w:pStyle w:val="a1"/>
        <w:numPr>
          <w:ilvl w:val="0"/>
          <w:numId w:val="2"/>
        </w:numPr>
        <w:tabs>
          <w:tab w:val="clear" w:pos="9639"/>
        </w:tabs>
        <w:ind w:left="0" w:firstLine="709"/>
      </w:pPr>
      <w:r w:rsidRPr="00AA064D">
        <w:t>Кондратов О. М., Нікуліна О. М. Дистанційна ідентифікація параметрів об</w:t>
      </w:r>
      <w:r w:rsidR="000845C9">
        <w:t>’</w:t>
      </w:r>
      <w:r w:rsidRPr="00AA064D">
        <w:t xml:space="preserve">єктів на основі </w:t>
      </w:r>
      <w:proofErr w:type="spellStart"/>
      <w:r w:rsidRPr="00AA064D">
        <w:t>flownet</w:t>
      </w:r>
      <w:proofErr w:type="spellEnd"/>
      <w:r w:rsidRPr="00AA064D">
        <w:t xml:space="preserve"> та </w:t>
      </w:r>
      <w:proofErr w:type="spellStart"/>
      <w:r w:rsidRPr="00AA064D">
        <w:t>yolo</w:t>
      </w:r>
      <w:proofErr w:type="spellEnd"/>
      <w:r w:rsidRPr="00AA064D">
        <w:t xml:space="preserve"> в порівнянні з </w:t>
      </w:r>
      <w:proofErr w:type="spellStart"/>
      <w:r w:rsidRPr="00AA064D">
        <w:t>optical</w:t>
      </w:r>
      <w:proofErr w:type="spellEnd"/>
      <w:r w:rsidRPr="00AA064D">
        <w:t xml:space="preserve"> </w:t>
      </w:r>
      <w:proofErr w:type="spellStart"/>
      <w:r w:rsidRPr="00AA064D">
        <w:t>flow</w:t>
      </w:r>
      <w:proofErr w:type="spellEnd"/>
      <w:r w:rsidRPr="00AA064D">
        <w:t xml:space="preserve"> та </w:t>
      </w:r>
      <w:proofErr w:type="spellStart"/>
      <w:r w:rsidRPr="00AA064D">
        <w:t>detr</w:t>
      </w:r>
      <w:proofErr w:type="spellEnd"/>
      <w:r w:rsidR="000A6B0F" w:rsidRPr="000A6B0F">
        <w:t>.</w:t>
      </w:r>
      <w:r w:rsidRPr="00AA064D">
        <w:t xml:space="preserve"> </w:t>
      </w:r>
      <w:r w:rsidRPr="00854609">
        <w:rPr>
          <w:i/>
          <w:iCs/>
        </w:rPr>
        <w:t>ХVIІI Міжнародна науково-практична конференція магістрантів та аспірантів «Теоретичні та практичні дослідження молодих вчених» 19–22 листопада 2024 року.</w:t>
      </w:r>
      <w:r w:rsidRPr="00AA064D">
        <w:t xml:space="preserve"> Харків</w:t>
      </w:r>
      <w:r w:rsidR="000A6B0F" w:rsidRPr="000A6B0F">
        <w:rPr>
          <w:lang w:val="ru-RU"/>
        </w:rPr>
        <w:t>.</w:t>
      </w:r>
      <w:r w:rsidRPr="00AA064D">
        <w:t xml:space="preserve"> НТУ «ХПІ»</w:t>
      </w:r>
      <w:r w:rsidR="000A6B0F" w:rsidRPr="000A6B0F">
        <w:rPr>
          <w:lang w:val="ru-RU"/>
        </w:rPr>
        <w:t>.</w:t>
      </w:r>
      <w:r w:rsidRPr="00AA064D">
        <w:t xml:space="preserve"> 2024. С. 106-107. </w:t>
      </w:r>
      <w:r w:rsidR="000A6B0F" w:rsidRPr="000A6B0F">
        <w:t xml:space="preserve">URL: </w:t>
      </w:r>
      <w:r w:rsidRPr="00AA064D">
        <w:t>https://repository.kpi.kharkov.ua/items/f3d2ded1-7f56-42ae-8d70-c55cafb7e556</w:t>
      </w:r>
      <w:r w:rsidR="000A6B0F" w:rsidRPr="000A6B0F">
        <w:t xml:space="preserve"> (дата звернення: 10.02.2026).</w:t>
      </w:r>
    </w:p>
    <w:p w14:paraId="7799F6A5" w14:textId="6A81B0F5" w:rsidR="00AA064D" w:rsidRDefault="00AA064D" w:rsidP="002A1FFC">
      <w:pPr>
        <w:pStyle w:val="a1"/>
        <w:numPr>
          <w:ilvl w:val="0"/>
          <w:numId w:val="2"/>
        </w:numPr>
        <w:tabs>
          <w:tab w:val="clear" w:pos="9639"/>
        </w:tabs>
        <w:ind w:left="0" w:firstLine="709"/>
      </w:pPr>
      <w:r w:rsidRPr="00AA064D">
        <w:t>Любарський С.</w:t>
      </w:r>
      <w:r w:rsidR="00854609" w:rsidRPr="00854609">
        <w:t xml:space="preserve"> </w:t>
      </w:r>
      <w:r w:rsidRPr="00AA064D">
        <w:t>М., Кондратов О.</w:t>
      </w:r>
      <w:r w:rsidR="00854609" w:rsidRPr="00854609">
        <w:t xml:space="preserve"> </w:t>
      </w:r>
      <w:r w:rsidRPr="00AA064D">
        <w:t>М., Северин В.</w:t>
      </w:r>
      <w:r w:rsidR="00854609" w:rsidRPr="00854609">
        <w:t xml:space="preserve"> </w:t>
      </w:r>
      <w:r w:rsidRPr="00AA064D">
        <w:t>П., Нікуліна О.</w:t>
      </w:r>
      <w:r w:rsidR="00854609" w:rsidRPr="00854609">
        <w:t xml:space="preserve"> </w:t>
      </w:r>
      <w:r w:rsidRPr="00AA064D">
        <w:t>М. Інтелектуальні системи підтримки прийняття рішень для оптимізації процесів керування та дистанційної ідентифікації параметрів об</w:t>
      </w:r>
      <w:r w:rsidR="000845C9">
        <w:t>’</w:t>
      </w:r>
      <w:r w:rsidRPr="00AA064D">
        <w:t>єктів</w:t>
      </w:r>
      <w:r w:rsidR="00854609" w:rsidRPr="00854609">
        <w:t>.</w:t>
      </w:r>
      <w:r w:rsidRPr="00AA064D">
        <w:t xml:space="preserve"> </w:t>
      </w:r>
      <w:r w:rsidRPr="00854609">
        <w:rPr>
          <w:i/>
          <w:iCs/>
        </w:rPr>
        <w:t>Інформаційні технології: наука, техніка, технологія, освіта, здоров</w:t>
      </w:r>
      <w:r w:rsidR="000845C9">
        <w:rPr>
          <w:i/>
          <w:iCs/>
        </w:rPr>
        <w:t>’</w:t>
      </w:r>
      <w:r w:rsidRPr="00854609">
        <w:rPr>
          <w:i/>
          <w:iCs/>
        </w:rPr>
        <w:t xml:space="preserve">я: Тези доповідей ХXХІІІ міжнародної науково-практичної конференції MicroCAD-2025, 14-17 травня 2025 р. </w:t>
      </w:r>
      <w:r w:rsidRPr="00AA064D">
        <w:t>Харків</w:t>
      </w:r>
      <w:r w:rsidR="005130C8">
        <w:t>.</w:t>
      </w:r>
      <w:r w:rsidRPr="00AA064D">
        <w:t xml:space="preserve"> НТУ «ХПІ». 2025. С. 1445. </w:t>
      </w:r>
      <w:r w:rsidR="00854609" w:rsidRPr="00854609">
        <w:t xml:space="preserve">URL: </w:t>
      </w:r>
      <w:r w:rsidRPr="00AA064D">
        <w:t>https://ndch.kpi.kharkov.ua/wp-content/uploads/2025/06/Zbirnik-tez-2025.pdf</w:t>
      </w:r>
      <w:r w:rsidR="00854609" w:rsidRPr="00854609">
        <w:rPr>
          <w:lang w:eastAsia="ja-JP"/>
        </w:rPr>
        <w:t xml:space="preserve"> (дата звернення: 10.02.2026).</w:t>
      </w:r>
    </w:p>
    <w:p w14:paraId="45880A7C" w14:textId="71A1E2AB" w:rsidR="00AA064D" w:rsidRDefault="00AA064D" w:rsidP="002A1FFC">
      <w:pPr>
        <w:pStyle w:val="a1"/>
        <w:numPr>
          <w:ilvl w:val="0"/>
          <w:numId w:val="2"/>
        </w:numPr>
        <w:tabs>
          <w:tab w:val="clear" w:pos="9639"/>
        </w:tabs>
        <w:ind w:left="0" w:firstLine="709"/>
      </w:pPr>
      <w:proofErr w:type="spellStart"/>
      <w:r w:rsidRPr="00CF7743">
        <w:t>Попазов</w:t>
      </w:r>
      <w:proofErr w:type="spellEnd"/>
      <w:r w:rsidRPr="00CF7743">
        <w:t xml:space="preserve"> Д.</w:t>
      </w:r>
      <w:r w:rsidR="00854609" w:rsidRPr="00854609">
        <w:t xml:space="preserve"> </w:t>
      </w:r>
      <w:r w:rsidRPr="00CF7743">
        <w:t>К., Кондратов О.</w:t>
      </w:r>
      <w:r w:rsidR="00854609" w:rsidRPr="00854609">
        <w:t xml:space="preserve"> </w:t>
      </w:r>
      <w:r w:rsidRPr="00CF7743">
        <w:t>М., Северин В.</w:t>
      </w:r>
      <w:r w:rsidR="00854609" w:rsidRPr="00854609">
        <w:t xml:space="preserve"> </w:t>
      </w:r>
      <w:r w:rsidRPr="00CF7743">
        <w:t>П., Нікуліна О.</w:t>
      </w:r>
      <w:r w:rsidR="00854609" w:rsidRPr="00854609">
        <w:t xml:space="preserve"> </w:t>
      </w:r>
      <w:r w:rsidRPr="00CF7743">
        <w:t>М. Моделювання та оптимізація інформаційних управляючих систем на основі обчислювального інтелекту дистанційної ідентифікації параметрів об</w:t>
      </w:r>
      <w:r w:rsidR="000845C9">
        <w:t>’</w:t>
      </w:r>
      <w:r w:rsidRPr="00CF7743">
        <w:t>єктів</w:t>
      </w:r>
      <w:r w:rsidR="00854609" w:rsidRPr="00854609">
        <w:t xml:space="preserve">. </w:t>
      </w:r>
      <w:r w:rsidRPr="00854609">
        <w:rPr>
          <w:i/>
          <w:iCs/>
        </w:rPr>
        <w:t>Інформаційні технології: наука, техніка, технологія, освіта, здоров</w:t>
      </w:r>
      <w:r w:rsidR="000845C9">
        <w:rPr>
          <w:i/>
          <w:iCs/>
        </w:rPr>
        <w:t>’</w:t>
      </w:r>
      <w:r w:rsidRPr="00854609">
        <w:rPr>
          <w:i/>
          <w:iCs/>
        </w:rPr>
        <w:t xml:space="preserve">я: Тези доповідей ХXХІІІ міжнародної науково-практичної конференції MicroCAD-2025, </w:t>
      </w:r>
      <w:r w:rsidRPr="00854609">
        <w:rPr>
          <w:i/>
          <w:iCs/>
        </w:rPr>
        <w:lastRenderedPageBreak/>
        <w:t>14-17 травня 2025 р.</w:t>
      </w:r>
      <w:r w:rsidRPr="00CF7743">
        <w:t xml:space="preserve"> Харків</w:t>
      </w:r>
      <w:r w:rsidR="005130C8">
        <w:t>.</w:t>
      </w:r>
      <w:r w:rsidRPr="00CF7743">
        <w:t xml:space="preserve"> НТУ «ХПІ». 2025. С. 1451. </w:t>
      </w:r>
      <w:r w:rsidR="00854609" w:rsidRPr="00854609">
        <w:t xml:space="preserve">URL: </w:t>
      </w:r>
      <w:r w:rsidRPr="00CF7743">
        <w:t>https://ndch.kpi.kharkov.ua/wp-content/uploads/2025/06/Zbirnik-tez-2025.pdf</w:t>
      </w:r>
      <w:r w:rsidR="00854609" w:rsidRPr="00854609">
        <w:rPr>
          <w:lang w:eastAsia="ja-JP"/>
        </w:rPr>
        <w:t xml:space="preserve"> (дата звернення: 10.02.2026).</w:t>
      </w:r>
    </w:p>
    <w:p w14:paraId="58D9B563" w14:textId="019C9002" w:rsidR="00AA064D" w:rsidRDefault="00AA064D" w:rsidP="002A1FFC">
      <w:pPr>
        <w:pStyle w:val="a1"/>
        <w:numPr>
          <w:ilvl w:val="0"/>
          <w:numId w:val="2"/>
        </w:numPr>
        <w:tabs>
          <w:tab w:val="clear" w:pos="9639"/>
        </w:tabs>
        <w:ind w:left="0" w:firstLine="709"/>
      </w:pPr>
      <w:r w:rsidRPr="00CF7743">
        <w:t>Кондратов О.</w:t>
      </w:r>
      <w:r w:rsidR="00854609" w:rsidRPr="00854609">
        <w:t xml:space="preserve"> </w:t>
      </w:r>
      <w:r w:rsidRPr="00CF7743">
        <w:t>М., Любарський С.</w:t>
      </w:r>
      <w:r w:rsidR="00854609" w:rsidRPr="00854609">
        <w:t xml:space="preserve"> </w:t>
      </w:r>
      <w:r w:rsidRPr="00CF7743">
        <w:t xml:space="preserve">М., </w:t>
      </w:r>
      <w:proofErr w:type="spellStart"/>
      <w:r w:rsidRPr="00CF7743">
        <w:t>Попазов</w:t>
      </w:r>
      <w:proofErr w:type="spellEnd"/>
      <w:r w:rsidRPr="00CF7743">
        <w:t xml:space="preserve"> Д.</w:t>
      </w:r>
      <w:r w:rsidR="00854609" w:rsidRPr="00854609">
        <w:t xml:space="preserve"> </w:t>
      </w:r>
      <w:r w:rsidRPr="00CF7743">
        <w:t>К., Нікуліна О. М., Северин В.</w:t>
      </w:r>
      <w:r w:rsidR="00854609" w:rsidRPr="00854609">
        <w:t xml:space="preserve"> </w:t>
      </w:r>
      <w:r w:rsidRPr="00CF7743">
        <w:t>П. Обчислювальний інтелект для моделювання та ідентифікації інформаційних управляючих систем і підтримки прийняття рішень</w:t>
      </w:r>
      <w:r w:rsidR="00854609" w:rsidRPr="00854609">
        <w:t xml:space="preserve">. </w:t>
      </w:r>
      <w:r w:rsidRPr="00854609">
        <w:rPr>
          <w:i/>
          <w:iCs/>
        </w:rPr>
        <w:t>ХIХ 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CF7743">
        <w:t xml:space="preserve"> Харків</w:t>
      </w:r>
      <w:r w:rsidR="00854609" w:rsidRPr="00854609">
        <w:rPr>
          <w:lang w:val="ru-RU"/>
        </w:rPr>
        <w:t>.</w:t>
      </w:r>
      <w:r w:rsidRPr="00CF7743">
        <w:t xml:space="preserve"> 2025. С. 184-185. </w:t>
      </w:r>
      <w:r w:rsidR="00854609" w:rsidRPr="00854609">
        <w:t xml:space="preserve">URL: </w:t>
      </w:r>
      <w:r w:rsidRPr="00CF7743">
        <w:t>https://repository.kpi.kharkov.ua/items/2fd9c23a-6d04-4b5e-96b2-116420842588</w:t>
      </w:r>
      <w:r w:rsidR="00854609" w:rsidRPr="00854609">
        <w:rPr>
          <w:lang w:eastAsia="ja-JP"/>
        </w:rPr>
        <w:t xml:space="preserve"> (дата звернення: 10.02.2026).</w:t>
      </w:r>
    </w:p>
    <w:p w14:paraId="245494CB" w14:textId="29226016" w:rsidR="000C0F50" w:rsidRDefault="00AA064D" w:rsidP="002A1FFC">
      <w:pPr>
        <w:pStyle w:val="a1"/>
        <w:numPr>
          <w:ilvl w:val="0"/>
          <w:numId w:val="2"/>
        </w:numPr>
        <w:tabs>
          <w:tab w:val="clear" w:pos="9639"/>
        </w:tabs>
        <w:ind w:left="0" w:firstLine="709"/>
        <w:rPr>
          <w:lang w:eastAsia="ja-JP"/>
        </w:rPr>
      </w:pPr>
      <w:r w:rsidRPr="00AA064D">
        <w:t xml:space="preserve">Кондратов О. М., Нікуліна О. М. Використання нелінійної моделі парогенератора </w:t>
      </w:r>
      <w:r w:rsidR="00E31BCA">
        <w:t>АЕС</w:t>
      </w:r>
      <w:r w:rsidRPr="00AA064D">
        <w:t xml:space="preserve"> у дистанційній ідентифікації параметрів об</w:t>
      </w:r>
      <w:r w:rsidR="000845C9">
        <w:t>’</w:t>
      </w:r>
      <w:r w:rsidRPr="00AA064D">
        <w:t>єкта</w:t>
      </w:r>
      <w:r w:rsidR="00854609" w:rsidRPr="00854609">
        <w:t xml:space="preserve">. </w:t>
      </w:r>
      <w:r w:rsidRPr="00854609">
        <w:rPr>
          <w:i/>
          <w:iCs/>
        </w:rPr>
        <w:t>ХIХ 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AA064D">
        <w:t xml:space="preserve"> Харків</w:t>
      </w:r>
      <w:r w:rsidR="00854609" w:rsidRPr="00854609">
        <w:rPr>
          <w:lang w:val="ru-RU"/>
        </w:rPr>
        <w:t>.</w:t>
      </w:r>
      <w:r w:rsidRPr="00AA064D">
        <w:t xml:space="preserve"> 2025. С. 88-89. </w:t>
      </w:r>
      <w:r w:rsidR="00854609" w:rsidRPr="00854609">
        <w:t xml:space="preserve">URL: </w:t>
      </w:r>
      <w:r w:rsidRPr="00AA064D">
        <w:t>https://repository.kpi.kharkov.ua/items/2fd9c23a-6d04-4b5e-96b2-116420842588</w:t>
      </w:r>
      <w:r w:rsidR="00854609" w:rsidRPr="00854609">
        <w:rPr>
          <w:lang w:eastAsia="ja-JP"/>
        </w:rPr>
        <w:t xml:space="preserve"> (дата звернення: 10.02.2026).</w:t>
      </w:r>
    </w:p>
    <w:p w14:paraId="67EAADFB" w14:textId="77777777" w:rsidR="000C0F50" w:rsidRDefault="000C0F50">
      <w:pPr>
        <w:rPr>
          <w:lang w:eastAsia="ja-JP"/>
        </w:rPr>
      </w:pPr>
      <w:r>
        <w:rPr>
          <w:lang w:eastAsia="ja-JP"/>
        </w:rPr>
        <w:br w:type="page"/>
      </w:r>
    </w:p>
    <w:p w14:paraId="2A609248" w14:textId="31DEF1FE" w:rsidR="005F54B5" w:rsidRPr="00006D1E" w:rsidRDefault="00C15F53" w:rsidP="00A34665">
      <w:pPr>
        <w:pStyle w:val="Heading1"/>
        <w:rPr>
          <w:iCs/>
        </w:rPr>
      </w:pPr>
      <w:bookmarkStart w:id="120" w:name="_Toc229772062"/>
      <w:r w:rsidRPr="00CF7743">
        <w:lastRenderedPageBreak/>
        <w:t>Додаток А</w:t>
      </w:r>
      <w:r w:rsidR="00006D1E">
        <w:br/>
      </w:r>
      <w:r w:rsidR="00AC6A50" w:rsidRPr="00106F8B">
        <w:rPr>
          <w:b w:val="0"/>
        </w:rPr>
        <w:t>Список публікацій здобувача</w:t>
      </w:r>
      <w:bookmarkEnd w:id="120"/>
      <w:r w:rsidR="00006D1E">
        <w:rPr>
          <w:b w:val="0"/>
        </w:rPr>
        <w:br/>
      </w:r>
    </w:p>
    <w:p w14:paraId="789F715D" w14:textId="77777777" w:rsidR="005F54B5" w:rsidRDefault="005F54B5" w:rsidP="005F54B5">
      <w:pPr>
        <w:spacing w:line="360" w:lineRule="auto"/>
        <w:ind w:firstLine="708"/>
        <w:jc w:val="both"/>
        <w:rPr>
          <w:i/>
        </w:rPr>
      </w:pPr>
      <w:r>
        <w:rPr>
          <w:i/>
        </w:rPr>
        <w:t>Наукові праці, які відображають основні наукові результати дисертації.</w:t>
      </w:r>
    </w:p>
    <w:p w14:paraId="314443CD" w14:textId="00B44A3E" w:rsidR="00DF495F" w:rsidRDefault="00DF495F" w:rsidP="00C15F53">
      <w:pPr>
        <w:pStyle w:val="a1"/>
      </w:pPr>
      <w:r>
        <w:rPr>
          <w:i/>
          <w:iCs/>
          <w:u w:val="single"/>
        </w:rPr>
        <w:t>Статті у періодичних наукових виданнях, що увійшли до переліку наукових фахових видань України:</w:t>
      </w:r>
    </w:p>
    <w:p w14:paraId="22E9DC47" w14:textId="77777777" w:rsidR="00DF495F" w:rsidRPr="007C7691" w:rsidRDefault="00DF495F" w:rsidP="00C15F53">
      <w:pPr>
        <w:pStyle w:val="a1"/>
      </w:pPr>
    </w:p>
    <w:p w14:paraId="41D4A6C7" w14:textId="0A37C81F" w:rsidR="0089677E" w:rsidRDefault="006706DF" w:rsidP="0089677E">
      <w:pPr>
        <w:widowControl w:val="0"/>
        <w:tabs>
          <w:tab w:val="right" w:leader="dot" w:pos="9639"/>
        </w:tabs>
        <w:spacing w:line="360" w:lineRule="auto"/>
        <w:ind w:firstLine="720"/>
        <w:jc w:val="both"/>
        <w:rPr>
          <w:lang w:eastAsia="ru-RU"/>
        </w:rPr>
      </w:pPr>
      <w:r w:rsidRPr="006706DF">
        <w:rPr>
          <w:lang w:eastAsia="ru-RU"/>
        </w:rPr>
        <w:t>1</w:t>
      </w:r>
      <w:r w:rsidR="0089677E" w:rsidRPr="0089677E">
        <w:rPr>
          <w:lang w:eastAsia="ru-RU"/>
        </w:rPr>
        <w:t xml:space="preserve">. </w:t>
      </w:r>
      <w:r w:rsidR="0089677E" w:rsidRPr="0089677E">
        <w:rPr>
          <w:lang w:eastAsia="ja-JP"/>
        </w:rPr>
        <w:t>Кондратов</w:t>
      </w:r>
      <w:r w:rsidR="0089677E" w:rsidRPr="0089677E">
        <w:rPr>
          <w:lang w:eastAsia="ru-RU"/>
        </w:rPr>
        <w:t xml:space="preserve"> </w:t>
      </w:r>
      <w:r w:rsidR="0089677E" w:rsidRPr="0089677E">
        <w:rPr>
          <w:lang w:eastAsia="ja-JP"/>
        </w:rPr>
        <w:t xml:space="preserve">О. М., </w:t>
      </w:r>
      <w:r w:rsidR="0089677E" w:rsidRPr="0089677E">
        <w:rPr>
          <w:lang w:eastAsia="ru-RU"/>
        </w:rPr>
        <w:t>Нікуліна О. М.</w:t>
      </w:r>
      <w:r w:rsidR="0089677E" w:rsidRPr="0089677E">
        <w:rPr>
          <w:lang w:eastAsia="ja-JP"/>
        </w:rPr>
        <w:t>,</w:t>
      </w:r>
      <w:r w:rsidR="0089677E" w:rsidRPr="0089677E">
        <w:rPr>
          <w:lang w:eastAsia="ru-RU"/>
        </w:rPr>
        <w:t xml:space="preserve"> </w:t>
      </w:r>
      <w:r w:rsidR="0089677E" w:rsidRPr="0089677E">
        <w:rPr>
          <w:lang w:eastAsia="ja-JP"/>
        </w:rPr>
        <w:t xml:space="preserve">Северин В. П., Бубнов А. І. </w:t>
      </w:r>
      <w:r w:rsidR="0089677E" w:rsidRPr="0089677E">
        <w:rPr>
          <w:lang w:eastAsia="ru-RU"/>
        </w:rPr>
        <w:t>Розробка нелінійної моделі парогенератора АЕС для інформаційної технології оптимізації управління</w:t>
      </w:r>
      <w:r w:rsidR="0089677E" w:rsidRPr="0089677E">
        <w:rPr>
          <w:lang w:eastAsia="ja-JP"/>
        </w:rPr>
        <w:t>.</w:t>
      </w:r>
      <w:r w:rsidR="00053A5E" w:rsidRPr="00053A5E">
        <w:rPr>
          <w:lang w:eastAsia="ja-JP"/>
        </w:rPr>
        <w:t xml:space="preserve"> /</w:t>
      </w:r>
      <w:r w:rsidR="00053A5E" w:rsidRPr="00053A5E">
        <w:t xml:space="preserve"> </w:t>
      </w:r>
      <w:r w:rsidR="00053A5E" w:rsidRPr="00053A5E">
        <w:rPr>
          <w:lang w:eastAsia="ja-JP"/>
        </w:rPr>
        <w:t>Нікуліна О. М., Северин В. П., Бубнов А. І., Кондратов О. М.</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2022. № 1 </w:t>
      </w:r>
      <w:r w:rsidR="0089677E" w:rsidRPr="0089677E">
        <w:rPr>
          <w:lang w:eastAsia="ja-JP"/>
        </w:rPr>
        <w:t>(</w:t>
      </w:r>
      <w:r w:rsidR="0089677E" w:rsidRPr="0089677E">
        <w:rPr>
          <w:lang w:eastAsia="ru-RU"/>
        </w:rPr>
        <w:t>7</w:t>
      </w:r>
      <w:r w:rsidR="0089677E" w:rsidRPr="0089677E">
        <w:rPr>
          <w:lang w:eastAsia="ja-JP"/>
        </w:rPr>
        <w:t>)</w:t>
      </w:r>
      <w:r w:rsidR="0089677E" w:rsidRPr="0089677E">
        <w:rPr>
          <w:lang w:eastAsia="ru-RU"/>
        </w:rPr>
        <w:t>. С. 21–27. (Б)</w:t>
      </w:r>
      <w:r w:rsidR="00A821EA">
        <w:rPr>
          <w:lang w:eastAsia="ru-RU"/>
        </w:rPr>
        <w:t>.</w:t>
      </w:r>
    </w:p>
    <w:p w14:paraId="238DB9DA" w14:textId="317FA922" w:rsidR="0089677E" w:rsidRDefault="0089677E" w:rsidP="0089677E">
      <w:pPr>
        <w:widowControl w:val="0"/>
        <w:tabs>
          <w:tab w:val="right" w:leader="dot" w:pos="9639"/>
        </w:tabs>
        <w:spacing w:line="360" w:lineRule="auto"/>
        <w:ind w:firstLine="720"/>
        <w:jc w:val="both"/>
        <w:rPr>
          <w:lang w:eastAsia="ru-RU"/>
        </w:rPr>
      </w:pPr>
      <w:r w:rsidRPr="0089677E">
        <w:rPr>
          <w:lang w:eastAsia="ru-RU"/>
        </w:rPr>
        <w:t>DOI:</w:t>
      </w:r>
      <w:r w:rsidRPr="0089677E">
        <w:rPr>
          <w:lang w:eastAsia="ja-JP"/>
        </w:rPr>
        <w:t xml:space="preserve"> </w:t>
      </w:r>
      <w:r w:rsidRPr="0089677E">
        <w:rPr>
          <w:lang w:eastAsia="ru-RU"/>
        </w:rPr>
        <w:t>https://doi.org/10.20998/2079-0023.2022.01.04</w:t>
      </w:r>
    </w:p>
    <w:p w14:paraId="2ADFC96A" w14:textId="0DFCC415"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160EFD48" w14:textId="2FD91F9C" w:rsidR="0089677E" w:rsidRDefault="006706DF" w:rsidP="0089677E">
      <w:pPr>
        <w:widowControl w:val="0"/>
        <w:tabs>
          <w:tab w:val="right" w:leader="dot" w:pos="9639"/>
        </w:tabs>
        <w:spacing w:line="360" w:lineRule="auto"/>
        <w:ind w:firstLine="720"/>
        <w:jc w:val="both"/>
        <w:rPr>
          <w:lang w:eastAsia="ja-JP"/>
        </w:rPr>
      </w:pPr>
      <w:r w:rsidRPr="006706DF">
        <w:rPr>
          <w:lang w:eastAsia="ru-RU"/>
        </w:rPr>
        <w:t>2</w:t>
      </w:r>
      <w:r w:rsidR="0089677E" w:rsidRPr="0089677E">
        <w:rPr>
          <w:lang w:eastAsia="ru-RU"/>
        </w:rPr>
        <w:t>. Кондратов О.</w:t>
      </w:r>
      <w:r w:rsidR="0089677E" w:rsidRPr="0089677E">
        <w:rPr>
          <w:lang w:eastAsia="ja-JP"/>
        </w:rPr>
        <w:t xml:space="preserve"> </w:t>
      </w:r>
      <w:r w:rsidR="0089677E" w:rsidRPr="0089677E">
        <w:rPr>
          <w:lang w:eastAsia="ru-RU"/>
        </w:rPr>
        <w:t>М., Нікуліна О. М.</w:t>
      </w:r>
      <w:r w:rsidR="0089677E" w:rsidRPr="0089677E">
        <w:rPr>
          <w:lang w:eastAsia="ja-JP"/>
        </w:rPr>
        <w:t>,</w:t>
      </w:r>
      <w:r w:rsidR="0089677E" w:rsidRPr="0089677E">
        <w:rPr>
          <w:lang w:eastAsia="ru-RU"/>
        </w:rPr>
        <w:t xml:space="preserve"> Северин В. П., </w:t>
      </w:r>
      <w:proofErr w:type="spellStart"/>
      <w:r w:rsidR="0089677E" w:rsidRPr="0089677E">
        <w:rPr>
          <w:lang w:eastAsia="ru-RU"/>
        </w:rPr>
        <w:t>Рекова</w:t>
      </w:r>
      <w:proofErr w:type="spellEnd"/>
      <w:r w:rsidR="0089677E" w:rsidRPr="0089677E">
        <w:rPr>
          <w:lang w:eastAsia="ru-RU"/>
        </w:rPr>
        <w:t xml:space="preserve"> Н.</w:t>
      </w:r>
      <w:r w:rsidR="0089677E" w:rsidRPr="0089677E">
        <w:rPr>
          <w:lang w:eastAsia="ja-JP"/>
        </w:rPr>
        <w:t xml:space="preserve"> </w:t>
      </w:r>
      <w:r w:rsidR="0089677E" w:rsidRPr="0089677E">
        <w:rPr>
          <w:lang w:eastAsia="ru-RU"/>
        </w:rPr>
        <w:t>Ю. Аналіз інформаційних технологій для дистанційної ідентифікації динамічних об</w:t>
      </w:r>
      <w:r w:rsidR="000845C9">
        <w:rPr>
          <w:lang w:eastAsia="ru-RU"/>
        </w:rPr>
        <w:t>’</w:t>
      </w:r>
      <w:r w:rsidR="0089677E" w:rsidRPr="0089677E">
        <w:rPr>
          <w:lang w:eastAsia="ru-RU"/>
        </w:rPr>
        <w:t>єктів</w:t>
      </w:r>
      <w:r w:rsidR="0089677E" w:rsidRPr="0089677E">
        <w:rPr>
          <w:lang w:eastAsia="ja-JP"/>
        </w:rPr>
        <w:t>.</w:t>
      </w:r>
      <w:r w:rsidR="0089677E" w:rsidRPr="0089677E">
        <w:rPr>
          <w:lang w:eastAsia="ru-RU"/>
        </w:rPr>
        <w:t xml:space="preserve"> </w:t>
      </w:r>
      <w:r w:rsidR="00FC28BD" w:rsidRPr="00FC28BD">
        <w:rPr>
          <w:lang w:eastAsia="ru-RU"/>
        </w:rPr>
        <w:t xml:space="preserve">/ Нікуліна О. М., Северин В. П., Кондратов О. М., </w:t>
      </w:r>
      <w:proofErr w:type="spellStart"/>
      <w:r w:rsidR="00FC28BD" w:rsidRPr="00FC28BD">
        <w:rPr>
          <w:lang w:eastAsia="ru-RU"/>
        </w:rPr>
        <w:t>Рекова</w:t>
      </w:r>
      <w:proofErr w:type="spellEnd"/>
      <w:r w:rsidR="00FC28BD" w:rsidRPr="00FC28BD">
        <w:rPr>
          <w:lang w:eastAsia="ru-RU"/>
        </w:rPr>
        <w:t xml:space="preserve"> Н. Ю.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Харків: НТУ «ХПІ», 2023. № 1 </w:t>
      </w:r>
      <w:r w:rsidR="0089677E" w:rsidRPr="0089677E">
        <w:rPr>
          <w:lang w:eastAsia="ja-JP"/>
        </w:rPr>
        <w:t>(</w:t>
      </w:r>
      <w:r w:rsidR="0089677E" w:rsidRPr="0089677E">
        <w:rPr>
          <w:lang w:eastAsia="ru-RU"/>
        </w:rPr>
        <w:t>9</w:t>
      </w:r>
      <w:r w:rsidR="0089677E" w:rsidRPr="0089677E">
        <w:rPr>
          <w:lang w:eastAsia="ja-JP"/>
        </w:rPr>
        <w:t>)</w:t>
      </w:r>
      <w:r w:rsidR="0089677E" w:rsidRPr="0089677E">
        <w:rPr>
          <w:lang w:eastAsia="ru-RU"/>
        </w:rPr>
        <w:t xml:space="preserve">. С. 110–115. </w:t>
      </w:r>
      <w:r w:rsidR="0089677E" w:rsidRPr="0089677E">
        <w:rPr>
          <w:lang w:eastAsia="ja-JP"/>
        </w:rPr>
        <w:t>(Б).</w:t>
      </w:r>
    </w:p>
    <w:p w14:paraId="4D7ED74F" w14:textId="61647602"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https://doi.org/</w:t>
      </w:r>
      <w:r w:rsidRPr="0089677E">
        <w:rPr>
          <w:lang w:eastAsia="ru-RU"/>
        </w:rPr>
        <w:t>10.20998/2079-0023.2023.01.17</w:t>
      </w:r>
    </w:p>
    <w:p w14:paraId="1D0A83CE" w14:textId="6D8DE8AF"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58177697" w14:textId="571692B1" w:rsidR="0089677E" w:rsidRDefault="006706DF" w:rsidP="0089677E">
      <w:pPr>
        <w:widowControl w:val="0"/>
        <w:tabs>
          <w:tab w:val="right" w:leader="dot" w:pos="9639"/>
        </w:tabs>
        <w:spacing w:line="360" w:lineRule="auto"/>
        <w:ind w:firstLine="720"/>
        <w:jc w:val="both"/>
        <w:rPr>
          <w:lang w:eastAsia="ja-JP"/>
        </w:rPr>
      </w:pPr>
      <w:r w:rsidRPr="006706DF">
        <w:rPr>
          <w:lang w:eastAsia="ru-RU"/>
        </w:rPr>
        <w:t>3</w:t>
      </w:r>
      <w:r w:rsidR="0089677E" w:rsidRPr="0089677E">
        <w:rPr>
          <w:lang w:eastAsia="ru-RU"/>
        </w:rPr>
        <w:t>. Кондратов О.</w:t>
      </w:r>
      <w:r w:rsidR="0089677E" w:rsidRPr="0089677E">
        <w:rPr>
          <w:lang w:eastAsia="ja-JP"/>
        </w:rPr>
        <w:t xml:space="preserve"> </w:t>
      </w:r>
      <w:r w:rsidR="0089677E" w:rsidRPr="0089677E">
        <w:rPr>
          <w:lang w:eastAsia="ru-RU"/>
        </w:rPr>
        <w:t xml:space="preserve">М., Нікуліна О. М., Северин В. П., </w:t>
      </w:r>
      <w:proofErr w:type="spellStart"/>
      <w:r w:rsidR="0089677E" w:rsidRPr="0089677E">
        <w:rPr>
          <w:lang w:eastAsia="ru-RU"/>
        </w:rPr>
        <w:t>Ольховий</w:t>
      </w:r>
      <w:proofErr w:type="spellEnd"/>
      <w:r w:rsidR="0089677E" w:rsidRPr="0089677E">
        <w:rPr>
          <w:lang w:eastAsia="ru-RU"/>
        </w:rPr>
        <w:t xml:space="preserve"> О.</w:t>
      </w:r>
      <w:r w:rsidR="0089677E" w:rsidRPr="0089677E">
        <w:rPr>
          <w:lang w:eastAsia="ja-JP"/>
        </w:rPr>
        <w:t xml:space="preserve"> </w:t>
      </w:r>
      <w:r w:rsidR="0089677E" w:rsidRPr="0089677E">
        <w:rPr>
          <w:lang w:eastAsia="ru-RU"/>
        </w:rPr>
        <w:t>М. Моделі дистанційної ідентифікації параметрів динамічних об</w:t>
      </w:r>
      <w:r w:rsidR="000845C9">
        <w:rPr>
          <w:lang w:eastAsia="ru-RU"/>
        </w:rPr>
        <w:t>’</w:t>
      </w:r>
      <w:r w:rsidR="0089677E" w:rsidRPr="0089677E">
        <w:rPr>
          <w:lang w:eastAsia="ru-RU"/>
        </w:rPr>
        <w:t xml:space="preserve">єктів з використанням </w:t>
      </w:r>
      <w:proofErr w:type="spellStart"/>
      <w:r w:rsidR="0089677E" w:rsidRPr="0089677E">
        <w:rPr>
          <w:lang w:eastAsia="ru-RU"/>
        </w:rPr>
        <w:t>трансформерів</w:t>
      </w:r>
      <w:proofErr w:type="spellEnd"/>
      <w:r w:rsidR="0089677E" w:rsidRPr="0089677E">
        <w:rPr>
          <w:lang w:eastAsia="ru-RU"/>
        </w:rPr>
        <w:t xml:space="preserve"> виявлення та оптичного потоку</w:t>
      </w:r>
      <w:r w:rsidR="0089677E" w:rsidRPr="0089677E">
        <w:rPr>
          <w:lang w:eastAsia="ja-JP"/>
        </w:rPr>
        <w:t>.</w:t>
      </w:r>
      <w:r w:rsidR="00721EDF" w:rsidRPr="00721EDF">
        <w:rPr>
          <w:lang w:eastAsia="ja-JP"/>
        </w:rPr>
        <w:t xml:space="preserve"> / Нікуліна О. М., Северин В. П., Кондратов О. М., </w:t>
      </w:r>
      <w:proofErr w:type="spellStart"/>
      <w:r w:rsidR="00721EDF" w:rsidRPr="00721EDF">
        <w:rPr>
          <w:lang w:eastAsia="ja-JP"/>
        </w:rPr>
        <w:t>Ольховий</w:t>
      </w:r>
      <w:proofErr w:type="spellEnd"/>
      <w:r w:rsidR="00721EDF" w:rsidRPr="00721EDF">
        <w:rPr>
          <w:lang w:eastAsia="ja-JP"/>
        </w:rPr>
        <w:t xml:space="preserve"> О. М.</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Харків : НТУ «ХПІ», 2024. № 1 (11). С. 52–57. </w:t>
      </w:r>
      <w:r w:rsidR="0089677E" w:rsidRPr="0089677E">
        <w:rPr>
          <w:lang w:eastAsia="ja-JP"/>
        </w:rPr>
        <w:t>(Б).</w:t>
      </w:r>
    </w:p>
    <w:p w14:paraId="14B0851F" w14:textId="0770BFC2" w:rsidR="0089677E" w:rsidRDefault="0089677E" w:rsidP="0089677E">
      <w:pPr>
        <w:widowControl w:val="0"/>
        <w:tabs>
          <w:tab w:val="right" w:leader="dot" w:pos="9639"/>
        </w:tabs>
        <w:spacing w:line="360" w:lineRule="auto"/>
        <w:ind w:firstLine="720"/>
        <w:jc w:val="both"/>
        <w:rPr>
          <w:lang w:eastAsia="ja-JP"/>
        </w:rPr>
      </w:pPr>
      <w:r w:rsidRPr="0089677E">
        <w:rPr>
          <w:lang w:eastAsia="ru-RU"/>
        </w:rPr>
        <w:lastRenderedPageBreak/>
        <w:t>DOI:</w:t>
      </w:r>
      <w:r w:rsidRPr="0089677E">
        <w:rPr>
          <w:lang w:eastAsia="ja-JP"/>
        </w:rPr>
        <w:t xml:space="preserve"> https://doi.org/</w:t>
      </w:r>
      <w:r w:rsidRPr="0089677E">
        <w:rPr>
          <w:lang w:eastAsia="ru-RU"/>
        </w:rPr>
        <w:t>10.20998/2079-0023.2024.01.08</w:t>
      </w:r>
    </w:p>
    <w:p w14:paraId="26C81830" w14:textId="0A2661B5"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172D6AFB" w14:textId="495C362A" w:rsidR="0089677E" w:rsidRDefault="006706DF" w:rsidP="0089677E">
      <w:pPr>
        <w:widowControl w:val="0"/>
        <w:tabs>
          <w:tab w:val="right" w:leader="dot" w:pos="9639"/>
        </w:tabs>
        <w:spacing w:line="360" w:lineRule="auto"/>
        <w:ind w:firstLine="720"/>
        <w:jc w:val="both"/>
        <w:rPr>
          <w:lang w:eastAsia="ja-JP"/>
        </w:rPr>
      </w:pPr>
      <w:r w:rsidRPr="006706DF">
        <w:rPr>
          <w:lang w:eastAsia="ru-RU"/>
        </w:rPr>
        <w:t>4</w:t>
      </w:r>
      <w:r w:rsidR="0089677E" w:rsidRPr="0089677E">
        <w:rPr>
          <w:lang w:eastAsia="ru-RU"/>
        </w:rPr>
        <w:t xml:space="preserve">. Кондратов О. М., Нікуліна О. М. Програмна реалізація із використанням </w:t>
      </w:r>
      <w:proofErr w:type="spellStart"/>
      <w:r w:rsidR="0089677E" w:rsidRPr="0089677E">
        <w:rPr>
          <w:lang w:eastAsia="ru-RU"/>
        </w:rPr>
        <w:t>трансформера</w:t>
      </w:r>
      <w:proofErr w:type="spellEnd"/>
      <w:r w:rsidR="0089677E" w:rsidRPr="0089677E">
        <w:rPr>
          <w:lang w:eastAsia="ru-RU"/>
        </w:rPr>
        <w:t xml:space="preserve"> з оптичним потоком та GEONET для ідентифікації параметрів динамічних об</w:t>
      </w:r>
      <w:r w:rsidR="000845C9">
        <w:rPr>
          <w:lang w:eastAsia="ru-RU"/>
        </w:rPr>
        <w:t>’</w:t>
      </w:r>
      <w:r w:rsidR="0089677E" w:rsidRPr="0089677E">
        <w:rPr>
          <w:lang w:eastAsia="ru-RU"/>
        </w:rPr>
        <w:t>єктів</w:t>
      </w:r>
      <w:r w:rsidR="0089677E" w:rsidRPr="0089677E">
        <w:rPr>
          <w:lang w:eastAsia="ja-JP"/>
        </w:rPr>
        <w:t>.</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Харків: НТУ «ХПІ», 2024. № 2 (12). С. 86–91. </w:t>
      </w:r>
      <w:r w:rsidR="0089677E" w:rsidRPr="0089677E">
        <w:rPr>
          <w:lang w:eastAsia="ja-JP"/>
        </w:rPr>
        <w:t>(Б).</w:t>
      </w:r>
    </w:p>
    <w:p w14:paraId="445E10B5" w14:textId="229B8AA8"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https://doi.org/</w:t>
      </w:r>
      <w:r w:rsidRPr="0089677E">
        <w:rPr>
          <w:lang w:eastAsia="ru-RU"/>
        </w:rPr>
        <w:t>10.20998/2079-0023.2024.02.13</w:t>
      </w:r>
    </w:p>
    <w:p w14:paraId="0C489402" w14:textId="70C9D647"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446DD6C8" w14:textId="4763B7F8" w:rsidR="0089677E" w:rsidRDefault="006706DF" w:rsidP="0089677E">
      <w:pPr>
        <w:widowControl w:val="0"/>
        <w:tabs>
          <w:tab w:val="right" w:leader="dot" w:pos="9639"/>
        </w:tabs>
        <w:spacing w:line="360" w:lineRule="auto"/>
        <w:ind w:firstLine="720"/>
        <w:jc w:val="both"/>
        <w:rPr>
          <w:lang w:eastAsia="ja-JP"/>
        </w:rPr>
      </w:pPr>
      <w:r w:rsidRPr="006706DF">
        <w:rPr>
          <w:lang w:eastAsia="ru-RU"/>
        </w:rPr>
        <w:t>5</w:t>
      </w:r>
      <w:r w:rsidR="0089677E" w:rsidRPr="0089677E">
        <w:rPr>
          <w:lang w:eastAsia="ru-RU"/>
        </w:rPr>
        <w:t xml:space="preserve">. Кондратов О. М., </w:t>
      </w:r>
      <w:r w:rsidR="006953F9" w:rsidRPr="0089677E">
        <w:rPr>
          <w:lang w:eastAsia="ru-RU"/>
        </w:rPr>
        <w:t>Северин В. П.</w:t>
      </w:r>
      <w:r w:rsidR="006953F9" w:rsidRPr="0089677E">
        <w:rPr>
          <w:lang w:eastAsia="ja-JP"/>
        </w:rPr>
        <w:t>,</w:t>
      </w:r>
      <w:r w:rsidR="006953F9" w:rsidRPr="0089677E">
        <w:rPr>
          <w:lang w:eastAsia="ru-RU"/>
        </w:rPr>
        <w:t xml:space="preserve"> </w:t>
      </w:r>
      <w:proofErr w:type="spellStart"/>
      <w:r w:rsidR="0089677E" w:rsidRPr="0089677E">
        <w:rPr>
          <w:lang w:eastAsia="ru-RU"/>
        </w:rPr>
        <w:t>Попазов</w:t>
      </w:r>
      <w:proofErr w:type="spellEnd"/>
      <w:r w:rsidR="0089677E" w:rsidRPr="0089677E">
        <w:rPr>
          <w:lang w:eastAsia="ru-RU"/>
        </w:rPr>
        <w:t xml:space="preserve"> Д. К.</w:t>
      </w:r>
      <w:r w:rsidR="0089677E" w:rsidRPr="0089677E">
        <w:rPr>
          <w:lang w:eastAsia="ja-JP"/>
        </w:rPr>
        <w:t>,</w:t>
      </w:r>
      <w:r w:rsidR="0089677E" w:rsidRPr="0089677E">
        <w:rPr>
          <w:lang w:eastAsia="ru-RU"/>
        </w:rPr>
        <w:t xml:space="preserve"> Любарський С. М.</w:t>
      </w:r>
      <w:r w:rsidR="0089677E" w:rsidRPr="0089677E">
        <w:rPr>
          <w:lang w:eastAsia="ja-JP"/>
        </w:rPr>
        <w:t>,</w:t>
      </w:r>
      <w:r w:rsidR="0089677E" w:rsidRPr="0089677E">
        <w:rPr>
          <w:lang w:eastAsia="ru-RU"/>
        </w:rPr>
        <w:t xml:space="preserve"> Нікуліна О. М. Аналіз методів обчислювального інтелекту для моделювання, ідентифікації, оптимізації систем та підтримки прийняття рішень</w:t>
      </w:r>
      <w:r w:rsidR="0089677E" w:rsidRPr="0089677E">
        <w:rPr>
          <w:lang w:eastAsia="ja-JP"/>
        </w:rPr>
        <w:t xml:space="preserve">. </w:t>
      </w:r>
      <w:r w:rsidR="0089677E" w:rsidRPr="0089677E">
        <w:rPr>
          <w:i/>
          <w:iCs/>
          <w:lang w:eastAsia="ru-RU"/>
        </w:rPr>
        <w:t>Вісник Національного технічного університету «Харківський політехнічний інститут». Серія: Стратегічне управління, управління портфелями, програмами та проектами.</w:t>
      </w:r>
      <w:r w:rsidR="0089677E" w:rsidRPr="0089677E">
        <w:rPr>
          <w:lang w:eastAsia="ru-RU"/>
        </w:rPr>
        <w:t xml:space="preserve"> 2024. №2 (9). С. 35–44. </w:t>
      </w:r>
      <w:r w:rsidR="0089677E" w:rsidRPr="0089677E">
        <w:rPr>
          <w:lang w:eastAsia="ja-JP"/>
        </w:rPr>
        <w:t>(Б).</w:t>
      </w:r>
    </w:p>
    <w:p w14:paraId="131D6D9C" w14:textId="3660BE8F"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w:t>
      </w:r>
      <w:r w:rsidRPr="0089677E">
        <w:rPr>
          <w:lang w:eastAsia="ru-RU"/>
        </w:rPr>
        <w:t>https://doi.org/10.20998/2413-3000.2024.9.5</w:t>
      </w:r>
    </w:p>
    <w:p w14:paraId="2CA3D127" w14:textId="606BE8F0"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44D587F4" w14:textId="2090FADD" w:rsidR="0089677E" w:rsidRDefault="006706DF" w:rsidP="0089677E">
      <w:pPr>
        <w:widowControl w:val="0"/>
        <w:tabs>
          <w:tab w:val="right" w:leader="dot" w:pos="9639"/>
        </w:tabs>
        <w:spacing w:line="360" w:lineRule="auto"/>
        <w:ind w:firstLine="720"/>
        <w:jc w:val="both"/>
        <w:rPr>
          <w:lang w:eastAsia="ja-JP"/>
        </w:rPr>
      </w:pPr>
      <w:r w:rsidRPr="006706DF">
        <w:rPr>
          <w:lang w:eastAsia="ru-RU"/>
        </w:rPr>
        <w:t>6</w:t>
      </w:r>
      <w:r w:rsidR="0089677E" w:rsidRPr="0089677E">
        <w:rPr>
          <w:lang w:eastAsia="ru-RU"/>
        </w:rPr>
        <w:t>. Кондратов О. М., Нікуліна О. М. Ідентифікація параметрів динамічних об</w:t>
      </w:r>
      <w:r w:rsidR="000845C9">
        <w:rPr>
          <w:lang w:eastAsia="ru-RU"/>
        </w:rPr>
        <w:t>’</w:t>
      </w:r>
      <w:r w:rsidR="0089677E" w:rsidRPr="0089677E">
        <w:rPr>
          <w:lang w:eastAsia="ru-RU"/>
        </w:rPr>
        <w:t xml:space="preserve">єктів з використанням </w:t>
      </w:r>
      <w:proofErr w:type="spellStart"/>
      <w:r w:rsidR="0089677E" w:rsidRPr="0089677E">
        <w:rPr>
          <w:lang w:eastAsia="ru-RU"/>
        </w:rPr>
        <w:t>трансформера</w:t>
      </w:r>
      <w:proofErr w:type="spellEnd"/>
      <w:r w:rsidR="0089677E" w:rsidRPr="0089677E">
        <w:rPr>
          <w:lang w:eastAsia="ru-RU"/>
        </w:rPr>
        <w:t xml:space="preserve"> з оптичним потоком та ансамблевих методів</w:t>
      </w:r>
      <w:r w:rsidR="0089677E" w:rsidRPr="0089677E">
        <w:rPr>
          <w:lang w:eastAsia="ja-JP"/>
        </w:rPr>
        <w:t>.</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Системний аналіз, управління та інформаційні технології.</w:t>
      </w:r>
      <w:r w:rsidR="0089677E" w:rsidRPr="0089677E">
        <w:rPr>
          <w:lang w:eastAsia="ru-RU"/>
        </w:rPr>
        <w:t xml:space="preserve"> Харків: НТУ «ХПІ»</w:t>
      </w:r>
      <w:r w:rsidR="00DC6FB7">
        <w:rPr>
          <w:lang w:eastAsia="ru-RU"/>
        </w:rPr>
        <w:t>.</w:t>
      </w:r>
      <w:r w:rsidR="0089677E" w:rsidRPr="0089677E">
        <w:rPr>
          <w:lang w:eastAsia="ru-RU"/>
        </w:rPr>
        <w:t xml:space="preserve"> 2025. № 1 (13). С. 106–112. </w:t>
      </w:r>
      <w:r w:rsidR="0089677E" w:rsidRPr="0089677E">
        <w:rPr>
          <w:lang w:eastAsia="ja-JP"/>
        </w:rPr>
        <w:t>(Б).</w:t>
      </w:r>
    </w:p>
    <w:p w14:paraId="6E0DA86C" w14:textId="2DFFFAAC" w:rsidR="0089677E" w:rsidRDefault="0089677E" w:rsidP="0089677E">
      <w:pPr>
        <w:widowControl w:val="0"/>
        <w:tabs>
          <w:tab w:val="right" w:leader="dot" w:pos="9639"/>
        </w:tabs>
        <w:spacing w:line="360" w:lineRule="auto"/>
        <w:ind w:firstLine="720"/>
        <w:jc w:val="both"/>
        <w:rPr>
          <w:lang w:eastAsia="ja-JP"/>
        </w:rPr>
      </w:pPr>
      <w:r w:rsidRPr="0089677E">
        <w:rPr>
          <w:lang w:eastAsia="ru-RU"/>
        </w:rPr>
        <w:t>DOI:</w:t>
      </w:r>
      <w:r w:rsidRPr="0089677E">
        <w:rPr>
          <w:lang w:eastAsia="ja-JP"/>
        </w:rPr>
        <w:t xml:space="preserve"> https://doi.org/</w:t>
      </w:r>
      <w:r w:rsidRPr="0089677E">
        <w:rPr>
          <w:lang w:eastAsia="ru-RU"/>
        </w:rPr>
        <w:t>10.20998/2079-0023.2025.01.16</w:t>
      </w:r>
    </w:p>
    <w:p w14:paraId="349F92E2" w14:textId="4CF75952" w:rsidR="0089677E" w:rsidRPr="0089677E" w:rsidRDefault="0089677E" w:rsidP="0089677E">
      <w:pPr>
        <w:widowControl w:val="0"/>
        <w:tabs>
          <w:tab w:val="right" w:leader="dot" w:pos="9639"/>
        </w:tabs>
        <w:spacing w:line="360" w:lineRule="auto"/>
        <w:ind w:firstLine="720"/>
        <w:jc w:val="both"/>
        <w:rPr>
          <w:lang w:eastAsia="ja-JP"/>
        </w:rPr>
      </w:pPr>
      <w:r w:rsidRPr="0089677E">
        <w:rPr>
          <w:lang w:eastAsia="ja-JP"/>
        </w:rPr>
        <w:t>(Наказ МОН № 1643 від 28.12.2019, Б)</w:t>
      </w:r>
    </w:p>
    <w:p w14:paraId="4ECD788D" w14:textId="094075D6" w:rsidR="0089677E" w:rsidRDefault="006706DF" w:rsidP="0089677E">
      <w:pPr>
        <w:widowControl w:val="0"/>
        <w:tabs>
          <w:tab w:val="right" w:leader="dot" w:pos="9639"/>
        </w:tabs>
        <w:spacing w:line="360" w:lineRule="auto"/>
        <w:ind w:firstLine="720"/>
        <w:jc w:val="both"/>
        <w:rPr>
          <w:lang w:eastAsia="ja-JP"/>
        </w:rPr>
      </w:pPr>
      <w:r w:rsidRPr="006706DF">
        <w:rPr>
          <w:lang w:eastAsia="ru-RU"/>
        </w:rPr>
        <w:t>7</w:t>
      </w:r>
      <w:r w:rsidR="0089677E" w:rsidRPr="0089677E">
        <w:rPr>
          <w:lang w:eastAsia="ru-RU"/>
        </w:rPr>
        <w:t xml:space="preserve">. Кондратов О. М., </w:t>
      </w:r>
      <w:r w:rsidR="00871689" w:rsidRPr="0089677E">
        <w:rPr>
          <w:lang w:eastAsia="ru-RU"/>
        </w:rPr>
        <w:t>Северин В. П.</w:t>
      </w:r>
      <w:r w:rsidR="00871689" w:rsidRPr="0089677E">
        <w:rPr>
          <w:lang w:eastAsia="ja-JP"/>
        </w:rPr>
        <w:t>,</w:t>
      </w:r>
      <w:r w:rsidR="00871689" w:rsidRPr="00871689">
        <w:rPr>
          <w:lang w:eastAsia="ja-JP"/>
        </w:rPr>
        <w:t xml:space="preserve"> </w:t>
      </w:r>
      <w:proofErr w:type="spellStart"/>
      <w:r w:rsidR="0089677E" w:rsidRPr="0089677E">
        <w:rPr>
          <w:lang w:eastAsia="ru-RU"/>
        </w:rPr>
        <w:t>Попазов</w:t>
      </w:r>
      <w:proofErr w:type="spellEnd"/>
      <w:r w:rsidR="0089677E" w:rsidRPr="0089677E">
        <w:rPr>
          <w:lang w:eastAsia="ru-RU"/>
        </w:rPr>
        <w:t xml:space="preserve"> Д. К.</w:t>
      </w:r>
      <w:r w:rsidR="0089677E" w:rsidRPr="0089677E">
        <w:rPr>
          <w:lang w:eastAsia="ja-JP"/>
        </w:rPr>
        <w:t>,</w:t>
      </w:r>
      <w:r w:rsidR="0089677E" w:rsidRPr="0089677E">
        <w:rPr>
          <w:lang w:eastAsia="ru-RU"/>
        </w:rPr>
        <w:t xml:space="preserve"> Любарський С. М.</w:t>
      </w:r>
      <w:r w:rsidR="0089677E" w:rsidRPr="0089677E">
        <w:rPr>
          <w:lang w:eastAsia="ja-JP"/>
        </w:rPr>
        <w:t>,</w:t>
      </w:r>
      <w:r w:rsidR="0089677E" w:rsidRPr="0089677E">
        <w:rPr>
          <w:lang w:eastAsia="ru-RU"/>
        </w:rPr>
        <w:t xml:space="preserve"> Нікуліна О. М. Використання обчислювального інтелекту для моделювання, ідентифікації, оптимізації інформаційних управляючих систем та підтримки прийняття рішень</w:t>
      </w:r>
      <w:r w:rsidR="0089677E" w:rsidRPr="0089677E">
        <w:rPr>
          <w:lang w:eastAsia="ja-JP"/>
        </w:rPr>
        <w:t>.</w:t>
      </w:r>
      <w:r w:rsidR="0089677E" w:rsidRPr="0089677E">
        <w:rPr>
          <w:lang w:eastAsia="ru-RU"/>
        </w:rPr>
        <w:t xml:space="preserve"> </w:t>
      </w:r>
      <w:r w:rsidR="0089677E" w:rsidRPr="0089677E">
        <w:rPr>
          <w:i/>
          <w:iCs/>
          <w:lang w:eastAsia="ru-RU"/>
        </w:rPr>
        <w:t>Вісник Національного технічного університету «Харківський політехнічний інститут». Серія: Стратегічне управління, управління портфелями, програмами та проектами.</w:t>
      </w:r>
      <w:r w:rsidR="0089677E" w:rsidRPr="0089677E">
        <w:rPr>
          <w:lang w:eastAsia="ru-RU"/>
        </w:rPr>
        <w:t xml:space="preserve"> 2025. №2 (11). С. 23–29. </w:t>
      </w:r>
      <w:r w:rsidR="0089677E" w:rsidRPr="0089677E">
        <w:rPr>
          <w:lang w:eastAsia="ja-JP"/>
        </w:rPr>
        <w:t>(Б).</w:t>
      </w:r>
    </w:p>
    <w:p w14:paraId="511E8677" w14:textId="0F62A8E7" w:rsidR="0089677E" w:rsidRDefault="0089677E" w:rsidP="0089677E">
      <w:pPr>
        <w:widowControl w:val="0"/>
        <w:tabs>
          <w:tab w:val="right" w:leader="dot" w:pos="9639"/>
        </w:tabs>
        <w:spacing w:line="360" w:lineRule="auto"/>
        <w:ind w:firstLine="720"/>
        <w:jc w:val="both"/>
        <w:rPr>
          <w:lang w:eastAsia="ja-JP"/>
        </w:rPr>
      </w:pPr>
      <w:r w:rsidRPr="0089677E">
        <w:rPr>
          <w:lang w:eastAsia="ru-RU"/>
        </w:rPr>
        <w:lastRenderedPageBreak/>
        <w:t>DOI:</w:t>
      </w:r>
      <w:r w:rsidRPr="0089677E">
        <w:rPr>
          <w:lang w:eastAsia="ja-JP"/>
        </w:rPr>
        <w:t xml:space="preserve"> https://doi.org/10.20998/2413-3000.2025.11.3</w:t>
      </w:r>
    </w:p>
    <w:p w14:paraId="22D52DF8" w14:textId="6501E1A9" w:rsidR="0089677E" w:rsidRPr="0089677E" w:rsidRDefault="0089677E" w:rsidP="0089677E">
      <w:pPr>
        <w:widowControl w:val="0"/>
        <w:tabs>
          <w:tab w:val="right" w:leader="dot" w:pos="9639"/>
        </w:tabs>
        <w:spacing w:line="360" w:lineRule="auto"/>
        <w:ind w:firstLine="720"/>
        <w:jc w:val="both"/>
        <w:rPr>
          <w:lang w:eastAsia="ru-RU"/>
        </w:rPr>
      </w:pPr>
      <w:r w:rsidRPr="0089677E">
        <w:rPr>
          <w:lang w:eastAsia="ru-RU"/>
        </w:rPr>
        <w:t>(Наказ МОН № 1643 від 28.12.2019, Б)</w:t>
      </w:r>
    </w:p>
    <w:p w14:paraId="40C390AE" w14:textId="77777777" w:rsidR="00DF495F" w:rsidRDefault="00DF495F" w:rsidP="00DF495F">
      <w:pPr>
        <w:pStyle w:val="ListParagraph"/>
        <w:tabs>
          <w:tab w:val="left" w:pos="1134"/>
        </w:tabs>
        <w:spacing w:line="360" w:lineRule="auto"/>
        <w:ind w:left="709"/>
        <w:jc w:val="center"/>
        <w:rPr>
          <w:i/>
          <w:iCs/>
          <w:u w:val="single"/>
        </w:rPr>
      </w:pPr>
      <w:r>
        <w:rPr>
          <w:i/>
          <w:iCs/>
          <w:u w:val="single"/>
        </w:rPr>
        <w:t>Інші публікації:</w:t>
      </w:r>
    </w:p>
    <w:p w14:paraId="29924691" w14:textId="77777777" w:rsidR="00DF495F" w:rsidRDefault="00DF495F" w:rsidP="00DF495F">
      <w:pPr>
        <w:pStyle w:val="ListParagraph"/>
        <w:tabs>
          <w:tab w:val="left" w:pos="1134"/>
        </w:tabs>
        <w:spacing w:line="360" w:lineRule="auto"/>
        <w:ind w:left="709"/>
        <w:jc w:val="center"/>
        <w:rPr>
          <w:u w:val="single"/>
        </w:rPr>
      </w:pPr>
      <w:r>
        <w:rPr>
          <w:i/>
          <w:iCs/>
          <w:u w:val="single"/>
        </w:rPr>
        <w:t>Опубліковані праці апробаційного характеру:</w:t>
      </w:r>
    </w:p>
    <w:p w14:paraId="0F1AE829" w14:textId="77777777" w:rsidR="009E47AE" w:rsidRPr="00164508" w:rsidRDefault="009E47AE" w:rsidP="006706DF">
      <w:pPr>
        <w:spacing w:line="360" w:lineRule="auto"/>
        <w:ind w:firstLine="709"/>
        <w:jc w:val="both"/>
        <w:rPr>
          <w:lang w:val="ru-RU"/>
        </w:rPr>
      </w:pPr>
    </w:p>
    <w:p w14:paraId="763EEB3C" w14:textId="0792357E" w:rsidR="006706DF" w:rsidRPr="0089677E" w:rsidRDefault="006706DF" w:rsidP="006706DF">
      <w:pPr>
        <w:spacing w:line="360" w:lineRule="auto"/>
        <w:ind w:firstLine="709"/>
        <w:jc w:val="both"/>
        <w:rPr>
          <w:rFonts w:eastAsia="Times New Roman"/>
          <w:i/>
          <w:lang w:eastAsia="en-US"/>
        </w:rPr>
      </w:pPr>
      <w:r>
        <w:rPr>
          <w:lang w:val="en-US"/>
        </w:rPr>
        <w:t>8</w:t>
      </w:r>
      <w:r w:rsidRPr="0089677E">
        <w:t xml:space="preserve">. </w:t>
      </w:r>
      <w:proofErr w:type="spellStart"/>
      <w:r w:rsidRPr="0089677E">
        <w:t>Kondratov</w:t>
      </w:r>
      <w:proofErr w:type="spellEnd"/>
      <w:r w:rsidRPr="0089677E">
        <w:t xml:space="preserve"> O., </w:t>
      </w:r>
      <w:proofErr w:type="spellStart"/>
      <w:r w:rsidRPr="0089677E">
        <w:t>Severyn</w:t>
      </w:r>
      <w:proofErr w:type="spellEnd"/>
      <w:r w:rsidRPr="0089677E">
        <w:t xml:space="preserve"> V. </w:t>
      </w:r>
      <w:proofErr w:type="spellStart"/>
      <w:r w:rsidRPr="0089677E">
        <w:t>and</w:t>
      </w:r>
      <w:proofErr w:type="spellEnd"/>
      <w:r w:rsidRPr="0089677E">
        <w:t xml:space="preserve"> </w:t>
      </w:r>
      <w:proofErr w:type="spellStart"/>
      <w:r w:rsidRPr="0089677E">
        <w:t>Nikulina</w:t>
      </w:r>
      <w:proofErr w:type="spellEnd"/>
      <w:r w:rsidRPr="0089677E">
        <w:t xml:space="preserve"> O., </w:t>
      </w:r>
      <w:proofErr w:type="spellStart"/>
      <w:r w:rsidRPr="0089677E">
        <w:t>Intelligent</w:t>
      </w:r>
      <w:proofErr w:type="spellEnd"/>
      <w:r w:rsidRPr="0089677E">
        <w:t xml:space="preserve"> Technologies </w:t>
      </w:r>
      <w:proofErr w:type="spellStart"/>
      <w:r w:rsidRPr="0089677E">
        <w:t>of</w:t>
      </w:r>
      <w:proofErr w:type="spellEnd"/>
      <w:r w:rsidRPr="0089677E">
        <w:t xml:space="preserve"> </w:t>
      </w:r>
      <w:proofErr w:type="spellStart"/>
      <w:r w:rsidRPr="0089677E">
        <w:t>Remote</w:t>
      </w:r>
      <w:proofErr w:type="spellEnd"/>
      <w:r w:rsidRPr="0089677E">
        <w:t xml:space="preserve"> </w:t>
      </w:r>
      <w:proofErr w:type="spellStart"/>
      <w:r w:rsidRPr="0089677E">
        <w:t>Identification</w:t>
      </w:r>
      <w:proofErr w:type="spellEnd"/>
      <w:r w:rsidRPr="0089677E">
        <w:t xml:space="preserve"> </w:t>
      </w:r>
      <w:proofErr w:type="spellStart"/>
      <w:r w:rsidRPr="0089677E">
        <w:t>of</w:t>
      </w:r>
      <w:proofErr w:type="spellEnd"/>
      <w:r w:rsidRPr="0089677E">
        <w:t xml:space="preserve"> </w:t>
      </w:r>
      <w:proofErr w:type="spellStart"/>
      <w:r w:rsidRPr="0089677E">
        <w:t>Dynamic</w:t>
      </w:r>
      <w:proofErr w:type="spellEnd"/>
      <w:r w:rsidRPr="0089677E">
        <w:t xml:space="preserve"> </w:t>
      </w:r>
      <w:proofErr w:type="spellStart"/>
      <w:r w:rsidRPr="0089677E">
        <w:t>Objects</w:t>
      </w:r>
      <w:proofErr w:type="spellEnd"/>
      <w:r>
        <w:rPr>
          <w:lang w:val="en-US"/>
        </w:rPr>
        <w:t>.</w:t>
      </w:r>
      <w:r w:rsidRPr="0089677E">
        <w:t xml:space="preserve"> </w:t>
      </w:r>
      <w:r w:rsidRPr="0089677E">
        <w:rPr>
          <w:i/>
          <w:iCs/>
        </w:rPr>
        <w:t xml:space="preserve">2025 IEEE 6th </w:t>
      </w:r>
      <w:proofErr w:type="spellStart"/>
      <w:r w:rsidRPr="0089677E">
        <w:rPr>
          <w:i/>
          <w:iCs/>
        </w:rPr>
        <w:t>KhPI</w:t>
      </w:r>
      <w:proofErr w:type="spellEnd"/>
      <w:r w:rsidRPr="0089677E">
        <w:rPr>
          <w:i/>
          <w:iCs/>
        </w:rPr>
        <w:t xml:space="preserve"> </w:t>
      </w:r>
      <w:proofErr w:type="spellStart"/>
      <w:r w:rsidRPr="0089677E">
        <w:rPr>
          <w:i/>
          <w:iCs/>
        </w:rPr>
        <w:t>Week</w:t>
      </w:r>
      <w:proofErr w:type="spellEnd"/>
      <w:r w:rsidRPr="0089677E">
        <w:rPr>
          <w:i/>
          <w:iCs/>
        </w:rPr>
        <w:t xml:space="preserve"> </w:t>
      </w:r>
      <w:proofErr w:type="spellStart"/>
      <w:r w:rsidRPr="0089677E">
        <w:rPr>
          <w:i/>
          <w:iCs/>
        </w:rPr>
        <w:t>on</w:t>
      </w:r>
      <w:proofErr w:type="spellEnd"/>
      <w:r w:rsidRPr="0089677E">
        <w:rPr>
          <w:i/>
          <w:iCs/>
        </w:rPr>
        <w:t xml:space="preserve"> </w:t>
      </w:r>
      <w:proofErr w:type="spellStart"/>
      <w:r w:rsidRPr="0089677E">
        <w:rPr>
          <w:i/>
          <w:iCs/>
        </w:rPr>
        <w:t>Advanced</w:t>
      </w:r>
      <w:proofErr w:type="spellEnd"/>
      <w:r w:rsidRPr="0089677E">
        <w:rPr>
          <w:i/>
          <w:iCs/>
        </w:rPr>
        <w:t xml:space="preserve"> </w:t>
      </w:r>
      <w:proofErr w:type="spellStart"/>
      <w:r w:rsidRPr="0089677E">
        <w:rPr>
          <w:i/>
          <w:iCs/>
        </w:rPr>
        <w:t>Technology</w:t>
      </w:r>
      <w:proofErr w:type="spellEnd"/>
      <w:r w:rsidRPr="0089677E">
        <w:rPr>
          <w:i/>
          <w:iCs/>
        </w:rPr>
        <w:t xml:space="preserve"> (</w:t>
      </w:r>
      <w:proofErr w:type="spellStart"/>
      <w:r w:rsidRPr="0089677E">
        <w:rPr>
          <w:i/>
          <w:iCs/>
        </w:rPr>
        <w:t>KhPIWeek</w:t>
      </w:r>
      <w:proofErr w:type="spellEnd"/>
      <w:r w:rsidRPr="0089677E">
        <w:rPr>
          <w:i/>
          <w:iCs/>
        </w:rPr>
        <w:t>)</w:t>
      </w:r>
      <w:r>
        <w:rPr>
          <w:i/>
          <w:iCs/>
          <w:lang w:val="en-US"/>
        </w:rPr>
        <w:t>.</w:t>
      </w:r>
      <w:r w:rsidRPr="0089677E">
        <w:t xml:space="preserve"> </w:t>
      </w:r>
      <w:r>
        <w:rPr>
          <w:lang w:val="en-US"/>
        </w:rPr>
        <w:t xml:space="preserve">PP. </w:t>
      </w:r>
      <w:r w:rsidRPr="0089677E">
        <w:t xml:space="preserve">843-848 </w:t>
      </w:r>
      <w:r w:rsidRPr="0089677E">
        <w:rPr>
          <w:lang w:eastAsia="ja-JP"/>
        </w:rPr>
        <w:t>(</w:t>
      </w:r>
      <w:proofErr w:type="spellStart"/>
      <w:r w:rsidRPr="0089677E">
        <w:rPr>
          <w:lang w:eastAsia="ja-JP"/>
        </w:rPr>
        <w:t>Scopus</w:t>
      </w:r>
      <w:proofErr w:type="spellEnd"/>
      <w:r w:rsidRPr="0089677E">
        <w:rPr>
          <w:lang w:eastAsia="ja-JP"/>
        </w:rPr>
        <w:t>, Україна).</w:t>
      </w:r>
    </w:p>
    <w:p w14:paraId="66D3507C" w14:textId="77777777" w:rsidR="006706DF" w:rsidRDefault="006706DF" w:rsidP="006706DF">
      <w:pPr>
        <w:widowControl w:val="0"/>
        <w:tabs>
          <w:tab w:val="right" w:leader="dot" w:pos="9639"/>
        </w:tabs>
        <w:spacing w:line="360" w:lineRule="auto"/>
        <w:ind w:firstLine="720"/>
        <w:jc w:val="both"/>
        <w:rPr>
          <w:lang w:eastAsia="ru-RU"/>
        </w:rPr>
      </w:pPr>
      <w:r w:rsidRPr="0089677E">
        <w:rPr>
          <w:lang w:eastAsia="ja-JP"/>
        </w:rPr>
        <w:t xml:space="preserve">DOI: </w:t>
      </w:r>
      <w:r w:rsidRPr="0089677E">
        <w:t>https://doi.org/10.1109/KhPIWeek61436.2025.11288651</w:t>
      </w:r>
    </w:p>
    <w:p w14:paraId="16AE60F7" w14:textId="007180D3" w:rsidR="00B42CDF" w:rsidRDefault="001D6314" w:rsidP="001D6314">
      <w:pPr>
        <w:pStyle w:val="a1"/>
      </w:pPr>
      <w:r w:rsidRPr="00CF7743">
        <w:t>9. </w:t>
      </w:r>
      <w:r w:rsidR="00164F25" w:rsidRPr="00CF7743">
        <w:t xml:space="preserve">Кондратов </w:t>
      </w:r>
      <w:r w:rsidRPr="00CF7743">
        <w:t xml:space="preserve">О. М., </w:t>
      </w:r>
      <w:r w:rsidR="00164F25" w:rsidRPr="00CF7743">
        <w:t xml:space="preserve">Нікуліна </w:t>
      </w:r>
      <w:r w:rsidRPr="00CF7743">
        <w:t>О.</w:t>
      </w:r>
      <w:r w:rsidR="00164F25" w:rsidRPr="00164F25">
        <w:t xml:space="preserve"> </w:t>
      </w:r>
      <w:r w:rsidRPr="00CF7743">
        <w:t>М. Методи дистанційної ідентифікації динамічних параметрів об</w:t>
      </w:r>
      <w:r w:rsidR="000845C9">
        <w:t>’</w:t>
      </w:r>
      <w:r w:rsidRPr="00CF7743">
        <w:t>єкта</w:t>
      </w:r>
      <w:r w:rsidR="002448A8" w:rsidRPr="002448A8">
        <w:t>.</w:t>
      </w:r>
      <w:r w:rsidRPr="00CF7743">
        <w:t xml:space="preserve"> </w:t>
      </w:r>
      <w:r w:rsidR="00CD775E" w:rsidRPr="00CD775E">
        <w:t xml:space="preserve">/ Нікуліна О. М., Кондратов О. М. </w:t>
      </w:r>
      <w:r w:rsidRPr="002448A8">
        <w:rPr>
          <w:i/>
          <w:iCs/>
        </w:rPr>
        <w:t>Інформаційні технології: наука, техніка, технологія, освіта, здоров</w:t>
      </w:r>
      <w:r w:rsidR="000845C9">
        <w:rPr>
          <w:i/>
          <w:iCs/>
        </w:rPr>
        <w:t>’</w:t>
      </w:r>
      <w:r w:rsidRPr="002448A8">
        <w:rPr>
          <w:i/>
          <w:iCs/>
        </w:rPr>
        <w:t>я: Тези доповідей ХXХІ міжнародної науково-практичної конференції MicroCAD-2023, 17-20 травня 2023 р.</w:t>
      </w:r>
      <w:r w:rsidRPr="00CF7743">
        <w:t xml:space="preserve"> Харків</w:t>
      </w:r>
      <w:r w:rsidR="002448A8" w:rsidRPr="002448A8">
        <w:t>.</w:t>
      </w:r>
      <w:r w:rsidRPr="00CF7743">
        <w:t xml:space="preserve"> НТУ «ХПІ». 2023. С. 1047. </w:t>
      </w:r>
    </w:p>
    <w:p w14:paraId="5FB22D86" w14:textId="62ED5E2D" w:rsidR="001D6314" w:rsidRPr="00CF7743" w:rsidRDefault="00B42CDF" w:rsidP="001D6314">
      <w:pPr>
        <w:pStyle w:val="a1"/>
      </w:pPr>
      <w:r>
        <w:rPr>
          <w:lang w:val="en-US"/>
        </w:rPr>
        <w:t>URL</w:t>
      </w:r>
      <w:r>
        <w:t xml:space="preserve">: </w:t>
      </w:r>
      <w:hyperlink r:id="rId42" w:history="1">
        <w:r w:rsidRPr="00B60E68">
          <w:rPr>
            <w:lang w:val="en-US"/>
          </w:rPr>
          <w:t>http://science.kpi.kharkov.ua/wp- content/uploads/2023/05/Zbirnik-tez-MicroCAD-2023-new_compressed-1.pdf</w:t>
        </w:r>
      </w:hyperlink>
      <w:r w:rsidRPr="00B60E68">
        <w:rPr>
          <w:lang w:val="en-US"/>
        </w:rPr>
        <w:t xml:space="preserve"> </w:t>
      </w:r>
      <w:r w:rsidR="001D6314" w:rsidRPr="00CF7743">
        <w:t xml:space="preserve"> </w:t>
      </w:r>
    </w:p>
    <w:p w14:paraId="16A4098E" w14:textId="73B72D0B" w:rsidR="00B60E68" w:rsidRPr="00164508" w:rsidRDefault="001D6314" w:rsidP="001D6314">
      <w:pPr>
        <w:pStyle w:val="a1"/>
      </w:pPr>
      <w:r w:rsidRPr="00CF7743">
        <w:t xml:space="preserve">10.  </w:t>
      </w:r>
      <w:r w:rsidR="00590251" w:rsidRPr="00CF7743">
        <w:t xml:space="preserve">Кондратов </w:t>
      </w:r>
      <w:r w:rsidRPr="00CF7743">
        <w:t xml:space="preserve">О. М., </w:t>
      </w:r>
      <w:r w:rsidR="00590251" w:rsidRPr="00CF7743">
        <w:t xml:space="preserve">Нікуліна </w:t>
      </w:r>
      <w:r w:rsidRPr="00CF7743">
        <w:t>О.</w:t>
      </w:r>
      <w:r w:rsidR="00590251" w:rsidRPr="00590251">
        <w:t xml:space="preserve"> </w:t>
      </w:r>
      <w:r w:rsidRPr="00CF7743">
        <w:t>М. Модель ідентифікації параметрів динамічного об</w:t>
      </w:r>
      <w:r w:rsidR="000845C9">
        <w:t>’</w:t>
      </w:r>
      <w:r w:rsidRPr="00CF7743">
        <w:t xml:space="preserve">єкту з використанням </w:t>
      </w:r>
      <w:proofErr w:type="spellStart"/>
      <w:r w:rsidRPr="00CF7743">
        <w:t>DEtection</w:t>
      </w:r>
      <w:proofErr w:type="spellEnd"/>
      <w:r w:rsidRPr="00CF7743">
        <w:t xml:space="preserve"> </w:t>
      </w:r>
      <w:proofErr w:type="spellStart"/>
      <w:r w:rsidRPr="00CF7743">
        <w:t>TRansformer</w:t>
      </w:r>
      <w:proofErr w:type="spellEnd"/>
      <w:r w:rsidRPr="00CF7743">
        <w:t xml:space="preserve"> та </w:t>
      </w:r>
      <w:proofErr w:type="spellStart"/>
      <w:r w:rsidRPr="00CF7743">
        <w:t>Optical</w:t>
      </w:r>
      <w:proofErr w:type="spellEnd"/>
      <w:r w:rsidRPr="00CF7743">
        <w:t xml:space="preserve"> </w:t>
      </w:r>
      <w:proofErr w:type="spellStart"/>
      <w:r w:rsidRPr="00CF7743">
        <w:t>Flow</w:t>
      </w:r>
      <w:proofErr w:type="spellEnd"/>
      <w:r w:rsidR="002448A8" w:rsidRPr="002448A8">
        <w:t xml:space="preserve">. </w:t>
      </w:r>
      <w:r w:rsidRPr="002448A8">
        <w:rPr>
          <w:i/>
          <w:iCs/>
        </w:rPr>
        <w:t>Інформаційні технології: наука, техніка, технологія, освіта, здоров</w:t>
      </w:r>
      <w:r w:rsidR="000845C9">
        <w:rPr>
          <w:i/>
          <w:iCs/>
        </w:rPr>
        <w:t>’</w:t>
      </w:r>
      <w:r w:rsidRPr="002448A8">
        <w:rPr>
          <w:i/>
          <w:iCs/>
        </w:rPr>
        <w:t xml:space="preserve">я: Тези доповідей ХXХІІ міжнародної науково-практичної конференції MicroCAD-2024, 22-24 травня 2024 р. </w:t>
      </w:r>
      <w:r w:rsidRPr="002448A8">
        <w:t>Харків</w:t>
      </w:r>
      <w:r w:rsidR="002448A8" w:rsidRPr="002448A8">
        <w:t>.</w:t>
      </w:r>
      <w:r w:rsidRPr="00CF7743">
        <w:t xml:space="preserve"> НТУ «ХПІ». 2024. С. 1247. </w:t>
      </w:r>
    </w:p>
    <w:p w14:paraId="518961AB" w14:textId="40644E37" w:rsidR="001D6314" w:rsidRPr="00CF7743" w:rsidRDefault="00B60E68" w:rsidP="001D6314">
      <w:pPr>
        <w:pStyle w:val="a1"/>
      </w:pPr>
      <w:r w:rsidRPr="00B60E68">
        <w:t xml:space="preserve">URL: </w:t>
      </w:r>
      <w:hyperlink r:id="rId43" w:history="1">
        <w:r w:rsidRPr="00B60E68">
          <w:rPr>
            <w:lang w:val="en-US"/>
          </w:rPr>
          <w:t>https</w:t>
        </w:r>
        <w:r w:rsidRPr="00164508">
          <w:t>://</w:t>
        </w:r>
        <w:r w:rsidRPr="00B60E68">
          <w:rPr>
            <w:lang w:val="en-US"/>
          </w:rPr>
          <w:t>repository</w:t>
        </w:r>
        <w:r w:rsidRPr="00164508">
          <w:t>.</w:t>
        </w:r>
        <w:proofErr w:type="spellStart"/>
        <w:r w:rsidRPr="00B60E68">
          <w:rPr>
            <w:lang w:val="en-US"/>
          </w:rPr>
          <w:t>kpi</w:t>
        </w:r>
        <w:proofErr w:type="spellEnd"/>
        <w:r w:rsidRPr="00164508">
          <w:t>.</w:t>
        </w:r>
        <w:proofErr w:type="spellStart"/>
        <w:r w:rsidRPr="00B60E68">
          <w:rPr>
            <w:lang w:val="en-US"/>
          </w:rPr>
          <w:t>kharkov</w:t>
        </w:r>
        <w:proofErr w:type="spellEnd"/>
        <w:r w:rsidRPr="00164508">
          <w:t>.</w:t>
        </w:r>
        <w:proofErr w:type="spellStart"/>
        <w:r w:rsidRPr="00B60E68">
          <w:rPr>
            <w:lang w:val="en-US"/>
          </w:rPr>
          <w:t>ua</w:t>
        </w:r>
        <w:proofErr w:type="spellEnd"/>
        <w:r w:rsidRPr="00164508">
          <w:t>/</w:t>
        </w:r>
        <w:r w:rsidRPr="00B60E68">
          <w:rPr>
            <w:lang w:val="en-US"/>
          </w:rPr>
          <w:t>server</w:t>
        </w:r>
        <w:r w:rsidRPr="00164508">
          <w:t>/</w:t>
        </w:r>
        <w:proofErr w:type="spellStart"/>
        <w:r w:rsidRPr="00B60E68">
          <w:rPr>
            <w:lang w:val="en-US"/>
          </w:rPr>
          <w:t>api</w:t>
        </w:r>
        <w:proofErr w:type="spellEnd"/>
        <w:r w:rsidRPr="00164508">
          <w:t>/</w:t>
        </w:r>
        <w:r w:rsidRPr="00B60E68">
          <w:rPr>
            <w:lang w:val="en-US"/>
          </w:rPr>
          <w:t>core</w:t>
        </w:r>
        <w:r w:rsidRPr="00164508">
          <w:t>/</w:t>
        </w:r>
        <w:r w:rsidRPr="00B60E68">
          <w:rPr>
            <w:lang w:val="en-US"/>
          </w:rPr>
          <w:t>bitstreams</w:t>
        </w:r>
        <w:r w:rsidRPr="00164508">
          <w:t>/9</w:t>
        </w:r>
        <w:proofErr w:type="spellStart"/>
        <w:r w:rsidRPr="00B60E68">
          <w:rPr>
            <w:lang w:val="en-US"/>
          </w:rPr>
          <w:t>efcf</w:t>
        </w:r>
        <w:proofErr w:type="spellEnd"/>
        <w:r w:rsidRPr="00164508">
          <w:t>7</w:t>
        </w:r>
        <w:r w:rsidRPr="00B60E68">
          <w:rPr>
            <w:lang w:val="en-US"/>
          </w:rPr>
          <w:t>fb</w:t>
        </w:r>
        <w:r w:rsidRPr="00164508">
          <w:t>-</w:t>
        </w:r>
        <w:r w:rsidRPr="00B60E68">
          <w:rPr>
            <w:lang w:val="en-US"/>
          </w:rPr>
          <w:t>e</w:t>
        </w:r>
        <w:r w:rsidRPr="00164508">
          <w:t>64</w:t>
        </w:r>
        <w:r w:rsidRPr="00B60E68">
          <w:rPr>
            <w:lang w:val="en-US"/>
          </w:rPr>
          <w:t>e</w:t>
        </w:r>
        <w:r w:rsidRPr="00164508">
          <w:t>-400</w:t>
        </w:r>
        <w:r w:rsidRPr="00B60E68">
          <w:rPr>
            <w:lang w:val="en-US"/>
          </w:rPr>
          <w:t>b</w:t>
        </w:r>
        <w:r w:rsidRPr="00164508">
          <w:t>-</w:t>
        </w:r>
        <w:proofErr w:type="spellStart"/>
        <w:r w:rsidRPr="00B60E68">
          <w:rPr>
            <w:lang w:val="en-US"/>
          </w:rPr>
          <w:t>ba</w:t>
        </w:r>
        <w:proofErr w:type="spellEnd"/>
        <w:r w:rsidRPr="00164508">
          <w:t>2</w:t>
        </w:r>
        <w:r w:rsidRPr="00B60E68">
          <w:rPr>
            <w:lang w:val="en-US"/>
          </w:rPr>
          <w:t>d</w:t>
        </w:r>
        <w:r w:rsidRPr="00164508">
          <w:t>-999</w:t>
        </w:r>
        <w:proofErr w:type="spellStart"/>
        <w:r w:rsidRPr="00B60E68">
          <w:rPr>
            <w:lang w:val="en-US"/>
          </w:rPr>
          <w:t>db</w:t>
        </w:r>
        <w:proofErr w:type="spellEnd"/>
        <w:r w:rsidRPr="00164508">
          <w:t>613858</w:t>
        </w:r>
        <w:r w:rsidRPr="00B60E68">
          <w:rPr>
            <w:lang w:val="en-US"/>
          </w:rPr>
          <w:t>f</w:t>
        </w:r>
        <w:r w:rsidRPr="00164508">
          <w:t>/</w:t>
        </w:r>
        <w:r w:rsidRPr="00B60E68">
          <w:rPr>
            <w:lang w:val="en-US"/>
          </w:rPr>
          <w:t>content</w:t>
        </w:r>
      </w:hyperlink>
    </w:p>
    <w:p w14:paraId="1EEA7404" w14:textId="4739DC2F" w:rsidR="00B60E68" w:rsidRPr="00164508" w:rsidRDefault="001D6314" w:rsidP="001D6314">
      <w:pPr>
        <w:pStyle w:val="a1"/>
        <w:rPr>
          <w:lang w:val="ru-RU"/>
        </w:rPr>
      </w:pPr>
      <w:r w:rsidRPr="00CF7743">
        <w:t>11. Кондратов О. М., Нікуліна О. М. Дистанційна ідентифікація параметрів об</w:t>
      </w:r>
      <w:r w:rsidR="000845C9">
        <w:t>’</w:t>
      </w:r>
      <w:r w:rsidRPr="00CF7743">
        <w:t xml:space="preserve">єктів на основі </w:t>
      </w:r>
      <w:proofErr w:type="spellStart"/>
      <w:r w:rsidRPr="00CF7743">
        <w:t>flownet</w:t>
      </w:r>
      <w:proofErr w:type="spellEnd"/>
      <w:r w:rsidRPr="00CF7743">
        <w:t xml:space="preserve"> та </w:t>
      </w:r>
      <w:proofErr w:type="spellStart"/>
      <w:r w:rsidRPr="00CF7743">
        <w:t>yolo</w:t>
      </w:r>
      <w:proofErr w:type="spellEnd"/>
      <w:r w:rsidRPr="00CF7743">
        <w:t xml:space="preserve"> в порівнянні з </w:t>
      </w:r>
      <w:proofErr w:type="spellStart"/>
      <w:r w:rsidRPr="00CF7743">
        <w:t>optical</w:t>
      </w:r>
      <w:proofErr w:type="spellEnd"/>
      <w:r w:rsidRPr="00CF7743">
        <w:t xml:space="preserve"> </w:t>
      </w:r>
      <w:proofErr w:type="spellStart"/>
      <w:r w:rsidRPr="00CF7743">
        <w:t>flow</w:t>
      </w:r>
      <w:proofErr w:type="spellEnd"/>
      <w:r w:rsidRPr="00CF7743">
        <w:t xml:space="preserve"> та </w:t>
      </w:r>
      <w:proofErr w:type="spellStart"/>
      <w:r w:rsidRPr="00CF7743">
        <w:t>detr</w:t>
      </w:r>
      <w:proofErr w:type="spellEnd"/>
      <w:r w:rsidR="00B60E68" w:rsidRPr="00B60E68">
        <w:t>.</w:t>
      </w:r>
      <w:r w:rsidRPr="00CF7743">
        <w:t xml:space="preserve"> </w:t>
      </w:r>
      <w:r w:rsidRPr="00B60E68">
        <w:rPr>
          <w:i/>
          <w:iCs/>
        </w:rPr>
        <w:t>ХVIІI Міжнародна науково-практична конференція магістрантів та аспірантів «Теоретичні та практичні дослідження молодих вчених» 19–22 листопада 2024 року</w:t>
      </w:r>
      <w:r w:rsidR="00B60E68" w:rsidRPr="00B60E68">
        <w:rPr>
          <w:lang w:val="ru-RU"/>
        </w:rPr>
        <w:t xml:space="preserve">. </w:t>
      </w:r>
      <w:r w:rsidRPr="00CF7743">
        <w:t>Харків</w:t>
      </w:r>
      <w:r w:rsidR="00B60E68" w:rsidRPr="00B60E68">
        <w:rPr>
          <w:lang w:val="ru-RU"/>
        </w:rPr>
        <w:t>.</w:t>
      </w:r>
      <w:r w:rsidRPr="00CF7743">
        <w:t xml:space="preserve"> НТУ «ХПІ»</w:t>
      </w:r>
      <w:r w:rsidR="00B60E68" w:rsidRPr="00B60E68">
        <w:rPr>
          <w:lang w:val="ru-RU"/>
        </w:rPr>
        <w:t>.</w:t>
      </w:r>
      <w:r w:rsidRPr="00CF7743">
        <w:t xml:space="preserve"> 2024. С. 106-107. </w:t>
      </w:r>
    </w:p>
    <w:p w14:paraId="1E74BDDB" w14:textId="1234577C" w:rsidR="001D6314" w:rsidRPr="00CF7743" w:rsidRDefault="00B60E68" w:rsidP="001D6314">
      <w:pPr>
        <w:pStyle w:val="a1"/>
      </w:pPr>
      <w:r w:rsidRPr="00B60E68">
        <w:t xml:space="preserve">URL: </w:t>
      </w:r>
      <w:r w:rsidR="001D6314" w:rsidRPr="00CF7743">
        <w:t>https://repository.kpi.kharkov.ua/items/f3d2ded1-7f56-42ae-8d70-c55cafb7e556</w:t>
      </w:r>
    </w:p>
    <w:p w14:paraId="6A4CB2E2" w14:textId="6AADE551" w:rsidR="00B60E68" w:rsidRPr="00164508" w:rsidRDefault="001D6314" w:rsidP="001D6314">
      <w:pPr>
        <w:pStyle w:val="a1"/>
      </w:pPr>
      <w:r w:rsidRPr="00CF7743">
        <w:lastRenderedPageBreak/>
        <w:t xml:space="preserve">12. </w:t>
      </w:r>
      <w:r w:rsidR="00383E1C" w:rsidRPr="00383E1C">
        <w:t xml:space="preserve">Кондратов О. М., Любарський С. М., Северин В. П., Нікуліна О. М. </w:t>
      </w:r>
      <w:r w:rsidRPr="00CF7743">
        <w:t>Інтелектуальні системи підтримки прийняття рішень для оптимізації процесів керування та дистанційної ідентифікації параметрів об</w:t>
      </w:r>
      <w:r w:rsidR="000845C9">
        <w:t>’</w:t>
      </w:r>
      <w:r w:rsidRPr="00CF7743">
        <w:t>єктів</w:t>
      </w:r>
      <w:r w:rsidR="00B60E68" w:rsidRPr="00B60E68">
        <w:t>.</w:t>
      </w:r>
      <w:r w:rsidR="00383E1C" w:rsidRPr="00383E1C">
        <w:t xml:space="preserve"> /</w:t>
      </w:r>
      <w:r w:rsidRPr="00CF7743">
        <w:t xml:space="preserve"> </w:t>
      </w:r>
      <w:r w:rsidR="00383E1C" w:rsidRPr="00CF7743">
        <w:t>Любарський С.</w:t>
      </w:r>
      <w:r w:rsidR="00DC6FB7">
        <w:t> </w:t>
      </w:r>
      <w:r w:rsidR="00383E1C" w:rsidRPr="00CF7743">
        <w:t>М., Кондратов О.</w:t>
      </w:r>
      <w:r w:rsidR="00383E1C" w:rsidRPr="00383E1C">
        <w:t xml:space="preserve"> </w:t>
      </w:r>
      <w:r w:rsidR="00383E1C" w:rsidRPr="00CF7743">
        <w:t>М., Северин В.</w:t>
      </w:r>
      <w:r w:rsidR="00383E1C" w:rsidRPr="00383E1C">
        <w:t xml:space="preserve"> </w:t>
      </w:r>
      <w:r w:rsidR="00383E1C" w:rsidRPr="00CF7743">
        <w:t>П., Нікуліна О.</w:t>
      </w:r>
      <w:r w:rsidR="00383E1C" w:rsidRPr="00383E1C">
        <w:t xml:space="preserve"> </w:t>
      </w:r>
      <w:r w:rsidR="00383E1C" w:rsidRPr="00CF7743">
        <w:t xml:space="preserve">М. </w:t>
      </w:r>
      <w:r w:rsidRPr="00B60E68">
        <w:rPr>
          <w:i/>
          <w:iCs/>
        </w:rPr>
        <w:t>Інформаційні технології: наука, техніка, технологія, освіта, здоров</w:t>
      </w:r>
      <w:r w:rsidR="000845C9">
        <w:rPr>
          <w:i/>
          <w:iCs/>
        </w:rPr>
        <w:t>’</w:t>
      </w:r>
      <w:r w:rsidRPr="00B60E68">
        <w:rPr>
          <w:i/>
          <w:iCs/>
        </w:rPr>
        <w:t>я: Тези доповідей ХXХІІІ міжнародної науково-практичної конференції MicroCAD-2025, 14-17 травня 2025 р.</w:t>
      </w:r>
      <w:r w:rsidRPr="00CF7743">
        <w:t xml:space="preserve"> Харків</w:t>
      </w:r>
      <w:r w:rsidR="00B60E68" w:rsidRPr="00B60E68">
        <w:t>.</w:t>
      </w:r>
      <w:r w:rsidRPr="00CF7743">
        <w:t xml:space="preserve"> НТУ «ХПІ». 2025. С. 1445. </w:t>
      </w:r>
    </w:p>
    <w:p w14:paraId="7FA44123" w14:textId="2FDF6C26" w:rsidR="001D6314" w:rsidRPr="00CF7743" w:rsidRDefault="00B60E68" w:rsidP="001D6314">
      <w:pPr>
        <w:pStyle w:val="a1"/>
      </w:pPr>
      <w:r w:rsidRPr="00B60E68">
        <w:t xml:space="preserve">URL: </w:t>
      </w:r>
      <w:r w:rsidR="001D6314" w:rsidRPr="00CF7743">
        <w:t>https://ndch.kpi.kharkov.ua/wp-content/uploads/2025/06/Zbirnik-tez-2025.pdf</w:t>
      </w:r>
    </w:p>
    <w:p w14:paraId="7555BEC2" w14:textId="66710366" w:rsidR="00B60E68" w:rsidRPr="00164508" w:rsidRDefault="001D6314" w:rsidP="001D6314">
      <w:pPr>
        <w:pStyle w:val="a1"/>
      </w:pPr>
      <w:r w:rsidRPr="00CF7743">
        <w:t xml:space="preserve">13. </w:t>
      </w:r>
      <w:r w:rsidR="00A5158B" w:rsidRPr="00A5158B">
        <w:t xml:space="preserve">Кондратов О. М., </w:t>
      </w:r>
      <w:proofErr w:type="spellStart"/>
      <w:r w:rsidR="00A5158B" w:rsidRPr="00A5158B">
        <w:t>Попазов</w:t>
      </w:r>
      <w:proofErr w:type="spellEnd"/>
      <w:r w:rsidR="00A5158B" w:rsidRPr="00A5158B">
        <w:t xml:space="preserve"> Д. К., Северин В. П., Нікуліна О. М. </w:t>
      </w:r>
      <w:r w:rsidRPr="00CF7743">
        <w:t>Моделювання та оптимізація інформаційних управляючих систем на основі обчислювального інтелекту дистанційної ідентифікації параметрів об</w:t>
      </w:r>
      <w:r w:rsidR="000845C9">
        <w:t>’</w:t>
      </w:r>
      <w:r w:rsidRPr="00CF7743">
        <w:t>єктів</w:t>
      </w:r>
      <w:r w:rsidR="00B60E68" w:rsidRPr="00B60E68">
        <w:t xml:space="preserve">. </w:t>
      </w:r>
      <w:r w:rsidR="00A5158B" w:rsidRPr="00A5158B">
        <w:t xml:space="preserve">/ </w:t>
      </w:r>
      <w:proofErr w:type="spellStart"/>
      <w:r w:rsidR="00A5158B" w:rsidRPr="00CF7743">
        <w:t>Попазов</w:t>
      </w:r>
      <w:proofErr w:type="spellEnd"/>
      <w:r w:rsidR="00A5158B" w:rsidRPr="00CF7743">
        <w:t xml:space="preserve"> Д.</w:t>
      </w:r>
      <w:r w:rsidR="00A5158B" w:rsidRPr="00A5158B">
        <w:t xml:space="preserve"> </w:t>
      </w:r>
      <w:r w:rsidR="00A5158B" w:rsidRPr="00CF7743">
        <w:t>К., Кондратов О.</w:t>
      </w:r>
      <w:r w:rsidR="00A5158B" w:rsidRPr="00A5158B">
        <w:t xml:space="preserve"> </w:t>
      </w:r>
      <w:r w:rsidR="00A5158B" w:rsidRPr="00CF7743">
        <w:t>М., Северин В.</w:t>
      </w:r>
      <w:r w:rsidR="00A5158B" w:rsidRPr="00A5158B">
        <w:t xml:space="preserve"> </w:t>
      </w:r>
      <w:r w:rsidR="00A5158B" w:rsidRPr="00CF7743">
        <w:t>П., Нікуліна О.</w:t>
      </w:r>
      <w:r w:rsidR="00A5158B" w:rsidRPr="00A5158B">
        <w:t xml:space="preserve"> </w:t>
      </w:r>
      <w:r w:rsidR="00A5158B" w:rsidRPr="00CF7743">
        <w:t xml:space="preserve">М. </w:t>
      </w:r>
      <w:r w:rsidRPr="00B60E68">
        <w:rPr>
          <w:i/>
          <w:iCs/>
        </w:rPr>
        <w:t>Інформаційні технології: наука, техніка, технологія, освіта, здоров</w:t>
      </w:r>
      <w:r w:rsidR="000845C9">
        <w:rPr>
          <w:i/>
          <w:iCs/>
        </w:rPr>
        <w:t>’</w:t>
      </w:r>
      <w:r w:rsidRPr="00B60E68">
        <w:rPr>
          <w:i/>
          <w:iCs/>
        </w:rPr>
        <w:t>я: Тези доповідей ХXХІІІ міжнародної науково-практичної конференції MicroCAD-2025, 14-17 травня 2025 р.</w:t>
      </w:r>
      <w:r w:rsidRPr="00CF7743">
        <w:t xml:space="preserve"> Харків</w:t>
      </w:r>
      <w:r w:rsidR="00B60E68" w:rsidRPr="00B60E68">
        <w:t>.</w:t>
      </w:r>
      <w:r w:rsidRPr="00CF7743">
        <w:t xml:space="preserve"> НТУ «ХПІ». 2025. С. 1451. </w:t>
      </w:r>
    </w:p>
    <w:p w14:paraId="5B63DFF6" w14:textId="6D156544" w:rsidR="001D6314" w:rsidRPr="00CF7743" w:rsidRDefault="00B60E68" w:rsidP="001D6314">
      <w:pPr>
        <w:pStyle w:val="a1"/>
      </w:pPr>
      <w:r w:rsidRPr="00B60E68">
        <w:t xml:space="preserve">URL: </w:t>
      </w:r>
      <w:r w:rsidR="001D6314" w:rsidRPr="00CF7743">
        <w:t>https://ndch.kpi.kharkov.ua/wp-content/uploads/2025/06/Zbirnik-tez-2025.pdf</w:t>
      </w:r>
    </w:p>
    <w:p w14:paraId="4FAFAF1C" w14:textId="41FF0CEB" w:rsidR="00B60E68" w:rsidRPr="00164508" w:rsidRDefault="001D6314" w:rsidP="001D6314">
      <w:pPr>
        <w:pStyle w:val="a1"/>
      </w:pPr>
      <w:r w:rsidRPr="00CF7743">
        <w:t>1</w:t>
      </w:r>
      <w:r w:rsidR="003739DB" w:rsidRPr="00CF7743">
        <w:t>4</w:t>
      </w:r>
      <w:r w:rsidRPr="00CF7743">
        <w:t>. Кондратов О.</w:t>
      </w:r>
      <w:r w:rsidR="00042045" w:rsidRPr="00042045">
        <w:t xml:space="preserve"> </w:t>
      </w:r>
      <w:r w:rsidRPr="00CF7743">
        <w:t>М., Любарський С.</w:t>
      </w:r>
      <w:r w:rsidR="00042045" w:rsidRPr="00042045">
        <w:t xml:space="preserve"> </w:t>
      </w:r>
      <w:r w:rsidRPr="00CF7743">
        <w:t xml:space="preserve">М., </w:t>
      </w:r>
      <w:proofErr w:type="spellStart"/>
      <w:r w:rsidRPr="00CF7743">
        <w:t>Попазов</w:t>
      </w:r>
      <w:proofErr w:type="spellEnd"/>
      <w:r w:rsidRPr="00CF7743">
        <w:t xml:space="preserve"> Д.</w:t>
      </w:r>
      <w:r w:rsidR="00042045" w:rsidRPr="00042045">
        <w:t xml:space="preserve"> </w:t>
      </w:r>
      <w:r w:rsidRPr="00CF7743">
        <w:t>К., Нікуліна О. М., Северин В.</w:t>
      </w:r>
      <w:r w:rsidR="00042045" w:rsidRPr="00042045">
        <w:t xml:space="preserve"> </w:t>
      </w:r>
      <w:r w:rsidRPr="00CF7743">
        <w:t>П. Обчислювальний інтелект для моделювання та ідентифікації інформаційних управляючих систем і підтримки прийняття рішень</w:t>
      </w:r>
      <w:r w:rsidR="00B60E68" w:rsidRPr="00B60E68">
        <w:t>.</w:t>
      </w:r>
      <w:r w:rsidRPr="00CF7743">
        <w:t xml:space="preserve"> </w:t>
      </w:r>
      <w:r w:rsidRPr="00B60E68">
        <w:rPr>
          <w:i/>
          <w:iCs/>
        </w:rPr>
        <w:t>ХIХ Міжнародна науково-практична студентська конференція магістрантів та аспірантів «Теоретичні та практичні дослідження молодих вчених» 19–21 листопада 2025 року</w:t>
      </w:r>
      <w:r w:rsidRPr="00CF7743">
        <w:t>. Харків</w:t>
      </w:r>
      <w:r w:rsidR="00B60E68" w:rsidRPr="00164508">
        <w:t>.</w:t>
      </w:r>
      <w:r w:rsidRPr="00CF7743">
        <w:t xml:space="preserve"> НТУ «ХПІ»</w:t>
      </w:r>
      <w:r w:rsidR="00B60E68" w:rsidRPr="00164508">
        <w:t>.</w:t>
      </w:r>
      <w:r w:rsidRPr="00CF7743">
        <w:t xml:space="preserve"> 2025. С. 184-185. </w:t>
      </w:r>
    </w:p>
    <w:p w14:paraId="3ECAED5A" w14:textId="50C24FEF" w:rsidR="001D6314" w:rsidRPr="00CF7743" w:rsidRDefault="00B60E68" w:rsidP="001D6314">
      <w:pPr>
        <w:pStyle w:val="a1"/>
      </w:pPr>
      <w:r w:rsidRPr="00B60E68">
        <w:t xml:space="preserve">URL: </w:t>
      </w:r>
      <w:r w:rsidR="001D6314" w:rsidRPr="00CF7743">
        <w:t>https://repository.kpi.kharkov.ua/items/2fd9c23a-6d04-4b5e-96b2-116420842588</w:t>
      </w:r>
    </w:p>
    <w:p w14:paraId="57906391" w14:textId="7509C77A" w:rsidR="00B60E68" w:rsidRPr="00164508" w:rsidRDefault="001D6314" w:rsidP="001D6314">
      <w:pPr>
        <w:pStyle w:val="a1"/>
      </w:pPr>
      <w:r w:rsidRPr="00CF7743">
        <w:t>1</w:t>
      </w:r>
      <w:r w:rsidR="003739DB" w:rsidRPr="00CF7743">
        <w:t>5</w:t>
      </w:r>
      <w:r w:rsidRPr="00CF7743">
        <w:t xml:space="preserve">. Кондратов О. М., Нікуліна О. М. Використання нелінійної моделі парогенератора </w:t>
      </w:r>
      <w:r w:rsidR="0029048A" w:rsidRPr="00CF7743">
        <w:t xml:space="preserve">АЕС </w:t>
      </w:r>
      <w:r w:rsidRPr="00CF7743">
        <w:t>у дистанційній ідентифікації параметрів об</w:t>
      </w:r>
      <w:r w:rsidR="000845C9">
        <w:t>’</w:t>
      </w:r>
      <w:r w:rsidRPr="00CF7743">
        <w:t>єкта</w:t>
      </w:r>
      <w:r w:rsidR="00B60E68" w:rsidRPr="00B60E68">
        <w:t xml:space="preserve">. </w:t>
      </w:r>
      <w:r w:rsidRPr="0029048A">
        <w:rPr>
          <w:i/>
          <w:iCs/>
        </w:rPr>
        <w:t xml:space="preserve">ХIХ Міжнародна науково-практична студентська конференція магістрантів та аспірантів «Теоретичні та практичні дослідження молодих вчених» 19–21 </w:t>
      </w:r>
      <w:r w:rsidRPr="0029048A">
        <w:rPr>
          <w:i/>
          <w:iCs/>
        </w:rPr>
        <w:lastRenderedPageBreak/>
        <w:t>листопада 2025 року.</w:t>
      </w:r>
      <w:r w:rsidRPr="00CF7743">
        <w:t xml:space="preserve"> Харків</w:t>
      </w:r>
      <w:r w:rsidR="00B60E68" w:rsidRPr="00164508">
        <w:t>.</w:t>
      </w:r>
      <w:r w:rsidRPr="00CF7743">
        <w:t xml:space="preserve"> НТУ «ХПІ»</w:t>
      </w:r>
      <w:r w:rsidR="00B60E68" w:rsidRPr="00164508">
        <w:t>.</w:t>
      </w:r>
      <w:r w:rsidRPr="00CF7743">
        <w:t xml:space="preserve"> 2025. С. 88-89. </w:t>
      </w:r>
    </w:p>
    <w:p w14:paraId="5A73D257" w14:textId="14C8ED29" w:rsidR="00EA4C63" w:rsidRPr="00CF7743" w:rsidRDefault="00B60E68" w:rsidP="00561F09">
      <w:pPr>
        <w:pStyle w:val="a1"/>
      </w:pPr>
      <w:r w:rsidRPr="00B60E68">
        <w:t xml:space="preserve">URL: </w:t>
      </w:r>
      <w:r w:rsidR="001D6314" w:rsidRPr="00CF7743">
        <w:t>https://repository.kpi.kharkov.ua/items/2fd9c23a-6d04-4b5e-96b2-116420842588</w:t>
      </w:r>
      <w:r w:rsidR="00C15F53" w:rsidRPr="00CF7743">
        <w:br w:type="page"/>
      </w:r>
    </w:p>
    <w:p w14:paraId="3626E43D" w14:textId="33E00A76" w:rsidR="004832EA" w:rsidRPr="00CF7743" w:rsidRDefault="004832EA" w:rsidP="004832EA">
      <w:pPr>
        <w:pStyle w:val="Heading1"/>
        <w:rPr>
          <w:lang w:eastAsia="ja-JP"/>
        </w:rPr>
      </w:pPr>
      <w:bookmarkStart w:id="121" w:name="_Toc229772063"/>
      <w:r w:rsidRPr="00CF7743">
        <w:rPr>
          <w:lang w:eastAsia="ja-JP"/>
        </w:rPr>
        <w:lastRenderedPageBreak/>
        <w:t>Додаток Б Результати поєднання методів оптичного потоку, методів оцінювання глибини і трансформерів</w:t>
      </w:r>
      <w:bookmarkEnd w:id="121"/>
    </w:p>
    <w:p w14:paraId="0D0EB5AE" w14:textId="0402A02B" w:rsidR="004832EA" w:rsidRPr="00CF7743" w:rsidRDefault="004832EA" w:rsidP="004832EA">
      <w:pPr>
        <w:pStyle w:val="Heading2"/>
        <w:rPr>
          <w:b/>
          <w:caps/>
          <w:lang w:eastAsia="ja-JP"/>
        </w:rPr>
      </w:pPr>
      <w:bookmarkStart w:id="122" w:name="_Toc229772064"/>
      <w:r w:rsidRPr="00CF7743">
        <w:rPr>
          <w:caps/>
          <w:lang w:eastAsia="ja-JP"/>
        </w:rPr>
        <w:t xml:space="preserve">Б.1 </w:t>
      </w:r>
      <w:r w:rsidRPr="00CF7743">
        <w:rPr>
          <w:lang w:eastAsia="ja-JP"/>
        </w:rPr>
        <w:t xml:space="preserve">Результати поєднання методу </w:t>
      </w:r>
      <w:proofErr w:type="spellStart"/>
      <w:r w:rsidRPr="00CF7743">
        <w:rPr>
          <w:lang w:eastAsia="ja-JP"/>
        </w:rPr>
        <w:t>Farneback</w:t>
      </w:r>
      <w:proofErr w:type="spellEnd"/>
      <w:r w:rsidRPr="00CF7743">
        <w:rPr>
          <w:lang w:eastAsia="ja-JP"/>
        </w:rPr>
        <w:t xml:space="preserve">, методів оцінювання глибини і </w:t>
      </w:r>
      <w:proofErr w:type="spellStart"/>
      <w:r w:rsidRPr="00CF7743">
        <w:rPr>
          <w:lang w:eastAsia="ja-JP"/>
        </w:rPr>
        <w:t>трансформерів</w:t>
      </w:r>
      <w:bookmarkEnd w:id="122"/>
      <w:proofErr w:type="spellEnd"/>
    </w:p>
    <w:p w14:paraId="085C8C90" w14:textId="77777777" w:rsidR="004832EA" w:rsidRPr="00CF7743" w:rsidRDefault="004832EA" w:rsidP="004832EA">
      <w:pPr>
        <w:rPr>
          <w:lang w:eastAsia="ru-RU"/>
        </w:rPr>
      </w:pPr>
    </w:p>
    <w:p w14:paraId="61891434"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7A1C25F5" wp14:editId="24E91B78">
            <wp:extent cx="4741681" cy="3629025"/>
            <wp:effectExtent l="0" t="0" r="1905"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Bagging.png"/>
                    <pic:cNvPicPr/>
                  </pic:nvPicPr>
                  <pic:blipFill>
                    <a:blip r:embed="rId44"/>
                    <a:stretch>
                      <a:fillRect/>
                    </a:stretch>
                  </pic:blipFill>
                  <pic:spPr>
                    <a:xfrm>
                      <a:off x="0" y="0"/>
                      <a:ext cx="4747345" cy="3633360"/>
                    </a:xfrm>
                    <a:prstGeom prst="rect">
                      <a:avLst/>
                    </a:prstGeom>
                  </pic:spPr>
                </pic:pic>
              </a:graphicData>
            </a:graphic>
          </wp:inline>
        </w:drawing>
      </w:r>
    </w:p>
    <w:p w14:paraId="62D8E8F4" w14:textId="6F313F93" w:rsidR="004832EA" w:rsidRPr="00CF7743" w:rsidRDefault="00B53041" w:rsidP="004832EA">
      <w:pPr>
        <w:spacing w:after="200" w:line="360" w:lineRule="auto"/>
        <w:jc w:val="center"/>
        <w:rPr>
          <w:iCs/>
          <w:color w:val="000000"/>
          <w:szCs w:val="18"/>
        </w:rPr>
      </w:pPr>
      <w:r>
        <w:rPr>
          <w:iCs/>
          <w:color w:val="000000"/>
          <w:szCs w:val="18"/>
        </w:rPr>
        <w:t xml:space="preserve">Рисунок </w:t>
      </w:r>
      <w:r w:rsidR="004832EA" w:rsidRPr="00CF7743">
        <w:rPr>
          <w:iCs/>
          <w:color w:val="000000"/>
          <w:szCs w:val="18"/>
        </w:rPr>
        <w:t xml:space="preserve">Б.1 </w:t>
      </w:r>
      <w:r w:rsidR="008744B4">
        <w:rPr>
          <w:iCs/>
          <w:color w:val="000000"/>
          <w:szCs w:val="18"/>
        </w:rPr>
        <w:t>–</w:t>
      </w:r>
      <w:r w:rsidR="004832EA" w:rsidRPr="00CF7743">
        <w:rPr>
          <w:iCs/>
          <w:color w:val="000000"/>
          <w:szCs w:val="18"/>
        </w:rPr>
        <w:t xml:space="preserve"> </w:t>
      </w:r>
      <w:proofErr w:type="spellStart"/>
      <w:r w:rsidR="004832EA" w:rsidRPr="00CF7743">
        <w:rPr>
          <w:iCs/>
          <w:color w:val="000000"/>
          <w:szCs w:val="18"/>
        </w:rPr>
        <w:t>Farneback_Bagging</w:t>
      </w:r>
      <w:proofErr w:type="spellEnd"/>
    </w:p>
    <w:p w14:paraId="366DBF38"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1DCFA0FD" wp14:editId="415FCDF2">
            <wp:extent cx="4324350" cy="3309623"/>
            <wp:effectExtent l="0" t="0" r="0" b="5080"/>
            <wp:docPr id="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Blur.png"/>
                    <pic:cNvPicPr/>
                  </pic:nvPicPr>
                  <pic:blipFill>
                    <a:blip r:embed="rId45"/>
                    <a:stretch>
                      <a:fillRect/>
                    </a:stretch>
                  </pic:blipFill>
                  <pic:spPr>
                    <a:xfrm>
                      <a:off x="0" y="0"/>
                      <a:ext cx="4329955" cy="3313913"/>
                    </a:xfrm>
                    <a:prstGeom prst="rect">
                      <a:avLst/>
                    </a:prstGeom>
                  </pic:spPr>
                </pic:pic>
              </a:graphicData>
            </a:graphic>
          </wp:inline>
        </w:drawing>
      </w:r>
    </w:p>
    <w:p w14:paraId="2B4D945F" w14:textId="53AAB2EA"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w:t>
      </w:r>
      <w:proofErr w:type="spellEnd"/>
      <w:r w:rsidR="004832EA" w:rsidRPr="00CF7743">
        <w:rPr>
          <w:iCs/>
          <w:color w:val="000000"/>
          <w:szCs w:val="18"/>
        </w:rPr>
        <w:t xml:space="preserve"> і </w:t>
      </w:r>
      <w:proofErr w:type="spellStart"/>
      <w:r w:rsidR="004832EA" w:rsidRPr="00CF7743">
        <w:rPr>
          <w:iCs/>
          <w:color w:val="000000"/>
          <w:szCs w:val="18"/>
        </w:rPr>
        <w:t>Blur</w:t>
      </w:r>
      <w:proofErr w:type="spellEnd"/>
    </w:p>
    <w:p w14:paraId="5A41CFDC"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136C940F" wp14:editId="4778C071">
            <wp:extent cx="5488401" cy="4200525"/>
            <wp:effectExtent l="0" t="0" r="0" b="0"/>
            <wp:docPr id="3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Boosting.png"/>
                    <pic:cNvPicPr/>
                  </pic:nvPicPr>
                  <pic:blipFill>
                    <a:blip r:embed="rId46"/>
                    <a:stretch>
                      <a:fillRect/>
                    </a:stretch>
                  </pic:blipFill>
                  <pic:spPr>
                    <a:xfrm>
                      <a:off x="0" y="0"/>
                      <a:ext cx="5500948" cy="4210128"/>
                    </a:xfrm>
                    <a:prstGeom prst="rect">
                      <a:avLst/>
                    </a:prstGeom>
                  </pic:spPr>
                </pic:pic>
              </a:graphicData>
            </a:graphic>
          </wp:inline>
        </w:drawing>
      </w:r>
    </w:p>
    <w:p w14:paraId="29D01279" w14:textId="1EA124E9"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Б.3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Farneback_Boosting</w:t>
      </w:r>
      <w:proofErr w:type="spellEnd"/>
    </w:p>
    <w:p w14:paraId="2E6186D9"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7E7B8357" wp14:editId="636AAE11">
            <wp:extent cx="5486400" cy="4202258"/>
            <wp:effectExtent l="0" t="0" r="0" b="0"/>
            <wp:docPr id="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DPT_Large.png"/>
                    <pic:cNvPicPr/>
                  </pic:nvPicPr>
                  <pic:blipFill>
                    <a:blip r:embed="rId47"/>
                    <a:stretch>
                      <a:fillRect/>
                    </a:stretch>
                  </pic:blipFill>
                  <pic:spPr>
                    <a:xfrm>
                      <a:off x="0" y="0"/>
                      <a:ext cx="5486400" cy="4202258"/>
                    </a:xfrm>
                    <a:prstGeom prst="rect">
                      <a:avLst/>
                    </a:prstGeom>
                  </pic:spPr>
                </pic:pic>
              </a:graphicData>
            </a:graphic>
          </wp:inline>
        </w:drawing>
      </w:r>
    </w:p>
    <w:p w14:paraId="6E7EF2F8" w14:textId="6D32FDB3"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Б.4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Farneback_DPT_Large</w:t>
      </w:r>
      <w:proofErr w:type="spellEnd"/>
    </w:p>
    <w:p w14:paraId="173C0085"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0EA4BFFC" wp14:editId="6165D90C">
            <wp:extent cx="5486400" cy="4198993"/>
            <wp:effectExtent l="0" t="0" r="0" b="0"/>
            <wp:docPr id="4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GeoNet.png"/>
                    <pic:cNvPicPr/>
                  </pic:nvPicPr>
                  <pic:blipFill>
                    <a:blip r:embed="rId48"/>
                    <a:stretch>
                      <a:fillRect/>
                    </a:stretch>
                  </pic:blipFill>
                  <pic:spPr>
                    <a:xfrm>
                      <a:off x="0" y="0"/>
                      <a:ext cx="5486400" cy="4198993"/>
                    </a:xfrm>
                    <a:prstGeom prst="rect">
                      <a:avLst/>
                    </a:prstGeom>
                  </pic:spPr>
                </pic:pic>
              </a:graphicData>
            </a:graphic>
          </wp:inline>
        </w:drawing>
      </w:r>
    </w:p>
    <w:p w14:paraId="73EC9B7F" w14:textId="02AEC36E"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Б.5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Farneback_GeoNet</w:t>
      </w:r>
      <w:proofErr w:type="spellEnd"/>
    </w:p>
    <w:p w14:paraId="57164548"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1B448B89" wp14:editId="2FA9C902">
            <wp:extent cx="5486400" cy="4198993"/>
            <wp:effectExtent l="0" t="0" r="0" b="0"/>
            <wp:docPr id="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Gradient.png"/>
                    <pic:cNvPicPr/>
                  </pic:nvPicPr>
                  <pic:blipFill>
                    <a:blip r:embed="rId49"/>
                    <a:stretch>
                      <a:fillRect/>
                    </a:stretch>
                  </pic:blipFill>
                  <pic:spPr>
                    <a:xfrm>
                      <a:off x="0" y="0"/>
                      <a:ext cx="5486400" cy="4198993"/>
                    </a:xfrm>
                    <a:prstGeom prst="rect">
                      <a:avLst/>
                    </a:prstGeom>
                  </pic:spPr>
                </pic:pic>
              </a:graphicData>
            </a:graphic>
          </wp:inline>
        </w:drawing>
      </w:r>
    </w:p>
    <w:p w14:paraId="0C6CB599" w14:textId="6627FC26"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Б.6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Farneback_Gradient</w:t>
      </w:r>
      <w:proofErr w:type="spellEnd"/>
    </w:p>
    <w:p w14:paraId="417F6B46" w14:textId="77777777" w:rsidR="004832EA" w:rsidRPr="00CF7743" w:rsidRDefault="004832EA" w:rsidP="004832EA">
      <w:pPr>
        <w:spacing w:after="200" w:line="360" w:lineRule="auto"/>
        <w:jc w:val="center"/>
        <w:rPr>
          <w:iCs/>
          <w:color w:val="000000"/>
          <w:szCs w:val="18"/>
        </w:rPr>
      </w:pPr>
      <w:r w:rsidRPr="00CF7743">
        <w:rPr>
          <w:iCs/>
          <w:noProof/>
          <w:szCs w:val="18"/>
        </w:rPr>
        <w:lastRenderedPageBreak/>
        <w:drawing>
          <wp:inline distT="0" distB="0" distL="0" distR="0" wp14:anchorId="1F911B15" wp14:editId="1CC8C7CD">
            <wp:extent cx="5048250" cy="3863656"/>
            <wp:effectExtent l="0" t="0" r="0" b="3810"/>
            <wp:docPr id="4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rneback_MiDaS.png"/>
                    <pic:cNvPicPr/>
                  </pic:nvPicPr>
                  <pic:blipFill>
                    <a:blip r:embed="rId22"/>
                    <a:stretch>
                      <a:fillRect/>
                    </a:stretch>
                  </pic:blipFill>
                  <pic:spPr>
                    <a:xfrm>
                      <a:off x="0" y="0"/>
                      <a:ext cx="5049357" cy="3864503"/>
                    </a:xfrm>
                    <a:prstGeom prst="rect">
                      <a:avLst/>
                    </a:prstGeom>
                  </pic:spPr>
                </pic:pic>
              </a:graphicData>
            </a:graphic>
          </wp:inline>
        </w:drawing>
      </w:r>
    </w:p>
    <w:p w14:paraId="50433B37" w14:textId="7017090C"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Б.7 </w:t>
      </w:r>
      <w:r w:rsidR="003A7DCE" w:rsidRPr="002E3D90">
        <w:rPr>
          <w:iCs/>
          <w:color w:val="000000"/>
          <w:szCs w:val="18"/>
        </w:rPr>
        <w:t>–</w:t>
      </w:r>
      <w:r w:rsidR="004832EA" w:rsidRPr="00CF7743">
        <w:rPr>
          <w:iCs/>
          <w:color w:val="000000"/>
          <w:szCs w:val="18"/>
        </w:rPr>
        <w:t xml:space="preserve"> </w:t>
      </w:r>
      <w:proofErr w:type="spellStart"/>
      <w:r w:rsidR="004832EA" w:rsidRPr="00CF7743">
        <w:rPr>
          <w:iCs/>
          <w:color w:val="000000"/>
          <w:szCs w:val="18"/>
        </w:rPr>
        <w:t>Farneback_MiDaS</w:t>
      </w:r>
      <w:proofErr w:type="spellEnd"/>
    </w:p>
    <w:p w14:paraId="3E437E34" w14:textId="2BE4CFBF" w:rsidR="004832EA" w:rsidRPr="00CF7743" w:rsidRDefault="004832EA" w:rsidP="004832EA">
      <w:pPr>
        <w:pStyle w:val="Heading2"/>
      </w:pPr>
      <w:bookmarkStart w:id="123" w:name="_Toc229772065"/>
      <w:r w:rsidRPr="00CF7743">
        <w:rPr>
          <w:lang w:eastAsia="ja-JP"/>
        </w:rPr>
        <w:t xml:space="preserve">Б.2 </w:t>
      </w:r>
      <w:r w:rsidRPr="00CF7743">
        <w:t>Результати</w:t>
      </w:r>
      <w:r w:rsidRPr="00CF7743">
        <w:rPr>
          <w:lang w:eastAsia="ja-JP"/>
        </w:rPr>
        <w:t xml:space="preserve"> поєднання методу </w:t>
      </w:r>
      <w:proofErr w:type="spellStart"/>
      <w:r w:rsidRPr="00CF7743">
        <w:rPr>
          <w:lang w:eastAsia="ja-JP"/>
        </w:rPr>
        <w:t>FlowNet</w:t>
      </w:r>
      <w:proofErr w:type="spellEnd"/>
      <w:r w:rsidRPr="00CF7743">
        <w:rPr>
          <w:lang w:eastAsia="ja-JP"/>
        </w:rPr>
        <w:t xml:space="preserve">, методів оцінювання глибини і </w:t>
      </w:r>
      <w:proofErr w:type="spellStart"/>
      <w:r w:rsidRPr="00CF7743">
        <w:rPr>
          <w:lang w:eastAsia="ja-JP"/>
        </w:rPr>
        <w:t>трансформерів</w:t>
      </w:r>
      <w:bookmarkEnd w:id="123"/>
      <w:proofErr w:type="spellEnd"/>
    </w:p>
    <w:p w14:paraId="3E4D66D5"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5DA5CEC6" wp14:editId="3CFA70D3">
            <wp:extent cx="4848225" cy="3710568"/>
            <wp:effectExtent l="0" t="0" r="0" b="4445"/>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Bagging.png"/>
                    <pic:cNvPicPr/>
                  </pic:nvPicPr>
                  <pic:blipFill>
                    <a:blip r:embed="rId50"/>
                    <a:stretch>
                      <a:fillRect/>
                    </a:stretch>
                  </pic:blipFill>
                  <pic:spPr>
                    <a:xfrm>
                      <a:off x="0" y="0"/>
                      <a:ext cx="4851247" cy="3712881"/>
                    </a:xfrm>
                    <a:prstGeom prst="rect">
                      <a:avLst/>
                    </a:prstGeom>
                  </pic:spPr>
                </pic:pic>
              </a:graphicData>
            </a:graphic>
          </wp:inline>
        </w:drawing>
      </w:r>
    </w:p>
    <w:p w14:paraId="3A6EE055" w14:textId="5A7A6A98"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Б.8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FlowNet_Bagging</w:t>
      </w:r>
      <w:proofErr w:type="spellEnd"/>
    </w:p>
    <w:p w14:paraId="4AA0E662"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6EC721E5" wp14:editId="686C46D3">
            <wp:extent cx="5463509" cy="4181475"/>
            <wp:effectExtent l="0" t="0" r="4445" b="0"/>
            <wp:docPr id="4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Blur.png"/>
                    <pic:cNvPicPr/>
                  </pic:nvPicPr>
                  <pic:blipFill>
                    <a:blip r:embed="rId51"/>
                    <a:stretch>
                      <a:fillRect/>
                    </a:stretch>
                  </pic:blipFill>
                  <pic:spPr>
                    <a:xfrm>
                      <a:off x="0" y="0"/>
                      <a:ext cx="5481527" cy="4195265"/>
                    </a:xfrm>
                    <a:prstGeom prst="rect">
                      <a:avLst/>
                    </a:prstGeom>
                  </pic:spPr>
                </pic:pic>
              </a:graphicData>
            </a:graphic>
          </wp:inline>
        </w:drawing>
      </w:r>
    </w:p>
    <w:p w14:paraId="19B31EB6" w14:textId="456A7866" w:rsidR="004832EA" w:rsidRPr="00CF7743" w:rsidRDefault="00B53041" w:rsidP="004832EA">
      <w:pPr>
        <w:widowControl w:val="0"/>
        <w:tabs>
          <w:tab w:val="right" w:leader="dot" w:pos="9639"/>
        </w:tabs>
        <w:spacing w:line="360" w:lineRule="auto"/>
        <w:jc w:val="center"/>
        <w:rPr>
          <w:color w:val="000000"/>
          <w:lang w:eastAsia="ru-RU"/>
        </w:rPr>
      </w:pPr>
      <w:r>
        <w:rPr>
          <w:color w:val="000000"/>
          <w:lang w:eastAsia="ru-RU"/>
        </w:rPr>
        <w:t xml:space="preserve">Рисунок </w:t>
      </w:r>
      <w:r w:rsidR="004832EA" w:rsidRPr="00CF7743">
        <w:rPr>
          <w:color w:val="000000"/>
          <w:lang w:eastAsia="ru-RU"/>
        </w:rPr>
        <w:t xml:space="preserve">Б.9 </w:t>
      </w:r>
      <w:r w:rsidR="003A7DCE">
        <w:rPr>
          <w:color w:val="000000"/>
          <w:lang w:val="en-US" w:eastAsia="ru-RU"/>
        </w:rPr>
        <w:t>–</w:t>
      </w:r>
      <w:r w:rsidR="004832EA" w:rsidRPr="00CF7743">
        <w:rPr>
          <w:color w:val="000000"/>
          <w:lang w:eastAsia="ru-RU"/>
        </w:rPr>
        <w:t xml:space="preserve"> </w:t>
      </w:r>
      <w:proofErr w:type="spellStart"/>
      <w:r w:rsidR="004832EA" w:rsidRPr="00CF7743">
        <w:rPr>
          <w:color w:val="000000"/>
          <w:lang w:eastAsia="ru-RU"/>
        </w:rPr>
        <w:t>FlowNet_Blur</w:t>
      </w:r>
      <w:proofErr w:type="spellEnd"/>
    </w:p>
    <w:p w14:paraId="07ADEF2F"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1CE5F794" wp14:editId="3D57A3F6">
            <wp:extent cx="5486400" cy="4198993"/>
            <wp:effectExtent l="0" t="0" r="0" b="0"/>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Boosting.png"/>
                    <pic:cNvPicPr/>
                  </pic:nvPicPr>
                  <pic:blipFill>
                    <a:blip r:embed="rId52"/>
                    <a:stretch>
                      <a:fillRect/>
                    </a:stretch>
                  </pic:blipFill>
                  <pic:spPr>
                    <a:xfrm>
                      <a:off x="0" y="0"/>
                      <a:ext cx="5500456" cy="4209751"/>
                    </a:xfrm>
                    <a:prstGeom prst="rect">
                      <a:avLst/>
                    </a:prstGeom>
                  </pic:spPr>
                </pic:pic>
              </a:graphicData>
            </a:graphic>
          </wp:inline>
        </w:drawing>
      </w:r>
    </w:p>
    <w:p w14:paraId="36BD80FE" w14:textId="46A63DB7" w:rsidR="004832EA" w:rsidRPr="00CF7743" w:rsidRDefault="00B53041" w:rsidP="004832EA">
      <w:pPr>
        <w:widowControl w:val="0"/>
        <w:tabs>
          <w:tab w:val="right" w:leader="dot" w:pos="9639"/>
        </w:tabs>
        <w:spacing w:line="360" w:lineRule="auto"/>
        <w:jc w:val="center"/>
        <w:rPr>
          <w:color w:val="000000"/>
          <w:lang w:eastAsia="ru-RU"/>
        </w:rPr>
      </w:pPr>
      <w:r>
        <w:rPr>
          <w:color w:val="000000"/>
          <w:lang w:eastAsia="ru-RU"/>
        </w:rPr>
        <w:t xml:space="preserve">Рисунок </w:t>
      </w:r>
      <w:r w:rsidR="004832EA" w:rsidRPr="00CF7743">
        <w:rPr>
          <w:color w:val="000000"/>
          <w:lang w:eastAsia="ru-RU"/>
        </w:rPr>
        <w:t xml:space="preserve">Б.10 </w:t>
      </w:r>
      <w:r w:rsidR="003A7DCE">
        <w:rPr>
          <w:color w:val="000000"/>
          <w:lang w:val="en-US" w:eastAsia="ru-RU"/>
        </w:rPr>
        <w:t>–</w:t>
      </w:r>
      <w:r w:rsidR="004832EA" w:rsidRPr="00CF7743">
        <w:rPr>
          <w:color w:val="000000"/>
          <w:lang w:eastAsia="ru-RU"/>
        </w:rPr>
        <w:t xml:space="preserve"> </w:t>
      </w:r>
      <w:proofErr w:type="spellStart"/>
      <w:r w:rsidR="004832EA" w:rsidRPr="00CF7743">
        <w:rPr>
          <w:color w:val="000000"/>
          <w:lang w:eastAsia="ru-RU"/>
        </w:rPr>
        <w:t>FlowNet_Boosting</w:t>
      </w:r>
      <w:proofErr w:type="spellEnd"/>
    </w:p>
    <w:p w14:paraId="1F0A5C7A"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6639DADF" wp14:editId="548E9A4A">
            <wp:extent cx="5310037" cy="4067175"/>
            <wp:effectExtent l="0" t="0" r="5080" b="0"/>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DPT_Large.png"/>
                    <pic:cNvPicPr/>
                  </pic:nvPicPr>
                  <pic:blipFill>
                    <a:blip r:embed="rId23"/>
                    <a:stretch>
                      <a:fillRect/>
                    </a:stretch>
                  </pic:blipFill>
                  <pic:spPr>
                    <a:xfrm>
                      <a:off x="0" y="0"/>
                      <a:ext cx="5361583" cy="4106656"/>
                    </a:xfrm>
                    <a:prstGeom prst="rect">
                      <a:avLst/>
                    </a:prstGeom>
                  </pic:spPr>
                </pic:pic>
              </a:graphicData>
            </a:graphic>
          </wp:inline>
        </w:drawing>
      </w:r>
    </w:p>
    <w:p w14:paraId="6B8A83BE" w14:textId="284BDE5F"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Б.11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FlowNet_DPT_Large</w:t>
      </w:r>
      <w:proofErr w:type="spellEnd"/>
    </w:p>
    <w:p w14:paraId="3BECFE8B" w14:textId="77777777" w:rsidR="004832EA" w:rsidRPr="00CF7743" w:rsidRDefault="004832EA" w:rsidP="004832EA">
      <w:pPr>
        <w:widowControl w:val="0"/>
        <w:tabs>
          <w:tab w:val="right" w:leader="dot" w:pos="9639"/>
        </w:tabs>
        <w:spacing w:line="360" w:lineRule="auto"/>
        <w:ind w:firstLine="720"/>
        <w:jc w:val="both"/>
        <w:rPr>
          <w:lang w:eastAsia="ru-RU"/>
        </w:rPr>
      </w:pPr>
      <w:r w:rsidRPr="00CF7743">
        <w:rPr>
          <w:noProof/>
        </w:rPr>
        <w:drawing>
          <wp:inline distT="0" distB="0" distL="0" distR="0" wp14:anchorId="7DC1FDB1" wp14:editId="162E7653">
            <wp:extent cx="5486400" cy="4198993"/>
            <wp:effectExtent l="0" t="0" r="0" b="0"/>
            <wp:docPr id="4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GeoNet.png"/>
                    <pic:cNvPicPr/>
                  </pic:nvPicPr>
                  <pic:blipFill>
                    <a:blip r:embed="rId53"/>
                    <a:stretch>
                      <a:fillRect/>
                    </a:stretch>
                  </pic:blipFill>
                  <pic:spPr>
                    <a:xfrm>
                      <a:off x="0" y="0"/>
                      <a:ext cx="5486400" cy="4198993"/>
                    </a:xfrm>
                    <a:prstGeom prst="rect">
                      <a:avLst/>
                    </a:prstGeom>
                  </pic:spPr>
                </pic:pic>
              </a:graphicData>
            </a:graphic>
          </wp:inline>
        </w:drawing>
      </w:r>
    </w:p>
    <w:p w14:paraId="0DEDF157" w14:textId="3D17CF22"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Б.12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FlowNet_GeoNet</w:t>
      </w:r>
      <w:proofErr w:type="spellEnd"/>
    </w:p>
    <w:p w14:paraId="7C505E15"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0F7E0DEB" wp14:editId="71E8B9F3">
            <wp:extent cx="5463510" cy="4181475"/>
            <wp:effectExtent l="0" t="0" r="4445" b="0"/>
            <wp:docPr id="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Gradient.png"/>
                    <pic:cNvPicPr/>
                  </pic:nvPicPr>
                  <pic:blipFill>
                    <a:blip r:embed="rId54"/>
                    <a:stretch>
                      <a:fillRect/>
                    </a:stretch>
                  </pic:blipFill>
                  <pic:spPr>
                    <a:xfrm>
                      <a:off x="0" y="0"/>
                      <a:ext cx="5478292" cy="4192788"/>
                    </a:xfrm>
                    <a:prstGeom prst="rect">
                      <a:avLst/>
                    </a:prstGeom>
                  </pic:spPr>
                </pic:pic>
              </a:graphicData>
            </a:graphic>
          </wp:inline>
        </w:drawing>
      </w:r>
    </w:p>
    <w:p w14:paraId="323656C6" w14:textId="15FB7219"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Б.13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FlowNet_Gradient</w:t>
      </w:r>
      <w:proofErr w:type="spellEnd"/>
    </w:p>
    <w:p w14:paraId="69ABA93E"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0832875B" wp14:editId="157F6D14">
            <wp:extent cx="5276831" cy="4038600"/>
            <wp:effectExtent l="0" t="0" r="635" b="0"/>
            <wp:docPr id="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Net_MiDaS.png"/>
                    <pic:cNvPicPr/>
                  </pic:nvPicPr>
                  <pic:blipFill>
                    <a:blip r:embed="rId55"/>
                    <a:stretch>
                      <a:fillRect/>
                    </a:stretch>
                  </pic:blipFill>
                  <pic:spPr>
                    <a:xfrm>
                      <a:off x="0" y="0"/>
                      <a:ext cx="5281005" cy="4041795"/>
                    </a:xfrm>
                    <a:prstGeom prst="rect">
                      <a:avLst/>
                    </a:prstGeom>
                  </pic:spPr>
                </pic:pic>
              </a:graphicData>
            </a:graphic>
          </wp:inline>
        </w:drawing>
      </w:r>
    </w:p>
    <w:p w14:paraId="79889C04" w14:textId="53E913C5"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Б.14 </w:t>
      </w:r>
      <w:r w:rsidR="003A7DCE" w:rsidRPr="002E3D90">
        <w:rPr>
          <w:iCs/>
          <w:color w:val="000000"/>
          <w:szCs w:val="18"/>
        </w:rPr>
        <w:t>–</w:t>
      </w:r>
      <w:r w:rsidR="004832EA" w:rsidRPr="00CF7743">
        <w:rPr>
          <w:iCs/>
          <w:color w:val="000000"/>
          <w:szCs w:val="18"/>
        </w:rPr>
        <w:t xml:space="preserve"> </w:t>
      </w:r>
      <w:proofErr w:type="spellStart"/>
      <w:r w:rsidR="004832EA" w:rsidRPr="00CF7743">
        <w:rPr>
          <w:iCs/>
          <w:color w:val="000000"/>
          <w:szCs w:val="18"/>
        </w:rPr>
        <w:t>FlowNet_MiDaS</w:t>
      </w:r>
      <w:proofErr w:type="spellEnd"/>
    </w:p>
    <w:p w14:paraId="08D64642" w14:textId="425AAE7D" w:rsidR="004832EA" w:rsidRPr="00CF7743" w:rsidRDefault="004832EA" w:rsidP="004832EA">
      <w:pPr>
        <w:pStyle w:val="Heading2"/>
      </w:pPr>
      <w:bookmarkStart w:id="124" w:name="_Toc229772066"/>
      <w:r w:rsidRPr="00CF7743">
        <w:lastRenderedPageBreak/>
        <w:t xml:space="preserve">Б.3 Результати поєднання методу </w:t>
      </w:r>
      <w:proofErr w:type="spellStart"/>
      <w:r w:rsidRPr="00CF7743">
        <w:t>GeoNet</w:t>
      </w:r>
      <w:proofErr w:type="spellEnd"/>
      <w:r w:rsidRPr="00CF7743">
        <w:t xml:space="preserve">, методів оцінювання глибини і </w:t>
      </w:r>
      <w:proofErr w:type="spellStart"/>
      <w:r w:rsidRPr="00CF7743">
        <w:t>трансформерів</w:t>
      </w:r>
      <w:bookmarkEnd w:id="124"/>
      <w:proofErr w:type="spellEnd"/>
    </w:p>
    <w:p w14:paraId="1F520EBF"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54884286" wp14:editId="0A6CF99B">
            <wp:extent cx="5027924" cy="3848100"/>
            <wp:effectExtent l="0" t="0" r="1905" b="0"/>
            <wp:docPr id="5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Bagging.png"/>
                    <pic:cNvPicPr/>
                  </pic:nvPicPr>
                  <pic:blipFill>
                    <a:blip r:embed="rId56"/>
                    <a:stretch>
                      <a:fillRect/>
                    </a:stretch>
                  </pic:blipFill>
                  <pic:spPr>
                    <a:xfrm>
                      <a:off x="0" y="0"/>
                      <a:ext cx="5030897" cy="3850376"/>
                    </a:xfrm>
                    <a:prstGeom prst="rect">
                      <a:avLst/>
                    </a:prstGeom>
                  </pic:spPr>
                </pic:pic>
              </a:graphicData>
            </a:graphic>
          </wp:inline>
        </w:drawing>
      </w:r>
    </w:p>
    <w:p w14:paraId="2A0C74C7" w14:textId="643A859E"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Б.15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GeoNet_Bagging</w:t>
      </w:r>
      <w:proofErr w:type="spellEnd"/>
    </w:p>
    <w:p w14:paraId="3AE8C365" w14:textId="77777777" w:rsidR="004832EA" w:rsidRPr="00CF7743" w:rsidRDefault="004832EA" w:rsidP="004832EA">
      <w:pPr>
        <w:widowControl w:val="0"/>
        <w:tabs>
          <w:tab w:val="right" w:leader="dot" w:pos="9639"/>
        </w:tabs>
        <w:spacing w:line="360" w:lineRule="auto"/>
        <w:jc w:val="center"/>
        <w:rPr>
          <w:color w:val="000000"/>
          <w:lang w:eastAsia="ru-RU"/>
        </w:rPr>
      </w:pPr>
      <w:r w:rsidRPr="00CF7743">
        <w:rPr>
          <w:noProof/>
        </w:rPr>
        <w:drawing>
          <wp:inline distT="0" distB="0" distL="0" distR="0" wp14:anchorId="11B06A81" wp14:editId="37F29D5F">
            <wp:extent cx="4953000" cy="3790757"/>
            <wp:effectExtent l="0" t="0" r="0" b="635"/>
            <wp:docPr id="5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Blur.png"/>
                    <pic:cNvPicPr/>
                  </pic:nvPicPr>
                  <pic:blipFill>
                    <a:blip r:embed="rId57"/>
                    <a:stretch>
                      <a:fillRect/>
                    </a:stretch>
                  </pic:blipFill>
                  <pic:spPr>
                    <a:xfrm>
                      <a:off x="0" y="0"/>
                      <a:ext cx="4957120" cy="3793910"/>
                    </a:xfrm>
                    <a:prstGeom prst="rect">
                      <a:avLst/>
                    </a:prstGeom>
                  </pic:spPr>
                </pic:pic>
              </a:graphicData>
            </a:graphic>
          </wp:inline>
        </w:drawing>
      </w:r>
    </w:p>
    <w:p w14:paraId="0E9CD003" w14:textId="06ECB24A"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Б.16 </w:t>
      </w:r>
      <w:r w:rsidR="003A7DCE">
        <w:rPr>
          <w:iCs/>
          <w:color w:val="000000"/>
          <w:szCs w:val="18"/>
          <w:lang w:val="en-US"/>
        </w:rPr>
        <w:t>–</w:t>
      </w:r>
      <w:proofErr w:type="spellStart"/>
      <w:r w:rsidR="004832EA" w:rsidRPr="00CF7743">
        <w:rPr>
          <w:iCs/>
          <w:color w:val="000000"/>
          <w:szCs w:val="18"/>
        </w:rPr>
        <w:t>GeoNet_Blur</w:t>
      </w:r>
      <w:proofErr w:type="spellEnd"/>
    </w:p>
    <w:p w14:paraId="30E4C028"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718C1C6D" wp14:editId="272B766A">
            <wp:extent cx="5486400" cy="4198993"/>
            <wp:effectExtent l="0" t="0" r="0" b="0"/>
            <wp:docPr id="5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Boosting.png"/>
                    <pic:cNvPicPr/>
                  </pic:nvPicPr>
                  <pic:blipFill>
                    <a:blip r:embed="rId58"/>
                    <a:stretch>
                      <a:fillRect/>
                    </a:stretch>
                  </pic:blipFill>
                  <pic:spPr>
                    <a:xfrm>
                      <a:off x="0" y="0"/>
                      <a:ext cx="5486400" cy="4198993"/>
                    </a:xfrm>
                    <a:prstGeom prst="rect">
                      <a:avLst/>
                    </a:prstGeom>
                  </pic:spPr>
                </pic:pic>
              </a:graphicData>
            </a:graphic>
          </wp:inline>
        </w:drawing>
      </w:r>
    </w:p>
    <w:p w14:paraId="52AC99CB" w14:textId="789AD7FA"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Б.17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GeoNet_Boosting</w:t>
      </w:r>
      <w:proofErr w:type="spellEnd"/>
    </w:p>
    <w:p w14:paraId="4294E3BA"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496A7AE0" wp14:editId="14F8D053">
            <wp:extent cx="5486400" cy="4202258"/>
            <wp:effectExtent l="0" t="0" r="0" b="0"/>
            <wp:docPr id="5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DPT_Large.png"/>
                    <pic:cNvPicPr/>
                  </pic:nvPicPr>
                  <pic:blipFill>
                    <a:blip r:embed="rId59"/>
                    <a:stretch>
                      <a:fillRect/>
                    </a:stretch>
                  </pic:blipFill>
                  <pic:spPr>
                    <a:xfrm>
                      <a:off x="0" y="0"/>
                      <a:ext cx="5486400" cy="4202258"/>
                    </a:xfrm>
                    <a:prstGeom prst="rect">
                      <a:avLst/>
                    </a:prstGeom>
                  </pic:spPr>
                </pic:pic>
              </a:graphicData>
            </a:graphic>
          </wp:inline>
        </w:drawing>
      </w:r>
    </w:p>
    <w:p w14:paraId="64F12E62" w14:textId="65D09C8C"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Б.18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GeoNet_DPT_Large</w:t>
      </w:r>
      <w:proofErr w:type="spellEnd"/>
    </w:p>
    <w:p w14:paraId="138D6150"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285CB7AD" wp14:editId="07FF322E">
            <wp:extent cx="5486400" cy="419899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GeoNet.png"/>
                    <pic:cNvPicPr/>
                  </pic:nvPicPr>
                  <pic:blipFill>
                    <a:blip r:embed="rId24"/>
                    <a:stretch>
                      <a:fillRect/>
                    </a:stretch>
                  </pic:blipFill>
                  <pic:spPr>
                    <a:xfrm>
                      <a:off x="0" y="0"/>
                      <a:ext cx="5486400" cy="4198993"/>
                    </a:xfrm>
                    <a:prstGeom prst="rect">
                      <a:avLst/>
                    </a:prstGeom>
                  </pic:spPr>
                </pic:pic>
              </a:graphicData>
            </a:graphic>
          </wp:inline>
        </w:drawing>
      </w:r>
    </w:p>
    <w:p w14:paraId="31DAE945" w14:textId="573B9E08"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Б.19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GeoNet_GeoNet</w:t>
      </w:r>
      <w:proofErr w:type="spellEnd"/>
    </w:p>
    <w:p w14:paraId="3633C02D"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6434C961" wp14:editId="581E70B1">
            <wp:extent cx="5486400" cy="419899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Gradient.png"/>
                    <pic:cNvPicPr/>
                  </pic:nvPicPr>
                  <pic:blipFill>
                    <a:blip r:embed="rId60"/>
                    <a:stretch>
                      <a:fillRect/>
                    </a:stretch>
                  </pic:blipFill>
                  <pic:spPr>
                    <a:xfrm>
                      <a:off x="0" y="0"/>
                      <a:ext cx="5486400" cy="4198993"/>
                    </a:xfrm>
                    <a:prstGeom prst="rect">
                      <a:avLst/>
                    </a:prstGeom>
                  </pic:spPr>
                </pic:pic>
              </a:graphicData>
            </a:graphic>
          </wp:inline>
        </w:drawing>
      </w:r>
    </w:p>
    <w:p w14:paraId="7A605C74" w14:textId="67C043B9"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Б.20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GeoNet_Gradient</w:t>
      </w:r>
      <w:proofErr w:type="spellEnd"/>
    </w:p>
    <w:p w14:paraId="5DC7D3BC"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22D62A11" wp14:editId="0D189A02">
            <wp:extent cx="5486400" cy="419899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eoNet_MiDaS.png"/>
                    <pic:cNvPicPr/>
                  </pic:nvPicPr>
                  <pic:blipFill>
                    <a:blip r:embed="rId61"/>
                    <a:stretch>
                      <a:fillRect/>
                    </a:stretch>
                  </pic:blipFill>
                  <pic:spPr>
                    <a:xfrm>
                      <a:off x="0" y="0"/>
                      <a:ext cx="5486400" cy="4198993"/>
                    </a:xfrm>
                    <a:prstGeom prst="rect">
                      <a:avLst/>
                    </a:prstGeom>
                  </pic:spPr>
                </pic:pic>
              </a:graphicData>
            </a:graphic>
          </wp:inline>
        </w:drawing>
      </w:r>
    </w:p>
    <w:p w14:paraId="5612CE67" w14:textId="641AB3BE"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Б.21 </w:t>
      </w:r>
      <w:r w:rsidR="003A7DCE" w:rsidRPr="002E3D90">
        <w:rPr>
          <w:iCs/>
          <w:color w:val="000000"/>
          <w:szCs w:val="18"/>
        </w:rPr>
        <w:t>–</w:t>
      </w:r>
      <w:r w:rsidR="004832EA" w:rsidRPr="00CF7743">
        <w:rPr>
          <w:iCs/>
          <w:color w:val="000000"/>
          <w:szCs w:val="18"/>
        </w:rPr>
        <w:t xml:space="preserve"> </w:t>
      </w:r>
      <w:proofErr w:type="spellStart"/>
      <w:r w:rsidR="004832EA" w:rsidRPr="00CF7743">
        <w:rPr>
          <w:iCs/>
          <w:color w:val="000000"/>
          <w:szCs w:val="18"/>
        </w:rPr>
        <w:t>GeoNet_MiDaS</w:t>
      </w:r>
      <w:proofErr w:type="spellEnd"/>
    </w:p>
    <w:p w14:paraId="2A852FF8" w14:textId="506D807C" w:rsidR="004832EA" w:rsidRPr="00CF7743" w:rsidRDefault="004832EA" w:rsidP="004832EA">
      <w:pPr>
        <w:pStyle w:val="Heading2"/>
      </w:pPr>
      <w:bookmarkStart w:id="125" w:name="_Toc229772067"/>
      <w:r w:rsidRPr="00CF7743">
        <w:t xml:space="preserve">Б.4 Результати поєднання методу </w:t>
      </w:r>
      <w:proofErr w:type="spellStart"/>
      <w:r w:rsidRPr="00CF7743">
        <w:t>Lucas</w:t>
      </w:r>
      <w:proofErr w:type="spellEnd"/>
      <w:r w:rsidRPr="00CF7743">
        <w:t>–</w:t>
      </w:r>
      <w:proofErr w:type="spellStart"/>
      <w:r w:rsidRPr="00CF7743">
        <w:t>Kanade</w:t>
      </w:r>
      <w:proofErr w:type="spellEnd"/>
      <w:r w:rsidRPr="00CF7743">
        <w:t xml:space="preserve">, методів оцінювання глибини і </w:t>
      </w:r>
      <w:proofErr w:type="spellStart"/>
      <w:r w:rsidRPr="00CF7743">
        <w:t>трансформерів</w:t>
      </w:r>
      <w:bookmarkEnd w:id="125"/>
      <w:proofErr w:type="spellEnd"/>
    </w:p>
    <w:p w14:paraId="528DFBCF"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03D8EB50" wp14:editId="33C81276">
            <wp:extent cx="4362450" cy="333878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Bagging.png"/>
                    <pic:cNvPicPr/>
                  </pic:nvPicPr>
                  <pic:blipFill>
                    <a:blip r:embed="rId62"/>
                    <a:stretch>
                      <a:fillRect/>
                    </a:stretch>
                  </pic:blipFill>
                  <pic:spPr>
                    <a:xfrm>
                      <a:off x="0" y="0"/>
                      <a:ext cx="4367172" cy="3342397"/>
                    </a:xfrm>
                    <a:prstGeom prst="rect">
                      <a:avLst/>
                    </a:prstGeom>
                  </pic:spPr>
                </pic:pic>
              </a:graphicData>
            </a:graphic>
          </wp:inline>
        </w:drawing>
      </w:r>
    </w:p>
    <w:p w14:paraId="2C020F50" w14:textId="7BFAF118"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Б.22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LucasKanade_Bagging</w:t>
      </w:r>
      <w:proofErr w:type="spellEnd"/>
    </w:p>
    <w:p w14:paraId="6612451B"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1D790DC3" wp14:editId="4811C3F6">
            <wp:extent cx="5486400" cy="419899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Blur.png"/>
                    <pic:cNvPicPr/>
                  </pic:nvPicPr>
                  <pic:blipFill>
                    <a:blip r:embed="rId63"/>
                    <a:stretch>
                      <a:fillRect/>
                    </a:stretch>
                  </pic:blipFill>
                  <pic:spPr>
                    <a:xfrm>
                      <a:off x="0" y="0"/>
                      <a:ext cx="5486400" cy="4198993"/>
                    </a:xfrm>
                    <a:prstGeom prst="rect">
                      <a:avLst/>
                    </a:prstGeom>
                  </pic:spPr>
                </pic:pic>
              </a:graphicData>
            </a:graphic>
          </wp:inline>
        </w:drawing>
      </w:r>
    </w:p>
    <w:p w14:paraId="65F1FCDD" w14:textId="513D262C"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Б.23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LucasKanade_Blur</w:t>
      </w:r>
      <w:proofErr w:type="spellEnd"/>
    </w:p>
    <w:p w14:paraId="0F7EA53F"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6C979133" wp14:editId="0DAA53C2">
            <wp:extent cx="5486400" cy="4198993"/>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Boosting.png"/>
                    <pic:cNvPicPr/>
                  </pic:nvPicPr>
                  <pic:blipFill>
                    <a:blip r:embed="rId64"/>
                    <a:stretch>
                      <a:fillRect/>
                    </a:stretch>
                  </pic:blipFill>
                  <pic:spPr>
                    <a:xfrm>
                      <a:off x="0" y="0"/>
                      <a:ext cx="5486400" cy="4198993"/>
                    </a:xfrm>
                    <a:prstGeom prst="rect">
                      <a:avLst/>
                    </a:prstGeom>
                  </pic:spPr>
                </pic:pic>
              </a:graphicData>
            </a:graphic>
          </wp:inline>
        </w:drawing>
      </w:r>
    </w:p>
    <w:p w14:paraId="08961823" w14:textId="1B7AFA2E" w:rsidR="004832EA" w:rsidRPr="00CF7743" w:rsidRDefault="00B53041" w:rsidP="004832EA">
      <w:pPr>
        <w:spacing w:after="200" w:line="360" w:lineRule="auto"/>
        <w:jc w:val="center"/>
        <w:rPr>
          <w:iCs/>
          <w:szCs w:val="18"/>
        </w:rPr>
      </w:pPr>
      <w:r>
        <w:rPr>
          <w:iCs/>
          <w:color w:val="000000"/>
          <w:szCs w:val="18"/>
        </w:rPr>
        <w:t xml:space="preserve">Рисунок </w:t>
      </w:r>
      <w:r w:rsidR="003A7DCE">
        <w:rPr>
          <w:iCs/>
          <w:color w:val="000000"/>
          <w:szCs w:val="18"/>
        </w:rPr>
        <w:t xml:space="preserve">Б.24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LucasKanade_Boosting</w:t>
      </w:r>
      <w:proofErr w:type="spellEnd"/>
    </w:p>
    <w:p w14:paraId="0128BDAD"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5A5BE143" wp14:editId="11DDB27E">
            <wp:extent cx="5486400" cy="4202258"/>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DPT_Large.png"/>
                    <pic:cNvPicPr/>
                  </pic:nvPicPr>
                  <pic:blipFill>
                    <a:blip r:embed="rId65"/>
                    <a:stretch>
                      <a:fillRect/>
                    </a:stretch>
                  </pic:blipFill>
                  <pic:spPr>
                    <a:xfrm>
                      <a:off x="0" y="0"/>
                      <a:ext cx="5486400" cy="4202258"/>
                    </a:xfrm>
                    <a:prstGeom prst="rect">
                      <a:avLst/>
                    </a:prstGeom>
                  </pic:spPr>
                </pic:pic>
              </a:graphicData>
            </a:graphic>
          </wp:inline>
        </w:drawing>
      </w:r>
    </w:p>
    <w:p w14:paraId="130149DA" w14:textId="41CDB7FA"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Б.25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LucasKanade_DPT_Large</w:t>
      </w:r>
      <w:proofErr w:type="spellEnd"/>
    </w:p>
    <w:p w14:paraId="337AE5EC"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01153583" wp14:editId="25B29CBC">
            <wp:extent cx="5486400" cy="419899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GeoNet.png"/>
                    <pic:cNvPicPr/>
                  </pic:nvPicPr>
                  <pic:blipFill>
                    <a:blip r:embed="rId66"/>
                    <a:stretch>
                      <a:fillRect/>
                    </a:stretch>
                  </pic:blipFill>
                  <pic:spPr>
                    <a:xfrm>
                      <a:off x="0" y="0"/>
                      <a:ext cx="5486400" cy="4198993"/>
                    </a:xfrm>
                    <a:prstGeom prst="rect">
                      <a:avLst/>
                    </a:prstGeom>
                  </pic:spPr>
                </pic:pic>
              </a:graphicData>
            </a:graphic>
          </wp:inline>
        </w:drawing>
      </w:r>
    </w:p>
    <w:p w14:paraId="0CD356C8" w14:textId="050A254F"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Б.26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LucasKanade_GeoNet</w:t>
      </w:r>
      <w:proofErr w:type="spellEnd"/>
    </w:p>
    <w:p w14:paraId="22B4EFCB"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lastRenderedPageBreak/>
        <w:drawing>
          <wp:inline distT="0" distB="0" distL="0" distR="0" wp14:anchorId="5033B057" wp14:editId="6A00C8FD">
            <wp:extent cx="5486400" cy="4198993"/>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Gradient.png"/>
                    <pic:cNvPicPr/>
                  </pic:nvPicPr>
                  <pic:blipFill>
                    <a:blip r:embed="rId67"/>
                    <a:stretch>
                      <a:fillRect/>
                    </a:stretch>
                  </pic:blipFill>
                  <pic:spPr>
                    <a:xfrm>
                      <a:off x="0" y="0"/>
                      <a:ext cx="5486400" cy="4198993"/>
                    </a:xfrm>
                    <a:prstGeom prst="rect">
                      <a:avLst/>
                    </a:prstGeom>
                  </pic:spPr>
                </pic:pic>
              </a:graphicData>
            </a:graphic>
          </wp:inline>
        </w:drawing>
      </w:r>
    </w:p>
    <w:p w14:paraId="125FF243" w14:textId="226EB9CB"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Б.27 </w:t>
      </w:r>
      <w:r w:rsidR="003A7DCE">
        <w:rPr>
          <w:iCs/>
          <w:color w:val="000000"/>
          <w:szCs w:val="18"/>
          <w:lang w:val="en-US"/>
        </w:rPr>
        <w:t>–</w:t>
      </w:r>
      <w:r w:rsidR="004832EA" w:rsidRPr="00CF7743">
        <w:rPr>
          <w:iCs/>
          <w:color w:val="000000"/>
          <w:szCs w:val="18"/>
        </w:rPr>
        <w:t xml:space="preserve"> </w:t>
      </w:r>
      <w:proofErr w:type="spellStart"/>
      <w:r w:rsidR="004832EA" w:rsidRPr="00CF7743">
        <w:rPr>
          <w:iCs/>
          <w:color w:val="000000"/>
          <w:szCs w:val="18"/>
        </w:rPr>
        <w:t>LucasKanade_Gradient</w:t>
      </w:r>
      <w:proofErr w:type="spellEnd"/>
    </w:p>
    <w:p w14:paraId="05DDB651" w14:textId="77777777" w:rsidR="004832EA" w:rsidRPr="00CF7743" w:rsidRDefault="004832EA" w:rsidP="004832EA">
      <w:pPr>
        <w:widowControl w:val="0"/>
        <w:tabs>
          <w:tab w:val="right" w:leader="dot" w:pos="9639"/>
        </w:tabs>
        <w:spacing w:line="360" w:lineRule="auto"/>
        <w:jc w:val="center"/>
        <w:rPr>
          <w:lang w:eastAsia="ru-RU"/>
        </w:rPr>
      </w:pPr>
      <w:r w:rsidRPr="00CF7743">
        <w:rPr>
          <w:noProof/>
        </w:rPr>
        <w:drawing>
          <wp:inline distT="0" distB="0" distL="0" distR="0" wp14:anchorId="3B2B9017" wp14:editId="114397B4">
            <wp:extent cx="5486400" cy="4198993"/>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ucasKanade_MiDaS.png"/>
                    <pic:cNvPicPr/>
                  </pic:nvPicPr>
                  <pic:blipFill>
                    <a:blip r:embed="rId68"/>
                    <a:stretch>
                      <a:fillRect/>
                    </a:stretch>
                  </pic:blipFill>
                  <pic:spPr>
                    <a:xfrm>
                      <a:off x="0" y="0"/>
                      <a:ext cx="5486400" cy="4198993"/>
                    </a:xfrm>
                    <a:prstGeom prst="rect">
                      <a:avLst/>
                    </a:prstGeom>
                  </pic:spPr>
                </pic:pic>
              </a:graphicData>
            </a:graphic>
          </wp:inline>
        </w:drawing>
      </w:r>
    </w:p>
    <w:p w14:paraId="25A80593" w14:textId="302B5161" w:rsidR="004832EA" w:rsidRPr="00CF7743" w:rsidRDefault="00B53041" w:rsidP="004832EA">
      <w:pPr>
        <w:spacing w:after="200" w:line="360" w:lineRule="auto"/>
        <w:jc w:val="center"/>
        <w:rPr>
          <w:iCs/>
          <w:szCs w:val="18"/>
        </w:rPr>
      </w:pPr>
      <w:r>
        <w:rPr>
          <w:iCs/>
          <w:color w:val="000000"/>
          <w:szCs w:val="18"/>
        </w:rPr>
        <w:t xml:space="preserve">Рисунок </w:t>
      </w:r>
      <w:r w:rsidR="004832EA" w:rsidRPr="00CF7743">
        <w:rPr>
          <w:iCs/>
          <w:color w:val="000000"/>
          <w:szCs w:val="18"/>
        </w:rPr>
        <w:t xml:space="preserve">Б.28 </w:t>
      </w:r>
      <w:r w:rsidR="003A7DCE" w:rsidRPr="002E3D90">
        <w:rPr>
          <w:iCs/>
          <w:color w:val="000000"/>
          <w:szCs w:val="18"/>
        </w:rPr>
        <w:t>–</w:t>
      </w:r>
      <w:r w:rsidR="004832EA" w:rsidRPr="00CF7743">
        <w:rPr>
          <w:iCs/>
          <w:color w:val="000000"/>
          <w:szCs w:val="18"/>
        </w:rPr>
        <w:t xml:space="preserve"> </w:t>
      </w:r>
      <w:proofErr w:type="spellStart"/>
      <w:r w:rsidR="004832EA" w:rsidRPr="00CF7743">
        <w:rPr>
          <w:iCs/>
          <w:color w:val="000000"/>
          <w:szCs w:val="18"/>
        </w:rPr>
        <w:t>LucasKanade_MiDaS</w:t>
      </w:r>
      <w:proofErr w:type="spellEnd"/>
    </w:p>
    <w:p w14:paraId="39EAA6D1" w14:textId="13E6F914" w:rsidR="004832EA" w:rsidRPr="00CF7743" w:rsidRDefault="004832EA" w:rsidP="004832EA">
      <w:pPr>
        <w:pStyle w:val="Heading2"/>
      </w:pPr>
      <w:bookmarkStart w:id="126" w:name="_Toc229772068"/>
      <w:r w:rsidRPr="00CF7743">
        <w:lastRenderedPageBreak/>
        <w:t xml:space="preserve">Б.5 Результати поєднання методу </w:t>
      </w:r>
      <w:proofErr w:type="spellStart"/>
      <w:r w:rsidRPr="00CF7743">
        <w:t>Horn</w:t>
      </w:r>
      <w:proofErr w:type="spellEnd"/>
      <w:r w:rsidRPr="00CF7743">
        <w:t>–</w:t>
      </w:r>
      <w:proofErr w:type="spellStart"/>
      <w:r w:rsidRPr="00CF7743">
        <w:t>Schunck</w:t>
      </w:r>
      <w:proofErr w:type="spellEnd"/>
      <w:r w:rsidRPr="00CF7743">
        <w:t xml:space="preserve">, методів оцінювання глибини і </w:t>
      </w:r>
      <w:proofErr w:type="spellStart"/>
      <w:r w:rsidRPr="00CF7743">
        <w:t>трансформерів</w:t>
      </w:r>
      <w:bookmarkEnd w:id="126"/>
      <w:proofErr w:type="spellEnd"/>
    </w:p>
    <w:p w14:paraId="7A0E69EA" w14:textId="61A93235" w:rsidR="004832EA" w:rsidRPr="00CF7743" w:rsidRDefault="004832EA" w:rsidP="004832EA">
      <w:pPr>
        <w:pStyle w:val="a1"/>
      </w:pPr>
      <w:r w:rsidRPr="00CF7743">
        <w:t xml:space="preserve">Параметри руху </w:t>
      </w:r>
      <w:proofErr w:type="spellStart"/>
      <w:r w:rsidRPr="00CF7743">
        <w:t>обчиснюються</w:t>
      </w:r>
      <w:proofErr w:type="spellEnd"/>
      <w:r w:rsidRPr="00CF7743">
        <w:t xml:space="preserve"> за постановкою та ітераційною схемою </w:t>
      </w:r>
      <w:proofErr w:type="spellStart"/>
      <w:r w:rsidRPr="00CF7743">
        <w:t>розд</w:t>
      </w:r>
      <w:proofErr w:type="spellEnd"/>
      <w:r w:rsidRPr="00CF7743">
        <w:t>. 2, формули (2.1)</w:t>
      </w:r>
      <w:r w:rsidR="000B6199" w:rsidRPr="000B6199">
        <w:rPr>
          <w:iCs/>
          <w:color w:val="000000"/>
          <w:szCs w:val="18"/>
        </w:rPr>
        <w:t xml:space="preserve"> </w:t>
      </w:r>
      <w:r w:rsidR="000B6199" w:rsidRPr="002E3D90">
        <w:rPr>
          <w:iCs/>
          <w:color w:val="000000"/>
          <w:szCs w:val="18"/>
        </w:rPr>
        <w:t>–</w:t>
      </w:r>
      <w:r w:rsidR="000B6199" w:rsidRPr="00CF7743">
        <w:t xml:space="preserve"> </w:t>
      </w:r>
      <w:r w:rsidRPr="00CF7743">
        <w:t>(2.10).</w:t>
      </w:r>
    </w:p>
    <w:p w14:paraId="16023131" w14:textId="77777777" w:rsidR="004832EA" w:rsidRPr="00CF7743" w:rsidRDefault="004832EA" w:rsidP="004832EA">
      <w:pPr>
        <w:pStyle w:val="a1"/>
      </w:pPr>
    </w:p>
    <w:p w14:paraId="6D25EFF4" w14:textId="77777777" w:rsidR="004832EA" w:rsidRPr="00CF7743" w:rsidRDefault="004832EA" w:rsidP="004832EA">
      <w:pPr>
        <w:pStyle w:val="Fig"/>
      </w:pPr>
      <w:r w:rsidRPr="00CF7743">
        <w:rPr>
          <w:noProof/>
          <w:lang w:eastAsia="uk-UA"/>
        </w:rPr>
        <w:drawing>
          <wp:inline distT="0" distB="0" distL="0" distR="0" wp14:anchorId="691F8398" wp14:editId="790848B0">
            <wp:extent cx="4281201" cy="3276600"/>
            <wp:effectExtent l="0" t="0" r="508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Bagging.png"/>
                    <pic:cNvPicPr/>
                  </pic:nvPicPr>
                  <pic:blipFill>
                    <a:blip r:embed="rId25"/>
                    <a:stretch>
                      <a:fillRect/>
                    </a:stretch>
                  </pic:blipFill>
                  <pic:spPr>
                    <a:xfrm>
                      <a:off x="0" y="0"/>
                      <a:ext cx="4308150" cy="3297225"/>
                    </a:xfrm>
                    <a:prstGeom prst="rect">
                      <a:avLst/>
                    </a:prstGeom>
                  </pic:spPr>
                </pic:pic>
              </a:graphicData>
            </a:graphic>
          </wp:inline>
        </w:drawing>
      </w:r>
    </w:p>
    <w:p w14:paraId="63734499" w14:textId="3DCCC03C" w:rsidR="004832EA" w:rsidRPr="00CF7743" w:rsidRDefault="00B53041" w:rsidP="004832EA">
      <w:pPr>
        <w:pStyle w:val="Caption"/>
      </w:pPr>
      <w:r>
        <w:rPr>
          <w:color w:val="000000"/>
        </w:rPr>
        <w:t xml:space="preserve">Рисунок </w:t>
      </w:r>
      <w:r w:rsidR="004832EA" w:rsidRPr="00CF7743">
        <w:rPr>
          <w:color w:val="000000"/>
        </w:rPr>
        <w:t xml:space="preserve">Б.29 </w:t>
      </w:r>
      <w:r w:rsidR="003A7DCE">
        <w:rPr>
          <w:color w:val="000000"/>
          <w:lang w:val="en-US"/>
        </w:rPr>
        <w:t>–</w:t>
      </w:r>
      <w:r w:rsidR="004832EA" w:rsidRPr="00CF7743">
        <w:rPr>
          <w:color w:val="000000"/>
        </w:rPr>
        <w:t xml:space="preserve"> </w:t>
      </w:r>
      <w:proofErr w:type="spellStart"/>
      <w:r w:rsidR="004832EA" w:rsidRPr="00CF7743">
        <w:rPr>
          <w:color w:val="000000"/>
        </w:rPr>
        <w:t>HornSchunck_Bagging</w:t>
      </w:r>
      <w:proofErr w:type="spellEnd"/>
    </w:p>
    <w:p w14:paraId="581B7D38" w14:textId="77777777" w:rsidR="004832EA" w:rsidRPr="00CF7743" w:rsidRDefault="004832EA" w:rsidP="004832EA">
      <w:pPr>
        <w:pStyle w:val="Fig"/>
      </w:pPr>
      <w:r w:rsidRPr="00CF7743">
        <w:rPr>
          <w:noProof/>
          <w:lang w:eastAsia="uk-UA"/>
        </w:rPr>
        <w:drawing>
          <wp:inline distT="0" distB="0" distL="0" distR="0" wp14:anchorId="4DD98C69" wp14:editId="2DEC7761">
            <wp:extent cx="4231421" cy="32385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Blur.png"/>
                    <pic:cNvPicPr/>
                  </pic:nvPicPr>
                  <pic:blipFill>
                    <a:blip r:embed="rId69"/>
                    <a:stretch>
                      <a:fillRect/>
                    </a:stretch>
                  </pic:blipFill>
                  <pic:spPr>
                    <a:xfrm>
                      <a:off x="0" y="0"/>
                      <a:ext cx="4235941" cy="3241960"/>
                    </a:xfrm>
                    <a:prstGeom prst="rect">
                      <a:avLst/>
                    </a:prstGeom>
                  </pic:spPr>
                </pic:pic>
              </a:graphicData>
            </a:graphic>
          </wp:inline>
        </w:drawing>
      </w:r>
    </w:p>
    <w:p w14:paraId="319FACCE" w14:textId="1F6A1AEC" w:rsidR="004832EA" w:rsidRPr="00CF7743" w:rsidRDefault="00B53041" w:rsidP="004832EA">
      <w:pPr>
        <w:pStyle w:val="Caption"/>
      </w:pPr>
      <w:r>
        <w:rPr>
          <w:color w:val="000000"/>
        </w:rPr>
        <w:t xml:space="preserve">Рисунок </w:t>
      </w:r>
      <w:r w:rsidR="004832EA" w:rsidRPr="00CF7743">
        <w:rPr>
          <w:color w:val="000000"/>
        </w:rPr>
        <w:t xml:space="preserve">Б.30 </w:t>
      </w:r>
      <w:r w:rsidR="003A7DCE">
        <w:rPr>
          <w:color w:val="000000"/>
          <w:lang w:val="en-US"/>
        </w:rPr>
        <w:t>–</w:t>
      </w:r>
      <w:r w:rsidR="004832EA" w:rsidRPr="00CF7743">
        <w:rPr>
          <w:color w:val="000000"/>
        </w:rPr>
        <w:t xml:space="preserve"> </w:t>
      </w:r>
      <w:proofErr w:type="spellStart"/>
      <w:r w:rsidR="004832EA" w:rsidRPr="00CF7743">
        <w:rPr>
          <w:color w:val="000000"/>
        </w:rPr>
        <w:t>HornSchunck_Blur</w:t>
      </w:r>
      <w:proofErr w:type="spellEnd"/>
    </w:p>
    <w:p w14:paraId="55B51E0C" w14:textId="77777777" w:rsidR="004832EA" w:rsidRPr="00CF7743" w:rsidRDefault="004832EA" w:rsidP="004832EA">
      <w:pPr>
        <w:pStyle w:val="Fig"/>
      </w:pPr>
      <w:r w:rsidRPr="00CF7743">
        <w:rPr>
          <w:noProof/>
          <w:lang w:eastAsia="uk-UA"/>
        </w:rPr>
        <w:lastRenderedPageBreak/>
        <w:drawing>
          <wp:inline distT="0" distB="0" distL="0" distR="0" wp14:anchorId="63AC98E8" wp14:editId="6F72DFDC">
            <wp:extent cx="5486400" cy="419899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Boosting.png"/>
                    <pic:cNvPicPr/>
                  </pic:nvPicPr>
                  <pic:blipFill>
                    <a:blip r:embed="rId70"/>
                    <a:stretch>
                      <a:fillRect/>
                    </a:stretch>
                  </pic:blipFill>
                  <pic:spPr>
                    <a:xfrm>
                      <a:off x="0" y="0"/>
                      <a:ext cx="5486400" cy="4198993"/>
                    </a:xfrm>
                    <a:prstGeom prst="rect">
                      <a:avLst/>
                    </a:prstGeom>
                  </pic:spPr>
                </pic:pic>
              </a:graphicData>
            </a:graphic>
          </wp:inline>
        </w:drawing>
      </w:r>
    </w:p>
    <w:p w14:paraId="204E8994" w14:textId="0876C7E8" w:rsidR="004832EA" w:rsidRPr="00CF7743" w:rsidRDefault="00B53041" w:rsidP="004832EA">
      <w:pPr>
        <w:pStyle w:val="Caption"/>
      </w:pPr>
      <w:r>
        <w:rPr>
          <w:color w:val="000000"/>
        </w:rPr>
        <w:t xml:space="preserve">Рисунок </w:t>
      </w:r>
      <w:r w:rsidR="004832EA" w:rsidRPr="00CF7743">
        <w:rPr>
          <w:color w:val="000000"/>
        </w:rPr>
        <w:t xml:space="preserve">Б.31 </w:t>
      </w:r>
      <w:r w:rsidR="003A7DCE">
        <w:rPr>
          <w:color w:val="000000"/>
          <w:lang w:val="en-US"/>
        </w:rPr>
        <w:t>–</w:t>
      </w:r>
      <w:r w:rsidR="004832EA" w:rsidRPr="00CF7743">
        <w:rPr>
          <w:color w:val="000000"/>
        </w:rPr>
        <w:t xml:space="preserve"> </w:t>
      </w:r>
      <w:proofErr w:type="spellStart"/>
      <w:r w:rsidR="004832EA" w:rsidRPr="00CF7743">
        <w:rPr>
          <w:color w:val="000000"/>
        </w:rPr>
        <w:t>HornSchunck_Boosting</w:t>
      </w:r>
      <w:proofErr w:type="spellEnd"/>
    </w:p>
    <w:p w14:paraId="0000B6BB" w14:textId="77777777" w:rsidR="004832EA" w:rsidRPr="00CF7743" w:rsidRDefault="004832EA" w:rsidP="004832EA">
      <w:pPr>
        <w:pStyle w:val="Fig"/>
      </w:pPr>
      <w:r w:rsidRPr="00CF7743">
        <w:rPr>
          <w:noProof/>
          <w:lang w:eastAsia="uk-UA"/>
        </w:rPr>
        <w:drawing>
          <wp:inline distT="0" distB="0" distL="0" distR="0" wp14:anchorId="2502E420" wp14:editId="7AF653FF">
            <wp:extent cx="5486400" cy="4202258"/>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DPT_Large.png"/>
                    <pic:cNvPicPr/>
                  </pic:nvPicPr>
                  <pic:blipFill>
                    <a:blip r:embed="rId71"/>
                    <a:stretch>
                      <a:fillRect/>
                    </a:stretch>
                  </pic:blipFill>
                  <pic:spPr>
                    <a:xfrm>
                      <a:off x="0" y="0"/>
                      <a:ext cx="5486400" cy="4202258"/>
                    </a:xfrm>
                    <a:prstGeom prst="rect">
                      <a:avLst/>
                    </a:prstGeom>
                  </pic:spPr>
                </pic:pic>
              </a:graphicData>
            </a:graphic>
          </wp:inline>
        </w:drawing>
      </w:r>
    </w:p>
    <w:p w14:paraId="366ECDBF" w14:textId="571F940F" w:rsidR="004832EA" w:rsidRPr="00CF7743" w:rsidRDefault="00B53041" w:rsidP="004832EA">
      <w:pPr>
        <w:pStyle w:val="Caption"/>
      </w:pPr>
      <w:r>
        <w:rPr>
          <w:color w:val="000000"/>
        </w:rPr>
        <w:t xml:space="preserve">Рисунок </w:t>
      </w:r>
      <w:r w:rsidR="004832EA" w:rsidRPr="00CF7743">
        <w:rPr>
          <w:color w:val="000000"/>
        </w:rPr>
        <w:t xml:space="preserve">Б.32 </w:t>
      </w:r>
      <w:r w:rsidR="003A7DCE">
        <w:rPr>
          <w:color w:val="000000"/>
          <w:lang w:val="en-US"/>
        </w:rPr>
        <w:t>–</w:t>
      </w:r>
      <w:r w:rsidR="004832EA" w:rsidRPr="00CF7743">
        <w:rPr>
          <w:color w:val="000000"/>
        </w:rPr>
        <w:t xml:space="preserve"> </w:t>
      </w:r>
      <w:proofErr w:type="spellStart"/>
      <w:r w:rsidR="004832EA" w:rsidRPr="00CF7743">
        <w:rPr>
          <w:color w:val="000000"/>
        </w:rPr>
        <w:t>HornSchunck_DPT_Large</w:t>
      </w:r>
      <w:proofErr w:type="spellEnd"/>
    </w:p>
    <w:p w14:paraId="53D7D980" w14:textId="77777777" w:rsidR="004832EA" w:rsidRPr="00CF7743" w:rsidRDefault="004832EA" w:rsidP="004832EA">
      <w:pPr>
        <w:pStyle w:val="Fig"/>
      </w:pPr>
      <w:r w:rsidRPr="00CF7743">
        <w:rPr>
          <w:noProof/>
          <w:lang w:eastAsia="uk-UA"/>
        </w:rPr>
        <w:lastRenderedPageBreak/>
        <w:drawing>
          <wp:inline distT="0" distB="0" distL="0" distR="0" wp14:anchorId="57015C90" wp14:editId="6A48F520">
            <wp:extent cx="5486400" cy="419899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GeoNet.png"/>
                    <pic:cNvPicPr/>
                  </pic:nvPicPr>
                  <pic:blipFill>
                    <a:blip r:embed="rId72"/>
                    <a:stretch>
                      <a:fillRect/>
                    </a:stretch>
                  </pic:blipFill>
                  <pic:spPr>
                    <a:xfrm>
                      <a:off x="0" y="0"/>
                      <a:ext cx="5486400" cy="4198993"/>
                    </a:xfrm>
                    <a:prstGeom prst="rect">
                      <a:avLst/>
                    </a:prstGeom>
                  </pic:spPr>
                </pic:pic>
              </a:graphicData>
            </a:graphic>
          </wp:inline>
        </w:drawing>
      </w:r>
    </w:p>
    <w:p w14:paraId="1ABFE536" w14:textId="54DA0934" w:rsidR="004832EA" w:rsidRPr="00CF7743" w:rsidRDefault="00B53041" w:rsidP="004832EA">
      <w:pPr>
        <w:pStyle w:val="Caption"/>
      </w:pPr>
      <w:r>
        <w:rPr>
          <w:color w:val="000000"/>
        </w:rPr>
        <w:t xml:space="preserve">Рисунок </w:t>
      </w:r>
      <w:r w:rsidR="004832EA" w:rsidRPr="00CF7743">
        <w:rPr>
          <w:color w:val="000000"/>
        </w:rPr>
        <w:t xml:space="preserve">Б.33 </w:t>
      </w:r>
      <w:r w:rsidR="003A7DCE">
        <w:rPr>
          <w:color w:val="000000"/>
          <w:lang w:val="en-US"/>
        </w:rPr>
        <w:t>–</w:t>
      </w:r>
      <w:r w:rsidR="004832EA" w:rsidRPr="00CF7743">
        <w:rPr>
          <w:color w:val="000000"/>
        </w:rPr>
        <w:t xml:space="preserve"> </w:t>
      </w:r>
      <w:proofErr w:type="spellStart"/>
      <w:r w:rsidR="004832EA" w:rsidRPr="00CF7743">
        <w:rPr>
          <w:color w:val="000000"/>
        </w:rPr>
        <w:t>HornSchunck_GeoNet</w:t>
      </w:r>
      <w:proofErr w:type="spellEnd"/>
    </w:p>
    <w:p w14:paraId="4EC8F6B3" w14:textId="77777777" w:rsidR="004832EA" w:rsidRPr="00CF7743" w:rsidRDefault="004832EA" w:rsidP="004832EA">
      <w:pPr>
        <w:pStyle w:val="Fig"/>
      </w:pPr>
      <w:r w:rsidRPr="00CF7743">
        <w:rPr>
          <w:noProof/>
          <w:lang w:eastAsia="uk-UA"/>
        </w:rPr>
        <w:drawing>
          <wp:inline distT="0" distB="0" distL="0" distR="0" wp14:anchorId="0BF0AD49" wp14:editId="2B348923">
            <wp:extent cx="5486400" cy="419899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Gradient.png"/>
                    <pic:cNvPicPr/>
                  </pic:nvPicPr>
                  <pic:blipFill>
                    <a:blip r:embed="rId73"/>
                    <a:stretch>
                      <a:fillRect/>
                    </a:stretch>
                  </pic:blipFill>
                  <pic:spPr>
                    <a:xfrm>
                      <a:off x="0" y="0"/>
                      <a:ext cx="5486400" cy="4198993"/>
                    </a:xfrm>
                    <a:prstGeom prst="rect">
                      <a:avLst/>
                    </a:prstGeom>
                  </pic:spPr>
                </pic:pic>
              </a:graphicData>
            </a:graphic>
          </wp:inline>
        </w:drawing>
      </w:r>
    </w:p>
    <w:p w14:paraId="0EACFFB5" w14:textId="5393DD0D" w:rsidR="004832EA" w:rsidRPr="00CF7743" w:rsidRDefault="00B53041" w:rsidP="004832EA">
      <w:pPr>
        <w:pStyle w:val="Caption"/>
      </w:pPr>
      <w:r>
        <w:rPr>
          <w:color w:val="000000"/>
        </w:rPr>
        <w:t xml:space="preserve">Рисунок </w:t>
      </w:r>
      <w:r w:rsidR="004832EA" w:rsidRPr="00CF7743">
        <w:rPr>
          <w:color w:val="000000"/>
        </w:rPr>
        <w:t xml:space="preserve">Б.34 </w:t>
      </w:r>
      <w:r w:rsidR="003A7DCE">
        <w:rPr>
          <w:color w:val="000000"/>
          <w:lang w:val="en-US"/>
        </w:rPr>
        <w:t>–</w:t>
      </w:r>
      <w:r w:rsidR="004832EA" w:rsidRPr="00CF7743">
        <w:rPr>
          <w:color w:val="000000"/>
        </w:rPr>
        <w:t xml:space="preserve"> </w:t>
      </w:r>
      <w:proofErr w:type="spellStart"/>
      <w:r w:rsidR="004832EA" w:rsidRPr="00CF7743">
        <w:rPr>
          <w:color w:val="000000"/>
        </w:rPr>
        <w:t>HornSchunck_Gradient</w:t>
      </w:r>
      <w:proofErr w:type="spellEnd"/>
    </w:p>
    <w:p w14:paraId="1DDA6B98" w14:textId="77777777" w:rsidR="004832EA" w:rsidRPr="00CF7743" w:rsidRDefault="004832EA" w:rsidP="004832EA">
      <w:pPr>
        <w:pStyle w:val="Fig"/>
      </w:pPr>
      <w:r w:rsidRPr="00CF7743">
        <w:rPr>
          <w:noProof/>
          <w:lang w:eastAsia="uk-UA"/>
        </w:rPr>
        <w:lastRenderedPageBreak/>
        <w:drawing>
          <wp:inline distT="0" distB="0" distL="0" distR="0" wp14:anchorId="197DBF5C" wp14:editId="0822F661">
            <wp:extent cx="5486400" cy="419899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rnSchunck_MiDaS.png"/>
                    <pic:cNvPicPr/>
                  </pic:nvPicPr>
                  <pic:blipFill>
                    <a:blip r:embed="rId74"/>
                    <a:stretch>
                      <a:fillRect/>
                    </a:stretch>
                  </pic:blipFill>
                  <pic:spPr>
                    <a:xfrm>
                      <a:off x="0" y="0"/>
                      <a:ext cx="5486400" cy="4198993"/>
                    </a:xfrm>
                    <a:prstGeom prst="rect">
                      <a:avLst/>
                    </a:prstGeom>
                  </pic:spPr>
                </pic:pic>
              </a:graphicData>
            </a:graphic>
          </wp:inline>
        </w:drawing>
      </w:r>
    </w:p>
    <w:p w14:paraId="5F5E5978" w14:textId="4CC455BA" w:rsidR="004832EA" w:rsidRPr="00CF7743" w:rsidRDefault="00B53041" w:rsidP="004832EA">
      <w:pPr>
        <w:pStyle w:val="Caption"/>
      </w:pPr>
      <w:r>
        <w:rPr>
          <w:color w:val="000000"/>
        </w:rPr>
        <w:t xml:space="preserve">Рисунок </w:t>
      </w:r>
      <w:r w:rsidR="004832EA" w:rsidRPr="00CF7743">
        <w:rPr>
          <w:color w:val="000000"/>
        </w:rPr>
        <w:t xml:space="preserve">Б.35 </w:t>
      </w:r>
      <w:r w:rsidR="003A7DCE" w:rsidRPr="002E3D90">
        <w:rPr>
          <w:color w:val="000000"/>
        </w:rPr>
        <w:t>–</w:t>
      </w:r>
      <w:r w:rsidR="004832EA" w:rsidRPr="00CF7743">
        <w:rPr>
          <w:color w:val="000000"/>
        </w:rPr>
        <w:t xml:space="preserve"> </w:t>
      </w:r>
      <w:proofErr w:type="spellStart"/>
      <w:r w:rsidR="004832EA" w:rsidRPr="00CF7743">
        <w:rPr>
          <w:color w:val="000000"/>
        </w:rPr>
        <w:t>HornSchunck_MiDaS</w:t>
      </w:r>
      <w:proofErr w:type="spellEnd"/>
    </w:p>
    <w:p w14:paraId="419B33B9" w14:textId="77777777" w:rsidR="004832EA" w:rsidRPr="00CF7743" w:rsidRDefault="004832EA" w:rsidP="004832EA">
      <w:r w:rsidRPr="00CF7743">
        <w:br w:type="page"/>
      </w:r>
    </w:p>
    <w:p w14:paraId="4FEF2AA3" w14:textId="71ED3236" w:rsidR="00E95F1B" w:rsidRPr="003A7DCE" w:rsidRDefault="00E95F1B" w:rsidP="00E95F1B">
      <w:pPr>
        <w:pStyle w:val="Heading1"/>
        <w:rPr>
          <w:b w:val="0"/>
        </w:rPr>
      </w:pPr>
      <w:bookmarkStart w:id="127" w:name="_Toc229772069"/>
      <w:r w:rsidRPr="00CF7743">
        <w:lastRenderedPageBreak/>
        <w:t>Додаток В</w:t>
      </w:r>
      <w:r w:rsidR="00842223">
        <w:br/>
      </w:r>
      <w:r w:rsidRPr="003A7DCE">
        <w:rPr>
          <w:b w:val="0"/>
        </w:rPr>
        <w:t>Додаткові формули методів та моделей інформаційної технології</w:t>
      </w:r>
      <w:bookmarkEnd w:id="127"/>
    </w:p>
    <w:p w14:paraId="25438BE7" w14:textId="77777777" w:rsidR="00E95F1B" w:rsidRPr="00CF7743" w:rsidRDefault="00E95F1B" w:rsidP="00E95F1B">
      <w:pPr>
        <w:pStyle w:val="a1"/>
      </w:pPr>
      <w:r w:rsidRPr="00CF7743">
        <w:t>Формули для оптичного потоку</w:t>
      </w:r>
    </w:p>
    <w:p w14:paraId="2B5AEAD8" w14:textId="77777777" w:rsidR="00E95F1B" w:rsidRPr="00CF7743" w:rsidRDefault="00E95F1B" w:rsidP="00E95F1B">
      <w:pPr>
        <w:pStyle w:val="a1"/>
      </w:pPr>
      <w:r w:rsidRPr="00CF7743">
        <w:t xml:space="preserve">Метод </w:t>
      </w:r>
      <w:proofErr w:type="spellStart"/>
      <w:r w:rsidRPr="00CF7743">
        <w:t>Farneback</w:t>
      </w:r>
      <w:proofErr w:type="spellEnd"/>
      <w:r w:rsidRPr="00CF7743">
        <w:t xml:space="preserve"> (поліноміальне розширення)</w:t>
      </w:r>
    </w:p>
    <w:p w14:paraId="59F036B6" w14:textId="108C9B06"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Ax</m:t>
            </m:r>
            <m:r>
              <m:rPr>
                <m:sty m:val="p"/>
              </m:rP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x</m:t>
            </m:r>
            <m:r>
              <m:rPr>
                <m:sty m:val="p"/>
              </m:rPr>
              <w:rPr>
                <w:rFonts w:ascii="Cambria Math" w:hAnsi="Cambria Math"/>
              </w:rPr>
              <m:t>+</m:t>
            </m:r>
            <m:r>
              <w:rPr>
                <w:rFonts w:ascii="Cambria Math" w:hAnsi="Cambria Math"/>
              </w:rPr>
              <m:t>c</m:t>
            </m:r>
          </m:e>
        </m:box>
      </m:oMath>
      <w:r w:rsidRPr="00CF7743">
        <w:t xml:space="preserve"> </w:t>
      </w:r>
      <w:r>
        <w:tab/>
        <w:t>(В.</w:t>
      </w:r>
      <w:fldSimple w:instr=" SEQ Formula \* ARABIC \s 1 ">
        <w:r w:rsidR="00DA3574">
          <w:rPr>
            <w:noProof/>
          </w:rPr>
          <w:t>1</w:t>
        </w:r>
      </w:fldSimple>
      <w:r>
        <w:t>)</w:t>
      </w:r>
    </w:p>
    <w:p w14:paraId="6F6FC093" w14:textId="71836679"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x</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Pr="00CF7743">
        <w:t xml:space="preserve"> </w:t>
      </w:r>
      <w:r>
        <w:tab/>
        <w:t>(В.</w:t>
      </w:r>
      <w:fldSimple w:instr=" SEQ Formula \* ARABIC \s 1 ">
        <w:r w:rsidR="00DA3574">
          <w:rPr>
            <w:noProof/>
          </w:rPr>
          <w:t>2</w:t>
        </w:r>
      </w:fldSimple>
      <w:r>
        <w:t>)</w:t>
      </w:r>
    </w:p>
    <w:p w14:paraId="2D3BCD27" w14:textId="46D52B3B"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sSup>
              <m:sSupPr>
                <m:ctrlPr>
                  <w:rPr>
                    <w:rFonts w:ascii="Cambria Math" w:hAnsi="Cambria Math"/>
                  </w:rPr>
                </m:ctrlPr>
              </m:sSupPr>
              <m:e>
                <m:r>
                  <m:rPr>
                    <m:sty m:val="p"/>
                  </m:rPr>
                  <w:rPr>
                    <w:rFonts w:ascii="Cambria Math" w:hAnsi="Cambria Math"/>
                  </w:rPr>
                  <m:t>)</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Pr="00CF7743">
        <w:t xml:space="preserve"> </w:t>
      </w:r>
      <w:r>
        <w:tab/>
        <w:t>(В.</w:t>
      </w:r>
      <w:fldSimple w:instr=" SEQ Formula \* ARABIC \s 1 ">
        <w:r w:rsidR="00DA3574">
          <w:rPr>
            <w:noProof/>
          </w:rPr>
          <w:t>3</w:t>
        </w:r>
      </w:fldSimple>
      <w:r>
        <w:t>)</w:t>
      </w:r>
    </w:p>
    <w:p w14:paraId="6A3A0D7C" w14:textId="7791E905"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A</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e>
        </m:box>
      </m:oMath>
      <w:r w:rsidRPr="00CF7743">
        <w:t xml:space="preserve"> </w:t>
      </w:r>
      <w:r>
        <w:tab/>
        <w:t>(В.</w:t>
      </w:r>
      <w:fldSimple w:instr=" SEQ Formula \* ARABIC \s 1 ">
        <w:r w:rsidR="00DA3574">
          <w:rPr>
            <w:noProof/>
          </w:rPr>
          <w:t>4</w:t>
        </w:r>
      </w:fldSimple>
      <w:r>
        <w:t>)</w:t>
      </w:r>
    </w:p>
    <w:p w14:paraId="5024305A" w14:textId="70F3EE41"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-2</m:t>
            </m:r>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e>
        </m:box>
      </m:oMath>
      <w:r w:rsidRPr="00CF7743">
        <w:t xml:space="preserve"> </w:t>
      </w:r>
      <w:r>
        <w:tab/>
        <w:t>(В.</w:t>
      </w:r>
      <w:fldSimple w:instr=" SEQ Formula \* ARABIC \s 1 ">
        <w:r w:rsidR="00DA3574">
          <w:rPr>
            <w:noProof/>
          </w:rPr>
          <w:t>5</w:t>
        </w:r>
      </w:fldSimple>
      <w:r>
        <w:t>)</w:t>
      </w:r>
    </w:p>
    <w:p w14:paraId="175FD287" w14:textId="3BE9B333"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w:rPr>
                    <w:rFonts w:ascii="Cambria Math" w:hAnsi="Cambria Math"/>
                  </w:rPr>
                  <m:t>d</m:t>
                </m:r>
              </m:e>
              <m:sup>
                <m:r>
                  <w:rPr>
                    <w:rFonts w:ascii="Cambria Math" w:hAnsi="Cambria Math"/>
                  </w:rPr>
                  <m:t>T</m:t>
                </m:r>
              </m:sup>
            </m:sSup>
            <m:sSub>
              <m:sSubPr>
                <m:ctrlPr>
                  <w:rPr>
                    <w:rFonts w:ascii="Cambria Math" w:hAnsi="Cambria Math"/>
                  </w:rPr>
                </m:ctrlPr>
              </m:sSubPr>
              <m:e>
                <m:r>
                  <w:rPr>
                    <w:rFonts w:ascii="Cambria Math" w:hAnsi="Cambria Math"/>
                  </w:rPr>
                  <m:t>A</m:t>
                </m:r>
              </m:e>
              <m:sub>
                <m:r>
                  <m:rPr>
                    <m:sty m:val="p"/>
                  </m:rPr>
                  <w:rPr>
                    <w:rFonts w:ascii="Cambria Math" w:hAnsi="Cambria Math"/>
                  </w:rPr>
                  <m:t>1</m:t>
                </m:r>
              </m:sub>
            </m:sSub>
            <m:r>
              <w:rPr>
                <w:rFonts w:ascii="Cambria Math" w:hAnsi="Cambria Math"/>
              </w:rPr>
              <m:t>d</m:t>
            </m:r>
            <m:r>
              <m:rPr>
                <m:sty m:val="p"/>
              </m:rPr>
              <w:rPr>
                <w:rFonts w:ascii="Cambria Math" w:hAnsi="Cambria Math"/>
              </w:rPr>
              <m:t>-</m:t>
            </m:r>
            <m:sSubSup>
              <m:sSubSupPr>
                <m:ctrlPr>
                  <w:rPr>
                    <w:rFonts w:ascii="Cambria Math" w:hAnsi="Cambria Math"/>
                  </w:rPr>
                </m:ctrlPr>
              </m:sSubSupPr>
              <m:e>
                <m:r>
                  <w:rPr>
                    <w:rFonts w:ascii="Cambria Math" w:hAnsi="Cambria Math"/>
                  </w:rPr>
                  <m:t>b</m:t>
                </m:r>
              </m:e>
              <m:sub>
                <m:r>
                  <m:rPr>
                    <m:sty m:val="p"/>
                  </m:rPr>
                  <w:rPr>
                    <w:rFonts w:ascii="Cambria Math" w:hAnsi="Cambria Math"/>
                  </w:rPr>
                  <m:t>1</m:t>
                </m:r>
              </m:sub>
              <m:sup>
                <m:r>
                  <w:rPr>
                    <w:rFonts w:ascii="Cambria Math" w:hAnsi="Cambria Math"/>
                  </w:rPr>
                  <m:t>T</m:t>
                </m:r>
              </m:sup>
            </m:sSubSup>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1</m:t>
                </m:r>
              </m:sub>
            </m:sSub>
          </m:e>
        </m:box>
      </m:oMath>
      <w:r w:rsidRPr="00CF7743">
        <w:t xml:space="preserve"> </w:t>
      </w:r>
      <w:r>
        <w:tab/>
        <w:t>(В.</w:t>
      </w:r>
      <w:fldSimple w:instr=" SEQ Formula \* ARABIC \s 1 ">
        <w:r w:rsidR="00DA3574">
          <w:rPr>
            <w:noProof/>
          </w:rPr>
          <w:t>6</w:t>
        </w:r>
      </w:fldSimple>
      <w:r>
        <w:t>)</w:t>
      </w:r>
    </w:p>
    <w:p w14:paraId="521C32C0" w14:textId="4162B702"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d</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sSubSup>
              <m:sSubSupPr>
                <m:ctrlPr>
                  <w:rPr>
                    <w:rFonts w:ascii="Cambria Math" w:hAnsi="Cambria Math"/>
                  </w:rPr>
                </m:ctrlPr>
              </m:sSubSupPr>
              <m:e>
                <m:r>
                  <w:rPr>
                    <w:rFonts w:ascii="Cambria Math" w:hAnsi="Cambria Math"/>
                  </w:rPr>
                  <m:t>A</m:t>
                </m:r>
              </m:e>
              <m:sub>
                <m:r>
                  <m:rPr>
                    <m:sty m:val="p"/>
                  </m:rPr>
                  <w:rPr>
                    <w:rFonts w:ascii="Cambria Math" w:hAnsi="Cambria Math"/>
                  </w:rPr>
                  <m:t>1</m:t>
                </m:r>
              </m:sub>
              <m:sup>
                <m:box>
                  <m:boxPr>
                    <m:ctrlPr>
                      <w:rPr>
                        <w:rFonts w:ascii="Cambria Math" w:hAnsi="Cambria Math"/>
                      </w:rPr>
                    </m:ctrlPr>
                  </m:boxPr>
                  <m:e>
                    <m:r>
                      <m:rPr>
                        <m:sty m:val="p"/>
                      </m:rPr>
                      <w:rPr>
                        <w:rFonts w:ascii="Cambria Math" w:hAnsi="Cambria Math"/>
                      </w:rPr>
                      <m:t>-1</m:t>
                    </m:r>
                  </m:e>
                </m:box>
              </m:sup>
            </m:sSubSup>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m:rPr>
                        <m:sty m:val="p"/>
                      </m:rPr>
                      <w:rPr>
                        <w:rFonts w:ascii="Cambria Math" w:hAnsi="Cambria Math"/>
                      </w:rPr>
                      <m:t>1</m:t>
                    </m:r>
                  </m:sub>
                </m:sSub>
              </m:e>
            </m:d>
          </m:e>
        </m:box>
      </m:oMath>
      <w:r w:rsidRPr="00CF7743">
        <w:t xml:space="preserve"> </w:t>
      </w:r>
      <w:r>
        <w:tab/>
        <w:t>(В.</w:t>
      </w:r>
      <w:fldSimple w:instr=" SEQ Formula \* ARABIC \s 1 ">
        <w:r w:rsidR="00DA3574">
          <w:rPr>
            <w:noProof/>
          </w:rPr>
          <w:t>7</w:t>
        </w:r>
      </w:fldSimple>
      <w:r>
        <w:t>)</w:t>
      </w:r>
    </w:p>
    <w:p w14:paraId="1ED3C1F3" w14:textId="77777777" w:rsidR="00E95F1B" w:rsidRPr="00CF7743" w:rsidRDefault="00E95F1B" w:rsidP="00E95F1B">
      <w:pPr>
        <w:pStyle w:val="10701014"/>
      </w:pPr>
      <w:r w:rsidRPr="00CF7743">
        <w:rPr>
          <w:b/>
        </w:rPr>
        <w:t>де:</w:t>
      </w:r>
    </w:p>
    <w:p w14:paraId="3CC444B8" w14:textId="09785939" w:rsidR="00E95F1B" w:rsidRPr="00CF7743" w:rsidRDefault="00000000" w:rsidP="00E95F1B">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x</m:t>
                </m:r>
              </m:e>
            </m:d>
          </m:e>
        </m:box>
      </m:oMath>
      <w:r w:rsidR="00E95F1B" w:rsidRPr="00CF7743">
        <w:t xml:space="preserve"> </w:t>
      </w:r>
      <w:r w:rsidR="0008050A">
        <w:t>–</w:t>
      </w:r>
      <w:r w:rsidR="00E95F1B" w:rsidRPr="00CF7743">
        <w:t xml:space="preserve"> поліноміальне представлення зображення в точці </w:t>
      </w:r>
      <m:oMath>
        <m:box>
          <m:boxPr>
            <m:ctrlPr>
              <w:rPr>
                <w:rFonts w:ascii="Cambria Math" w:hAnsi="Cambria Math"/>
              </w:rPr>
            </m:ctrlPr>
          </m:boxPr>
          <m:e>
            <m:r>
              <w:rPr>
                <w:rFonts w:ascii="Cambria Math" w:hAnsi="Cambria Math"/>
              </w:rPr>
              <m:t>x</m:t>
            </m:r>
          </m:e>
        </m:box>
      </m:oMath>
    </w:p>
    <w:p w14:paraId="508D1E96" w14:textId="4AD8D0BC" w:rsidR="00E95F1B" w:rsidRPr="00CF7743" w:rsidRDefault="00000000" w:rsidP="00E95F1B">
      <m:oMath>
        <m:box>
          <m:boxPr>
            <m:ctrlPr>
              <w:rPr>
                <w:rFonts w:ascii="Cambria Math" w:hAnsi="Cambria Math"/>
              </w:rPr>
            </m:ctrlPr>
          </m:boxPr>
          <m:e>
            <m:r>
              <w:rPr>
                <w:rFonts w:ascii="Cambria Math" w:hAnsi="Cambria Math"/>
              </w:rPr>
              <m:t>A</m:t>
            </m:r>
          </m:e>
        </m:box>
      </m:oMath>
      <w:r w:rsidR="00E95F1B" w:rsidRPr="00CF7743">
        <w:t xml:space="preserve"> </w:t>
      </w:r>
      <w:r w:rsidR="0008050A">
        <w:t>–</w:t>
      </w:r>
      <w:r w:rsidR="00E95F1B" w:rsidRPr="00CF7743">
        <w:t xml:space="preserve"> матриця квадратичних коефіцієнтів</w:t>
      </w:r>
    </w:p>
    <w:p w14:paraId="50DB2EDE" w14:textId="16CAE154" w:rsidR="00E95F1B" w:rsidRPr="00CF7743" w:rsidRDefault="00000000" w:rsidP="00E95F1B">
      <m:oMath>
        <m:box>
          <m:boxPr>
            <m:ctrlPr>
              <w:rPr>
                <w:rFonts w:ascii="Cambria Math" w:hAnsi="Cambria Math"/>
              </w:rPr>
            </m:ctrlPr>
          </m:boxPr>
          <m:e>
            <m:r>
              <w:rPr>
                <w:rFonts w:ascii="Cambria Math" w:hAnsi="Cambria Math"/>
              </w:rPr>
              <m:t>b</m:t>
            </m:r>
          </m:e>
        </m:box>
      </m:oMath>
      <w:r w:rsidR="00E95F1B" w:rsidRPr="00CF7743">
        <w:t xml:space="preserve"> </w:t>
      </w:r>
      <w:r w:rsidR="0008050A">
        <w:t>–</w:t>
      </w:r>
      <w:r w:rsidR="00E95F1B" w:rsidRPr="00CF7743">
        <w:t xml:space="preserve"> вектор лінійних коефіцієнтів</w:t>
      </w:r>
    </w:p>
    <w:p w14:paraId="03A1D457" w14:textId="416F06A2" w:rsidR="00E95F1B" w:rsidRPr="00CF7743" w:rsidRDefault="00000000" w:rsidP="00E95F1B">
      <m:oMath>
        <m:box>
          <m:boxPr>
            <m:ctrlPr>
              <w:rPr>
                <w:rFonts w:ascii="Cambria Math" w:hAnsi="Cambria Math"/>
              </w:rPr>
            </m:ctrlPr>
          </m:boxPr>
          <m:e>
            <m:r>
              <w:rPr>
                <w:rFonts w:ascii="Cambria Math" w:hAnsi="Cambria Math"/>
              </w:rPr>
              <m:t>c</m:t>
            </m:r>
          </m:e>
        </m:box>
      </m:oMath>
      <w:r w:rsidR="00E95F1B" w:rsidRPr="00CF7743">
        <w:t xml:space="preserve"> </w:t>
      </w:r>
      <w:r w:rsidR="0008050A">
        <w:t>–</w:t>
      </w:r>
      <w:r w:rsidR="00E95F1B" w:rsidRPr="00CF7743">
        <w:t xml:space="preserve"> вільний член</w:t>
      </w:r>
    </w:p>
    <w:p w14:paraId="725BD157" w14:textId="4D736B8C" w:rsidR="00E95F1B" w:rsidRPr="00CF7743" w:rsidRDefault="00000000" w:rsidP="00E95F1B">
      <m:oMath>
        <m:box>
          <m:boxPr>
            <m:ctrlPr>
              <w:rPr>
                <w:rFonts w:ascii="Cambria Math" w:hAnsi="Cambria Math"/>
              </w:rPr>
            </m:ctrlPr>
          </m:boxPr>
          <m:e>
            <m:r>
              <w:rPr>
                <w:rFonts w:ascii="Cambria Math" w:hAnsi="Cambria Math"/>
              </w:rPr>
              <m:t>d</m:t>
            </m:r>
          </m:e>
        </m:box>
      </m:oMath>
      <w:r w:rsidR="00E95F1B" w:rsidRPr="00CF7743">
        <w:t xml:space="preserve"> </w:t>
      </w:r>
      <w:r w:rsidR="0008050A">
        <w:t>–</w:t>
      </w:r>
      <w:r w:rsidR="00E95F1B" w:rsidRPr="00CF7743">
        <w:t xml:space="preserve"> вектор зміщення між кадрами</w:t>
      </w:r>
    </w:p>
    <w:p w14:paraId="477AD83D" w14:textId="77777777" w:rsidR="00E95F1B" w:rsidRPr="00CF7743" w:rsidRDefault="00E95F1B" w:rsidP="00E95F1B">
      <w:pPr>
        <w:pStyle w:val="a1"/>
      </w:pPr>
      <w:r w:rsidRPr="00CF7743">
        <w:t>Метод Лукаса-</w:t>
      </w:r>
      <w:proofErr w:type="spellStart"/>
      <w:r w:rsidRPr="00CF7743">
        <w:t>Канаде</w:t>
      </w:r>
      <w:proofErr w:type="spellEnd"/>
      <w:r w:rsidRPr="00CF7743">
        <w:t xml:space="preserve"> (</w:t>
      </w:r>
      <w:proofErr w:type="spellStart"/>
      <w:r w:rsidRPr="00CF7743">
        <w:t>Lucas-Kanade</w:t>
      </w:r>
      <w:proofErr w:type="spellEnd"/>
      <w:r w:rsidRPr="00CF7743">
        <w:t>)</w:t>
      </w:r>
    </w:p>
    <w:p w14:paraId="4EC669B6" w14:textId="4821840A"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=0</m:t>
            </m:r>
          </m:e>
        </m:box>
      </m:oMath>
      <w:r w:rsidRPr="00CF7743">
        <w:t xml:space="preserve"> </w:t>
      </w:r>
      <w:r>
        <w:tab/>
        <w:t>(В.</w:t>
      </w:r>
      <w:fldSimple w:instr=" SEQ Formula \* ARABIC \s 1 ">
        <w:r w:rsidR="00DA3574">
          <w:rPr>
            <w:noProof/>
          </w:rPr>
          <w:t>8</w:t>
        </w:r>
      </w:fldSimple>
      <w:r>
        <w:t>)</w:t>
      </w:r>
    </w:p>
    <w:p w14:paraId="2CD244E2" w14:textId="4C717E1E" w:rsidR="00E95F1B" w:rsidRPr="00CF7743" w:rsidRDefault="00E95F1B" w:rsidP="00E95F1B">
      <w:pPr>
        <w:pStyle w:val="Formula"/>
      </w:pPr>
      <w:r w:rsidRPr="00CF7743">
        <w:tab/>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e>
                          </m:box>
                        </m:e>
                        <m:e>
                          <m:box>
                            <m:boxPr>
                              <m:ctrlPr>
                                <w:rPr>
                                  <w:rFonts w:ascii="Cambria Math" w:hAnsi="Cambria Math"/>
                                </w:rPr>
                              </m:ctrlPr>
                            </m:boxPr>
                            <m:e>
                              <m:r>
                                <m:rPr>
                                  <m:sty m:val="p"/>
                                </m:rPr>
                                <w:rPr>
                                  <w:rFonts w:ascii="Cambria Math" w:hAnsi="Cambria Math"/>
                                </w:rPr>
                                <m:t>⋮</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mr>
                    </m:m>
                  </m:e>
                </m:box>
              </m:e>
            </m:d>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1</m:t>
                                      </m:r>
                                    </m:sub>
                                  </m:sSub>
                                </m:e>
                              </m:d>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m:rPr>
                                          <m:sty m:val="p"/>
                                        </m:rPr>
                                        <w:rPr>
                                          <w:rFonts w:ascii="Cambria Math" w:hAnsi="Cambria Math"/>
                                        </w:rPr>
                                        <m:t>2</m:t>
                                      </m:r>
                                    </m:sub>
                                  </m:sSub>
                                </m:e>
                              </m:d>
                            </m:e>
                          </m:box>
                        </m:e>
                      </m:mr>
                      <m:mr>
                        <m:e>
                          <m:box>
                            <m:boxPr>
                              <m:ctrlPr>
                                <w:rPr>
                                  <w:rFonts w:ascii="Cambria Math" w:hAnsi="Cambria Math"/>
                                </w:rPr>
                              </m:ctrlPr>
                            </m:boxPr>
                            <m:e>
                              <m:r>
                                <m:rPr>
                                  <m:sty m:val="p"/>
                                </m:rPr>
                                <w:rPr>
                                  <w:rFonts w:ascii="Cambria Math" w:hAnsi="Cambria Math"/>
                                </w:rPr>
                                <m:t>⋮</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n</m:t>
                                      </m:r>
                                    </m:sub>
                                  </m:sSub>
                                </m:e>
                              </m:d>
                            </m:e>
                          </m:box>
                        </m:e>
                      </m:mr>
                    </m:m>
                  </m:e>
                </m:box>
              </m:e>
            </m:d>
          </m:e>
        </m:box>
      </m:oMath>
      <w:r w:rsidRPr="00CF7743">
        <w:t xml:space="preserve"> </w:t>
      </w:r>
      <w:r>
        <w:tab/>
        <w:t>(В.</w:t>
      </w:r>
      <w:fldSimple w:instr=" SEQ Formula \* ARABIC \s 1 ">
        <w:r w:rsidR="00DA3574">
          <w:rPr>
            <w:noProof/>
          </w:rPr>
          <w:t>9</w:t>
        </w:r>
      </w:fldSimple>
      <w:r>
        <w:t>)</w:t>
      </w:r>
    </w:p>
    <w:p w14:paraId="19A95CCF" w14:textId="459CFE16" w:rsidR="00E95F1B" w:rsidRPr="00CF7743" w:rsidRDefault="00E95F1B" w:rsidP="00E95F1B">
      <w:pPr>
        <w:pStyle w:val="Formula"/>
      </w:pPr>
      <w:r w:rsidRPr="00CF7743">
        <w:tab/>
      </w:r>
      <m:oMath>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1"/>
                              <m:mcJc m:val="center"/>
                            </m:mcPr>
                          </m:mc>
                        </m:mcs>
                        <m:ctrlPr>
                          <w:rPr>
                            <w:rFonts w:ascii="Cambria Math" w:hAnsi="Cambria Math"/>
                          </w:rPr>
                        </m:ctrlPr>
                      </m:mPr>
                      <m:mr>
                        <m:e>
                          <m:box>
                            <m:boxPr>
                              <m:ctrlPr>
                                <w:rPr>
                                  <w:rFonts w:ascii="Cambria Math" w:hAnsi="Cambria Math"/>
                                </w:rPr>
                              </m:ctrlPr>
                            </m:boxPr>
                            <m:e>
                              <m:r>
                                <w:rPr>
                                  <w:rFonts w:ascii="Cambria Math" w:hAnsi="Cambria Math"/>
                                </w:rPr>
                                <m:t>u</m:t>
                              </m:r>
                            </m:e>
                          </m:box>
                        </m:e>
                      </m:mr>
                      <m:mr>
                        <m:e>
                          <m:box>
                            <m:boxPr>
                              <m:ctrlPr>
                                <w:rPr>
                                  <w:rFonts w:ascii="Cambria Math" w:hAnsi="Cambria Math"/>
                                </w:rPr>
                              </m:ctrlPr>
                            </m:boxPr>
                            <m:e>
                              <m:r>
                                <w:rPr>
                                  <w:rFonts w:ascii="Cambria Math" w:hAnsi="Cambria Math"/>
                                </w:rPr>
                                <m:t>v</m:t>
                              </m:r>
                            </m:e>
                          </m:box>
                        </m:e>
                      </m:mr>
                    </m:m>
                  </m:e>
                </m:box>
              </m:e>
            </m:d>
            <m:r>
              <m:rPr>
                <m:sty m:val="p"/>
              </m:rPr>
              <w:rPr>
                <w:rFonts w:ascii="Cambria Math" w:hAnsi="Cambria Math"/>
              </w:rPr>
              <m:t>=(</m:t>
            </m:r>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A</m:t>
            </m:r>
            <m:sSup>
              <m:sSupPr>
                <m:ctrlPr>
                  <w:rPr>
                    <w:rFonts w:ascii="Cambria Math" w:hAnsi="Cambria Math"/>
                  </w:rPr>
                </m:ctrlPr>
              </m:sSupPr>
              <m:e>
                <m:r>
                  <m:rPr>
                    <m:sty m:val="p"/>
                  </m:rPr>
                  <w:rPr>
                    <w:rFonts w:ascii="Cambria Math" w:hAnsi="Cambria Math"/>
                  </w:rPr>
                  <m:t>)</m:t>
                </m:r>
              </m:e>
              <m:sup>
                <m:box>
                  <m:boxPr>
                    <m:ctrlPr>
                      <w:rPr>
                        <w:rFonts w:ascii="Cambria Math" w:hAnsi="Cambria Math"/>
                      </w:rPr>
                    </m:ctrlPr>
                  </m:boxPr>
                  <m:e>
                    <m:r>
                      <m:rPr>
                        <m:sty m:val="p"/>
                      </m:rPr>
                      <w:rPr>
                        <w:rFonts w:ascii="Cambria Math" w:hAnsi="Cambria Math"/>
                      </w:rPr>
                      <m:t>-1</m:t>
                    </m:r>
                  </m:e>
                </m:box>
              </m:sup>
            </m:sSup>
            <m:sSup>
              <m:sSupPr>
                <m:ctrlPr>
                  <w:rPr>
                    <w:rFonts w:ascii="Cambria Math" w:hAnsi="Cambria Math"/>
                  </w:rPr>
                </m:ctrlPr>
              </m:sSupPr>
              <m:e>
                <m:r>
                  <w:rPr>
                    <w:rFonts w:ascii="Cambria Math" w:hAnsi="Cambria Math"/>
                  </w:rPr>
                  <m:t>A</m:t>
                </m:r>
              </m:e>
              <m:sup>
                <m:r>
                  <w:rPr>
                    <w:rFonts w:ascii="Cambria Math" w:hAnsi="Cambria Math"/>
                  </w:rPr>
                  <m:t>T</m:t>
                </m:r>
              </m:sup>
            </m:sSup>
            <m:r>
              <w:rPr>
                <w:rFonts w:ascii="Cambria Math" w:hAnsi="Cambria Math"/>
              </w:rPr>
              <m:t>b</m:t>
            </m:r>
          </m:e>
        </m:box>
      </m:oMath>
      <w:r w:rsidRPr="00CF7743">
        <w:t xml:space="preserve"> </w:t>
      </w:r>
      <w:r>
        <w:tab/>
        <w:t>(В.</w:t>
      </w:r>
      <w:fldSimple w:instr=" SEQ Formula \* ARABIC \s 1 ">
        <w:r w:rsidR="00DA3574">
          <w:rPr>
            <w:noProof/>
          </w:rPr>
          <w:t>10</w:t>
        </w:r>
      </w:fldSimple>
      <w:r>
        <w:t>)</w:t>
      </w:r>
    </w:p>
    <w:p w14:paraId="115A285A" w14:textId="77777777" w:rsidR="00E95F1B" w:rsidRPr="00CF7743" w:rsidRDefault="00E95F1B" w:rsidP="00E95F1B">
      <w:r w:rsidRPr="00CF7743">
        <w:rPr>
          <w:b/>
        </w:rPr>
        <w:lastRenderedPageBreak/>
        <w:t>де:</w:t>
      </w:r>
    </w:p>
    <w:p w14:paraId="4ACAAC2F" w14:textId="55F2326C"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e>
        </m:box>
      </m:oMath>
      <w:r w:rsidR="00E95F1B" w:rsidRPr="00CF7743">
        <w:t xml:space="preserve"> </w:t>
      </w:r>
      <w:r w:rsidR="0008050A">
        <w:t>–</w:t>
      </w:r>
      <w:r w:rsidR="00E95F1B" w:rsidRPr="00CF7743">
        <w:t xml:space="preserve"> просторовий градієнт по осі </w:t>
      </w:r>
      <m:oMath>
        <m:box>
          <m:boxPr>
            <m:ctrlPr>
              <w:rPr>
                <w:rFonts w:ascii="Cambria Math" w:hAnsi="Cambria Math"/>
              </w:rPr>
            </m:ctrlPr>
          </m:boxPr>
          <m:e>
            <m:r>
              <w:rPr>
                <w:rFonts w:ascii="Cambria Math" w:hAnsi="Cambria Math"/>
              </w:rPr>
              <m:t>x</m:t>
            </m:r>
          </m:e>
        </m:box>
      </m:oMath>
    </w:p>
    <w:p w14:paraId="5C3C5659" w14:textId="5F524B8D"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e>
        </m:box>
      </m:oMath>
      <w:r w:rsidR="00E95F1B" w:rsidRPr="00CF7743">
        <w:t xml:space="preserve"> </w:t>
      </w:r>
      <w:r w:rsidR="0008050A">
        <w:t>–</w:t>
      </w:r>
      <w:r w:rsidR="00E95F1B" w:rsidRPr="00CF7743">
        <w:t xml:space="preserve"> просторовий градієнт по осі </w:t>
      </w:r>
      <m:oMath>
        <m:box>
          <m:boxPr>
            <m:ctrlPr>
              <w:rPr>
                <w:rFonts w:ascii="Cambria Math" w:hAnsi="Cambria Math"/>
              </w:rPr>
            </m:ctrlPr>
          </m:boxPr>
          <m:e>
            <m:r>
              <w:rPr>
                <w:rFonts w:ascii="Cambria Math" w:hAnsi="Cambria Math"/>
              </w:rPr>
              <m:t>y</m:t>
            </m:r>
          </m:e>
        </m:box>
      </m:oMath>
    </w:p>
    <w:p w14:paraId="11C974EB" w14:textId="11FB2E96"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t</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I</m:t>
                    </m:r>
                  </m:e>
                </m:box>
              </m:num>
              <m:den>
                <m:box>
                  <m:boxPr>
                    <m:ctrlPr>
                      <w:rPr>
                        <w:rFonts w:ascii="Cambria Math" w:hAnsi="Cambria Math"/>
                      </w:rPr>
                    </m:ctrlPr>
                  </m:boxPr>
                  <m:e>
                    <m:r>
                      <m:rPr>
                        <m:sty m:val="p"/>
                      </m:rPr>
                      <w:rPr>
                        <w:rFonts w:ascii="Cambria Math" w:hAnsi="Cambria Math"/>
                      </w:rPr>
                      <m:t>∂</m:t>
                    </m:r>
                    <m:r>
                      <w:rPr>
                        <w:rFonts w:ascii="Cambria Math" w:hAnsi="Cambria Math"/>
                      </w:rPr>
                      <m:t>t</m:t>
                    </m:r>
                  </m:e>
                </m:box>
              </m:den>
            </m:f>
          </m:e>
        </m:box>
      </m:oMath>
      <w:r w:rsidR="00E95F1B" w:rsidRPr="00CF7743">
        <w:t xml:space="preserve"> </w:t>
      </w:r>
      <w:r w:rsidR="0008050A">
        <w:t>–</w:t>
      </w:r>
      <w:r w:rsidR="00E95F1B" w:rsidRPr="00CF7743">
        <w:t xml:space="preserve"> часовий градієнт</w:t>
      </w:r>
    </w:p>
    <w:p w14:paraId="78971404" w14:textId="148EC7D5"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p</m:t>
                </m:r>
              </m:e>
              <m:sub>
                <m:r>
                  <w:rPr>
                    <w:rFonts w:ascii="Cambria Math" w:hAnsi="Cambria Math"/>
                  </w:rPr>
                  <m:t>i</m:t>
                </m:r>
              </m:sub>
            </m:sSub>
          </m:e>
        </m:box>
      </m:oMath>
      <w:r w:rsidR="00E95F1B" w:rsidRPr="00CF7743">
        <w:t xml:space="preserve"> </w:t>
      </w:r>
      <w:r w:rsidR="0008050A">
        <w:t>–</w:t>
      </w:r>
      <w:r w:rsidR="00E95F1B" w:rsidRPr="00CF7743">
        <w:t xml:space="preserve"> пікселі у вікні аналізу</w:t>
      </w:r>
    </w:p>
    <w:p w14:paraId="56E7C394" w14:textId="21BF3282" w:rsidR="00E95F1B" w:rsidRPr="00CF7743" w:rsidRDefault="00000000" w:rsidP="00E95F1B">
      <m:oMath>
        <m:box>
          <m:boxPr>
            <m:ctrlPr>
              <w:rPr>
                <w:rFonts w:ascii="Cambria Math" w:hAnsi="Cambria Math"/>
              </w:rPr>
            </m:ctrlPr>
          </m:boxPr>
          <m:e>
            <m:r>
              <w:rPr>
                <w:rFonts w:ascii="Cambria Math" w:hAnsi="Cambria Math"/>
              </w:rPr>
              <m:t>A</m:t>
            </m:r>
          </m:e>
        </m:box>
      </m:oMath>
      <w:r w:rsidR="00E95F1B" w:rsidRPr="00CF7743">
        <w:t xml:space="preserve"> </w:t>
      </w:r>
      <w:r w:rsidR="0008050A">
        <w:t>–</w:t>
      </w:r>
      <w:r w:rsidR="00E95F1B" w:rsidRPr="00CF7743">
        <w:t xml:space="preserve"> матриця градієнтів інтенсивності</w:t>
      </w:r>
    </w:p>
    <w:p w14:paraId="1446F4C9" w14:textId="315E86F2" w:rsidR="00E95F1B" w:rsidRPr="00CF7743" w:rsidRDefault="00000000" w:rsidP="00E95F1B">
      <m:oMath>
        <m:box>
          <m:boxPr>
            <m:ctrlPr>
              <w:rPr>
                <w:rFonts w:ascii="Cambria Math" w:hAnsi="Cambria Math"/>
              </w:rPr>
            </m:ctrlPr>
          </m:boxPr>
          <m:e>
            <m:r>
              <w:rPr>
                <w:rFonts w:ascii="Cambria Math" w:hAnsi="Cambria Math"/>
              </w:rPr>
              <m:t>b</m:t>
            </m:r>
          </m:e>
        </m:box>
      </m:oMath>
      <w:r w:rsidR="00E95F1B" w:rsidRPr="00CF7743">
        <w:t xml:space="preserve"> </w:t>
      </w:r>
      <w:r w:rsidR="0008050A">
        <w:t>–</w:t>
      </w:r>
      <w:r w:rsidR="00E95F1B" w:rsidRPr="00CF7743">
        <w:t xml:space="preserve"> вектор часових різниць</w:t>
      </w:r>
    </w:p>
    <w:p w14:paraId="01298BB4" w14:textId="77777777" w:rsidR="00E95F1B" w:rsidRPr="00CF7743" w:rsidRDefault="00E95F1B" w:rsidP="00E95F1B">
      <w:pPr>
        <w:pStyle w:val="a1"/>
      </w:pPr>
      <w:r w:rsidRPr="00CF7743">
        <w:t xml:space="preserve">Метод </w:t>
      </w:r>
      <w:proofErr w:type="spellStart"/>
      <w:r w:rsidRPr="00CF7743">
        <w:t>Хорна-Шунка</w:t>
      </w:r>
      <w:proofErr w:type="spellEnd"/>
      <w:r w:rsidRPr="00CF7743">
        <w:t xml:space="preserve"> (</w:t>
      </w:r>
      <w:proofErr w:type="spellStart"/>
      <w:r w:rsidRPr="00CF7743">
        <w:t>Horn-Schunck</w:t>
      </w:r>
      <w:proofErr w:type="spellEnd"/>
      <w:r w:rsidRPr="00CF7743">
        <w:t>)</w:t>
      </w:r>
    </w:p>
    <w:p w14:paraId="31E13336" w14:textId="39A3ACE1"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E</m:t>
            </m:r>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m:t>
                                    </m:r>
                                    <m:r>
                                      <w:rPr>
                                        <w:rFonts w:ascii="Cambria Math" w:hAnsi="Cambria Math"/>
                                      </w:rPr>
                                      <m:t>u</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d>
                          </m:e>
                        </m:box>
                      </m:e>
                    </m:box>
                  </m:e>
                </m:d>
              </m:e>
            </m:box>
            <m:r>
              <w:rPr>
                <w:rFonts w:ascii="Cambria Math" w:hAnsi="Cambria Math"/>
              </w:rPr>
              <m:t>dxdy</m:t>
            </m:r>
          </m:e>
        </m:box>
      </m:oMath>
      <w:r w:rsidRPr="00CF7743">
        <w:t xml:space="preserve"> </w:t>
      </w:r>
      <w:r>
        <w:tab/>
        <w:t>(В.</w:t>
      </w:r>
      <w:fldSimple w:instr=" SEQ Formula \* ARABIC \s 1 ">
        <w:r w:rsidR="00DA3574">
          <w:rPr>
            <w:noProof/>
          </w:rPr>
          <w:t>11</w:t>
        </w:r>
      </w:fldSimple>
      <w:r>
        <w:t>)</w:t>
      </w:r>
    </w:p>
    <w:p w14:paraId="277668A6" w14:textId="006B95CD"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u</m:t>
            </m:r>
            <m:r>
              <m:rPr>
                <m:sty m:val="p"/>
              </m:rPr>
              <w:rPr>
                <w:rFonts w:ascii="Cambria Math" w:hAnsi="Cambria Math"/>
              </w:rPr>
              <m:t>=0</m:t>
            </m:r>
          </m:e>
        </m:box>
      </m:oMath>
      <w:r w:rsidRPr="00CF7743">
        <w:t xml:space="preserve"> </w:t>
      </w:r>
      <w:r>
        <w:tab/>
        <w:t>(В.</w:t>
      </w:r>
      <w:fldSimple w:instr=" SEQ Formula \* ARABIC \s 1 ">
        <w:r w:rsidR="00DA3574">
          <w:rPr>
            <w:noProof/>
          </w:rPr>
          <w:t>12</w:t>
        </w:r>
      </w:fldSimple>
      <w:r>
        <w:t>)</w:t>
      </w:r>
    </w:p>
    <w:p w14:paraId="049978F8" w14:textId="5932104D"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r>
              <m:rPr>
                <m:sty m:val="p"/>
              </m:rPr>
              <w:rPr>
                <w:rFonts w:ascii="Cambria Math" w:hAnsi="Cambria Math"/>
              </w:rPr>
              <m:t>-</m:t>
            </m:r>
            <m:sSup>
              <m:sSupPr>
                <m:ctrlPr>
                  <w:rPr>
                    <w:rFonts w:ascii="Cambria Math" w:hAnsi="Cambria Math"/>
                  </w:rPr>
                </m:ctrlPr>
              </m:sSupPr>
              <m:e>
                <m:r>
                  <w:rPr>
                    <w:rFonts w:ascii="Cambria Math" w:hAnsi="Cambria Math"/>
                  </w:rPr>
                  <m:t>α</m:t>
                </m:r>
              </m:e>
              <m:sup>
                <m:r>
                  <m:rPr>
                    <m:sty m:val="p"/>
                  </m:rPr>
                  <w:rPr>
                    <w:rFonts w:ascii="Cambria Math" w:hAnsi="Cambria Math"/>
                  </w:rPr>
                  <m:t>2</m:t>
                </m:r>
              </m:sup>
            </m:sSup>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v</m:t>
            </m:r>
            <m:r>
              <m:rPr>
                <m:sty m:val="p"/>
              </m:rPr>
              <w:rPr>
                <w:rFonts w:ascii="Cambria Math" w:hAnsi="Cambria Math"/>
              </w:rPr>
              <m:t>=0</m:t>
            </m:r>
          </m:e>
        </m:box>
      </m:oMath>
      <w:r w:rsidRPr="00CF7743">
        <w:t xml:space="preserve"> </w:t>
      </w:r>
      <w:r>
        <w:tab/>
        <w:t>(В.</w:t>
      </w:r>
      <w:fldSimple w:instr=" SEQ Formula \* ARABIC \s 1 ">
        <w:r w:rsidR="00DA3574">
          <w:rPr>
            <w:noProof/>
          </w:rPr>
          <w:t>13</w:t>
        </w:r>
      </w:fldSimple>
      <w:r>
        <w:t>)</w:t>
      </w:r>
    </w:p>
    <w:p w14:paraId="0EC276F6" w14:textId="323ED333" w:rsidR="00E95F1B" w:rsidRPr="00CF7743" w:rsidRDefault="00E95F1B" w:rsidP="00E95F1B">
      <w:pPr>
        <w:pStyle w:val="Formula"/>
      </w:pPr>
      <w:r w:rsidRPr="00CF7743">
        <w:tab/>
      </w:r>
      <m:oMath>
        <m:box>
          <m:boxPr>
            <m:ctrlPr>
              <w:rPr>
                <w:rFonts w:ascii="Cambria Math" w:hAnsi="Cambria Math"/>
              </w:rPr>
            </m:ctrlPr>
          </m:boxPr>
          <m:e>
            <m:sSup>
              <m:sSupPr>
                <m:ctrlPr>
                  <w:rPr>
                    <w:rFonts w:ascii="Cambria Math" w:hAnsi="Cambria Math"/>
                  </w:rPr>
                </m:ctrlPr>
              </m:sSupPr>
              <m:e>
                <m:r>
                  <w:rPr>
                    <w:rFonts w:ascii="Cambria Math" w:hAnsi="Cambria Math"/>
                  </w:rPr>
                  <m:t>u</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x</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Pr="00CF7743">
        <w:t xml:space="preserve"> </w:t>
      </w:r>
      <w:r>
        <w:tab/>
        <w:t>(В.</w:t>
      </w:r>
      <w:fldSimple w:instr=" SEQ Formula \* ARABIC \s 1 ">
        <w:r w:rsidR="00DA3574">
          <w:rPr>
            <w:noProof/>
          </w:rPr>
          <w:t>14</w:t>
        </w:r>
      </w:fldSimple>
      <w:r>
        <w:t>)</w:t>
      </w:r>
    </w:p>
    <w:p w14:paraId="555A6151" w14:textId="328316F6" w:rsidR="00E95F1B" w:rsidRPr="00CF7743" w:rsidRDefault="00E95F1B" w:rsidP="00E95F1B">
      <w:pPr>
        <w:pStyle w:val="Formula"/>
      </w:pPr>
      <w:r w:rsidRPr="00CF7743">
        <w:tab/>
      </w:r>
      <m:oMath>
        <m:box>
          <m:boxPr>
            <m:ctrlPr>
              <w:rPr>
                <w:rFonts w:ascii="Cambria Math" w:hAnsi="Cambria Math"/>
              </w:rPr>
            </m:ctrlPr>
          </m:boxPr>
          <m:e>
            <m:sSup>
              <m:sSupPr>
                <m:ctrlPr>
                  <w:rPr>
                    <w:rFonts w:ascii="Cambria Math" w:hAnsi="Cambria Math"/>
                  </w:rPr>
                </m:ctrlPr>
              </m:sSupPr>
              <m:e>
                <m:r>
                  <w:rPr>
                    <w:rFonts w:ascii="Cambria Math" w:hAnsi="Cambria Math"/>
                  </w:rPr>
                  <m:t>v</m:t>
                </m:r>
              </m:e>
              <m:sup>
                <m:box>
                  <m:boxPr>
                    <m:ctrlPr>
                      <w:rPr>
                        <w:rFonts w:ascii="Cambria Math" w:hAnsi="Cambria Math"/>
                      </w:rPr>
                    </m:ctrlPr>
                  </m:boxPr>
                  <m:e>
                    <m:r>
                      <w:rPr>
                        <w:rFonts w:ascii="Cambria Math" w:hAnsi="Cambria Math"/>
                      </w:rPr>
                      <m:t>k</m:t>
                    </m:r>
                    <m:r>
                      <m:rPr>
                        <m:sty m:val="p"/>
                      </m:rPr>
                      <w:rPr>
                        <w:rFonts w:ascii="Cambria Math" w:hAnsi="Cambria Math"/>
                      </w:rPr>
                      <m:t>+1</m:t>
                    </m:r>
                  </m:e>
                </m:box>
              </m:sup>
            </m:sSup>
            <m:r>
              <m:rPr>
                <m:sty m:val="p"/>
              </m:rPr>
              <w:rPr>
                <w:rFonts w:ascii="Cambria Math" w:hAnsi="Cambria Math"/>
              </w:rPr>
              <m:t>=</m:t>
            </m:r>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I</m:t>
                        </m:r>
                      </m:e>
                      <m:sub>
                        <m:r>
                          <w:rPr>
                            <w:rFonts w:ascii="Cambria Math" w:hAnsi="Cambria Math"/>
                          </w:rPr>
                          <m:t>y</m:t>
                        </m:r>
                      </m:sub>
                    </m:sSub>
                    <m:d>
                      <m:dPr>
                        <m:ctrlPr>
                          <w:rPr>
                            <w:rFonts w:ascii="Cambria Math" w:hAnsi="Cambria Math"/>
                          </w:rPr>
                        </m:ctrlPr>
                      </m:dPr>
                      <m:e>
                        <m:sSub>
                          <m:sSubPr>
                            <m:ctrlPr>
                              <w:rPr>
                                <w:rFonts w:ascii="Cambria Math" w:hAnsi="Cambria Math"/>
                              </w:rPr>
                            </m:ctrlPr>
                          </m:sSubPr>
                          <m:e>
                            <m:r>
                              <w:rPr>
                                <w:rFonts w:ascii="Cambria Math" w:hAnsi="Cambria Math"/>
                              </w:rPr>
                              <m:t>I</m:t>
                            </m:r>
                          </m:e>
                          <m:sub>
                            <m:r>
                              <w:rPr>
                                <w:rFonts w:ascii="Cambria Math" w:hAnsi="Cambria Math"/>
                              </w:rPr>
                              <m:t>x</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y</m:t>
                            </m:r>
                          </m:sub>
                        </m:sSub>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e>
                    </m:d>
                  </m:e>
                </m:box>
              </m:num>
              <m:den>
                <m:box>
                  <m:boxPr>
                    <m:ctrlPr>
                      <w:rPr>
                        <w:rFonts w:ascii="Cambria Math" w:hAnsi="Cambria Math"/>
                      </w:rPr>
                    </m:ctrlPr>
                  </m:boxPr>
                  <m:e>
                    <m:sSup>
                      <m:sSupPr>
                        <m:ctrlPr>
                          <w:rPr>
                            <w:rFonts w:ascii="Cambria Math" w:hAnsi="Cambria Math"/>
                          </w:rPr>
                        </m:ctrlPr>
                      </m:sSupPr>
                      <m:e>
                        <m:r>
                          <w:rPr>
                            <w:rFonts w:ascii="Cambria Math" w:hAnsi="Cambria Math"/>
                          </w:rPr>
                          <m:t>α</m:t>
                        </m:r>
                      </m:e>
                      <m:sup>
                        <m:r>
                          <m:rPr>
                            <m:sty m:val="p"/>
                          </m:rPr>
                          <w:rPr>
                            <w:rFonts w:ascii="Cambria Math" w:hAnsi="Cambria Math"/>
                          </w:rPr>
                          <m:t>2</m:t>
                        </m:r>
                      </m:sup>
                    </m:s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x</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y</m:t>
                        </m:r>
                      </m:sub>
                      <m:sup>
                        <m:r>
                          <m:rPr>
                            <m:sty m:val="p"/>
                          </m:rPr>
                          <w:rPr>
                            <w:rFonts w:ascii="Cambria Math" w:hAnsi="Cambria Math"/>
                          </w:rPr>
                          <m:t>2</m:t>
                        </m:r>
                      </m:sup>
                    </m:sSubSup>
                  </m:e>
                </m:box>
              </m:den>
            </m:f>
          </m:e>
        </m:box>
      </m:oMath>
      <w:r w:rsidRPr="00CF7743">
        <w:t xml:space="preserve"> </w:t>
      </w:r>
      <w:r>
        <w:tab/>
        <w:t>(В.</w:t>
      </w:r>
      <w:fldSimple w:instr=" SEQ Formula \* ARABIC \s 1 ">
        <w:r w:rsidR="00DA3574">
          <w:rPr>
            <w:noProof/>
          </w:rPr>
          <w:t>15</w:t>
        </w:r>
      </w:fldSimple>
      <w:r>
        <w:t>)</w:t>
      </w:r>
    </w:p>
    <w:p w14:paraId="07544D7D" w14:textId="77777777" w:rsidR="00E95F1B" w:rsidRPr="00CF7743" w:rsidRDefault="00E95F1B" w:rsidP="00E95F1B">
      <w:r w:rsidRPr="00CF7743">
        <w:rPr>
          <w:b/>
        </w:rPr>
        <w:t>де:</w:t>
      </w:r>
    </w:p>
    <w:p w14:paraId="482D632A" w14:textId="47EB3108" w:rsidR="00E95F1B" w:rsidRPr="00CF7743" w:rsidRDefault="00000000" w:rsidP="00E95F1B">
      <m:oMath>
        <m:box>
          <m:boxPr>
            <m:ctrlPr>
              <w:rPr>
                <w:rFonts w:ascii="Cambria Math" w:hAnsi="Cambria Math"/>
              </w:rPr>
            </m:ctrlPr>
          </m:boxPr>
          <m:e>
            <m:r>
              <w:rPr>
                <w:rFonts w:ascii="Cambria Math" w:hAnsi="Cambria Math"/>
              </w:rPr>
              <m:t>E</m:t>
            </m:r>
          </m:e>
        </m:box>
      </m:oMath>
      <w:r w:rsidR="00E95F1B" w:rsidRPr="00CF7743">
        <w:t xml:space="preserve"> </w:t>
      </w:r>
      <w:r w:rsidR="0008050A">
        <w:t>–</w:t>
      </w:r>
      <w:r w:rsidR="00E95F1B" w:rsidRPr="00CF7743">
        <w:t xml:space="preserve"> функціонал, що мінімізується</w:t>
      </w:r>
    </w:p>
    <w:p w14:paraId="1042294A" w14:textId="311B6C74" w:rsidR="00E95F1B" w:rsidRPr="00CF7743" w:rsidRDefault="00000000" w:rsidP="00E95F1B">
      <m:oMath>
        <m:box>
          <m:boxPr>
            <m:ctrlPr>
              <w:rPr>
                <w:rFonts w:ascii="Cambria Math" w:hAnsi="Cambria Math"/>
              </w:rPr>
            </m:ctrlPr>
          </m:boxPr>
          <m:e>
            <m:r>
              <w:rPr>
                <w:rFonts w:ascii="Cambria Math" w:hAnsi="Cambria Math"/>
              </w:rPr>
              <m:t>α</m:t>
            </m:r>
          </m:e>
        </m:box>
      </m:oMath>
      <w:r w:rsidR="00E95F1B" w:rsidRPr="00CF7743">
        <w:t xml:space="preserve"> </w:t>
      </w:r>
      <w:r w:rsidR="0008050A">
        <w:t>–</w:t>
      </w:r>
      <w:r w:rsidR="00E95F1B" w:rsidRPr="00CF7743">
        <w:t xml:space="preserve"> параметр </w:t>
      </w:r>
      <w:proofErr w:type="spellStart"/>
      <w:r w:rsidR="00E95F1B" w:rsidRPr="00CF7743">
        <w:t>регуляризації</w:t>
      </w:r>
      <w:proofErr w:type="spellEnd"/>
      <w:r w:rsidR="00E95F1B" w:rsidRPr="00CF7743">
        <w:t xml:space="preserve"> (вага гладкості)</w:t>
      </w:r>
    </w:p>
    <w:p w14:paraId="5536A5FE" w14:textId="5195BC7A" w:rsidR="00E95F1B" w:rsidRPr="00CF7743" w:rsidRDefault="00000000" w:rsidP="00E95F1B">
      <m:oMath>
        <m:box>
          <m:boxPr>
            <m:ctrlPr>
              <w:rPr>
                <w:rFonts w:ascii="Cambria Math" w:hAnsi="Cambria Math"/>
              </w:rPr>
            </m:ctrlPr>
          </m:boxPr>
          <m:e>
            <m:r>
              <m:rPr>
                <m:sty m:val="p"/>
              </m:rPr>
              <w:rPr>
                <w:rFonts w:ascii="Cambria Math" w:hAnsi="Cambria Math"/>
              </w:rPr>
              <m:t>∇</m:t>
            </m:r>
            <m:r>
              <w:rPr>
                <w:rFonts w:ascii="Cambria Math" w:hAnsi="Cambria Math"/>
              </w:rPr>
              <m:t>u</m:t>
            </m:r>
            <m:r>
              <m:rPr>
                <m:sty m:val="p"/>
              </m:rPr>
              <w:rPr>
                <w:rFonts w:ascii="Cambria Math" w:hAnsi="Cambria Math"/>
              </w:rPr>
              <m:t>=</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u</m:t>
                                </m:r>
                              </m:e>
                            </m:box>
                          </m:num>
                          <m:den>
                            <m:box>
                              <m:boxPr>
                                <m:ctrlPr>
                                  <w:rPr>
                                    <w:rFonts w:ascii="Cambria Math" w:hAnsi="Cambria Math"/>
                                  </w:rPr>
                                </m:ctrlPr>
                              </m:boxPr>
                              <m:e>
                                <m:r>
                                  <m:rPr>
                                    <m:sty m:val="p"/>
                                  </m:rPr>
                                  <w:rPr>
                                    <w:rFonts w:ascii="Cambria Math" w:hAnsi="Cambria Math"/>
                                  </w:rPr>
                                  <m:t>∂</m:t>
                                </m:r>
                                <m:r>
                                  <w:rPr>
                                    <w:rFonts w:ascii="Cambria Math" w:hAnsi="Cambria Math"/>
                                  </w:rPr>
                                  <m:t>x</m:t>
                                </m:r>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m:t>
                                </m:r>
                                <m:r>
                                  <w:rPr>
                                    <w:rFonts w:ascii="Cambria Math" w:hAnsi="Cambria Math"/>
                                  </w:rPr>
                                  <m:t>u</m:t>
                                </m:r>
                              </m:e>
                            </m:box>
                          </m:num>
                          <m:den>
                            <m:box>
                              <m:boxPr>
                                <m:ctrlPr>
                                  <w:rPr>
                                    <w:rFonts w:ascii="Cambria Math" w:hAnsi="Cambria Math"/>
                                  </w:rPr>
                                </m:ctrlPr>
                              </m:boxPr>
                              <m:e>
                                <m:r>
                                  <m:rPr>
                                    <m:sty m:val="p"/>
                                  </m:rPr>
                                  <w:rPr>
                                    <w:rFonts w:ascii="Cambria Math" w:hAnsi="Cambria Math"/>
                                  </w:rPr>
                                  <m:t>∂</m:t>
                                </m:r>
                                <m:r>
                                  <w:rPr>
                                    <w:rFonts w:ascii="Cambria Math" w:hAnsi="Cambria Math"/>
                                  </w:rPr>
                                  <m:t>y</m:t>
                                </m:r>
                              </m:e>
                            </m:box>
                          </m:den>
                        </m:f>
                      </m:e>
                    </m:box>
                  </m:e>
                </m:d>
              </m:e>
            </m:box>
          </m:e>
        </m:box>
      </m:oMath>
      <w:r w:rsidR="00E95F1B" w:rsidRPr="00CF7743">
        <w:t xml:space="preserve"> </w:t>
      </w:r>
      <w:r w:rsidR="0008050A">
        <w:t>–</w:t>
      </w:r>
      <w:r w:rsidR="00E95F1B" w:rsidRPr="00CF7743">
        <w:t xml:space="preserve"> градієнт поля </w:t>
      </w:r>
      <m:oMath>
        <m:box>
          <m:boxPr>
            <m:ctrlPr>
              <w:rPr>
                <w:rFonts w:ascii="Cambria Math" w:hAnsi="Cambria Math"/>
              </w:rPr>
            </m:ctrlPr>
          </m:boxPr>
          <m:e>
            <m:r>
              <w:rPr>
                <w:rFonts w:ascii="Cambria Math" w:hAnsi="Cambria Math"/>
              </w:rPr>
              <m:t>u</m:t>
            </m:r>
          </m:e>
        </m:box>
      </m:oMath>
    </w:p>
    <w:p w14:paraId="2C8ADE43" w14:textId="756B8E4D" w:rsidR="00E95F1B" w:rsidRPr="00CF7743" w:rsidRDefault="00000000" w:rsidP="00E95F1B">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u</m:t>
            </m:r>
          </m:e>
        </m:box>
      </m:oMath>
      <w:r w:rsidR="00E95F1B" w:rsidRPr="00CF7743">
        <w:t xml:space="preserve"> </w:t>
      </w:r>
      <w:r w:rsidR="0008050A">
        <w:t>–</w:t>
      </w:r>
      <w:r w:rsidR="00E95F1B" w:rsidRPr="00CF7743">
        <w:t xml:space="preserve"> оператор Лапласа</w:t>
      </w:r>
    </w:p>
    <w:p w14:paraId="667D73C6" w14:textId="21E7B9ED" w:rsidR="00E95F1B" w:rsidRPr="00CF7743" w:rsidRDefault="00000000" w:rsidP="00E95F1B">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u</m:t>
                        </m:r>
                      </m:e>
                    </m:box>
                  </m:e>
                </m:acc>
              </m:e>
              <m:sup>
                <m:r>
                  <w:rPr>
                    <w:rFonts w:ascii="Cambria Math" w:hAnsi="Cambria Math"/>
                  </w:rPr>
                  <m:t>k</m:t>
                </m:r>
              </m:sup>
            </m:sSup>
          </m:e>
        </m:box>
      </m:oMath>
      <w:r w:rsidR="00E95F1B" w:rsidRPr="00CF7743">
        <w:t xml:space="preserve">, </w:t>
      </w:r>
      <m:oMath>
        <m:box>
          <m:boxPr>
            <m:ctrlPr>
              <w:rPr>
                <w:rFonts w:ascii="Cambria Math" w:hAnsi="Cambria Math"/>
              </w:rPr>
            </m:ctrlPr>
          </m:boxPr>
          <m:e>
            <m:sSup>
              <m:sSupPr>
                <m:ctrlPr>
                  <w:rPr>
                    <w:rFonts w:ascii="Cambria Math" w:hAnsi="Cambria Math"/>
                  </w:rPr>
                </m:ctrlPr>
              </m:sSupPr>
              <m:e>
                <m:acc>
                  <m:accPr>
                    <m:chr m:val="¯"/>
                    <m:ctrlPr>
                      <w:rPr>
                        <w:rFonts w:ascii="Cambria Math" w:hAnsi="Cambria Math"/>
                      </w:rPr>
                    </m:ctrlPr>
                  </m:accPr>
                  <m:e>
                    <m:box>
                      <m:boxPr>
                        <m:ctrlPr>
                          <w:rPr>
                            <w:rFonts w:ascii="Cambria Math" w:hAnsi="Cambria Math"/>
                          </w:rPr>
                        </m:ctrlPr>
                      </m:boxPr>
                      <m:e>
                        <m:r>
                          <w:rPr>
                            <w:rFonts w:ascii="Cambria Math" w:hAnsi="Cambria Math"/>
                          </w:rPr>
                          <m:t>v</m:t>
                        </m:r>
                      </m:e>
                    </m:box>
                  </m:e>
                </m:acc>
              </m:e>
              <m:sup>
                <m:r>
                  <w:rPr>
                    <w:rFonts w:ascii="Cambria Math" w:hAnsi="Cambria Math"/>
                  </w:rPr>
                  <m:t>k</m:t>
                </m:r>
              </m:sup>
            </m:sSup>
          </m:e>
        </m:box>
      </m:oMath>
      <w:r w:rsidR="00E95F1B" w:rsidRPr="00CF7743">
        <w:t xml:space="preserve"> </w:t>
      </w:r>
      <w:r w:rsidR="0008050A">
        <w:t>–</w:t>
      </w:r>
      <w:r w:rsidR="00E95F1B" w:rsidRPr="00CF7743">
        <w:t xml:space="preserve"> усереднені значення на </w:t>
      </w:r>
      <m:oMath>
        <m:box>
          <m:boxPr>
            <m:ctrlPr>
              <w:rPr>
                <w:rFonts w:ascii="Cambria Math" w:hAnsi="Cambria Math"/>
              </w:rPr>
            </m:ctrlPr>
          </m:boxPr>
          <m:e>
            <m:r>
              <w:rPr>
                <w:rFonts w:ascii="Cambria Math" w:hAnsi="Cambria Math"/>
              </w:rPr>
              <m:t>k</m:t>
            </m:r>
          </m:e>
        </m:box>
      </m:oMath>
      <w:r w:rsidR="00E95F1B" w:rsidRPr="00CF7743">
        <w:t>-й ітерації</w:t>
      </w:r>
    </w:p>
    <w:p w14:paraId="75CF5F0C" w14:textId="77777777" w:rsidR="00E95F1B" w:rsidRPr="00CF7743" w:rsidRDefault="00E95F1B" w:rsidP="00E95F1B">
      <w:pPr>
        <w:pStyle w:val="a1"/>
      </w:pPr>
      <w:r w:rsidRPr="00CF7743">
        <w:t xml:space="preserve">Метод </w:t>
      </w:r>
      <w:proofErr w:type="spellStart"/>
      <w:r w:rsidRPr="00CF7743">
        <w:t>FlowNet</w:t>
      </w:r>
      <w:proofErr w:type="spellEnd"/>
      <w:r w:rsidRPr="00CF7743">
        <w:t xml:space="preserve"> (</w:t>
      </w:r>
      <w:proofErr w:type="spellStart"/>
      <w:r w:rsidRPr="00CF7743">
        <w:t>згорткова</w:t>
      </w:r>
      <w:proofErr w:type="spellEnd"/>
      <w:r w:rsidRPr="00CF7743">
        <w:t xml:space="preserve"> нейронна мережа)</w:t>
      </w:r>
    </w:p>
    <w:p w14:paraId="2F7E53AF" w14:textId="1A8C913B" w:rsidR="00E95F1B" w:rsidRPr="00CF7743" w:rsidRDefault="00987A2E" w:rsidP="00E95F1B">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1×1</m:t>
                    </m:r>
                  </m:e>
                </m:box>
              </m:sub>
            </m:sSub>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3×3</m:t>
                        </m:r>
                      </m:e>
                    </m:box>
                  </m:sub>
                </m:sSub>
                <m:d>
                  <m:dPr>
                    <m:ctrlPr>
                      <w:rPr>
                        <w:rFonts w:ascii="Cambria Math" w:hAnsi="Cambria Math"/>
                      </w:rPr>
                    </m:ctrlPr>
                  </m:dPr>
                  <m:e>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Conv</m:t>
                            </m:r>
                          </m:e>
                        </m:box>
                      </m:e>
                      <m:sub>
                        <m:box>
                          <m:boxPr>
                            <m:ctrlPr>
                              <w:rPr>
                                <w:rFonts w:ascii="Cambria Math" w:hAnsi="Cambria Math"/>
                              </w:rPr>
                            </m:ctrlPr>
                          </m:boxPr>
                          <m:e>
                            <m:r>
                              <m:rPr>
                                <m:sty m:val="p"/>
                              </m:rPr>
                              <w:rPr>
                                <w:rFonts w:ascii="Cambria Math" w:hAnsi="Cambria Math"/>
                              </w:rPr>
                              <m:t>7×7</m:t>
                            </m:r>
                          </m:e>
                        </m:box>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r>
                      <m:rPr>
                        <m:sty m:val="p"/>
                      </m:rPr>
                      <w:rPr>
                        <w:rFonts w:ascii="Cambria Math" w:hAnsi="Cambria Math"/>
                      </w:rPr>
                      <m:t>⋯</m:t>
                    </m:r>
                  </m:e>
                </m:d>
              </m:e>
            </m:d>
          </m:e>
        </m:box>
      </m:oMath>
      <w:r w:rsidR="00E95F1B" w:rsidRPr="00CF7743">
        <w:t xml:space="preserve"> </w:t>
      </w:r>
      <w:r w:rsidR="005A0F8C">
        <w:tab/>
        <w:t>(В.</w:t>
      </w:r>
      <w:fldSimple w:instr=" SEQ Formula \* ARABIC \s 1 ">
        <w:r w:rsidR="00DA3574">
          <w:rPr>
            <w:noProof/>
          </w:rPr>
          <w:t>16</w:t>
        </w:r>
      </w:fldSimple>
      <w:r w:rsidR="005A0F8C">
        <w:t>)</w:t>
      </w:r>
    </w:p>
    <w:p w14:paraId="1C5D3206" w14:textId="52A577BE" w:rsidR="00E95F1B" w:rsidRPr="00CF7743" w:rsidRDefault="00987A2E" w:rsidP="00E95F1B">
      <w:pPr>
        <w:pStyle w:val="Formula"/>
      </w:pPr>
      <w:r>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r>
              <m:rPr>
                <m:sty m:val="p"/>
              </m:rPr>
              <w:rPr>
                <w:rFonts w:ascii="Cambria Math" w:hAnsi="Cambria Math"/>
              </w:rPr>
              <m:t>=</m:t>
            </m:r>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d>
                  <m:dPr>
                    <m:ctrlPr>
                      <w:rPr>
                        <w:rFonts w:ascii="Cambria Math" w:hAnsi="Cambria Math"/>
                      </w:rPr>
                    </m:ctrlPr>
                  </m:d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d>
              </m:e>
            </m:d>
          </m:e>
        </m:box>
      </m:oMath>
      <w:r w:rsidR="00E95F1B" w:rsidRPr="00CF7743">
        <w:t xml:space="preserve"> </w:t>
      </w:r>
      <w:r w:rsidR="005A0F8C">
        <w:tab/>
        <w:t>(В.</w:t>
      </w:r>
      <w:fldSimple w:instr=" SEQ Formula \* ARABIC \s 1 ">
        <w:r w:rsidR="00DA3574">
          <w:rPr>
            <w:noProof/>
          </w:rPr>
          <w:t>17</w:t>
        </w:r>
      </w:fldSimple>
      <w:r w:rsidR="005A0F8C">
        <w:t>)</w:t>
      </w:r>
    </w:p>
    <w:p w14:paraId="3E54D4AA" w14:textId="4E75518B" w:rsidR="00E95F1B" w:rsidRPr="00CF7743" w:rsidRDefault="00987A2E" w:rsidP="00E95F1B">
      <w:pPr>
        <w:pStyle w:val="Formula"/>
      </w:pPr>
      <w:r>
        <w:tab/>
      </w:r>
      <m:oMath>
        <m:box>
          <m:boxPr>
            <m:ctrlPr>
              <w:rPr>
                <w:rFonts w:ascii="Cambria Math" w:hAnsi="Cambria Math"/>
              </w:rPr>
            </m:ctrlPr>
          </m:boxPr>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r>
                  <m:rPr>
                    <m:sty m:val="p"/>
                  </m:rPr>
                  <w:rPr>
                    <w:rFonts w:ascii="Cambria Math" w:hAnsi="Cambria Math"/>
                  </w:rPr>
                  <m:t>(</m:t>
                </m:r>
                <m:r>
                  <w:rPr>
                    <w:rFonts w:ascii="Cambria Math" w:hAnsi="Cambria Math"/>
                  </w:rPr>
                  <m:t>i</m:t>
                </m:r>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nary>
          </m:e>
        </m:box>
      </m:oMath>
      <w:r w:rsidR="00E95F1B" w:rsidRPr="00CF7743">
        <w:t xml:space="preserve"> </w:t>
      </w:r>
      <w:r w:rsidR="005A0F8C">
        <w:tab/>
        <w:t>(В.</w:t>
      </w:r>
      <w:fldSimple w:instr=" SEQ Formula \* ARABIC \s 1 ">
        <w:r w:rsidR="00DA3574">
          <w:rPr>
            <w:noProof/>
          </w:rPr>
          <w:t>18</w:t>
        </w:r>
      </w:fldSimple>
      <w:r w:rsidR="005A0F8C">
        <w:t>)</w:t>
      </w:r>
    </w:p>
    <w:p w14:paraId="576F5858" w14:textId="77777777" w:rsidR="00E95F1B" w:rsidRPr="00CF7743" w:rsidRDefault="00E95F1B" w:rsidP="00E95F1B">
      <w:r w:rsidRPr="00CF7743">
        <w:rPr>
          <w:b/>
        </w:rPr>
        <w:t>де:</w:t>
      </w:r>
    </w:p>
    <w:p w14:paraId="659D18F5" w14:textId="5F419EF5"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box>
      </m:oMath>
      <w:r w:rsidR="00E95F1B" w:rsidRPr="00CF7743">
        <w:t xml:space="preserve"> </w:t>
      </w:r>
      <w:r w:rsidR="0008050A">
        <w:t>–</w:t>
      </w:r>
      <w:r w:rsidR="00E95F1B" w:rsidRPr="00CF7743">
        <w:t xml:space="preserve"> два послідовних кадри</w:t>
      </w:r>
    </w:p>
    <w:p w14:paraId="56D36BE9" w14:textId="7948C524"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encoder</m:t>
                        </m:r>
                      </m:e>
                    </m:box>
                  </m:e>
                </m:box>
              </m:sub>
            </m:sSub>
          </m:e>
        </m:box>
      </m:oMath>
      <w:r w:rsidR="00E95F1B" w:rsidRPr="00CF7743">
        <w:t xml:space="preserve"> </w:t>
      </w:r>
      <w:r w:rsidR="0008050A">
        <w:t>–</w:t>
      </w:r>
      <w:r w:rsidR="00E95F1B" w:rsidRPr="00CF7743">
        <w:t xml:space="preserve"> </w:t>
      </w:r>
      <w:proofErr w:type="spellStart"/>
      <w:r w:rsidR="00E95F1B" w:rsidRPr="00CF7743">
        <w:t>згортковий</w:t>
      </w:r>
      <w:proofErr w:type="spellEnd"/>
      <w:r w:rsidR="00E95F1B" w:rsidRPr="00CF7743">
        <w:t xml:space="preserve"> </w:t>
      </w:r>
      <w:proofErr w:type="spellStart"/>
      <w:r w:rsidR="00E95F1B" w:rsidRPr="00CF7743">
        <w:t>енкодер</w:t>
      </w:r>
      <w:proofErr w:type="spellEnd"/>
    </w:p>
    <w:p w14:paraId="07DF9B9F" w14:textId="19FBFE0B"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Φ</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decoder</m:t>
                        </m:r>
                      </m:e>
                    </m:box>
                  </m:e>
                </m:box>
              </m:sub>
            </m:sSub>
          </m:e>
        </m:box>
      </m:oMath>
      <w:r w:rsidR="00E95F1B" w:rsidRPr="00CF7743">
        <w:t xml:space="preserve"> </w:t>
      </w:r>
      <w:r w:rsidR="0008050A">
        <w:t>–</w:t>
      </w:r>
      <w:r w:rsidR="00E95F1B" w:rsidRPr="00CF7743">
        <w:t xml:space="preserve"> декодер</w:t>
      </w:r>
    </w:p>
    <w:p w14:paraId="2861CB4D" w14:textId="076C8E48" w:rsidR="00E95F1B" w:rsidRPr="00CF7743" w:rsidRDefault="00000000" w:rsidP="00E95F1B">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F</m:t>
                    </m:r>
                  </m:e>
                </m:box>
              </m:e>
            </m:acc>
          </m:e>
        </m:box>
      </m:oMath>
      <w:r w:rsidR="00E95F1B" w:rsidRPr="00CF7743">
        <w:t xml:space="preserve"> </w:t>
      </w:r>
      <w:r w:rsidR="0008050A">
        <w:t>–</w:t>
      </w:r>
      <w:r w:rsidR="00E95F1B" w:rsidRPr="00CF7743">
        <w:t xml:space="preserve"> передбачений оптичний потік</w:t>
      </w:r>
    </w:p>
    <w:p w14:paraId="4AC106B7" w14:textId="5D0A5FF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gt</m:t>
                        </m:r>
                      </m:e>
                    </m:box>
                  </m:e>
                </m:box>
              </m:sub>
            </m:sSub>
          </m:e>
        </m:box>
      </m:oMath>
      <w:r w:rsidR="00E95F1B" w:rsidRPr="00CF7743">
        <w:t xml:space="preserve"> </w:t>
      </w:r>
      <w:r w:rsidR="0008050A">
        <w:t>–</w:t>
      </w:r>
      <w:r w:rsidR="00E95F1B" w:rsidRPr="00CF7743">
        <w:t xml:space="preserve"> істинний оптичний потік</w:t>
      </w:r>
    </w:p>
    <w:p w14:paraId="6A2B67BB" w14:textId="7DCD9F3C"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e>
                </m:box>
              </m:sub>
            </m:sSub>
          </m:e>
        </m:box>
      </m:oMath>
      <w:r w:rsidR="00E95F1B" w:rsidRPr="00CF7743">
        <w:t xml:space="preserve"> </w:t>
      </w:r>
      <w:r w:rsidR="0008050A">
        <w:t>–</w:t>
      </w:r>
      <w:r w:rsidR="00E95F1B" w:rsidRPr="00CF7743">
        <w:t xml:space="preserve"> функція втрат (</w:t>
      </w:r>
      <w:proofErr w:type="spellStart"/>
      <w:r w:rsidR="00E95F1B" w:rsidRPr="00CF7743">
        <w:t>End-Point</w:t>
      </w:r>
      <w:proofErr w:type="spellEnd"/>
      <w:r w:rsidR="00E95F1B" w:rsidRPr="00CF7743">
        <w:t xml:space="preserve"> </w:t>
      </w:r>
      <w:proofErr w:type="spellStart"/>
      <w:r w:rsidR="00E95F1B" w:rsidRPr="00CF7743">
        <w:t>Error</w:t>
      </w:r>
      <w:proofErr w:type="spellEnd"/>
      <w:r w:rsidR="00E95F1B" w:rsidRPr="00CF7743">
        <w:t>)</w:t>
      </w:r>
    </w:p>
    <w:p w14:paraId="1E375531" w14:textId="6CEBDF3A"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2</m:t>
                </m:r>
              </m:sub>
            </m:sSub>
          </m:e>
        </m:box>
      </m:oMath>
      <w:r w:rsidR="00E95F1B" w:rsidRPr="00CF7743">
        <w:t xml:space="preserve"> </w:t>
      </w:r>
      <w:r w:rsidR="0008050A">
        <w:t>–</w:t>
      </w:r>
      <w:r w:rsidR="00E95F1B" w:rsidRPr="00CF7743">
        <w:t xml:space="preserve"> евклідова норма</w:t>
      </w:r>
    </w:p>
    <w:p w14:paraId="4BCBEDA0" w14:textId="77777777" w:rsidR="00E95F1B" w:rsidRPr="00CF7743" w:rsidRDefault="00E95F1B" w:rsidP="00E95F1B">
      <w:pPr>
        <w:pStyle w:val="a1"/>
      </w:pPr>
      <w:r w:rsidRPr="00CF7743">
        <w:t>Метод RAFT (</w:t>
      </w:r>
      <w:proofErr w:type="spellStart"/>
      <w:r w:rsidRPr="00CF7743">
        <w:t>Recurrent</w:t>
      </w:r>
      <w:proofErr w:type="spellEnd"/>
      <w:r w:rsidRPr="00CF7743">
        <w:t xml:space="preserve"> </w:t>
      </w:r>
      <w:proofErr w:type="spellStart"/>
      <w:r w:rsidRPr="00CF7743">
        <w:t>All-pairs</w:t>
      </w:r>
      <w:proofErr w:type="spellEnd"/>
      <w:r w:rsidRPr="00CF7743">
        <w:t xml:space="preserve"> </w:t>
      </w:r>
      <w:proofErr w:type="spellStart"/>
      <w:r w:rsidRPr="00CF7743">
        <w:t>Field</w:t>
      </w:r>
      <w:proofErr w:type="spellEnd"/>
      <w:r w:rsidRPr="00CF7743">
        <w:t xml:space="preserve"> </w:t>
      </w:r>
      <w:proofErr w:type="spellStart"/>
      <w:r w:rsidRPr="00CF7743">
        <w:t>Transforms</w:t>
      </w:r>
      <w:proofErr w:type="spellEnd"/>
      <w:r w:rsidRPr="00CF7743">
        <w:t>)</w:t>
      </w:r>
    </w:p>
    <w:p w14:paraId="6967EF22" w14:textId="4C0A43BA"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ijkl</m:t>
                    </m:r>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HW</m:t>
                                </m:r>
                              </m:e>
                            </m:box>
                          </m:e>
                        </m:box>
                      </m:e>
                    </m:rad>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w</m:t>
                    </m:r>
                  </m:e>
                </m:box>
              </m:sub>
              <m:sup/>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ijhw</m:t>
                        </m:r>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box>
                      <m:boxPr>
                        <m:ctrlPr>
                          <w:rPr>
                            <w:rFonts w:ascii="Cambria Math" w:hAnsi="Cambria Math"/>
                          </w:rPr>
                        </m:ctrlPr>
                      </m:boxPr>
                      <m:e>
                        <m:r>
                          <w:rPr>
                            <w:rFonts w:ascii="Cambria Math" w:hAnsi="Cambria Math"/>
                          </w:rPr>
                          <m:t>klhw</m:t>
                        </m:r>
                      </m:e>
                    </m:box>
                  </m:sub>
                </m:sSub>
              </m:e>
            </m:nary>
          </m:e>
        </m:box>
      </m:oMath>
      <w:r w:rsidRPr="00CF7743">
        <w:t xml:space="preserve"> </w:t>
      </w:r>
      <w:r>
        <w:tab/>
        <w:t>(В.</w:t>
      </w:r>
      <w:fldSimple w:instr=" SEQ Formula \* ARABIC \s 1 ">
        <w:r w:rsidR="00DA3574">
          <w:rPr>
            <w:noProof/>
          </w:rPr>
          <w:t>19</w:t>
        </w:r>
      </w:fldSimple>
      <w:r>
        <w:t>)</w:t>
      </w:r>
    </w:p>
    <w:p w14:paraId="534DEDA7" w14:textId="69034D91"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e>
        </m:box>
      </m:oMath>
      <w:r w:rsidRPr="00CF7743">
        <w:t xml:space="preserve"> </w:t>
      </w:r>
      <w:r>
        <w:tab/>
        <w:t>(В.</w:t>
      </w:r>
      <w:fldSimple w:instr=" SEQ Formula \* ARABIC \s 1 ">
        <w:r w:rsidR="00DA3574">
          <w:rPr>
            <w:noProof/>
          </w:rPr>
          <w:t>20</w:t>
        </w:r>
      </w:fldSimple>
      <w:r>
        <w:t>)</w:t>
      </w:r>
    </w:p>
    <w:p w14:paraId="6FA2F4A2" w14:textId="50823935"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h</m:t>
                </m:r>
              </m:e>
              <m:sub>
                <m:box>
                  <m:boxPr>
                    <m:ctrlPr>
                      <w:rPr>
                        <w:rFonts w:ascii="Cambria Math" w:hAnsi="Cambria Math"/>
                      </w:rPr>
                    </m:ctrlPr>
                  </m:boxPr>
                  <m:e>
                    <m:r>
                      <w:rPr>
                        <w:rFonts w:ascii="Cambria Math" w:hAnsi="Cambria Math"/>
                      </w:rPr>
                      <m:t>t</m:t>
                    </m:r>
                    <m:r>
                      <m:rPr>
                        <m:sty m:val="p"/>
                      </m:rPr>
                      <w:rPr>
                        <w:rFonts w:ascii="Cambria Math" w:hAnsi="Cambria Math"/>
                      </w:rPr>
                      <m:t>+1</m:t>
                    </m:r>
                  </m:e>
                </m:box>
              </m:sub>
            </m:sSub>
            <m:r>
              <m:rPr>
                <m:sty m:val="p"/>
              </m:rPr>
              <w:rPr>
                <w:rFonts w:ascii="Cambria Math" w:hAnsi="Cambria Math"/>
              </w:rPr>
              <m:t>=</m:t>
            </m:r>
            <m:box>
              <m:boxPr>
                <m:ctrlPr>
                  <w:rPr>
                    <w:rFonts w:ascii="Cambria Math" w:hAnsi="Cambria Math"/>
                  </w:rPr>
                </m:ctrlPr>
              </m:boxPr>
              <m:e>
                <m:r>
                  <m:rPr>
                    <m:sty m:val="p"/>
                  </m:rPr>
                  <w:rPr>
                    <w:rFonts w:ascii="Cambria Math" w:hAnsi="Cambria Math"/>
                  </w:rPr>
                  <m:t>GRU</m:t>
                </m:r>
              </m:e>
            </m:box>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C</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d>
                  </m:e>
                </m:d>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e>
            </m:d>
          </m:e>
        </m:box>
      </m:oMath>
      <w:r w:rsidRPr="00CF7743">
        <w:t xml:space="preserve"> </w:t>
      </w:r>
      <w:r>
        <w:tab/>
        <w:t>(В.</w:t>
      </w:r>
      <w:fldSimple w:instr=" SEQ Formula \* ARABIC \s 1 ">
        <w:r w:rsidR="00DA3574">
          <w:rPr>
            <w:noProof/>
          </w:rPr>
          <w:t>21</w:t>
        </w:r>
      </w:fldSimple>
      <w:r>
        <w:t>)</w:t>
      </w:r>
    </w:p>
    <w:p w14:paraId="598FEA4E" w14:textId="77777777" w:rsidR="00E95F1B" w:rsidRPr="00CF7743" w:rsidRDefault="00E95F1B" w:rsidP="00E95F1B">
      <w:r w:rsidRPr="00CF7743">
        <w:rPr>
          <w:b/>
        </w:rPr>
        <w:t>де:</w:t>
      </w:r>
    </w:p>
    <w:p w14:paraId="011C8B21" w14:textId="7C48E722"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C</m:t>
                </m:r>
              </m:e>
              <m:sub>
                <m:box>
                  <m:boxPr>
                    <m:ctrlPr>
                      <w:rPr>
                        <w:rFonts w:ascii="Cambria Math" w:hAnsi="Cambria Math"/>
                      </w:rPr>
                    </m:ctrlPr>
                  </m:boxPr>
                  <m:e>
                    <m:r>
                      <w:rPr>
                        <w:rFonts w:ascii="Cambria Math" w:hAnsi="Cambria Math"/>
                      </w:rPr>
                      <m:t>ijkl</m:t>
                    </m:r>
                  </m:e>
                </m:box>
              </m:sub>
            </m:sSub>
          </m:e>
        </m:box>
      </m:oMath>
      <w:r w:rsidR="00E95F1B" w:rsidRPr="00CF7743">
        <w:t xml:space="preserve"> </w:t>
      </w:r>
      <w:r w:rsidR="0008050A">
        <w:t>–</w:t>
      </w:r>
      <w:r w:rsidR="00E95F1B" w:rsidRPr="00CF7743">
        <w:t xml:space="preserve"> кореляційний об</w:t>
      </w:r>
      <w:r w:rsidR="000845C9">
        <w:t>’</w:t>
      </w:r>
      <w:r w:rsidR="00E95F1B" w:rsidRPr="00CF7743">
        <w:t>єм</w:t>
      </w:r>
    </w:p>
    <w:p w14:paraId="3F122DD5" w14:textId="03A1A9EF" w:rsidR="00E95F1B" w:rsidRPr="00CF7743" w:rsidRDefault="00000000" w:rsidP="00E95F1B">
      <m:oMath>
        <m:box>
          <m:boxPr>
            <m:ctrlPr>
              <w:rPr>
                <w:rFonts w:ascii="Cambria Math" w:hAnsi="Cambria Math"/>
              </w:rPr>
            </m:ctrlPr>
          </m:boxPr>
          <m:e>
            <m:r>
              <w:rPr>
                <w:rFonts w:ascii="Cambria Math" w:hAnsi="Cambria Math"/>
              </w:rPr>
              <m:t>H</m:t>
            </m:r>
            <m:r>
              <m:rPr>
                <m:sty m:val="p"/>
              </m:rPr>
              <w:rPr>
                <w:rFonts w:ascii="Cambria Math" w:hAnsi="Cambria Math"/>
              </w:rPr>
              <m:t>,</m:t>
            </m:r>
            <m:r>
              <w:rPr>
                <w:rFonts w:ascii="Cambria Math" w:hAnsi="Cambria Math"/>
              </w:rPr>
              <m:t>W</m:t>
            </m:r>
          </m:e>
        </m:box>
      </m:oMath>
      <w:r w:rsidR="00E95F1B" w:rsidRPr="00CF7743">
        <w:t xml:space="preserve"> </w:t>
      </w:r>
      <w:r w:rsidR="0008050A">
        <w:t>–</w:t>
      </w:r>
      <w:r w:rsidR="00E95F1B" w:rsidRPr="00CF7743">
        <w:t xml:space="preserve"> висота та ширина зображення</w:t>
      </w:r>
    </w:p>
    <w:p w14:paraId="37750ABD" w14:textId="774B5FF0"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box>
                  <m:boxPr>
                    <m:ctrlPr>
                      <w:rPr>
                        <w:rFonts w:ascii="Cambria Math" w:hAnsi="Cambria Math"/>
                      </w:rPr>
                    </m:ctrlPr>
                  </m:boxPr>
                  <m:e>
                    <m:r>
                      <w:rPr>
                        <w:rFonts w:ascii="Cambria Math" w:hAnsi="Cambria Math"/>
                      </w:rPr>
                      <m:t>ijhw</m:t>
                    </m:r>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box>
                  <m:boxPr>
                    <m:ctrlPr>
                      <w:rPr>
                        <w:rFonts w:ascii="Cambria Math" w:hAnsi="Cambria Math"/>
                      </w:rPr>
                    </m:ctrlPr>
                  </m:boxPr>
                  <m:e>
                    <m:r>
                      <w:rPr>
                        <w:rFonts w:ascii="Cambria Math" w:hAnsi="Cambria Math"/>
                      </w:rPr>
                      <m:t>klhw</m:t>
                    </m:r>
                  </m:e>
                </m:box>
              </m:sub>
            </m:sSub>
          </m:e>
        </m:box>
      </m:oMath>
      <w:r w:rsidR="00E95F1B" w:rsidRPr="00CF7743">
        <w:t xml:space="preserve"> </w:t>
      </w:r>
      <w:r w:rsidR="0008050A">
        <w:t>–</w:t>
      </w:r>
      <w:r w:rsidR="00E95F1B" w:rsidRPr="00CF7743">
        <w:t xml:space="preserve"> ознаки зображень</w:t>
      </w:r>
    </w:p>
    <w:p w14:paraId="2029C91B" w14:textId="70C9211B"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t</m:t>
                </m:r>
              </m:sub>
            </m:sSub>
          </m:e>
        </m:box>
      </m:oMath>
      <w:r w:rsidR="00E95F1B" w:rsidRPr="00CF7743">
        <w:t xml:space="preserve"> </w:t>
      </w:r>
      <w:r w:rsidR="0008050A">
        <w:t>–</w:t>
      </w:r>
      <w:r w:rsidR="00E95F1B" w:rsidRPr="00CF7743">
        <w:t xml:space="preserve"> поточний стан потоку</w:t>
      </w:r>
    </w:p>
    <w:p w14:paraId="7E14DF7B" w14:textId="2279A7F9"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h</m:t>
                </m:r>
              </m:e>
              <m:sub>
                <m:r>
                  <w:rPr>
                    <w:rFonts w:ascii="Cambria Math" w:hAnsi="Cambria Math"/>
                  </w:rPr>
                  <m:t>t</m:t>
                </m:r>
              </m:sub>
            </m:sSub>
          </m:e>
        </m:box>
      </m:oMath>
      <w:r w:rsidR="00E95F1B" w:rsidRPr="00CF7743">
        <w:t xml:space="preserve"> </w:t>
      </w:r>
      <w:r w:rsidR="0008050A">
        <w:t>–</w:t>
      </w:r>
      <w:r w:rsidR="00E95F1B" w:rsidRPr="00CF7743">
        <w:t xml:space="preserve"> прихований стан GRU</w:t>
      </w:r>
    </w:p>
    <w:p w14:paraId="01CE6740" w14:textId="67E1275A" w:rsidR="00E95F1B" w:rsidRPr="00CF7743" w:rsidRDefault="00E95F1B" w:rsidP="00E95F1B">
      <w:r w:rsidRPr="00CF7743">
        <w:t xml:space="preserve">GRU </w:t>
      </w:r>
      <w:r w:rsidR="0008050A">
        <w:t>–</w:t>
      </w:r>
      <w:r w:rsidRPr="00CF7743">
        <w:t xml:space="preserve"> </w:t>
      </w:r>
      <w:proofErr w:type="spellStart"/>
      <w:r w:rsidRPr="00CF7743">
        <w:t>Gated</w:t>
      </w:r>
      <w:proofErr w:type="spellEnd"/>
      <w:r w:rsidRPr="00CF7743">
        <w:t xml:space="preserve"> </w:t>
      </w:r>
      <w:proofErr w:type="spellStart"/>
      <w:r w:rsidRPr="00CF7743">
        <w:t>Recurrent</w:t>
      </w:r>
      <w:proofErr w:type="spellEnd"/>
      <w:r w:rsidRPr="00CF7743">
        <w:t xml:space="preserve"> </w:t>
      </w:r>
      <w:proofErr w:type="spellStart"/>
      <w:r w:rsidRPr="00CF7743">
        <w:t>Unit</w:t>
      </w:r>
      <w:proofErr w:type="spellEnd"/>
    </w:p>
    <w:p w14:paraId="665BB593" w14:textId="6F4CEEE0" w:rsidR="00E95F1B" w:rsidRPr="00CF7743" w:rsidRDefault="00E95F1B" w:rsidP="00E95F1B"/>
    <w:p w14:paraId="6751B280" w14:textId="77777777" w:rsidR="00E95F1B" w:rsidRPr="00CF7743" w:rsidRDefault="00E95F1B" w:rsidP="00E95F1B">
      <w:pPr>
        <w:pStyle w:val="a1"/>
      </w:pPr>
      <w:r w:rsidRPr="00CF7743">
        <w:t>Формули для оцінки глибини</w:t>
      </w:r>
    </w:p>
    <w:p w14:paraId="4439D122" w14:textId="77777777" w:rsidR="00E95F1B" w:rsidRPr="00CF7743" w:rsidRDefault="00E95F1B" w:rsidP="00E95F1B">
      <w:pPr>
        <w:pStyle w:val="a1"/>
      </w:pPr>
      <w:r w:rsidRPr="00CF7743">
        <w:t xml:space="preserve">Метод </w:t>
      </w:r>
      <w:proofErr w:type="spellStart"/>
      <w:r w:rsidRPr="00CF7743">
        <w:t>Blur</w:t>
      </w:r>
      <w:proofErr w:type="spellEnd"/>
      <w:r w:rsidRPr="00CF7743">
        <w:t xml:space="preserve"> (розмиття як проксі глибини)</w:t>
      </w:r>
    </w:p>
    <w:p w14:paraId="7918F01F" w14:textId="4D1DD2C2"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=0.299·</m:t>
            </m:r>
            <m:r>
              <w:rPr>
                <w:rFonts w:ascii="Cambria Math" w:hAnsi="Cambria Math"/>
              </w:rPr>
              <m:t>R</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+0.587·</m:t>
            </m:r>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+0.114·</m:t>
            </m:r>
            <m:r>
              <w:rPr>
                <w:rFonts w:ascii="Cambria Math" w:hAnsi="Cambria Math"/>
              </w:rPr>
              <m:t>B</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Pr="00CF7743">
        <w:t xml:space="preserve"> </w:t>
      </w:r>
      <w:r>
        <w:tab/>
        <w:t>(В.</w:t>
      </w:r>
      <w:fldSimple w:instr=" SEQ Formula \* ARABIC \s 1 ">
        <w:r w:rsidR="00DA3574">
          <w:rPr>
            <w:noProof/>
          </w:rPr>
          <w:t>22</w:t>
        </w:r>
      </w:fldSimple>
      <w:r>
        <w:t>)</w:t>
      </w:r>
    </w:p>
    <w:p w14:paraId="4CC0CF3F" w14:textId="64A0B21D"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π</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sSup>
              <m:sSupPr>
                <m:ctrlPr>
                  <w:rPr>
                    <w:rFonts w:ascii="Cambria Math" w:hAnsi="Cambria Math"/>
                  </w:rPr>
                </m:ctrlPr>
              </m:sSupPr>
              <m:e>
                <m:r>
                  <w:rPr>
                    <w:rFonts w:ascii="Cambria Math" w:hAnsi="Cambria Math"/>
                  </w:rPr>
                  <m:t>e</m:t>
                </m:r>
              </m:e>
              <m:sup>
                <m:box>
                  <m:boxPr>
                    <m:ctrlPr>
                      <w:rPr>
                        <w:rFonts w:ascii="Cambria Math" w:hAnsi="Cambria Math"/>
                      </w:rPr>
                    </m:ctrlPr>
                  </m:boxPr>
                  <m:e>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box>
                      </m:num>
                      <m:den>
                        <m:box>
                          <m:boxPr>
                            <m:ctrlPr>
                              <w:rPr>
                                <w:rFonts w:ascii="Cambria Math" w:hAnsi="Cambria Math"/>
                              </w:rPr>
                            </m:ctrlPr>
                          </m:boxPr>
                          <m:e>
                            <m:r>
                              <m:rPr>
                                <m:sty m:val="p"/>
                              </m:rPr>
                              <w:rPr>
                                <w:rFonts w:ascii="Cambria Math" w:hAnsi="Cambria Math"/>
                              </w:rPr>
                              <m:t>2</m:t>
                            </m:r>
                            <m:sSup>
                              <m:sSupPr>
                                <m:ctrlPr>
                                  <w:rPr>
                                    <w:rFonts w:ascii="Cambria Math" w:hAnsi="Cambria Math"/>
                                  </w:rPr>
                                </m:ctrlPr>
                              </m:sSupPr>
                              <m:e>
                                <m:r>
                                  <w:rPr>
                                    <w:rFonts w:ascii="Cambria Math" w:hAnsi="Cambria Math"/>
                                  </w:rPr>
                                  <m:t>σ</m:t>
                                </m:r>
                              </m:e>
                              <m:sup>
                                <m:r>
                                  <m:rPr>
                                    <m:sty m:val="p"/>
                                  </m:rPr>
                                  <w:rPr>
                                    <w:rFonts w:ascii="Cambria Math" w:hAnsi="Cambria Math"/>
                                  </w:rPr>
                                  <m:t>2</m:t>
                                </m:r>
                              </m:sup>
                            </m:sSup>
                          </m:e>
                        </m:box>
                      </m:den>
                    </m:f>
                  </m:e>
                </m:box>
              </m:sup>
            </m:sSup>
          </m:e>
        </m:box>
      </m:oMath>
      <w:r w:rsidRPr="00CF7743">
        <w:t xml:space="preserve"> </w:t>
      </w:r>
      <w:r>
        <w:tab/>
        <w:t>(В.</w:t>
      </w:r>
      <w:fldSimple w:instr=" SEQ Formula \* ARABIC \s 1 ">
        <w:r w:rsidR="00DA3574">
          <w:rPr>
            <w:noProof/>
          </w:rPr>
          <w:t>23</w:t>
        </w:r>
      </w:fldSimple>
      <w:r>
        <w:t>)</w:t>
      </w:r>
    </w:p>
    <w:p w14:paraId="1BDB72A4" w14:textId="3FA72EDC" w:rsidR="00E95F1B" w:rsidRPr="00CF7743" w:rsidRDefault="00000000" w:rsidP="00E95F1B">
      <w:pPr>
        <w:pStyle w:val="Formula"/>
      </w:pP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G</m:t>
                </m:r>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i</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j</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i</m:t>
                        </m:r>
                        <m:r>
                          <m:rPr>
                            <m:sty m:val="p"/>
                          </m:rPr>
                          <w:rPr>
                            <w:rFonts w:ascii="Cambria Math" w:hAnsi="Cambria Math"/>
                          </w:rPr>
                          <m:t>,</m:t>
                        </m:r>
                        <m:r>
                          <w:rPr>
                            <w:rFonts w:ascii="Cambria Math" w:hAnsi="Cambria Math"/>
                          </w:rPr>
                          <m:t>j</m:t>
                        </m:r>
                      </m:e>
                    </m:d>
                  </m:e>
                </m:nary>
              </m:e>
            </m:nary>
          </m:e>
        </m:box>
      </m:oMath>
      <w:r w:rsidR="00E95F1B" w:rsidRPr="00CF7743">
        <w:t xml:space="preserve"> </w:t>
      </w:r>
      <w:r w:rsidR="00AF505A">
        <w:tab/>
      </w:r>
      <w:r w:rsidR="00E95F1B">
        <w:t>(В.</w:t>
      </w:r>
      <w:fldSimple w:instr=" SEQ Formula \* ARABIC \s 1 ">
        <w:r w:rsidR="00DA3574">
          <w:rPr>
            <w:noProof/>
          </w:rPr>
          <w:t>24</w:t>
        </w:r>
      </w:fldSimple>
      <w:r w:rsidR="00E95F1B">
        <w:t>)</w:t>
      </w:r>
    </w:p>
    <w:p w14:paraId="4CC9AD62" w14:textId="2C0A0281"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d>
                      </m:e>
                    </m:func>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d>
                      </m:e>
                    </m:func>
                  </m:e>
                </m:box>
              </m:den>
            </m:f>
            <m:r>
              <m:rPr>
                <m:sty m:val="p"/>
              </m:rPr>
              <w:rPr>
                <w:rFonts w:ascii="Cambria Math" w:hAnsi="Cambria Math"/>
              </w:rPr>
              <m:t>×255</m:t>
            </m:r>
          </m:e>
        </m:box>
      </m:oMath>
      <w:r w:rsidRPr="00CF7743">
        <w:t xml:space="preserve"> </w:t>
      </w:r>
      <w:r>
        <w:tab/>
        <w:t>(В.</w:t>
      </w:r>
      <w:fldSimple w:instr=" SEQ Formula \* ARABIC \s 1 ">
        <w:r w:rsidR="00DA3574">
          <w:rPr>
            <w:noProof/>
          </w:rPr>
          <w:t>25</w:t>
        </w:r>
      </w:fldSimple>
      <w:r>
        <w:t>)</w:t>
      </w:r>
    </w:p>
    <w:p w14:paraId="700D5E18" w14:textId="77777777" w:rsidR="00E95F1B" w:rsidRPr="00CF7743" w:rsidRDefault="00E95F1B" w:rsidP="00E95F1B">
      <w:r w:rsidRPr="00CF7743">
        <w:rPr>
          <w:b/>
        </w:rPr>
        <w:t>де:</w:t>
      </w:r>
    </w:p>
    <w:p w14:paraId="4BDFA239" w14:textId="40006B52" w:rsidR="00E95F1B" w:rsidRPr="00CF7743" w:rsidRDefault="00000000" w:rsidP="00E95F1B">
      <m:oMath>
        <m:box>
          <m:boxPr>
            <m:ctrlPr>
              <w:rPr>
                <w:rFonts w:ascii="Cambria Math" w:hAnsi="Cambria Math"/>
              </w:rPr>
            </m:ctrlPr>
          </m:boxPr>
          <m:e>
            <m:r>
              <w:rPr>
                <w:rFonts w:ascii="Cambria Math" w:hAnsi="Cambria Math"/>
              </w:rPr>
              <m:t>R</m:t>
            </m:r>
            <m:r>
              <m:rPr>
                <m:sty m:val="p"/>
              </m:rPr>
              <w:rPr>
                <w:rFonts w:ascii="Cambria Math" w:hAnsi="Cambria Math"/>
              </w:rPr>
              <m:t>,</m:t>
            </m:r>
            <m:r>
              <w:rPr>
                <w:rFonts w:ascii="Cambria Math" w:hAnsi="Cambria Math"/>
              </w:rPr>
              <m:t>G</m:t>
            </m:r>
            <m:r>
              <m:rPr>
                <m:sty m:val="p"/>
              </m:rPr>
              <w:rPr>
                <w:rFonts w:ascii="Cambria Math" w:hAnsi="Cambria Math"/>
              </w:rPr>
              <m:t>,</m:t>
            </m:r>
            <m:r>
              <w:rPr>
                <w:rFonts w:ascii="Cambria Math" w:hAnsi="Cambria Math"/>
              </w:rPr>
              <m:t>B</m:t>
            </m:r>
          </m:e>
        </m:box>
      </m:oMath>
      <w:r w:rsidR="00E95F1B" w:rsidRPr="00CF7743">
        <w:t xml:space="preserve"> </w:t>
      </w:r>
      <w:r w:rsidR="0008050A">
        <w:t>–</w:t>
      </w:r>
      <w:r w:rsidR="00E95F1B" w:rsidRPr="00CF7743">
        <w:t xml:space="preserve"> кольорові канали зображення</w:t>
      </w:r>
    </w:p>
    <w:p w14:paraId="5D5F46F0" w14:textId="115BBCB8"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e>
        </m:box>
      </m:oMath>
      <w:r w:rsidR="00E95F1B" w:rsidRPr="00CF7743">
        <w:t xml:space="preserve"> </w:t>
      </w:r>
      <w:r w:rsidR="0008050A">
        <w:t>–</w:t>
      </w:r>
      <w:r w:rsidR="00E95F1B" w:rsidRPr="00CF7743">
        <w:t xml:space="preserve"> зображення в градаціях сірого</w:t>
      </w:r>
    </w:p>
    <w:p w14:paraId="2B31440C" w14:textId="1075B689" w:rsidR="00E95F1B" w:rsidRPr="00CF7743" w:rsidRDefault="00000000" w:rsidP="00E95F1B">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00E95F1B" w:rsidRPr="00CF7743">
        <w:t xml:space="preserve"> </w:t>
      </w:r>
      <w:r w:rsidR="0008050A">
        <w:t>–</w:t>
      </w:r>
      <w:r w:rsidR="00E95F1B" w:rsidRPr="00CF7743">
        <w:t xml:space="preserve"> ядро Гауса</w:t>
      </w:r>
    </w:p>
    <w:p w14:paraId="1C0C588D" w14:textId="03ABCC71" w:rsidR="00E95F1B" w:rsidRPr="00CF7743" w:rsidRDefault="00000000" w:rsidP="00E95F1B">
      <m:oMath>
        <m:box>
          <m:boxPr>
            <m:ctrlPr>
              <w:rPr>
                <w:rFonts w:ascii="Cambria Math" w:hAnsi="Cambria Math"/>
              </w:rPr>
            </m:ctrlPr>
          </m:boxPr>
          <m:e>
            <m:r>
              <w:rPr>
                <w:rFonts w:ascii="Cambria Math" w:hAnsi="Cambria Math"/>
              </w:rPr>
              <m:t>σ</m:t>
            </m:r>
          </m:e>
        </m:box>
      </m:oMath>
      <w:r w:rsidR="00E95F1B" w:rsidRPr="00CF7743">
        <w:t xml:space="preserve"> </w:t>
      </w:r>
      <w:r w:rsidR="0008050A">
        <w:t>–</w:t>
      </w:r>
      <w:r w:rsidR="00E95F1B" w:rsidRPr="00CF7743">
        <w:t xml:space="preserve"> стандартне відхилення (параметр розмиття)</w:t>
      </w:r>
    </w:p>
    <w:p w14:paraId="20ADEB0C" w14:textId="45002345" w:rsidR="00E95F1B" w:rsidRPr="00CF7743" w:rsidRDefault="00000000" w:rsidP="00E95F1B">
      <m:oMath>
        <m:box>
          <m:boxPr>
            <m:ctrlPr>
              <w:rPr>
                <w:rFonts w:ascii="Cambria Math" w:hAnsi="Cambria Math"/>
              </w:rPr>
            </m:ctrlPr>
          </m:boxPr>
          <m:e>
            <m:r>
              <w:rPr>
                <w:rFonts w:ascii="Cambria Math" w:hAnsi="Cambria Math"/>
              </w:rPr>
              <m:t>k</m:t>
            </m:r>
          </m:e>
        </m:box>
      </m:oMath>
      <w:r w:rsidR="00E95F1B" w:rsidRPr="00CF7743">
        <w:t xml:space="preserve"> </w:t>
      </w:r>
      <w:r w:rsidR="0008050A">
        <w:t>–</w:t>
      </w:r>
      <w:r w:rsidR="00E95F1B" w:rsidRPr="00CF7743">
        <w:t xml:space="preserve"> радіус ядра (зазвичай </w:t>
      </w:r>
      <m:oMath>
        <m:box>
          <m:boxPr>
            <m:ctrlPr>
              <w:rPr>
                <w:rFonts w:ascii="Cambria Math" w:hAnsi="Cambria Math"/>
              </w:rPr>
            </m:ctrlPr>
          </m:boxPr>
          <m:e>
            <m:r>
              <w:rPr>
                <w:rFonts w:ascii="Cambria Math" w:hAnsi="Cambria Math"/>
              </w:rPr>
              <m:t>k</m:t>
            </m:r>
            <m:r>
              <m:rPr>
                <m:sty m:val="p"/>
              </m:rPr>
              <w:rPr>
                <w:rFonts w:ascii="Cambria Math" w:hAnsi="Cambria Math"/>
              </w:rPr>
              <m:t>=3</m:t>
            </m:r>
            <m:r>
              <w:rPr>
                <w:rFonts w:ascii="Cambria Math" w:hAnsi="Cambria Math"/>
              </w:rPr>
              <m:t>σ</m:t>
            </m:r>
          </m:e>
        </m:box>
      </m:oMath>
      <w:r w:rsidR="00E95F1B" w:rsidRPr="00CF7743">
        <w:t>)</w:t>
      </w:r>
    </w:p>
    <w:p w14:paraId="4B1EEC52" w14:textId="46331206"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blur</m:t>
                        </m:r>
                      </m:e>
                    </m:box>
                  </m:e>
                </m:box>
              </m:sub>
            </m:sSub>
          </m:e>
        </m:box>
      </m:oMath>
      <w:r w:rsidR="00E95F1B" w:rsidRPr="00CF7743">
        <w:t xml:space="preserve"> </w:t>
      </w:r>
      <w:r w:rsidR="0008050A">
        <w:t>–</w:t>
      </w:r>
      <w:r w:rsidR="00E95F1B" w:rsidRPr="00CF7743">
        <w:t xml:space="preserve"> карта "глибини", отримана розмиттям</w:t>
      </w:r>
    </w:p>
    <w:p w14:paraId="7C5CF222" w14:textId="3AE6A85E"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e>
        </m:box>
      </m:oMath>
      <w:r w:rsidR="00E95F1B" w:rsidRPr="00CF7743">
        <w:t xml:space="preserve"> </w:t>
      </w:r>
      <w:r w:rsidR="0008050A">
        <w:t>–</w:t>
      </w:r>
      <w:r w:rsidR="00E95F1B" w:rsidRPr="00CF7743">
        <w:t xml:space="preserve"> нормалізована карта глибини</w:t>
      </w:r>
    </w:p>
    <w:p w14:paraId="14C1F538" w14:textId="53278723" w:rsidR="00E95F1B" w:rsidRPr="00CF7743" w:rsidRDefault="00000000" w:rsidP="00E95F1B">
      <m:oMath>
        <m:box>
          <m:boxPr>
            <m:ctrlPr>
              <w:rPr>
                <w:rFonts w:ascii="Cambria Math" w:hAnsi="Cambria Math"/>
              </w:rPr>
            </m:ctrlPr>
          </m:boxPr>
          <m:e>
            <m:r>
              <m:rPr>
                <m:sty m:val="p"/>
              </m:rPr>
              <w:rPr>
                <w:rFonts w:ascii="Cambria Math" w:hAnsi="Cambria Math"/>
              </w:rPr>
              <m:t>*</m:t>
            </m:r>
          </m:e>
        </m:box>
      </m:oMath>
      <w:r w:rsidR="00E95F1B" w:rsidRPr="00CF7743">
        <w:t xml:space="preserve"> </w:t>
      </w:r>
      <w:r w:rsidR="0008050A">
        <w:t>–</w:t>
      </w:r>
      <w:r w:rsidR="00E95F1B" w:rsidRPr="00CF7743">
        <w:t xml:space="preserve"> операція згортки</w:t>
      </w:r>
    </w:p>
    <w:p w14:paraId="6FE92A5A" w14:textId="77777777" w:rsidR="00E95F1B" w:rsidRPr="00CF7743" w:rsidRDefault="00E95F1B" w:rsidP="00E95F1B">
      <w:pPr>
        <w:pStyle w:val="a1"/>
      </w:pPr>
      <w:r w:rsidRPr="00CF7743">
        <w:t xml:space="preserve">Метод </w:t>
      </w:r>
      <w:proofErr w:type="spellStart"/>
      <w:r w:rsidRPr="00CF7743">
        <w:t>Gradient</w:t>
      </w:r>
      <w:proofErr w:type="spellEnd"/>
      <w:r w:rsidRPr="00CF7743">
        <w:t xml:space="preserve"> (градієнтний метод оцінки глибини)</w:t>
      </w:r>
    </w:p>
    <w:p w14:paraId="5F0AA3B2" w14:textId="731A146C" w:rsidR="00E95F1B" w:rsidRPr="00CF7743" w:rsidRDefault="00E95F1B" w:rsidP="00E95F1B">
      <w:pPr>
        <w:pStyle w:val="Formula"/>
      </w:pPr>
      <w:r w:rsidRPr="00CF7743">
        <w:tab/>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e>
                </m:box>
              </m:num>
              <m:den>
                <m:box>
                  <m:boxPr>
                    <m:ctrlPr>
                      <w:rPr>
                        <w:rFonts w:ascii="Cambria Math" w:hAnsi="Cambria Math"/>
                      </w:rPr>
                    </m:ctrlPr>
                  </m:boxPr>
                  <m:e>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e>
                </m:box>
              </m:num>
              <m:den>
                <m:box>
                  <m:boxPr>
                    <m:ctrlPr>
                      <w:rPr>
                        <w:rFonts w:ascii="Cambria Math" w:hAnsi="Cambria Math"/>
                      </w:rPr>
                    </m:ctrlPr>
                  </m:boxPr>
                  <m:e>
                    <m:r>
                      <m:rPr>
                        <m:sty m:val="p"/>
                      </m:rPr>
                      <w:rPr>
                        <w:rFonts w:ascii="Cambria Math" w:hAnsi="Cambria Math"/>
                      </w:rPr>
                      <m:t>∂</m:t>
                    </m:r>
                    <m:sSup>
                      <m:sSupPr>
                        <m:ctrlPr>
                          <w:rPr>
                            <w:rFonts w:ascii="Cambria Math" w:hAnsi="Cambria Math"/>
                          </w:rPr>
                        </m:ctrlPr>
                      </m:sSupPr>
                      <m:e>
                        <m:r>
                          <w:rPr>
                            <w:rFonts w:ascii="Cambria Math" w:hAnsi="Cambria Math"/>
                          </w:rPr>
                          <m:t>y</m:t>
                        </m:r>
                      </m:e>
                      <m:sup>
                        <m:r>
                          <m:rPr>
                            <m:sty m:val="p"/>
                          </m:rPr>
                          <w:rPr>
                            <w:rFonts w:ascii="Cambria Math" w:hAnsi="Cambria Math"/>
                          </w:rPr>
                          <m:t>2</m:t>
                        </m:r>
                      </m:sup>
                    </m:sSup>
                  </m:e>
                </m:box>
              </m:den>
            </m:f>
          </m:e>
        </m:box>
      </m:oMath>
      <w:r w:rsidRPr="00CF7743">
        <w:t xml:space="preserve"> </w:t>
      </w:r>
      <w:r>
        <w:tab/>
        <w:t>(В.</w:t>
      </w:r>
      <w:fldSimple w:instr=" SEQ Formula \* ARABIC \s 1 ">
        <w:r w:rsidR="00DA3574">
          <w:rPr>
            <w:noProof/>
          </w:rPr>
          <w:t>26</w:t>
        </w:r>
      </w:fldSimple>
      <w:r>
        <w:t>)</w:t>
      </w:r>
    </w:p>
    <w:p w14:paraId="3636DE2C" w14:textId="26F05B4A" w:rsidR="00E95F1B" w:rsidRPr="00CF7743" w:rsidRDefault="00E95F1B" w:rsidP="00E95F1B">
      <w:pPr>
        <w:pStyle w:val="Formula"/>
      </w:pPr>
      <w:r w:rsidRPr="00CF7743">
        <w:tab/>
      </w:r>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+1,</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-1,</m:t>
                </m:r>
                <m:r>
                  <w:rPr>
                    <w:rFonts w:ascii="Cambria Math" w:hAnsi="Cambria Math"/>
                  </w:rPr>
                  <m:t>y</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m:t>
                </m:r>
              </m:e>
            </m:d>
            <m:r>
              <m:rPr>
                <m:sty m:val="p"/>
              </m:rPr>
              <w:rPr>
                <w:rFonts w:ascii="Cambria Math" w:hAnsi="Cambria Math"/>
              </w:rPr>
              <m:t>+</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-1</m:t>
                </m:r>
              </m:e>
            </m:d>
            <m:r>
              <m:rPr>
                <m:sty m:val="p"/>
              </m:rPr>
              <w:rPr>
                <w:rFonts w:ascii="Cambria Math" w:hAnsi="Cambria Math"/>
              </w:rPr>
              <m:t>-4</m:t>
            </m:r>
            <m:r>
              <w:rPr>
                <w:rFonts w:ascii="Cambria Math" w:hAnsi="Cambria Math"/>
              </w:rPr>
              <m:t>I</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tab/>
        <w:t>(В.</w:t>
      </w:r>
      <w:fldSimple w:instr=" SEQ Formula \* ARABIC \s 1 ">
        <w:r w:rsidR="00DA3574">
          <w:rPr>
            <w:noProof/>
          </w:rPr>
          <w:t>27</w:t>
        </w:r>
      </w:fldSimple>
      <w:r>
        <w:t>)</w:t>
      </w:r>
    </w:p>
    <w:p w14:paraId="71F61725" w14:textId="513C4813"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L</m:t>
            </m:r>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-4</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mr>
                    </m:m>
                  </m:e>
                </m:box>
              </m:e>
            </m:d>
          </m:e>
        </m:box>
      </m:oMath>
      <w:r w:rsidRPr="00CF7743">
        <w:t xml:space="preserve"> </w:t>
      </w:r>
      <w:r>
        <w:tab/>
        <w:t>(В.</w:t>
      </w:r>
      <w:fldSimple w:instr=" SEQ Formula \* ARABIC \s 1 ">
        <w:r w:rsidR="00DA3574">
          <w:rPr>
            <w:noProof/>
          </w:rPr>
          <w:t>28</w:t>
        </w:r>
      </w:fldSimple>
      <w:r>
        <w:t>)</w:t>
      </w:r>
    </w:p>
    <w:p w14:paraId="08E2EC7E" w14:textId="23ADF48F"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grad</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r>
                      <w:rPr>
                        <w:rFonts w:ascii="Cambria Math" w:hAnsi="Cambria Math"/>
                      </w:rPr>
                      <m:t>L</m:t>
                    </m:r>
                  </m:e>
                </m:d>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box>
      </m:oMath>
      <w:r w:rsidRPr="00CF7743">
        <w:t xml:space="preserve"> </w:t>
      </w:r>
      <w:r>
        <w:tab/>
        <w:t>(В.</w:t>
      </w:r>
      <w:fldSimple w:instr=" SEQ Formula \* ARABIC \s 1 ">
        <w:r w:rsidR="00DA3574">
          <w:rPr>
            <w:noProof/>
          </w:rPr>
          <w:t>29</w:t>
        </w:r>
      </w:fldSimple>
      <w:r>
        <w:t>)</w:t>
      </w:r>
    </w:p>
    <w:p w14:paraId="04974F9B" w14:textId="64068FC2"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full</m:t>
                        </m:r>
                      </m:e>
                    </m:box>
                  </m:e>
                </m:box>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-8</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1</m:t>
                              </m:r>
                            </m:e>
                          </m:box>
                        </m:e>
                      </m:mr>
                    </m:m>
                  </m:e>
                </m:box>
              </m:e>
            </m:d>
          </m:e>
        </m:box>
      </m:oMath>
      <w:r w:rsidRPr="00CF7743">
        <w:t xml:space="preserve"> </w:t>
      </w:r>
      <w:r>
        <w:tab/>
        <w:t>(В.</w:t>
      </w:r>
      <w:fldSimple w:instr=" SEQ Formula \* ARABIC \s 1 ">
        <w:r w:rsidR="00DA3574">
          <w:rPr>
            <w:noProof/>
          </w:rPr>
          <w:t>30</w:t>
        </w:r>
      </w:fldSimple>
      <w:r>
        <w:t>)</w:t>
      </w:r>
    </w:p>
    <w:p w14:paraId="3BD598C5" w14:textId="72FE7FA0"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-2</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2</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1</m:t>
                              </m:r>
                            </m:e>
                          </m:box>
                        </m:e>
                      </m:mr>
                    </m:m>
                  </m:e>
                </m:box>
              </m:e>
            </m:d>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d>
              <m:dPr>
                <m:begChr m:val="["/>
                <m:endChr m:val="]"/>
                <m:ctrlPr>
                  <w:rPr>
                    <w:rFonts w:ascii="Cambria Math" w:hAnsi="Cambria Math"/>
                  </w:rPr>
                </m:ctrlPr>
              </m:dPr>
              <m:e>
                <m:box>
                  <m:boxPr>
                    <m:ctrlPr>
                      <w:rPr>
                        <w:rFonts w:ascii="Cambria Math" w:hAnsi="Cambria Math"/>
                      </w:rPr>
                    </m:ctrlPr>
                  </m:boxPr>
                  <m:e>
                    <m:m>
                      <m:mPr>
                        <m:mcs>
                          <m:mc>
                            <m:mcPr>
                              <m:count m:val="3"/>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-2</m:t>
                              </m:r>
                            </m:e>
                          </m:box>
                        </m:e>
                        <m:e>
                          <m:box>
                            <m:boxPr>
                              <m:ctrlPr>
                                <w:rPr>
                                  <w:rFonts w:ascii="Cambria Math" w:hAnsi="Cambria Math"/>
                                </w:rPr>
                              </m:ctrlPr>
                            </m:boxPr>
                            <m:e>
                              <m:r>
                                <m:rPr>
                                  <m:sty m:val="p"/>
                                </m:rPr>
                                <w:rPr>
                                  <w:rFonts w:ascii="Cambria Math" w:hAnsi="Cambria Math"/>
                                </w:rPr>
                                <m: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m:rPr>
                                  <m:sty m:val="p"/>
                                </m:rPr>
                                <w:rPr>
                                  <w:rFonts w:ascii="Cambria Math" w:hAnsi="Cambria Math"/>
                                </w:rPr>
                                <m:t>0</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2</m:t>
                              </m:r>
                            </m:e>
                          </m:box>
                        </m:e>
                        <m:e>
                          <m:box>
                            <m:boxPr>
                              <m:ctrlPr>
                                <w:rPr>
                                  <w:rFonts w:ascii="Cambria Math" w:hAnsi="Cambria Math"/>
                                </w:rPr>
                              </m:ctrlPr>
                            </m:boxPr>
                            <m:e>
                              <m:r>
                                <m:rPr>
                                  <m:sty m:val="p"/>
                                </m:rPr>
                                <w:rPr>
                                  <w:rFonts w:ascii="Cambria Math" w:hAnsi="Cambria Math"/>
                                </w:rPr>
                                <m:t>1</m:t>
                              </m:r>
                            </m:e>
                          </m:box>
                        </m:e>
                      </m:mr>
                    </m:m>
                  </m:e>
                </m:box>
              </m:e>
            </m:d>
            <m:r>
              <m:rPr>
                <m:sty m:val="p"/>
              </m:rPr>
              <w:rPr>
                <w:rFonts w:ascii="Cambria Math" w:hAnsi="Cambria Math"/>
              </w:rPr>
              <m:t>*</m:t>
            </m:r>
            <m:sSub>
              <m:sSubPr>
                <m:ctrlPr>
                  <w:rPr>
                    <w:rFonts w:ascii="Cambria Math" w:hAnsi="Cambria Math"/>
                  </w:rPr>
                </m:ctrlPr>
              </m:sSubPr>
              <m:e>
                <m:r>
                  <w:rPr>
                    <w:rFonts w:ascii="Cambria Math" w:hAnsi="Cambria Math"/>
                  </w:rPr>
                  <m:t>I</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gray</m:t>
                        </m:r>
                      </m:e>
                    </m:box>
                  </m:e>
                </m:box>
              </m:sub>
            </m:sSub>
          </m:e>
        </m:box>
      </m:oMath>
      <w:r w:rsidRPr="00CF7743">
        <w:t xml:space="preserve"> </w:t>
      </w:r>
      <w:r>
        <w:tab/>
        <w:t>(В.</w:t>
      </w:r>
      <w:fldSimple w:instr=" SEQ Formula \* ARABIC \s 1 ">
        <w:r w:rsidR="00DA3574">
          <w:rPr>
            <w:noProof/>
          </w:rPr>
          <w:t>31</w:t>
        </w:r>
      </w:fldSimple>
      <w:r>
        <w:t>)</w:t>
      </w:r>
    </w:p>
    <w:p w14:paraId="0C527E88" w14:textId="318F4176"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sobel</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e>
        </m:box>
      </m:oMath>
      <w:r w:rsidRPr="00CF7743">
        <w:t xml:space="preserve"> </w:t>
      </w:r>
      <w:r>
        <w:tab/>
        <w:t>(В.</w:t>
      </w:r>
      <w:fldSimple w:instr=" SEQ Formula \* ARABIC \s 1 ">
        <w:r w:rsidR="00DA3574">
          <w:rPr>
            <w:noProof/>
          </w:rPr>
          <w:t>32</w:t>
        </w:r>
      </w:fldSimple>
      <w:r>
        <w:t>)</w:t>
      </w:r>
    </w:p>
    <w:p w14:paraId="53CCED63" w14:textId="77777777" w:rsidR="00E95F1B" w:rsidRPr="00CF7743" w:rsidRDefault="00E95F1B" w:rsidP="00E95F1B">
      <w:r w:rsidRPr="00CF7743">
        <w:rPr>
          <w:b/>
        </w:rPr>
        <w:t>де:</w:t>
      </w:r>
    </w:p>
    <w:p w14:paraId="77BBE1D4" w14:textId="5077A196" w:rsidR="00E95F1B" w:rsidRPr="00CF7743" w:rsidRDefault="00000000" w:rsidP="00E95F1B">
      <m:oMath>
        <m:box>
          <m:boxPr>
            <m:ctrlPr>
              <w:rPr>
                <w:rFonts w:ascii="Cambria Math" w:hAnsi="Cambria Math"/>
              </w:rPr>
            </m:ctrlPr>
          </m:boxPr>
          <m:e>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w:rPr>
                <w:rFonts w:ascii="Cambria Math" w:hAnsi="Cambria Math"/>
              </w:rPr>
              <m:t>I</m:t>
            </m:r>
          </m:e>
        </m:box>
      </m:oMath>
      <w:r w:rsidR="00E95F1B" w:rsidRPr="00CF7743">
        <w:t xml:space="preserve"> </w:t>
      </w:r>
      <w:r w:rsidR="0008050A">
        <w:t>–</w:t>
      </w:r>
      <w:r w:rsidR="00E95F1B" w:rsidRPr="00CF7743">
        <w:t xml:space="preserve"> оператор Лапласа</w:t>
      </w:r>
    </w:p>
    <w:p w14:paraId="7DD36D4F" w14:textId="5664E234" w:rsidR="00E95F1B" w:rsidRPr="00CF7743" w:rsidRDefault="00000000" w:rsidP="00E95F1B">
      <m:oMath>
        <m:box>
          <m:boxPr>
            <m:ctrlPr>
              <w:rPr>
                <w:rFonts w:ascii="Cambria Math" w:hAnsi="Cambria Math"/>
              </w:rPr>
            </m:ctrlPr>
          </m:boxPr>
          <m:e>
            <m:r>
              <w:rPr>
                <w:rFonts w:ascii="Cambria Math" w:hAnsi="Cambria Math"/>
              </w:rPr>
              <m:t>L</m:t>
            </m:r>
          </m:e>
        </m:box>
      </m:oMath>
      <w:r w:rsidR="00E95F1B" w:rsidRPr="00CF7743">
        <w:t xml:space="preserve"> </w:t>
      </w:r>
      <w:r w:rsidR="0008050A">
        <w:t>–</w:t>
      </w:r>
      <w:r w:rsidR="00E95F1B" w:rsidRPr="00CF7743">
        <w:t xml:space="preserve"> ядро Лапласа 3×3</w:t>
      </w:r>
    </w:p>
    <w:p w14:paraId="33157419" w14:textId="6FAE2200"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full</m:t>
                        </m:r>
                      </m:e>
                    </m:box>
                  </m:e>
                </m:box>
              </m:sub>
            </m:sSub>
          </m:e>
        </m:box>
      </m:oMath>
      <w:r w:rsidR="00E95F1B" w:rsidRPr="00CF7743">
        <w:t xml:space="preserve"> </w:t>
      </w:r>
      <w:r w:rsidR="0008050A">
        <w:t>–</w:t>
      </w:r>
      <w:r w:rsidR="00E95F1B" w:rsidRPr="00CF7743">
        <w:t xml:space="preserve"> розширене ядро Лапласа (з діагоналями)</w:t>
      </w:r>
    </w:p>
    <w:p w14:paraId="5913BB6C" w14:textId="778F666E"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grad</m:t>
                        </m:r>
                      </m:e>
                    </m:box>
                  </m:e>
                </m:box>
              </m:sub>
            </m:sSub>
          </m:e>
        </m:box>
      </m:oMath>
      <w:r w:rsidR="00E95F1B" w:rsidRPr="00CF7743">
        <w:t xml:space="preserve"> </w:t>
      </w:r>
      <w:r w:rsidR="0008050A">
        <w:t>–</w:t>
      </w:r>
      <w:r w:rsidR="00E95F1B" w:rsidRPr="00CF7743">
        <w:t xml:space="preserve"> карта глибини на основі градієнтів</w:t>
      </w:r>
    </w:p>
    <w:p w14:paraId="6509FDFE" w14:textId="2CB76359"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G</m:t>
                </m:r>
              </m:e>
              <m:sub>
                <m:r>
                  <w:rPr>
                    <w:rFonts w:ascii="Cambria Math" w:hAnsi="Cambria Math"/>
                  </w:rPr>
                  <m:t>x</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y</m:t>
                </m:r>
              </m:sub>
            </m:sSub>
          </m:e>
        </m:box>
      </m:oMath>
      <w:r w:rsidR="00E95F1B" w:rsidRPr="00CF7743">
        <w:t xml:space="preserve"> </w:t>
      </w:r>
      <w:r w:rsidR="0008050A">
        <w:t>–</w:t>
      </w:r>
      <w:r w:rsidR="00E95F1B" w:rsidRPr="00CF7743">
        <w:t xml:space="preserve"> градієнти </w:t>
      </w:r>
      <w:proofErr w:type="spellStart"/>
      <w:r w:rsidR="00E95F1B" w:rsidRPr="00CF7743">
        <w:t>Собеля</w:t>
      </w:r>
      <w:proofErr w:type="spellEnd"/>
      <w:r w:rsidR="00E95F1B" w:rsidRPr="00CF7743">
        <w:t xml:space="preserve"> по осях </w:t>
      </w:r>
      <m:oMath>
        <m:box>
          <m:boxPr>
            <m:ctrlPr>
              <w:rPr>
                <w:rFonts w:ascii="Cambria Math" w:hAnsi="Cambria Math"/>
              </w:rPr>
            </m:ctrlPr>
          </m:boxPr>
          <m:e>
            <m:r>
              <w:rPr>
                <w:rFonts w:ascii="Cambria Math" w:hAnsi="Cambria Math"/>
              </w:rPr>
              <m:t>x</m:t>
            </m:r>
          </m:e>
        </m:box>
      </m:oMath>
      <w:r w:rsidR="00E95F1B" w:rsidRPr="00CF7743">
        <w:t xml:space="preserve"> та </w:t>
      </w:r>
      <m:oMath>
        <m:box>
          <m:boxPr>
            <m:ctrlPr>
              <w:rPr>
                <w:rFonts w:ascii="Cambria Math" w:hAnsi="Cambria Math"/>
              </w:rPr>
            </m:ctrlPr>
          </m:boxPr>
          <m:e>
            <m:r>
              <w:rPr>
                <w:rFonts w:ascii="Cambria Math" w:hAnsi="Cambria Math"/>
              </w:rPr>
              <m:t>y</m:t>
            </m:r>
          </m:e>
        </m:box>
      </m:oMath>
    </w:p>
    <w:p w14:paraId="4B61D85B" w14:textId="33323B83"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sobel</m:t>
                        </m:r>
                      </m:e>
                    </m:box>
                  </m:e>
                </m:box>
              </m:sub>
            </m:sSub>
          </m:e>
        </m:box>
      </m:oMath>
      <w:r w:rsidR="00E95F1B" w:rsidRPr="00CF7743">
        <w:t xml:space="preserve"> </w:t>
      </w:r>
      <w:r w:rsidR="0008050A">
        <w:t>–</w:t>
      </w:r>
      <w:r w:rsidR="00E95F1B" w:rsidRPr="00CF7743">
        <w:t xml:space="preserve"> карта глибини на основі оператора </w:t>
      </w:r>
      <w:proofErr w:type="spellStart"/>
      <w:r w:rsidR="00E95F1B" w:rsidRPr="00CF7743">
        <w:t>Собеля</w:t>
      </w:r>
      <w:proofErr w:type="spellEnd"/>
    </w:p>
    <w:p w14:paraId="03B60828" w14:textId="77777777" w:rsidR="00E95F1B" w:rsidRPr="00CF7743" w:rsidRDefault="00E95F1B" w:rsidP="00E95F1B">
      <w:pPr>
        <w:pStyle w:val="a1"/>
      </w:pPr>
      <w:r w:rsidRPr="00CF7743">
        <w:t xml:space="preserve">Метод </w:t>
      </w:r>
      <w:proofErr w:type="spellStart"/>
      <w:r w:rsidRPr="00CF7743">
        <w:t>MiDaS</w:t>
      </w:r>
      <w:proofErr w:type="spellEnd"/>
      <w:r w:rsidRPr="00CF7743">
        <w:t xml:space="preserve"> (</w:t>
      </w:r>
      <w:proofErr w:type="spellStart"/>
      <w:r w:rsidRPr="00CF7743">
        <w:t>Monocular</w:t>
      </w:r>
      <w:proofErr w:type="spellEnd"/>
      <w:r w:rsidRPr="00CF7743">
        <w:t xml:space="preserve"> </w:t>
      </w:r>
      <w:proofErr w:type="spellStart"/>
      <w:r w:rsidRPr="00CF7743">
        <w:t>Depth</w:t>
      </w:r>
      <w:proofErr w:type="spellEnd"/>
      <w:r w:rsidRPr="00CF7743">
        <w:t xml:space="preserve"> </w:t>
      </w:r>
      <w:proofErr w:type="spellStart"/>
      <w:r w:rsidRPr="00CF7743">
        <w:t>Estimation</w:t>
      </w:r>
      <w:proofErr w:type="spellEnd"/>
      <w:r w:rsidRPr="00CF7743">
        <w:t>)</w:t>
      </w:r>
    </w:p>
    <w:p w14:paraId="7963ABFD" w14:textId="4AA0A41E" w:rsidR="00E95F1B" w:rsidRPr="00CF7743" w:rsidRDefault="00474515" w:rsidP="00E95F1B">
      <w:pPr>
        <w:pStyle w:val="Formula"/>
      </w:pPr>
      <w:r>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α</m:t>
            </m:r>
            <m:r>
              <m:rPr>
                <m:sty m:val="p"/>
              </m:rPr>
              <w:rPr>
                <w:rFonts w:ascii="Cambria Math" w:hAnsi="Cambria Math"/>
              </w:rPr>
              <m:t>·</m:t>
            </m:r>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true</m:t>
                        </m:r>
                      </m:e>
                    </m:box>
                  </m:e>
                </m:box>
              </m:sub>
            </m:sSub>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β</m:t>
            </m:r>
          </m:e>
        </m:box>
      </m:oMath>
      <w:r w:rsidR="00E95F1B" w:rsidRPr="00CF7743">
        <w:t xml:space="preserve"> </w:t>
      </w:r>
      <w:r w:rsidR="005A0F8C">
        <w:tab/>
        <w:t>(В.</w:t>
      </w:r>
      <w:fldSimple w:instr=" SEQ Formula \* ARABIC \s 1 ">
        <w:r w:rsidR="00DA3574">
          <w:rPr>
            <w:noProof/>
          </w:rPr>
          <w:t>33</w:t>
        </w:r>
      </w:fldSimple>
      <w:r w:rsidR="005A0F8C">
        <w:t>)</w:t>
      </w:r>
    </w:p>
    <w:p w14:paraId="7FC9F15B" w14:textId="2FF12F04" w:rsidR="00E95F1B" w:rsidRPr="00CF7743" w:rsidRDefault="00474515" w:rsidP="00E95F1B">
      <w:pPr>
        <w:pStyle w:val="Formula"/>
      </w:pPr>
      <w:r>
        <w:tab/>
      </w:r>
      <m:oMath>
        <m:box>
          <m:boxPr>
            <m:ctrlPr>
              <w:rPr>
                <w:rFonts w:ascii="Cambria Math" w:hAnsi="Cambria Math"/>
              </w:rPr>
            </m:ctrlPr>
          </m:boxPr>
          <m:e>
            <m:r>
              <m:rPr>
                <m:scr m:val="script"/>
                <m:sty m:val="p"/>
              </m:rPr>
              <w:rPr>
                <w:rFonts w:ascii="Cambria Math" w:hAnsi="Cambria Math"/>
              </w:rPr>
              <m:t>L=</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sSubSup>
                          <m:sSubSupPr>
                            <m:ctrlPr>
                              <w:rPr>
                                <w:rFonts w:ascii="Cambria Math" w:hAnsi="Cambria Math"/>
                              </w:rPr>
                            </m:ctrlPr>
                          </m:sSubSupPr>
                          <m:e>
                            <m:r>
                              <w:rPr>
                                <w:rFonts w:ascii="Cambria Math" w:hAnsi="Cambria Math"/>
                              </w:rPr>
                              <m:t>σ</m:t>
                            </m:r>
                          </m:e>
                          <m:sub>
                            <m:r>
                              <w:rPr>
                                <w:rFonts w:ascii="Cambria Math" w:hAnsi="Cambria Math"/>
                              </w:rPr>
                              <m:t>i</m:t>
                            </m:r>
                          </m:sub>
                          <m:sup>
                            <m:r>
                              <m:rPr>
                                <m:sty m:val="p"/>
                              </m:rPr>
                              <w:rPr>
                                <w:rFonts w:ascii="Cambria Math" w:hAnsi="Cambria Math"/>
                              </w:rPr>
                              <m:t>2</m:t>
                            </m:r>
                          </m:sup>
                        </m:sSubSup>
                      </m:e>
                    </m:box>
                  </m:den>
                </m:f>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r>
                      <w:rPr>
                        <w:rFonts w:ascii="Cambria Math" w:hAnsi="Cambria Math"/>
                      </w:rPr>
                      <m:t>σ</m:t>
                    </m:r>
                  </m:e>
                  <m:sub>
                    <m:r>
                      <w:rPr>
                        <w:rFonts w:ascii="Cambria Math" w:hAnsi="Cambria Math"/>
                      </w:rPr>
                      <m:t>i</m:t>
                    </m:r>
                  </m:sub>
                </m:sSub>
              </m:e>
            </m:nary>
          </m:e>
        </m:box>
      </m:oMath>
      <w:r w:rsidR="00E95F1B" w:rsidRPr="00CF7743">
        <w:t xml:space="preserve"> </w:t>
      </w:r>
      <w:r w:rsidR="005A0F8C">
        <w:tab/>
        <w:t>(В.</w:t>
      </w:r>
      <w:fldSimple w:instr=" SEQ Formula \* ARABIC \s 1 ">
        <w:r w:rsidR="00DA3574">
          <w:rPr>
            <w:noProof/>
          </w:rPr>
          <w:t>34</w:t>
        </w:r>
      </w:fldSimple>
      <w:r w:rsidR="005A0F8C">
        <w:t>)</w:t>
      </w:r>
    </w:p>
    <w:p w14:paraId="013D385B" w14:textId="3B865F9A" w:rsidR="00E95F1B" w:rsidRPr="00CF7743" w:rsidRDefault="00474515" w:rsidP="00E95F1B">
      <w:pPr>
        <w:pStyle w:val="Formula"/>
      </w:pPr>
      <w:r>
        <w:lastRenderedPageBreak/>
        <w:tab/>
      </w:r>
      <m:oMath>
        <m:box>
          <m:boxPr>
            <m:ctrlPr>
              <w:rPr>
                <w:rFonts w:ascii="Cambria Math" w:hAnsi="Cambria Math"/>
              </w:rPr>
            </m:ctrlPr>
          </m:boxPr>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up/>
              <m:e>
                <m:sSup>
                  <m:sSupPr>
                    <m:ctrlPr>
                      <w:rPr>
                        <w:rFonts w:ascii="Cambria Math" w:hAnsi="Cambria Math"/>
                      </w:rPr>
                    </m:ctrlPr>
                  </m:sSupPr>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log</m:t>
                                    </m:r>
                                    <m:sSub>
                                      <m:sSubPr>
                                        <m:ctrlPr>
                                          <w:rPr>
                                            <w:rFonts w:ascii="Cambria Math" w:hAnsi="Cambria Math"/>
                                          </w:rPr>
                                        </m:ctrlPr>
                                      </m:sSubPr>
                                      <m:e>
                                        <m:r>
                                          <w:rPr>
                                            <w:rFonts w:ascii="Cambria Math" w:hAnsi="Cambria Math"/>
                                          </w:rPr>
                                          <m:t>y</m:t>
                                        </m:r>
                                      </m:e>
                                      <m:sub>
                                        <m:r>
                                          <w:rPr>
                                            <w:rFonts w:ascii="Cambria Math" w:hAnsi="Cambria Math"/>
                                          </w:rPr>
                                          <m:t>j</m:t>
                                        </m:r>
                                      </m:sub>
                                    </m:sSub>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j</m:t>
                                        </m:r>
                                      </m:sub>
                                    </m:sSub>
                                  </m:e>
                                </m:d>
                              </m:e>
                            </m:box>
                          </m:e>
                        </m:d>
                      </m:e>
                    </m:box>
                  </m:e>
                  <m:sup>
                    <m:r>
                      <m:rPr>
                        <m:sty m:val="p"/>
                      </m:rPr>
                      <w:rPr>
                        <w:rFonts w:ascii="Cambria Math" w:hAnsi="Cambria Math"/>
                      </w:rPr>
                      <m:t>2</m:t>
                    </m:r>
                  </m:sup>
                </m:sSup>
              </m:e>
            </m:nary>
          </m:e>
        </m:box>
      </m:oMath>
      <w:r w:rsidR="00E95F1B" w:rsidRPr="00CF7743">
        <w:t xml:space="preserve"> </w:t>
      </w:r>
      <w:r w:rsidR="005A0F8C">
        <w:tab/>
        <w:t>(В.</w:t>
      </w:r>
      <w:fldSimple w:instr=" SEQ Formula \* ARABIC \s 1 ">
        <w:r w:rsidR="00DA3574">
          <w:rPr>
            <w:noProof/>
          </w:rPr>
          <w:t>35</w:t>
        </w:r>
      </w:fldSimple>
      <w:r w:rsidR="005A0F8C">
        <w:t>)</w:t>
      </w:r>
    </w:p>
    <w:p w14:paraId="24A7BE1F" w14:textId="77777777" w:rsidR="00E95F1B" w:rsidRPr="00CF7743" w:rsidRDefault="00E95F1B" w:rsidP="00E95F1B">
      <w:r w:rsidRPr="00CF7743">
        <w:rPr>
          <w:b/>
        </w:rPr>
        <w:t>де:</w:t>
      </w:r>
    </w:p>
    <w:p w14:paraId="5235748B" w14:textId="1356C4B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pred</m:t>
                        </m:r>
                      </m:e>
                    </m:box>
                  </m:e>
                </m:box>
              </m:sub>
            </m:sSub>
            <m:d>
              <m:dPr>
                <m:ctrlPr>
                  <w:rPr>
                    <w:rFonts w:ascii="Cambria Math" w:hAnsi="Cambria Math"/>
                  </w:rPr>
                </m:ctrlPr>
              </m:dPr>
              <m:e>
                <m:r>
                  <w:rPr>
                    <w:rFonts w:ascii="Cambria Math" w:hAnsi="Cambria Math"/>
                  </w:rPr>
                  <m:t>p</m:t>
                </m:r>
              </m:e>
            </m:d>
          </m:e>
        </m:box>
      </m:oMath>
      <w:r w:rsidR="00E95F1B" w:rsidRPr="00CF7743">
        <w:t xml:space="preserve"> </w:t>
      </w:r>
      <w:r w:rsidR="0008050A">
        <w:t>–</w:t>
      </w:r>
      <w:r w:rsidR="00E95F1B" w:rsidRPr="00CF7743">
        <w:t xml:space="preserve"> передбачена глибина в точці </w:t>
      </w:r>
      <m:oMath>
        <m:box>
          <m:boxPr>
            <m:ctrlPr>
              <w:rPr>
                <w:rFonts w:ascii="Cambria Math" w:hAnsi="Cambria Math"/>
              </w:rPr>
            </m:ctrlPr>
          </m:boxPr>
          <m:e>
            <m:r>
              <w:rPr>
                <w:rFonts w:ascii="Cambria Math" w:hAnsi="Cambria Math"/>
              </w:rPr>
              <m:t>p</m:t>
            </m:r>
          </m:e>
        </m:box>
      </m:oMath>
    </w:p>
    <w:p w14:paraId="67C4D033" w14:textId="6A0FAEB2"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true</m:t>
                        </m:r>
                      </m:e>
                    </m:box>
                  </m:e>
                </m:box>
              </m:sub>
            </m:sSub>
            <m:d>
              <m:dPr>
                <m:ctrlPr>
                  <w:rPr>
                    <w:rFonts w:ascii="Cambria Math" w:hAnsi="Cambria Math"/>
                  </w:rPr>
                </m:ctrlPr>
              </m:dPr>
              <m:e>
                <m:r>
                  <w:rPr>
                    <w:rFonts w:ascii="Cambria Math" w:hAnsi="Cambria Math"/>
                  </w:rPr>
                  <m:t>p</m:t>
                </m:r>
              </m:e>
            </m:d>
          </m:e>
        </m:box>
      </m:oMath>
      <w:r w:rsidR="00E95F1B" w:rsidRPr="00CF7743">
        <w:t xml:space="preserve"> </w:t>
      </w:r>
      <w:r w:rsidR="0008050A">
        <w:t>–</w:t>
      </w:r>
      <w:r w:rsidR="00E95F1B" w:rsidRPr="00CF7743">
        <w:t xml:space="preserve"> істинна глибина</w:t>
      </w:r>
    </w:p>
    <w:p w14:paraId="047412A4" w14:textId="05924219" w:rsidR="00E95F1B" w:rsidRPr="00CF7743" w:rsidRDefault="00000000" w:rsidP="00E95F1B">
      <m:oMath>
        <m:box>
          <m:boxPr>
            <m:ctrlPr>
              <w:rPr>
                <w:rFonts w:ascii="Cambria Math" w:hAnsi="Cambria Math"/>
              </w:rPr>
            </m:ctrlPr>
          </m:boxPr>
          <m:e>
            <m:r>
              <w:rPr>
                <w:rFonts w:ascii="Cambria Math" w:hAnsi="Cambria Math"/>
              </w:rPr>
              <m:t>α</m:t>
            </m:r>
            <m:r>
              <m:rPr>
                <m:sty m:val="p"/>
              </m:rPr>
              <w:rPr>
                <w:rFonts w:ascii="Cambria Math" w:hAnsi="Cambria Math"/>
              </w:rPr>
              <m:t>,</m:t>
            </m:r>
            <m:r>
              <w:rPr>
                <w:rFonts w:ascii="Cambria Math" w:hAnsi="Cambria Math"/>
              </w:rPr>
              <m:t>β</m:t>
            </m:r>
          </m:e>
        </m:box>
      </m:oMath>
      <w:r w:rsidR="00E95F1B" w:rsidRPr="00CF7743">
        <w:t xml:space="preserve"> </w:t>
      </w:r>
      <w:r w:rsidR="0008050A">
        <w:t>–</w:t>
      </w:r>
      <w:r w:rsidR="00E95F1B" w:rsidRPr="00CF7743">
        <w:t xml:space="preserve"> параметри масштабу та зсуву</w:t>
      </w:r>
    </w:p>
    <w:p w14:paraId="73FBD672" w14:textId="798BFC23" w:rsidR="00E95F1B" w:rsidRPr="00CF7743" w:rsidRDefault="00000000" w:rsidP="00E95F1B">
      <m:oMath>
        <m:box>
          <m:boxPr>
            <m:ctrlPr>
              <w:rPr>
                <w:rFonts w:ascii="Cambria Math" w:hAnsi="Cambria Math"/>
              </w:rPr>
            </m:ctrlPr>
          </m:boxPr>
          <m:e>
            <m:r>
              <m:rPr>
                <m:scr m:val="script"/>
              </m:rPr>
              <w:rPr>
                <w:rFonts w:ascii="Cambria Math" w:hAnsi="Cambria Math"/>
              </w:rPr>
              <m:t>L</m:t>
            </m:r>
          </m:e>
        </m:box>
      </m:oMath>
      <w:r w:rsidR="00E95F1B" w:rsidRPr="00CF7743">
        <w:t xml:space="preserve"> </w:t>
      </w:r>
      <w:r w:rsidR="0008050A">
        <w:t>–</w:t>
      </w:r>
      <w:r w:rsidR="00E95F1B" w:rsidRPr="00CF7743">
        <w:t xml:space="preserve"> </w:t>
      </w:r>
      <w:proofErr w:type="spellStart"/>
      <w:r w:rsidR="00E95F1B" w:rsidRPr="00CF7743">
        <w:t>багатомасштабна</w:t>
      </w:r>
      <w:proofErr w:type="spellEnd"/>
      <w:r w:rsidR="00E95F1B" w:rsidRPr="00CF7743">
        <w:t xml:space="preserve"> функція втрат</w:t>
      </w:r>
    </w:p>
    <w:p w14:paraId="1F5ECE73" w14:textId="6EA0D1A8"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SI</m:t>
                        </m:r>
                      </m:e>
                    </m:box>
                  </m:e>
                </m:box>
              </m:sub>
            </m:sSub>
          </m:e>
        </m:box>
      </m:oMath>
      <w:r w:rsidR="00E95F1B" w:rsidRPr="00CF7743">
        <w:t xml:space="preserve"> </w:t>
      </w:r>
      <w:r w:rsidR="0008050A">
        <w:t>–</w:t>
      </w:r>
      <w:r w:rsidR="00E95F1B" w:rsidRPr="00CF7743">
        <w:t xml:space="preserve"> інваріантна до масштабу втрата</w:t>
      </w:r>
    </w:p>
    <w:p w14:paraId="1322CF26" w14:textId="237ED7A9"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i</m:t>
                </m:r>
              </m:sub>
            </m:sSub>
          </m:e>
        </m:box>
      </m:oMath>
      <w:r w:rsidR="00E95F1B" w:rsidRPr="00CF7743">
        <w:t xml:space="preserve"> </w:t>
      </w:r>
      <w:r w:rsidR="0008050A">
        <w:t>–</w:t>
      </w:r>
      <w:r w:rsidR="00E95F1B" w:rsidRPr="00CF7743">
        <w:t xml:space="preserve"> параметр масштабу для </w:t>
      </w:r>
      <m:oMath>
        <m:box>
          <m:boxPr>
            <m:ctrlPr>
              <w:rPr>
                <w:rFonts w:ascii="Cambria Math" w:hAnsi="Cambria Math"/>
              </w:rPr>
            </m:ctrlPr>
          </m:boxPr>
          <m:e>
            <m:r>
              <w:rPr>
                <w:rFonts w:ascii="Cambria Math" w:hAnsi="Cambria Math"/>
              </w:rPr>
              <m:t>i</m:t>
            </m:r>
          </m:e>
        </m:box>
      </m:oMath>
      <w:r w:rsidR="00E95F1B" w:rsidRPr="00CF7743">
        <w:t>-го рівня</w:t>
      </w:r>
    </w:p>
    <w:p w14:paraId="39718F37" w14:textId="093159D1"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i</m:t>
                </m:r>
              </m:sub>
            </m:sSub>
          </m:e>
        </m:box>
      </m:oMath>
      <w:r w:rsidR="00E95F1B" w:rsidRPr="00CF7743">
        <w:t xml:space="preserve"> </w:t>
      </w:r>
      <w:r w:rsidR="0008050A">
        <w:t>–</w:t>
      </w:r>
      <w:r w:rsidR="00E95F1B" w:rsidRPr="00CF7743">
        <w:t xml:space="preserve"> істинне значення глибини</w:t>
      </w:r>
    </w:p>
    <w:p w14:paraId="5490037A" w14:textId="10D8CCC2"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r>
                  <w:rPr>
                    <w:rFonts w:ascii="Cambria Math" w:hAnsi="Cambria Math"/>
                  </w:rPr>
                  <m:t>i</m:t>
                </m:r>
              </m:sub>
            </m:sSub>
          </m:e>
        </m:box>
      </m:oMath>
      <w:r w:rsidR="00E95F1B" w:rsidRPr="00CF7743">
        <w:t xml:space="preserve"> </w:t>
      </w:r>
      <w:r w:rsidR="0008050A">
        <w:t>–</w:t>
      </w:r>
      <w:r w:rsidR="00E95F1B" w:rsidRPr="00CF7743">
        <w:t xml:space="preserve"> передбачене значення глибини</w:t>
      </w:r>
    </w:p>
    <w:p w14:paraId="33E238A3" w14:textId="77777777" w:rsidR="00E95F1B" w:rsidRPr="00CF7743" w:rsidRDefault="00E95F1B" w:rsidP="00E95F1B">
      <w:pPr>
        <w:pStyle w:val="a1"/>
      </w:pPr>
      <w:r w:rsidRPr="00CF7743">
        <w:t>Метод DPT (</w:t>
      </w:r>
      <w:proofErr w:type="spellStart"/>
      <w:r w:rsidRPr="00CF7743">
        <w:t>Dense</w:t>
      </w:r>
      <w:proofErr w:type="spellEnd"/>
      <w:r w:rsidRPr="00CF7743">
        <w:t xml:space="preserve"> </w:t>
      </w:r>
      <w:proofErr w:type="spellStart"/>
      <w:r w:rsidRPr="00CF7743">
        <w:t>Prediction</w:t>
      </w:r>
      <w:proofErr w:type="spellEnd"/>
      <w:r w:rsidRPr="00CF7743">
        <w:t xml:space="preserve"> </w:t>
      </w:r>
      <w:proofErr w:type="spellStart"/>
      <w:r w:rsidRPr="00CF7743">
        <w:t>Transformer</w:t>
      </w:r>
      <w:proofErr w:type="spellEnd"/>
      <w:r w:rsidRPr="00CF7743">
        <w:t>)</w:t>
      </w:r>
    </w:p>
    <w:p w14:paraId="08A38C7A" w14:textId="38947DF1"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Pr="00CF7743">
        <w:t xml:space="preserve"> </w:t>
      </w:r>
      <w:r>
        <w:tab/>
        <w:t>(В.</w:t>
      </w:r>
      <w:fldSimple w:instr=" SEQ Formula \* ARABIC \s 1 ">
        <w:r w:rsidR="00DA3574">
          <w:rPr>
            <w:noProof/>
          </w:rPr>
          <w:t>36</w:t>
        </w:r>
      </w:fldSimple>
      <w:r>
        <w:t>)</w:t>
      </w:r>
    </w:p>
    <w:p w14:paraId="0550CDD6" w14:textId="51099EBB"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class</m:t>
                            </m:r>
                          </m:e>
                        </m:box>
                      </m:e>
                    </m:box>
                  </m:sub>
                </m:sSub>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1</m:t>
                    </m:r>
                  </m:sup>
                </m:sSubSup>
                <m: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m:rPr>
                        <m:sty m:val="p"/>
                      </m:rPr>
                      <w:rPr>
                        <w:rFonts w:ascii="Cambria Math" w:hAnsi="Cambria Math"/>
                      </w:rPr>
                      <m:t>2</m:t>
                    </m:r>
                  </m:sup>
                </m:sSubSup>
                <m:r>
                  <w:rPr>
                    <w:rFonts w:ascii="Cambria Math" w:hAnsi="Cambria Math"/>
                  </w:rPr>
                  <m:t>E</m:t>
                </m:r>
                <m:r>
                  <m:rPr>
                    <m:sty m:val="p"/>
                  </m:rP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N</m:t>
                    </m:r>
                  </m:sup>
                </m:sSubSup>
                <m:r>
                  <w:rPr>
                    <w:rFonts w:ascii="Cambria Math" w:hAnsi="Cambria Math"/>
                  </w:rPr>
                  <m:t>E</m:t>
                </m:r>
              </m:e>
            </m:d>
            <m:r>
              <m:rPr>
                <m:sty m:val="p"/>
              </m:rPr>
              <w:rPr>
                <w:rFonts w:ascii="Cambria Math" w:hAnsi="Cambria Math"/>
              </w:rPr>
              <m:t>+</m:t>
            </m:r>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m:t>
                        </m:r>
                      </m:e>
                    </m:box>
                  </m:e>
                </m:box>
              </m:sub>
            </m:sSub>
          </m:e>
        </m:box>
      </m:oMath>
      <w:r w:rsidRPr="00CF7743">
        <w:t xml:space="preserve"> </w:t>
      </w:r>
      <w:r>
        <w:tab/>
        <w:t>(В.</w:t>
      </w:r>
      <w:fldSimple w:instr=" SEQ Formula \* ARABIC \s 1 ">
        <w:r w:rsidR="00DA3574">
          <w:rPr>
            <w:noProof/>
          </w:rPr>
          <w:t>37</w:t>
        </w:r>
      </w:fldSimple>
      <w:r>
        <w:t>)</w:t>
      </w:r>
    </w:p>
    <w:p w14:paraId="07F52FFC" w14:textId="29DE050A"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z</m:t>
                </m:r>
              </m:e>
              <m:sub>
                <m:r>
                  <w:rPr>
                    <w:rFonts w:ascii="Cambria Math" w:hAnsi="Cambria Math"/>
                  </w:rPr>
                  <m:t>l</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MSA</m:t>
                </m:r>
              </m:e>
            </m:box>
            <m:d>
              <m:dPr>
                <m:ctrlPr>
                  <w:rPr>
                    <w:rFonts w:ascii="Cambria Math" w:hAnsi="Cambria Math"/>
                  </w:rPr>
                </m:ctrlPr>
              </m:dPr>
              <m:e>
                <m:box>
                  <m:boxPr>
                    <m:ctrlPr>
                      <w:rPr>
                        <w:rFonts w:ascii="Cambria Math" w:hAnsi="Cambria Math"/>
                      </w:rPr>
                    </m:ctrlPr>
                  </m:boxPr>
                  <m:e>
                    <m:r>
                      <m:rPr>
                        <m:sty m:val="p"/>
                      </m:rPr>
                      <w:rPr>
                        <w:rFonts w:ascii="Cambria Math" w:hAnsi="Cambria Math"/>
                      </w:rPr>
                      <m:t>LN</m:t>
                    </m:r>
                  </m:e>
                </m:box>
                <m:d>
                  <m:dPr>
                    <m:ctrlPr>
                      <w:rPr>
                        <w:rFonts w:ascii="Cambria Math" w:hAnsi="Cambria Math"/>
                      </w:rPr>
                    </m:ctrlPr>
                  </m:dPr>
                  <m:e>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d>
              </m:e>
            </m:d>
            <m:r>
              <m:rPr>
                <m:sty m:val="p"/>
              </m:rPr>
              <w:rPr>
                <w:rFonts w:ascii="Cambria Math" w:hAnsi="Cambria Math"/>
              </w:rPr>
              <m:t>+</m:t>
            </m:r>
            <m:sSub>
              <m:sSubPr>
                <m:ctrlPr>
                  <w:rPr>
                    <w:rFonts w:ascii="Cambria Math" w:hAnsi="Cambria Math"/>
                  </w:rPr>
                </m:ctrlPr>
              </m:sSubPr>
              <m:e>
                <m:r>
                  <w:rPr>
                    <w:rFonts w:ascii="Cambria Math" w:hAnsi="Cambria Math"/>
                  </w:rPr>
                  <m:t>z</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r>
              <m:rPr>
                <m:sty m:val="p"/>
              </m:rPr>
              <w:rPr>
                <w:rFonts w:ascii="Cambria Math" w:hAnsi="Cambria Math"/>
              </w:rPr>
              <m:t>,</m:t>
            </m:r>
            <m:r>
              <w:rPr>
                <w:rFonts w:ascii="Cambria Math" w:hAnsi="Cambria Math"/>
              </w:rPr>
              <m:t>l</m:t>
            </m:r>
            <m:r>
              <m:rPr>
                <m:sty m:val="p"/>
              </m:rPr>
              <w:rPr>
                <w:rFonts w:ascii="Cambria Math" w:hAnsi="Cambria Math"/>
              </w:rPr>
              <m:t>=1,…,</m:t>
            </m:r>
            <m:r>
              <w:rPr>
                <w:rFonts w:ascii="Cambria Math" w:hAnsi="Cambria Math"/>
              </w:rPr>
              <m:t>L</m:t>
            </m:r>
          </m:e>
        </m:box>
      </m:oMath>
      <w:r w:rsidRPr="00CF7743">
        <w:t xml:space="preserve"> </w:t>
      </w:r>
      <w:r>
        <w:tab/>
        <w:t>(В.</w:t>
      </w:r>
      <w:fldSimple w:instr=" SEQ Formula \* ARABIC \s 1 ">
        <w:r w:rsidR="00DA3574">
          <w:rPr>
            <w:noProof/>
          </w:rPr>
          <w:t>38</w:t>
        </w:r>
      </w:fldSimple>
      <w:r>
        <w:t>)</w:t>
      </w:r>
    </w:p>
    <w:p w14:paraId="643E9496" w14:textId="77777777" w:rsidR="00E95F1B" w:rsidRPr="00CF7743" w:rsidRDefault="00E95F1B" w:rsidP="00E95F1B">
      <w:r w:rsidRPr="00CF7743">
        <w:rPr>
          <w:b/>
        </w:rPr>
        <w:t>де:</w:t>
      </w:r>
    </w:p>
    <w:p w14:paraId="4FD7279E" w14:textId="27DAD18D" w:rsidR="00E95F1B" w:rsidRPr="00CF7743" w:rsidRDefault="00000000" w:rsidP="00E95F1B">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box>
      </m:oMath>
      <w:r w:rsidR="00E95F1B" w:rsidRPr="00CF7743">
        <w:t xml:space="preserve"> </w:t>
      </w:r>
      <w:r w:rsidR="0008050A">
        <w:t>–</w:t>
      </w:r>
      <w:r w:rsidR="00E95F1B" w:rsidRPr="00CF7743">
        <w:t xml:space="preserve"> матриці запитів, ключів, значень</w:t>
      </w:r>
    </w:p>
    <w:p w14:paraId="0C17AC2C" w14:textId="42CB18C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oMath>
      <w:r w:rsidR="00E95F1B" w:rsidRPr="00CF7743">
        <w:t xml:space="preserve"> </w:t>
      </w:r>
      <w:r w:rsidR="0008050A">
        <w:t>–</w:t>
      </w:r>
      <w:r w:rsidR="00E95F1B" w:rsidRPr="00CF7743">
        <w:t xml:space="preserve"> розмірність простору ключів</w:t>
      </w:r>
    </w:p>
    <w:p w14:paraId="0334CA50" w14:textId="16D87A17"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e>
        </m:box>
      </m:oMath>
      <w:r w:rsidR="00E95F1B" w:rsidRPr="00CF7743">
        <w:t xml:space="preserve"> </w:t>
      </w:r>
      <w:r w:rsidR="0008050A">
        <w:t>–</w:t>
      </w:r>
      <w:r w:rsidR="00E95F1B" w:rsidRPr="00CF7743">
        <w:t xml:space="preserve"> функція уваги</w:t>
      </w:r>
    </w:p>
    <w:p w14:paraId="1B4206A1" w14:textId="1F49C444"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oMath>
      <w:r w:rsidR="00E95F1B" w:rsidRPr="00CF7743">
        <w:t xml:space="preserve"> </w:t>
      </w:r>
      <w:r w:rsidR="0008050A">
        <w:t>–</w:t>
      </w:r>
      <w:r w:rsidR="00E95F1B" w:rsidRPr="00CF7743">
        <w:t xml:space="preserve"> вхідні токени</w:t>
      </w:r>
    </w:p>
    <w:p w14:paraId="4F04FE5F" w14:textId="1E08E9C9"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class</m:t>
                        </m:r>
                      </m:e>
                    </m:box>
                  </m:e>
                </m:box>
              </m:sub>
            </m:sSub>
          </m:e>
        </m:box>
      </m:oMath>
      <w:r w:rsidR="00E95F1B" w:rsidRPr="00CF7743">
        <w:t xml:space="preserve"> </w:t>
      </w:r>
      <w:r w:rsidR="0008050A">
        <w:t>–</w:t>
      </w:r>
      <w:r w:rsidR="00E95F1B" w:rsidRPr="00CF7743">
        <w:t xml:space="preserve"> спеціальний токен класифікації</w:t>
      </w:r>
    </w:p>
    <w:p w14:paraId="0D9F4F9E" w14:textId="58422DC0" w:rsidR="00E95F1B" w:rsidRPr="00CF7743" w:rsidRDefault="00000000" w:rsidP="00E95F1B">
      <m:oMath>
        <m:box>
          <m:boxPr>
            <m:ctrlPr>
              <w:rPr>
                <w:rFonts w:ascii="Cambria Math" w:hAnsi="Cambria Math"/>
              </w:rPr>
            </m:ctrlPr>
          </m:boxPr>
          <m:e>
            <m:sSubSup>
              <m:sSubSupPr>
                <m:ctrlPr>
                  <w:rPr>
                    <w:rFonts w:ascii="Cambria Math" w:hAnsi="Cambria Math"/>
                  </w:rPr>
                </m:ctrlPr>
              </m:sSubSupPr>
              <m:e>
                <m:r>
                  <w:rPr>
                    <w:rFonts w:ascii="Cambria Math" w:hAnsi="Cambria Math"/>
                  </w:rPr>
                  <m:t>x</m:t>
                </m:r>
              </m:e>
              <m:sub>
                <m:r>
                  <w:rPr>
                    <w:rFonts w:ascii="Cambria Math" w:hAnsi="Cambria Math"/>
                  </w:rPr>
                  <m:t>p</m:t>
                </m:r>
              </m:sub>
              <m:sup>
                <m:r>
                  <w:rPr>
                    <w:rFonts w:ascii="Cambria Math" w:hAnsi="Cambria Math"/>
                  </w:rPr>
                  <m:t>i</m:t>
                </m:r>
              </m:sup>
            </m:sSubSup>
          </m:e>
        </m:box>
      </m:oMath>
      <w:r w:rsidR="00E95F1B" w:rsidRPr="00CF7743">
        <w:t xml:space="preserve"> </w:t>
      </w:r>
      <w:r w:rsidR="0008050A">
        <w:t>–</w:t>
      </w:r>
      <w:r w:rsidR="00E95F1B" w:rsidRPr="00CF7743">
        <w:t xml:space="preserve"> </w:t>
      </w:r>
      <m:oMath>
        <m:box>
          <m:boxPr>
            <m:ctrlPr>
              <w:rPr>
                <w:rFonts w:ascii="Cambria Math" w:hAnsi="Cambria Math"/>
              </w:rPr>
            </m:ctrlPr>
          </m:boxPr>
          <m:e>
            <m:r>
              <w:rPr>
                <w:rFonts w:ascii="Cambria Math" w:hAnsi="Cambria Math"/>
              </w:rPr>
              <m:t>i</m:t>
            </m:r>
          </m:e>
        </m:box>
      </m:oMath>
      <w:r w:rsidR="00E95F1B" w:rsidRPr="00CF7743">
        <w:t>-й патч зображення</w:t>
      </w:r>
    </w:p>
    <w:p w14:paraId="33BE105B" w14:textId="642F6650" w:rsidR="00E95F1B" w:rsidRPr="00CF7743" w:rsidRDefault="00000000" w:rsidP="00E95F1B">
      <m:oMath>
        <m:box>
          <m:boxPr>
            <m:ctrlPr>
              <w:rPr>
                <w:rFonts w:ascii="Cambria Math" w:hAnsi="Cambria Math"/>
              </w:rPr>
            </m:ctrlPr>
          </m:boxPr>
          <m:e>
            <m:r>
              <w:rPr>
                <w:rFonts w:ascii="Cambria Math" w:hAnsi="Cambria Math"/>
              </w:rPr>
              <m:t>E</m:t>
            </m:r>
          </m:e>
        </m:box>
      </m:oMath>
      <w:r w:rsidR="00E95F1B" w:rsidRPr="00CF7743">
        <w:t xml:space="preserve"> </w:t>
      </w:r>
      <w:r w:rsidR="0008050A">
        <w:t>–</w:t>
      </w:r>
      <w:r w:rsidR="00E95F1B" w:rsidRPr="00CF7743">
        <w:t xml:space="preserve"> матриця проекції </w:t>
      </w:r>
      <w:proofErr w:type="spellStart"/>
      <w:r w:rsidR="00E95F1B" w:rsidRPr="00CF7743">
        <w:t>патчів</w:t>
      </w:r>
      <w:proofErr w:type="spellEnd"/>
    </w:p>
    <w:p w14:paraId="1D863021" w14:textId="69BF8710"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E</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pos</m:t>
                        </m:r>
                      </m:e>
                    </m:box>
                  </m:e>
                </m:box>
              </m:sub>
            </m:sSub>
          </m:e>
        </m:box>
      </m:oMath>
      <w:r w:rsidR="00E95F1B" w:rsidRPr="00CF7743">
        <w:t xml:space="preserve"> </w:t>
      </w:r>
      <w:r w:rsidR="0008050A">
        <w:t>–</w:t>
      </w:r>
      <w:r w:rsidR="00E95F1B" w:rsidRPr="00CF7743">
        <w:t xml:space="preserve"> позиційне кодування</w:t>
      </w:r>
    </w:p>
    <w:p w14:paraId="3FF116E3" w14:textId="5E31CB01"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MSA</m:t>
                </m:r>
              </m:e>
            </m:box>
          </m:e>
        </m:box>
      </m:oMath>
      <w:r w:rsidR="00E95F1B" w:rsidRPr="00CF7743">
        <w:t xml:space="preserve"> </w:t>
      </w:r>
      <w:r w:rsidR="0008050A">
        <w:t>–</w:t>
      </w:r>
      <w:r w:rsidR="00E95F1B" w:rsidRPr="00CF7743">
        <w:t xml:space="preserve"> багатоголова увага</w:t>
      </w:r>
    </w:p>
    <w:p w14:paraId="1F07E573" w14:textId="0DA1D314"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LN</m:t>
                </m:r>
              </m:e>
            </m:box>
          </m:e>
        </m:box>
      </m:oMath>
      <w:r w:rsidR="00E95F1B" w:rsidRPr="00CF7743">
        <w:t xml:space="preserve"> </w:t>
      </w:r>
      <w:r w:rsidR="0008050A">
        <w:t>–</w:t>
      </w:r>
      <w:r w:rsidR="00E95F1B" w:rsidRPr="00CF7743">
        <w:t xml:space="preserve"> шарова нормалізація</w:t>
      </w:r>
    </w:p>
    <w:p w14:paraId="0CFA1E3C" w14:textId="77777777" w:rsidR="00E95F1B" w:rsidRPr="00CF7743" w:rsidRDefault="00E95F1B" w:rsidP="00E95F1B">
      <w:pPr>
        <w:pStyle w:val="a1"/>
      </w:pPr>
      <w:r w:rsidRPr="00CF7743">
        <w:t xml:space="preserve">Метод </w:t>
      </w:r>
      <w:proofErr w:type="spellStart"/>
      <w:r w:rsidRPr="00CF7743">
        <w:t>GeoNet</w:t>
      </w:r>
      <w:proofErr w:type="spellEnd"/>
      <w:r w:rsidRPr="00CF7743">
        <w:t xml:space="preserve"> (сумісна оцінка глибини та потоку)</w:t>
      </w:r>
    </w:p>
    <w:p w14:paraId="726692C6" w14:textId="53E02B64"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2</m:t>
                </m:r>
              </m:sub>
            </m:sSub>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1</m:t>
                </m:r>
              </m:sub>
            </m:sSub>
            <m:d>
              <m:dPr>
                <m:ctrlPr>
                  <w:rPr>
                    <w:rFonts w:ascii="Cambria Math" w:hAnsi="Cambria Math"/>
                  </w:rPr>
                </m:ctrlPr>
              </m:dPr>
              <m:e>
                <m:r>
                  <w:rPr>
                    <w:rFonts w:ascii="Cambria Math" w:hAnsi="Cambria Math"/>
                  </w:rPr>
                  <m:t>p</m:t>
                </m:r>
                <m:r>
                  <m:rPr>
                    <m:sty m:val="p"/>
                  </m:rPr>
                  <w:rPr>
                    <w:rFonts w:ascii="Cambria Math" w:hAnsi="Cambria Math"/>
                  </w:rPr>
                  <m:t>+</m:t>
                </m:r>
                <m:r>
                  <w:rPr>
                    <w:rFonts w:ascii="Cambria Math" w:hAnsi="Cambria Math"/>
                  </w:rPr>
                  <m:t>f</m:t>
                </m:r>
                <m:d>
                  <m:dPr>
                    <m:ctrlPr>
                      <w:rPr>
                        <w:rFonts w:ascii="Cambria Math" w:hAnsi="Cambria Math"/>
                      </w:rPr>
                    </m:ctrlPr>
                  </m:dPr>
                  <m:e>
                    <m:r>
                      <w:rPr>
                        <w:rFonts w:ascii="Cambria Math" w:hAnsi="Cambria Math"/>
                      </w:rPr>
                      <m:t>p</m:t>
                    </m:r>
                  </m:e>
                </m:d>
              </m:e>
            </m:d>
          </m:e>
        </m:box>
      </m:oMath>
      <w:r w:rsidRPr="00CF7743">
        <w:t xml:space="preserve"> </w:t>
      </w:r>
      <w:r>
        <w:tab/>
        <w:t>(В.</w:t>
      </w:r>
      <w:fldSimple w:instr=" SEQ Formula \* ARABIC \s 1 ">
        <w:r w:rsidR="00DA3574">
          <w:rPr>
            <w:noProof/>
          </w:rPr>
          <w:t>39</w:t>
        </w:r>
      </w:fldSimple>
      <w:r>
        <w:t>)</w:t>
      </w:r>
    </w:p>
    <w:p w14:paraId="6419B1DC" w14:textId="5BDFBF81"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p</m:t>
                </m:r>
              </m:e>
            </m:d>
            <m:r>
              <m:rPr>
                <m:sty m:val="p"/>
              </m:rPr>
              <w:rPr>
                <w:rFonts w:ascii="Cambria Math" w:hAnsi="Cambria Math"/>
              </w:rPr>
              <m:t>=</m:t>
            </m:r>
            <m:r>
              <w:rPr>
                <w:rFonts w:ascii="Cambria Math" w:hAnsi="Cambria Math"/>
              </w:rPr>
              <m:t>T</m:t>
            </m:r>
            <m:d>
              <m:dPr>
                <m:ctrlPr>
                  <w:rPr>
                    <w:rFonts w:ascii="Cambria Math" w:hAnsi="Cambria Math"/>
                  </w:rPr>
                </m:ctrlPr>
              </m:dPr>
              <m:e>
                <m:r>
                  <w:rPr>
                    <w:rFonts w:ascii="Cambria Math" w:hAnsi="Cambria Math"/>
                  </w:rPr>
                  <m:t>p</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r>
                      <m:rPr>
                        <m:sty m:val="p"/>
                      </m:rPr>
                      <w:rPr>
                        <w:rFonts w:ascii="Cambria Math" w:hAnsi="Cambria Math"/>
                      </w:rPr>
                      <m:t>-</m:t>
                    </m:r>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num>
              <m:den>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e>
                </m:box>
              </m:den>
            </m:f>
            <m:r>
              <m:rPr>
                <m:sty m:val="p"/>
              </m:rPr>
              <w:rPr>
                <w:rFonts w:ascii="Cambria Math" w:hAnsi="Cambria Math"/>
              </w:rPr>
              <m:t>·</m:t>
            </m:r>
            <m:box>
              <m:boxPr>
                <m:ctrlPr>
                  <w:rPr>
                    <w:rFonts w:ascii="Cambria Math" w:hAnsi="Cambria Math"/>
                  </w:rPr>
                </m:ctrlPr>
              </m:boxPr>
              <m:e>
                <m:r>
                  <m:rPr>
                    <m:sty m:val="p"/>
                  </m:rPr>
                  <w:rPr>
                    <w:rFonts w:ascii="Cambria Math" w:hAnsi="Cambria Math"/>
                  </w:rPr>
                  <m:t>proj</m:t>
                </m:r>
              </m:e>
            </m:box>
            <m:d>
              <m:dPr>
                <m:ctrlPr>
                  <w:rPr>
                    <w:rFonts w:ascii="Cambria Math" w:hAnsi="Cambria Math"/>
                  </w:rPr>
                </m:ctrlPr>
              </m:dPr>
              <m:e>
                <m:r>
                  <w:rPr>
                    <w:rFonts w:ascii="Cambria Math" w:hAnsi="Cambria Math"/>
                  </w:rPr>
                  <m:t>p</m:t>
                </m:r>
              </m:e>
            </m:d>
          </m:e>
        </m:box>
      </m:oMath>
      <w:r w:rsidRPr="00CF7743">
        <w:t xml:space="preserve"> </w:t>
      </w:r>
      <w:r>
        <w:tab/>
        <w:t>(В.</w:t>
      </w:r>
      <w:fldSimple w:instr=" SEQ Formula \* ARABIC \s 1 ">
        <w:r w:rsidR="00DA3574">
          <w:rPr>
            <w:noProof/>
          </w:rPr>
          <w:t>40</w:t>
        </w:r>
      </w:fldSimple>
      <w:r>
        <w:t>)</w:t>
      </w:r>
    </w:p>
    <w:p w14:paraId="48C92F8B" w14:textId="77777777" w:rsidR="00E95F1B" w:rsidRPr="00CF7743" w:rsidRDefault="00E95F1B" w:rsidP="00E95F1B">
      <w:r w:rsidRPr="00CF7743">
        <w:rPr>
          <w:b/>
        </w:rPr>
        <w:t>де:</w:t>
      </w:r>
    </w:p>
    <w:p w14:paraId="6931D38A" w14:textId="5E525D5E"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I</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sty m:val="p"/>
                  </m:rPr>
                  <w:rPr>
                    <w:rFonts w:ascii="Cambria Math" w:hAnsi="Cambria Math"/>
                  </w:rPr>
                  <m:t>2</m:t>
                </m:r>
              </m:sub>
            </m:sSub>
          </m:e>
        </m:box>
      </m:oMath>
      <w:r w:rsidR="00E95F1B" w:rsidRPr="00CF7743">
        <w:t xml:space="preserve"> </w:t>
      </w:r>
      <w:r w:rsidR="0008050A">
        <w:t>–</w:t>
      </w:r>
      <w:r w:rsidR="00E95F1B" w:rsidRPr="00CF7743">
        <w:t xml:space="preserve"> два послідовних кадри</w:t>
      </w:r>
    </w:p>
    <w:p w14:paraId="378D527D" w14:textId="341A0FF6" w:rsidR="00E95F1B" w:rsidRPr="00CF7743" w:rsidRDefault="00000000" w:rsidP="00E95F1B">
      <m:oMath>
        <m:box>
          <m:boxPr>
            <m:ctrlPr>
              <w:rPr>
                <w:rFonts w:ascii="Cambria Math" w:hAnsi="Cambria Math"/>
              </w:rPr>
            </m:ctrlPr>
          </m:boxPr>
          <m:e>
            <m:r>
              <w:rPr>
                <w:rFonts w:ascii="Cambria Math" w:hAnsi="Cambria Math"/>
              </w:rPr>
              <m:t>f</m:t>
            </m:r>
            <m:d>
              <m:dPr>
                <m:ctrlPr>
                  <w:rPr>
                    <w:rFonts w:ascii="Cambria Math" w:hAnsi="Cambria Math"/>
                  </w:rPr>
                </m:ctrlPr>
              </m:dPr>
              <m:e>
                <m:r>
                  <w:rPr>
                    <w:rFonts w:ascii="Cambria Math" w:hAnsi="Cambria Math"/>
                  </w:rPr>
                  <m:t>p</m:t>
                </m:r>
              </m:e>
            </m:d>
          </m:e>
        </m:box>
      </m:oMath>
      <w:r w:rsidR="00E95F1B" w:rsidRPr="00CF7743">
        <w:t xml:space="preserve"> </w:t>
      </w:r>
      <w:r w:rsidR="0008050A">
        <w:t>–</w:t>
      </w:r>
      <w:r w:rsidR="00E95F1B" w:rsidRPr="00CF7743">
        <w:t xml:space="preserve"> оптичний потік у точці </w:t>
      </w:r>
      <m:oMath>
        <m:box>
          <m:boxPr>
            <m:ctrlPr>
              <w:rPr>
                <w:rFonts w:ascii="Cambria Math" w:hAnsi="Cambria Math"/>
              </w:rPr>
            </m:ctrlPr>
          </m:boxPr>
          <m:e>
            <m:r>
              <w:rPr>
                <w:rFonts w:ascii="Cambria Math" w:hAnsi="Cambria Math"/>
              </w:rPr>
              <m:t>p</m:t>
            </m:r>
          </m:e>
        </m:box>
      </m:oMath>
    </w:p>
    <w:p w14:paraId="43A25AD4" w14:textId="33BA4638" w:rsidR="00E95F1B" w:rsidRPr="00CF7743" w:rsidRDefault="00000000" w:rsidP="00E95F1B">
      <m:oMath>
        <m:box>
          <m:boxPr>
            <m:ctrlPr>
              <w:rPr>
                <w:rFonts w:ascii="Cambria Math" w:hAnsi="Cambria Math"/>
              </w:rPr>
            </m:ctrlPr>
          </m:boxPr>
          <m:e>
            <m:r>
              <w:rPr>
                <w:rFonts w:ascii="Cambria Math" w:hAnsi="Cambria Math"/>
              </w:rPr>
              <m:t>Z</m:t>
            </m:r>
            <m:d>
              <m:dPr>
                <m:ctrlPr>
                  <w:rPr>
                    <w:rFonts w:ascii="Cambria Math" w:hAnsi="Cambria Math"/>
                  </w:rPr>
                </m:ctrlPr>
              </m:dPr>
              <m:e>
                <m:r>
                  <w:rPr>
                    <w:rFonts w:ascii="Cambria Math" w:hAnsi="Cambria Math"/>
                  </w:rPr>
                  <m:t>p</m:t>
                </m:r>
              </m:e>
            </m:d>
          </m:e>
        </m:box>
      </m:oMath>
      <w:r w:rsidR="00E95F1B" w:rsidRPr="00CF7743">
        <w:t xml:space="preserve"> </w:t>
      </w:r>
      <w:r w:rsidR="0008050A">
        <w:t>–</w:t>
      </w:r>
      <w:r w:rsidR="00E95F1B" w:rsidRPr="00CF7743">
        <w:t xml:space="preserve"> глибина в точці </w:t>
      </w:r>
      <m:oMath>
        <m:box>
          <m:boxPr>
            <m:ctrlPr>
              <w:rPr>
                <w:rFonts w:ascii="Cambria Math" w:hAnsi="Cambria Math"/>
              </w:rPr>
            </m:ctrlPr>
          </m:boxPr>
          <m:e>
            <m:r>
              <w:rPr>
                <w:rFonts w:ascii="Cambria Math" w:hAnsi="Cambria Math"/>
              </w:rPr>
              <m:t>p</m:t>
            </m:r>
          </m:e>
        </m:box>
      </m:oMath>
    </w:p>
    <w:p w14:paraId="4683538D" w14:textId="764A549B" w:rsidR="00E95F1B" w:rsidRPr="00CF7743" w:rsidRDefault="00000000" w:rsidP="00E95F1B">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p</m:t>
                </m:r>
              </m:e>
            </m:d>
          </m:e>
        </m:box>
      </m:oMath>
      <w:r w:rsidR="00E95F1B" w:rsidRPr="00CF7743">
        <w:t xml:space="preserve"> </w:t>
      </w:r>
      <w:r w:rsidR="0008050A">
        <w:t>–</w:t>
      </w:r>
      <w:r w:rsidR="00E95F1B" w:rsidRPr="00CF7743">
        <w:t xml:space="preserve"> матриця перетворення камери</w:t>
      </w:r>
    </w:p>
    <w:p w14:paraId="37292E93" w14:textId="41B05715"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Z</m:t>
                </m:r>
              </m:e>
              <m:sub>
                <m:r>
                  <m:rPr>
                    <m:sty m:val="p"/>
                  </m:rPr>
                  <w:rPr>
                    <w:rFonts w:ascii="Cambria Math" w:hAnsi="Cambria Math"/>
                  </w:rPr>
                  <m:t>0</m:t>
                </m:r>
              </m:sub>
            </m:sSub>
          </m:e>
        </m:box>
      </m:oMath>
      <w:r w:rsidR="00E95F1B" w:rsidRPr="00CF7743">
        <w:t xml:space="preserve"> </w:t>
      </w:r>
      <w:r w:rsidR="0008050A">
        <w:t>–</w:t>
      </w:r>
      <w:r w:rsidR="00E95F1B" w:rsidRPr="00CF7743">
        <w:t xml:space="preserve"> опорна глибина</w:t>
      </w:r>
    </w:p>
    <w:p w14:paraId="41EC9BE3" w14:textId="7BC2A769"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proj</m:t>
                </m:r>
              </m:e>
            </m:box>
            <m:d>
              <m:dPr>
                <m:ctrlPr>
                  <w:rPr>
                    <w:rFonts w:ascii="Cambria Math" w:hAnsi="Cambria Math"/>
                  </w:rPr>
                </m:ctrlPr>
              </m:dPr>
              <m:e>
                <m:r>
                  <w:rPr>
                    <w:rFonts w:ascii="Cambria Math" w:hAnsi="Cambria Math"/>
                  </w:rPr>
                  <m:t>p</m:t>
                </m:r>
              </m:e>
            </m:d>
          </m:e>
        </m:box>
      </m:oMath>
      <w:r w:rsidR="00E95F1B" w:rsidRPr="00CF7743">
        <w:t xml:space="preserve"> </w:t>
      </w:r>
      <w:r w:rsidR="0008050A">
        <w:t>–</w:t>
      </w:r>
      <w:r w:rsidR="00E95F1B" w:rsidRPr="00CF7743">
        <w:t xml:space="preserve"> проекція точки </w:t>
      </w:r>
      <m:oMath>
        <m:box>
          <m:boxPr>
            <m:ctrlPr>
              <w:rPr>
                <w:rFonts w:ascii="Cambria Math" w:hAnsi="Cambria Math"/>
              </w:rPr>
            </m:ctrlPr>
          </m:boxPr>
          <m:e>
            <m:r>
              <w:rPr>
                <w:rFonts w:ascii="Cambria Math" w:hAnsi="Cambria Math"/>
              </w:rPr>
              <m:t>p</m:t>
            </m:r>
          </m:e>
        </m:box>
      </m:oMath>
    </w:p>
    <w:p w14:paraId="2D252F2E" w14:textId="756CF055" w:rsidR="00E95F1B" w:rsidRPr="00CF7743" w:rsidRDefault="00E95F1B" w:rsidP="00E95F1B"/>
    <w:p w14:paraId="068FB7C7" w14:textId="6243A25D" w:rsidR="00E95F1B" w:rsidRPr="00CF7743" w:rsidRDefault="00E95F1B" w:rsidP="00E95F1B">
      <w:pPr>
        <w:pStyle w:val="a1"/>
      </w:pPr>
      <w:r w:rsidRPr="00CF7743">
        <w:t>Формули для параметрів динамічних об</w:t>
      </w:r>
      <w:r w:rsidR="000845C9">
        <w:t>’</w:t>
      </w:r>
      <w:r w:rsidRPr="00CF7743">
        <w:t>єктів</w:t>
      </w:r>
    </w:p>
    <w:p w14:paraId="528A0C62" w14:textId="64AE7D29" w:rsidR="00E95F1B" w:rsidRPr="00CF7743" w:rsidRDefault="00E95F1B" w:rsidP="00E95F1B">
      <w:pPr>
        <w:pStyle w:val="a1"/>
      </w:pPr>
      <w:r w:rsidRPr="00CF7743">
        <w:t>Швидкість об</w:t>
      </w:r>
      <w:r w:rsidR="000845C9">
        <w:t>’</w:t>
      </w:r>
      <w:r w:rsidRPr="00CF7743">
        <w:t>єкта</w:t>
      </w:r>
    </w:p>
    <w:p w14:paraId="1509E332" w14:textId="3C5C8A04"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d>
                  <m:dPr>
                    <m:begChr m:val="‖"/>
                    <m:endChr m:val="‖"/>
                    <m:ctrlPr>
                      <w:rPr>
                        <w:rFonts w:ascii="Cambria Math" w:hAnsi="Cambria Math"/>
                      </w:rPr>
                    </m:ctrlPr>
                  </m:dPr>
                  <m:e>
                    <m:r>
                      <w:rPr>
                        <w:rFonts w:ascii="Cambria Math" w:hAnsi="Cambria Math"/>
                      </w:rPr>
                      <m:t>F</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e>
            </m:nary>
          </m:e>
        </m:box>
      </m:oMath>
      <w:r w:rsidRPr="00CF7743">
        <w:t xml:space="preserve"> </w:t>
      </w:r>
      <w:r>
        <w:tab/>
        <w:t>(В.</w:t>
      </w:r>
      <w:fldSimple w:instr=" SEQ Formula \* ARABIC \s 1 ">
        <w:r w:rsidR="00DA3574">
          <w:rPr>
            <w:noProof/>
          </w:rPr>
          <w:t>41</w:t>
        </w:r>
      </w:fldSimple>
      <w:r>
        <w:t>)</w:t>
      </w:r>
    </w:p>
    <w:p w14:paraId="375DB59A" w14:textId="5279A0DE"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v</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r>
                  <w:rPr>
                    <w:rFonts w:ascii="Cambria Math" w:hAnsi="Cambria Math"/>
                  </w:rPr>
                  <m:t>dxdy</m:t>
                </m:r>
              </m:e>
            </m:nary>
          </m:e>
        </m:box>
      </m:oMath>
      <w:r w:rsidRPr="00CF7743">
        <w:t xml:space="preserve"> </w:t>
      </w:r>
      <w:r>
        <w:tab/>
        <w:t>(В.</w:t>
      </w:r>
      <w:fldSimple w:instr=" SEQ Formula \* ARABIC \s 1 ">
        <w:r w:rsidR="00DA3574">
          <w:rPr>
            <w:noProof/>
          </w:rPr>
          <w:t>42</w:t>
        </w:r>
      </w:fldSimple>
      <w:r>
        <w:t>)</w:t>
      </w:r>
    </w:p>
    <w:p w14:paraId="210CB6E1" w14:textId="77777777" w:rsidR="00E95F1B" w:rsidRPr="00CF7743" w:rsidRDefault="00E95F1B" w:rsidP="00E95F1B">
      <w:r w:rsidRPr="00CF7743">
        <w:rPr>
          <w:b/>
        </w:rPr>
        <w:t>де:</w:t>
      </w:r>
    </w:p>
    <w:p w14:paraId="7FD098B8" w14:textId="693C98BA" w:rsidR="00E95F1B" w:rsidRPr="00CF7743" w:rsidRDefault="00000000" w:rsidP="00E95F1B">
      <m:oMath>
        <m:box>
          <m:boxPr>
            <m:ctrlPr>
              <w:rPr>
                <w:rFonts w:ascii="Cambria Math" w:hAnsi="Cambria Math"/>
              </w:rPr>
            </m:ctrlPr>
          </m:boxPr>
          <m:e>
            <m:r>
              <w:rPr>
                <w:rFonts w:ascii="Cambria Math" w:hAnsi="Cambria Math"/>
              </w:rPr>
              <m:t>v</m:t>
            </m:r>
          </m:e>
        </m:box>
      </m:oMath>
      <w:r w:rsidR="00E95F1B" w:rsidRPr="00CF7743">
        <w:t xml:space="preserve"> </w:t>
      </w:r>
      <w:r w:rsidR="0008050A">
        <w:t>–</w:t>
      </w:r>
      <w:r w:rsidR="00E95F1B" w:rsidRPr="00CF7743">
        <w:t xml:space="preserve"> швидкість об</w:t>
      </w:r>
      <w:r w:rsidR="000845C9">
        <w:t>’</w:t>
      </w:r>
      <w:r w:rsidR="00E95F1B" w:rsidRPr="00CF7743">
        <w:t>єкта (пікселів/кадр)</w:t>
      </w:r>
    </w:p>
    <w:p w14:paraId="007FD9E3" w14:textId="4E72FDE7" w:rsidR="00E95F1B" w:rsidRPr="00CF7743" w:rsidRDefault="00000000" w:rsidP="00E95F1B">
      <m:oMath>
        <m:box>
          <m:boxPr>
            <m:ctrlPr>
              <w:rPr>
                <w:rFonts w:ascii="Cambria Math" w:hAnsi="Cambria Math"/>
              </w:rPr>
            </m:ctrlPr>
          </m:boxPr>
          <m:e>
            <m:r>
              <w:rPr>
                <w:rFonts w:ascii="Cambria Math" w:hAnsi="Cambria Math"/>
              </w:rPr>
              <m:t>Ω</m:t>
            </m:r>
          </m:e>
        </m:box>
      </m:oMath>
      <w:r w:rsidR="00E95F1B" w:rsidRPr="00CF7743">
        <w:t xml:space="preserve"> </w:t>
      </w:r>
      <w:r w:rsidR="0008050A">
        <w:t>–</w:t>
      </w:r>
      <w:r w:rsidR="00E95F1B" w:rsidRPr="00CF7743">
        <w:t xml:space="preserve"> область, що відповідає об</w:t>
      </w:r>
      <w:r w:rsidR="000845C9">
        <w:t>’</w:t>
      </w:r>
      <w:r w:rsidR="00E95F1B" w:rsidRPr="00CF7743">
        <w:t>єкту</w:t>
      </w:r>
    </w:p>
    <w:p w14:paraId="43D68380" w14:textId="66175208"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r>
              <m:rPr>
                <m:sty m:val="p"/>
              </m:rPr>
              <w:rPr>
                <w:rFonts w:ascii="Cambria Math" w:hAnsi="Cambria Math"/>
              </w:rPr>
              <m:t>=</m:t>
            </m:r>
            <m:d>
              <m:dPr>
                <m:begChr m:val="|"/>
                <m:endChr m:val="|"/>
                <m:ctrlPr>
                  <w:rPr>
                    <w:rFonts w:ascii="Cambria Math" w:hAnsi="Cambria Math"/>
                  </w:rPr>
                </m:ctrlPr>
              </m:dPr>
              <m:e>
                <m:r>
                  <w:rPr>
                    <w:rFonts w:ascii="Cambria Math" w:hAnsi="Cambria Math"/>
                  </w:rPr>
                  <m:t>Ω</m:t>
                </m:r>
              </m:e>
            </m:d>
          </m:e>
        </m:box>
      </m:oMath>
      <w:r w:rsidR="00E95F1B" w:rsidRPr="00CF7743">
        <w:t xml:space="preserve"> </w:t>
      </w:r>
      <w:r w:rsidR="0008050A">
        <w:t>–</w:t>
      </w:r>
      <w:r w:rsidR="00E95F1B" w:rsidRPr="00CF7743">
        <w:t xml:space="preserve"> кількість пікселів в області</w:t>
      </w:r>
    </w:p>
    <w:p w14:paraId="177F9B86" w14:textId="18267289" w:rsidR="00E95F1B" w:rsidRPr="00CF7743" w:rsidRDefault="00000000" w:rsidP="00E95F1B">
      <m:oMath>
        <m:box>
          <m:boxPr>
            <m:ctrlPr>
              <w:rPr>
                <w:rFonts w:ascii="Cambria Math" w:hAnsi="Cambria Math"/>
              </w:rPr>
            </m:ctrlPr>
          </m:boxPr>
          <m:e>
            <m:r>
              <w:rPr>
                <w:rFonts w:ascii="Cambria Math" w:hAnsi="Cambria Math"/>
              </w:rPr>
              <m:t>F</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r>
              <w:rPr>
                <w:rFonts w:ascii="Cambria Math" w:hAnsi="Cambria Math"/>
              </w:rPr>
              <m:t>v</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sSup>
              <m:sSupPr>
                <m:ctrlPr>
                  <w:rPr>
                    <w:rFonts w:ascii="Cambria Math" w:hAnsi="Cambria Math"/>
                  </w:rPr>
                </m:ctrlPr>
              </m:sSupPr>
              <m:e>
                <m:r>
                  <m:rPr>
                    <m:sty m:val="p"/>
                  </m:rPr>
                  <w:rPr>
                    <w:rFonts w:ascii="Cambria Math" w:hAnsi="Cambria Math"/>
                  </w:rPr>
                  <m:t>]</m:t>
                </m:r>
              </m:e>
              <m:sup>
                <m:r>
                  <w:rPr>
                    <w:rFonts w:ascii="Cambria Math" w:hAnsi="Cambria Math"/>
                  </w:rPr>
                  <m:t>T</m:t>
                </m:r>
              </m:sup>
            </m:sSup>
          </m:e>
        </m:box>
      </m:oMath>
      <w:r w:rsidR="00E95F1B" w:rsidRPr="00CF7743">
        <w:t xml:space="preserve"> </w:t>
      </w:r>
      <w:r w:rsidR="0008050A">
        <w:t>–</w:t>
      </w:r>
      <w:r w:rsidR="00E95F1B" w:rsidRPr="00CF7743">
        <w:t xml:space="preserve"> вектор оптичного потоку</w:t>
      </w:r>
    </w:p>
    <w:p w14:paraId="157E1057" w14:textId="4F60443A" w:rsidR="00E95F1B" w:rsidRPr="00CF7743" w:rsidRDefault="00000000" w:rsidP="00E95F1B">
      <m:oMath>
        <m:box>
          <m:boxPr>
            <m:ctrlPr>
              <w:rPr>
                <w:rFonts w:ascii="Cambria Math" w:hAnsi="Cambria Math"/>
              </w:rPr>
            </m:ctrlPr>
          </m:boxPr>
          <m:e>
            <m:d>
              <m:dPr>
                <m:begChr m:val="‖"/>
                <m:endChr m:val="‖"/>
                <m:ctrlPr>
                  <w:rPr>
                    <w:rFonts w:ascii="Cambria Math" w:hAnsi="Cambria Math"/>
                  </w:rPr>
                </m:ctrlPr>
              </m:dPr>
              <m:e>
                <m:r>
                  <m:rPr>
                    <m:sty m:val="p"/>
                  </m:rPr>
                  <w:rPr>
                    <w:rFonts w:ascii="Cambria Math" w:hAnsi="Cambria Math"/>
                  </w:rPr>
                  <m:t>·</m:t>
                </m:r>
              </m:e>
            </m:d>
          </m:e>
        </m:box>
      </m:oMath>
      <w:r w:rsidR="00E95F1B" w:rsidRPr="00CF7743">
        <w:t xml:space="preserve"> </w:t>
      </w:r>
      <w:r w:rsidR="0008050A">
        <w:t>–</w:t>
      </w:r>
      <w:r w:rsidR="00E95F1B" w:rsidRPr="00CF7743">
        <w:t xml:space="preserve"> евклідова норма</w:t>
      </w:r>
    </w:p>
    <w:p w14:paraId="204596F9" w14:textId="77777777" w:rsidR="00E95F1B" w:rsidRPr="00CF7743" w:rsidRDefault="00E95F1B" w:rsidP="00E95F1B">
      <w:pPr>
        <w:pStyle w:val="a1"/>
      </w:pPr>
      <w:r w:rsidRPr="00CF7743">
        <w:t>Напрямок руху</w:t>
      </w:r>
    </w:p>
    <w:p w14:paraId="28BD9F3B" w14:textId="2CF04CA2"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num>
                          <m:den>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den>
                        </m:f>
                      </m:e>
                    </m:box>
                  </m:e>
                </m:d>
              </m:e>
            </m:box>
          </m:e>
        </m:box>
      </m:oMath>
      <w:r w:rsidRPr="00CF7743">
        <w:t xml:space="preserve"> </w:t>
      </w:r>
      <w:r>
        <w:tab/>
        <w:t>(В.</w:t>
      </w:r>
      <w:fldSimple w:instr=" SEQ Formula \* ARABIC \s 1 ">
        <w:r w:rsidR="00DA3574">
          <w:rPr>
            <w:noProof/>
          </w:rPr>
          <w:t>43</w:t>
        </w:r>
      </w:fldSimple>
      <w:r>
        <w:t>)</w:t>
      </w:r>
    </w:p>
    <w:p w14:paraId="0D926CEF" w14:textId="68778A80"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θ</m:t>
            </m:r>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sin</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cos</m:t>
                                    </m:r>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nary>
                              </m:e>
                            </m:box>
                          </m:den>
                        </m:f>
                      </m:e>
                    </m:box>
                  </m:e>
                </m:d>
              </m:e>
            </m:box>
          </m:e>
        </m:box>
      </m:oMath>
      <w:r w:rsidRPr="00CF7743">
        <w:t xml:space="preserve"> </w:t>
      </w:r>
      <w:r>
        <w:tab/>
        <w:t>(В.</w:t>
      </w:r>
      <w:fldSimple w:instr=" SEQ Formula \* ARABIC \s 1 ">
        <w:r w:rsidR="00DA3574">
          <w:rPr>
            <w:noProof/>
          </w:rPr>
          <w:t>44</w:t>
        </w:r>
      </w:fldSimple>
      <w:r>
        <w:t>)</w:t>
      </w:r>
    </w:p>
    <w:p w14:paraId="4569BFC7" w14:textId="6DA877B9"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θ</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sSub>
                      <m:sSubPr>
                        <m:ctrlPr>
                          <w:rPr>
                            <w:rFonts w:ascii="Cambria Math" w:hAnsi="Cambria Math"/>
                          </w:rPr>
                        </m:ctrlPr>
                      </m:sSubPr>
                      <m:e>
                        <m:r>
                          <w:rPr>
                            <w:rFonts w:ascii="Cambria Math" w:hAnsi="Cambria Math"/>
                          </w:rPr>
                          <m:t>N</m:t>
                        </m:r>
                      </m:e>
                      <m:sub>
                        <m:r>
                          <w:rPr>
                            <w:rFonts w:ascii="Cambria Math" w:hAnsi="Cambria Math"/>
                          </w:rPr>
                          <m:t>Ω</m:t>
                        </m:r>
                      </m:sub>
                    </m:sSub>
                  </m:e>
                </m:box>
              </m:den>
            </m:f>
            <m:nary>
              <m:naryPr>
                <m:chr m:val="∑"/>
                <m:limLoc m:val="undOvr"/>
                <m:ctrlPr>
                  <w:rPr>
                    <w:rFonts w:ascii="Cambria Math" w:hAnsi="Cambria Math"/>
                  </w:rPr>
                </m:ctrlPr>
              </m:naryPr>
              <m:sub>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sub>
              <m:sup/>
              <m:e>
                <m:r>
                  <m:rPr>
                    <m:sty m:val="p"/>
                  </m:rPr>
                  <w:rPr>
                    <w:rFonts w:ascii="Cambria Math" w:hAnsi="Cambria Math"/>
                  </w:rPr>
                  <m:t>arctan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num>
                              <m:den>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den>
                            </m:f>
                          </m:e>
                        </m:box>
                      </m:e>
                    </m:d>
                  </m:e>
                </m:box>
              </m:e>
            </m:nary>
          </m:e>
        </m:box>
      </m:oMath>
      <w:r w:rsidRPr="00CF7743">
        <w:t xml:space="preserve"> </w:t>
      </w:r>
      <w:r>
        <w:tab/>
        <w:t>(В.</w:t>
      </w:r>
      <w:fldSimple w:instr=" SEQ Formula \* ARABIC \s 1 ">
        <w:r w:rsidR="00DA3574">
          <w:rPr>
            <w:noProof/>
          </w:rPr>
          <w:t>45</w:t>
        </w:r>
      </w:fldSimple>
      <w:r>
        <w:t>)</w:t>
      </w:r>
    </w:p>
    <w:p w14:paraId="04EEFC8E" w14:textId="77777777" w:rsidR="00E95F1B" w:rsidRPr="00CF7743" w:rsidRDefault="00E95F1B" w:rsidP="00E95F1B">
      <w:r w:rsidRPr="00CF7743">
        <w:rPr>
          <w:b/>
        </w:rPr>
        <w:t>де:</w:t>
      </w:r>
    </w:p>
    <w:p w14:paraId="5F5B7D18" w14:textId="49658A27" w:rsidR="00E95F1B" w:rsidRPr="00CF7743" w:rsidRDefault="00000000" w:rsidP="00E95F1B">
      <m:oMath>
        <m:box>
          <m:boxPr>
            <m:ctrlPr>
              <w:rPr>
                <w:rFonts w:ascii="Cambria Math" w:hAnsi="Cambria Math"/>
              </w:rPr>
            </m:ctrlPr>
          </m:boxPr>
          <m:e>
            <m:r>
              <w:rPr>
                <w:rFonts w:ascii="Cambria Math" w:hAnsi="Cambria Math"/>
              </w:rPr>
              <m:t>θ</m:t>
            </m:r>
          </m:e>
        </m:box>
      </m:oMath>
      <w:r w:rsidR="00E95F1B" w:rsidRPr="00CF7743">
        <w:t xml:space="preserve"> </w:t>
      </w:r>
      <w:r w:rsidR="0008050A">
        <w:t>–</w:t>
      </w:r>
      <w:r w:rsidR="00E95F1B" w:rsidRPr="00CF7743">
        <w:t xml:space="preserve"> напрямок руху об</w:t>
      </w:r>
      <w:r w:rsidR="000845C9">
        <w:t>’</w:t>
      </w:r>
      <w:r w:rsidR="00E95F1B" w:rsidRPr="00CF7743">
        <w:t>єкта (радіани)</w:t>
      </w:r>
    </w:p>
    <w:p w14:paraId="53DAF3AF" w14:textId="7B08DC15" w:rsidR="00E95F1B" w:rsidRPr="00CF7743" w:rsidRDefault="00000000" w:rsidP="00E95F1B">
      <m:oMath>
        <m:box>
          <m:boxPr>
            <m:ctrlPr>
              <w:rPr>
                <w:rFonts w:ascii="Cambria Math" w:hAnsi="Cambria Math"/>
              </w:rPr>
            </m:ctrlPr>
          </m:boxPr>
          <m:e>
            <m:r>
              <w:rPr>
                <w:rFonts w:ascii="Cambria Math" w:hAnsi="Cambria Math"/>
              </w:rPr>
              <m:t>θ</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00E95F1B" w:rsidRPr="00CF7743">
        <w:t xml:space="preserve"> </w:t>
      </w:r>
      <w:r w:rsidR="0008050A">
        <w:t>–</w:t>
      </w:r>
      <w:r w:rsidR="00E95F1B" w:rsidRPr="00CF7743">
        <w:t xml:space="preserve"> напрямок руху в точці </w:t>
      </w:r>
      <m:oMath>
        <m:box>
          <m:boxPr>
            <m:ctrlPr>
              <w:rPr>
                <w:rFonts w:ascii="Cambria Math" w:hAnsi="Cambria Math"/>
              </w:rPr>
            </m:ctrlPr>
          </m:box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p>
    <w:p w14:paraId="11C364FB" w14:textId="1E396682" w:rsidR="00E95F1B" w:rsidRPr="00CF7743" w:rsidRDefault="00000000" w:rsidP="00E95F1B">
      <m:oMath>
        <m:box>
          <m:boxPr>
            <m:ctrlPr>
              <w:rPr>
                <w:rFonts w:ascii="Cambria Math" w:hAnsi="Cambria Math"/>
              </w:rPr>
            </m:ctrlPr>
          </m:boxPr>
          <m:e>
            <m:r>
              <w:rPr>
                <w:rFonts w:ascii="Cambria Math" w:hAnsi="Cambria Math"/>
              </w:rPr>
              <m:t>u</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00E95F1B" w:rsidRPr="00CF7743">
        <w:t xml:space="preserve"> </w:t>
      </w:r>
      <w:r w:rsidR="0008050A">
        <w:t>–</w:t>
      </w:r>
      <w:r w:rsidR="00E95F1B" w:rsidRPr="00CF7743">
        <w:t xml:space="preserve"> компоненти оптичного потоку</w:t>
      </w:r>
    </w:p>
    <w:p w14:paraId="1005B3F3" w14:textId="77777777" w:rsidR="00E95F1B" w:rsidRPr="00CF7743" w:rsidRDefault="00E95F1B" w:rsidP="00E95F1B">
      <w:pPr>
        <w:pStyle w:val="a1"/>
      </w:pPr>
      <w:r w:rsidRPr="00CF7743">
        <w:t>Просторове положення</w:t>
      </w:r>
    </w:p>
    <w:p w14:paraId="45D51EAF" w14:textId="0694DE81"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Pr="00CF7743">
        <w:t xml:space="preserve"> </w:t>
      </w:r>
      <w:r>
        <w:tab/>
        <w:t>(В.</w:t>
      </w:r>
      <w:fldSimple w:instr=" SEQ Formula \* ARABIC \s 1 ">
        <w:r w:rsidR="00DA3574">
          <w:rPr>
            <w:noProof/>
          </w:rPr>
          <w:t>46</w:t>
        </w:r>
      </w:fldSimple>
      <w:r>
        <w:t>)</w:t>
      </w:r>
    </w:p>
    <w:p w14:paraId="1C06FC43" w14:textId="1C931E0C"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y</m:t>
                </m:r>
              </m:e>
              <m:sub>
                <m:r>
                  <w:rPr>
                    <w:rFonts w:ascii="Cambria Math" w:hAnsi="Cambria Math"/>
                  </w:rPr>
                  <m:t>c</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num>
              <m:den>
                <m:box>
                  <m:boxPr>
                    <m:ctrlPr>
                      <w:rPr>
                        <w:rFonts w:ascii="Cambria Math" w:hAnsi="Cambria Math"/>
                      </w:rPr>
                    </m:ctrlPr>
                  </m:boxPr>
                  <m:e>
                    <m:r>
                      <m:rPr>
                        <m:sty m:val="p"/>
                      </m:rPr>
                      <w:rPr>
                        <w:rFonts w:ascii="Cambria Math" w:hAnsi="Cambria Math"/>
                      </w:rPr>
                      <m:t>2</m:t>
                    </m:r>
                  </m:e>
                </m:box>
              </m:den>
            </m:f>
          </m:e>
        </m:box>
      </m:oMath>
      <w:r w:rsidRPr="00CF7743">
        <w:t xml:space="preserve"> </w:t>
      </w:r>
      <w:r>
        <w:tab/>
        <w:t>(В.</w:t>
      </w:r>
      <w:fldSimple w:instr=" SEQ Formula \* ARABIC \s 1 ">
        <w:r w:rsidR="00DA3574">
          <w:rPr>
            <w:noProof/>
          </w:rPr>
          <w:t>47</w:t>
        </w:r>
      </w:fldSimple>
      <w:r>
        <w:t>)</w:t>
      </w:r>
    </w:p>
    <w:p w14:paraId="53086444" w14:textId="7690B0FB"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z</m:t>
            </m:r>
            <m:r>
              <m:rPr>
                <m:sty m:val="p"/>
              </m:rPr>
              <w:rPr>
                <w:rFonts w:ascii="Cambria Math" w:hAnsi="Cambria Math"/>
              </w:rPr>
              <m:t>=</m:t>
            </m:r>
            <m:box>
              <m:boxPr>
                <m:ctrlPr>
                  <w:rPr>
                    <w:rFonts w:ascii="Cambria Math" w:hAnsi="Cambria Math"/>
                  </w:rPr>
                </m:ctrlPr>
              </m:boxPr>
              <m:e>
                <m:r>
                  <m:rPr>
                    <m:sty m:val="p"/>
                  </m:rPr>
                  <w:rPr>
                    <w:rFonts w:ascii="Cambria Math" w:hAnsi="Cambria Math"/>
                  </w:rPr>
                  <m:t>median</m:t>
                </m:r>
              </m:e>
            </m:box>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r>
                          <w:rPr>
                            <w:rFonts w:ascii="Cambria Math" w:hAnsi="Cambria Math"/>
                          </w:rPr>
                          <m:t>Ω</m:t>
                        </m:r>
                      </m:e>
                    </m:box>
                  </m:e>
                </m:d>
              </m:e>
            </m:box>
          </m:e>
        </m:box>
      </m:oMath>
      <w:r w:rsidRPr="00CF7743">
        <w:t xml:space="preserve"> </w:t>
      </w:r>
      <w:r>
        <w:tab/>
        <w:t>(В.</w:t>
      </w:r>
      <w:fldSimple w:instr=" SEQ Formula \* ARABIC \s 1 ">
        <w:r w:rsidR="00DA3574">
          <w:rPr>
            <w:noProof/>
          </w:rPr>
          <w:t>48</w:t>
        </w:r>
      </w:fldSimple>
      <w:r>
        <w:t>)</w:t>
      </w:r>
    </w:p>
    <w:p w14:paraId="03FB5AF3" w14:textId="419F219B" w:rsidR="00E95F1B" w:rsidRPr="00CF7743" w:rsidRDefault="00E95F1B" w:rsidP="00E95F1B">
      <w:pPr>
        <w:pStyle w:val="Formula"/>
      </w:pPr>
      <w:r w:rsidRPr="00CF7743">
        <w:lastRenderedPageBreak/>
        <w:tab/>
      </w:r>
      <m:oMath>
        <m:box>
          <m:boxPr>
            <m:ctrlPr>
              <w:rPr>
                <w:rFonts w:ascii="Cambria Math" w:hAnsi="Cambria Math"/>
              </w:rPr>
            </m:ctrlPr>
          </m:boxPr>
          <m:e>
            <m:r>
              <w:rPr>
                <w:rFonts w:ascii="Cambria Math" w:hAnsi="Cambria Math"/>
              </w:rPr>
              <m:t>z</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Ω</m:t>
                        </m:r>
                      </m:e>
                    </m:d>
                  </m:e>
                </m:box>
              </m:den>
            </m:f>
            <m:nary>
              <m:naryPr>
                <m:chr m:val="∬"/>
                <m:limLoc m:val="subSup"/>
                <m:ctrlPr>
                  <w:rPr>
                    <w:rFonts w:ascii="Cambria Math" w:hAnsi="Cambria Math"/>
                  </w:rPr>
                </m:ctrlPr>
              </m:naryPr>
              <m:sub>
                <m:box>
                  <m:boxPr>
                    <m:ctrlPr>
                      <w:rPr>
                        <w:rFonts w:ascii="Cambria Math" w:hAnsi="Cambria Math"/>
                      </w:rPr>
                    </m:ctrlPr>
                  </m:boxPr>
                  <m:e>
                    <m:r>
                      <w:rPr>
                        <w:rFonts w:ascii="Cambria Math" w:hAnsi="Cambria Math"/>
                      </w:rPr>
                      <m:t>Ω</m:t>
                    </m:r>
                  </m:e>
                </m:box>
              </m:sub>
              <m:sup/>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w:rPr>
                    <w:rFonts w:ascii="Cambria Math" w:hAnsi="Cambria Math"/>
                  </w:rPr>
                  <m:t>dxdy</m:t>
                </m:r>
              </m:e>
            </m:nary>
          </m:e>
        </m:box>
      </m:oMath>
      <w:r w:rsidRPr="00CF7743">
        <w:t xml:space="preserve"> </w:t>
      </w:r>
      <w:r>
        <w:tab/>
        <w:t>(В.</w:t>
      </w:r>
      <w:fldSimple w:instr=" SEQ Formula \* ARABIC \s 1 ">
        <w:r w:rsidR="00DA3574">
          <w:rPr>
            <w:noProof/>
          </w:rPr>
          <w:t>49</w:t>
        </w:r>
      </w:fldSimple>
      <w:r>
        <w:t>)</w:t>
      </w:r>
    </w:p>
    <w:p w14:paraId="5CDCD260" w14:textId="77777777" w:rsidR="00E95F1B" w:rsidRPr="00CF7743" w:rsidRDefault="00E95F1B" w:rsidP="00E95F1B">
      <w:r w:rsidRPr="00CF7743">
        <w:rPr>
          <w:b/>
        </w:rPr>
        <w:t>де:</w:t>
      </w:r>
    </w:p>
    <w:p w14:paraId="1E7F8C43" w14:textId="4726A825" w:rsidR="00E95F1B" w:rsidRPr="00CF7743" w:rsidRDefault="00000000" w:rsidP="00E95F1B">
      <m:oMath>
        <m:box>
          <m:boxPr>
            <m:ctrlPr>
              <w:rPr>
                <w:rFonts w:ascii="Cambria Math" w:hAnsi="Cambria Math"/>
              </w:rPr>
            </m:ctrlPr>
          </m:boxPr>
          <m:e>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c</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c</m:t>
                    </m:r>
                  </m:sub>
                </m:sSub>
              </m:e>
            </m:d>
          </m:e>
        </m:box>
      </m:oMath>
      <w:r w:rsidR="00E95F1B" w:rsidRPr="00CF7743">
        <w:t xml:space="preserve"> </w:t>
      </w:r>
      <w:r w:rsidR="0008050A">
        <w:t>–</w:t>
      </w:r>
      <w:r w:rsidR="00E95F1B" w:rsidRPr="00CF7743">
        <w:t xml:space="preserve"> координати центру об</w:t>
      </w:r>
      <w:r w:rsidR="000845C9">
        <w:t>’</w:t>
      </w:r>
      <w:r w:rsidR="00E95F1B" w:rsidRPr="00CF7743">
        <w:t>єкта</w:t>
      </w:r>
    </w:p>
    <w:p w14:paraId="1E34A296" w14:textId="074B0BF3"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x</m:t>
                </m:r>
              </m:e>
              <m:sub>
                <m:box>
                  <m:boxPr>
                    <m:ctrlPr>
                      <w:rPr>
                        <w:rFonts w:ascii="Cambria Math" w:hAnsi="Cambria Math"/>
                      </w:rPr>
                    </m:ctrlPr>
                  </m:boxPr>
                  <m:e>
                    <m:r>
                      <m:rPr>
                        <m:sty m:val="p"/>
                      </m:rPr>
                      <w:rPr>
                        <w:rFonts w:ascii="Cambria Math" w:hAnsi="Cambria Math"/>
                      </w:rPr>
                      <m:t>max</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min</m:t>
                    </m:r>
                  </m:e>
                </m:box>
              </m:sub>
            </m:sSub>
            <m:r>
              <m:rPr>
                <m:sty m:val="p"/>
              </m:rPr>
              <w:rPr>
                <w:rFonts w:ascii="Cambria Math" w:hAnsi="Cambria Math"/>
              </w:rPr>
              <m:t>,</m:t>
            </m:r>
            <m:sSub>
              <m:sSubPr>
                <m:ctrlPr>
                  <w:rPr>
                    <w:rFonts w:ascii="Cambria Math" w:hAnsi="Cambria Math"/>
                  </w:rPr>
                </m:ctrlPr>
              </m:sSubPr>
              <m:e>
                <m:r>
                  <w:rPr>
                    <w:rFonts w:ascii="Cambria Math" w:hAnsi="Cambria Math"/>
                  </w:rPr>
                  <m:t>y</m:t>
                </m:r>
              </m:e>
              <m:sub>
                <m:box>
                  <m:boxPr>
                    <m:ctrlPr>
                      <w:rPr>
                        <w:rFonts w:ascii="Cambria Math" w:hAnsi="Cambria Math"/>
                      </w:rPr>
                    </m:ctrlPr>
                  </m:boxPr>
                  <m:e>
                    <m:r>
                      <m:rPr>
                        <m:sty m:val="p"/>
                      </m:rPr>
                      <w:rPr>
                        <w:rFonts w:ascii="Cambria Math" w:hAnsi="Cambria Math"/>
                      </w:rPr>
                      <m:t>max</m:t>
                    </m:r>
                  </m:e>
                </m:box>
              </m:sub>
            </m:sSub>
          </m:e>
        </m:box>
      </m:oMath>
      <w:r w:rsidR="00E95F1B" w:rsidRPr="00CF7743">
        <w:t xml:space="preserve"> </w:t>
      </w:r>
      <w:r w:rsidR="0008050A">
        <w:t>–</w:t>
      </w:r>
      <w:r w:rsidR="00E95F1B" w:rsidRPr="00CF7743">
        <w:t xml:space="preserve"> границі </w:t>
      </w:r>
      <w:proofErr w:type="spellStart"/>
      <w:r w:rsidR="00E95F1B" w:rsidRPr="00CF7743">
        <w:t>bounding</w:t>
      </w:r>
      <w:proofErr w:type="spellEnd"/>
      <w:r w:rsidR="00E95F1B" w:rsidRPr="00CF7743">
        <w:t xml:space="preserve"> </w:t>
      </w:r>
      <w:proofErr w:type="spellStart"/>
      <w:r w:rsidR="00E95F1B" w:rsidRPr="00CF7743">
        <w:t>box</w:t>
      </w:r>
      <w:proofErr w:type="spellEnd"/>
    </w:p>
    <w:p w14:paraId="644E0977" w14:textId="6C3188CC" w:rsidR="00E95F1B" w:rsidRPr="00CF7743" w:rsidRDefault="00000000" w:rsidP="00E95F1B">
      <m:oMath>
        <m:box>
          <m:boxPr>
            <m:ctrlPr>
              <w:rPr>
                <w:rFonts w:ascii="Cambria Math" w:hAnsi="Cambria Math"/>
              </w:rPr>
            </m:ctrlPr>
          </m:boxPr>
          <m:e>
            <m:r>
              <w:rPr>
                <w:rFonts w:ascii="Cambria Math" w:hAnsi="Cambria Math"/>
              </w:rPr>
              <m:t>z</m:t>
            </m:r>
          </m:e>
        </m:box>
      </m:oMath>
      <w:r w:rsidR="00E95F1B" w:rsidRPr="00CF7743">
        <w:t xml:space="preserve"> </w:t>
      </w:r>
      <w:r w:rsidR="0008050A">
        <w:t>–</w:t>
      </w:r>
      <w:r w:rsidR="00E95F1B" w:rsidRPr="00CF7743">
        <w:t xml:space="preserve"> глибина (Z-координата) об</w:t>
      </w:r>
      <w:r w:rsidR="000845C9">
        <w:t>’</w:t>
      </w:r>
      <w:r w:rsidR="00E95F1B" w:rsidRPr="00CF7743">
        <w:t>єкта</w:t>
      </w:r>
    </w:p>
    <w:p w14:paraId="20CE042E" w14:textId="1CE2E00A" w:rsidR="00E95F1B" w:rsidRPr="00CF7743" w:rsidRDefault="00000000" w:rsidP="00E95F1B">
      <m:oMath>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box>
      </m:oMath>
      <w:r w:rsidR="00E95F1B" w:rsidRPr="00CF7743">
        <w:t xml:space="preserve"> </w:t>
      </w:r>
      <w:r w:rsidR="0008050A">
        <w:t>–</w:t>
      </w:r>
      <w:r w:rsidR="00E95F1B" w:rsidRPr="00CF7743">
        <w:t xml:space="preserve"> карта глибини</w:t>
      </w:r>
    </w:p>
    <w:p w14:paraId="1A832C69" w14:textId="6DE1C103" w:rsidR="00E95F1B" w:rsidRPr="00CF7743" w:rsidRDefault="00000000" w:rsidP="00E95F1B">
      <m:oMath>
        <m:box>
          <m:boxPr>
            <m:ctrlPr>
              <w:rPr>
                <w:rFonts w:ascii="Cambria Math" w:hAnsi="Cambria Math"/>
              </w:rPr>
            </m:ctrlPr>
          </m:boxPr>
          <m:e>
            <m:r>
              <w:rPr>
                <w:rFonts w:ascii="Cambria Math" w:hAnsi="Cambria Math"/>
              </w:rPr>
              <m:t>Ω</m:t>
            </m:r>
          </m:e>
        </m:box>
      </m:oMath>
      <w:r w:rsidR="00E95F1B" w:rsidRPr="00CF7743">
        <w:t xml:space="preserve"> </w:t>
      </w:r>
      <w:r w:rsidR="0008050A">
        <w:t>–</w:t>
      </w:r>
      <w:r w:rsidR="00E95F1B" w:rsidRPr="00CF7743">
        <w:t xml:space="preserve"> область об</w:t>
      </w:r>
      <w:r w:rsidR="000845C9">
        <w:t>’</w:t>
      </w:r>
      <w:r w:rsidR="00E95F1B" w:rsidRPr="00CF7743">
        <w:t>єкта</w:t>
      </w:r>
    </w:p>
    <w:p w14:paraId="354B6780" w14:textId="5BAE22E4" w:rsidR="00E95F1B" w:rsidRPr="00CF7743" w:rsidRDefault="00E95F1B" w:rsidP="00E95F1B">
      <w:pPr>
        <w:pStyle w:val="a1"/>
      </w:pPr>
      <w:r w:rsidRPr="00CF7743">
        <w:t>Траєкторія об</w:t>
      </w:r>
      <w:r w:rsidR="000845C9">
        <w:t>’</w:t>
      </w:r>
      <w:r w:rsidRPr="00CF7743">
        <w:t>єкта</w:t>
      </w:r>
    </w:p>
    <w:p w14:paraId="28CE6B8C" w14:textId="7F6D6784"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1</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m:rPr>
                                    <m:sty m:val="p"/>
                                  </m:rPr>
                                  <w:rPr>
                                    <w:rFonts w:ascii="Cambria Math" w:hAnsi="Cambria Math"/>
                                  </w:rPr>
                                  <m:t>2</m:t>
                                </m:r>
                              </m:sub>
                            </m:sSub>
                          </m:e>
                        </m:d>
                        <m:r>
                          <m:rPr>
                            <m:sty m:val="p"/>
                          </m:rPr>
                          <w:rPr>
                            <w:rFonts w:ascii="Cambria Math" w:hAnsi="Cambria Math"/>
                          </w:rPr>
                          <m:t>,…,</m:t>
                        </m:r>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n</m:t>
                                </m:r>
                              </m:sub>
                            </m:sSub>
                          </m:e>
                        </m:d>
                      </m:e>
                    </m:box>
                  </m:e>
                </m:d>
              </m:e>
            </m:box>
          </m:e>
        </m:box>
      </m:oMath>
      <w:r w:rsidRPr="00CF7743">
        <w:t xml:space="preserve"> </w:t>
      </w:r>
      <w:r>
        <w:tab/>
        <w:t>(В.</w:t>
      </w:r>
      <w:fldSimple w:instr=" SEQ Formula \* ARABIC \s 1 ">
        <w:r w:rsidR="00DA3574">
          <w:rPr>
            <w:noProof/>
          </w:rPr>
          <w:t>50</w:t>
        </w:r>
      </w:fldSimple>
      <w:r>
        <w:t>)</w:t>
      </w:r>
    </w:p>
    <w:p w14:paraId="1200AFBB" w14:textId="192AFF1D" w:rsidR="00E95F1B" w:rsidRPr="00CF7743" w:rsidRDefault="00E95F1B" w:rsidP="00E95F1B">
      <w:pPr>
        <w:pStyle w:val="Formula"/>
      </w:pPr>
      <w:r w:rsidRPr="00CF7743">
        <w:tab/>
      </w:r>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r>
                      <w:rPr>
                        <w:rFonts w:ascii="Cambria Math" w:hAnsi="Cambria Math"/>
                      </w:rPr>
                      <m:t>k</m:t>
                    </m:r>
                    <m:r>
                      <m:rPr>
                        <m:sty m:val="p"/>
                      </m:rPr>
                      <w:rPr>
                        <w:rFonts w:ascii="Cambria Math" w:hAnsi="Cambria Math"/>
                      </w:rPr>
                      <m:t>+1</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j</m:t>
                    </m:r>
                    <m:r>
                      <m:rPr>
                        <m:sty m:val="p"/>
                      </m:rPr>
                      <w:rPr>
                        <w:rFonts w:ascii="Cambria Math" w:hAnsi="Cambria Math"/>
                      </w:rPr>
                      <m:t>=-</m:t>
                    </m:r>
                    <m:r>
                      <w:rPr>
                        <w:rFonts w:ascii="Cambria Math" w:hAnsi="Cambria Math"/>
                      </w:rPr>
                      <m:t>k</m:t>
                    </m:r>
                  </m:e>
                </m:box>
              </m:sub>
              <m:sup>
                <m:box>
                  <m:boxPr>
                    <m:ctrlPr>
                      <w:rPr>
                        <w:rFonts w:ascii="Cambria Math" w:hAnsi="Cambria Math"/>
                      </w:rPr>
                    </m:ctrlPr>
                  </m:boxPr>
                  <m:e>
                    <m:r>
                      <w:rPr>
                        <w:rFonts w:ascii="Cambria Math" w:hAnsi="Cambria Math"/>
                      </w:rPr>
                      <m:t>k</m:t>
                    </m:r>
                  </m:e>
                </m:box>
              </m:sup>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box>
                          <m:boxPr>
                            <m:ctrlPr>
                              <w:rPr>
                                <w:rFonts w:ascii="Cambria Math" w:hAnsi="Cambria Math"/>
                              </w:rPr>
                            </m:ctrlPr>
                          </m:boxPr>
                          <m:e>
                            <m:r>
                              <w:rPr>
                                <w:rFonts w:ascii="Cambria Math" w:hAnsi="Cambria Math"/>
                              </w:rPr>
                              <m:t>i</m:t>
                            </m:r>
                            <m:r>
                              <m:rPr>
                                <m:sty m:val="p"/>
                              </m:rPr>
                              <w:rPr>
                                <w:rFonts w:ascii="Cambria Math" w:hAnsi="Cambria Math"/>
                              </w:rPr>
                              <m:t>+</m:t>
                            </m:r>
                            <m:r>
                              <w:rPr>
                                <w:rFonts w:ascii="Cambria Math" w:hAnsi="Cambria Math"/>
                              </w:rPr>
                              <m:t>j</m:t>
                            </m:r>
                          </m:e>
                        </m:box>
                      </m:sub>
                    </m:sSub>
                  </m:e>
                </m:d>
              </m:e>
            </m:nary>
          </m:e>
        </m:box>
      </m:oMath>
      <w:r w:rsidRPr="00CF7743">
        <w:t xml:space="preserve"> </w:t>
      </w:r>
      <w:r>
        <w:tab/>
        <w:t>(В.</w:t>
      </w:r>
      <w:fldSimple w:instr=" SEQ Formula \* ARABIC \s 1 ">
        <w:r w:rsidR="00DA3574">
          <w:rPr>
            <w:noProof/>
          </w:rPr>
          <w:t>51</w:t>
        </w:r>
      </w:fldSimple>
      <w:r>
        <w:t>)</w:t>
      </w:r>
    </w:p>
    <w:p w14:paraId="3F62528E" w14:textId="77777777" w:rsidR="00E95F1B" w:rsidRPr="00CF7743" w:rsidRDefault="00E95F1B" w:rsidP="00E95F1B">
      <w:r w:rsidRPr="00CF7743">
        <w:rPr>
          <w:b/>
        </w:rPr>
        <w:t>де:</w:t>
      </w:r>
    </w:p>
    <w:p w14:paraId="3A05DF36" w14:textId="5F43B0AE" w:rsidR="00E95F1B" w:rsidRPr="00CF7743" w:rsidRDefault="00000000" w:rsidP="00E95F1B">
      <m:oMath>
        <m:box>
          <m:boxPr>
            <m:ctrlPr>
              <w:rPr>
                <w:rFonts w:ascii="Cambria Math" w:hAnsi="Cambria Math"/>
              </w:rPr>
            </m:ctrlPr>
          </m:boxPr>
          <m:e>
            <m:r>
              <w:rPr>
                <w:rFonts w:ascii="Cambria Math" w:hAnsi="Cambria Math"/>
              </w:rPr>
              <m:t>T</m:t>
            </m:r>
            <m:d>
              <m:dPr>
                <m:ctrlPr>
                  <w:rPr>
                    <w:rFonts w:ascii="Cambria Math" w:hAnsi="Cambria Math"/>
                  </w:rPr>
                </m:ctrlPr>
              </m:dPr>
              <m:e>
                <m:r>
                  <w:rPr>
                    <w:rFonts w:ascii="Cambria Math" w:hAnsi="Cambria Math"/>
                  </w:rPr>
                  <m:t>t</m:t>
                </m:r>
              </m:e>
            </m:d>
          </m:e>
        </m:box>
      </m:oMath>
      <w:r w:rsidR="00E95F1B" w:rsidRPr="00CF7743">
        <w:t xml:space="preserve"> </w:t>
      </w:r>
      <w:r w:rsidR="0008050A">
        <w:t>–</w:t>
      </w:r>
      <w:r w:rsidR="00E95F1B" w:rsidRPr="00CF7743">
        <w:t xml:space="preserve"> траєкторія об</w:t>
      </w:r>
      <w:r w:rsidR="000845C9">
        <w:t>’</w:t>
      </w:r>
      <w:r w:rsidR="00E95F1B" w:rsidRPr="00CF7743">
        <w:t>єкта</w:t>
      </w:r>
    </w:p>
    <w:p w14:paraId="0E50FB5A" w14:textId="54EBE817" w:rsidR="00E95F1B" w:rsidRPr="00CF7743" w:rsidRDefault="00000000" w:rsidP="00E95F1B">
      <m:oMath>
        <m:box>
          <m:boxPr>
            <m:ctrlPr>
              <w:rPr>
                <w:rFonts w:ascii="Cambria Math" w:hAnsi="Cambria Math"/>
              </w:rPr>
            </m:ctrlPr>
          </m:boxPr>
          <m:e>
            <m:r>
              <w:rPr>
                <w:rFonts w:ascii="Cambria Math" w:hAnsi="Cambria Math"/>
              </w:rPr>
              <m:t>p</m:t>
            </m:r>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box>
      </m:oMath>
      <w:r w:rsidR="00E95F1B" w:rsidRPr="00CF7743">
        <w:t xml:space="preserve"> </w:t>
      </w:r>
      <w:r w:rsidR="0008050A">
        <w:t>–</w:t>
      </w:r>
      <w:r w:rsidR="00E95F1B" w:rsidRPr="00CF7743">
        <w:t xml:space="preserve"> положення об</w:t>
      </w:r>
      <w:r w:rsidR="000845C9">
        <w:t>’</w:t>
      </w:r>
      <w:r w:rsidR="00E95F1B" w:rsidRPr="00CF7743">
        <w:t xml:space="preserve">єкта в момент </w:t>
      </w:r>
      <m:oMath>
        <m:box>
          <m:boxPr>
            <m:ctrlPr>
              <w:rPr>
                <w:rFonts w:ascii="Cambria Math" w:hAnsi="Cambria Math"/>
              </w:rPr>
            </m:ctrlPr>
          </m:boxPr>
          <m:e>
            <m:sSub>
              <m:sSubPr>
                <m:ctrlPr>
                  <w:rPr>
                    <w:rFonts w:ascii="Cambria Math" w:hAnsi="Cambria Math"/>
                  </w:rPr>
                </m:ctrlPr>
              </m:sSubPr>
              <m:e>
                <m:r>
                  <w:rPr>
                    <w:rFonts w:ascii="Cambria Math" w:hAnsi="Cambria Math"/>
                  </w:rPr>
                  <m:t>t</m:t>
                </m:r>
              </m:e>
              <m:sub>
                <m:r>
                  <w:rPr>
                    <w:rFonts w:ascii="Cambria Math" w:hAnsi="Cambria Math"/>
                  </w:rPr>
                  <m:t>i</m:t>
                </m:r>
              </m:sub>
            </m:sSub>
          </m:e>
        </m:box>
      </m:oMath>
    </w:p>
    <w:p w14:paraId="53C77247" w14:textId="4C7F1C8C" w:rsidR="00E95F1B" w:rsidRPr="00CF7743" w:rsidRDefault="00000000" w:rsidP="00E95F1B">
      <m:oMath>
        <m:box>
          <m:boxPr>
            <m:ctrlPr>
              <w:rPr>
                <w:rFonts w:ascii="Cambria Math" w:hAnsi="Cambria Math"/>
              </w:rPr>
            </m:ctrlPr>
          </m:boxPr>
          <m:e>
            <m:acc>
              <m:accPr>
                <m:chr m:val="̃"/>
                <m:ctrlPr>
                  <w:rPr>
                    <w:rFonts w:ascii="Cambria Math" w:hAnsi="Cambria Math"/>
                  </w:rPr>
                </m:ctrlPr>
              </m:accPr>
              <m:e>
                <m:box>
                  <m:boxPr>
                    <m:ctrlPr>
                      <w:rPr>
                        <w:rFonts w:ascii="Cambria Math" w:hAnsi="Cambria Math"/>
                      </w:rPr>
                    </m:ctrlPr>
                  </m:boxPr>
                  <m:e>
                    <m:r>
                      <w:rPr>
                        <w:rFonts w:ascii="Cambria Math" w:hAnsi="Cambria Math"/>
                      </w:rPr>
                      <m:t>p</m:t>
                    </m:r>
                  </m:e>
                </m:box>
              </m:e>
            </m:acc>
            <m:d>
              <m:dPr>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i</m:t>
                    </m:r>
                  </m:sub>
                </m:sSub>
              </m:e>
            </m:d>
          </m:e>
        </m:box>
      </m:oMath>
      <w:r w:rsidR="00E95F1B" w:rsidRPr="00CF7743">
        <w:t xml:space="preserve"> </w:t>
      </w:r>
      <w:r w:rsidR="0008050A">
        <w:t>–</w:t>
      </w:r>
      <w:r w:rsidR="00E95F1B" w:rsidRPr="00CF7743">
        <w:t xml:space="preserve"> згладжена траєкторія</w:t>
      </w:r>
    </w:p>
    <w:p w14:paraId="2577EBAE" w14:textId="4859D994" w:rsidR="00E95F1B" w:rsidRPr="00CF7743" w:rsidRDefault="00000000" w:rsidP="00E95F1B">
      <m:oMath>
        <m:box>
          <m:boxPr>
            <m:ctrlPr>
              <w:rPr>
                <w:rFonts w:ascii="Cambria Math" w:hAnsi="Cambria Math"/>
              </w:rPr>
            </m:ctrlPr>
          </m:boxPr>
          <m:e>
            <m:r>
              <w:rPr>
                <w:rFonts w:ascii="Cambria Math" w:hAnsi="Cambria Math"/>
              </w:rPr>
              <m:t>k</m:t>
            </m:r>
          </m:e>
        </m:box>
      </m:oMath>
      <w:r w:rsidR="00E95F1B" w:rsidRPr="00CF7743">
        <w:t xml:space="preserve"> </w:t>
      </w:r>
      <w:r w:rsidR="0008050A">
        <w:t>–</w:t>
      </w:r>
      <w:r w:rsidR="00E95F1B" w:rsidRPr="00CF7743">
        <w:t xml:space="preserve"> радіус вікна згладжування</w:t>
      </w:r>
    </w:p>
    <w:p w14:paraId="04993C8B" w14:textId="4E248D2B" w:rsidR="00E95F1B" w:rsidRPr="00CF7743" w:rsidRDefault="00E95F1B" w:rsidP="00E95F1B">
      <w:pPr>
        <w:pStyle w:val="a1"/>
      </w:pPr>
      <w:r w:rsidRPr="00CF7743">
        <w:t>Прискорення об</w:t>
      </w:r>
      <w:r w:rsidR="000845C9">
        <w:t>’</w:t>
      </w:r>
      <w:r w:rsidRPr="00CF7743">
        <w:t>єкта</w:t>
      </w:r>
    </w:p>
    <w:p w14:paraId="05B45B2B" w14:textId="277639D0"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a</m:t>
            </m:r>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t</m:t>
                        </m:r>
                        <m:r>
                          <m:rPr>
                            <m:sty m:val="p"/>
                          </m:rPr>
                          <w:rPr>
                            <w:rFonts w:ascii="Cambria Math" w:hAnsi="Cambria Math"/>
                          </w:rPr>
                          <m:t>+1</m:t>
                        </m:r>
                      </m:e>
                    </m:d>
                    <m:r>
                      <m:rPr>
                        <m:sty m:val="p"/>
                      </m:rPr>
                      <w:rPr>
                        <w:rFonts w:ascii="Cambria Math" w:hAnsi="Cambria Math"/>
                      </w:rPr>
                      <m:t>-</m:t>
                    </m:r>
                    <m:r>
                      <w:rPr>
                        <w:rFonts w:ascii="Cambria Math" w:hAnsi="Cambria Math"/>
                      </w:rPr>
                      <m:t>v</m:t>
                    </m:r>
                    <m:d>
                      <m:dPr>
                        <m:ctrlPr>
                          <w:rPr>
                            <w:rFonts w:ascii="Cambria Math" w:hAnsi="Cambria Math"/>
                          </w:rPr>
                        </m:ctrlPr>
                      </m:dPr>
                      <m:e>
                        <m:r>
                          <w:rPr>
                            <w:rFonts w:ascii="Cambria Math" w:hAnsi="Cambria Math"/>
                          </w:rPr>
                          <m:t>t</m:t>
                        </m:r>
                      </m:e>
                    </m:d>
                  </m:e>
                </m:box>
              </m:num>
              <m:den>
                <m:box>
                  <m:boxPr>
                    <m:ctrlPr>
                      <w:rPr>
                        <w:rFonts w:ascii="Cambria Math" w:hAnsi="Cambria Math"/>
                      </w:rPr>
                    </m:ctrlPr>
                  </m:boxPr>
                  <m:e>
                    <m:r>
                      <w:rPr>
                        <w:rFonts w:ascii="Cambria Math" w:hAnsi="Cambria Math"/>
                      </w:rPr>
                      <m:t>Δt</m:t>
                    </m:r>
                  </m:e>
                </m:box>
              </m:den>
            </m:f>
          </m:e>
        </m:box>
      </m:oMath>
      <w:r w:rsidRPr="00CF7743">
        <w:t xml:space="preserve"> </w:t>
      </w:r>
      <w:r>
        <w:tab/>
        <w:t>(В.</w:t>
      </w:r>
      <w:fldSimple w:instr=" SEQ Formula \* ARABIC \s 1 ">
        <w:r w:rsidR="00DA3574">
          <w:rPr>
            <w:noProof/>
          </w:rPr>
          <w:t>52</w:t>
        </w:r>
      </w:fldSimple>
      <w:r>
        <w:t>)</w:t>
      </w:r>
    </w:p>
    <w:p w14:paraId="731A3CB6" w14:textId="77777777" w:rsidR="00E95F1B" w:rsidRPr="00CF7743" w:rsidRDefault="00E95F1B" w:rsidP="00E95F1B">
      <w:r w:rsidRPr="00CF7743">
        <w:rPr>
          <w:b/>
        </w:rPr>
        <w:t>де:</w:t>
      </w:r>
    </w:p>
    <w:p w14:paraId="509805E1" w14:textId="5750BD13" w:rsidR="00E95F1B" w:rsidRPr="00CF7743" w:rsidRDefault="00000000" w:rsidP="00E95F1B">
      <m:oMath>
        <m:box>
          <m:boxPr>
            <m:ctrlPr>
              <w:rPr>
                <w:rFonts w:ascii="Cambria Math" w:hAnsi="Cambria Math"/>
              </w:rPr>
            </m:ctrlPr>
          </m:boxPr>
          <m:e>
            <m:r>
              <w:rPr>
                <w:rFonts w:ascii="Cambria Math" w:hAnsi="Cambria Math"/>
              </w:rPr>
              <m:t>a</m:t>
            </m:r>
          </m:e>
        </m:box>
      </m:oMath>
      <w:r w:rsidR="00E95F1B" w:rsidRPr="00CF7743">
        <w:t xml:space="preserve"> </w:t>
      </w:r>
      <w:r w:rsidR="0008050A">
        <w:t>–</w:t>
      </w:r>
      <w:r w:rsidR="00E95F1B" w:rsidRPr="00CF7743">
        <w:t xml:space="preserve"> прискорення об</w:t>
      </w:r>
      <w:r w:rsidR="000845C9">
        <w:t>’</w:t>
      </w:r>
      <w:r w:rsidR="00E95F1B" w:rsidRPr="00CF7743">
        <w:t>єкта</w:t>
      </w:r>
    </w:p>
    <w:p w14:paraId="73267B00" w14:textId="760F88AC" w:rsidR="00E95F1B" w:rsidRPr="00CF7743" w:rsidRDefault="00000000" w:rsidP="00E95F1B">
      <m:oMath>
        <m:box>
          <m:boxPr>
            <m:ctrlPr>
              <w:rPr>
                <w:rFonts w:ascii="Cambria Math" w:hAnsi="Cambria Math"/>
              </w:rPr>
            </m:ctrlPr>
          </m:boxPr>
          <m:e>
            <m:r>
              <w:rPr>
                <w:rFonts w:ascii="Cambria Math" w:hAnsi="Cambria Math"/>
              </w:rPr>
              <m:t>v</m:t>
            </m:r>
            <m:d>
              <m:dPr>
                <m:ctrlPr>
                  <w:rPr>
                    <w:rFonts w:ascii="Cambria Math" w:hAnsi="Cambria Math"/>
                  </w:rPr>
                </m:ctrlPr>
              </m:dPr>
              <m:e>
                <m:r>
                  <w:rPr>
                    <w:rFonts w:ascii="Cambria Math" w:hAnsi="Cambria Math"/>
                  </w:rPr>
                  <m:t>t</m:t>
                </m:r>
              </m:e>
            </m:d>
          </m:e>
        </m:box>
      </m:oMath>
      <w:r w:rsidR="00E95F1B" w:rsidRPr="00CF7743">
        <w:t xml:space="preserve"> </w:t>
      </w:r>
      <w:r w:rsidR="0008050A">
        <w:t>–</w:t>
      </w:r>
      <w:r w:rsidR="00E95F1B" w:rsidRPr="00CF7743">
        <w:t xml:space="preserve"> швидкість в момент </w:t>
      </w:r>
      <m:oMath>
        <m:box>
          <m:boxPr>
            <m:ctrlPr>
              <w:rPr>
                <w:rFonts w:ascii="Cambria Math" w:hAnsi="Cambria Math"/>
              </w:rPr>
            </m:ctrlPr>
          </m:boxPr>
          <m:e>
            <m:r>
              <w:rPr>
                <w:rFonts w:ascii="Cambria Math" w:hAnsi="Cambria Math"/>
              </w:rPr>
              <m:t>t</m:t>
            </m:r>
          </m:e>
        </m:box>
      </m:oMath>
    </w:p>
    <w:p w14:paraId="2649AF47" w14:textId="57AE908D" w:rsidR="00E95F1B" w:rsidRPr="00CF7743" w:rsidRDefault="00000000" w:rsidP="00E95F1B">
      <m:oMath>
        <m:box>
          <m:boxPr>
            <m:ctrlPr>
              <w:rPr>
                <w:rFonts w:ascii="Cambria Math" w:hAnsi="Cambria Math"/>
              </w:rPr>
            </m:ctrlPr>
          </m:boxPr>
          <m:e>
            <m:r>
              <w:rPr>
                <w:rFonts w:ascii="Cambria Math" w:hAnsi="Cambria Math"/>
              </w:rPr>
              <m:t>Δt</m:t>
            </m:r>
          </m:e>
        </m:box>
      </m:oMath>
      <w:r w:rsidR="00E95F1B" w:rsidRPr="00CF7743">
        <w:t xml:space="preserve"> </w:t>
      </w:r>
      <w:r w:rsidR="0008050A">
        <w:t>–</w:t>
      </w:r>
      <w:r w:rsidR="00E95F1B" w:rsidRPr="00CF7743">
        <w:t xml:space="preserve"> часовий інтервал (</w:t>
      </w:r>
      <m:oMath>
        <m:box>
          <m:boxPr>
            <m:ctrlPr>
              <w:rPr>
                <w:rFonts w:ascii="Cambria Math" w:hAnsi="Cambria Math"/>
              </w:rPr>
            </m:ctrlPr>
          </m:boxPr>
          <m:e>
            <m:r>
              <w:rPr>
                <w:rFonts w:ascii="Cambria Math" w:hAnsi="Cambria Math"/>
              </w:rPr>
              <m:t>Δt</m:t>
            </m:r>
            <m:r>
              <m:rPr>
                <m:sty m:val="p"/>
              </m:rPr>
              <w:rPr>
                <w:rFonts w:ascii="Cambria Math" w:hAnsi="Cambria Math"/>
              </w:rPr>
              <m:t>=1</m:t>
            </m:r>
          </m:e>
        </m:box>
      </m:oMath>
      <w:r w:rsidR="00E95F1B" w:rsidRPr="00CF7743">
        <w:t xml:space="preserve"> кадр)</w:t>
      </w:r>
    </w:p>
    <w:p w14:paraId="28CA56B4" w14:textId="77777777" w:rsidR="000845C9" w:rsidRDefault="000845C9" w:rsidP="00E95F1B">
      <w:pPr>
        <w:pStyle w:val="a1"/>
      </w:pPr>
    </w:p>
    <w:p w14:paraId="761AEA97" w14:textId="4C4FB472" w:rsidR="00E95F1B" w:rsidRPr="00CF7743" w:rsidRDefault="00E95F1B" w:rsidP="00E95F1B">
      <w:pPr>
        <w:pStyle w:val="a1"/>
      </w:pPr>
      <w:r w:rsidRPr="00CF7743">
        <w:t>Формули для методів ансамблю</w:t>
      </w:r>
    </w:p>
    <w:p w14:paraId="01A697F9" w14:textId="77777777" w:rsidR="00E95F1B" w:rsidRPr="00CF7743" w:rsidRDefault="00E95F1B" w:rsidP="00E95F1B">
      <w:pPr>
        <w:pStyle w:val="a1"/>
      </w:pPr>
      <w:proofErr w:type="spellStart"/>
      <w:r w:rsidRPr="00CF7743">
        <w:t>Бутстреп</w:t>
      </w:r>
      <w:proofErr w:type="spellEnd"/>
      <w:r w:rsidRPr="00CF7743">
        <w:t>-агрегація (</w:t>
      </w:r>
      <w:proofErr w:type="spellStart"/>
      <w:r w:rsidRPr="00CF7743">
        <w:t>Bagging</w:t>
      </w:r>
      <w:proofErr w:type="spellEnd"/>
      <w:r w:rsidRPr="00CF7743">
        <w:t>)</w:t>
      </w:r>
    </w:p>
    <w:p w14:paraId="6F20DB55" w14:textId="341E7C4B"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M</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Pr="00CF7743">
        <w:t xml:space="preserve"> </w:t>
      </w:r>
      <w:r>
        <w:tab/>
        <w:t>(В.</w:t>
      </w:r>
      <w:fldSimple w:instr=" SEQ Formula \* ARABIC \s 1 ">
        <w:r w:rsidR="00DA3574">
          <w:rPr>
            <w:noProof/>
          </w:rPr>
          <w:t>53</w:t>
        </w:r>
      </w:fldSimple>
      <w:r>
        <w:t>)</w:t>
      </w:r>
    </w:p>
    <w:p w14:paraId="5A8B4EB4" w14:textId="77777777" w:rsidR="00E95F1B" w:rsidRPr="00CF7743" w:rsidRDefault="00E95F1B" w:rsidP="00E95F1B">
      <w:r w:rsidRPr="00CF7743">
        <w:rPr>
          <w:b/>
        </w:rPr>
        <w:t>де:</w:t>
      </w:r>
    </w:p>
    <w:p w14:paraId="2D573A51" w14:textId="2AB20EDB"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bag</m:t>
                        </m:r>
                      </m:e>
                    </m:box>
                  </m:e>
                </m:box>
              </m:sub>
            </m:sSub>
            <m:d>
              <m:dPr>
                <m:ctrlPr>
                  <w:rPr>
                    <w:rFonts w:ascii="Cambria Math" w:hAnsi="Cambria Math"/>
                  </w:rPr>
                </m:ctrlPr>
              </m:dPr>
              <m:e>
                <m:r>
                  <w:rPr>
                    <w:rFonts w:ascii="Cambria Math" w:hAnsi="Cambria Math"/>
                  </w:rPr>
                  <m:t>x</m:t>
                </m:r>
              </m:e>
            </m:d>
          </m:e>
        </m:box>
      </m:oMath>
      <w:r w:rsidR="00E95F1B" w:rsidRPr="00CF7743">
        <w:t xml:space="preserve"> </w:t>
      </w:r>
      <w:r w:rsidR="0008050A">
        <w:t>–</w:t>
      </w:r>
      <w:r w:rsidR="00E95F1B" w:rsidRPr="00CF7743">
        <w:t xml:space="preserve"> ансамблевий прогноз</w:t>
      </w:r>
    </w:p>
    <w:p w14:paraId="0664F09F" w14:textId="2C35AEE1" w:rsidR="00E95F1B" w:rsidRPr="00CF7743" w:rsidRDefault="00000000" w:rsidP="00E95F1B">
      <m:oMath>
        <m:box>
          <m:boxPr>
            <m:ctrlPr>
              <w:rPr>
                <w:rFonts w:ascii="Cambria Math" w:hAnsi="Cambria Math"/>
              </w:rPr>
            </m:ctrlPr>
          </m:boxPr>
          <m:e>
            <m:r>
              <w:rPr>
                <w:rFonts w:ascii="Cambria Math" w:hAnsi="Cambria Math"/>
              </w:rPr>
              <m:t>M</m:t>
            </m:r>
          </m:e>
        </m:box>
      </m:oMath>
      <w:r w:rsidR="00E95F1B" w:rsidRPr="00CF7743">
        <w:t xml:space="preserve"> </w:t>
      </w:r>
      <w:r w:rsidR="0008050A">
        <w:t>–</w:t>
      </w:r>
      <w:r w:rsidR="00E95F1B" w:rsidRPr="00CF7743">
        <w:t xml:space="preserve"> кількість моделей в ансамблі</w:t>
      </w:r>
    </w:p>
    <w:p w14:paraId="696FCA44" w14:textId="09AE9E4D"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box>
      </m:oMath>
      <w:r w:rsidR="00E95F1B" w:rsidRPr="00CF7743">
        <w:t xml:space="preserve"> </w:t>
      </w:r>
      <w:r w:rsidR="0008050A">
        <w:t>–</w:t>
      </w:r>
      <w:r w:rsidR="00E95F1B" w:rsidRPr="00CF7743">
        <w:t xml:space="preserve"> прогноз </w:t>
      </w:r>
      <m:oMath>
        <m:box>
          <m:boxPr>
            <m:ctrlPr>
              <w:rPr>
                <w:rFonts w:ascii="Cambria Math" w:hAnsi="Cambria Math"/>
              </w:rPr>
            </m:ctrlPr>
          </m:boxPr>
          <m:e>
            <m:r>
              <w:rPr>
                <w:rFonts w:ascii="Cambria Math" w:hAnsi="Cambria Math"/>
              </w:rPr>
              <m:t>i</m:t>
            </m:r>
          </m:e>
        </m:box>
      </m:oMath>
      <w:r w:rsidR="00E95F1B" w:rsidRPr="00CF7743">
        <w:t>-ї моделі</w:t>
      </w:r>
    </w:p>
    <w:p w14:paraId="00AF8FFD" w14:textId="77777777" w:rsidR="00E95F1B" w:rsidRPr="00CF7743" w:rsidRDefault="00E95F1B" w:rsidP="00E95F1B">
      <w:pPr>
        <w:pStyle w:val="a1"/>
      </w:pPr>
      <w:proofErr w:type="spellStart"/>
      <w:r w:rsidRPr="00CF7743">
        <w:t>Бустинг</w:t>
      </w:r>
      <w:proofErr w:type="spellEnd"/>
      <w:r w:rsidRPr="00CF7743">
        <w:t xml:space="preserve"> (</w:t>
      </w:r>
      <w:proofErr w:type="spellStart"/>
      <w:r w:rsidRPr="00CF7743">
        <w:t>Boosting</w:t>
      </w:r>
      <w:proofErr w:type="spellEnd"/>
      <w:r w:rsidRPr="00CF7743">
        <w:t>)</w:t>
      </w:r>
    </w:p>
    <w:p w14:paraId="6A3384FF" w14:textId="1384A338" w:rsidR="00E95F1B" w:rsidRPr="00CF7743" w:rsidRDefault="00E95F1B" w:rsidP="00E95F1B">
      <w:pPr>
        <w:pStyle w:val="Formula"/>
      </w:pPr>
      <w:r w:rsidRPr="00CF7743">
        <w:lastRenderedPageBreak/>
        <w:tab/>
      </w:r>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box>
                  <m:boxPr>
                    <m:ctrlPr>
                      <w:rPr>
                        <w:rFonts w:ascii="Cambria Math" w:hAnsi="Cambria Math"/>
                      </w:rPr>
                    </m:ctrlPr>
                  </m:boxPr>
                  <m:e>
                    <m:r>
                      <w:rPr>
                        <w:rFonts w:ascii="Cambria Math" w:hAnsi="Cambria Math"/>
                      </w:rPr>
                      <m:t>M</m:t>
                    </m:r>
                  </m:e>
                </m:box>
              </m:sup>
              <m:e>
                <m:sSub>
                  <m:sSubPr>
                    <m:ctrlPr>
                      <w:rPr>
                        <w:rFonts w:ascii="Cambria Math" w:hAnsi="Cambria Math"/>
                      </w:rPr>
                    </m:ctrlPr>
                  </m:sSubPr>
                  <m:e>
                    <m:r>
                      <w:rPr>
                        <w:rFonts w:ascii="Cambria Math" w:hAnsi="Cambria Math"/>
                      </w:rPr>
                      <m:t>α</m:t>
                    </m:r>
                  </m:e>
                  <m:sub>
                    <m:r>
                      <w:rPr>
                        <w:rFonts w:ascii="Cambria Math" w:hAnsi="Cambria Math"/>
                      </w:rPr>
                      <m:t>i</m:t>
                    </m:r>
                  </m:sub>
                </m:sSub>
                <m:sSub>
                  <m:sSubPr>
                    <m:ctrlPr>
                      <w:rPr>
                        <w:rFonts w:ascii="Cambria Math" w:hAnsi="Cambria Math"/>
                      </w:rPr>
                    </m:ctrlPr>
                  </m:sSubPr>
                  <m:e>
                    <m:r>
                      <w:rPr>
                        <w:rFonts w:ascii="Cambria Math" w:hAnsi="Cambria Math"/>
                      </w:rPr>
                      <m:t>f</m:t>
                    </m:r>
                  </m:e>
                  <m:sub>
                    <m:r>
                      <w:rPr>
                        <w:rFonts w:ascii="Cambria Math" w:hAnsi="Cambria Math"/>
                      </w:rPr>
                      <m:t>i</m:t>
                    </m:r>
                  </m:sub>
                </m:sSub>
                <m:d>
                  <m:dPr>
                    <m:ctrlPr>
                      <w:rPr>
                        <w:rFonts w:ascii="Cambria Math" w:hAnsi="Cambria Math"/>
                      </w:rPr>
                    </m:ctrlPr>
                  </m:dPr>
                  <m:e>
                    <m:r>
                      <w:rPr>
                        <w:rFonts w:ascii="Cambria Math" w:hAnsi="Cambria Math"/>
                      </w:rPr>
                      <m:t>x</m:t>
                    </m:r>
                  </m:e>
                </m:d>
              </m:e>
            </m:nary>
          </m:e>
        </m:box>
      </m:oMath>
      <w:r w:rsidRPr="00CF7743">
        <w:t xml:space="preserve"> </w:t>
      </w:r>
      <w:r>
        <w:tab/>
        <w:t>(В.</w:t>
      </w:r>
      <w:fldSimple w:instr=" SEQ Formula \* ARABIC \s 1 ">
        <w:r w:rsidR="00DA3574">
          <w:rPr>
            <w:noProof/>
          </w:rPr>
          <w:t>54</w:t>
        </w:r>
      </w:fldSimple>
      <w:r>
        <w:t>)</w:t>
      </w:r>
    </w:p>
    <w:p w14:paraId="55820B4B" w14:textId="6FE9B4A7"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m:rPr>
                        <m:sty m:val="p"/>
                      </m:rPr>
                      <w:rPr>
                        <w:rFonts w:ascii="Cambria Math" w:hAnsi="Cambria Math"/>
                      </w:rPr>
                      <m:t>2</m:t>
                    </m:r>
                  </m:e>
                </m:box>
              </m:den>
            </m:f>
            <m:r>
              <m:rPr>
                <m:sty m:val="p"/>
              </m:rPr>
              <w:rPr>
                <w:rFonts w:ascii="Cambria Math" w:hAnsi="Cambria Math"/>
              </w:rPr>
              <m:t>ln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sSub>
                                  <m:sSubPr>
                                    <m:ctrlPr>
                                      <w:rPr>
                                        <w:rFonts w:ascii="Cambria Math" w:hAnsi="Cambria Math"/>
                                      </w:rPr>
                                    </m:ctrlPr>
                                  </m:sSubPr>
                                  <m:e>
                                    <m:r>
                                      <w:rPr>
                                        <w:rFonts w:ascii="Cambria Math" w:hAnsi="Cambria Math"/>
                                      </w:rPr>
                                      <m:t>ϵ</m:t>
                                    </m:r>
                                  </m:e>
                                  <m:sub>
                                    <m:r>
                                      <w:rPr>
                                        <w:rFonts w:ascii="Cambria Math" w:hAnsi="Cambria Math"/>
                                      </w:rPr>
                                      <m:t>i</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den>
                        </m:f>
                      </m:e>
                    </m:box>
                  </m:e>
                </m:d>
              </m:e>
            </m:box>
          </m:e>
        </m:box>
      </m:oMath>
      <w:r w:rsidRPr="00CF7743">
        <w:t xml:space="preserve"> </w:t>
      </w:r>
      <w:r>
        <w:tab/>
        <w:t>(В.</w:t>
      </w:r>
      <w:fldSimple w:instr=" SEQ Formula \* ARABIC \s 1 ">
        <w:r w:rsidR="00DA3574">
          <w:rPr>
            <w:noProof/>
          </w:rPr>
          <w:t>55</w:t>
        </w:r>
      </w:fldSimple>
      <w:r>
        <w:t>)</w:t>
      </w:r>
    </w:p>
    <w:p w14:paraId="78F82DAF" w14:textId="4C412469"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d>
              <m:dPr>
                <m:ctrlPr>
                  <w:rPr>
                    <w:rFonts w:ascii="Cambria Math" w:hAnsi="Cambria Math"/>
                  </w:rPr>
                </m:ctrlPr>
              </m:dPr>
              <m:e>
                <m:r>
                  <w:rPr>
                    <w:rFonts w:ascii="Cambria Math" w:hAnsi="Cambria Math"/>
                  </w:rPr>
                  <m:t>x</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m:t>
                                  </m:r>
                                  <m:r>
                                    <w:rPr>
                                      <w:rFonts w:ascii="Cambria Math" w:hAnsi="Cambria Math"/>
                                    </w:rPr>
                                    <m:t>τ</m:t>
                                  </m:r>
                                </m:e>
                              </m:box>
                            </m:e>
                          </m:mr>
                          <m:mr>
                            <m:e>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2</m:t>
                                      </m:r>
                                    </m:sub>
                                  </m:sSub>
                                  <m:d>
                                    <m:dPr>
                                      <m:ctrlPr>
                                        <w:rPr>
                                          <w:rFonts w:ascii="Cambria Math" w:hAnsi="Cambria Math"/>
                                        </w:rPr>
                                      </m:ctrlPr>
                                    </m:dPr>
                                    <m:e>
                                      <m:r>
                                        <w:rPr>
                                          <w:rFonts w:ascii="Cambria Math" w:hAnsi="Cambria Math"/>
                                        </w:rPr>
                                        <m:t>x</m:t>
                                      </m:r>
                                    </m:e>
                                  </m:d>
                                  <m:r>
                                    <m:rPr>
                                      <m:sty m:val="p"/>
                                    </m:rPr>
                                    <w:rPr>
                                      <w:rFonts w:ascii="Cambria Math" w:hAnsi="Cambria Math"/>
                                    </w:rPr>
                                    <m:t>,</m:t>
                                  </m:r>
                                </m:e>
                              </m:box>
                            </m:e>
                            <m:e>
                              <m:box>
                                <m:boxPr>
                                  <m:ctrlPr>
                                    <w:rPr>
                                      <w:rFonts w:ascii="Cambria Math" w:hAnsi="Cambria Math"/>
                                    </w:rPr>
                                  </m:ctrlPr>
                                </m:boxPr>
                                <m:e>
                                  <m:box>
                                    <m:boxPr>
                                      <m:ctrlPr>
                                        <w:rPr>
                                          <w:rFonts w:ascii="Cambria Math" w:hAnsi="Cambria Math"/>
                                        </w:rPr>
                                      </m:ctrlPr>
                                    </m:boxPr>
                                    <m:e>
                                      <m:r>
                                        <m:rPr>
                                          <m:sty m:val="p"/>
                                        </m:rPr>
                                        <w:rPr>
                                          <w:rFonts w:ascii="Cambria Math" w:hAnsi="Cambria Math"/>
                                        </w:rPr>
                                        <m:t>якщо</m:t>
                                      </m:r>
                                    </m:e>
                                  </m:box>
                                  <m:d>
                                    <m:dPr>
                                      <m:begChr m:val="|"/>
                                      <m:endChr m:val="|"/>
                                      <m:ctrlPr>
                                        <w:rPr>
                                          <w:rFonts w:ascii="Cambria Math" w:hAnsi="Cambria Math"/>
                                        </w:rPr>
                                      </m:ctrlPr>
                                    </m:d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d>
                                        <m:dPr>
                                          <m:ctrlPr>
                                            <w:rPr>
                                              <w:rFonts w:ascii="Cambria Math" w:hAnsi="Cambria Math"/>
                                            </w:rPr>
                                          </m:ctrlPr>
                                        </m:dPr>
                                        <m:e>
                                          <m:r>
                                            <w:rPr>
                                              <w:rFonts w:ascii="Cambria Math" w:hAnsi="Cambria Math"/>
                                            </w:rPr>
                                            <m:t>x</m:t>
                                          </m:r>
                                        </m:e>
                                      </m:d>
                                    </m:e>
                                  </m:d>
                                  <m:r>
                                    <m:rPr>
                                      <m:sty m:val="p"/>
                                    </m:rPr>
                                    <w:rPr>
                                      <w:rFonts w:ascii="Cambria Math" w:hAnsi="Cambria Math"/>
                                    </w:rPr>
                                    <m:t>&gt;</m:t>
                                  </m:r>
                                  <m:r>
                                    <w:rPr>
                                      <w:rFonts w:ascii="Cambria Math" w:hAnsi="Cambria Math"/>
                                    </w:rPr>
                                    <m:t>τ</m:t>
                                  </m:r>
                                </m:e>
                              </m:box>
                            </m:e>
                          </m:mr>
                        </m:m>
                      </m:e>
                    </m:box>
                  </m:e>
                </m:d>
              </m:e>
            </m:box>
          </m:e>
        </m:box>
      </m:oMath>
      <w:r w:rsidRPr="00CF7743">
        <w:t xml:space="preserve"> </w:t>
      </w:r>
      <w:r>
        <w:tab/>
        <w:t>(В.</w:t>
      </w:r>
      <w:fldSimple w:instr=" SEQ Formula \* ARABIC \s 1 ">
        <w:r w:rsidR="00DA3574">
          <w:rPr>
            <w:noProof/>
          </w:rPr>
          <w:t>56</w:t>
        </w:r>
      </w:fldSimple>
      <w:r>
        <w:t>)</w:t>
      </w:r>
    </w:p>
    <w:p w14:paraId="63FD92ED" w14:textId="77777777" w:rsidR="00E95F1B" w:rsidRPr="00CF7743" w:rsidRDefault="00E95F1B" w:rsidP="00E95F1B">
      <w:r w:rsidRPr="00CF7743">
        <w:rPr>
          <w:b/>
        </w:rPr>
        <w:t>де:</w:t>
      </w:r>
    </w:p>
    <w:p w14:paraId="11FA6DC9" w14:textId="7319202E"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boost</m:t>
                        </m:r>
                      </m:e>
                    </m:box>
                  </m:e>
                </m:box>
              </m:sub>
            </m:sSub>
            <m:d>
              <m:dPr>
                <m:ctrlPr>
                  <w:rPr>
                    <w:rFonts w:ascii="Cambria Math" w:hAnsi="Cambria Math"/>
                  </w:rPr>
                </m:ctrlPr>
              </m:dPr>
              <m:e>
                <m:r>
                  <w:rPr>
                    <w:rFonts w:ascii="Cambria Math" w:hAnsi="Cambria Math"/>
                  </w:rPr>
                  <m:t>x</m:t>
                </m:r>
              </m:e>
            </m:d>
          </m:e>
        </m:box>
      </m:oMath>
      <w:r w:rsidR="00E95F1B" w:rsidRPr="00CF7743">
        <w:t xml:space="preserve"> </w:t>
      </w:r>
      <w:r w:rsidR="0008050A">
        <w:t>–</w:t>
      </w:r>
      <w:r w:rsidR="00E95F1B" w:rsidRPr="00CF7743">
        <w:t xml:space="preserve"> </w:t>
      </w:r>
      <w:proofErr w:type="spellStart"/>
      <w:r w:rsidR="00E95F1B" w:rsidRPr="00CF7743">
        <w:t>бустинг</w:t>
      </w:r>
      <w:proofErr w:type="spellEnd"/>
      <w:r w:rsidR="00E95F1B" w:rsidRPr="00CF7743">
        <w:t>-прогноз</w:t>
      </w:r>
    </w:p>
    <w:p w14:paraId="4F5269C5" w14:textId="2D689BB0"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α</m:t>
                </m:r>
              </m:e>
              <m:sub>
                <m:r>
                  <w:rPr>
                    <w:rFonts w:ascii="Cambria Math" w:hAnsi="Cambria Math"/>
                  </w:rPr>
                  <m:t>i</m:t>
                </m:r>
              </m:sub>
            </m:sSub>
          </m:e>
        </m:box>
      </m:oMath>
      <w:r w:rsidR="00E95F1B" w:rsidRPr="00CF7743">
        <w:t xml:space="preserve"> </w:t>
      </w:r>
      <w:r w:rsidR="0008050A">
        <w:t>–</w:t>
      </w:r>
      <w:r w:rsidR="00E95F1B" w:rsidRPr="00CF7743">
        <w:t xml:space="preserve"> вага </w:t>
      </w:r>
      <m:oMath>
        <m:box>
          <m:boxPr>
            <m:ctrlPr>
              <w:rPr>
                <w:rFonts w:ascii="Cambria Math" w:hAnsi="Cambria Math"/>
              </w:rPr>
            </m:ctrlPr>
          </m:boxPr>
          <m:e>
            <m:r>
              <w:rPr>
                <w:rFonts w:ascii="Cambria Math" w:hAnsi="Cambria Math"/>
              </w:rPr>
              <m:t>i</m:t>
            </m:r>
          </m:e>
        </m:box>
      </m:oMath>
      <w:r w:rsidR="00E95F1B" w:rsidRPr="00CF7743">
        <w:t>-ї моделі</w:t>
      </w:r>
    </w:p>
    <w:p w14:paraId="27B09BC9" w14:textId="51402E2A"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ϵ</m:t>
                </m:r>
              </m:e>
              <m:sub>
                <m:r>
                  <w:rPr>
                    <w:rFonts w:ascii="Cambria Math" w:hAnsi="Cambria Math"/>
                  </w:rPr>
                  <m:t>i</m:t>
                </m:r>
              </m:sub>
            </m:sSub>
          </m:e>
        </m:box>
      </m:oMath>
      <w:r w:rsidR="00E95F1B" w:rsidRPr="00CF7743">
        <w:t xml:space="preserve"> </w:t>
      </w:r>
      <w:r w:rsidR="0008050A">
        <w:t>–</w:t>
      </w:r>
      <w:r w:rsidR="00E95F1B" w:rsidRPr="00CF7743">
        <w:t xml:space="preserve"> помилка </w:t>
      </w:r>
      <m:oMath>
        <m:box>
          <m:boxPr>
            <m:ctrlPr>
              <w:rPr>
                <w:rFonts w:ascii="Cambria Math" w:hAnsi="Cambria Math"/>
              </w:rPr>
            </m:ctrlPr>
          </m:boxPr>
          <m:e>
            <m:r>
              <w:rPr>
                <w:rFonts w:ascii="Cambria Math" w:hAnsi="Cambria Math"/>
              </w:rPr>
              <m:t>i</m:t>
            </m:r>
          </m:e>
        </m:box>
      </m:oMath>
      <w:r w:rsidR="00E95F1B" w:rsidRPr="00CF7743">
        <w:t>-ї моделі</w:t>
      </w:r>
    </w:p>
    <w:p w14:paraId="3D55331B" w14:textId="46CC0C0A"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final</m:t>
                        </m:r>
                      </m:e>
                    </m:box>
                  </m:e>
                </m:box>
              </m:sub>
            </m:sSub>
          </m:e>
        </m:box>
      </m:oMath>
      <w:r w:rsidR="00E95F1B" w:rsidRPr="00CF7743">
        <w:t xml:space="preserve"> </w:t>
      </w:r>
      <w:r w:rsidR="0008050A">
        <w:t>–</w:t>
      </w:r>
      <w:r w:rsidR="00E95F1B" w:rsidRPr="00CF7743">
        <w:t xml:space="preserve"> фінальна карта глибини</w:t>
      </w:r>
    </w:p>
    <w:p w14:paraId="0896586C" w14:textId="40B947D3"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2</m:t>
                </m:r>
              </m:sub>
            </m:sSub>
          </m:e>
        </m:box>
      </m:oMath>
      <w:r w:rsidR="00E95F1B" w:rsidRPr="00CF7743">
        <w:t xml:space="preserve"> </w:t>
      </w:r>
      <w:r w:rsidR="0008050A">
        <w:t>–</w:t>
      </w:r>
      <w:r w:rsidR="00E95F1B" w:rsidRPr="00CF7743">
        <w:t xml:space="preserve"> карти глибини від різних моделей</w:t>
      </w:r>
    </w:p>
    <w:p w14:paraId="0ACAD0E6" w14:textId="2A03530A"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D</m:t>
                </m:r>
              </m:e>
              <m:sub>
                <m:r>
                  <m:rPr>
                    <m:sty m:val="p"/>
                  </m:rPr>
                  <w:rPr>
                    <w:rFonts w:ascii="Cambria Math" w:hAnsi="Cambria Math"/>
                  </w:rPr>
                  <m:t>1</m:t>
                </m:r>
              </m:sub>
            </m:sSub>
          </m:e>
        </m:box>
      </m:oMath>
      <w:r w:rsidR="00E95F1B" w:rsidRPr="00CF7743">
        <w:t xml:space="preserve"> </w:t>
      </w:r>
      <w:r w:rsidR="0008050A">
        <w:t>–</w:t>
      </w:r>
      <w:r w:rsidR="00E95F1B" w:rsidRPr="00CF7743">
        <w:t xml:space="preserve"> градієнт карти глибини</w:t>
      </w:r>
    </w:p>
    <w:p w14:paraId="21BCBABC" w14:textId="6BD0B1C2" w:rsidR="00E95F1B" w:rsidRPr="00CF7743" w:rsidRDefault="00000000" w:rsidP="00E95F1B">
      <m:oMath>
        <m:box>
          <m:boxPr>
            <m:ctrlPr>
              <w:rPr>
                <w:rFonts w:ascii="Cambria Math" w:hAnsi="Cambria Math"/>
              </w:rPr>
            </m:ctrlPr>
          </m:boxPr>
          <m:e>
            <m:r>
              <w:rPr>
                <w:rFonts w:ascii="Cambria Math" w:hAnsi="Cambria Math"/>
              </w:rPr>
              <m:t>τ</m:t>
            </m:r>
          </m:e>
        </m:box>
      </m:oMath>
      <w:r w:rsidR="00E95F1B" w:rsidRPr="00CF7743">
        <w:t xml:space="preserve"> </w:t>
      </w:r>
      <w:r w:rsidR="0008050A">
        <w:t>–</w:t>
      </w:r>
      <w:r w:rsidR="00E95F1B" w:rsidRPr="00CF7743">
        <w:t xml:space="preserve"> поріг для маски помилок</w:t>
      </w:r>
    </w:p>
    <w:p w14:paraId="60547418" w14:textId="7CC2408E" w:rsidR="00E95F1B" w:rsidRPr="00CF7743" w:rsidRDefault="00E95F1B" w:rsidP="00E95F1B"/>
    <w:p w14:paraId="22F6A698" w14:textId="77777777" w:rsidR="00E95F1B" w:rsidRPr="00CF7743" w:rsidRDefault="00E95F1B" w:rsidP="00E95F1B">
      <w:pPr>
        <w:pStyle w:val="a1"/>
      </w:pPr>
      <w:r w:rsidRPr="00CF7743">
        <w:t>Формули для DETR (</w:t>
      </w:r>
      <w:proofErr w:type="spellStart"/>
      <w:r w:rsidRPr="00CF7743">
        <w:t>Detection</w:t>
      </w:r>
      <w:proofErr w:type="spellEnd"/>
      <w:r w:rsidRPr="00CF7743">
        <w:t xml:space="preserve"> </w:t>
      </w:r>
      <w:proofErr w:type="spellStart"/>
      <w:r w:rsidRPr="00CF7743">
        <w:t>Transformer</w:t>
      </w:r>
      <w:proofErr w:type="spellEnd"/>
      <w:r w:rsidRPr="00CF7743">
        <w:t>)</w:t>
      </w:r>
    </w:p>
    <w:p w14:paraId="6B61E1F1" w14:textId="77777777" w:rsidR="00E95F1B" w:rsidRPr="00CF7743" w:rsidRDefault="00E95F1B" w:rsidP="00E95F1B">
      <w:pPr>
        <w:pStyle w:val="a1"/>
      </w:pPr>
      <w:r w:rsidRPr="00CF7743">
        <w:t xml:space="preserve">Архітектура </w:t>
      </w:r>
      <w:proofErr w:type="spellStart"/>
      <w:r w:rsidRPr="00CF7743">
        <w:t>трансформера</w:t>
      </w:r>
      <w:proofErr w:type="spellEnd"/>
    </w:p>
    <w:p w14:paraId="2525DAC1" w14:textId="01FCACAE"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softmax</m:t>
                </m:r>
              </m:e>
            </m:box>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w:rPr>
                                    <w:rFonts w:ascii="Cambria Math" w:hAnsi="Cambria Math"/>
                                  </w:rPr>
                                  <m:t>Q</m:t>
                                </m:r>
                                <m:sSup>
                                  <m:sSupPr>
                                    <m:ctrlPr>
                                      <w:rPr>
                                        <w:rFonts w:ascii="Cambria Math" w:hAnsi="Cambria Math"/>
                                      </w:rPr>
                                    </m:ctrlPr>
                                  </m:sSupPr>
                                  <m:e>
                                    <m:r>
                                      <w:rPr>
                                        <w:rFonts w:ascii="Cambria Math" w:hAnsi="Cambria Math"/>
                                      </w:rPr>
                                      <m:t>K</m:t>
                                    </m:r>
                                  </m:e>
                                  <m:sup>
                                    <m:r>
                                      <w:rPr>
                                        <w:rFonts w:ascii="Cambria Math" w:hAnsi="Cambria Math"/>
                                      </w:rPr>
                                      <m:t>T</m:t>
                                    </m:r>
                                  </m:sup>
                                </m:sSup>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e>
                                    </m:box>
                                  </m:e>
                                </m:rad>
                              </m:e>
                            </m:box>
                          </m:den>
                        </m:f>
                      </m:e>
                    </m:box>
                  </m:e>
                </m:d>
              </m:e>
            </m:box>
            <m:r>
              <w:rPr>
                <w:rFonts w:ascii="Cambria Math" w:hAnsi="Cambria Math"/>
              </w:rPr>
              <m:t>V</m:t>
            </m:r>
          </m:e>
        </m:box>
      </m:oMath>
      <w:r w:rsidRPr="00CF7743">
        <w:t xml:space="preserve"> </w:t>
      </w:r>
      <w:r>
        <w:tab/>
        <w:t>(В.</w:t>
      </w:r>
      <w:fldSimple w:instr=" SEQ Formula \* ARABIC \s 1 ">
        <w:r w:rsidR="00DA3574">
          <w:rPr>
            <w:noProof/>
          </w:rPr>
          <w:t>57</w:t>
        </w:r>
      </w:fldSimple>
      <w:r>
        <w:t>)</w:t>
      </w:r>
    </w:p>
    <w:p w14:paraId="3845EFDC" w14:textId="326FEDD5"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d>
              <m:dPr>
                <m:ctrlPr>
                  <w:rPr>
                    <w:rFonts w:ascii="Cambria Math" w:hAnsi="Cambria Math"/>
                  </w:rPr>
                </m:ctrlPr>
              </m:d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d>
            <m:r>
              <m:rPr>
                <m:sty m:val="p"/>
              </m:rPr>
              <w:rPr>
                <w:rFonts w:ascii="Cambria Math" w:hAnsi="Cambria Math"/>
              </w:rPr>
              <m:t>=</m:t>
            </m:r>
            <m:box>
              <m:boxPr>
                <m:ctrlPr>
                  <w:rPr>
                    <w:rFonts w:ascii="Cambria Math" w:hAnsi="Cambria Math"/>
                  </w:rPr>
                </m:ctrlPr>
              </m:boxPr>
              <m:e>
                <m:r>
                  <m:rPr>
                    <m:sty m:val="p"/>
                  </m:rPr>
                  <w:rPr>
                    <w:rFonts w:ascii="Cambria Math" w:hAnsi="Cambria Math"/>
                  </w:rPr>
                  <m:t>Concat</m:t>
                </m:r>
              </m:e>
            </m:box>
            <m:d>
              <m:dPr>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h</m:t>
                    </m:r>
                  </m:sub>
                </m:sSub>
              </m:e>
            </m:d>
            <m:sSup>
              <m:sSupPr>
                <m:ctrlPr>
                  <w:rPr>
                    <w:rFonts w:ascii="Cambria Math" w:hAnsi="Cambria Math"/>
                  </w:rPr>
                </m:ctrlPr>
              </m:sSupPr>
              <m:e>
                <m:r>
                  <w:rPr>
                    <w:rFonts w:ascii="Cambria Math" w:hAnsi="Cambria Math"/>
                  </w:rPr>
                  <m:t>W</m:t>
                </m:r>
              </m:e>
              <m:sup>
                <m:r>
                  <w:rPr>
                    <w:rFonts w:ascii="Cambria Math" w:hAnsi="Cambria Math"/>
                  </w:rPr>
                  <m:t>O</m:t>
                </m:r>
              </m:sup>
            </m:sSup>
          </m:e>
        </m:box>
      </m:oMath>
      <w:r w:rsidRPr="00CF7743">
        <w:t xml:space="preserve"> </w:t>
      </w:r>
      <w:r>
        <w:tab/>
        <w:t>(В.</w:t>
      </w:r>
      <w:fldSimple w:instr=" SEQ Formula \* ARABIC \s 1 ">
        <w:r w:rsidR="00DA3574">
          <w:rPr>
            <w:noProof/>
          </w:rPr>
          <w:t>58</w:t>
        </w:r>
      </w:fldSimple>
      <w:r>
        <w:t>)</w:t>
      </w:r>
    </w:p>
    <w:p w14:paraId="6E0FAB47" w14:textId="298B9FA7"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Head</m:t>
                    </m:r>
                  </m:e>
                </m:box>
              </m:e>
              <m:sub>
                <m:r>
                  <w:rPr>
                    <w:rFonts w:ascii="Cambria Math" w:hAnsi="Cambria Math"/>
                  </w:rPr>
                  <m:t>i</m:t>
                </m:r>
              </m:sub>
            </m:sSub>
            <m:r>
              <m:rPr>
                <m:sty m:val="p"/>
              </m:rPr>
              <w:rPr>
                <w:rFonts w:ascii="Cambria Math" w:hAnsi="Cambria Math"/>
              </w:rPr>
              <m:t>=</m:t>
            </m:r>
            <m:box>
              <m:boxPr>
                <m:ctrlPr>
                  <w:rPr>
                    <w:rFonts w:ascii="Cambria Math" w:hAnsi="Cambria Math"/>
                  </w:rPr>
                </m:ctrlPr>
              </m:boxPr>
              <m:e>
                <m:r>
                  <m:rPr>
                    <m:sty m:val="p"/>
                  </m:rPr>
                  <w:rPr>
                    <w:rFonts w:ascii="Cambria Math" w:hAnsi="Cambria Math"/>
                  </w:rPr>
                  <m:t>Attention</m:t>
                </m:r>
              </m:e>
            </m:box>
            <m:d>
              <m:dPr>
                <m:ctrlPr>
                  <w:rPr>
                    <w:rFonts w:ascii="Cambria Math" w:hAnsi="Cambria Math"/>
                  </w:rPr>
                </m:ctrlPr>
              </m:dPr>
              <m:e>
                <m:r>
                  <w:rPr>
                    <w:rFonts w:ascii="Cambria Math" w:hAnsi="Cambria Math"/>
                  </w:rPr>
                  <m:t>Q</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r>
                  <w:rPr>
                    <w:rFonts w:ascii="Cambria Math" w:hAnsi="Cambria Math"/>
                  </w:rPr>
                  <m:t>K</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r>
                  <w:rPr>
                    <w:rFonts w:ascii="Cambria Math" w:hAnsi="Cambria Math"/>
                  </w:rPr>
                  <m:t>V</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e>
            </m:d>
          </m:e>
        </m:box>
      </m:oMath>
      <w:r w:rsidRPr="00CF7743">
        <w:t xml:space="preserve"> </w:t>
      </w:r>
      <w:r>
        <w:tab/>
        <w:t>(В.</w:t>
      </w:r>
      <w:fldSimple w:instr=" SEQ Formula \* ARABIC \s 1 ">
        <w:r w:rsidR="00DA3574">
          <w:rPr>
            <w:noProof/>
          </w:rPr>
          <w:t>59</w:t>
        </w:r>
      </w:fldSimple>
      <w:r>
        <w:t>)</w:t>
      </w:r>
    </w:p>
    <w:p w14:paraId="6A2AB342" w14:textId="77777777" w:rsidR="00E95F1B" w:rsidRPr="00CF7743" w:rsidRDefault="00E95F1B" w:rsidP="00E95F1B">
      <w:r w:rsidRPr="00CF7743">
        <w:rPr>
          <w:b/>
        </w:rPr>
        <w:t>де:</w:t>
      </w:r>
    </w:p>
    <w:p w14:paraId="032BDD8C" w14:textId="00BD46B9"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Attention</m:t>
                </m:r>
              </m:e>
            </m:box>
          </m:e>
        </m:box>
      </m:oMath>
      <w:r w:rsidR="00E95F1B" w:rsidRPr="00CF7743">
        <w:t xml:space="preserve"> </w:t>
      </w:r>
      <w:r w:rsidR="0008050A">
        <w:t>–</w:t>
      </w:r>
      <w:r w:rsidR="00E95F1B" w:rsidRPr="00CF7743">
        <w:t xml:space="preserve"> функція уваги</w:t>
      </w:r>
    </w:p>
    <w:p w14:paraId="44DEECEC" w14:textId="0447DBD4" w:rsidR="00E95F1B" w:rsidRPr="00CF7743" w:rsidRDefault="00000000" w:rsidP="00E95F1B">
      <m:oMath>
        <m:box>
          <m:boxPr>
            <m:ctrlPr>
              <w:rPr>
                <w:rFonts w:ascii="Cambria Math" w:hAnsi="Cambria Math"/>
              </w:rPr>
            </m:ctrlPr>
          </m:boxPr>
          <m:e>
            <m:r>
              <w:rPr>
                <w:rFonts w:ascii="Cambria Math" w:hAnsi="Cambria Math"/>
              </w:rPr>
              <m:t>Q</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V</m:t>
            </m:r>
          </m:e>
        </m:box>
      </m:oMath>
      <w:r w:rsidR="00E95F1B" w:rsidRPr="00CF7743">
        <w:t xml:space="preserve"> </w:t>
      </w:r>
      <w:r w:rsidR="0008050A">
        <w:t>–</w:t>
      </w:r>
      <w:r w:rsidR="00E95F1B" w:rsidRPr="00CF7743">
        <w:t xml:space="preserve"> матриці запитів, ключів, значень</w:t>
      </w:r>
    </w:p>
    <w:p w14:paraId="3733E1E5" w14:textId="62D23734"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k</m:t>
                </m:r>
              </m:sub>
            </m:sSub>
          </m:e>
        </m:box>
      </m:oMath>
      <w:r w:rsidR="00E95F1B" w:rsidRPr="00CF7743">
        <w:t xml:space="preserve"> </w:t>
      </w:r>
      <w:r w:rsidR="0008050A">
        <w:t>–</w:t>
      </w:r>
      <w:r w:rsidR="00E95F1B" w:rsidRPr="00CF7743">
        <w:t xml:space="preserve"> розмірність простору ключів</w:t>
      </w:r>
    </w:p>
    <w:p w14:paraId="5C6DD599" w14:textId="54805C6A"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MultiHead</m:t>
                </m:r>
              </m:e>
            </m:box>
          </m:e>
        </m:box>
      </m:oMath>
      <w:r w:rsidR="00E95F1B" w:rsidRPr="00CF7743">
        <w:t xml:space="preserve"> </w:t>
      </w:r>
      <w:r w:rsidR="0008050A">
        <w:t>–</w:t>
      </w:r>
      <w:r w:rsidR="00E95F1B" w:rsidRPr="00CF7743">
        <w:t xml:space="preserve"> багатоголова увага</w:t>
      </w:r>
    </w:p>
    <w:p w14:paraId="7CA82C64" w14:textId="7BFB0F69" w:rsidR="00E95F1B" w:rsidRPr="00CF7743" w:rsidRDefault="00000000" w:rsidP="00E95F1B">
      <m:oMath>
        <m:box>
          <m:boxPr>
            <m:ctrlPr>
              <w:rPr>
                <w:rFonts w:ascii="Cambria Math" w:hAnsi="Cambria Math"/>
              </w:rPr>
            </m:ctrlPr>
          </m:boxPr>
          <m:e>
            <m:r>
              <w:rPr>
                <w:rFonts w:ascii="Cambria Math" w:hAnsi="Cambria Math"/>
              </w:rPr>
              <m:t>h</m:t>
            </m:r>
          </m:e>
        </m:box>
      </m:oMath>
      <w:r w:rsidR="00E95F1B" w:rsidRPr="00CF7743">
        <w:t xml:space="preserve"> </w:t>
      </w:r>
      <w:r w:rsidR="0008050A">
        <w:t>–</w:t>
      </w:r>
      <w:r w:rsidR="00E95F1B" w:rsidRPr="00CF7743">
        <w:t xml:space="preserve"> кількість голів уваги</w:t>
      </w:r>
    </w:p>
    <w:p w14:paraId="5ABBE20D" w14:textId="1B2B8083" w:rsidR="00E95F1B" w:rsidRPr="00CF7743" w:rsidRDefault="00000000" w:rsidP="00E95F1B">
      <m:oMath>
        <m:box>
          <m:boxPr>
            <m:ctrlPr>
              <w:rPr>
                <w:rFonts w:ascii="Cambria Math" w:hAnsi="Cambria Math"/>
              </w:rPr>
            </m:ctrlPr>
          </m:boxPr>
          <m:e>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Q</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K</m:t>
                </m:r>
              </m:sup>
            </m:sSubSup>
            <m:r>
              <m:rPr>
                <m:sty m:val="p"/>
              </m:rPr>
              <w:rPr>
                <w:rFonts w:ascii="Cambria Math" w:hAnsi="Cambria Math"/>
              </w:rPr>
              <m:t>,</m:t>
            </m:r>
            <m:sSubSup>
              <m:sSubSupPr>
                <m:ctrlPr>
                  <w:rPr>
                    <w:rFonts w:ascii="Cambria Math" w:hAnsi="Cambria Math"/>
                  </w:rPr>
                </m:ctrlPr>
              </m:sSubSupPr>
              <m:e>
                <m:r>
                  <w:rPr>
                    <w:rFonts w:ascii="Cambria Math" w:hAnsi="Cambria Math"/>
                  </w:rPr>
                  <m:t>W</m:t>
                </m:r>
              </m:e>
              <m:sub>
                <m:r>
                  <w:rPr>
                    <w:rFonts w:ascii="Cambria Math" w:hAnsi="Cambria Math"/>
                  </w:rPr>
                  <m:t>i</m:t>
                </m:r>
              </m:sub>
              <m:sup>
                <m:r>
                  <w:rPr>
                    <w:rFonts w:ascii="Cambria Math" w:hAnsi="Cambria Math"/>
                  </w:rPr>
                  <m:t>V</m:t>
                </m:r>
              </m:sup>
            </m:sSubSup>
            <m:r>
              <m:rPr>
                <m:sty m:val="p"/>
              </m:rPr>
              <w:rPr>
                <w:rFonts w:ascii="Cambria Math" w:hAnsi="Cambria Math"/>
              </w:rPr>
              <m:t>,</m:t>
            </m:r>
            <m:sSup>
              <m:sSupPr>
                <m:ctrlPr>
                  <w:rPr>
                    <w:rFonts w:ascii="Cambria Math" w:hAnsi="Cambria Math"/>
                  </w:rPr>
                </m:ctrlPr>
              </m:sSupPr>
              <m:e>
                <m:r>
                  <w:rPr>
                    <w:rFonts w:ascii="Cambria Math" w:hAnsi="Cambria Math"/>
                  </w:rPr>
                  <m:t>W</m:t>
                </m:r>
              </m:e>
              <m:sup>
                <m:r>
                  <w:rPr>
                    <w:rFonts w:ascii="Cambria Math" w:hAnsi="Cambria Math"/>
                  </w:rPr>
                  <m:t>O</m:t>
                </m:r>
              </m:sup>
            </m:sSup>
          </m:e>
        </m:box>
      </m:oMath>
      <w:r w:rsidR="00E95F1B" w:rsidRPr="00CF7743">
        <w:t xml:space="preserve"> </w:t>
      </w:r>
      <w:r w:rsidR="0008050A">
        <w:t>–</w:t>
      </w:r>
      <w:r w:rsidR="00E95F1B" w:rsidRPr="00CF7743">
        <w:t xml:space="preserve"> матриці проекцій</w:t>
      </w:r>
    </w:p>
    <w:p w14:paraId="74DBF1F3" w14:textId="38FEF1B7" w:rsidR="00E95F1B" w:rsidRPr="00CF7743" w:rsidRDefault="00000000" w:rsidP="00E95F1B">
      <w:pPr>
        <w:pStyle w:val="a1"/>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Concat</m:t>
                </m:r>
              </m:e>
            </m:box>
          </m:e>
        </m:box>
      </m:oMath>
      <w:r w:rsidR="00E95F1B" w:rsidRPr="00CF7743">
        <w:t xml:space="preserve"> </w:t>
      </w:r>
      <w:r w:rsidR="0008050A">
        <w:t>–</w:t>
      </w:r>
      <w:r w:rsidR="00E95F1B" w:rsidRPr="00CF7743">
        <w:t xml:space="preserve"> операція конкатенації</w:t>
      </w:r>
    </w:p>
    <w:p w14:paraId="34DDE054" w14:textId="77777777" w:rsidR="00E95F1B" w:rsidRPr="00CF7743" w:rsidRDefault="00E95F1B" w:rsidP="00E95F1B">
      <w:r w:rsidRPr="00CF7743">
        <w:t>Функція втрат DETR</w:t>
      </w:r>
    </w:p>
    <w:p w14:paraId="3EF3C378" w14:textId="20EC6E1A" w:rsidR="00E95F1B" w:rsidRPr="00CF7743" w:rsidRDefault="00E95F1B" w:rsidP="00E95F1B">
      <w:pPr>
        <w:pStyle w:val="Formula"/>
      </w:pPr>
      <w:r w:rsidRPr="00CF7743">
        <w:tab/>
      </w:r>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r>
              <m:rPr>
                <m:sty m:val="p"/>
              </m:rPr>
              <w:rPr>
                <w:rFonts w:ascii="Cambria Math" w:hAnsi="Cambria Math"/>
              </w:rPr>
              <m:t xml:space="preserve">=arg </m:t>
            </m:r>
            <m:sSub>
              <m:sSubPr>
                <m:ctrlPr>
                  <w:rPr>
                    <w:rFonts w:ascii="Cambria Math" w:hAnsi="Cambria Math"/>
                  </w:rPr>
                </m:ctrlPr>
              </m:sSubPr>
              <m:e>
                <m:r>
                  <m:rPr>
                    <m:sty m:val="p"/>
                  </m:rPr>
                  <w:rPr>
                    <w:rFonts w:ascii="Cambria Math" w:hAnsi="Cambria Math"/>
                  </w:rPr>
                  <m:t>min</m:t>
                </m:r>
              </m:e>
              <m:sub>
                <m:box>
                  <m:boxPr>
                    <m:ctrlPr>
                      <w:rPr>
                        <w:rFonts w:ascii="Cambria Math" w:hAnsi="Cambria Math"/>
                      </w:rPr>
                    </m:ctrlPr>
                  </m:boxPr>
                  <m:e>
                    <m:r>
                      <w:rPr>
                        <w:rFonts w:ascii="Cambria Math" w:hAnsi="Cambria Math"/>
                      </w:rPr>
                      <m:t>σ</m:t>
                    </m:r>
                    <m:r>
                      <m:rPr>
                        <m:sty m:val="p"/>
                      </m:rPr>
                      <w:rPr>
                        <w:rFonts w:ascii="Cambria Math" w:hAnsi="Cambria Math"/>
                      </w:rPr>
                      <m:t>∈</m:t>
                    </m:r>
                    <m:sSub>
                      <m:sSubPr>
                        <m:ctrlPr>
                          <w:rPr>
                            <w:rFonts w:ascii="Cambria Math" w:hAnsi="Cambria Math"/>
                          </w:rPr>
                        </m:ctrlPr>
                      </m:sSubPr>
                      <m:e>
                        <m:r>
                          <m:rPr>
                            <m:scr m:val="fraktur"/>
                            <m:sty m:val="p"/>
                          </m:rPr>
                          <w:rPr>
                            <w:rFonts w:ascii="Cambria Math" w:hAnsi="Cambria Math"/>
                          </w:rPr>
                          <m:t>S</m:t>
                        </m:r>
                      </m:e>
                      <m:sub>
                        <m:r>
                          <w:rPr>
                            <w:rFonts w:ascii="Cambria Math" w:hAnsi="Cambria Math"/>
                          </w:rPr>
                          <m:t>N</m:t>
                        </m:r>
                      </m:sub>
                    </m:sSub>
                  </m:e>
                </m:box>
              </m:sub>
            </m:sSub>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d>
                  <m:dPr>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sub>
                        <m:box>
                          <m:boxPr>
                            <m:ctrlPr>
                              <w:rPr>
                                <w:rFonts w:ascii="Cambria Math" w:hAnsi="Cambria Math"/>
                              </w:rPr>
                            </m:ctrlPr>
                          </m:boxPr>
                          <m:e>
                            <m:r>
                              <w:rPr>
                                <w:rFonts w:ascii="Cambria Math" w:hAnsi="Cambria Math"/>
                              </w:rPr>
                              <m:t>σ</m:t>
                            </m:r>
                            <m:d>
                              <m:dPr>
                                <m:ctrlPr>
                                  <w:rPr>
                                    <w:rFonts w:ascii="Cambria Math" w:hAnsi="Cambria Math"/>
                                  </w:rPr>
                                </m:ctrlPr>
                              </m:dPr>
                              <m:e>
                                <m:r>
                                  <w:rPr>
                                    <w:rFonts w:ascii="Cambria Math" w:hAnsi="Cambria Math"/>
                                  </w:rPr>
                                  <m:t>i</m:t>
                                </m:r>
                              </m:e>
                            </m:d>
                          </m:e>
                        </m:box>
                      </m:sub>
                    </m:sSub>
                  </m:e>
                </m:d>
              </m:e>
            </m:nary>
          </m:e>
        </m:box>
      </m:oMath>
      <w:r w:rsidRPr="00CF7743">
        <w:t xml:space="preserve"> </w:t>
      </w:r>
      <w:r>
        <w:tab/>
        <w:t>(В.</w:t>
      </w:r>
      <w:fldSimple w:instr=" SEQ Formula \* ARABIC \s 1 ">
        <w:r w:rsidR="00DA3574">
          <w:rPr>
            <w:noProof/>
          </w:rPr>
          <w:t>60</w:t>
        </w:r>
      </w:fldSimple>
      <w:r>
        <w:t>)</w:t>
      </w:r>
    </w:p>
    <w:p w14:paraId="289E9AFA" w14:textId="53A02FF6"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d>
              <m:dPr>
                <m:ctrlPr>
                  <w:rPr>
                    <w:rFonts w:ascii="Cambria Math" w:hAnsi="Cambria Math"/>
                  </w:rPr>
                </m:ctrlPr>
              </m:dPr>
              <m:e>
                <m:r>
                  <w:rPr>
                    <w:rFonts w:ascii="Cambria Math" w:hAnsi="Cambria Math"/>
                  </w:rPr>
                  <m:t>y</m:t>
                </m:r>
                <m:r>
                  <m:rPr>
                    <m:sty m:val="p"/>
                  </m:rPr>
                  <w:rPr>
                    <w:rFonts w:ascii="Cambria Math" w:hAnsi="Cambria Math"/>
                  </w:rPr>
                  <m:t>,</m:t>
                </m:r>
                <m:acc>
                  <m:accPr>
                    <m:chr m:val="ˆ"/>
                    <m:ctrlPr>
                      <w:rPr>
                        <w:rFonts w:ascii="Cambria Math" w:hAnsi="Cambria Math"/>
                      </w:rPr>
                    </m:ctrlPr>
                  </m:accPr>
                  <m:e>
                    <m:box>
                      <m:boxPr>
                        <m:ctrlPr>
                          <w:rPr>
                            <w:rFonts w:ascii="Cambria Math" w:hAnsi="Cambria Math"/>
                          </w:rPr>
                        </m:ctrlPr>
                      </m:boxPr>
                      <m:e>
                        <m:r>
                          <w:rPr>
                            <w:rFonts w:ascii="Cambria Math" w:hAnsi="Cambria Math"/>
                          </w:rPr>
                          <m:t>y</m:t>
                        </m:r>
                      </m:e>
                    </m:box>
                  </m:e>
                </m:acc>
              </m:e>
            </m:d>
            <m:r>
              <m:rPr>
                <m:sty m:val="p"/>
              </m:rPr>
              <w:rPr>
                <w:rFonts w:ascii="Cambria Math" w:hAnsi="Cambria Math"/>
              </w:rPr>
              <m:t>=</m:t>
            </m:r>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r>
                              <m:rPr>
                                <m:sty m:val="p"/>
                              </m:rPr>
                              <w:rPr>
                                <w:rFonts w:ascii="Cambria Math" w:hAnsi="Cambria Math"/>
                              </w:rPr>
                              <m:t>-log</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e>
                                </m:box>
                              </m:sub>
                            </m:sSub>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e>
                            </m:d>
                          </m:e>
                        </m:box>
                      </m:e>
                    </m:d>
                  </m:e>
                </m:box>
              </m:e>
            </m:nary>
          </m:e>
        </m:box>
      </m:oMath>
      <w:r w:rsidRPr="00CF7743">
        <w:t xml:space="preserve"> </w:t>
      </w:r>
      <w:r>
        <w:tab/>
        <w:t>(В.</w:t>
      </w:r>
      <w:fldSimple w:instr=" SEQ Formula \* ARABIC \s 1 ">
        <w:r w:rsidR="00DA3574">
          <w:rPr>
            <w:noProof/>
          </w:rPr>
          <w:t>61</w:t>
        </w:r>
      </w:fldSimple>
      <w:r>
        <w:t>)</w:t>
      </w:r>
    </w:p>
    <w:p w14:paraId="67AC2E20" w14:textId="1FC58400" w:rsidR="00E95F1B" w:rsidRPr="00CF7743" w:rsidRDefault="00E95F1B" w:rsidP="00E95F1B">
      <w:pPr>
        <w:pStyle w:val="Formula"/>
      </w:pPr>
      <w:r w:rsidRPr="00CF7743">
        <w:lastRenderedPageBreak/>
        <w:tab/>
      </w:r>
      <m:oMath>
        <m:box>
          <m:boxPr>
            <m:ctrlPr>
              <w:rPr>
                <w:rFonts w:ascii="Cambria Math" w:hAnsi="Cambria Math"/>
              </w:rPr>
            </m:ctrlPr>
          </m:boxPr>
          <m:e>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sSub>
              <m:sSubPr>
                <m:ctrlPr>
                  <w:rPr>
                    <w:rFonts w:ascii="Cambria Math" w:hAnsi="Cambria Math"/>
                  </w:rPr>
                </m:ctrlPr>
              </m:sSubPr>
              <m:e>
                <m:r>
                  <m:rPr>
                    <m:scr m:val="script"/>
                    <m:sty m:val="p"/>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box>
      </m:oMath>
      <w:r w:rsidRPr="00CF7743">
        <w:t xml:space="preserve"> </w:t>
      </w:r>
      <w:r>
        <w:tab/>
        <w:t>(В.</w:t>
      </w:r>
      <w:fldSimple w:instr=" SEQ Formula \* ARABIC \s 1 ">
        <w:r w:rsidR="00DA3574">
          <w:rPr>
            <w:noProof/>
          </w:rPr>
          <w:t>62</w:t>
        </w:r>
      </w:fldSimple>
      <w:r>
        <w:t>)</w:t>
      </w:r>
    </w:p>
    <w:p w14:paraId="53728280" w14:textId="77777777" w:rsidR="00E95F1B" w:rsidRPr="00CF7743" w:rsidRDefault="00E95F1B" w:rsidP="00E95F1B">
      <w:r w:rsidRPr="00CF7743">
        <w:rPr>
          <w:b/>
        </w:rPr>
        <w:t>де:</w:t>
      </w:r>
    </w:p>
    <w:p w14:paraId="6B055285" w14:textId="3756E392" w:rsidR="00E95F1B" w:rsidRPr="00CF7743" w:rsidRDefault="00000000" w:rsidP="00E95F1B">
      <m:oMath>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e>
        </m:box>
      </m:oMath>
      <w:r w:rsidR="00E95F1B" w:rsidRPr="00CF7743">
        <w:t xml:space="preserve"> </w:t>
      </w:r>
      <w:r w:rsidR="0008050A">
        <w:t>–</w:t>
      </w:r>
      <w:r w:rsidR="00E95F1B" w:rsidRPr="00CF7743">
        <w:t xml:space="preserve"> оптимальне парування (угорський алгоритм)</w:t>
      </w:r>
    </w:p>
    <w:p w14:paraId="463BB958" w14:textId="1146384C"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fraktur"/>
                  </m:rPr>
                  <w:rPr>
                    <w:rFonts w:ascii="Cambria Math" w:hAnsi="Cambria Math"/>
                  </w:rPr>
                  <m:t>S</m:t>
                </m:r>
              </m:e>
              <m:sub>
                <m:r>
                  <w:rPr>
                    <w:rFonts w:ascii="Cambria Math" w:hAnsi="Cambria Math"/>
                  </w:rPr>
                  <m:t>N</m:t>
                </m:r>
              </m:sub>
            </m:sSub>
          </m:e>
        </m:box>
      </m:oMath>
      <w:r w:rsidR="00E95F1B" w:rsidRPr="00CF7743">
        <w:t xml:space="preserve"> </w:t>
      </w:r>
      <w:r w:rsidR="0008050A">
        <w:t>–</w:t>
      </w:r>
      <w:r w:rsidR="00E95F1B" w:rsidRPr="00CF7743">
        <w:t xml:space="preserve"> множина всіх перестановок</w:t>
      </w:r>
    </w:p>
    <w:p w14:paraId="7C4236B6" w14:textId="3677E7DF"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match</m:t>
                        </m:r>
                      </m:e>
                    </m:box>
                  </m:e>
                </m:box>
              </m:sub>
            </m:sSub>
          </m:e>
        </m:box>
      </m:oMath>
      <w:r w:rsidR="00E95F1B" w:rsidRPr="00CF7743">
        <w:t xml:space="preserve"> </w:t>
      </w:r>
      <w:r w:rsidR="0008050A">
        <w:t>–</w:t>
      </w:r>
      <w:r w:rsidR="00E95F1B" w:rsidRPr="00CF7743">
        <w:t xml:space="preserve"> функція відповідності</w:t>
      </w:r>
    </w:p>
    <w:p w14:paraId="1339EAD7" w14:textId="79F1E4D1"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Hungarian</m:t>
                        </m:r>
                      </m:e>
                    </m:box>
                  </m:e>
                </m:box>
              </m:sub>
            </m:sSub>
          </m:e>
        </m:box>
      </m:oMath>
      <w:r w:rsidR="00E95F1B" w:rsidRPr="00CF7743">
        <w:t xml:space="preserve"> </w:t>
      </w:r>
      <w:r w:rsidR="0008050A">
        <w:t>–</w:t>
      </w:r>
      <w:r w:rsidR="00E95F1B" w:rsidRPr="00CF7743">
        <w:t xml:space="preserve"> угорська втрата</w:t>
      </w:r>
    </w:p>
    <w:p w14:paraId="2FF3045C" w14:textId="7B16BA15"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p</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d>
              <m:dPr>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e>
            </m:d>
          </m:e>
        </m:box>
      </m:oMath>
      <w:r w:rsidR="00E95F1B" w:rsidRPr="00CF7743">
        <w:t xml:space="preserve"> </w:t>
      </w:r>
      <w:r w:rsidR="0008050A">
        <w:t>–</w:t>
      </w:r>
      <w:r w:rsidR="00E95F1B" w:rsidRPr="00CF7743">
        <w:t xml:space="preserve"> ймовірність класу </w:t>
      </w:r>
      <m:oMath>
        <m:box>
          <m:boxPr>
            <m:ctrlPr>
              <w:rPr>
                <w:rFonts w:ascii="Cambria Math" w:hAnsi="Cambria Math"/>
              </w:rPr>
            </m:ctrlPr>
          </m:boxPr>
          <m:e>
            <m:sSub>
              <m:sSubPr>
                <m:ctrlPr>
                  <w:rPr>
                    <w:rFonts w:ascii="Cambria Math" w:hAnsi="Cambria Math"/>
                  </w:rPr>
                </m:ctrlPr>
              </m:sSubPr>
              <m:e>
                <m:r>
                  <w:rPr>
                    <w:rFonts w:ascii="Cambria Math" w:hAnsi="Cambria Math"/>
                  </w:rPr>
                  <m:t>c</m:t>
                </m:r>
              </m:e>
              <m:sub>
                <m:r>
                  <w:rPr>
                    <w:rFonts w:ascii="Cambria Math" w:hAnsi="Cambria Math"/>
                  </w:rPr>
                  <m:t>i</m:t>
                </m:r>
              </m:sub>
            </m:sSub>
          </m:e>
        </m:box>
      </m:oMath>
    </w:p>
    <w:p w14:paraId="18FB177D" w14:textId="05E36D07" w:rsidR="00E95F1B" w:rsidRPr="00CF7743" w:rsidRDefault="00000000" w:rsidP="00E95F1B">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w:rPr>
                                <w:rFonts w:ascii="Cambria Math" w:hAnsi="Cambria Math"/>
                              </w:rPr>
                              <m:t>i</m:t>
                            </m:r>
                          </m:sub>
                        </m:sSub>
                        <m:r>
                          <m:rPr>
                            <m:sty m:val="p"/>
                          </m:rPr>
                          <w:rPr>
                            <w:rFonts w:ascii="Cambria Math" w:hAnsi="Cambria Math"/>
                          </w:rPr>
                          <m:t>≠∅</m:t>
                        </m:r>
                      </m:e>
                    </m:d>
                  </m:e>
                </m:box>
              </m:sub>
            </m:sSub>
          </m:e>
        </m:box>
      </m:oMath>
      <w:r w:rsidR="00E95F1B" w:rsidRPr="00CF7743">
        <w:t xml:space="preserve"> </w:t>
      </w:r>
      <w:r w:rsidR="0008050A">
        <w:t>–</w:t>
      </w:r>
      <w:r w:rsidR="00E95F1B" w:rsidRPr="00CF7743">
        <w:t xml:space="preserve"> індикаторна функція</w:t>
      </w:r>
    </w:p>
    <w:p w14:paraId="73C0D69F" w14:textId="518D9DE5" w:rsidR="00E95F1B" w:rsidRPr="00CF7743" w:rsidRDefault="00000000" w:rsidP="00E95F1B">
      <m:oMath>
        <m:box>
          <m:boxPr>
            <m:ctrlPr>
              <w:rPr>
                <w:rFonts w:ascii="Cambria Math" w:hAnsi="Cambria Math"/>
              </w:rPr>
            </m:ctrlPr>
          </m:boxPr>
          <m:e>
            <m:sSub>
              <m:sSubPr>
                <m:ctrlPr>
                  <w:rPr>
                    <w:rFonts w:ascii="Cambria Math" w:hAnsi="Cambria Math"/>
                  </w:rPr>
                </m:ctrlPr>
              </m:sSubPr>
              <m:e>
                <m:r>
                  <m:rPr>
                    <m:scr m:val="script"/>
                  </m:rPr>
                  <w:rPr>
                    <w:rFonts w:ascii="Cambria Math" w:hAnsi="Cambria Math"/>
                  </w:rPr>
                  <m:t>L</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box</m:t>
                        </m:r>
                      </m:e>
                    </m:box>
                  </m:e>
                </m:box>
              </m:sub>
            </m:sSub>
          </m:e>
        </m:box>
      </m:oMath>
      <w:r w:rsidR="00E95F1B" w:rsidRPr="00CF7743">
        <w:t xml:space="preserve"> </w:t>
      </w:r>
      <w:r w:rsidR="0008050A">
        <w:t>–</w:t>
      </w:r>
      <w:r w:rsidR="00E95F1B" w:rsidRPr="00CF7743">
        <w:t xml:space="preserve"> втрата для </w:t>
      </w:r>
      <w:proofErr w:type="spellStart"/>
      <w:r w:rsidR="00E95F1B" w:rsidRPr="00CF7743">
        <w:t>bounding</w:t>
      </w:r>
      <w:proofErr w:type="spellEnd"/>
      <w:r w:rsidR="00E95F1B" w:rsidRPr="00CF7743">
        <w:t xml:space="preserve"> box</w:t>
      </w:r>
    </w:p>
    <w:p w14:paraId="47F68527" w14:textId="36273776"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b</m:t>
                        </m:r>
                      </m:e>
                    </m:box>
                  </m:e>
                </m:acc>
              </m:e>
              <m:sub>
                <m:box>
                  <m:boxPr>
                    <m:ctrlPr>
                      <w:rPr>
                        <w:rFonts w:ascii="Cambria Math" w:hAnsi="Cambria Math"/>
                      </w:rPr>
                    </m:ctrlPr>
                  </m:boxPr>
                  <m:e>
                    <m:acc>
                      <m:accPr>
                        <m:chr m:val="ˆ"/>
                        <m:ctrlPr>
                          <w:rPr>
                            <w:rFonts w:ascii="Cambria Math" w:hAnsi="Cambria Math"/>
                          </w:rPr>
                        </m:ctrlPr>
                      </m:accPr>
                      <m:e>
                        <m:box>
                          <m:boxPr>
                            <m:ctrlPr>
                              <w:rPr>
                                <w:rFonts w:ascii="Cambria Math" w:hAnsi="Cambria Math"/>
                              </w:rPr>
                            </m:ctrlPr>
                          </m:boxPr>
                          <m:e>
                            <m:r>
                              <w:rPr>
                                <w:rFonts w:ascii="Cambria Math" w:hAnsi="Cambria Math"/>
                              </w:rPr>
                              <m:t>σ</m:t>
                            </m:r>
                          </m:e>
                        </m:box>
                      </m:e>
                    </m:acc>
                    <m:d>
                      <m:dPr>
                        <m:ctrlPr>
                          <w:rPr>
                            <w:rFonts w:ascii="Cambria Math" w:hAnsi="Cambria Math"/>
                          </w:rPr>
                        </m:ctrlPr>
                      </m:dPr>
                      <m:e>
                        <m:r>
                          <w:rPr>
                            <w:rFonts w:ascii="Cambria Math" w:hAnsi="Cambria Math"/>
                          </w:rPr>
                          <m:t>i</m:t>
                        </m:r>
                      </m:e>
                    </m:d>
                  </m:e>
                </m:box>
              </m:sub>
            </m:sSub>
          </m:e>
        </m:box>
      </m:oMath>
      <w:r w:rsidR="00E95F1B" w:rsidRPr="00CF7743">
        <w:t xml:space="preserve"> </w:t>
      </w:r>
      <w:r w:rsidR="0008050A">
        <w:t>–</w:t>
      </w:r>
      <w:r w:rsidR="00E95F1B" w:rsidRPr="00CF7743">
        <w:t xml:space="preserve"> істинний та передбачений </w:t>
      </w:r>
      <w:proofErr w:type="spellStart"/>
      <w:r w:rsidR="00E95F1B" w:rsidRPr="00CF7743">
        <w:t>bounding</w:t>
      </w:r>
      <w:proofErr w:type="spellEnd"/>
      <w:r w:rsidR="00E95F1B" w:rsidRPr="00CF7743">
        <w:t xml:space="preserve"> </w:t>
      </w:r>
      <w:proofErr w:type="spellStart"/>
      <w:r w:rsidR="00E95F1B" w:rsidRPr="00CF7743">
        <w:t>box</w:t>
      </w:r>
      <w:proofErr w:type="spellEnd"/>
    </w:p>
    <w:p w14:paraId="575EF884" w14:textId="7F0E05D6"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λ</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e>
                </m:box>
              </m:sub>
            </m:sSub>
            <m:r>
              <m:rPr>
                <m:sty m:val="p"/>
              </m:rPr>
              <w:rPr>
                <w:rFonts w:ascii="Cambria Math" w:hAnsi="Cambria Math"/>
              </w:rPr>
              <m:t>,</m:t>
            </m:r>
            <m:sSub>
              <m:sSubPr>
                <m:ctrlPr>
                  <w:rPr>
                    <w:rFonts w:ascii="Cambria Math" w:hAnsi="Cambria Math"/>
                  </w:rPr>
                </m:ctrlPr>
              </m:sSubPr>
              <m:e>
                <m:r>
                  <w:rPr>
                    <w:rFonts w:ascii="Cambria Math" w:hAnsi="Cambria Math"/>
                  </w:rPr>
                  <m:t>λ</m:t>
                </m:r>
              </m:e>
              <m:sub>
                <m:box>
                  <m:boxPr>
                    <m:ctrlPr>
                      <w:rPr>
                        <w:rFonts w:ascii="Cambria Math" w:hAnsi="Cambria Math"/>
                      </w:rPr>
                    </m:ctrlPr>
                  </m:boxPr>
                  <m:e>
                    <m:r>
                      <w:rPr>
                        <w:rFonts w:ascii="Cambria Math" w:hAnsi="Cambria Math"/>
                      </w:rPr>
                      <m:t>L</m:t>
                    </m:r>
                    <m:r>
                      <m:rPr>
                        <m:sty m:val="p"/>
                      </m:rPr>
                      <w:rPr>
                        <w:rFonts w:ascii="Cambria Math" w:hAnsi="Cambria Math"/>
                      </w:rPr>
                      <m:t>1</m:t>
                    </m:r>
                  </m:e>
                </m:box>
              </m:sub>
            </m:sSub>
          </m:e>
        </m:box>
      </m:oMath>
      <w:r w:rsidR="00E95F1B" w:rsidRPr="00CF7743">
        <w:t xml:space="preserve"> </w:t>
      </w:r>
      <w:r w:rsidR="0008050A">
        <w:t>–</w:t>
      </w:r>
      <w:r w:rsidR="00E95F1B" w:rsidRPr="00CF7743">
        <w:t xml:space="preserve"> вагові коефіцієнти</w:t>
      </w:r>
    </w:p>
    <w:p w14:paraId="7170C780" w14:textId="00DD7A45" w:rsidR="00E95F1B" w:rsidRPr="00CF7743" w:rsidRDefault="00000000" w:rsidP="00E95F1B">
      <m:oMath>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m:rPr>
                    <m:sty m:val="p"/>
                  </m:rPr>
                  <w:rPr>
                    <w:rFonts w:ascii="Cambria Math" w:hAnsi="Cambria Math"/>
                  </w:rPr>
                  <m:t>1</m:t>
                </m:r>
              </m:sub>
            </m:sSub>
          </m:e>
        </m:box>
      </m:oMath>
      <w:r w:rsidR="00E95F1B" w:rsidRPr="00CF7743">
        <w:t xml:space="preserve"> </w:t>
      </w:r>
      <w:r w:rsidR="0008050A">
        <w:t>–</w:t>
      </w:r>
      <w:r w:rsidR="00E95F1B" w:rsidRPr="00CF7743">
        <w:t xml:space="preserve"> L1-норма</w:t>
      </w:r>
    </w:p>
    <w:p w14:paraId="0EA27AC1" w14:textId="43338E88" w:rsidR="00E95F1B" w:rsidRPr="00CF7743" w:rsidRDefault="00E95F1B" w:rsidP="00E95F1B"/>
    <w:p w14:paraId="0A4BFE55" w14:textId="77777777" w:rsidR="00E95F1B" w:rsidRPr="00CF7743" w:rsidRDefault="00E95F1B" w:rsidP="00E95F1B">
      <w:pPr>
        <w:pStyle w:val="a1"/>
      </w:pPr>
      <w:r w:rsidRPr="00CF7743">
        <w:t>Формули для метрик якості</w:t>
      </w:r>
    </w:p>
    <w:p w14:paraId="2068A98B" w14:textId="77777777" w:rsidR="00E95F1B" w:rsidRPr="00CF7743" w:rsidRDefault="00E95F1B" w:rsidP="00E95F1B">
      <w:r w:rsidRPr="00CF7743">
        <w:t>EPE (</w:t>
      </w:r>
      <w:proofErr w:type="spellStart"/>
      <w:r w:rsidRPr="00CF7743">
        <w:t>End-Point</w:t>
      </w:r>
      <w:proofErr w:type="spellEnd"/>
      <w:r w:rsidRPr="00CF7743">
        <w:t xml:space="preserve"> </w:t>
      </w:r>
      <w:proofErr w:type="spellStart"/>
      <w:r w:rsidRPr="00CF7743">
        <w:t>Error</w:t>
      </w:r>
      <w:proofErr w:type="spellEnd"/>
      <w:r w:rsidRPr="00CF7743">
        <w:t>)</w:t>
      </w:r>
    </w:p>
    <w:p w14:paraId="6A3D08D8" w14:textId="4AAA36A0"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EPE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box>
                      </m:e>
                    </m:box>
                  </m:e>
                </m:rad>
              </m:e>
            </m:nary>
          </m:e>
        </m:box>
      </m:oMath>
      <w:r w:rsidRPr="00CF7743">
        <w:t xml:space="preserve"> </w:t>
      </w:r>
      <w:r>
        <w:tab/>
        <w:t>(В.</w:t>
      </w:r>
      <w:fldSimple w:instr=" SEQ Formula \* ARABIC \s 1 ">
        <w:r w:rsidR="00DA3574">
          <w:rPr>
            <w:noProof/>
          </w:rPr>
          <w:t>63</w:t>
        </w:r>
      </w:fldSimple>
      <w:r>
        <w:t>)</w:t>
      </w:r>
    </w:p>
    <w:p w14:paraId="42892E05" w14:textId="77777777" w:rsidR="00E95F1B" w:rsidRPr="00CF7743" w:rsidRDefault="00E95F1B" w:rsidP="00E95F1B">
      <w:r w:rsidRPr="00CF7743">
        <w:t>AAE (</w:t>
      </w:r>
      <w:proofErr w:type="spellStart"/>
      <w:r w:rsidRPr="00CF7743">
        <w:t>Angular</w:t>
      </w:r>
      <w:proofErr w:type="spellEnd"/>
      <w:r w:rsidRPr="00CF7743">
        <w:t xml:space="preserve"> </w:t>
      </w:r>
      <w:proofErr w:type="spellStart"/>
      <w:r w:rsidRPr="00CF7743">
        <w:t>Average</w:t>
      </w:r>
      <w:proofErr w:type="spellEnd"/>
      <w:r w:rsidRPr="00CF7743">
        <w:t xml:space="preserve"> </w:t>
      </w:r>
      <w:proofErr w:type="spellStart"/>
      <w:r w:rsidRPr="00CF7743">
        <w:t>Error</w:t>
      </w:r>
      <w:proofErr w:type="spellEnd"/>
      <w:r w:rsidRPr="00CF7743">
        <w:t>)</w:t>
      </w:r>
    </w:p>
    <w:p w14:paraId="23B750B5" w14:textId="1A484D8A"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arccos</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i</m:t>
                                        </m:r>
                                      </m:sub>
                                    </m:sSub>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Sub>
                                    <m:r>
                                      <m:rPr>
                                        <m:sty m:val="p"/>
                                      </m:rPr>
                                      <w:rPr>
                                        <w:rFonts w:ascii="Cambria Math" w:hAnsi="Cambria Math"/>
                                      </w:rPr>
                                      <m:t>+1</m:t>
                                    </m:r>
                                  </m:e>
                                </m:box>
                              </m:num>
                              <m:den>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Sup>
                                                  <m:sSubSupPr>
                                                    <m:ctrlPr>
                                                      <w:rPr>
                                                        <w:rFonts w:ascii="Cambria Math" w:hAnsi="Cambria Math"/>
                                                      </w:rPr>
                                                    </m:ctrlPr>
                                                  </m:sSubSupPr>
                                                  <m:e>
                                                    <m:r>
                                                      <w:rPr>
                                                        <w:rFonts w:ascii="Cambria Math" w:hAnsi="Cambria Math"/>
                                                      </w:rPr>
                                                      <m:t>u</m:t>
                                                    </m:r>
                                                  </m:e>
                                                  <m:sub>
                                                    <m:r>
                                                      <w:rPr>
                                                        <w:rFonts w:ascii="Cambria Math" w:hAnsi="Cambria Math"/>
                                                      </w:rPr>
                                                      <m:t>i</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2</m:t>
                                                    </m:r>
                                                  </m:sup>
                                                </m:sSubSup>
                                                <m:r>
                                                  <m:rPr>
                                                    <m:sty m:val="p"/>
                                                  </m:rPr>
                                                  <w:rPr>
                                                    <w:rFonts w:ascii="Cambria Math" w:hAnsi="Cambria Math"/>
                                                  </w:rPr>
                                                  <m:t>+1</m:t>
                                                </m:r>
                                              </m:e>
                                            </m:box>
                                          </m:e>
                                        </m:box>
                                      </m:e>
                                    </m:rad>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up>
                                                    <m:r>
                                                      <m:rPr>
                                                        <m:sty m:val="p"/>
                                                      </m:rPr>
                                                      <w:rPr>
                                                        <w:rFonts w:ascii="Cambria Math" w:hAnsi="Cambria Math"/>
                                                      </w:rPr>
                                                      <m:t>2</m:t>
                                                    </m:r>
                                                  </m:sup>
                                                </m:sSubSup>
                                                <m:r>
                                                  <m:rPr>
                                                    <m:sty m:val="p"/>
                                                  </m:rPr>
                                                  <w:rPr>
                                                    <w:rFonts w:ascii="Cambria Math" w:hAnsi="Cambria Math"/>
                                                  </w:rPr>
                                                  <m:t>+</m:t>
                                                </m:r>
                                                <m:sSubSup>
                                                  <m:sSubSupPr>
                                                    <m:ctrlPr>
                                                      <w:rPr>
                                                        <w:rFonts w:ascii="Cambria Math" w:hAnsi="Cambria Math"/>
                                                      </w:rPr>
                                                    </m:ctrlPr>
                                                  </m:sSubSup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up>
                                                    <m:r>
                                                      <m:rPr>
                                                        <m:sty m:val="p"/>
                                                      </m:rPr>
                                                      <w:rPr>
                                                        <w:rFonts w:ascii="Cambria Math" w:hAnsi="Cambria Math"/>
                                                      </w:rPr>
                                                      <m:t>2</m:t>
                                                    </m:r>
                                                  </m:sup>
                                                </m:sSubSup>
                                                <m:r>
                                                  <m:rPr>
                                                    <m:sty m:val="p"/>
                                                  </m:rPr>
                                                  <w:rPr>
                                                    <w:rFonts w:ascii="Cambria Math" w:hAnsi="Cambria Math"/>
                                                  </w:rPr>
                                                  <m:t>+1</m:t>
                                                </m:r>
                                              </m:e>
                                            </m:box>
                                          </m:e>
                                        </m:box>
                                      </m:e>
                                    </m:rad>
                                  </m:e>
                                </m:box>
                              </m:den>
                            </m:f>
                          </m:e>
                        </m:box>
                      </m:e>
                    </m:d>
                  </m:e>
                </m:box>
              </m:e>
            </m:nary>
          </m:e>
        </m:box>
      </m:oMath>
      <w:r w:rsidRPr="00CF7743">
        <w:t xml:space="preserve"> </w:t>
      </w:r>
      <w:r>
        <w:tab/>
        <w:t>(В.</w:t>
      </w:r>
      <w:fldSimple w:instr=" SEQ Formula \* ARABIC \s 1 ">
        <w:r w:rsidR="00DA3574">
          <w:rPr>
            <w:noProof/>
          </w:rPr>
          <w:t>64</w:t>
        </w:r>
      </w:fldSimple>
      <w:r>
        <w:t>)</w:t>
      </w:r>
    </w:p>
    <w:p w14:paraId="4A9FEFE4" w14:textId="77777777" w:rsidR="00E95F1B" w:rsidRPr="00CF7743" w:rsidRDefault="00E95F1B" w:rsidP="00E95F1B">
      <w:r w:rsidRPr="00CF7743">
        <w:t>RMSE (</w:t>
      </w:r>
      <w:proofErr w:type="spellStart"/>
      <w:r w:rsidRPr="00CF7743">
        <w:t>Root</w:t>
      </w:r>
      <w:proofErr w:type="spellEnd"/>
      <w:r w:rsidRPr="00CF7743">
        <w:t xml:space="preserve"> </w:t>
      </w:r>
      <w:proofErr w:type="spellStart"/>
      <w:r w:rsidRPr="00CF7743">
        <w:t>Mean</w:t>
      </w:r>
      <w:proofErr w:type="spellEnd"/>
      <w:r w:rsidRPr="00CF7743">
        <w:t xml:space="preserve"> </w:t>
      </w:r>
      <w:proofErr w:type="spellStart"/>
      <w:r w:rsidRPr="00CF7743">
        <w:t>Square</w:t>
      </w:r>
      <w:proofErr w:type="spellEnd"/>
      <w:r w:rsidRPr="00CF7743">
        <w:t xml:space="preserve"> </w:t>
      </w:r>
      <w:proofErr w:type="spellStart"/>
      <w:r w:rsidRPr="00CF7743">
        <w:t>Error</w:t>
      </w:r>
      <w:proofErr w:type="spellEnd"/>
      <w:r w:rsidRPr="00CF7743">
        <w:t>)</w:t>
      </w:r>
    </w:p>
    <w:p w14:paraId="74C2EA3F" w14:textId="61FA8CAA"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RMSE</m:t>
                </m:r>
              </m:e>
            </m:box>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w:r w:rsidRPr="00CF7743">
        <w:t xml:space="preserve"> </w:t>
      </w:r>
      <w:r>
        <w:tab/>
        <w:t>(В.</w:t>
      </w:r>
      <w:fldSimple w:instr=" SEQ Formula \* ARABIC \s 1 ">
        <w:r w:rsidR="00DA3574">
          <w:rPr>
            <w:noProof/>
          </w:rPr>
          <w:t>65</w:t>
        </w:r>
      </w:fldSimple>
      <w:r>
        <w:t>)</w:t>
      </w:r>
    </w:p>
    <w:p w14:paraId="74A16CB8" w14:textId="77777777" w:rsidR="00E95F1B" w:rsidRPr="00CF7743" w:rsidRDefault="00E95F1B" w:rsidP="00E95F1B">
      <w:r w:rsidRPr="00CF7743">
        <w:t>MAE (</w:t>
      </w:r>
      <w:proofErr w:type="spellStart"/>
      <w:r w:rsidRPr="00CF7743">
        <w:t>Mean</w:t>
      </w:r>
      <w:proofErr w:type="spellEnd"/>
      <w:r w:rsidRPr="00CF7743">
        <w:t xml:space="preserve"> </w:t>
      </w:r>
      <w:proofErr w:type="spellStart"/>
      <w:r w:rsidRPr="00CF7743">
        <w:t>Absolute</w:t>
      </w:r>
      <w:proofErr w:type="spellEnd"/>
      <w:r w:rsidRPr="00CF7743">
        <w:t xml:space="preserve"> </w:t>
      </w:r>
      <w:proofErr w:type="spellStart"/>
      <w:r w:rsidRPr="00CF7743">
        <w:t>Error</w:t>
      </w:r>
      <w:proofErr w:type="spellEnd"/>
      <w:r w:rsidRPr="00CF7743">
        <w:t>)</w:t>
      </w:r>
    </w:p>
    <w:p w14:paraId="6FD4B62B" w14:textId="4BBB4AC0"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e>
                </m:d>
              </m:e>
            </m:nary>
          </m:e>
        </m:box>
      </m:oMath>
      <w:r w:rsidRPr="00CF7743">
        <w:t xml:space="preserve"> </w:t>
      </w:r>
      <w:r>
        <w:tab/>
        <w:t>(В.</w:t>
      </w:r>
      <w:fldSimple w:instr=" SEQ Formula \* ARABIC \s 1 ">
        <w:r w:rsidR="00DA3574">
          <w:rPr>
            <w:noProof/>
          </w:rPr>
          <w:t>66</w:t>
        </w:r>
      </w:fldSimple>
      <w:r>
        <w:t>)</w:t>
      </w:r>
    </w:p>
    <w:p w14:paraId="4E5D7C0B" w14:textId="77777777" w:rsidR="00E95F1B" w:rsidRPr="00CF7743" w:rsidRDefault="00E95F1B" w:rsidP="00E95F1B">
      <w:r w:rsidRPr="00CF7743">
        <w:t>PSNR (</w:t>
      </w:r>
      <w:proofErr w:type="spellStart"/>
      <w:r w:rsidRPr="00CF7743">
        <w:t>Peak</w:t>
      </w:r>
      <w:proofErr w:type="spellEnd"/>
      <w:r w:rsidRPr="00CF7743">
        <w:t xml:space="preserve"> </w:t>
      </w:r>
      <w:proofErr w:type="spellStart"/>
      <w:r w:rsidRPr="00CF7743">
        <w:t>Signal-to-Noise</w:t>
      </w:r>
      <w:proofErr w:type="spellEnd"/>
      <w:r w:rsidRPr="00CF7743">
        <w:t xml:space="preserve"> </w:t>
      </w:r>
      <w:proofErr w:type="spellStart"/>
      <w:r w:rsidRPr="00CF7743">
        <w:t>Ratio</w:t>
      </w:r>
      <w:proofErr w:type="spellEnd"/>
      <w:r w:rsidRPr="00CF7743">
        <w:t>)</w:t>
      </w:r>
    </w:p>
    <w:p w14:paraId="736C858A" w14:textId="6B844B37"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MSE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oMath>
      <w:r w:rsidRPr="00CF7743">
        <w:t xml:space="preserve"> </w:t>
      </w:r>
      <w:r>
        <w:tab/>
        <w:t>(В.</w:t>
      </w:r>
      <w:fldSimple w:instr=" SEQ Formula \* ARABIC \s 1 ">
        <w:r w:rsidR="00DA3574">
          <w:rPr>
            <w:noProof/>
          </w:rPr>
          <w:t>67</w:t>
        </w:r>
      </w:fldSimple>
      <w:r>
        <w:t>)</w:t>
      </w:r>
    </w:p>
    <w:p w14:paraId="254BED48" w14:textId="33F067AB"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PSNR</m:t>
                </m:r>
              </m:e>
            </m:box>
            <m:r>
              <m:rPr>
                <m:sty m:val="p"/>
              </m:rPr>
              <w:rPr>
                <w:rFonts w:ascii="Cambria Math" w:hAnsi="Cambria Math"/>
              </w:rPr>
              <m:t>=10·</m:t>
            </m:r>
            <m:sSub>
              <m:sSubPr>
                <m:ctrlPr>
                  <w:rPr>
                    <w:rFonts w:ascii="Cambria Math" w:hAnsi="Cambria Math"/>
                  </w:rPr>
                </m:ctrlPr>
              </m:sSubPr>
              <m:e>
                <m:r>
                  <m:rPr>
                    <m:sty m:val="p"/>
                  </m:rPr>
                  <w:rPr>
                    <w:rFonts w:ascii="Cambria Math" w:hAnsi="Cambria Math"/>
                  </w:rPr>
                  <m:t>log</m:t>
                </m:r>
              </m:e>
              <m:sub>
                <m:box>
                  <m:boxPr>
                    <m:ctrlPr>
                      <w:rPr>
                        <w:rFonts w:ascii="Cambria Math" w:hAnsi="Cambria Math"/>
                      </w:rPr>
                    </m:ctrlPr>
                  </m:boxPr>
                  <m:e>
                    <m:r>
                      <m:rPr>
                        <m:sty m:val="p"/>
                      </m:rPr>
                      <w:rPr>
                        <w:rFonts w:ascii="Cambria Math" w:hAnsi="Cambria Math"/>
                      </w:rPr>
                      <m:t>10</m:t>
                    </m:r>
                  </m:e>
                </m:box>
              </m:sub>
            </m:sSub>
            <m:box>
              <m:boxPr>
                <m:ctrlPr>
                  <w:rPr>
                    <w:rFonts w:ascii="Cambria Math" w:hAnsi="Cambria Math"/>
                  </w:rPr>
                </m:ctrlPr>
              </m:boxPr>
              <m:e>
                <m:d>
                  <m:dPr>
                    <m:ctrlPr>
                      <w:rPr>
                        <w:rFonts w:ascii="Cambria Math" w:hAnsi="Cambria Math"/>
                      </w:rPr>
                    </m:ctrlPr>
                  </m:d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sSup>
                                  <m:sSupPr>
                                    <m:ctrlPr>
                                      <w:rPr>
                                        <w:rFonts w:ascii="Cambria Math" w:hAnsi="Cambria Math"/>
                                      </w:rPr>
                                    </m:ctrlPr>
                                  </m:sSupPr>
                                  <m:e>
                                    <m:box>
                                      <m:boxPr>
                                        <m:ctrlPr>
                                          <w:rPr>
                                            <w:rFonts w:ascii="Cambria Math" w:hAnsi="Cambria Math"/>
                                          </w:rPr>
                                        </m:ctrlPr>
                                      </m:boxPr>
                                      <m:e>
                                        <m:r>
                                          <m:rPr>
                                            <m:sty m:val="p"/>
                                          </m:rPr>
                                          <w:rPr>
                                            <w:rFonts w:ascii="Cambria Math" w:hAnsi="Cambria Math"/>
                                          </w:rPr>
                                          <m:t>MAX</m:t>
                                        </m:r>
                                      </m:e>
                                    </m:box>
                                  </m:e>
                                  <m:sup>
                                    <m:r>
                                      <m:rPr>
                                        <m:sty m:val="p"/>
                                      </m:rPr>
                                      <w:rPr>
                                        <w:rFonts w:ascii="Cambria Math" w:hAnsi="Cambria Math"/>
                                      </w:rPr>
                                      <m:t>2</m:t>
                                    </m:r>
                                  </m:sup>
                                </m:sSup>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MSE</m:t>
                                    </m:r>
                                  </m:e>
                                </m:box>
                              </m:e>
                            </m:box>
                          </m:den>
                        </m:f>
                      </m:e>
                    </m:box>
                  </m:e>
                </m:d>
              </m:e>
            </m:box>
          </m:e>
        </m:box>
      </m:oMath>
      <w:r w:rsidRPr="00CF7743">
        <w:t xml:space="preserve"> </w:t>
      </w:r>
      <w:r>
        <w:tab/>
        <w:t>(В.</w:t>
      </w:r>
      <w:fldSimple w:instr=" SEQ Formula \* ARABIC \s 1 ">
        <w:r w:rsidR="00DA3574">
          <w:rPr>
            <w:noProof/>
          </w:rPr>
          <w:t>68</w:t>
        </w:r>
      </w:fldSimple>
      <w:r>
        <w:t>)</w:t>
      </w:r>
    </w:p>
    <w:p w14:paraId="6CDA973B" w14:textId="77777777" w:rsidR="00E95F1B" w:rsidRPr="00CF7743" w:rsidRDefault="00E95F1B" w:rsidP="00E95F1B">
      <w:proofErr w:type="spellStart"/>
      <w:r w:rsidRPr="00CF7743">
        <w:t>IoU</w:t>
      </w:r>
      <w:proofErr w:type="spellEnd"/>
      <w:r w:rsidRPr="00CF7743">
        <w:t xml:space="preserve"> (</w:t>
      </w:r>
      <w:proofErr w:type="spellStart"/>
      <w:r w:rsidRPr="00CF7743">
        <w:t>Intersection</w:t>
      </w:r>
      <w:proofErr w:type="spellEnd"/>
      <w:r w:rsidRPr="00CF7743">
        <w:t xml:space="preserve"> </w:t>
      </w:r>
      <w:proofErr w:type="spellStart"/>
      <w:r w:rsidRPr="00CF7743">
        <w:t>over</w:t>
      </w:r>
      <w:proofErr w:type="spellEnd"/>
      <w:r w:rsidRPr="00CF7743">
        <w:t xml:space="preserve"> </w:t>
      </w:r>
      <w:proofErr w:type="spellStart"/>
      <w:r w:rsidRPr="00CF7743">
        <w:t>Union</w:t>
      </w:r>
      <w:proofErr w:type="spellEnd"/>
      <w:r w:rsidRPr="00CF7743">
        <w:t>)</w:t>
      </w:r>
    </w:p>
    <w:p w14:paraId="18E8957E" w14:textId="163A9EB1" w:rsidR="00E95F1B" w:rsidRPr="00CF7743" w:rsidRDefault="00E95F1B" w:rsidP="00E95F1B">
      <w:pPr>
        <w:pStyle w:val="Formula"/>
      </w:pPr>
      <w:r w:rsidRPr="00CF7743">
        <w:lastRenderedPageBreak/>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IoU</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=1</m:t>
                                    </m:r>
                                  </m:e>
                                </m:d>
                              </m:e>
                            </m:box>
                          </m:sub>
                        </m:sSub>
                      </m:e>
                    </m:nary>
                  </m:e>
                </m:box>
              </m:num>
              <m:den>
                <m:box>
                  <m:boxPr>
                    <m:ctrlPr>
                      <w:rPr>
                        <w:rFonts w:ascii="Cambria Math" w:hAnsi="Cambria Math"/>
                      </w:rPr>
                    </m:ctrlPr>
                  </m:boxPr>
                  <m:e>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sSub>
                          <m:sSubPr>
                            <m:ctrlPr>
                              <w:rPr>
                                <w:rFonts w:ascii="Cambria Math" w:hAnsi="Cambria Math"/>
                              </w:rPr>
                            </m:ctrlPr>
                          </m:sSubPr>
                          <m:e>
                            <m:box>
                              <m:boxPr>
                                <m:ctrlPr>
                                  <w:rPr>
                                    <w:rFonts w:ascii="Cambria Math" w:hAnsi="Cambria Math"/>
                                  </w:rPr>
                                </m:ctrlPr>
                              </m:boxPr>
                              <m:e>
                                <m:r>
                                  <m:rPr>
                                    <m:sty m:val="b"/>
                                  </m:rPr>
                                  <w:rPr>
                                    <w:rFonts w:ascii="Cambria Math" w:hAnsi="Cambria Math"/>
                                  </w:rPr>
                                  <m:t>1</m:t>
                                </m:r>
                              </m:e>
                            </m:box>
                          </m:e>
                          <m:sub>
                            <m:box>
                              <m:boxPr>
                                <m:ctrlPr>
                                  <w:rPr>
                                    <w:rFonts w:ascii="Cambria Math" w:hAnsi="Cambria Math"/>
                                  </w:rPr>
                                </m:ctrlPr>
                              </m:boxPr>
                              <m:e>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=1</m:t>
                                    </m:r>
                                  </m:e>
                                </m:d>
                              </m:e>
                            </m:box>
                          </m:sub>
                        </m:sSub>
                      </m:e>
                    </m:nary>
                  </m:e>
                </m:box>
              </m:den>
            </m:f>
          </m:e>
        </m:box>
      </m:oMath>
      <w:r w:rsidRPr="00CF7743">
        <w:t xml:space="preserve"> </w:t>
      </w:r>
      <w:r>
        <w:tab/>
        <w:t>(В.</w:t>
      </w:r>
      <w:fldSimple w:instr=" SEQ Formula \* ARABIC \s 1 ">
        <w:r w:rsidR="00DA3574">
          <w:rPr>
            <w:noProof/>
          </w:rPr>
          <w:t>69</w:t>
        </w:r>
      </w:fldSimple>
      <w:r>
        <w:t>)</w:t>
      </w:r>
    </w:p>
    <w:p w14:paraId="2DBBBB59" w14:textId="77777777" w:rsidR="00E95F1B" w:rsidRPr="00CF7743" w:rsidRDefault="00E95F1B" w:rsidP="00E95F1B">
      <w:r w:rsidRPr="00CF7743">
        <w:t>DICE коефіцієнт</w:t>
      </w:r>
    </w:p>
    <w:p w14:paraId="160EFE21" w14:textId="2208DC5F"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DICE</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d>
                      <m:dPr>
                        <m:begChr m:val="|"/>
                        <m:endChr m:val="|"/>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e>
                </m:box>
              </m:num>
              <m:den>
                <m:box>
                  <m:boxPr>
                    <m:ctrlPr>
                      <w:rPr>
                        <w:rFonts w:ascii="Cambria Math" w:hAnsi="Cambria Math"/>
                      </w:rPr>
                    </m:ctrlPr>
                  </m:boxPr>
                  <m:e>
                    <m:d>
                      <m:dPr>
                        <m:begChr m:val="|"/>
                        <m:endChr m:val="|"/>
                        <m:ctrlPr>
                          <w:rPr>
                            <w:rFonts w:ascii="Cambria Math" w:hAnsi="Cambria Math"/>
                          </w:rPr>
                        </m:ctrlPr>
                      </m:dPr>
                      <m:e>
                        <m:r>
                          <w:rPr>
                            <w:rFonts w:ascii="Cambria Math" w:hAnsi="Cambria Math"/>
                          </w:rPr>
                          <m:t>A</m:t>
                        </m:r>
                      </m:e>
                    </m:d>
                    <m:r>
                      <m:rPr>
                        <m:sty m:val="p"/>
                      </m:rPr>
                      <w:rPr>
                        <w:rFonts w:ascii="Cambria Math" w:hAnsi="Cambria Math"/>
                      </w:rPr>
                      <m:t>+</m:t>
                    </m:r>
                    <m:d>
                      <m:dPr>
                        <m:begChr m:val="|"/>
                        <m:endChr m:val="|"/>
                        <m:ctrlPr>
                          <w:rPr>
                            <w:rFonts w:ascii="Cambria Math" w:hAnsi="Cambria Math"/>
                          </w:rPr>
                        </m:ctrlPr>
                      </m:dPr>
                      <m:e>
                        <m:r>
                          <w:rPr>
                            <w:rFonts w:ascii="Cambria Math" w:hAnsi="Cambria Math"/>
                          </w:rPr>
                          <m:t>B</m:t>
                        </m:r>
                      </m:e>
                    </m:d>
                  </m:e>
                </m:box>
              </m:den>
            </m:f>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2·</m:t>
                    </m:r>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r>
                      <m:rPr>
                        <m:sty m:val="p"/>
                      </m:rPr>
                      <w:rPr>
                        <w:rFonts w:ascii="Cambria Math" w:hAnsi="Cambria Math"/>
                      </w:rPr>
                      <m:t>2·</m:t>
                    </m:r>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den>
            </m:f>
          </m:e>
        </m:box>
      </m:oMath>
      <w:r w:rsidRPr="00CF7743">
        <w:t xml:space="preserve"> </w:t>
      </w:r>
      <w:r>
        <w:tab/>
        <w:t>(В.</w:t>
      </w:r>
      <w:fldSimple w:instr=" SEQ Formula \* ARABIC \s 1 ">
        <w:r w:rsidR="00DA3574">
          <w:rPr>
            <w:noProof/>
          </w:rPr>
          <w:t>70</w:t>
        </w:r>
      </w:fldSimple>
      <w:r>
        <w:t>)</w:t>
      </w:r>
    </w:p>
    <w:p w14:paraId="583805B0" w14:textId="77777777" w:rsidR="00E95F1B" w:rsidRPr="00CF7743" w:rsidRDefault="00E95F1B" w:rsidP="00E95F1B">
      <w:r w:rsidRPr="00CF7743">
        <w:rPr>
          <w:b/>
        </w:rPr>
        <w:t>де:</w:t>
      </w:r>
    </w:p>
    <w:p w14:paraId="783F18A3" w14:textId="14D37398"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u</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e>
        </m:box>
      </m:oMath>
      <w:r w:rsidR="00E95F1B" w:rsidRPr="00CF7743">
        <w:t xml:space="preserve"> </w:t>
      </w:r>
      <w:r w:rsidR="0008050A">
        <w:t>–</w:t>
      </w:r>
      <w:r w:rsidR="00E95F1B" w:rsidRPr="00CF7743">
        <w:t xml:space="preserve"> істинні компоненти оптичного потоку</w:t>
      </w:r>
    </w:p>
    <w:p w14:paraId="27A10E0B" w14:textId="00C4FC4D"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u</m:t>
                        </m:r>
                      </m:e>
                    </m:box>
                  </m:e>
                </m:acc>
              </m:e>
              <m:sub>
                <m:r>
                  <w:rPr>
                    <w:rFonts w:ascii="Cambria Math" w:hAnsi="Cambria Math"/>
                  </w:rPr>
                  <m:t>i</m:t>
                </m:r>
              </m:sub>
            </m:sSub>
            <m:r>
              <m:rPr>
                <m:sty m:val="p"/>
              </m:rPr>
              <w:rPr>
                <w:rFonts w:ascii="Cambria Math" w:hAnsi="Cambria Math"/>
              </w:rPr>
              <m:t>,</m:t>
            </m:r>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v</m:t>
                        </m:r>
                      </m:e>
                    </m:box>
                  </m:e>
                </m:acc>
              </m:e>
              <m:sub>
                <m:r>
                  <w:rPr>
                    <w:rFonts w:ascii="Cambria Math" w:hAnsi="Cambria Math"/>
                  </w:rPr>
                  <m:t>i</m:t>
                </m:r>
              </m:sub>
            </m:sSub>
          </m:e>
        </m:box>
      </m:oMath>
      <w:r w:rsidR="00E95F1B" w:rsidRPr="00CF7743">
        <w:t xml:space="preserve"> </w:t>
      </w:r>
      <w:r w:rsidR="0008050A">
        <w:t>–</w:t>
      </w:r>
      <w:r w:rsidR="00E95F1B" w:rsidRPr="00CF7743">
        <w:t xml:space="preserve"> передбачені компоненти оптичного потоку</w:t>
      </w:r>
    </w:p>
    <w:p w14:paraId="68A473F7" w14:textId="19E0C4BF"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r>
                  <w:rPr>
                    <w:rFonts w:ascii="Cambria Math" w:hAnsi="Cambria Math"/>
                  </w:rPr>
                  <m:t>i</m:t>
                </m:r>
              </m:sub>
            </m:sSub>
          </m:e>
        </m:box>
      </m:oMath>
      <w:r w:rsidR="00E95F1B" w:rsidRPr="00CF7743">
        <w:t xml:space="preserve"> </w:t>
      </w:r>
      <w:r w:rsidR="0008050A">
        <w:t>–</w:t>
      </w:r>
      <w:r w:rsidR="00E95F1B" w:rsidRPr="00CF7743">
        <w:t xml:space="preserve"> істинна глибина</w:t>
      </w:r>
    </w:p>
    <w:p w14:paraId="0801BEE0" w14:textId="18F9747E" w:rsidR="00E95F1B" w:rsidRPr="00CF7743" w:rsidRDefault="00000000" w:rsidP="00E95F1B">
      <m:oMath>
        <m:box>
          <m:boxPr>
            <m:ctrlPr>
              <w:rPr>
                <w:rFonts w:ascii="Cambria Math" w:hAnsi="Cambria Math"/>
              </w:rPr>
            </m:ctrlPr>
          </m:boxPr>
          <m:e>
            <m:sSub>
              <m:sSubPr>
                <m:ctrlPr>
                  <w:rPr>
                    <w:rFonts w:ascii="Cambria Math" w:hAnsi="Cambria Math"/>
                  </w:rPr>
                </m:ctrlPr>
              </m:sSubPr>
              <m:e>
                <m:acc>
                  <m:accPr>
                    <m:chr m:val="ˆ"/>
                    <m:ctrlPr>
                      <w:rPr>
                        <w:rFonts w:ascii="Cambria Math" w:hAnsi="Cambria Math"/>
                      </w:rPr>
                    </m:ctrlPr>
                  </m:accPr>
                  <m:e>
                    <m:box>
                      <m:boxPr>
                        <m:ctrlPr>
                          <w:rPr>
                            <w:rFonts w:ascii="Cambria Math" w:hAnsi="Cambria Math"/>
                          </w:rPr>
                        </m:ctrlPr>
                      </m:boxPr>
                      <m:e>
                        <m:r>
                          <w:rPr>
                            <w:rFonts w:ascii="Cambria Math" w:hAnsi="Cambria Math"/>
                          </w:rPr>
                          <m:t>d</m:t>
                        </m:r>
                      </m:e>
                    </m:box>
                  </m:e>
                </m:acc>
              </m:e>
              <m:sub>
                <m:r>
                  <w:rPr>
                    <w:rFonts w:ascii="Cambria Math" w:hAnsi="Cambria Math"/>
                  </w:rPr>
                  <m:t>i</m:t>
                </m:r>
              </m:sub>
            </m:sSub>
          </m:e>
        </m:box>
      </m:oMath>
      <w:r w:rsidR="00E95F1B" w:rsidRPr="00CF7743">
        <w:t xml:space="preserve"> </w:t>
      </w:r>
      <w:r w:rsidR="0008050A">
        <w:t>–</w:t>
      </w:r>
      <w:r w:rsidR="00E95F1B" w:rsidRPr="00CF7743">
        <w:t xml:space="preserve"> передбачена глибина</w:t>
      </w:r>
    </w:p>
    <w:p w14:paraId="46043951" w14:textId="77AC43BD" w:rsidR="00E95F1B" w:rsidRPr="00CF7743" w:rsidRDefault="00000000" w:rsidP="00E95F1B">
      <m:oMath>
        <m:box>
          <m:boxPr>
            <m:ctrlPr>
              <w:rPr>
                <w:rFonts w:ascii="Cambria Math" w:hAnsi="Cambria Math"/>
              </w:rPr>
            </m:ctrlPr>
          </m:boxPr>
          <m:e>
            <m:r>
              <w:rPr>
                <w:rFonts w:ascii="Cambria Math" w:hAnsi="Cambria Math"/>
              </w:rPr>
              <m:t>N</m:t>
            </m:r>
          </m:e>
        </m:box>
      </m:oMath>
      <w:r w:rsidR="00E95F1B" w:rsidRPr="00CF7743">
        <w:t xml:space="preserve"> </w:t>
      </w:r>
      <w:r w:rsidR="0008050A">
        <w:t>–</w:t>
      </w:r>
      <w:r w:rsidR="00E95F1B" w:rsidRPr="00CF7743">
        <w:t xml:space="preserve"> кількість пікселів</w:t>
      </w:r>
    </w:p>
    <w:p w14:paraId="2B17BD22" w14:textId="3B0EC0BA"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MAX</m:t>
                </m:r>
              </m:e>
            </m:box>
          </m:e>
        </m:box>
      </m:oMath>
      <w:r w:rsidR="00E95F1B" w:rsidRPr="00CF7743">
        <w:t xml:space="preserve"> </w:t>
      </w:r>
      <w:r w:rsidR="0008050A">
        <w:t>–</w:t>
      </w:r>
      <w:r w:rsidR="00E95F1B" w:rsidRPr="00CF7743">
        <w:t xml:space="preserve"> максимальне значення пікселя (255)</w:t>
      </w:r>
    </w:p>
    <w:p w14:paraId="48BF799F" w14:textId="0556B278" w:rsidR="00E95F1B" w:rsidRPr="00CF7743" w:rsidRDefault="00000000" w:rsidP="00E95F1B">
      <m:oMath>
        <m:box>
          <m:boxPr>
            <m:ctrlPr>
              <w:rPr>
                <w:rFonts w:ascii="Cambria Math" w:hAnsi="Cambria Math"/>
              </w:rPr>
            </m:ctrlPr>
          </m:boxPr>
          <m:e>
            <m:r>
              <w:rPr>
                <w:rFonts w:ascii="Cambria Math" w:hAnsi="Cambria Math"/>
              </w:rPr>
              <m:t>A</m:t>
            </m:r>
            <m:r>
              <m:rPr>
                <m:sty m:val="p"/>
              </m:rPr>
              <w:rPr>
                <w:rFonts w:ascii="Cambria Math" w:hAnsi="Cambria Math"/>
              </w:rPr>
              <m:t>,</m:t>
            </m:r>
            <m:r>
              <w:rPr>
                <w:rFonts w:ascii="Cambria Math" w:hAnsi="Cambria Math"/>
              </w:rPr>
              <m:t>B</m:t>
            </m:r>
          </m:e>
        </m:box>
      </m:oMath>
      <w:r w:rsidR="00E95F1B" w:rsidRPr="00CF7743">
        <w:t xml:space="preserve"> </w:t>
      </w:r>
      <w:r w:rsidR="0008050A">
        <w:t>–</w:t>
      </w:r>
      <w:r w:rsidR="00E95F1B" w:rsidRPr="00CF7743">
        <w:t xml:space="preserve"> бінарні маски</w:t>
      </w:r>
    </w:p>
    <w:p w14:paraId="74A9B268" w14:textId="0396BA1F"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b"/>
                  </m:rPr>
                  <w:rPr>
                    <w:rFonts w:ascii="Cambria Math" w:hAnsi="Cambria Math"/>
                  </w:rPr>
                  <m:t>1</m:t>
                </m:r>
              </m:e>
            </m:box>
          </m:e>
        </m:box>
      </m:oMath>
      <w:r w:rsidR="00E95F1B" w:rsidRPr="00CF7743">
        <w:t xml:space="preserve"> </w:t>
      </w:r>
      <w:r w:rsidR="0008050A">
        <w:t>–</w:t>
      </w:r>
      <w:r w:rsidR="00E95F1B" w:rsidRPr="00CF7743">
        <w:t xml:space="preserve"> індикаторна функція</w:t>
      </w:r>
    </w:p>
    <w:p w14:paraId="2D2E4455" w14:textId="60B1D788"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oMath>
      <w:r w:rsidR="00E95F1B" w:rsidRPr="00CF7743">
        <w:t xml:space="preserve"> </w:t>
      </w:r>
      <w:r w:rsidR="0008050A">
        <w:t>–</w:t>
      </w:r>
      <w:r w:rsidR="00E95F1B" w:rsidRPr="00CF7743">
        <w:t xml:space="preserve"> істинно-позитивні, хибно-позитивні, хибно-негативні</w:t>
      </w:r>
    </w:p>
    <w:p w14:paraId="195CB344" w14:textId="77777777" w:rsidR="00E95F1B" w:rsidRPr="00CF7743" w:rsidRDefault="00E95F1B" w:rsidP="00E95F1B">
      <w:pPr>
        <w:pStyle w:val="a1"/>
      </w:pPr>
      <w:r w:rsidRPr="00CF7743">
        <w:t>Формули для метрик виявлення</w:t>
      </w:r>
    </w:p>
    <w:p w14:paraId="1455F12D" w14:textId="77777777" w:rsidR="00E95F1B" w:rsidRPr="00CF7743" w:rsidRDefault="00E95F1B" w:rsidP="00E95F1B">
      <w:pPr>
        <w:pStyle w:val="a1"/>
      </w:pPr>
      <w:r w:rsidRPr="00CF7743">
        <w:t>Точність (</w:t>
      </w:r>
      <w:proofErr w:type="spellStart"/>
      <w:r w:rsidRPr="00CF7743">
        <w:t>Precision</w:t>
      </w:r>
      <w:proofErr w:type="spellEnd"/>
      <w:r w:rsidRPr="00CF7743">
        <w:t>)</w:t>
      </w:r>
    </w:p>
    <w:p w14:paraId="40120B09" w14:textId="1094691D"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Precision</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FP</m:t>
                        </m:r>
                      </m:e>
                    </m:box>
                  </m:e>
                </m:box>
              </m:den>
            </m:f>
          </m:e>
        </m:box>
      </m:oMath>
      <w:r w:rsidRPr="00CF7743">
        <w:t xml:space="preserve"> </w:t>
      </w:r>
      <w:r>
        <w:tab/>
        <w:t>(В.</w:t>
      </w:r>
      <w:fldSimple w:instr=" SEQ Formula \* ARABIC \s 1 ">
        <w:r w:rsidR="00DA3574">
          <w:rPr>
            <w:noProof/>
          </w:rPr>
          <w:t>71</w:t>
        </w:r>
      </w:fldSimple>
      <w:r>
        <w:t>)</w:t>
      </w:r>
    </w:p>
    <w:p w14:paraId="0F3E413F" w14:textId="77777777" w:rsidR="00E95F1B" w:rsidRPr="00CF7743" w:rsidRDefault="00E95F1B" w:rsidP="00E95F1B">
      <w:pPr>
        <w:pStyle w:val="Formula"/>
      </w:pPr>
      <w:r w:rsidRPr="00CF7743">
        <w:t>Повнота (</w:t>
      </w:r>
      <w:proofErr w:type="spellStart"/>
      <w:r w:rsidRPr="00CF7743">
        <w:t>Recall</w:t>
      </w:r>
      <w:proofErr w:type="spellEnd"/>
      <w:r w:rsidRPr="00CF7743">
        <w:t>)</w:t>
      </w:r>
    </w:p>
    <w:p w14:paraId="6259D3B8" w14:textId="5F74C565"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Recall</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den>
            </m:f>
          </m:e>
        </m:box>
      </m:oMath>
      <w:r w:rsidRPr="00CF7743">
        <w:t xml:space="preserve"> </w:t>
      </w:r>
      <w:r>
        <w:tab/>
        <w:t>(В.</w:t>
      </w:r>
      <w:fldSimple w:instr=" SEQ Formula \* ARABIC \s 1 ">
        <w:r w:rsidR="00DA3574">
          <w:rPr>
            <w:noProof/>
          </w:rPr>
          <w:t>72</w:t>
        </w:r>
      </w:fldSimple>
      <w:r>
        <w:t>)</w:t>
      </w:r>
    </w:p>
    <w:p w14:paraId="2B1C1EC6" w14:textId="77777777" w:rsidR="00E95F1B" w:rsidRPr="00CF7743" w:rsidRDefault="00E95F1B" w:rsidP="00E95F1B">
      <w:pPr>
        <w:pStyle w:val="Formula"/>
      </w:pPr>
      <w:r w:rsidRPr="00CF7743">
        <w:t>F1-міра</w:t>
      </w:r>
    </w:p>
    <w:p w14:paraId="70D55F1A" w14:textId="1DA7F3F6"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=2·</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Precision</m:t>
                        </m:r>
                      </m:e>
                    </m:box>
                    <m:r>
                      <m:rPr>
                        <m:sty m:val="p"/>
                      </m:rPr>
                      <w:rPr>
                        <w:rFonts w:ascii="Cambria Math" w:hAnsi="Cambria Math"/>
                      </w:rPr>
                      <m:t>·</m:t>
                    </m:r>
                    <m:box>
                      <m:boxPr>
                        <m:ctrlPr>
                          <w:rPr>
                            <w:rFonts w:ascii="Cambria Math" w:hAnsi="Cambria Math"/>
                          </w:rPr>
                        </m:ctrlPr>
                      </m:boxPr>
                      <m:e>
                        <m:r>
                          <m:rPr>
                            <m:sty m:val="p"/>
                          </m:rPr>
                          <w:rPr>
                            <w:rFonts w:ascii="Cambria Math" w:hAnsi="Cambria Math"/>
                          </w:rPr>
                          <m:t>Recall</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Precision</m:t>
                        </m:r>
                      </m:e>
                    </m:box>
                    <m:r>
                      <m:rPr>
                        <m:sty m:val="p"/>
                      </m:rPr>
                      <w:rPr>
                        <w:rFonts w:ascii="Cambria Math" w:hAnsi="Cambria Math"/>
                      </w:rPr>
                      <m:t>+</m:t>
                    </m:r>
                    <m:box>
                      <m:boxPr>
                        <m:ctrlPr>
                          <w:rPr>
                            <w:rFonts w:ascii="Cambria Math" w:hAnsi="Cambria Math"/>
                          </w:rPr>
                        </m:ctrlPr>
                      </m:boxPr>
                      <m:e>
                        <m:r>
                          <m:rPr>
                            <m:sty m:val="p"/>
                          </m:rPr>
                          <w:rPr>
                            <w:rFonts w:ascii="Cambria Math" w:hAnsi="Cambria Math"/>
                          </w:rPr>
                          <m:t>Recall</m:t>
                        </m:r>
                      </m:e>
                    </m:box>
                  </m:e>
                </m:box>
              </m:den>
            </m:f>
          </m:e>
        </m:box>
      </m:oMath>
      <w:r w:rsidRPr="00CF7743">
        <w:t xml:space="preserve"> </w:t>
      </w:r>
      <w:r>
        <w:tab/>
        <w:t>(В.</w:t>
      </w:r>
      <w:fldSimple w:instr=" SEQ Formula \* ARABIC \s 1 ">
        <w:r w:rsidR="00DA3574">
          <w:rPr>
            <w:noProof/>
          </w:rPr>
          <w:t>73</w:t>
        </w:r>
      </w:fldSimple>
      <w:r>
        <w:t>)</w:t>
      </w:r>
    </w:p>
    <w:p w14:paraId="44AE6C18" w14:textId="77777777" w:rsidR="00E95F1B" w:rsidRPr="00CF7743" w:rsidRDefault="00E95F1B" w:rsidP="00E95F1B">
      <w:pPr>
        <w:pStyle w:val="Formula"/>
      </w:pPr>
      <w:r w:rsidRPr="00CF7743">
        <w:t>AUC-ROC (</w:t>
      </w:r>
      <w:proofErr w:type="spellStart"/>
      <w:r w:rsidRPr="00CF7743">
        <w:t>Area</w:t>
      </w:r>
      <w:proofErr w:type="spellEnd"/>
      <w:r w:rsidRPr="00CF7743">
        <w:t xml:space="preserve"> </w:t>
      </w:r>
      <w:proofErr w:type="spellStart"/>
      <w:r w:rsidRPr="00CF7743">
        <w:t>Under</w:t>
      </w:r>
      <w:proofErr w:type="spellEnd"/>
      <w:r w:rsidRPr="00CF7743">
        <w:t xml:space="preserve"> ROC </w:t>
      </w:r>
      <w:proofErr w:type="spellStart"/>
      <w:r w:rsidRPr="00CF7743">
        <w:t>Curve</w:t>
      </w:r>
      <w:proofErr w:type="spellEnd"/>
      <w:r w:rsidRPr="00CF7743">
        <w:t>)</w:t>
      </w:r>
    </w:p>
    <w:p w14:paraId="7275B41A" w14:textId="5FE704CB" w:rsidR="00E95F1B" w:rsidRPr="00CF7743" w:rsidRDefault="00E95F1B" w:rsidP="00E95F1B">
      <w:pPr>
        <w:pStyle w:val="Formula"/>
      </w:pPr>
      <w:r w:rsidRPr="00CF7743">
        <w:tab/>
      </w:r>
      <m:oMath>
        <m:box>
          <m:boxPr>
            <m:ctrlPr>
              <w:rPr>
                <w:rFonts w:ascii="Cambria Math" w:hAnsi="Cambria Math"/>
              </w:rPr>
            </m:ctrlPr>
          </m:boxPr>
          <m:e>
            <m:box>
              <m:boxPr>
                <m:ctrlPr>
                  <w:rPr>
                    <w:rFonts w:ascii="Cambria Math" w:hAnsi="Cambria Math"/>
                  </w:rPr>
                </m:ctrlPr>
              </m:boxPr>
              <m:e>
                <m:r>
                  <m:rPr>
                    <m:sty m:val="p"/>
                  </m:rPr>
                  <w:rPr>
                    <w:rFonts w:ascii="Cambria Math" w:hAnsi="Cambria Math"/>
                  </w:rPr>
                  <m:t>AUC</m:t>
                </m:r>
              </m:e>
            </m:box>
            <m:r>
              <m:rPr>
                <m:sty m:val="p"/>
              </m:rPr>
              <w:rPr>
                <w:rFonts w:ascii="Cambria Math" w:hAnsi="Cambria Math"/>
              </w:rPr>
              <m:t>=</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1</m:t>
                </m:r>
              </m:sup>
              <m:e>
                <m:box>
                  <m:boxPr>
                    <m:ctrlPr>
                      <w:rPr>
                        <w:rFonts w:ascii="Cambria Math" w:hAnsi="Cambria Math"/>
                      </w:rPr>
                    </m:ctrlPr>
                  </m:boxPr>
                  <m:e>
                    <m:r>
                      <m:rPr>
                        <m:sty m:val="p"/>
                      </m:rPr>
                      <w:rPr>
                        <w:rFonts w:ascii="Cambria Math" w:hAnsi="Cambria Math"/>
                      </w:rPr>
                      <m:t>TPR</m:t>
                    </m:r>
                  </m:e>
                </m:box>
                <m:d>
                  <m:dPr>
                    <m:ctrlPr>
                      <w:rPr>
                        <w:rFonts w:ascii="Cambria Math" w:hAnsi="Cambria Math"/>
                      </w:rPr>
                    </m:ctrlPr>
                  </m:dPr>
                  <m:e>
                    <m:r>
                      <w:rPr>
                        <w:rFonts w:ascii="Cambria Math" w:hAnsi="Cambria Math"/>
                      </w:rPr>
                      <m:t>FPR</m:t>
                    </m:r>
                  </m:e>
                </m:d>
                <m:r>
                  <w:rPr>
                    <w:rFonts w:ascii="Cambria Math" w:hAnsi="Cambria Math"/>
                  </w:rPr>
                  <m:t>d</m:t>
                </m:r>
                <m:d>
                  <m:dPr>
                    <m:ctrlPr>
                      <w:rPr>
                        <w:rFonts w:ascii="Cambria Math" w:hAnsi="Cambria Math"/>
                      </w:rPr>
                    </m:ctrlPr>
                  </m:dPr>
                  <m:e>
                    <m:box>
                      <m:boxPr>
                        <m:ctrlPr>
                          <w:rPr>
                            <w:rFonts w:ascii="Cambria Math" w:hAnsi="Cambria Math"/>
                          </w:rPr>
                        </m:ctrlPr>
                      </m:boxPr>
                      <m:e>
                        <m:r>
                          <m:rPr>
                            <m:sty m:val="p"/>
                          </m:rPr>
                          <w:rPr>
                            <w:rFonts w:ascii="Cambria Math" w:hAnsi="Cambria Math"/>
                          </w:rPr>
                          <m:t>FPR</m:t>
                        </m:r>
                      </m:e>
                    </m:box>
                  </m:e>
                </m:d>
              </m:e>
            </m:nary>
          </m:e>
        </m:box>
      </m:oMath>
      <w:r w:rsidRPr="00CF7743">
        <w:t xml:space="preserve"> </w:t>
      </w:r>
      <w:r>
        <w:tab/>
        <w:t>(В.</w:t>
      </w:r>
      <w:fldSimple w:instr=" SEQ Formula \* ARABIC \s 1 ">
        <w:r w:rsidR="00DA3574">
          <w:rPr>
            <w:noProof/>
          </w:rPr>
          <w:t>74</w:t>
        </w:r>
      </w:fldSimple>
      <w:r>
        <w:t>)</w:t>
      </w:r>
    </w:p>
    <w:p w14:paraId="288B2C0D" w14:textId="77777777" w:rsidR="00E95F1B" w:rsidRPr="00CF7743" w:rsidRDefault="00E95F1B" w:rsidP="00E95F1B">
      <w:r w:rsidRPr="00CF7743">
        <w:rPr>
          <w:b/>
        </w:rPr>
        <w:t>де:</w:t>
      </w:r>
    </w:p>
    <w:p w14:paraId="7E25CA0F" w14:textId="06DCCE54"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oMath>
      <w:r w:rsidR="00E95F1B" w:rsidRPr="00CF7743">
        <w:t xml:space="preserve"> </w:t>
      </w:r>
      <w:r w:rsidR="0008050A">
        <w:t>–</w:t>
      </w:r>
      <w:r w:rsidR="00E95F1B" w:rsidRPr="00CF7743">
        <w:t xml:space="preserve"> </w:t>
      </w:r>
      <w:proofErr w:type="spellStart"/>
      <w:r w:rsidR="00E95F1B" w:rsidRPr="00CF7743">
        <w:t>True</w:t>
      </w:r>
      <w:proofErr w:type="spellEnd"/>
      <w:r w:rsidR="00E95F1B" w:rsidRPr="00CF7743">
        <w:t xml:space="preserve"> </w:t>
      </w:r>
      <w:proofErr w:type="spellStart"/>
      <w:r w:rsidR="00E95F1B" w:rsidRPr="00CF7743">
        <w:t>Positive</w:t>
      </w:r>
      <w:proofErr w:type="spellEnd"/>
      <w:r w:rsidR="00E95F1B" w:rsidRPr="00CF7743">
        <w:t xml:space="preserve"> (істинно-позитивні)</w:t>
      </w:r>
    </w:p>
    <w:p w14:paraId="0AC58B67" w14:textId="4CC34F6C"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TN</m:t>
                </m:r>
              </m:e>
            </m:box>
          </m:e>
        </m:box>
      </m:oMath>
      <w:r w:rsidR="00E95F1B" w:rsidRPr="00CF7743">
        <w:t xml:space="preserve"> </w:t>
      </w:r>
      <w:r w:rsidR="0008050A">
        <w:t>–</w:t>
      </w:r>
      <w:r w:rsidR="00E95F1B" w:rsidRPr="00CF7743">
        <w:t xml:space="preserve"> </w:t>
      </w:r>
      <w:proofErr w:type="spellStart"/>
      <w:r w:rsidR="00E95F1B" w:rsidRPr="00CF7743">
        <w:t>True</w:t>
      </w:r>
      <w:proofErr w:type="spellEnd"/>
      <w:r w:rsidR="00E95F1B" w:rsidRPr="00CF7743">
        <w:t xml:space="preserve"> </w:t>
      </w:r>
      <w:proofErr w:type="spellStart"/>
      <w:r w:rsidR="00E95F1B" w:rsidRPr="00CF7743">
        <w:t>Negative</w:t>
      </w:r>
      <w:proofErr w:type="spellEnd"/>
      <w:r w:rsidR="00E95F1B" w:rsidRPr="00CF7743">
        <w:t xml:space="preserve"> (істинно-негативні)</w:t>
      </w:r>
    </w:p>
    <w:p w14:paraId="57819BE6" w14:textId="29D4EB24"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FP</m:t>
                </m:r>
              </m:e>
            </m:box>
          </m:e>
        </m:box>
      </m:oMath>
      <w:r w:rsidR="00E95F1B" w:rsidRPr="00CF7743">
        <w:t xml:space="preserve"> </w:t>
      </w:r>
      <w:r w:rsidR="0008050A">
        <w:t>–</w:t>
      </w:r>
      <w:r w:rsidR="00E95F1B" w:rsidRPr="00CF7743">
        <w:t xml:space="preserve"> </w:t>
      </w:r>
      <w:proofErr w:type="spellStart"/>
      <w:r w:rsidR="00E95F1B" w:rsidRPr="00CF7743">
        <w:t>False</w:t>
      </w:r>
      <w:proofErr w:type="spellEnd"/>
      <w:r w:rsidR="00E95F1B" w:rsidRPr="00CF7743">
        <w:t xml:space="preserve"> </w:t>
      </w:r>
      <w:proofErr w:type="spellStart"/>
      <w:r w:rsidR="00E95F1B" w:rsidRPr="00CF7743">
        <w:t>Positive</w:t>
      </w:r>
      <w:proofErr w:type="spellEnd"/>
      <w:r w:rsidR="00E95F1B" w:rsidRPr="00CF7743">
        <w:t xml:space="preserve"> (хибно-позитивні)</w:t>
      </w:r>
    </w:p>
    <w:p w14:paraId="2246AA36" w14:textId="7F57CF99"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FN</m:t>
                </m:r>
              </m:e>
            </m:box>
          </m:e>
        </m:box>
      </m:oMath>
      <w:r w:rsidR="00E95F1B" w:rsidRPr="00CF7743">
        <w:t xml:space="preserve"> </w:t>
      </w:r>
      <w:r w:rsidR="0008050A">
        <w:t>–</w:t>
      </w:r>
      <w:r w:rsidR="00E95F1B" w:rsidRPr="00CF7743">
        <w:t xml:space="preserve"> </w:t>
      </w:r>
      <w:proofErr w:type="spellStart"/>
      <w:r w:rsidR="00E95F1B" w:rsidRPr="00CF7743">
        <w:t>False</w:t>
      </w:r>
      <w:proofErr w:type="spellEnd"/>
      <w:r w:rsidR="00E95F1B" w:rsidRPr="00CF7743">
        <w:t xml:space="preserve"> </w:t>
      </w:r>
      <w:proofErr w:type="spellStart"/>
      <w:r w:rsidR="00E95F1B" w:rsidRPr="00CF7743">
        <w:t>Negative</w:t>
      </w:r>
      <w:proofErr w:type="spellEnd"/>
      <w:r w:rsidR="00E95F1B" w:rsidRPr="00CF7743">
        <w:t xml:space="preserve"> (хибно-негативні)</w:t>
      </w:r>
    </w:p>
    <w:p w14:paraId="0BFCA36D" w14:textId="0DDCC8C0"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TPR</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TP</m:t>
                        </m:r>
                      </m:e>
                    </m:box>
                    <m:r>
                      <m:rPr>
                        <m:sty m:val="p"/>
                      </m:rPr>
                      <w:rPr>
                        <w:rFonts w:ascii="Cambria Math" w:hAnsi="Cambria Math"/>
                      </w:rPr>
                      <m:t>+</m:t>
                    </m:r>
                    <m:box>
                      <m:boxPr>
                        <m:ctrlPr>
                          <w:rPr>
                            <w:rFonts w:ascii="Cambria Math" w:hAnsi="Cambria Math"/>
                          </w:rPr>
                        </m:ctrlPr>
                      </m:boxPr>
                      <m:e>
                        <m:r>
                          <m:rPr>
                            <m:sty m:val="p"/>
                          </m:rPr>
                          <w:rPr>
                            <w:rFonts w:ascii="Cambria Math" w:hAnsi="Cambria Math"/>
                          </w:rPr>
                          <m:t>FN</m:t>
                        </m:r>
                      </m:e>
                    </m:box>
                  </m:e>
                </m:box>
              </m:den>
            </m:f>
          </m:e>
        </m:box>
      </m:oMath>
      <w:r w:rsidR="00E95F1B" w:rsidRPr="00CF7743">
        <w:t xml:space="preserve"> </w:t>
      </w:r>
      <w:r w:rsidR="0008050A">
        <w:t>–</w:t>
      </w:r>
      <w:r w:rsidR="00E95F1B" w:rsidRPr="00CF7743">
        <w:t xml:space="preserve"> </w:t>
      </w:r>
      <w:proofErr w:type="spellStart"/>
      <w:r w:rsidR="00E95F1B" w:rsidRPr="00CF7743">
        <w:t>True</w:t>
      </w:r>
      <w:proofErr w:type="spellEnd"/>
      <w:r w:rsidR="00E95F1B" w:rsidRPr="00CF7743">
        <w:t xml:space="preserve"> </w:t>
      </w:r>
      <w:proofErr w:type="spellStart"/>
      <w:r w:rsidR="00E95F1B" w:rsidRPr="00CF7743">
        <w:t>Positive</w:t>
      </w:r>
      <w:proofErr w:type="spellEnd"/>
      <w:r w:rsidR="00E95F1B" w:rsidRPr="00CF7743">
        <w:t xml:space="preserve"> </w:t>
      </w:r>
      <w:proofErr w:type="spellStart"/>
      <w:r w:rsidR="00E95F1B" w:rsidRPr="00CF7743">
        <w:t>Rate</w:t>
      </w:r>
      <w:proofErr w:type="spellEnd"/>
    </w:p>
    <w:p w14:paraId="76163CD9" w14:textId="3E0BBDFD"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FPR</m:t>
                </m:r>
              </m:e>
            </m:box>
            <m:r>
              <m:rPr>
                <m:sty m:val="p"/>
              </m:rPr>
              <w:rPr>
                <w:rFonts w:ascii="Cambria Math" w:hAnsi="Cambria Math"/>
              </w:rPr>
              <m:t>=</m:t>
            </m:r>
            <m:f>
              <m:fPr>
                <m:ctrlPr>
                  <w:rPr>
                    <w:rFonts w:ascii="Cambria Math" w:hAnsi="Cambria Math"/>
                  </w:rPr>
                </m:ctrlPr>
              </m:fPr>
              <m:num>
                <m:box>
                  <m:boxPr>
                    <m:ctrlPr>
                      <w:rPr>
                        <w:rFonts w:ascii="Cambria Math" w:hAnsi="Cambria Math"/>
                      </w:rPr>
                    </m:ctrlPr>
                  </m:boxPr>
                  <m:e>
                    <m:box>
                      <m:boxPr>
                        <m:ctrlPr>
                          <w:rPr>
                            <w:rFonts w:ascii="Cambria Math" w:hAnsi="Cambria Math"/>
                          </w:rPr>
                        </m:ctrlPr>
                      </m:boxPr>
                      <m:e>
                        <m:r>
                          <m:rPr>
                            <m:sty m:val="p"/>
                          </m:rPr>
                          <w:rPr>
                            <w:rFonts w:ascii="Cambria Math" w:hAnsi="Cambria Math"/>
                          </w:rPr>
                          <m:t>FP</m:t>
                        </m:r>
                      </m:e>
                    </m:box>
                  </m:e>
                </m:box>
              </m:num>
              <m:den>
                <m:box>
                  <m:boxPr>
                    <m:ctrlPr>
                      <w:rPr>
                        <w:rFonts w:ascii="Cambria Math" w:hAnsi="Cambria Math"/>
                      </w:rPr>
                    </m:ctrlPr>
                  </m:boxPr>
                  <m:e>
                    <m:box>
                      <m:boxPr>
                        <m:ctrlPr>
                          <w:rPr>
                            <w:rFonts w:ascii="Cambria Math" w:hAnsi="Cambria Math"/>
                          </w:rPr>
                        </m:ctrlPr>
                      </m:boxPr>
                      <m:e>
                        <m:r>
                          <m:rPr>
                            <m:sty m:val="p"/>
                          </m:rPr>
                          <w:rPr>
                            <w:rFonts w:ascii="Cambria Math" w:hAnsi="Cambria Math"/>
                          </w:rPr>
                          <m:t>FP</m:t>
                        </m:r>
                      </m:e>
                    </m:box>
                    <m:r>
                      <m:rPr>
                        <m:sty m:val="p"/>
                      </m:rPr>
                      <w:rPr>
                        <w:rFonts w:ascii="Cambria Math" w:hAnsi="Cambria Math"/>
                      </w:rPr>
                      <m:t>+</m:t>
                    </m:r>
                    <m:box>
                      <m:boxPr>
                        <m:ctrlPr>
                          <w:rPr>
                            <w:rFonts w:ascii="Cambria Math" w:hAnsi="Cambria Math"/>
                          </w:rPr>
                        </m:ctrlPr>
                      </m:boxPr>
                      <m:e>
                        <m:r>
                          <m:rPr>
                            <m:sty m:val="p"/>
                          </m:rPr>
                          <w:rPr>
                            <w:rFonts w:ascii="Cambria Math" w:hAnsi="Cambria Math"/>
                          </w:rPr>
                          <m:t>TN</m:t>
                        </m:r>
                      </m:e>
                    </m:box>
                  </m:e>
                </m:box>
              </m:den>
            </m:f>
          </m:e>
        </m:box>
      </m:oMath>
      <w:r w:rsidR="00E95F1B" w:rsidRPr="00CF7743">
        <w:t xml:space="preserve"> </w:t>
      </w:r>
      <w:r w:rsidR="0008050A">
        <w:t>–</w:t>
      </w:r>
      <w:r w:rsidR="00E95F1B" w:rsidRPr="00CF7743">
        <w:t xml:space="preserve"> </w:t>
      </w:r>
      <w:proofErr w:type="spellStart"/>
      <w:r w:rsidR="00E95F1B" w:rsidRPr="00CF7743">
        <w:t>False</w:t>
      </w:r>
      <w:proofErr w:type="spellEnd"/>
      <w:r w:rsidR="00E95F1B" w:rsidRPr="00CF7743">
        <w:t xml:space="preserve"> </w:t>
      </w:r>
      <w:proofErr w:type="spellStart"/>
      <w:r w:rsidR="00E95F1B" w:rsidRPr="00CF7743">
        <w:t>Positive</w:t>
      </w:r>
      <w:proofErr w:type="spellEnd"/>
      <w:r w:rsidR="00E95F1B" w:rsidRPr="00CF7743">
        <w:t xml:space="preserve"> </w:t>
      </w:r>
      <w:proofErr w:type="spellStart"/>
      <w:r w:rsidR="00E95F1B" w:rsidRPr="00CF7743">
        <w:t>Rate</w:t>
      </w:r>
      <w:proofErr w:type="spellEnd"/>
    </w:p>
    <w:p w14:paraId="4E295022" w14:textId="2BEFD67E" w:rsidR="00E95F1B" w:rsidRPr="00CF7743" w:rsidRDefault="00E95F1B" w:rsidP="00E95F1B"/>
    <w:p w14:paraId="21F41992" w14:textId="77777777" w:rsidR="00E95F1B" w:rsidRPr="00CF7743" w:rsidRDefault="00E95F1B" w:rsidP="00E95F1B">
      <w:pPr>
        <w:pStyle w:val="a1"/>
      </w:pPr>
      <w:r w:rsidRPr="00CF7743">
        <w:t>Формули для нормалізації</w:t>
      </w:r>
    </w:p>
    <w:p w14:paraId="2C85BB20" w14:textId="77777777" w:rsidR="00E95F1B" w:rsidRPr="00CF7743" w:rsidRDefault="00E95F1B" w:rsidP="00E95F1B">
      <w:pPr>
        <w:pStyle w:val="a1"/>
      </w:pPr>
      <w:proofErr w:type="spellStart"/>
      <w:r w:rsidRPr="00CF7743">
        <w:t>Min-Max</w:t>
      </w:r>
      <w:proofErr w:type="spellEnd"/>
      <w:r w:rsidRPr="00CF7743">
        <w:t xml:space="preserve"> нормалізація</w:t>
      </w:r>
    </w:p>
    <w:p w14:paraId="2168803C" w14:textId="6C2A4D2B"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D</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e>
                </m:box>
              </m:den>
            </m:f>
            <m:r>
              <m:rPr>
                <m:sty m:val="p"/>
              </m:rPr>
              <w:rPr>
                <w:rFonts w:ascii="Cambria Math" w:hAnsi="Cambria Math"/>
              </w:rPr>
              <m:t>×255</m:t>
            </m:r>
          </m:e>
        </m:box>
      </m:oMath>
      <w:r w:rsidRPr="00CF7743">
        <w:t xml:space="preserve"> </w:t>
      </w:r>
      <w:r>
        <w:tab/>
        <w:t>(В.</w:t>
      </w:r>
      <w:fldSimple w:instr=" SEQ Formula \* ARABIC \s 1 ">
        <w:r w:rsidR="00DA3574">
          <w:rPr>
            <w:noProof/>
          </w:rPr>
          <w:t>75</w:t>
        </w:r>
      </w:fldSimple>
      <w:r>
        <w:t>)</w:t>
      </w:r>
    </w:p>
    <w:p w14:paraId="410C4DD2" w14:textId="77777777" w:rsidR="00E95F1B" w:rsidRPr="00CF7743" w:rsidRDefault="00E95F1B" w:rsidP="00E95F1B">
      <w:r w:rsidRPr="00CF7743">
        <w:t>Z-нормалізація (стандартизація)</w:t>
      </w:r>
    </w:p>
    <w:p w14:paraId="10124AD5" w14:textId="3E8048F4"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D</m:t>
                </m:r>
              </m:sub>
            </m:sSub>
            <m:r>
              <m:rPr>
                <m:sty m:val="p"/>
              </m:rPr>
              <w:rPr>
                <w:rFonts w:ascii="Cambria Math" w:hAnsi="Cambria Math"/>
              </w:rPr>
              <m:t>=</m:t>
            </m:r>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w:rPr>
                    <w:rFonts w:ascii="Cambria Math" w:hAnsi="Cambria Math"/>
                  </w:rPr>
                  <m:t>D</m:t>
                </m:r>
                <m:d>
                  <m:dPr>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e>
            </m:nary>
          </m:e>
        </m:box>
      </m:oMath>
      <w:r w:rsidRPr="00CF7743">
        <w:t xml:space="preserve"> </w:t>
      </w:r>
      <w:r>
        <w:tab/>
        <w:t>(В.</w:t>
      </w:r>
      <w:fldSimple w:instr=" SEQ Formula \* ARABIC \s 1 ">
        <w:r w:rsidR="00DA3574">
          <w:rPr>
            <w:noProof/>
          </w:rPr>
          <w:t>76</w:t>
        </w:r>
      </w:fldSimple>
      <w:r>
        <w:t>)</w:t>
      </w:r>
    </w:p>
    <w:p w14:paraId="28CD832E" w14:textId="3510F9AE"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D</m:t>
                </m:r>
              </m:sub>
            </m:sSub>
            <m:r>
              <m:rPr>
                <m:sty m:val="p"/>
              </m:rPr>
              <w:rPr>
                <w:rFonts w:ascii="Cambria Math" w:hAnsi="Cambria Math"/>
              </w:rPr>
              <m:t>=</m:t>
            </m:r>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f>
                          <m:fPr>
                            <m:ctrlPr>
                              <w:rPr>
                                <w:rFonts w:ascii="Cambria Math" w:hAnsi="Cambria Math"/>
                              </w:rPr>
                            </m:ctrlPr>
                          </m:fPr>
                          <m:num>
                            <m:box>
                              <m:boxPr>
                                <m:ctrlPr>
                                  <w:rPr>
                                    <w:rFonts w:ascii="Cambria Math" w:hAnsi="Cambria Math"/>
                                  </w:rPr>
                                </m:ctrlPr>
                              </m:boxPr>
                              <m:e>
                                <m:r>
                                  <m:rPr>
                                    <m:sty m:val="p"/>
                                  </m:rPr>
                                  <w:rPr>
                                    <w:rFonts w:ascii="Cambria Math" w:hAnsi="Cambria Math"/>
                                  </w:rPr>
                                  <m:t>1</m:t>
                                </m:r>
                              </m:e>
                            </m:box>
                          </m:num>
                          <m:den>
                            <m:box>
                              <m:boxPr>
                                <m:ctrlPr>
                                  <w:rPr>
                                    <w:rFonts w:ascii="Cambria Math" w:hAnsi="Cambria Math"/>
                                  </w:rPr>
                                </m:ctrlPr>
                              </m:boxPr>
                              <m:e>
                                <m:r>
                                  <w:rPr>
                                    <w:rFonts w:ascii="Cambria Math" w:hAnsi="Cambria Math"/>
                                  </w:rPr>
                                  <m:t>N</m:t>
                                </m:r>
                              </m:e>
                            </m:box>
                          </m:den>
                        </m:f>
                        <m:nary>
                          <m:naryPr>
                            <m:chr m:val="∑"/>
                            <m:limLoc m:val="undOvr"/>
                            <m:ctrlPr>
                              <w:rPr>
                                <w:rFonts w:ascii="Cambria Math" w:hAnsi="Cambria Math"/>
                              </w:rPr>
                            </m:ctrlPr>
                          </m:naryPr>
                          <m:sub>
                            <m:box>
                              <m:boxPr>
                                <m:ctrlPr>
                                  <w:rPr>
                                    <w:rFonts w:ascii="Cambria Math" w:hAnsi="Cambria Math"/>
                                  </w:rPr>
                                </m:ctrlPr>
                              </m:boxPr>
                              <m:e>
                                <m:r>
                                  <w:rPr>
                                    <w:rFonts w:ascii="Cambria Math" w:hAnsi="Cambria Math"/>
                                  </w:rPr>
                                  <m:t>i</m:t>
                                </m:r>
                                <m:r>
                                  <m:rPr>
                                    <m:sty m:val="p"/>
                                  </m:rPr>
                                  <w:rPr>
                                    <w:rFonts w:ascii="Cambria Math" w:hAnsi="Cambria Math"/>
                                  </w:rPr>
                                  <m:t>=1</m:t>
                                </m:r>
                              </m:e>
                            </m:box>
                          </m:sub>
                          <m:sup>
                            <m:r>
                              <w:rPr>
                                <w:rFonts w:ascii="Cambria Math" w:hAnsi="Cambria Math"/>
                              </w:rPr>
                              <m:t>N</m:t>
                            </m:r>
                          </m:sup>
                          <m:e>
                            <m:r>
                              <m:rPr>
                                <m:sty m:val="p"/>
                              </m:rPr>
                              <w:rPr>
                                <w:rFonts w:ascii="Cambria Math" w:hAnsi="Cambria Math"/>
                              </w:rPr>
                              <m:t>(</m:t>
                            </m:r>
                            <m:r>
                              <w:rPr>
                                <w:rFonts w:ascii="Cambria Math" w:hAnsi="Cambria Math"/>
                              </w:rPr>
                              <m:t>D</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sSup>
                              <m:sSupPr>
                                <m:ctrlPr>
                                  <w:rPr>
                                    <w:rFonts w:ascii="Cambria Math" w:hAnsi="Cambria Math"/>
                                  </w:rPr>
                                </m:ctrlPr>
                              </m:sSupPr>
                              <m:e>
                                <m:r>
                                  <m:rPr>
                                    <m:sty m:val="p"/>
                                  </m:rPr>
                                  <w:rPr>
                                    <w:rFonts w:ascii="Cambria Math" w:hAnsi="Cambria Math"/>
                                  </w:rPr>
                                  <m:t>)</m:t>
                                </m:r>
                              </m:e>
                              <m:sup>
                                <m:r>
                                  <m:rPr>
                                    <m:sty m:val="p"/>
                                  </m:rPr>
                                  <w:rPr>
                                    <w:rFonts w:ascii="Cambria Math" w:hAnsi="Cambria Math"/>
                                  </w:rPr>
                                  <m:t>2</m:t>
                                </m:r>
                              </m:sup>
                            </m:sSup>
                          </m:e>
                        </m:nary>
                      </m:e>
                    </m:box>
                  </m:e>
                </m:box>
              </m:e>
            </m:rad>
          </m:e>
        </m:box>
      </m:oMath>
      <w:r w:rsidRPr="00CF7743">
        <w:t xml:space="preserve"> </w:t>
      </w:r>
      <w:r>
        <w:tab/>
        <w:t>(В.</w:t>
      </w:r>
      <w:fldSimple w:instr=" SEQ Formula \* ARABIC \s 1 ">
        <w:r w:rsidR="00DA3574">
          <w:rPr>
            <w:noProof/>
          </w:rPr>
          <w:t>77</w:t>
        </w:r>
      </w:fldSimple>
      <w:r>
        <w:t>)</w:t>
      </w:r>
    </w:p>
    <w:p w14:paraId="6F2E3F38" w14:textId="6E347C07"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std</m:t>
                        </m:r>
                      </m:e>
                    </m:box>
                  </m:e>
                </m:box>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f>
              <m:fPr>
                <m:ctrlPr>
                  <w:rPr>
                    <w:rFonts w:ascii="Cambria Math" w:hAnsi="Cambria Math"/>
                  </w:rPr>
                </m:ctrlPr>
              </m:fPr>
              <m:num>
                <m:box>
                  <m:boxPr>
                    <m:ctrlPr>
                      <w:rPr>
                        <w:rFonts w:ascii="Cambria Math" w:hAnsi="Cambria Math"/>
                      </w:rPr>
                    </m:ctrlPr>
                  </m:boxPr>
                  <m:e>
                    <m:r>
                      <w:rPr>
                        <w:rFonts w:ascii="Cambria Math" w:hAnsi="Cambria Math"/>
                      </w:rPr>
                      <m:t>D</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D</m:t>
                        </m:r>
                      </m:sub>
                    </m:sSub>
                  </m:e>
                </m:box>
              </m:num>
              <m:den>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D</m:t>
                        </m:r>
                      </m:sub>
                    </m:sSub>
                  </m:e>
                </m:box>
              </m:den>
            </m:f>
          </m:e>
        </m:box>
      </m:oMath>
      <w:r w:rsidRPr="00CF7743">
        <w:t xml:space="preserve"> </w:t>
      </w:r>
      <w:r>
        <w:tab/>
        <w:t>(В.</w:t>
      </w:r>
      <w:fldSimple w:instr=" SEQ Formula \* ARABIC \s 1 ">
        <w:r w:rsidR="00DA3574">
          <w:rPr>
            <w:noProof/>
          </w:rPr>
          <w:t>78</w:t>
        </w:r>
      </w:fldSimple>
      <w:r>
        <w:t>)</w:t>
      </w:r>
    </w:p>
    <w:p w14:paraId="5C3C3A6F" w14:textId="77777777" w:rsidR="00E95F1B" w:rsidRPr="00CF7743" w:rsidRDefault="00E95F1B" w:rsidP="00E95F1B">
      <w:r w:rsidRPr="00CF7743">
        <w:rPr>
          <w:b/>
        </w:rPr>
        <w:t>де:</w:t>
      </w:r>
    </w:p>
    <w:p w14:paraId="0D9A8E2B" w14:textId="6A04F6A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norm</m:t>
                        </m:r>
                      </m:e>
                    </m:box>
                  </m:e>
                </m:box>
              </m:sub>
            </m:sSub>
          </m:e>
        </m:box>
      </m:oMath>
      <w:r w:rsidR="00E95F1B" w:rsidRPr="00CF7743">
        <w:t xml:space="preserve"> </w:t>
      </w:r>
      <w:r w:rsidR="0008050A">
        <w:t>–</w:t>
      </w:r>
      <w:r w:rsidR="00E95F1B" w:rsidRPr="00CF7743">
        <w:t xml:space="preserve"> нормалізована карта глибини</w:t>
      </w:r>
    </w:p>
    <w:p w14:paraId="7D4CB2ED" w14:textId="0C858649"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D</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std</m:t>
                        </m:r>
                      </m:e>
                    </m:box>
                  </m:e>
                </m:box>
              </m:sub>
            </m:sSub>
          </m:e>
        </m:box>
      </m:oMath>
      <w:r w:rsidR="00E95F1B" w:rsidRPr="00CF7743">
        <w:t xml:space="preserve"> </w:t>
      </w:r>
      <w:r w:rsidR="0008050A">
        <w:t>–</w:t>
      </w:r>
      <w:r w:rsidR="00E95F1B" w:rsidRPr="00CF7743">
        <w:t xml:space="preserve"> стандартизована карта глибини</w:t>
      </w:r>
    </w:p>
    <w:p w14:paraId="02792DDB" w14:textId="57551A18"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μ</m:t>
                </m:r>
              </m:e>
              <m:sub>
                <m:r>
                  <w:rPr>
                    <w:rFonts w:ascii="Cambria Math" w:hAnsi="Cambria Math"/>
                  </w:rPr>
                  <m:t>D</m:t>
                </m:r>
              </m:sub>
            </m:sSub>
          </m:e>
        </m:box>
      </m:oMath>
      <w:r w:rsidR="00E95F1B" w:rsidRPr="00CF7743">
        <w:t xml:space="preserve"> </w:t>
      </w:r>
      <w:r w:rsidR="0008050A">
        <w:t>–</w:t>
      </w:r>
      <w:r w:rsidR="00E95F1B" w:rsidRPr="00CF7743">
        <w:t xml:space="preserve"> середнє значення карти глибини</w:t>
      </w:r>
    </w:p>
    <w:p w14:paraId="7DE0D27E" w14:textId="2CD755F3"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σ</m:t>
                </m:r>
              </m:e>
              <m:sub>
                <m:r>
                  <w:rPr>
                    <w:rFonts w:ascii="Cambria Math" w:hAnsi="Cambria Math"/>
                  </w:rPr>
                  <m:t>D</m:t>
                </m:r>
              </m:sub>
            </m:sSub>
          </m:e>
        </m:box>
      </m:oMath>
      <w:r w:rsidR="00E95F1B" w:rsidRPr="00CF7743">
        <w:t xml:space="preserve"> </w:t>
      </w:r>
      <w:r w:rsidR="0008050A">
        <w:t>–</w:t>
      </w:r>
      <w:r w:rsidR="00E95F1B" w:rsidRPr="00CF7743">
        <w:t xml:space="preserve"> стандартне відхилення карти глибини</w:t>
      </w:r>
    </w:p>
    <w:p w14:paraId="34F824DC" w14:textId="656EC6BE" w:rsidR="00E95F1B" w:rsidRPr="00CF7743" w:rsidRDefault="00000000" w:rsidP="00E95F1B">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min</m:t>
                </m:r>
              </m:fName>
              <m:e>
                <m:d>
                  <m:dPr>
                    <m:ctrlPr>
                      <w:rPr>
                        <w:rFonts w:ascii="Cambria Math" w:hAnsi="Cambria Math"/>
                      </w:rPr>
                    </m:ctrlPr>
                  </m:dPr>
                  <m:e>
                    <m:r>
                      <w:rPr>
                        <w:rFonts w:ascii="Cambria Math" w:hAnsi="Cambria Math"/>
                      </w:rPr>
                      <m:t>D</m:t>
                    </m:r>
                  </m:e>
                </m:d>
              </m:e>
            </m:func>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D</m:t>
                    </m:r>
                  </m:e>
                </m:d>
              </m:e>
            </m:func>
          </m:e>
        </m:box>
      </m:oMath>
      <w:r w:rsidR="00E95F1B" w:rsidRPr="00CF7743">
        <w:t xml:space="preserve"> </w:t>
      </w:r>
      <w:r w:rsidR="0008050A">
        <w:t>–</w:t>
      </w:r>
      <w:r w:rsidR="00E95F1B" w:rsidRPr="00CF7743">
        <w:t xml:space="preserve"> мінімальне та максимальне значення</w:t>
      </w:r>
    </w:p>
    <w:p w14:paraId="2EAAEADB" w14:textId="4327DD13" w:rsidR="00E95F1B" w:rsidRPr="00CF7743" w:rsidRDefault="00000000" w:rsidP="00E95F1B">
      <m:oMath>
        <m:box>
          <m:boxPr>
            <m:ctrlPr>
              <w:rPr>
                <w:rFonts w:ascii="Cambria Math" w:hAnsi="Cambria Math"/>
              </w:rPr>
            </m:ctrlPr>
          </m:boxPr>
          <m:e>
            <m:r>
              <w:rPr>
                <w:rFonts w:ascii="Cambria Math" w:hAnsi="Cambria Math"/>
              </w:rPr>
              <m:t>N</m:t>
            </m:r>
          </m:e>
        </m:box>
      </m:oMath>
      <w:r w:rsidR="00E95F1B" w:rsidRPr="00CF7743">
        <w:t xml:space="preserve"> </w:t>
      </w:r>
      <w:r w:rsidR="0008050A">
        <w:t>–</w:t>
      </w:r>
      <w:r w:rsidR="00E95F1B" w:rsidRPr="00CF7743">
        <w:t xml:space="preserve"> кількість пікселів</w:t>
      </w:r>
    </w:p>
    <w:p w14:paraId="2BD50A8C" w14:textId="77777777" w:rsidR="00E95F1B" w:rsidRPr="00CF7743" w:rsidRDefault="00E95F1B" w:rsidP="00E95F1B">
      <w:pPr>
        <w:pStyle w:val="a1"/>
      </w:pPr>
      <w:r w:rsidRPr="00CF7743">
        <w:t>Формули для візуалізації</w:t>
      </w:r>
    </w:p>
    <w:p w14:paraId="27025E46" w14:textId="77777777" w:rsidR="00E95F1B" w:rsidRPr="00CF7743" w:rsidRDefault="00E95F1B" w:rsidP="00E95F1B">
      <w:pPr>
        <w:pStyle w:val="a1"/>
      </w:pPr>
      <w:r w:rsidRPr="00CF7743">
        <w:t>Перетворення оптичного потоку в RGB</w:t>
      </w:r>
    </w:p>
    <w:p w14:paraId="20E76CDD" w14:textId="2E8FDAD1"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h</m:t>
            </m:r>
            <m:r>
              <m:rPr>
                <m:sty m:val="p"/>
              </m:rPr>
              <w:rPr>
                <w:rFonts w:ascii="Cambria Math" w:hAnsi="Cambria Math"/>
              </w:rPr>
              <m:t>=</m:t>
            </m:r>
            <m:f>
              <m:fPr>
                <m:ctrlPr>
                  <w:rPr>
                    <w:rFonts w:ascii="Cambria Math" w:hAnsi="Cambria Math"/>
                  </w:rPr>
                </m:ctrlPr>
              </m:fPr>
              <m:num>
                <m:box>
                  <m:boxPr>
                    <m:ctrlPr>
                      <w:rPr>
                        <w:rFonts w:ascii="Cambria Math" w:hAnsi="Cambria Math"/>
                      </w:rPr>
                    </m:ctrlPr>
                  </m:boxPr>
                  <m:e>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e>
                    </m:func>
                  </m:e>
                </m:box>
              </m:num>
              <m:den>
                <m:box>
                  <m:boxPr>
                    <m:ctrlPr>
                      <w:rPr>
                        <w:rFonts w:ascii="Cambria Math" w:hAnsi="Cambria Math"/>
                      </w:rPr>
                    </m:ctrlPr>
                  </m:boxPr>
                  <m:e>
                    <m:r>
                      <m:rPr>
                        <m:sty m:val="p"/>
                      </m:rPr>
                      <w:rPr>
                        <w:rFonts w:ascii="Cambria Math" w:hAnsi="Cambria Math"/>
                      </w:rPr>
                      <m:t>2</m:t>
                    </m:r>
                    <m:r>
                      <w:rPr>
                        <w:rFonts w:ascii="Cambria Math" w:hAnsi="Cambria Math"/>
                      </w:rPr>
                      <m:t>π</m:t>
                    </m:r>
                  </m:e>
                </m:box>
              </m:den>
            </m:f>
            <m:r>
              <m:rPr>
                <m:sty m:val="p"/>
              </m:rPr>
              <w:rPr>
                <w:rFonts w:ascii="Cambria Math" w:hAnsi="Cambria Math"/>
              </w:rPr>
              <m:t>×</m:t>
            </m:r>
            <m:sSup>
              <m:sSupPr>
                <m:ctrlPr>
                  <w:rPr>
                    <w:rFonts w:ascii="Cambria Math" w:hAnsi="Cambria Math"/>
                  </w:rPr>
                </m:ctrlPr>
              </m:sSupPr>
              <m:e>
                <m:r>
                  <m:rPr>
                    <m:sty m:val="p"/>
                  </m:rPr>
                  <w:rPr>
                    <w:rFonts w:ascii="Cambria Math" w:hAnsi="Cambria Math"/>
                  </w:rPr>
                  <m:t>180</m:t>
                </m:r>
              </m:e>
              <m:sup>
                <m:r>
                  <m:rPr>
                    <m:sty m:val="p"/>
                  </m:rPr>
                  <w:rPr>
                    <w:rFonts w:ascii="Cambria Math" w:hAnsi="Cambria Math"/>
                  </w:rPr>
                  <m:t>∘</m:t>
                </m:r>
              </m:sup>
            </m:sSup>
          </m:e>
        </m:box>
      </m:oMath>
      <w:r w:rsidRPr="00CF7743">
        <w:t xml:space="preserve"> </w:t>
      </w:r>
      <w:r>
        <w:tab/>
        <w:t>(В.</w:t>
      </w:r>
      <w:fldSimple w:instr=" SEQ Formula \* ARABIC \s 1 ">
        <w:r w:rsidR="00DA3574">
          <w:rPr>
            <w:noProof/>
          </w:rPr>
          <w:t>79</w:t>
        </w:r>
      </w:fldSimple>
      <w:r>
        <w:t>)</w:t>
      </w:r>
    </w:p>
    <w:p w14:paraId="69480E0F" w14:textId="18C1CDAB"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s</m:t>
            </m:r>
            <m:r>
              <m:rPr>
                <m:sty m:val="p"/>
              </m:rPr>
              <w:rPr>
                <w:rFonts w:ascii="Cambria Math" w:hAnsi="Cambria Math"/>
              </w:rPr>
              <m:t>=255</m:t>
            </m:r>
          </m:e>
        </m:box>
      </m:oMath>
      <w:r w:rsidRPr="00CF7743">
        <w:t xml:space="preserve"> </w:t>
      </w:r>
      <w:r>
        <w:tab/>
        <w:t>(В.</w:t>
      </w:r>
      <w:fldSimple w:instr=" SEQ Formula \* ARABIC \s 1 ">
        <w:r w:rsidR="00DA3574">
          <w:rPr>
            <w:noProof/>
          </w:rPr>
          <w:t>80</w:t>
        </w:r>
      </w:fldSimple>
      <w:r>
        <w:t>)</w:t>
      </w:r>
    </w:p>
    <w:p w14:paraId="0C5042FF" w14:textId="5A3EBCEE" w:rsidR="00E95F1B" w:rsidRPr="00CF7743" w:rsidRDefault="00E95F1B" w:rsidP="00E95F1B">
      <w:pPr>
        <w:pStyle w:val="Formula"/>
      </w:pPr>
      <w:r w:rsidRPr="00CF7743">
        <w:tab/>
      </w:r>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bright</m:t>
                        </m:r>
                      </m:e>
                    </m:box>
                  </m:e>
                </m:box>
              </m:sub>
            </m:sSub>
            <m:r>
              <m:rPr>
                <m:sty m:val="p"/>
              </m:rPr>
              <w:rPr>
                <w:rFonts w:ascii="Cambria Math" w:hAnsi="Cambria Math"/>
              </w:rPr>
              <m:t>=min</m:t>
            </m:r>
            <m:box>
              <m:boxPr>
                <m:ctrlPr>
                  <w:rPr>
                    <w:rFonts w:ascii="Cambria Math" w:hAnsi="Cambria Math"/>
                  </w:rPr>
                </m:ctrlPr>
              </m:boxPr>
              <m:e>
                <m:d>
                  <m:dPr>
                    <m:ctrlPr>
                      <w:rPr>
                        <w:rFonts w:ascii="Cambria Math" w:hAnsi="Cambria Math"/>
                      </w:rPr>
                    </m:ctrlPr>
                  </m:dPr>
                  <m:e>
                    <m:box>
                      <m:boxPr>
                        <m:ctrlPr>
                          <w:rPr>
                            <w:rFonts w:ascii="Cambria Math" w:hAnsi="Cambria Math"/>
                          </w:rPr>
                        </m:ctrlPr>
                      </m:boxPr>
                      <m:e>
                        <m:r>
                          <m:rPr>
                            <m:sty m:val="p"/>
                          </m:rPr>
                          <w:rPr>
                            <w:rFonts w:ascii="Cambria Math" w:hAnsi="Cambria Math"/>
                          </w:rPr>
                          <m:t>255,</m:t>
                        </m:r>
                        <m:f>
                          <m:fPr>
                            <m:ctrlPr>
                              <w:rPr>
                                <w:rFonts w:ascii="Cambria Math" w:hAnsi="Cambria Math"/>
                              </w:rPr>
                            </m:ctrlPr>
                          </m:fPr>
                          <m:num>
                            <m:box>
                              <m:boxPr>
                                <m:ctrlPr>
                                  <w:rPr>
                                    <w:rFonts w:ascii="Cambria Math" w:hAnsi="Cambria Math"/>
                                  </w:rPr>
                                </m:ctrlPr>
                              </m:box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box>
                          </m:num>
                          <m:den>
                            <m:box>
                              <m:boxPr>
                                <m:ctrlPr>
                                  <w:rPr>
                                    <w:rFonts w:ascii="Cambria Math" w:hAnsi="Cambria Math"/>
                                  </w:rPr>
                                </m:ctrlPr>
                              </m:boxPr>
                              <m:e>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ad>
                                          <m:radPr>
                                            <m:ctrlPr>
                                              <w:rPr>
                                                <w:rFonts w:ascii="Cambria Math" w:hAnsi="Cambria Math"/>
                                              </w:rPr>
                                            </m:ctrlPr>
                                          </m:radPr>
                                          <m:deg/>
                                          <m:e>
                                            <m:box>
                                              <m:boxPr>
                                                <m:ctrlPr>
                                                  <w:rPr>
                                                    <w:rFonts w:ascii="Cambria Math" w:hAnsi="Cambria Math"/>
                                                  </w:rPr>
                                                </m:ctrlPr>
                                              </m:boxPr>
                                              <m:e>
                                                <m:box>
                                                  <m:boxPr>
                                                    <m:ctrlPr>
                                                      <w:rPr>
                                                        <w:rFonts w:ascii="Cambria Math" w:hAnsi="Cambria Math"/>
                                                      </w:rPr>
                                                    </m:ctrlPr>
                                                  </m:boxPr>
                                                  <m:e>
                                                    <m:sSup>
                                                      <m:sSupPr>
                                                        <m:ctrlPr>
                                                          <w:rPr>
                                                            <w:rFonts w:ascii="Cambria Math" w:hAnsi="Cambria Math"/>
                                                          </w:rPr>
                                                        </m:ctrlPr>
                                                      </m:sSupPr>
                                                      <m:e>
                                                        <m:r>
                                                          <w:rPr>
                                                            <w:rFonts w:ascii="Cambria Math" w:hAnsi="Cambria Math"/>
                                                          </w:rPr>
                                                          <m:t>u</m:t>
                                                        </m:r>
                                                      </m:e>
                                                      <m:sup>
                                                        <m:r>
                                                          <m:rPr>
                                                            <m:sty m:val="p"/>
                                                          </m:rP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v</m:t>
                                                        </m:r>
                                                      </m:e>
                                                      <m:sup>
                                                        <m:r>
                                                          <m:rPr>
                                                            <m:sty m:val="p"/>
                                                          </m:rPr>
                                                          <w:rPr>
                                                            <w:rFonts w:ascii="Cambria Math" w:hAnsi="Cambria Math"/>
                                                          </w:rPr>
                                                          <m:t>2</m:t>
                                                        </m:r>
                                                      </m:sup>
                                                    </m:sSup>
                                                  </m:e>
                                                </m:box>
                                              </m:e>
                                            </m:box>
                                          </m:e>
                                        </m:rad>
                                      </m:e>
                                    </m:d>
                                  </m:e>
                                </m:func>
                              </m:e>
                            </m:box>
                          </m:den>
                        </m:f>
                        <m:r>
                          <m:rPr>
                            <m:sty m:val="p"/>
                          </m:rPr>
                          <w:rPr>
                            <w:rFonts w:ascii="Cambria Math" w:hAnsi="Cambria Math"/>
                          </w:rPr>
                          <m:t>×255</m:t>
                        </m:r>
                      </m:e>
                    </m:box>
                  </m:e>
                </m:d>
              </m:e>
            </m:box>
          </m:e>
        </m:box>
      </m:oMath>
      <w:r w:rsidRPr="00CF7743">
        <w:t xml:space="preserve"> </w:t>
      </w:r>
      <w:r>
        <w:tab/>
        <w:t>(В.</w:t>
      </w:r>
      <w:fldSimple w:instr=" SEQ Formula \* ARABIC \s 1 ">
        <w:r w:rsidR="00DA3574">
          <w:rPr>
            <w:noProof/>
          </w:rPr>
          <w:t>81</w:t>
        </w:r>
      </w:fldSimple>
      <w:r>
        <w:t>)</w:t>
      </w:r>
    </w:p>
    <w:p w14:paraId="7E26F98A" w14:textId="77777777" w:rsidR="00E95F1B" w:rsidRPr="00CF7743" w:rsidRDefault="00E95F1B" w:rsidP="00E95F1B">
      <w:r w:rsidRPr="00CF7743">
        <w:rPr>
          <w:b/>
        </w:rPr>
        <w:t>де:</w:t>
      </w:r>
    </w:p>
    <w:p w14:paraId="38401938" w14:textId="517EE585" w:rsidR="00E95F1B" w:rsidRPr="00CF7743" w:rsidRDefault="00000000" w:rsidP="00E95F1B">
      <m:oMath>
        <m:box>
          <m:boxPr>
            <m:ctrlPr>
              <w:rPr>
                <w:rFonts w:ascii="Cambria Math" w:hAnsi="Cambria Math"/>
              </w:rPr>
            </m:ctrlPr>
          </m:boxPr>
          <m:e>
            <m:r>
              <w:rPr>
                <w:rFonts w:ascii="Cambria Math" w:hAnsi="Cambria Math"/>
              </w:rPr>
              <m:t>h</m:t>
            </m:r>
          </m:e>
        </m:box>
      </m:oMath>
      <w:r w:rsidR="00E95F1B" w:rsidRPr="00CF7743">
        <w:t xml:space="preserve"> </w:t>
      </w:r>
      <w:r w:rsidR="0008050A">
        <w:t>–</w:t>
      </w:r>
      <w:r w:rsidR="00E95F1B" w:rsidRPr="00CF7743">
        <w:t xml:space="preserve"> відтінок (</w:t>
      </w:r>
      <w:proofErr w:type="spellStart"/>
      <w:r w:rsidR="00E95F1B" w:rsidRPr="00CF7743">
        <w:t>Hue</w:t>
      </w:r>
      <w:proofErr w:type="spellEnd"/>
      <w:r w:rsidR="00E95F1B" w:rsidRPr="00CF7743">
        <w:t>)</w:t>
      </w:r>
    </w:p>
    <w:p w14:paraId="0E145D60" w14:textId="5BB735AF" w:rsidR="00E95F1B" w:rsidRPr="00CF7743" w:rsidRDefault="00000000" w:rsidP="00E95F1B">
      <m:oMath>
        <m:box>
          <m:boxPr>
            <m:ctrlPr>
              <w:rPr>
                <w:rFonts w:ascii="Cambria Math" w:hAnsi="Cambria Math"/>
              </w:rPr>
            </m:ctrlPr>
          </m:boxPr>
          <m:e>
            <m:r>
              <w:rPr>
                <w:rFonts w:ascii="Cambria Math" w:hAnsi="Cambria Math"/>
              </w:rPr>
              <m:t>s</m:t>
            </m:r>
          </m:e>
        </m:box>
      </m:oMath>
      <w:r w:rsidR="00E95F1B" w:rsidRPr="00CF7743">
        <w:t xml:space="preserve"> </w:t>
      </w:r>
      <w:r w:rsidR="0008050A">
        <w:t>–</w:t>
      </w:r>
      <w:r w:rsidR="00E95F1B" w:rsidRPr="00CF7743">
        <w:t xml:space="preserve"> насиченість (</w:t>
      </w:r>
      <w:proofErr w:type="spellStart"/>
      <w:r w:rsidR="00E95F1B" w:rsidRPr="00CF7743">
        <w:t>Saturation</w:t>
      </w:r>
      <w:proofErr w:type="spellEnd"/>
      <w:r w:rsidR="00E95F1B" w:rsidRPr="00CF7743">
        <w:t>)</w:t>
      </w:r>
    </w:p>
    <w:p w14:paraId="3E4EF228" w14:textId="15A9F1B7" w:rsidR="00E95F1B" w:rsidRPr="00CF7743" w:rsidRDefault="00000000" w:rsidP="00E95F1B">
      <m:oMath>
        <m:box>
          <m:boxPr>
            <m:ctrlPr>
              <w:rPr>
                <w:rFonts w:ascii="Cambria Math" w:hAnsi="Cambria Math"/>
              </w:rPr>
            </m:ctrlPr>
          </m:boxPr>
          <m:e>
            <m:sSub>
              <m:sSubPr>
                <m:ctrlPr>
                  <w:rPr>
                    <w:rFonts w:ascii="Cambria Math" w:hAnsi="Cambria Math"/>
                  </w:rPr>
                </m:ctrlPr>
              </m:sSubPr>
              <m:e>
                <m:r>
                  <w:rPr>
                    <w:rFonts w:ascii="Cambria Math" w:hAnsi="Cambria Math"/>
                  </w:rPr>
                  <m:t>v</m:t>
                </m:r>
              </m:e>
              <m:sub>
                <m:box>
                  <m:boxPr>
                    <m:ctrlPr>
                      <w:rPr>
                        <w:rFonts w:ascii="Cambria Math" w:hAnsi="Cambria Math"/>
                      </w:rPr>
                    </m:ctrlPr>
                  </m:boxPr>
                  <m:e>
                    <m:box>
                      <m:boxPr>
                        <m:ctrlPr>
                          <w:rPr>
                            <w:rFonts w:ascii="Cambria Math" w:hAnsi="Cambria Math"/>
                          </w:rPr>
                        </m:ctrlPr>
                      </m:boxPr>
                      <m:e>
                        <m:r>
                          <m:rPr>
                            <m:sty m:val="p"/>
                          </m:rPr>
                          <w:rPr>
                            <w:rFonts w:ascii="Cambria Math" w:hAnsi="Cambria Math"/>
                          </w:rPr>
                          <m:t>bright</m:t>
                        </m:r>
                      </m:e>
                    </m:box>
                  </m:e>
                </m:box>
              </m:sub>
            </m:sSub>
          </m:e>
        </m:box>
      </m:oMath>
      <w:r w:rsidR="00E95F1B" w:rsidRPr="00CF7743">
        <w:t xml:space="preserve"> </w:t>
      </w:r>
      <w:r w:rsidR="0008050A">
        <w:t>–</w:t>
      </w:r>
      <w:r w:rsidR="00E95F1B" w:rsidRPr="00CF7743">
        <w:t xml:space="preserve"> яскравість (</w:t>
      </w:r>
      <w:proofErr w:type="spellStart"/>
      <w:r w:rsidR="00E95F1B" w:rsidRPr="00CF7743">
        <w:t>Value</w:t>
      </w:r>
      <w:proofErr w:type="spellEnd"/>
      <w:r w:rsidR="00E95F1B" w:rsidRPr="00CF7743">
        <w:t>)</w:t>
      </w:r>
    </w:p>
    <w:p w14:paraId="75ACD0E7" w14:textId="39465BCF" w:rsidR="00E95F1B" w:rsidRPr="00CF7743" w:rsidRDefault="00000000" w:rsidP="00E95F1B">
      <m:oMath>
        <m:box>
          <m:boxPr>
            <m:ctrlPr>
              <w:rPr>
                <w:rFonts w:ascii="Cambria Math" w:hAnsi="Cambria Math"/>
              </w:rPr>
            </m:ctrlPr>
          </m:boxPr>
          <m:e>
            <m:func>
              <m:funcPr>
                <m:ctrlPr>
                  <w:rPr>
                    <w:rFonts w:ascii="Cambria Math" w:hAnsi="Cambria Math"/>
                  </w:rPr>
                </m:ctrlPr>
              </m:funcPr>
              <m:fName>
                <m:r>
                  <m:rPr>
                    <m:sty m:val="p"/>
                  </m:rPr>
                  <w:rPr>
                    <w:rFonts w:ascii="Cambria Math" w:hAnsi="Cambria Math"/>
                  </w:rPr>
                  <m:t>arctan</m:t>
                </m:r>
              </m:fName>
              <m:e>
                <m:d>
                  <m:dPr>
                    <m:ctrlPr>
                      <w:rPr>
                        <w:rFonts w:ascii="Cambria Math" w:hAnsi="Cambria Math"/>
                      </w:rPr>
                    </m:ctrlPr>
                  </m:dPr>
                  <m:e>
                    <m:r>
                      <w:rPr>
                        <w:rFonts w:ascii="Cambria Math" w:hAnsi="Cambria Math"/>
                      </w:rPr>
                      <m:t>v</m:t>
                    </m:r>
                    <m:r>
                      <m:rPr>
                        <m:sty m:val="p"/>
                      </m:rPr>
                      <w:rPr>
                        <w:rFonts w:ascii="Cambria Math" w:hAnsi="Cambria Math"/>
                      </w:rPr>
                      <m:t>,</m:t>
                    </m:r>
                    <m:r>
                      <w:rPr>
                        <w:rFonts w:ascii="Cambria Math" w:hAnsi="Cambria Math"/>
                      </w:rPr>
                      <m:t>u</m:t>
                    </m:r>
                  </m:e>
                </m:d>
              </m:e>
            </m:func>
          </m:e>
        </m:box>
      </m:oMath>
      <w:r w:rsidR="00E95F1B" w:rsidRPr="00CF7743">
        <w:t xml:space="preserve"> </w:t>
      </w:r>
      <w:r w:rsidR="0008050A">
        <w:t>–</w:t>
      </w:r>
      <w:r w:rsidR="00E95F1B" w:rsidRPr="00CF7743">
        <w:t xml:space="preserve"> арктангенс з урахуванням знаків</w:t>
      </w:r>
    </w:p>
    <w:p w14:paraId="01D72F19" w14:textId="77777777" w:rsidR="00E95F1B" w:rsidRPr="00CF7743" w:rsidRDefault="00E95F1B" w:rsidP="00E95F1B">
      <w:pPr>
        <w:pStyle w:val="a1"/>
      </w:pPr>
      <w:r w:rsidRPr="00CF7743">
        <w:t>Колірна карта глибини (</w:t>
      </w:r>
      <w:proofErr w:type="spellStart"/>
      <w:r w:rsidRPr="00CF7743">
        <w:t>Jet</w:t>
      </w:r>
      <w:proofErr w:type="spellEnd"/>
      <w:r w:rsidRPr="00CF7743">
        <w:t xml:space="preserve"> </w:t>
      </w:r>
      <w:proofErr w:type="spellStart"/>
      <w:r w:rsidRPr="00CF7743">
        <w:t>colormap</w:t>
      </w:r>
      <w:proofErr w:type="spellEnd"/>
      <w:r w:rsidRPr="00CF7743">
        <w:t>)</w:t>
      </w:r>
    </w:p>
    <w:p w14:paraId="37368B41" w14:textId="055AA00A"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R</m:t>
            </m:r>
            <m:d>
              <m:dPr>
                <m:ctrlPr>
                  <w:rPr>
                    <w:rFonts w:ascii="Cambria Math" w:hAnsi="Cambria Math"/>
                  </w:rPr>
                </m:ctrlPr>
              </m:dPr>
              <m:e>
                <m:r>
                  <w:rPr>
                    <w:rFonts w:ascii="Cambria Math" w:hAnsi="Cambria Math"/>
                  </w:rPr>
                  <m:t>z</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&lt;0.2</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-0.8,</m:t>
                                  </m:r>
                                </m:e>
                              </m:box>
                            </m:e>
                            <m:e>
                              <m:box>
                                <m:boxPr>
                                  <m:ctrlPr>
                                    <w:rPr>
                                      <w:rFonts w:ascii="Cambria Math" w:hAnsi="Cambria Math"/>
                                    </w:rPr>
                                  </m:ctrlPr>
                                </m:boxPr>
                                <m:e>
                                  <m:r>
                                    <m:rPr>
                                      <m:sty m:val="p"/>
                                    </m:rPr>
                                    <w:rPr>
                                      <w:rFonts w:ascii="Cambria Math" w:hAnsi="Cambria Math"/>
                                    </w:rPr>
                                    <m:t>0.2≤</m:t>
                                  </m:r>
                                  <m:r>
                                    <w:rPr>
                                      <w:rFonts w:ascii="Cambria Math" w:hAnsi="Cambria Math"/>
                                    </w:rPr>
                                    <m:t>z</m:t>
                                  </m:r>
                                  <m:r>
                                    <m:rPr>
                                      <m:sty m:val="p"/>
                                    </m:rPr>
                                    <w:rPr>
                                      <w:rFonts w:ascii="Cambria Math" w:hAnsi="Cambria Math"/>
                                    </w:rPr>
                                    <m:t>&lt;0.45</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0.45≤</m:t>
                                  </m:r>
                                  <m:r>
                                    <w:rPr>
                                      <w:rFonts w:ascii="Cambria Math" w:hAnsi="Cambria Math"/>
                                    </w:rPr>
                                    <m:t>z</m:t>
                                  </m:r>
                                  <m:r>
                                    <m:rPr>
                                      <m:sty m:val="p"/>
                                    </m:rPr>
                                    <w:rPr>
                                      <w:rFonts w:ascii="Cambria Math" w:hAnsi="Cambria Math"/>
                                    </w:rPr>
                                    <m:t>&lt;0.75</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+4,</m:t>
                                  </m:r>
                                </m:e>
                              </m:box>
                            </m:e>
                            <m:e>
                              <m:box>
                                <m:boxPr>
                                  <m:ctrlPr>
                                    <w:rPr>
                                      <w:rFonts w:ascii="Cambria Math" w:hAnsi="Cambria Math"/>
                                    </w:rPr>
                                  </m:ctrlPr>
                                </m:boxPr>
                                <m:e>
                                  <m:r>
                                    <m:rPr>
                                      <m:sty m:val="p"/>
                                    </m:rPr>
                                    <w:rPr>
                                      <w:rFonts w:ascii="Cambria Math" w:hAnsi="Cambria Math"/>
                                    </w:rPr>
                                    <m:t>0.75≤</m:t>
                                  </m:r>
                                  <m:r>
                                    <w:rPr>
                                      <w:rFonts w:ascii="Cambria Math" w:hAnsi="Cambria Math"/>
                                    </w:rPr>
                                    <m:t>z</m:t>
                                  </m:r>
                                  <m:r>
                                    <m:rPr>
                                      <m:sty m:val="p"/>
                                    </m:rPr>
                                    <w:rPr>
                                      <w:rFonts w:ascii="Cambria Math" w:hAnsi="Cambria Math"/>
                                    </w:rPr>
                                    <m:t>&lt;1</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≥1</m:t>
                                  </m:r>
                                </m:e>
                              </m:box>
                            </m:e>
                          </m:mr>
                        </m:m>
                      </m:e>
                    </m:box>
                  </m:e>
                </m:d>
              </m:e>
            </m:box>
          </m:e>
        </m:box>
      </m:oMath>
      <w:r w:rsidRPr="00CF7743">
        <w:t xml:space="preserve"> </w:t>
      </w:r>
      <w:r>
        <w:tab/>
        <w:t>(В.</w:t>
      </w:r>
      <w:fldSimple w:instr=" SEQ Formula \* ARABIC \s 1 ">
        <w:r w:rsidR="00DA3574">
          <w:rPr>
            <w:noProof/>
          </w:rPr>
          <w:t>82</w:t>
        </w:r>
      </w:fldSimple>
      <w:r>
        <w:t>)</w:t>
      </w:r>
    </w:p>
    <w:p w14:paraId="428906CB" w14:textId="40CB2F24"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&lt;0.2</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-0.8,</m:t>
                                  </m:r>
                                </m:e>
                              </m:box>
                            </m:e>
                            <m:e>
                              <m:box>
                                <m:boxPr>
                                  <m:ctrlPr>
                                    <w:rPr>
                                      <w:rFonts w:ascii="Cambria Math" w:hAnsi="Cambria Math"/>
                                    </w:rPr>
                                  </m:ctrlPr>
                                </m:boxPr>
                                <m:e>
                                  <m:r>
                                    <m:rPr>
                                      <m:sty m:val="p"/>
                                    </m:rPr>
                                    <w:rPr>
                                      <w:rFonts w:ascii="Cambria Math" w:hAnsi="Cambria Math"/>
                                    </w:rPr>
                                    <m:t>0.2≤</m:t>
                                  </m:r>
                                  <m:r>
                                    <w:rPr>
                                      <w:rFonts w:ascii="Cambria Math" w:hAnsi="Cambria Math"/>
                                    </w:rPr>
                                    <m:t>z</m:t>
                                  </m:r>
                                  <m:r>
                                    <m:rPr>
                                      <m:sty m:val="p"/>
                                    </m:rPr>
                                    <w:rPr>
                                      <w:rFonts w:ascii="Cambria Math" w:hAnsi="Cambria Math"/>
                                    </w:rPr>
                                    <m:t>&lt;0.35</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0.35≤</m:t>
                                  </m:r>
                                  <m:r>
                                    <w:rPr>
                                      <w:rFonts w:ascii="Cambria Math" w:hAnsi="Cambria Math"/>
                                    </w:rPr>
                                    <m:t>z</m:t>
                                  </m:r>
                                  <m:r>
                                    <m:rPr>
                                      <m:sty m:val="p"/>
                                    </m:rPr>
                                    <w:rPr>
                                      <w:rFonts w:ascii="Cambria Math" w:hAnsi="Cambria Math"/>
                                    </w:rPr>
                                    <m:t>&lt;0.65</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+3.6,</m:t>
                                  </m:r>
                                </m:e>
                              </m:box>
                            </m:e>
                            <m:e>
                              <m:box>
                                <m:boxPr>
                                  <m:ctrlPr>
                                    <w:rPr>
                                      <w:rFonts w:ascii="Cambria Math" w:hAnsi="Cambria Math"/>
                                    </w:rPr>
                                  </m:ctrlPr>
                                </m:boxPr>
                                <m:e>
                                  <m:r>
                                    <m:rPr>
                                      <m:sty m:val="p"/>
                                    </m:rPr>
                                    <w:rPr>
                                      <w:rFonts w:ascii="Cambria Math" w:hAnsi="Cambria Math"/>
                                    </w:rPr>
                                    <m:t>0.65≤</m:t>
                                  </m:r>
                                  <m:r>
                                    <w:rPr>
                                      <w:rFonts w:ascii="Cambria Math" w:hAnsi="Cambria Math"/>
                                    </w:rPr>
                                    <m:t>z</m:t>
                                  </m:r>
                                  <m:r>
                                    <m:rPr>
                                      <m:sty m:val="p"/>
                                    </m:rPr>
                                    <w:rPr>
                                      <w:rFonts w:ascii="Cambria Math" w:hAnsi="Cambria Math"/>
                                    </w:rPr>
                                    <m:t>&lt;0.9</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≥0.9</m:t>
                                  </m:r>
                                </m:e>
                              </m:box>
                            </m:e>
                          </m:mr>
                        </m:m>
                      </m:e>
                    </m:box>
                  </m:e>
                </m:d>
              </m:e>
            </m:box>
          </m:e>
        </m:box>
      </m:oMath>
      <w:r w:rsidRPr="00CF7743">
        <w:t xml:space="preserve"> </w:t>
      </w:r>
      <w:r>
        <w:tab/>
        <w:t>(В.</w:t>
      </w:r>
      <w:fldSimple w:instr=" SEQ Formula \* ARABIC \s 1 ">
        <w:r w:rsidR="00DA3574">
          <w:rPr>
            <w:noProof/>
          </w:rPr>
          <w:t>83</w:t>
        </w:r>
      </w:fldSimple>
      <w:r>
        <w:t>)</w:t>
      </w:r>
    </w:p>
    <w:p w14:paraId="1DD683D9" w14:textId="666819B6" w:rsidR="00E95F1B" w:rsidRPr="00CF7743" w:rsidRDefault="00E95F1B" w:rsidP="00E95F1B">
      <w:pPr>
        <w:pStyle w:val="Formula"/>
      </w:pPr>
      <w:r w:rsidRPr="00CF7743">
        <w:tab/>
      </w:r>
      <m:oMath>
        <m:box>
          <m:boxPr>
            <m:ctrlPr>
              <w:rPr>
                <w:rFonts w:ascii="Cambria Math" w:hAnsi="Cambria Math"/>
              </w:rPr>
            </m:ctrlPr>
          </m:boxPr>
          <m:e>
            <m:r>
              <w:rPr>
                <w:rFonts w:ascii="Cambria Math" w:hAnsi="Cambria Math"/>
              </w:rPr>
              <m:t>B</m:t>
            </m:r>
            <m:d>
              <m:dPr>
                <m:ctrlPr>
                  <w:rPr>
                    <w:rFonts w:ascii="Cambria Math" w:hAnsi="Cambria Math"/>
                  </w:rPr>
                </m:ctrlPr>
              </m:dPr>
              <m:e>
                <m:r>
                  <w:rPr>
                    <w:rFonts w:ascii="Cambria Math" w:hAnsi="Cambria Math"/>
                  </w:rPr>
                  <m:t>z</m:t>
                </m:r>
              </m:e>
            </m:d>
            <m:r>
              <m:rPr>
                <m:sty m:val="p"/>
              </m:rPr>
              <w:rPr>
                <w:rFonts w:ascii="Cambria Math" w:hAnsi="Cambria Math"/>
              </w:rPr>
              <m:t>=</m:t>
            </m:r>
            <m:box>
              <m:boxPr>
                <m:ctrlPr>
                  <w:rPr>
                    <w:rFonts w:ascii="Cambria Math" w:hAnsi="Cambria Math"/>
                  </w:rPr>
                </m:ctrlPr>
              </m:boxPr>
              <m:e>
                <m:d>
                  <m:dPr>
                    <m:begChr m:val="{"/>
                    <m:endChr m:val=""/>
                    <m:ctrlPr>
                      <w:rPr>
                        <w:rFonts w:ascii="Cambria Math" w:hAnsi="Cambria Math"/>
                      </w:rPr>
                    </m:ctrlPr>
                  </m:dPr>
                  <m:e>
                    <m:box>
                      <m:boxPr>
                        <m:ctrlPr>
                          <w:rPr>
                            <w:rFonts w:ascii="Cambria Math" w:hAnsi="Cambria Math"/>
                          </w:rPr>
                        </m:ctrlPr>
                      </m:boxPr>
                      <m:e>
                        <m:m>
                          <m:mPr>
                            <m:mcs>
                              <m:mc>
                                <m:mcPr>
                                  <m:count m:val="2"/>
                                  <m:mcJc m:val="center"/>
                                </m:mcPr>
                              </m:mc>
                            </m:mcs>
                            <m:ctrlPr>
                              <w:rPr>
                                <w:rFonts w:ascii="Cambria Math" w:hAnsi="Cambria Math"/>
                              </w:rPr>
                            </m:ctrlPr>
                          </m:mP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+0.2,</m:t>
                                  </m:r>
                                </m:e>
                              </m:box>
                            </m:e>
                            <m:e>
                              <m:box>
                                <m:boxPr>
                                  <m:ctrlPr>
                                    <w:rPr>
                                      <w:rFonts w:ascii="Cambria Math" w:hAnsi="Cambria Math"/>
                                    </w:rPr>
                                  </m:ctrlPr>
                                </m:boxPr>
                                <m:e>
                                  <m:r>
                                    <w:rPr>
                                      <w:rFonts w:ascii="Cambria Math" w:hAnsi="Cambria Math"/>
                                    </w:rPr>
                                    <m:t>z</m:t>
                                  </m:r>
                                  <m:r>
                                    <m:rPr>
                                      <m:sty m:val="p"/>
                                    </m:rPr>
                                    <w:rPr>
                                      <w:rFonts w:ascii="Cambria Math" w:hAnsi="Cambria Math"/>
                                    </w:rPr>
                                    <m:t>&lt;0.2</m:t>
                                  </m:r>
                                </m:e>
                              </m:box>
                            </m:e>
                          </m:mr>
                          <m:mr>
                            <m:e>
                              <m:box>
                                <m:boxPr>
                                  <m:ctrlPr>
                                    <w:rPr>
                                      <w:rFonts w:ascii="Cambria Math" w:hAnsi="Cambria Math"/>
                                    </w:rPr>
                                  </m:ctrlPr>
                                </m:boxPr>
                                <m:e>
                                  <m:r>
                                    <m:rPr>
                                      <m:sty m:val="p"/>
                                    </m:rPr>
                                    <w:rPr>
                                      <w:rFonts w:ascii="Cambria Math" w:hAnsi="Cambria Math"/>
                                    </w:rPr>
                                    <m:t>1,</m:t>
                                  </m:r>
                                </m:e>
                              </m:box>
                            </m:e>
                            <m:e>
                              <m:box>
                                <m:boxPr>
                                  <m:ctrlPr>
                                    <w:rPr>
                                      <w:rFonts w:ascii="Cambria Math" w:hAnsi="Cambria Math"/>
                                    </w:rPr>
                                  </m:ctrlPr>
                                </m:boxPr>
                                <m:e>
                                  <m:r>
                                    <m:rPr>
                                      <m:sty m:val="p"/>
                                    </m:rPr>
                                    <w:rPr>
                                      <w:rFonts w:ascii="Cambria Math" w:hAnsi="Cambria Math"/>
                                    </w:rPr>
                                    <m:t>0.2≤</m:t>
                                  </m:r>
                                  <m:r>
                                    <w:rPr>
                                      <w:rFonts w:ascii="Cambria Math" w:hAnsi="Cambria Math"/>
                                    </w:rPr>
                                    <m:t>z</m:t>
                                  </m:r>
                                  <m:r>
                                    <m:rPr>
                                      <m:sty m:val="p"/>
                                    </m:rPr>
                                    <w:rPr>
                                      <w:rFonts w:ascii="Cambria Math" w:hAnsi="Cambria Math"/>
                                    </w:rPr>
                                    <m:t>&lt;0.45</m:t>
                                  </m:r>
                                </m:e>
                              </m:box>
                            </m:e>
                          </m:mr>
                          <m:mr>
                            <m:e>
                              <m:box>
                                <m:boxPr>
                                  <m:ctrlPr>
                                    <w:rPr>
                                      <w:rFonts w:ascii="Cambria Math" w:hAnsi="Cambria Math"/>
                                    </w:rPr>
                                  </m:ctrlPr>
                                </m:boxPr>
                                <m:e>
                                  <m:r>
                                    <m:rPr>
                                      <m:sty m:val="p"/>
                                    </m:rPr>
                                    <w:rPr>
                                      <w:rFonts w:ascii="Cambria Math" w:hAnsi="Cambria Math"/>
                                    </w:rPr>
                                    <m:t>-4</m:t>
                                  </m:r>
                                  <m:r>
                                    <w:rPr>
                                      <w:rFonts w:ascii="Cambria Math" w:hAnsi="Cambria Math"/>
                                    </w:rPr>
                                    <m:t>z</m:t>
                                  </m:r>
                                  <m:r>
                                    <m:rPr>
                                      <m:sty m:val="p"/>
                                    </m:rPr>
                                    <w:rPr>
                                      <w:rFonts w:ascii="Cambria Math" w:hAnsi="Cambria Math"/>
                                    </w:rPr>
                                    <m:t>+2.8,</m:t>
                                  </m:r>
                                </m:e>
                              </m:box>
                            </m:e>
                            <m:e>
                              <m:box>
                                <m:boxPr>
                                  <m:ctrlPr>
                                    <w:rPr>
                                      <w:rFonts w:ascii="Cambria Math" w:hAnsi="Cambria Math"/>
                                    </w:rPr>
                                  </m:ctrlPr>
                                </m:boxPr>
                                <m:e>
                                  <m:r>
                                    <m:rPr>
                                      <m:sty m:val="p"/>
                                    </m:rPr>
                                    <w:rPr>
                                      <w:rFonts w:ascii="Cambria Math" w:hAnsi="Cambria Math"/>
                                    </w:rPr>
                                    <m:t>0.45≤</m:t>
                                  </m:r>
                                  <m:r>
                                    <w:rPr>
                                      <w:rFonts w:ascii="Cambria Math" w:hAnsi="Cambria Math"/>
                                    </w:rPr>
                                    <m:t>z</m:t>
                                  </m:r>
                                  <m:r>
                                    <m:rPr>
                                      <m:sty m:val="p"/>
                                    </m:rPr>
                                    <w:rPr>
                                      <w:rFonts w:ascii="Cambria Math" w:hAnsi="Cambria Math"/>
                                    </w:rPr>
                                    <m:t>&lt;0.7</m:t>
                                  </m:r>
                                </m:e>
                              </m:box>
                            </m:e>
                          </m:mr>
                          <m:mr>
                            <m:e>
                              <m:box>
                                <m:boxPr>
                                  <m:ctrlPr>
                                    <w:rPr>
                                      <w:rFonts w:ascii="Cambria Math" w:hAnsi="Cambria Math"/>
                                    </w:rPr>
                                  </m:ctrlPr>
                                </m:boxPr>
                                <m:e>
                                  <m:r>
                                    <m:rPr>
                                      <m:sty m:val="p"/>
                                    </m:rPr>
                                    <w:rPr>
                                      <w:rFonts w:ascii="Cambria Math" w:hAnsi="Cambria Math"/>
                                    </w:rPr>
                                    <m:t>0,</m:t>
                                  </m:r>
                                </m:e>
                              </m:box>
                            </m:e>
                            <m:e>
                              <m:box>
                                <m:boxPr>
                                  <m:ctrlPr>
                                    <w:rPr>
                                      <w:rFonts w:ascii="Cambria Math" w:hAnsi="Cambria Math"/>
                                    </w:rPr>
                                  </m:ctrlPr>
                                </m:boxPr>
                                <m:e>
                                  <m:r>
                                    <w:rPr>
                                      <w:rFonts w:ascii="Cambria Math" w:hAnsi="Cambria Math"/>
                                    </w:rPr>
                                    <m:t>z</m:t>
                                  </m:r>
                                  <m:r>
                                    <m:rPr>
                                      <m:sty m:val="p"/>
                                    </m:rPr>
                                    <w:rPr>
                                      <w:rFonts w:ascii="Cambria Math" w:hAnsi="Cambria Math"/>
                                    </w:rPr>
                                    <m:t>≥0.7</m:t>
                                  </m:r>
                                </m:e>
                              </m:box>
                            </m:e>
                          </m:mr>
                        </m:m>
                      </m:e>
                    </m:box>
                  </m:e>
                </m:d>
              </m:e>
            </m:box>
          </m:e>
        </m:box>
      </m:oMath>
      <w:r w:rsidRPr="00CF7743">
        <w:t xml:space="preserve"> </w:t>
      </w:r>
      <w:r>
        <w:tab/>
        <w:t>(В.</w:t>
      </w:r>
      <w:fldSimple w:instr=" SEQ Formula \* ARABIC \s 1 ">
        <w:r w:rsidR="00DA3574">
          <w:rPr>
            <w:noProof/>
          </w:rPr>
          <w:t>84</w:t>
        </w:r>
      </w:fldSimple>
      <w:r>
        <w:t>)</w:t>
      </w:r>
    </w:p>
    <w:p w14:paraId="498CD71A" w14:textId="77777777" w:rsidR="00E95F1B" w:rsidRPr="00CF7743" w:rsidRDefault="00E95F1B" w:rsidP="00E95F1B">
      <w:pPr>
        <w:pStyle w:val="a1"/>
      </w:pPr>
      <w:r w:rsidRPr="00CF7743">
        <w:t xml:space="preserve">Колірна карта </w:t>
      </w:r>
      <w:proofErr w:type="spellStart"/>
      <w:r w:rsidRPr="00CF7743">
        <w:t>Plasma</w:t>
      </w:r>
      <w:proofErr w:type="spellEnd"/>
      <w:r w:rsidRPr="00CF7743">
        <w:t xml:space="preserve"> для глибини</w:t>
      </w:r>
    </w:p>
    <w:p w14:paraId="3B24CDEC" w14:textId="7478501B" w:rsidR="00E95F1B" w:rsidRPr="00CF7743" w:rsidRDefault="00000000" w:rsidP="00E95F1B">
      <w:pPr>
        <w:pStyle w:val="Formula"/>
      </w:pPr>
      <m:oMath>
        <m:box>
          <m:boxPr>
            <m:ctrlPr>
              <w:rPr>
                <w:rFonts w:ascii="Cambria Math" w:hAnsi="Cambria Math"/>
              </w:rPr>
            </m:ctrlPr>
          </m:boxPr>
          <m:e>
            <m:box>
              <m:boxPr>
                <m:ctrlPr>
                  <w:rPr>
                    <w:rFonts w:ascii="Cambria Math" w:hAnsi="Cambria Math"/>
                  </w:rPr>
                </m:ctrlPr>
              </m:boxPr>
              <m:e>
                <m:r>
                  <m:rPr>
                    <m:sty m:val="p"/>
                  </m:rPr>
                  <w:rPr>
                    <w:rFonts w:ascii="Cambria Math" w:hAnsi="Cambria Math"/>
                  </w:rPr>
                  <m:t>Plasma</m:t>
                </m:r>
              </m:e>
            </m:box>
            <m:d>
              <m:dPr>
                <m:ctrlPr>
                  <w:rPr>
                    <w:rFonts w:ascii="Cambria Math" w:hAnsi="Cambria Math"/>
                  </w:rPr>
                </m:ctrlPr>
              </m:dPr>
              <m:e>
                <m:r>
                  <w:rPr>
                    <w:rFonts w:ascii="Cambria Math" w:hAnsi="Cambria Math"/>
                  </w:rPr>
                  <m:t>z</m:t>
                </m:r>
              </m:e>
            </m:d>
            <m:r>
              <m:rPr>
                <m:sty m:val="p"/>
              </m:rPr>
              <w:rPr>
                <w:rFonts w:ascii="Cambria Math" w:hAnsi="Cambria Math"/>
              </w:rPr>
              <m:t>=</m:t>
            </m:r>
            <m:box>
              <m:boxPr>
                <m:ctrlPr>
                  <w:rPr>
                    <w:rFonts w:ascii="Cambria Math" w:hAnsi="Cambria Math"/>
                  </w:rPr>
                </m:ctrlPr>
              </m:boxPr>
              <m:e>
                <m:r>
                  <m:rPr>
                    <m:sty m:val="p"/>
                  </m:rPr>
                  <w:rPr>
                    <w:rFonts w:ascii="Cambria Math" w:hAnsi="Cambria Math"/>
                  </w:rPr>
                  <m:t>interpolate</m:t>
                </m:r>
              </m:e>
            </m:box>
            <m:d>
              <m:dPr>
                <m:ctrlPr>
                  <w:rPr>
                    <w:rFonts w:ascii="Cambria Math" w:hAnsi="Cambria Math"/>
                  </w:rPr>
                </m:ctrlPr>
              </m:dPr>
              <m:e>
                <m:d>
                  <m:dPr>
                    <m:begChr m:val="["/>
                    <m:endChr m:val="]"/>
                    <m:ctrlPr>
                      <w:rPr>
                        <w:rFonts w:ascii="Cambria Math" w:hAnsi="Cambria Math"/>
                      </w:rPr>
                    </m:ctrlPr>
                  </m:dPr>
                  <m:e>
                    <m:r>
                      <m:rPr>
                        <m:sty m:val="p"/>
                      </m:rPr>
                      <w:rPr>
                        <w:rFonts w:ascii="Cambria Math" w:hAnsi="Cambria Math"/>
                      </w:rPr>
                      <m:t>0,0.2,0.4,0.6,0.8,1</m:t>
                    </m:r>
                  </m:e>
                </m:d>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4</m:t>
                        </m:r>
                      </m:sub>
                    </m:sSub>
                    <m:r>
                      <m:rPr>
                        <m:sty m:val="p"/>
                      </m:rPr>
                      <w:rPr>
                        <w:rFonts w:ascii="Cambria Math" w:hAnsi="Cambria Math"/>
                      </w:rPr>
                      <m:t>,</m:t>
                    </m:r>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m:rPr>
                            <m:sty m:val="p"/>
                          </m:rPr>
                          <w:rPr>
                            <w:rFonts w:ascii="Cambria Math" w:hAnsi="Cambria Math"/>
                          </w:rPr>
                          <m:t>5</m:t>
                        </m:r>
                      </m:sub>
                    </m:sSub>
                  </m:e>
                </m:d>
              </m:e>
            </m:d>
          </m:e>
        </m:box>
      </m:oMath>
      <w:r w:rsidR="00E95F1B" w:rsidRPr="00196C77">
        <w:rPr>
          <w:rStyle w:val="SmallFormulaChar"/>
          <w:sz w:val="20"/>
          <w:szCs w:val="20"/>
        </w:rPr>
        <w:t>(В.</w:t>
      </w:r>
      <w:r w:rsidR="00E95F1B" w:rsidRPr="00196C77">
        <w:rPr>
          <w:rStyle w:val="SmallFormulaChar"/>
          <w:sz w:val="20"/>
          <w:szCs w:val="20"/>
        </w:rPr>
        <w:fldChar w:fldCharType="begin"/>
      </w:r>
      <w:r w:rsidR="00E95F1B" w:rsidRPr="00196C77">
        <w:rPr>
          <w:rStyle w:val="SmallFormulaChar"/>
          <w:sz w:val="20"/>
          <w:szCs w:val="20"/>
        </w:rPr>
        <w:instrText xml:space="preserve"> SEQ Formula \* ARABIC \s 1 </w:instrText>
      </w:r>
      <w:r w:rsidR="00E95F1B" w:rsidRPr="00196C77">
        <w:rPr>
          <w:rStyle w:val="SmallFormulaChar"/>
          <w:sz w:val="20"/>
          <w:szCs w:val="20"/>
        </w:rPr>
        <w:fldChar w:fldCharType="separate"/>
      </w:r>
      <w:r w:rsidR="00DA3574">
        <w:rPr>
          <w:rStyle w:val="SmallFormulaChar"/>
          <w:noProof/>
          <w:sz w:val="20"/>
          <w:szCs w:val="20"/>
        </w:rPr>
        <w:t>85</w:t>
      </w:r>
      <w:r w:rsidR="00E95F1B" w:rsidRPr="00196C77">
        <w:rPr>
          <w:rStyle w:val="SmallFormulaChar"/>
          <w:sz w:val="20"/>
          <w:szCs w:val="20"/>
        </w:rPr>
        <w:fldChar w:fldCharType="end"/>
      </w:r>
      <w:r w:rsidR="00E95F1B" w:rsidRPr="00196C77">
        <w:rPr>
          <w:rStyle w:val="SmallFormulaChar"/>
          <w:sz w:val="20"/>
          <w:szCs w:val="20"/>
        </w:rPr>
        <w:t>)</w:t>
      </w:r>
    </w:p>
    <w:p w14:paraId="0DFCA989" w14:textId="77777777" w:rsidR="00E95F1B" w:rsidRPr="00CF7743" w:rsidRDefault="00E95F1B" w:rsidP="00E95F1B">
      <w:r w:rsidRPr="00CF7743">
        <w:rPr>
          <w:b/>
        </w:rPr>
        <w:t>де:</w:t>
      </w:r>
    </w:p>
    <w:p w14:paraId="3100953B" w14:textId="4BC40476" w:rsidR="00E95F1B" w:rsidRPr="00CF7743" w:rsidRDefault="00000000" w:rsidP="00E95F1B">
      <m:oMath>
        <m:box>
          <m:boxPr>
            <m:ctrlPr>
              <w:rPr>
                <w:rFonts w:ascii="Cambria Math" w:hAnsi="Cambria Math"/>
              </w:rPr>
            </m:ctrlPr>
          </m:boxPr>
          <m:e>
            <m:r>
              <w:rPr>
                <w:rFonts w:ascii="Cambria Math" w:hAnsi="Cambria Math"/>
              </w:rPr>
              <m:t>R</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G</m:t>
            </m:r>
            <m:d>
              <m:dPr>
                <m:ctrlPr>
                  <w:rPr>
                    <w:rFonts w:ascii="Cambria Math" w:hAnsi="Cambria Math"/>
                  </w:rPr>
                </m:ctrlPr>
              </m:dPr>
              <m:e>
                <m:r>
                  <w:rPr>
                    <w:rFonts w:ascii="Cambria Math" w:hAnsi="Cambria Math"/>
                  </w:rPr>
                  <m:t>z</m:t>
                </m:r>
              </m:e>
            </m:d>
            <m:r>
              <m:rPr>
                <m:sty m:val="p"/>
              </m:rPr>
              <w:rPr>
                <w:rFonts w:ascii="Cambria Math" w:hAnsi="Cambria Math"/>
              </w:rPr>
              <m:t>,</m:t>
            </m:r>
            <m:r>
              <w:rPr>
                <w:rFonts w:ascii="Cambria Math" w:hAnsi="Cambria Math"/>
              </w:rPr>
              <m:t>B</m:t>
            </m:r>
            <m:d>
              <m:dPr>
                <m:ctrlPr>
                  <w:rPr>
                    <w:rFonts w:ascii="Cambria Math" w:hAnsi="Cambria Math"/>
                  </w:rPr>
                </m:ctrlPr>
              </m:dPr>
              <m:e>
                <m:r>
                  <w:rPr>
                    <w:rFonts w:ascii="Cambria Math" w:hAnsi="Cambria Math"/>
                  </w:rPr>
                  <m:t>z</m:t>
                </m:r>
              </m:e>
            </m:d>
          </m:e>
        </m:box>
      </m:oMath>
      <w:r w:rsidR="00E95F1B" w:rsidRPr="00CF7743">
        <w:t xml:space="preserve"> </w:t>
      </w:r>
      <w:r w:rsidR="0008050A">
        <w:t>–</w:t>
      </w:r>
      <w:r w:rsidR="00E95F1B" w:rsidRPr="00CF7743">
        <w:t xml:space="preserve"> компоненти кольору </w:t>
      </w:r>
      <w:proofErr w:type="spellStart"/>
      <w:r w:rsidR="00E95F1B" w:rsidRPr="00CF7743">
        <w:t>Jet</w:t>
      </w:r>
      <w:proofErr w:type="spellEnd"/>
      <w:r w:rsidR="00E95F1B" w:rsidRPr="00CF7743">
        <w:t xml:space="preserve"> </w:t>
      </w:r>
      <w:proofErr w:type="spellStart"/>
      <w:r w:rsidR="00E95F1B" w:rsidRPr="00CF7743">
        <w:t>colormap</w:t>
      </w:r>
      <w:proofErr w:type="spellEnd"/>
    </w:p>
    <w:p w14:paraId="7E69D591" w14:textId="2B229642" w:rsidR="00E95F1B" w:rsidRPr="00CF7743" w:rsidRDefault="00000000" w:rsidP="00E95F1B">
      <m:oMath>
        <m:box>
          <m:boxPr>
            <m:ctrlPr>
              <w:rPr>
                <w:rFonts w:ascii="Cambria Math" w:hAnsi="Cambria Math"/>
              </w:rPr>
            </m:ctrlPr>
          </m:boxPr>
          <m:e>
            <m:r>
              <w:rPr>
                <w:rFonts w:ascii="Cambria Math" w:hAnsi="Cambria Math"/>
              </w:rPr>
              <m:t>z</m:t>
            </m:r>
          </m:e>
        </m:box>
      </m:oMath>
      <w:r w:rsidR="00E95F1B" w:rsidRPr="00CF7743">
        <w:t xml:space="preserve"> </w:t>
      </w:r>
      <w:r w:rsidR="0008050A">
        <w:t>–</w:t>
      </w:r>
      <w:r w:rsidR="00E95F1B" w:rsidRPr="00CF7743">
        <w:t xml:space="preserve"> нормалізована глибина (</w:t>
      </w:r>
      <m:oMath>
        <m:box>
          <m:boxPr>
            <m:ctrlPr>
              <w:rPr>
                <w:rFonts w:ascii="Cambria Math" w:hAnsi="Cambria Math"/>
              </w:rPr>
            </m:ctrlPr>
          </m:boxPr>
          <m:e>
            <m:r>
              <m:rPr>
                <m:sty m:val="p"/>
              </m:rPr>
              <w:rPr>
                <w:rFonts w:ascii="Cambria Math" w:hAnsi="Cambria Math"/>
              </w:rPr>
              <m:t>0≤</m:t>
            </m:r>
            <m:r>
              <w:rPr>
                <w:rFonts w:ascii="Cambria Math" w:hAnsi="Cambria Math"/>
              </w:rPr>
              <m:t>z</m:t>
            </m:r>
            <m:r>
              <m:rPr>
                <m:sty m:val="p"/>
              </m:rPr>
              <w:rPr>
                <w:rFonts w:ascii="Cambria Math" w:hAnsi="Cambria Math"/>
              </w:rPr>
              <m:t>≤1</m:t>
            </m:r>
          </m:e>
        </m:box>
      </m:oMath>
      <w:r w:rsidR="00E95F1B" w:rsidRPr="00CF7743">
        <w:t>)</w:t>
      </w:r>
    </w:p>
    <w:p w14:paraId="3D331369" w14:textId="21296C35"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Plasma</m:t>
                </m:r>
              </m:e>
            </m:box>
            <m:d>
              <m:dPr>
                <m:ctrlPr>
                  <w:rPr>
                    <w:rFonts w:ascii="Cambria Math" w:hAnsi="Cambria Math"/>
                  </w:rPr>
                </m:ctrlPr>
              </m:dPr>
              <m:e>
                <m:r>
                  <w:rPr>
                    <w:rFonts w:ascii="Cambria Math" w:hAnsi="Cambria Math"/>
                  </w:rPr>
                  <m:t>z</m:t>
                </m:r>
              </m:e>
            </m:d>
          </m:e>
        </m:box>
      </m:oMath>
      <w:r w:rsidR="00E95F1B" w:rsidRPr="00CF7743">
        <w:t xml:space="preserve"> </w:t>
      </w:r>
      <w:r w:rsidR="0008050A">
        <w:t>–</w:t>
      </w:r>
      <w:r w:rsidR="00E95F1B" w:rsidRPr="00CF7743">
        <w:t xml:space="preserve"> колірна карта </w:t>
      </w:r>
      <w:proofErr w:type="spellStart"/>
      <w:r w:rsidR="00E95F1B" w:rsidRPr="00CF7743">
        <w:t>Plasma</w:t>
      </w:r>
      <w:proofErr w:type="spellEnd"/>
    </w:p>
    <w:p w14:paraId="6B7C872C" w14:textId="35BDA689" w:rsidR="00E95F1B" w:rsidRPr="00CF7743" w:rsidRDefault="00000000" w:rsidP="00E95F1B">
      <m:oMath>
        <m:box>
          <m:boxPr>
            <m:ctrlPr>
              <w:rPr>
                <w:rFonts w:ascii="Cambria Math" w:hAnsi="Cambria Math"/>
              </w:rPr>
            </m:ctrlPr>
          </m:boxPr>
          <m:e>
            <m:box>
              <m:boxPr>
                <m:ctrlPr>
                  <w:rPr>
                    <w:rFonts w:ascii="Cambria Math" w:hAnsi="Cambria Math"/>
                  </w:rPr>
                </m:ctrlPr>
              </m:boxPr>
              <m:e>
                <m:r>
                  <m:rPr>
                    <m:sty m:val="p"/>
                  </m:rPr>
                  <w:rPr>
                    <w:rFonts w:ascii="Cambria Math" w:hAnsi="Cambria Math"/>
                  </w:rPr>
                  <m:t>interpolate</m:t>
                </m:r>
              </m:e>
            </m:box>
          </m:e>
        </m:box>
      </m:oMath>
      <w:r w:rsidR="00E95F1B" w:rsidRPr="00CF7743">
        <w:t xml:space="preserve"> </w:t>
      </w:r>
      <w:r w:rsidR="0008050A">
        <w:t>–</w:t>
      </w:r>
      <w:r w:rsidR="00E95F1B" w:rsidRPr="00CF7743">
        <w:t xml:space="preserve"> функція лінійної інтерполяції між опорними кольорами</w:t>
      </w:r>
    </w:p>
    <w:p w14:paraId="235A8FA2" w14:textId="79061204" w:rsidR="00E95F1B" w:rsidRPr="00CF7743" w:rsidRDefault="00000000" w:rsidP="00E95F1B">
      <m:oMath>
        <m:box>
          <m:boxPr>
            <m:ctrlPr>
              <w:rPr>
                <w:rFonts w:ascii="Cambria Math" w:hAnsi="Cambria Math"/>
              </w:rPr>
            </m:ctrlPr>
          </m:boxPr>
          <m:e>
            <m:sSub>
              <m:sSubPr>
                <m:ctrlPr>
                  <w:rPr>
                    <w:rFonts w:ascii="Cambria Math" w:hAnsi="Cambria Math"/>
                  </w:rPr>
                </m:ctrlPr>
              </m:sSubPr>
              <m:e>
                <m:box>
                  <m:boxPr>
                    <m:ctrlPr>
                      <w:rPr>
                        <w:rFonts w:ascii="Cambria Math" w:hAnsi="Cambria Math"/>
                      </w:rPr>
                    </m:ctrlPr>
                  </m:boxPr>
                  <m:e>
                    <m:r>
                      <m:rPr>
                        <m:sty m:val="p"/>
                      </m:rPr>
                      <w:rPr>
                        <w:rFonts w:ascii="Cambria Math" w:hAnsi="Cambria Math"/>
                      </w:rPr>
                      <m:t>col</m:t>
                    </m:r>
                  </m:e>
                </m:box>
              </m:e>
              <m:sub>
                <m:r>
                  <w:rPr>
                    <w:rFonts w:ascii="Cambria Math" w:hAnsi="Cambria Math"/>
                  </w:rPr>
                  <m:t>i</m:t>
                </m:r>
              </m:sub>
            </m:sSub>
          </m:e>
        </m:box>
      </m:oMath>
      <w:r w:rsidR="00E95F1B" w:rsidRPr="00CF7743">
        <w:t xml:space="preserve"> </w:t>
      </w:r>
      <w:r w:rsidR="0008050A">
        <w:t>–</w:t>
      </w:r>
      <w:r w:rsidR="00E95F1B" w:rsidRPr="00CF7743">
        <w:t xml:space="preserve"> опорні кольори</w:t>
      </w:r>
    </w:p>
    <w:p w14:paraId="6444FC03" w14:textId="77777777" w:rsidR="00E95F1B" w:rsidRPr="00CF7743" w:rsidRDefault="00E95F1B" w:rsidP="00E95F1B">
      <w:r w:rsidRPr="00CF7743">
        <w:br w:type="page"/>
      </w:r>
    </w:p>
    <w:p w14:paraId="3E1F6F5F" w14:textId="33AC2952" w:rsidR="00C7739C" w:rsidRPr="0032489B" w:rsidRDefault="00C7739C" w:rsidP="00C7739C">
      <w:pPr>
        <w:pStyle w:val="Heading1"/>
        <w:rPr>
          <w:b w:val="0"/>
        </w:rPr>
      </w:pPr>
      <w:bookmarkStart w:id="128" w:name="_Toc229772070"/>
      <w:r w:rsidRPr="00CF7743">
        <w:lastRenderedPageBreak/>
        <w:t>Додаток Г</w:t>
      </w:r>
      <w:r w:rsidR="00842223">
        <w:br/>
      </w:r>
      <w:r w:rsidRPr="0032489B">
        <w:rPr>
          <w:b w:val="0"/>
        </w:rPr>
        <w:t>Матеріали щодо впровадження результатів</w:t>
      </w:r>
      <w:bookmarkEnd w:id="128"/>
    </w:p>
    <w:p w14:paraId="58C2FEF3" w14:textId="77777777" w:rsidR="00C15F53" w:rsidRPr="00CF7743" w:rsidRDefault="003A3B90" w:rsidP="005A1CD3">
      <w:pPr>
        <w:pStyle w:val="a1"/>
        <w:ind w:firstLine="0"/>
        <w:jc w:val="center"/>
        <w:rPr>
          <w:lang w:eastAsia="ja-JP"/>
        </w:rPr>
      </w:pPr>
      <w:r w:rsidRPr="00CF7743">
        <w:rPr>
          <w:noProof/>
          <w:lang w:eastAsia="uk-UA"/>
        </w:rPr>
        <w:drawing>
          <wp:inline distT="0" distB="0" distL="0" distR="0" wp14:anchorId="14EE597F" wp14:editId="4BA2436C">
            <wp:extent cx="6115050" cy="8401050"/>
            <wp:effectExtent l="0" t="0" r="0" b="0"/>
            <wp:docPr id="13755789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5">
                      <a:extLst>
                        <a:ext uri="{28A0092B-C50C-407E-A947-70E740481C1C}">
                          <a14:useLocalDpi xmlns:a14="http://schemas.microsoft.com/office/drawing/2010/main" val="0"/>
                        </a:ext>
                      </a:extLst>
                    </a:blip>
                    <a:srcRect b="2864"/>
                    <a:stretch/>
                  </pic:blipFill>
                  <pic:spPr bwMode="auto">
                    <a:xfrm>
                      <a:off x="0" y="0"/>
                      <a:ext cx="6115050" cy="8401050"/>
                    </a:xfrm>
                    <a:prstGeom prst="rect">
                      <a:avLst/>
                    </a:prstGeom>
                    <a:noFill/>
                    <a:ln>
                      <a:noFill/>
                    </a:ln>
                    <a:extLst>
                      <a:ext uri="{53640926-AAD7-44D8-BBD7-CCE9431645EC}">
                        <a14:shadowObscured xmlns:a14="http://schemas.microsoft.com/office/drawing/2010/main"/>
                      </a:ext>
                    </a:extLst>
                  </pic:spPr>
                </pic:pic>
              </a:graphicData>
            </a:graphic>
          </wp:inline>
        </w:drawing>
      </w:r>
    </w:p>
    <w:p w14:paraId="4BBB8998" w14:textId="77777777" w:rsidR="00FA6892" w:rsidRPr="00CF7743" w:rsidRDefault="00FA6892" w:rsidP="005A1CD3">
      <w:pPr>
        <w:pStyle w:val="a1"/>
        <w:ind w:firstLine="0"/>
        <w:jc w:val="center"/>
        <w:rPr>
          <w:lang w:eastAsia="ja-JP"/>
        </w:rPr>
      </w:pPr>
      <w:r w:rsidRPr="00CF7743">
        <w:rPr>
          <w:noProof/>
          <w:lang w:eastAsia="uk-UA"/>
        </w:rPr>
        <w:lastRenderedPageBreak/>
        <w:drawing>
          <wp:inline distT="0" distB="0" distL="0" distR="0" wp14:anchorId="67B2C37A" wp14:editId="79081DEA">
            <wp:extent cx="6120130" cy="8412480"/>
            <wp:effectExtent l="0" t="0" r="0" b="7620"/>
            <wp:docPr id="1393769673" name="Рисунок 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6120130" cy="8412480"/>
                    </a:xfrm>
                    <a:prstGeom prst="rect">
                      <a:avLst/>
                    </a:prstGeom>
                    <a:noFill/>
                    <a:ln>
                      <a:noFill/>
                    </a:ln>
                  </pic:spPr>
                </pic:pic>
              </a:graphicData>
            </a:graphic>
          </wp:inline>
        </w:drawing>
      </w:r>
    </w:p>
    <w:p w14:paraId="749A6A7A" w14:textId="77777777" w:rsidR="00FA6892" w:rsidRPr="00CF7743" w:rsidRDefault="00FA6892" w:rsidP="005A1CD3">
      <w:pPr>
        <w:pStyle w:val="a1"/>
        <w:ind w:firstLine="0"/>
        <w:jc w:val="center"/>
        <w:rPr>
          <w:lang w:eastAsia="ja-JP"/>
        </w:rPr>
      </w:pPr>
      <w:r w:rsidRPr="00CF7743">
        <w:rPr>
          <w:noProof/>
          <w:lang w:eastAsia="uk-UA"/>
        </w:rPr>
        <w:lastRenderedPageBreak/>
        <w:drawing>
          <wp:inline distT="0" distB="0" distL="0" distR="0" wp14:anchorId="448759F5" wp14:editId="3DA188C1">
            <wp:extent cx="6120130" cy="8412480"/>
            <wp:effectExtent l="0" t="0" r="0" b="7620"/>
            <wp:docPr id="458197182" name="Рисунок 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6120130" cy="8412480"/>
                    </a:xfrm>
                    <a:prstGeom prst="rect">
                      <a:avLst/>
                    </a:prstGeom>
                    <a:noFill/>
                    <a:ln>
                      <a:noFill/>
                    </a:ln>
                  </pic:spPr>
                </pic:pic>
              </a:graphicData>
            </a:graphic>
          </wp:inline>
        </w:drawing>
      </w:r>
    </w:p>
    <w:p w14:paraId="644D11CC" w14:textId="77777777" w:rsidR="00E95F1B" w:rsidRPr="00CF7743" w:rsidRDefault="00565967" w:rsidP="00E95F1B">
      <w:pPr>
        <w:pStyle w:val="af0"/>
      </w:pPr>
      <w:r w:rsidRPr="00CF7743">
        <w:rPr>
          <w:lang w:eastAsia="ja-JP"/>
        </w:rPr>
        <w:br w:type="page"/>
      </w:r>
      <w:r w:rsidR="00E95F1B" w:rsidRPr="00CF7743">
        <w:rPr>
          <w:noProof/>
          <w:lang w:eastAsia="uk-UA"/>
        </w:rPr>
        <w:lastRenderedPageBreak/>
        <w:drawing>
          <wp:inline distT="0" distB="0" distL="0" distR="0" wp14:anchorId="5DE8E591" wp14:editId="527F9788">
            <wp:extent cx="5886450" cy="8353824"/>
            <wp:effectExtent l="0" t="0" r="0" b="9525"/>
            <wp:docPr id="1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 name="Picture 4"/>
                    <pic:cNvPicPr>
                      <a:picLocks noChangeAspect="1" noChangeArrowheads="1"/>
                    </pic:cNvPicPr>
                  </pic:nvPicPr>
                  <pic:blipFill>
                    <a:blip r:embed="rId78">
                      <a:extLst>
                        <a:ext uri="{28A0092B-C50C-407E-A947-70E740481C1C}">
                          <a14:useLocalDpi xmlns:a14="http://schemas.microsoft.com/office/drawing/2010/main" val="0"/>
                        </a:ext>
                      </a:extLst>
                    </a:blip>
                    <a:srcRect l="192" r="192"/>
                    <a:stretch>
                      <a:fillRect/>
                    </a:stretch>
                  </pic:blipFill>
                  <pic:spPr bwMode="auto">
                    <a:xfrm>
                      <a:off x="0" y="0"/>
                      <a:ext cx="5886450" cy="8353824"/>
                    </a:xfrm>
                    <a:prstGeom prst="rect">
                      <a:avLst/>
                    </a:prstGeom>
                    <a:noFill/>
                    <a:ln>
                      <a:noFill/>
                    </a:ln>
                    <a:extLst>
                      <a:ext uri="{53640926-AAD7-44D8-BBD7-CCE9431645EC}">
                        <a14:shadowObscured xmlns:a14="http://schemas.microsoft.com/office/drawing/2010/main"/>
                      </a:ext>
                    </a:extLst>
                  </pic:spPr>
                </pic:pic>
              </a:graphicData>
            </a:graphic>
          </wp:inline>
        </w:drawing>
      </w:r>
    </w:p>
    <w:sectPr w:rsidR="00E95F1B" w:rsidRPr="00CF7743" w:rsidSect="006229EA">
      <w:headerReference w:type="first" r:id="rId79"/>
      <w:pgSz w:w="11907" w:h="16840" w:code="9"/>
      <w:pgMar w:top="1134" w:right="851" w:bottom="1134" w:left="1418" w:header="567" w:footer="567" w:gutter="0"/>
      <w:pgNumType w:start="2"/>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C1C11A" w14:textId="77777777" w:rsidR="00B1334B" w:rsidRPr="005F438C" w:rsidRDefault="00B1334B">
      <w:r w:rsidRPr="005F438C">
        <w:separator/>
      </w:r>
    </w:p>
  </w:endnote>
  <w:endnote w:type="continuationSeparator" w:id="0">
    <w:p w14:paraId="2F081AFF" w14:textId="77777777" w:rsidR="00B1334B" w:rsidRPr="005F438C" w:rsidRDefault="00B1334B">
      <w:r w:rsidRPr="005F438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329F7" w14:textId="62C031F5" w:rsidR="008744B4" w:rsidRPr="005F438C" w:rsidRDefault="008744B4">
    <w:pPr>
      <w:framePr w:wrap="around" w:vAnchor="text" w:hAnchor="margin" w:xAlign="right" w:y="1"/>
    </w:pPr>
  </w:p>
  <w:p w14:paraId="220DBF80" w14:textId="77777777" w:rsidR="008744B4" w:rsidRPr="005F438C" w:rsidRDefault="008744B4">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8EFAEA" w14:textId="77777777" w:rsidR="00B1334B" w:rsidRPr="005F438C" w:rsidRDefault="00B1334B">
      <w:r w:rsidRPr="005F438C">
        <w:separator/>
      </w:r>
    </w:p>
  </w:footnote>
  <w:footnote w:type="continuationSeparator" w:id="0">
    <w:p w14:paraId="6F5920CF" w14:textId="77777777" w:rsidR="00B1334B" w:rsidRPr="005F438C" w:rsidRDefault="00B1334B">
      <w:r w:rsidRPr="005F438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12F9BE" w14:textId="3BE022A7" w:rsidR="008744B4" w:rsidRPr="005F438C" w:rsidRDefault="008744B4" w:rsidP="00EF5844">
    <w:pPr>
      <w:framePr w:wrap="around" w:vAnchor="text" w:hAnchor="margin" w:xAlign="right" w:y="1"/>
    </w:pPr>
    <w:r w:rsidRPr="005F438C">
      <w:fldChar w:fldCharType="begin"/>
    </w:r>
    <w:r w:rsidRPr="005F438C">
      <w:instrText xml:space="preserve">PAGE  </w:instrText>
    </w:r>
    <w:r w:rsidRPr="005F438C">
      <w:fldChar w:fldCharType="separate"/>
    </w:r>
    <w:r>
      <w:rPr>
        <w:noProof/>
      </w:rPr>
      <w:t>170</w:t>
    </w:r>
    <w:r w:rsidRPr="005F438C">
      <w:fldChar w:fldCharType="end"/>
    </w:r>
  </w:p>
  <w:p w14:paraId="0B03F652" w14:textId="77777777" w:rsidR="008744B4" w:rsidRPr="005F438C" w:rsidRDefault="008744B4">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8F67A" w14:textId="77777777" w:rsidR="008744B4" w:rsidRPr="005F438C" w:rsidRDefault="008744B4" w:rsidP="009C159C">
    <w:pPr>
      <w:pStyle w:val="Header"/>
      <w:framePr w:wrap="around" w:vAnchor="text" w:hAnchor="margin" w:xAlign="right" w:y="1"/>
      <w:rPr>
        <w:rStyle w:val="PageNumber"/>
      </w:rPr>
    </w:pPr>
    <w:r w:rsidRPr="005F438C">
      <w:rPr>
        <w:rStyle w:val="PageNumber"/>
      </w:rPr>
      <w:fldChar w:fldCharType="begin"/>
    </w:r>
    <w:r w:rsidRPr="005F438C">
      <w:rPr>
        <w:rStyle w:val="PageNumber"/>
      </w:rPr>
      <w:instrText xml:space="preserve">PAGE  </w:instrText>
    </w:r>
    <w:r w:rsidRPr="005F438C">
      <w:rPr>
        <w:rStyle w:val="PageNumber"/>
      </w:rPr>
      <w:fldChar w:fldCharType="separate"/>
    </w:r>
    <w:r w:rsidR="003A7DCE">
      <w:rPr>
        <w:rStyle w:val="PageNumber"/>
        <w:noProof/>
      </w:rPr>
      <w:t>203</w:t>
    </w:r>
    <w:r w:rsidRPr="005F438C">
      <w:rPr>
        <w:rStyle w:val="PageNumber"/>
      </w:rPr>
      <w:fldChar w:fldCharType="end"/>
    </w:r>
  </w:p>
  <w:p w14:paraId="03A47287" w14:textId="77777777" w:rsidR="008744B4" w:rsidRPr="005F438C" w:rsidRDefault="008744B4" w:rsidP="00EF5844">
    <w:pPr>
      <w:pStyle w:val="Heade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739522"/>
      <w:docPartObj>
        <w:docPartGallery w:val="Page Numbers (Top of Page)"/>
        <w:docPartUnique/>
      </w:docPartObj>
    </w:sdtPr>
    <w:sdtEndPr>
      <w:rPr>
        <w:noProof/>
      </w:rPr>
    </w:sdtEndPr>
    <w:sdtContent>
      <w:p w14:paraId="6CA86EFD" w14:textId="47316742" w:rsidR="008744B4" w:rsidRDefault="008744B4">
        <w:pPr>
          <w:pStyle w:val="Header"/>
          <w:jc w:val="right"/>
        </w:pPr>
        <w:r>
          <w:fldChar w:fldCharType="begin"/>
        </w:r>
        <w:r>
          <w:instrText xml:space="preserve"> PAGE   \* MERGEFORMAT </w:instrText>
        </w:r>
        <w:r>
          <w:fldChar w:fldCharType="separate"/>
        </w:r>
        <w:r w:rsidR="003A7DCE">
          <w:rPr>
            <w:noProof/>
          </w:rPr>
          <w:t>2</w:t>
        </w:r>
        <w:r>
          <w:rPr>
            <w:noProof/>
          </w:rPr>
          <w:fldChar w:fldCharType="end"/>
        </w:r>
      </w:p>
    </w:sdtContent>
  </w:sdt>
  <w:p w14:paraId="3AF1783B" w14:textId="77777777" w:rsidR="008744B4" w:rsidRDefault="008744B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A62A173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14C6D7D"/>
    <w:multiLevelType w:val="hybridMultilevel"/>
    <w:tmpl w:val="C928A942"/>
    <w:lvl w:ilvl="0" w:tplc="A2926BD8">
      <w:start w:val="1"/>
      <w:numFmt w:val="bullet"/>
      <w:lvlText w:val="–"/>
      <w:lvlJc w:val="left"/>
      <w:pPr>
        <w:ind w:left="1080" w:hanging="360"/>
      </w:pPr>
      <w:rPr>
        <w:rFonts w:ascii="Times New Roman" w:eastAsia="MS Mincho" w:hAnsi="Times New Roman" w:cs="Times New Roman" w:hint="default"/>
        <w:i/>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2" w15:restartNumberingAfterBreak="0">
    <w:nsid w:val="06A5073C"/>
    <w:multiLevelType w:val="multilevel"/>
    <w:tmpl w:val="78BAF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9F74CA3"/>
    <w:multiLevelType w:val="multilevel"/>
    <w:tmpl w:val="19F74CA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4" w15:restartNumberingAfterBreak="0">
    <w:nsid w:val="252E21B3"/>
    <w:multiLevelType w:val="hybridMultilevel"/>
    <w:tmpl w:val="3EFE031C"/>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5" w15:restartNumberingAfterBreak="0">
    <w:nsid w:val="28E93A89"/>
    <w:multiLevelType w:val="multilevel"/>
    <w:tmpl w:val="19F74CA3"/>
    <w:lvl w:ilvl="0">
      <w:start w:val="1"/>
      <w:numFmt w:val="decimal"/>
      <w:lvlText w:val="%1."/>
      <w:lvlJc w:val="left"/>
      <w:pPr>
        <w:ind w:left="1068" w:hanging="360"/>
      </w:pPr>
      <w:rPr>
        <w:rFonts w:hint="default"/>
      </w:rPr>
    </w:lvl>
    <w:lvl w:ilvl="1">
      <w:start w:val="1"/>
      <w:numFmt w:val="lowerLetter"/>
      <w:lvlText w:val="%2."/>
      <w:lvlJc w:val="left"/>
      <w:pPr>
        <w:ind w:left="1788" w:hanging="360"/>
      </w:pPr>
    </w:lvl>
    <w:lvl w:ilvl="2">
      <w:start w:val="1"/>
      <w:numFmt w:val="lowerRoman"/>
      <w:lvlText w:val="%3."/>
      <w:lvlJc w:val="right"/>
      <w:pPr>
        <w:ind w:left="2508" w:hanging="180"/>
      </w:pPr>
    </w:lvl>
    <w:lvl w:ilvl="3">
      <w:start w:val="1"/>
      <w:numFmt w:val="decimal"/>
      <w:lvlText w:val="%4."/>
      <w:lvlJc w:val="left"/>
      <w:pPr>
        <w:ind w:left="3228" w:hanging="360"/>
      </w:pPr>
    </w:lvl>
    <w:lvl w:ilvl="4">
      <w:start w:val="1"/>
      <w:numFmt w:val="lowerLetter"/>
      <w:lvlText w:val="%5."/>
      <w:lvlJc w:val="left"/>
      <w:pPr>
        <w:ind w:left="3948" w:hanging="360"/>
      </w:pPr>
    </w:lvl>
    <w:lvl w:ilvl="5">
      <w:start w:val="1"/>
      <w:numFmt w:val="lowerRoman"/>
      <w:lvlText w:val="%6."/>
      <w:lvlJc w:val="right"/>
      <w:pPr>
        <w:ind w:left="4668" w:hanging="180"/>
      </w:pPr>
    </w:lvl>
    <w:lvl w:ilvl="6">
      <w:start w:val="1"/>
      <w:numFmt w:val="decimal"/>
      <w:lvlText w:val="%7."/>
      <w:lvlJc w:val="left"/>
      <w:pPr>
        <w:ind w:left="5388" w:hanging="360"/>
      </w:pPr>
    </w:lvl>
    <w:lvl w:ilvl="7">
      <w:start w:val="1"/>
      <w:numFmt w:val="lowerLetter"/>
      <w:lvlText w:val="%8."/>
      <w:lvlJc w:val="left"/>
      <w:pPr>
        <w:ind w:left="6108" w:hanging="360"/>
      </w:pPr>
    </w:lvl>
    <w:lvl w:ilvl="8">
      <w:start w:val="1"/>
      <w:numFmt w:val="lowerRoman"/>
      <w:lvlText w:val="%9."/>
      <w:lvlJc w:val="right"/>
      <w:pPr>
        <w:ind w:left="6828" w:hanging="180"/>
      </w:pPr>
    </w:lvl>
  </w:abstractNum>
  <w:abstractNum w:abstractNumId="6" w15:restartNumberingAfterBreak="0">
    <w:nsid w:val="2E830802"/>
    <w:multiLevelType w:val="hybridMultilevel"/>
    <w:tmpl w:val="8034B464"/>
    <w:lvl w:ilvl="0" w:tplc="04220011">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7" w15:restartNumberingAfterBreak="0">
    <w:nsid w:val="33311276"/>
    <w:multiLevelType w:val="hybridMultilevel"/>
    <w:tmpl w:val="A97691B4"/>
    <w:lvl w:ilvl="0" w:tplc="0F30245E">
      <w:start w:val="1"/>
      <w:numFmt w:val="bullet"/>
      <w:lvlText w:val="-"/>
      <w:lvlJc w:val="left"/>
      <w:pPr>
        <w:ind w:left="1080" w:hanging="360"/>
      </w:pPr>
      <w:rPr>
        <w:rFonts w:ascii="Times New Roman" w:eastAsia="MS Mincho" w:hAnsi="Times New Roman" w:cs="Times New Roman" w:hint="default"/>
        <w:i/>
      </w:rPr>
    </w:lvl>
    <w:lvl w:ilvl="1" w:tplc="04220003" w:tentative="1">
      <w:start w:val="1"/>
      <w:numFmt w:val="bullet"/>
      <w:lvlText w:val="o"/>
      <w:lvlJc w:val="left"/>
      <w:pPr>
        <w:ind w:left="1800" w:hanging="360"/>
      </w:pPr>
      <w:rPr>
        <w:rFonts w:ascii="Courier New" w:hAnsi="Courier New" w:cs="Courier New" w:hint="default"/>
      </w:rPr>
    </w:lvl>
    <w:lvl w:ilvl="2" w:tplc="04220005" w:tentative="1">
      <w:start w:val="1"/>
      <w:numFmt w:val="bullet"/>
      <w:lvlText w:val=""/>
      <w:lvlJc w:val="left"/>
      <w:pPr>
        <w:ind w:left="2520" w:hanging="360"/>
      </w:pPr>
      <w:rPr>
        <w:rFonts w:ascii="Wingdings" w:hAnsi="Wingdings" w:hint="default"/>
      </w:rPr>
    </w:lvl>
    <w:lvl w:ilvl="3" w:tplc="04220001" w:tentative="1">
      <w:start w:val="1"/>
      <w:numFmt w:val="bullet"/>
      <w:lvlText w:val=""/>
      <w:lvlJc w:val="left"/>
      <w:pPr>
        <w:ind w:left="3240" w:hanging="360"/>
      </w:pPr>
      <w:rPr>
        <w:rFonts w:ascii="Symbol" w:hAnsi="Symbol" w:hint="default"/>
      </w:rPr>
    </w:lvl>
    <w:lvl w:ilvl="4" w:tplc="04220003" w:tentative="1">
      <w:start w:val="1"/>
      <w:numFmt w:val="bullet"/>
      <w:lvlText w:val="o"/>
      <w:lvlJc w:val="left"/>
      <w:pPr>
        <w:ind w:left="3960" w:hanging="360"/>
      </w:pPr>
      <w:rPr>
        <w:rFonts w:ascii="Courier New" w:hAnsi="Courier New" w:cs="Courier New" w:hint="default"/>
      </w:rPr>
    </w:lvl>
    <w:lvl w:ilvl="5" w:tplc="04220005" w:tentative="1">
      <w:start w:val="1"/>
      <w:numFmt w:val="bullet"/>
      <w:lvlText w:val=""/>
      <w:lvlJc w:val="left"/>
      <w:pPr>
        <w:ind w:left="4680" w:hanging="360"/>
      </w:pPr>
      <w:rPr>
        <w:rFonts w:ascii="Wingdings" w:hAnsi="Wingdings" w:hint="default"/>
      </w:rPr>
    </w:lvl>
    <w:lvl w:ilvl="6" w:tplc="04220001" w:tentative="1">
      <w:start w:val="1"/>
      <w:numFmt w:val="bullet"/>
      <w:lvlText w:val=""/>
      <w:lvlJc w:val="left"/>
      <w:pPr>
        <w:ind w:left="5400" w:hanging="360"/>
      </w:pPr>
      <w:rPr>
        <w:rFonts w:ascii="Symbol" w:hAnsi="Symbol" w:hint="default"/>
      </w:rPr>
    </w:lvl>
    <w:lvl w:ilvl="7" w:tplc="04220003" w:tentative="1">
      <w:start w:val="1"/>
      <w:numFmt w:val="bullet"/>
      <w:lvlText w:val="o"/>
      <w:lvlJc w:val="left"/>
      <w:pPr>
        <w:ind w:left="6120" w:hanging="360"/>
      </w:pPr>
      <w:rPr>
        <w:rFonts w:ascii="Courier New" w:hAnsi="Courier New" w:cs="Courier New" w:hint="default"/>
      </w:rPr>
    </w:lvl>
    <w:lvl w:ilvl="8" w:tplc="04220005" w:tentative="1">
      <w:start w:val="1"/>
      <w:numFmt w:val="bullet"/>
      <w:lvlText w:val=""/>
      <w:lvlJc w:val="left"/>
      <w:pPr>
        <w:ind w:left="6840" w:hanging="360"/>
      </w:pPr>
      <w:rPr>
        <w:rFonts w:ascii="Wingdings" w:hAnsi="Wingdings" w:hint="default"/>
      </w:rPr>
    </w:lvl>
  </w:abstractNum>
  <w:abstractNum w:abstractNumId="8" w15:restartNumberingAfterBreak="0">
    <w:nsid w:val="3BD46C04"/>
    <w:multiLevelType w:val="hybridMultilevel"/>
    <w:tmpl w:val="39E69A68"/>
    <w:lvl w:ilvl="0" w:tplc="E3CE052A">
      <w:start w:val="1"/>
      <w:numFmt w:val="bullet"/>
      <w:lvlText w:val=""/>
      <w:lvlJc w:val="left"/>
      <w:pPr>
        <w:ind w:left="1800" w:hanging="360"/>
      </w:pPr>
      <w:rPr>
        <w:rFonts w:ascii="Symbol" w:hAnsi="Symbol" w:hint="default"/>
      </w:rPr>
    </w:lvl>
    <w:lvl w:ilvl="1" w:tplc="04220003">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9" w15:restartNumberingAfterBreak="0">
    <w:nsid w:val="5C8100A5"/>
    <w:multiLevelType w:val="hybridMultilevel"/>
    <w:tmpl w:val="B4A81AA8"/>
    <w:lvl w:ilvl="0" w:tplc="E3CE052A">
      <w:start w:val="1"/>
      <w:numFmt w:val="bullet"/>
      <w:lvlText w:val=""/>
      <w:lvlJc w:val="left"/>
      <w:pPr>
        <w:ind w:left="1800" w:hanging="360"/>
      </w:pPr>
      <w:rPr>
        <w:rFonts w:ascii="Symbol" w:hAnsi="Symbol" w:hint="default"/>
      </w:rPr>
    </w:lvl>
    <w:lvl w:ilvl="1" w:tplc="E3CE052A">
      <w:start w:val="1"/>
      <w:numFmt w:val="bullet"/>
      <w:lvlText w:val=""/>
      <w:lvlJc w:val="left"/>
      <w:pPr>
        <w:ind w:left="1440" w:hanging="360"/>
      </w:pPr>
      <w:rPr>
        <w:rFonts w:ascii="Symbol" w:hAnsi="Symbol"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0" w15:restartNumberingAfterBreak="0">
    <w:nsid w:val="5CE870DB"/>
    <w:multiLevelType w:val="hybridMultilevel"/>
    <w:tmpl w:val="8FFC21CA"/>
    <w:lvl w:ilvl="0" w:tplc="4640983A">
      <w:start w:val="1"/>
      <w:numFmt w:val="bullet"/>
      <w:lvlText w:val="-"/>
      <w:lvlJc w:val="left"/>
      <w:pPr>
        <w:ind w:left="1440" w:hanging="360"/>
      </w:pPr>
      <w:rPr>
        <w:rFonts w:ascii="Times New Roman" w:eastAsia="MS Mincho" w:hAnsi="Times New Roman" w:cs="Times New Roman" w:hint="default"/>
        <w:i/>
      </w:rPr>
    </w:lvl>
    <w:lvl w:ilvl="1" w:tplc="04220003" w:tentative="1">
      <w:start w:val="1"/>
      <w:numFmt w:val="bullet"/>
      <w:lvlText w:val="o"/>
      <w:lvlJc w:val="left"/>
      <w:pPr>
        <w:ind w:left="2160" w:hanging="360"/>
      </w:pPr>
      <w:rPr>
        <w:rFonts w:ascii="Courier New" w:hAnsi="Courier New" w:cs="Courier New" w:hint="default"/>
      </w:rPr>
    </w:lvl>
    <w:lvl w:ilvl="2" w:tplc="04220005" w:tentative="1">
      <w:start w:val="1"/>
      <w:numFmt w:val="bullet"/>
      <w:lvlText w:val=""/>
      <w:lvlJc w:val="left"/>
      <w:pPr>
        <w:ind w:left="2880" w:hanging="360"/>
      </w:pPr>
      <w:rPr>
        <w:rFonts w:ascii="Wingdings" w:hAnsi="Wingdings" w:hint="default"/>
      </w:rPr>
    </w:lvl>
    <w:lvl w:ilvl="3" w:tplc="04220001" w:tentative="1">
      <w:start w:val="1"/>
      <w:numFmt w:val="bullet"/>
      <w:lvlText w:val=""/>
      <w:lvlJc w:val="left"/>
      <w:pPr>
        <w:ind w:left="3600" w:hanging="360"/>
      </w:pPr>
      <w:rPr>
        <w:rFonts w:ascii="Symbol" w:hAnsi="Symbol" w:hint="default"/>
      </w:rPr>
    </w:lvl>
    <w:lvl w:ilvl="4" w:tplc="04220003" w:tentative="1">
      <w:start w:val="1"/>
      <w:numFmt w:val="bullet"/>
      <w:lvlText w:val="o"/>
      <w:lvlJc w:val="left"/>
      <w:pPr>
        <w:ind w:left="4320" w:hanging="360"/>
      </w:pPr>
      <w:rPr>
        <w:rFonts w:ascii="Courier New" w:hAnsi="Courier New" w:cs="Courier New" w:hint="default"/>
      </w:rPr>
    </w:lvl>
    <w:lvl w:ilvl="5" w:tplc="04220005" w:tentative="1">
      <w:start w:val="1"/>
      <w:numFmt w:val="bullet"/>
      <w:lvlText w:val=""/>
      <w:lvlJc w:val="left"/>
      <w:pPr>
        <w:ind w:left="5040" w:hanging="360"/>
      </w:pPr>
      <w:rPr>
        <w:rFonts w:ascii="Wingdings" w:hAnsi="Wingdings" w:hint="default"/>
      </w:rPr>
    </w:lvl>
    <w:lvl w:ilvl="6" w:tplc="04220001" w:tentative="1">
      <w:start w:val="1"/>
      <w:numFmt w:val="bullet"/>
      <w:lvlText w:val=""/>
      <w:lvlJc w:val="left"/>
      <w:pPr>
        <w:ind w:left="5760" w:hanging="360"/>
      </w:pPr>
      <w:rPr>
        <w:rFonts w:ascii="Symbol" w:hAnsi="Symbol" w:hint="default"/>
      </w:rPr>
    </w:lvl>
    <w:lvl w:ilvl="7" w:tplc="04220003" w:tentative="1">
      <w:start w:val="1"/>
      <w:numFmt w:val="bullet"/>
      <w:lvlText w:val="o"/>
      <w:lvlJc w:val="left"/>
      <w:pPr>
        <w:ind w:left="6480" w:hanging="360"/>
      </w:pPr>
      <w:rPr>
        <w:rFonts w:ascii="Courier New" w:hAnsi="Courier New" w:cs="Courier New" w:hint="default"/>
      </w:rPr>
    </w:lvl>
    <w:lvl w:ilvl="8" w:tplc="04220005" w:tentative="1">
      <w:start w:val="1"/>
      <w:numFmt w:val="bullet"/>
      <w:lvlText w:val=""/>
      <w:lvlJc w:val="left"/>
      <w:pPr>
        <w:ind w:left="7200" w:hanging="360"/>
      </w:pPr>
      <w:rPr>
        <w:rFonts w:ascii="Wingdings" w:hAnsi="Wingdings" w:hint="default"/>
      </w:rPr>
    </w:lvl>
  </w:abstractNum>
  <w:abstractNum w:abstractNumId="11" w15:restartNumberingAfterBreak="0">
    <w:nsid w:val="63254364"/>
    <w:multiLevelType w:val="hybridMultilevel"/>
    <w:tmpl w:val="65421E34"/>
    <w:lvl w:ilvl="0" w:tplc="A6826544">
      <w:start w:val="1"/>
      <w:numFmt w:val="decimal"/>
      <w:lvlText w:val="%1."/>
      <w:lvlJc w:val="left"/>
      <w:pPr>
        <w:ind w:left="1069" w:hanging="360"/>
      </w:pPr>
      <w:rPr>
        <w:rFonts w:hint="default"/>
      </w:rPr>
    </w:lvl>
    <w:lvl w:ilvl="1" w:tplc="04220019" w:tentative="1">
      <w:start w:val="1"/>
      <w:numFmt w:val="lowerLetter"/>
      <w:lvlText w:val="%2."/>
      <w:lvlJc w:val="left"/>
      <w:pPr>
        <w:ind w:left="1789" w:hanging="360"/>
      </w:pPr>
    </w:lvl>
    <w:lvl w:ilvl="2" w:tplc="0422001B" w:tentative="1">
      <w:start w:val="1"/>
      <w:numFmt w:val="lowerRoman"/>
      <w:lvlText w:val="%3."/>
      <w:lvlJc w:val="right"/>
      <w:pPr>
        <w:ind w:left="2509" w:hanging="180"/>
      </w:pPr>
    </w:lvl>
    <w:lvl w:ilvl="3" w:tplc="0422000F" w:tentative="1">
      <w:start w:val="1"/>
      <w:numFmt w:val="decimal"/>
      <w:lvlText w:val="%4."/>
      <w:lvlJc w:val="left"/>
      <w:pPr>
        <w:ind w:left="3229" w:hanging="360"/>
      </w:pPr>
    </w:lvl>
    <w:lvl w:ilvl="4" w:tplc="04220019" w:tentative="1">
      <w:start w:val="1"/>
      <w:numFmt w:val="lowerLetter"/>
      <w:lvlText w:val="%5."/>
      <w:lvlJc w:val="left"/>
      <w:pPr>
        <w:ind w:left="3949" w:hanging="360"/>
      </w:pPr>
    </w:lvl>
    <w:lvl w:ilvl="5" w:tplc="0422001B" w:tentative="1">
      <w:start w:val="1"/>
      <w:numFmt w:val="lowerRoman"/>
      <w:lvlText w:val="%6."/>
      <w:lvlJc w:val="right"/>
      <w:pPr>
        <w:ind w:left="4669" w:hanging="180"/>
      </w:pPr>
    </w:lvl>
    <w:lvl w:ilvl="6" w:tplc="0422000F" w:tentative="1">
      <w:start w:val="1"/>
      <w:numFmt w:val="decimal"/>
      <w:lvlText w:val="%7."/>
      <w:lvlJc w:val="left"/>
      <w:pPr>
        <w:ind w:left="5389" w:hanging="360"/>
      </w:pPr>
    </w:lvl>
    <w:lvl w:ilvl="7" w:tplc="04220019" w:tentative="1">
      <w:start w:val="1"/>
      <w:numFmt w:val="lowerLetter"/>
      <w:lvlText w:val="%8."/>
      <w:lvlJc w:val="left"/>
      <w:pPr>
        <w:ind w:left="6109" w:hanging="360"/>
      </w:pPr>
    </w:lvl>
    <w:lvl w:ilvl="8" w:tplc="0422001B" w:tentative="1">
      <w:start w:val="1"/>
      <w:numFmt w:val="lowerRoman"/>
      <w:lvlText w:val="%9."/>
      <w:lvlJc w:val="right"/>
      <w:pPr>
        <w:ind w:left="6829" w:hanging="180"/>
      </w:pPr>
    </w:lvl>
  </w:abstractNum>
  <w:abstractNum w:abstractNumId="12" w15:restartNumberingAfterBreak="0">
    <w:nsid w:val="6B764FE9"/>
    <w:multiLevelType w:val="singleLevel"/>
    <w:tmpl w:val="FA80BF8C"/>
    <w:lvl w:ilvl="0">
      <w:start w:val="1"/>
      <w:numFmt w:val="decimal"/>
      <w:lvlText w:val="%1."/>
      <w:legacy w:legacy="1" w:legacySpace="0" w:legacyIndent="283"/>
      <w:lvlJc w:val="left"/>
      <w:pPr>
        <w:ind w:left="1560" w:hanging="283"/>
      </w:pPr>
    </w:lvl>
  </w:abstractNum>
  <w:num w:numId="1" w16cid:durableId="1073118211">
    <w:abstractNumId w:val="12"/>
  </w:num>
  <w:num w:numId="2" w16cid:durableId="180252895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91096433">
    <w:abstractNumId w:val="2"/>
  </w:num>
  <w:num w:numId="4" w16cid:durableId="1010452904">
    <w:abstractNumId w:val="0"/>
  </w:num>
  <w:num w:numId="5" w16cid:durableId="1433093313">
    <w:abstractNumId w:val="11"/>
  </w:num>
  <w:num w:numId="6" w16cid:durableId="1652174131">
    <w:abstractNumId w:val="6"/>
  </w:num>
  <w:num w:numId="7" w16cid:durableId="1405490020">
    <w:abstractNumId w:val="7"/>
  </w:num>
  <w:num w:numId="8" w16cid:durableId="1523936830">
    <w:abstractNumId w:val="1"/>
  </w:num>
  <w:num w:numId="9" w16cid:durableId="2075736067">
    <w:abstractNumId w:val="10"/>
  </w:num>
  <w:num w:numId="10" w16cid:durableId="525025575">
    <w:abstractNumId w:val="8"/>
  </w:num>
  <w:num w:numId="11" w16cid:durableId="423107733">
    <w:abstractNumId w:val="9"/>
  </w:num>
  <w:num w:numId="12" w16cid:durableId="1824005567">
    <w:abstractNumId w:val="3"/>
  </w:num>
  <w:num w:numId="13" w16cid:durableId="1745028740">
    <w:abstractNumId w:val="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357"/>
  <w:drawingGridHorizontalSpacing w:val="57"/>
  <w:drawingGridVerticalSpacing w:val="57"/>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6D08"/>
    <w:rsid w:val="00001DEF"/>
    <w:rsid w:val="00002365"/>
    <w:rsid w:val="00002A4F"/>
    <w:rsid w:val="00002E60"/>
    <w:rsid w:val="0000557D"/>
    <w:rsid w:val="00006D1E"/>
    <w:rsid w:val="00010B46"/>
    <w:rsid w:val="00013E6B"/>
    <w:rsid w:val="000147C5"/>
    <w:rsid w:val="00014EFE"/>
    <w:rsid w:val="0001511D"/>
    <w:rsid w:val="000151CE"/>
    <w:rsid w:val="000179A9"/>
    <w:rsid w:val="0002202D"/>
    <w:rsid w:val="00022372"/>
    <w:rsid w:val="00022E11"/>
    <w:rsid w:val="000240D0"/>
    <w:rsid w:val="0002454E"/>
    <w:rsid w:val="00025646"/>
    <w:rsid w:val="00026671"/>
    <w:rsid w:val="00032BC5"/>
    <w:rsid w:val="000331CE"/>
    <w:rsid w:val="000360A2"/>
    <w:rsid w:val="00036E10"/>
    <w:rsid w:val="000371CA"/>
    <w:rsid w:val="00037CC4"/>
    <w:rsid w:val="0004155B"/>
    <w:rsid w:val="00041C92"/>
    <w:rsid w:val="00042045"/>
    <w:rsid w:val="00043249"/>
    <w:rsid w:val="00044B93"/>
    <w:rsid w:val="00045EA2"/>
    <w:rsid w:val="00047234"/>
    <w:rsid w:val="00047EC4"/>
    <w:rsid w:val="0005127E"/>
    <w:rsid w:val="0005246B"/>
    <w:rsid w:val="000524FB"/>
    <w:rsid w:val="00052DE5"/>
    <w:rsid w:val="00053A5E"/>
    <w:rsid w:val="00053AD6"/>
    <w:rsid w:val="00053DD6"/>
    <w:rsid w:val="00055A63"/>
    <w:rsid w:val="00056EEF"/>
    <w:rsid w:val="00057056"/>
    <w:rsid w:val="00057953"/>
    <w:rsid w:val="000612DF"/>
    <w:rsid w:val="00061A11"/>
    <w:rsid w:val="000623D5"/>
    <w:rsid w:val="00063F41"/>
    <w:rsid w:val="00065DDB"/>
    <w:rsid w:val="000667A1"/>
    <w:rsid w:val="000671E4"/>
    <w:rsid w:val="0007014F"/>
    <w:rsid w:val="00070495"/>
    <w:rsid w:val="000715C6"/>
    <w:rsid w:val="00071615"/>
    <w:rsid w:val="00072660"/>
    <w:rsid w:val="00072A00"/>
    <w:rsid w:val="00073065"/>
    <w:rsid w:val="00073B13"/>
    <w:rsid w:val="00073FE2"/>
    <w:rsid w:val="000755A1"/>
    <w:rsid w:val="00075A99"/>
    <w:rsid w:val="000760F2"/>
    <w:rsid w:val="00076E9C"/>
    <w:rsid w:val="00077C1F"/>
    <w:rsid w:val="0008050A"/>
    <w:rsid w:val="00080993"/>
    <w:rsid w:val="00080F5D"/>
    <w:rsid w:val="00082716"/>
    <w:rsid w:val="00084296"/>
    <w:rsid w:val="000843A5"/>
    <w:rsid w:val="000845C9"/>
    <w:rsid w:val="00085C71"/>
    <w:rsid w:val="00085D4C"/>
    <w:rsid w:val="00086D2F"/>
    <w:rsid w:val="000903E8"/>
    <w:rsid w:val="000931D3"/>
    <w:rsid w:val="000948BE"/>
    <w:rsid w:val="00095C18"/>
    <w:rsid w:val="00096026"/>
    <w:rsid w:val="00096C0E"/>
    <w:rsid w:val="000A24E1"/>
    <w:rsid w:val="000A34B8"/>
    <w:rsid w:val="000A3810"/>
    <w:rsid w:val="000A50E3"/>
    <w:rsid w:val="000A5982"/>
    <w:rsid w:val="000A6B0F"/>
    <w:rsid w:val="000A6F7F"/>
    <w:rsid w:val="000B021C"/>
    <w:rsid w:val="000B0C67"/>
    <w:rsid w:val="000B0E99"/>
    <w:rsid w:val="000B6199"/>
    <w:rsid w:val="000B7B72"/>
    <w:rsid w:val="000C01E0"/>
    <w:rsid w:val="000C0F50"/>
    <w:rsid w:val="000C103B"/>
    <w:rsid w:val="000C24CB"/>
    <w:rsid w:val="000C29F3"/>
    <w:rsid w:val="000C2DCD"/>
    <w:rsid w:val="000C3D72"/>
    <w:rsid w:val="000C4E24"/>
    <w:rsid w:val="000C5346"/>
    <w:rsid w:val="000C6470"/>
    <w:rsid w:val="000D0100"/>
    <w:rsid w:val="000D0532"/>
    <w:rsid w:val="000D150A"/>
    <w:rsid w:val="000D20A8"/>
    <w:rsid w:val="000D25D7"/>
    <w:rsid w:val="000D30AF"/>
    <w:rsid w:val="000D3E59"/>
    <w:rsid w:val="000D429F"/>
    <w:rsid w:val="000D4ADA"/>
    <w:rsid w:val="000D56DD"/>
    <w:rsid w:val="000D6029"/>
    <w:rsid w:val="000D6723"/>
    <w:rsid w:val="000D7B29"/>
    <w:rsid w:val="000E03CA"/>
    <w:rsid w:val="000E0A9A"/>
    <w:rsid w:val="000E22AE"/>
    <w:rsid w:val="000E2E22"/>
    <w:rsid w:val="000E39B5"/>
    <w:rsid w:val="000E3AF8"/>
    <w:rsid w:val="000E627F"/>
    <w:rsid w:val="000E7260"/>
    <w:rsid w:val="000E726C"/>
    <w:rsid w:val="000E7512"/>
    <w:rsid w:val="000E7FB4"/>
    <w:rsid w:val="000F032A"/>
    <w:rsid w:val="000F1AA9"/>
    <w:rsid w:val="000F20A6"/>
    <w:rsid w:val="000F20C2"/>
    <w:rsid w:val="000F4643"/>
    <w:rsid w:val="000F4E34"/>
    <w:rsid w:val="000F578A"/>
    <w:rsid w:val="000F6317"/>
    <w:rsid w:val="000F77CF"/>
    <w:rsid w:val="001002A7"/>
    <w:rsid w:val="00100376"/>
    <w:rsid w:val="001011E7"/>
    <w:rsid w:val="00102197"/>
    <w:rsid w:val="00102A7E"/>
    <w:rsid w:val="00104D26"/>
    <w:rsid w:val="00104E96"/>
    <w:rsid w:val="0010633D"/>
    <w:rsid w:val="00106739"/>
    <w:rsid w:val="00106F8B"/>
    <w:rsid w:val="00107834"/>
    <w:rsid w:val="00110D15"/>
    <w:rsid w:val="00112260"/>
    <w:rsid w:val="00112BB3"/>
    <w:rsid w:val="00113775"/>
    <w:rsid w:val="00114174"/>
    <w:rsid w:val="001162E8"/>
    <w:rsid w:val="00117662"/>
    <w:rsid w:val="001219A3"/>
    <w:rsid w:val="00121AA5"/>
    <w:rsid w:val="00122395"/>
    <w:rsid w:val="00122F58"/>
    <w:rsid w:val="001245D0"/>
    <w:rsid w:val="00126085"/>
    <w:rsid w:val="00126E3B"/>
    <w:rsid w:val="00126FE2"/>
    <w:rsid w:val="001277E2"/>
    <w:rsid w:val="0013082F"/>
    <w:rsid w:val="001309F2"/>
    <w:rsid w:val="00130B9B"/>
    <w:rsid w:val="00130DEB"/>
    <w:rsid w:val="00132F01"/>
    <w:rsid w:val="0013486C"/>
    <w:rsid w:val="001358E5"/>
    <w:rsid w:val="001367F3"/>
    <w:rsid w:val="00137EF5"/>
    <w:rsid w:val="0014036C"/>
    <w:rsid w:val="00140E23"/>
    <w:rsid w:val="00141958"/>
    <w:rsid w:val="00142A65"/>
    <w:rsid w:val="00142D3F"/>
    <w:rsid w:val="00144CD6"/>
    <w:rsid w:val="00150492"/>
    <w:rsid w:val="00151198"/>
    <w:rsid w:val="0015166C"/>
    <w:rsid w:val="0015357E"/>
    <w:rsid w:val="001537A5"/>
    <w:rsid w:val="00153B64"/>
    <w:rsid w:val="001551E7"/>
    <w:rsid w:val="001563B6"/>
    <w:rsid w:val="00156E2A"/>
    <w:rsid w:val="00156F46"/>
    <w:rsid w:val="0016195C"/>
    <w:rsid w:val="00161C0B"/>
    <w:rsid w:val="00163873"/>
    <w:rsid w:val="00163ED7"/>
    <w:rsid w:val="00164508"/>
    <w:rsid w:val="00164F25"/>
    <w:rsid w:val="0016530E"/>
    <w:rsid w:val="00166C8A"/>
    <w:rsid w:val="001679F4"/>
    <w:rsid w:val="00171E1C"/>
    <w:rsid w:val="00173533"/>
    <w:rsid w:val="00174539"/>
    <w:rsid w:val="00180CF3"/>
    <w:rsid w:val="00180D04"/>
    <w:rsid w:val="0018138D"/>
    <w:rsid w:val="00181CCE"/>
    <w:rsid w:val="00183200"/>
    <w:rsid w:val="001836C8"/>
    <w:rsid w:val="0018429F"/>
    <w:rsid w:val="001850B1"/>
    <w:rsid w:val="0018519B"/>
    <w:rsid w:val="001855C4"/>
    <w:rsid w:val="001856F8"/>
    <w:rsid w:val="00187EC5"/>
    <w:rsid w:val="00192862"/>
    <w:rsid w:val="00192ACB"/>
    <w:rsid w:val="0019423D"/>
    <w:rsid w:val="00196C77"/>
    <w:rsid w:val="00196FE3"/>
    <w:rsid w:val="00197E2A"/>
    <w:rsid w:val="001A1D6F"/>
    <w:rsid w:val="001A2280"/>
    <w:rsid w:val="001A2EC8"/>
    <w:rsid w:val="001A3B88"/>
    <w:rsid w:val="001A474E"/>
    <w:rsid w:val="001A5DD3"/>
    <w:rsid w:val="001A766B"/>
    <w:rsid w:val="001B05A4"/>
    <w:rsid w:val="001B4832"/>
    <w:rsid w:val="001B7971"/>
    <w:rsid w:val="001C1C52"/>
    <w:rsid w:val="001C6E1F"/>
    <w:rsid w:val="001C7C78"/>
    <w:rsid w:val="001D0822"/>
    <w:rsid w:val="001D1487"/>
    <w:rsid w:val="001D1BDC"/>
    <w:rsid w:val="001D1E9D"/>
    <w:rsid w:val="001D2FAB"/>
    <w:rsid w:val="001D3EE8"/>
    <w:rsid w:val="001D46C0"/>
    <w:rsid w:val="001D4B76"/>
    <w:rsid w:val="001D6314"/>
    <w:rsid w:val="001E0173"/>
    <w:rsid w:val="001E0CB1"/>
    <w:rsid w:val="001E0CDE"/>
    <w:rsid w:val="001E2CC7"/>
    <w:rsid w:val="001E2E05"/>
    <w:rsid w:val="001E2E4F"/>
    <w:rsid w:val="001E33C4"/>
    <w:rsid w:val="001E35DF"/>
    <w:rsid w:val="001E3FFB"/>
    <w:rsid w:val="001E47E8"/>
    <w:rsid w:val="001E5294"/>
    <w:rsid w:val="001E5452"/>
    <w:rsid w:val="001E56B5"/>
    <w:rsid w:val="001E570B"/>
    <w:rsid w:val="001E5DD6"/>
    <w:rsid w:val="001E6280"/>
    <w:rsid w:val="001E6C19"/>
    <w:rsid w:val="001E7B44"/>
    <w:rsid w:val="001F08C3"/>
    <w:rsid w:val="001F09EB"/>
    <w:rsid w:val="001F2BAB"/>
    <w:rsid w:val="001F4CF9"/>
    <w:rsid w:val="001F5F3E"/>
    <w:rsid w:val="001F6623"/>
    <w:rsid w:val="001F69C4"/>
    <w:rsid w:val="001F6C03"/>
    <w:rsid w:val="0020114A"/>
    <w:rsid w:val="002012FD"/>
    <w:rsid w:val="00201CFE"/>
    <w:rsid w:val="00201FEA"/>
    <w:rsid w:val="0020238A"/>
    <w:rsid w:val="002023A0"/>
    <w:rsid w:val="0020469B"/>
    <w:rsid w:val="0020473B"/>
    <w:rsid w:val="002057EA"/>
    <w:rsid w:val="00206645"/>
    <w:rsid w:val="002070DF"/>
    <w:rsid w:val="00207768"/>
    <w:rsid w:val="0021429D"/>
    <w:rsid w:val="00215E8F"/>
    <w:rsid w:val="002172B7"/>
    <w:rsid w:val="002217CC"/>
    <w:rsid w:val="00223357"/>
    <w:rsid w:val="002247D4"/>
    <w:rsid w:val="00224985"/>
    <w:rsid w:val="002249E5"/>
    <w:rsid w:val="00224C41"/>
    <w:rsid w:val="00225260"/>
    <w:rsid w:val="0022556D"/>
    <w:rsid w:val="00225BB0"/>
    <w:rsid w:val="00230C7F"/>
    <w:rsid w:val="00234C1D"/>
    <w:rsid w:val="002362BF"/>
    <w:rsid w:val="0023750F"/>
    <w:rsid w:val="00240991"/>
    <w:rsid w:val="002417C8"/>
    <w:rsid w:val="002448A8"/>
    <w:rsid w:val="00244EB6"/>
    <w:rsid w:val="002464C4"/>
    <w:rsid w:val="002524E0"/>
    <w:rsid w:val="00252BE4"/>
    <w:rsid w:val="00254786"/>
    <w:rsid w:val="002550D4"/>
    <w:rsid w:val="00255AA8"/>
    <w:rsid w:val="00256DE6"/>
    <w:rsid w:val="00261D74"/>
    <w:rsid w:val="002637B6"/>
    <w:rsid w:val="002647BC"/>
    <w:rsid w:val="00265851"/>
    <w:rsid w:val="002671A8"/>
    <w:rsid w:val="00267DAA"/>
    <w:rsid w:val="00270603"/>
    <w:rsid w:val="00272DC1"/>
    <w:rsid w:val="002757E6"/>
    <w:rsid w:val="00276701"/>
    <w:rsid w:val="002770B5"/>
    <w:rsid w:val="00285286"/>
    <w:rsid w:val="002864C4"/>
    <w:rsid w:val="0028689D"/>
    <w:rsid w:val="002875AB"/>
    <w:rsid w:val="0029048A"/>
    <w:rsid w:val="00292F0E"/>
    <w:rsid w:val="00293524"/>
    <w:rsid w:val="00293C7A"/>
    <w:rsid w:val="00294FDC"/>
    <w:rsid w:val="00297447"/>
    <w:rsid w:val="0029791E"/>
    <w:rsid w:val="00297DBD"/>
    <w:rsid w:val="002A1FFC"/>
    <w:rsid w:val="002A32FE"/>
    <w:rsid w:val="002A36A0"/>
    <w:rsid w:val="002A7A85"/>
    <w:rsid w:val="002A7C2E"/>
    <w:rsid w:val="002B01AD"/>
    <w:rsid w:val="002B1890"/>
    <w:rsid w:val="002B1B41"/>
    <w:rsid w:val="002B7AE6"/>
    <w:rsid w:val="002C16E5"/>
    <w:rsid w:val="002C2411"/>
    <w:rsid w:val="002C2A45"/>
    <w:rsid w:val="002C2C0C"/>
    <w:rsid w:val="002C42C4"/>
    <w:rsid w:val="002C7138"/>
    <w:rsid w:val="002D0087"/>
    <w:rsid w:val="002D13FD"/>
    <w:rsid w:val="002D44D1"/>
    <w:rsid w:val="002D62C9"/>
    <w:rsid w:val="002D7624"/>
    <w:rsid w:val="002E3ADA"/>
    <w:rsid w:val="002E3D78"/>
    <w:rsid w:val="002E3D90"/>
    <w:rsid w:val="002E3E81"/>
    <w:rsid w:val="002E5467"/>
    <w:rsid w:val="002E69D4"/>
    <w:rsid w:val="002E7241"/>
    <w:rsid w:val="002F03A2"/>
    <w:rsid w:val="002F0CCC"/>
    <w:rsid w:val="002F0CDB"/>
    <w:rsid w:val="002F26E7"/>
    <w:rsid w:val="002F3D78"/>
    <w:rsid w:val="002F48D2"/>
    <w:rsid w:val="002F6748"/>
    <w:rsid w:val="002F71F3"/>
    <w:rsid w:val="00300673"/>
    <w:rsid w:val="00305701"/>
    <w:rsid w:val="00305885"/>
    <w:rsid w:val="00306E6C"/>
    <w:rsid w:val="003072DC"/>
    <w:rsid w:val="00313225"/>
    <w:rsid w:val="003137A3"/>
    <w:rsid w:val="00313E36"/>
    <w:rsid w:val="00315C34"/>
    <w:rsid w:val="003161A8"/>
    <w:rsid w:val="00317030"/>
    <w:rsid w:val="00317EEA"/>
    <w:rsid w:val="00320BF2"/>
    <w:rsid w:val="00322445"/>
    <w:rsid w:val="00323651"/>
    <w:rsid w:val="00323A45"/>
    <w:rsid w:val="00324219"/>
    <w:rsid w:val="0032489B"/>
    <w:rsid w:val="00325AF4"/>
    <w:rsid w:val="00326285"/>
    <w:rsid w:val="00326BDA"/>
    <w:rsid w:val="00326E69"/>
    <w:rsid w:val="003271FA"/>
    <w:rsid w:val="00334B3E"/>
    <w:rsid w:val="00335EAD"/>
    <w:rsid w:val="003371FE"/>
    <w:rsid w:val="00337AFE"/>
    <w:rsid w:val="00340014"/>
    <w:rsid w:val="00340CF1"/>
    <w:rsid w:val="00340D39"/>
    <w:rsid w:val="0034110F"/>
    <w:rsid w:val="0034162E"/>
    <w:rsid w:val="00344707"/>
    <w:rsid w:val="00344D4C"/>
    <w:rsid w:val="0034620A"/>
    <w:rsid w:val="003512F8"/>
    <w:rsid w:val="0035194B"/>
    <w:rsid w:val="00353C52"/>
    <w:rsid w:val="00353EC1"/>
    <w:rsid w:val="00355DA7"/>
    <w:rsid w:val="003564EC"/>
    <w:rsid w:val="00356B4C"/>
    <w:rsid w:val="00356D11"/>
    <w:rsid w:val="00357193"/>
    <w:rsid w:val="003600EB"/>
    <w:rsid w:val="00360B32"/>
    <w:rsid w:val="00360D28"/>
    <w:rsid w:val="00362436"/>
    <w:rsid w:val="00363662"/>
    <w:rsid w:val="00365EC0"/>
    <w:rsid w:val="0036752C"/>
    <w:rsid w:val="003723FB"/>
    <w:rsid w:val="003739DB"/>
    <w:rsid w:val="00375232"/>
    <w:rsid w:val="00376A16"/>
    <w:rsid w:val="003778E8"/>
    <w:rsid w:val="00377A0A"/>
    <w:rsid w:val="00383495"/>
    <w:rsid w:val="00383E1C"/>
    <w:rsid w:val="00386A8E"/>
    <w:rsid w:val="00392694"/>
    <w:rsid w:val="00393B8B"/>
    <w:rsid w:val="0039456C"/>
    <w:rsid w:val="00395D34"/>
    <w:rsid w:val="003A02B3"/>
    <w:rsid w:val="003A0DD3"/>
    <w:rsid w:val="003A24B0"/>
    <w:rsid w:val="003A3116"/>
    <w:rsid w:val="003A3B90"/>
    <w:rsid w:val="003A46AB"/>
    <w:rsid w:val="003A6221"/>
    <w:rsid w:val="003A716D"/>
    <w:rsid w:val="003A7DCE"/>
    <w:rsid w:val="003A7DDB"/>
    <w:rsid w:val="003B0925"/>
    <w:rsid w:val="003B2D5E"/>
    <w:rsid w:val="003B2E31"/>
    <w:rsid w:val="003B2F7E"/>
    <w:rsid w:val="003B3CB5"/>
    <w:rsid w:val="003B4585"/>
    <w:rsid w:val="003B6217"/>
    <w:rsid w:val="003B6AAA"/>
    <w:rsid w:val="003B6D19"/>
    <w:rsid w:val="003B7D68"/>
    <w:rsid w:val="003C0F9D"/>
    <w:rsid w:val="003C19B8"/>
    <w:rsid w:val="003C28DC"/>
    <w:rsid w:val="003C3DA7"/>
    <w:rsid w:val="003C49E0"/>
    <w:rsid w:val="003C56D1"/>
    <w:rsid w:val="003C6F30"/>
    <w:rsid w:val="003D076D"/>
    <w:rsid w:val="003D0AA0"/>
    <w:rsid w:val="003D0C06"/>
    <w:rsid w:val="003D26C2"/>
    <w:rsid w:val="003D2BCB"/>
    <w:rsid w:val="003D32CE"/>
    <w:rsid w:val="003D4602"/>
    <w:rsid w:val="003D4F69"/>
    <w:rsid w:val="003D602C"/>
    <w:rsid w:val="003D7936"/>
    <w:rsid w:val="003E10E2"/>
    <w:rsid w:val="003E18F2"/>
    <w:rsid w:val="003E1F43"/>
    <w:rsid w:val="003E2D86"/>
    <w:rsid w:val="003E3494"/>
    <w:rsid w:val="003E5909"/>
    <w:rsid w:val="003E5A9F"/>
    <w:rsid w:val="003E6A06"/>
    <w:rsid w:val="003E6AE7"/>
    <w:rsid w:val="003E70E5"/>
    <w:rsid w:val="003E7144"/>
    <w:rsid w:val="003F0DC7"/>
    <w:rsid w:val="003F1060"/>
    <w:rsid w:val="003F4855"/>
    <w:rsid w:val="003F5801"/>
    <w:rsid w:val="003F5B73"/>
    <w:rsid w:val="003F5BD2"/>
    <w:rsid w:val="003F6AF7"/>
    <w:rsid w:val="003F6B93"/>
    <w:rsid w:val="00401D1B"/>
    <w:rsid w:val="00402321"/>
    <w:rsid w:val="004034CD"/>
    <w:rsid w:val="0040399A"/>
    <w:rsid w:val="00404E18"/>
    <w:rsid w:val="00407662"/>
    <w:rsid w:val="00412C1E"/>
    <w:rsid w:val="00414866"/>
    <w:rsid w:val="00416C09"/>
    <w:rsid w:val="00416EF5"/>
    <w:rsid w:val="004224BF"/>
    <w:rsid w:val="00422C8A"/>
    <w:rsid w:val="00423F02"/>
    <w:rsid w:val="00424836"/>
    <w:rsid w:val="00424BD0"/>
    <w:rsid w:val="00425F53"/>
    <w:rsid w:val="00431AA9"/>
    <w:rsid w:val="004326E6"/>
    <w:rsid w:val="004327EE"/>
    <w:rsid w:val="004336FB"/>
    <w:rsid w:val="0043433A"/>
    <w:rsid w:val="00434C56"/>
    <w:rsid w:val="004378D3"/>
    <w:rsid w:val="00437A3B"/>
    <w:rsid w:val="00440695"/>
    <w:rsid w:val="00441F37"/>
    <w:rsid w:val="00442A09"/>
    <w:rsid w:val="00442CD5"/>
    <w:rsid w:val="00444C41"/>
    <w:rsid w:val="004452BB"/>
    <w:rsid w:val="00445436"/>
    <w:rsid w:val="00445DC3"/>
    <w:rsid w:val="00445DD0"/>
    <w:rsid w:val="00445E46"/>
    <w:rsid w:val="0044629D"/>
    <w:rsid w:val="004501C3"/>
    <w:rsid w:val="0045152E"/>
    <w:rsid w:val="0045212F"/>
    <w:rsid w:val="004548A1"/>
    <w:rsid w:val="00455470"/>
    <w:rsid w:val="0045628B"/>
    <w:rsid w:val="00457699"/>
    <w:rsid w:val="00461BF4"/>
    <w:rsid w:val="004635E5"/>
    <w:rsid w:val="00463A44"/>
    <w:rsid w:val="00465D3C"/>
    <w:rsid w:val="0046718B"/>
    <w:rsid w:val="0047164A"/>
    <w:rsid w:val="004718D0"/>
    <w:rsid w:val="004736A1"/>
    <w:rsid w:val="00473FB1"/>
    <w:rsid w:val="00474515"/>
    <w:rsid w:val="00474B05"/>
    <w:rsid w:val="00476CAE"/>
    <w:rsid w:val="00477193"/>
    <w:rsid w:val="004777D5"/>
    <w:rsid w:val="00480D7E"/>
    <w:rsid w:val="0048180E"/>
    <w:rsid w:val="0048264E"/>
    <w:rsid w:val="004832EA"/>
    <w:rsid w:val="0048672F"/>
    <w:rsid w:val="00491831"/>
    <w:rsid w:val="00493585"/>
    <w:rsid w:val="0049449A"/>
    <w:rsid w:val="00494CA4"/>
    <w:rsid w:val="004958B9"/>
    <w:rsid w:val="004961E1"/>
    <w:rsid w:val="00496D7A"/>
    <w:rsid w:val="00497093"/>
    <w:rsid w:val="004970FE"/>
    <w:rsid w:val="004A0832"/>
    <w:rsid w:val="004A0BF4"/>
    <w:rsid w:val="004A1D3A"/>
    <w:rsid w:val="004A3992"/>
    <w:rsid w:val="004A430E"/>
    <w:rsid w:val="004A751C"/>
    <w:rsid w:val="004B05AB"/>
    <w:rsid w:val="004B1A86"/>
    <w:rsid w:val="004B276A"/>
    <w:rsid w:val="004B2E5A"/>
    <w:rsid w:val="004B2FFC"/>
    <w:rsid w:val="004B367C"/>
    <w:rsid w:val="004B4D26"/>
    <w:rsid w:val="004B5360"/>
    <w:rsid w:val="004B6D92"/>
    <w:rsid w:val="004B7566"/>
    <w:rsid w:val="004C305A"/>
    <w:rsid w:val="004C50BF"/>
    <w:rsid w:val="004C58FF"/>
    <w:rsid w:val="004C5FE4"/>
    <w:rsid w:val="004C616E"/>
    <w:rsid w:val="004C7A09"/>
    <w:rsid w:val="004C7BF6"/>
    <w:rsid w:val="004C7D57"/>
    <w:rsid w:val="004D6928"/>
    <w:rsid w:val="004D710C"/>
    <w:rsid w:val="004E2883"/>
    <w:rsid w:val="004E3BAB"/>
    <w:rsid w:val="004E3C79"/>
    <w:rsid w:val="004E4518"/>
    <w:rsid w:val="004E4E6D"/>
    <w:rsid w:val="004E5CDF"/>
    <w:rsid w:val="004E669B"/>
    <w:rsid w:val="004E68EC"/>
    <w:rsid w:val="004E7DB2"/>
    <w:rsid w:val="004E7E9D"/>
    <w:rsid w:val="004F3431"/>
    <w:rsid w:val="004F657B"/>
    <w:rsid w:val="004F7586"/>
    <w:rsid w:val="00501078"/>
    <w:rsid w:val="005015ED"/>
    <w:rsid w:val="00501A51"/>
    <w:rsid w:val="00501B81"/>
    <w:rsid w:val="00501BA6"/>
    <w:rsid w:val="00503D4A"/>
    <w:rsid w:val="005046BE"/>
    <w:rsid w:val="00504880"/>
    <w:rsid w:val="005058B9"/>
    <w:rsid w:val="00507ABF"/>
    <w:rsid w:val="00510317"/>
    <w:rsid w:val="005103BB"/>
    <w:rsid w:val="0051093E"/>
    <w:rsid w:val="00510CAD"/>
    <w:rsid w:val="00510F06"/>
    <w:rsid w:val="00511708"/>
    <w:rsid w:val="00511B56"/>
    <w:rsid w:val="00512B0B"/>
    <w:rsid w:val="005130C8"/>
    <w:rsid w:val="00514C3E"/>
    <w:rsid w:val="00514EDA"/>
    <w:rsid w:val="00517896"/>
    <w:rsid w:val="00517BC8"/>
    <w:rsid w:val="0052010B"/>
    <w:rsid w:val="00520868"/>
    <w:rsid w:val="00521910"/>
    <w:rsid w:val="00522CF5"/>
    <w:rsid w:val="00527E5B"/>
    <w:rsid w:val="00531F78"/>
    <w:rsid w:val="00533689"/>
    <w:rsid w:val="0053473C"/>
    <w:rsid w:val="00534F6A"/>
    <w:rsid w:val="005354DA"/>
    <w:rsid w:val="0053661A"/>
    <w:rsid w:val="00537856"/>
    <w:rsid w:val="00540FCB"/>
    <w:rsid w:val="00542D2B"/>
    <w:rsid w:val="00542D35"/>
    <w:rsid w:val="005435A6"/>
    <w:rsid w:val="00545464"/>
    <w:rsid w:val="005473FF"/>
    <w:rsid w:val="0054775E"/>
    <w:rsid w:val="00547F8C"/>
    <w:rsid w:val="00550762"/>
    <w:rsid w:val="005507B5"/>
    <w:rsid w:val="00551D5A"/>
    <w:rsid w:val="00553C9A"/>
    <w:rsid w:val="005552AD"/>
    <w:rsid w:val="00560768"/>
    <w:rsid w:val="00560934"/>
    <w:rsid w:val="00560A5A"/>
    <w:rsid w:val="00561CAE"/>
    <w:rsid w:val="00561F09"/>
    <w:rsid w:val="005623C1"/>
    <w:rsid w:val="00562DAE"/>
    <w:rsid w:val="005635BD"/>
    <w:rsid w:val="00563ED0"/>
    <w:rsid w:val="005657D6"/>
    <w:rsid w:val="00565967"/>
    <w:rsid w:val="00570159"/>
    <w:rsid w:val="005717BC"/>
    <w:rsid w:val="00571AA8"/>
    <w:rsid w:val="00572570"/>
    <w:rsid w:val="00572730"/>
    <w:rsid w:val="00573089"/>
    <w:rsid w:val="0057377A"/>
    <w:rsid w:val="00575196"/>
    <w:rsid w:val="00576180"/>
    <w:rsid w:val="00576BBF"/>
    <w:rsid w:val="005804CD"/>
    <w:rsid w:val="00580E55"/>
    <w:rsid w:val="0058289B"/>
    <w:rsid w:val="00582C95"/>
    <w:rsid w:val="0058457E"/>
    <w:rsid w:val="005848EF"/>
    <w:rsid w:val="005861FE"/>
    <w:rsid w:val="005862C2"/>
    <w:rsid w:val="00590251"/>
    <w:rsid w:val="00590BC9"/>
    <w:rsid w:val="00590EB0"/>
    <w:rsid w:val="00592008"/>
    <w:rsid w:val="005923DA"/>
    <w:rsid w:val="00594702"/>
    <w:rsid w:val="00595C41"/>
    <w:rsid w:val="00596862"/>
    <w:rsid w:val="005A0F8C"/>
    <w:rsid w:val="005A1CD3"/>
    <w:rsid w:val="005A55D7"/>
    <w:rsid w:val="005A5E14"/>
    <w:rsid w:val="005A6575"/>
    <w:rsid w:val="005A6F1B"/>
    <w:rsid w:val="005A7DC7"/>
    <w:rsid w:val="005B1048"/>
    <w:rsid w:val="005B2656"/>
    <w:rsid w:val="005B3E54"/>
    <w:rsid w:val="005B4FA7"/>
    <w:rsid w:val="005B5F0B"/>
    <w:rsid w:val="005B6702"/>
    <w:rsid w:val="005B72BF"/>
    <w:rsid w:val="005B7DC5"/>
    <w:rsid w:val="005C0418"/>
    <w:rsid w:val="005C09AA"/>
    <w:rsid w:val="005C3155"/>
    <w:rsid w:val="005C350F"/>
    <w:rsid w:val="005C3E5A"/>
    <w:rsid w:val="005C40F0"/>
    <w:rsid w:val="005C4F18"/>
    <w:rsid w:val="005C637A"/>
    <w:rsid w:val="005C6840"/>
    <w:rsid w:val="005C6CAB"/>
    <w:rsid w:val="005D041D"/>
    <w:rsid w:val="005D05F2"/>
    <w:rsid w:val="005D182E"/>
    <w:rsid w:val="005D2DF2"/>
    <w:rsid w:val="005D31F5"/>
    <w:rsid w:val="005D4247"/>
    <w:rsid w:val="005D51E6"/>
    <w:rsid w:val="005D5BA5"/>
    <w:rsid w:val="005D7325"/>
    <w:rsid w:val="005D7CA5"/>
    <w:rsid w:val="005E1B55"/>
    <w:rsid w:val="005E20F3"/>
    <w:rsid w:val="005E25D0"/>
    <w:rsid w:val="005E3A49"/>
    <w:rsid w:val="005E4959"/>
    <w:rsid w:val="005E4ACA"/>
    <w:rsid w:val="005F23AE"/>
    <w:rsid w:val="005F317B"/>
    <w:rsid w:val="005F438C"/>
    <w:rsid w:val="005F54B5"/>
    <w:rsid w:val="005F6EEE"/>
    <w:rsid w:val="00600D16"/>
    <w:rsid w:val="00601DB6"/>
    <w:rsid w:val="00602198"/>
    <w:rsid w:val="00603E93"/>
    <w:rsid w:val="00604B82"/>
    <w:rsid w:val="00606983"/>
    <w:rsid w:val="00607B9E"/>
    <w:rsid w:val="00610E5F"/>
    <w:rsid w:val="00611A3B"/>
    <w:rsid w:val="00612B4F"/>
    <w:rsid w:val="00613E9A"/>
    <w:rsid w:val="00615CD2"/>
    <w:rsid w:val="00616A45"/>
    <w:rsid w:val="006173E5"/>
    <w:rsid w:val="006225C6"/>
    <w:rsid w:val="006229EA"/>
    <w:rsid w:val="00622DE5"/>
    <w:rsid w:val="006262A6"/>
    <w:rsid w:val="006278BF"/>
    <w:rsid w:val="00630441"/>
    <w:rsid w:val="00630C2A"/>
    <w:rsid w:val="006317E6"/>
    <w:rsid w:val="00632DE8"/>
    <w:rsid w:val="006338E7"/>
    <w:rsid w:val="006365B2"/>
    <w:rsid w:val="00636A89"/>
    <w:rsid w:val="00636BB1"/>
    <w:rsid w:val="00637DC7"/>
    <w:rsid w:val="006407E6"/>
    <w:rsid w:val="00640F5F"/>
    <w:rsid w:val="00641DBC"/>
    <w:rsid w:val="00642201"/>
    <w:rsid w:val="00646368"/>
    <w:rsid w:val="00646548"/>
    <w:rsid w:val="00646AAE"/>
    <w:rsid w:val="00647698"/>
    <w:rsid w:val="00650892"/>
    <w:rsid w:val="00650DF7"/>
    <w:rsid w:val="00651E46"/>
    <w:rsid w:val="00654065"/>
    <w:rsid w:val="0065536F"/>
    <w:rsid w:val="00656370"/>
    <w:rsid w:val="006565AF"/>
    <w:rsid w:val="00656996"/>
    <w:rsid w:val="00661F18"/>
    <w:rsid w:val="0066220E"/>
    <w:rsid w:val="0066319F"/>
    <w:rsid w:val="00670402"/>
    <w:rsid w:val="006706DF"/>
    <w:rsid w:val="00670837"/>
    <w:rsid w:val="00670A08"/>
    <w:rsid w:val="0067119B"/>
    <w:rsid w:val="00671C9F"/>
    <w:rsid w:val="00673913"/>
    <w:rsid w:val="00673BAB"/>
    <w:rsid w:val="00673F39"/>
    <w:rsid w:val="0067404B"/>
    <w:rsid w:val="0067416B"/>
    <w:rsid w:val="006759BE"/>
    <w:rsid w:val="00675CF9"/>
    <w:rsid w:val="00677B0B"/>
    <w:rsid w:val="00680820"/>
    <w:rsid w:val="0068116A"/>
    <w:rsid w:val="006820DE"/>
    <w:rsid w:val="00684631"/>
    <w:rsid w:val="0068531C"/>
    <w:rsid w:val="00685346"/>
    <w:rsid w:val="0068615B"/>
    <w:rsid w:val="0068714D"/>
    <w:rsid w:val="00687192"/>
    <w:rsid w:val="00687B4F"/>
    <w:rsid w:val="006914AD"/>
    <w:rsid w:val="00691954"/>
    <w:rsid w:val="00691F7F"/>
    <w:rsid w:val="006934D5"/>
    <w:rsid w:val="00694A09"/>
    <w:rsid w:val="0069513D"/>
    <w:rsid w:val="006953F9"/>
    <w:rsid w:val="00696411"/>
    <w:rsid w:val="00696EBC"/>
    <w:rsid w:val="006A1DC7"/>
    <w:rsid w:val="006A3B29"/>
    <w:rsid w:val="006A428C"/>
    <w:rsid w:val="006A569D"/>
    <w:rsid w:val="006A7853"/>
    <w:rsid w:val="006B0B5A"/>
    <w:rsid w:val="006B16E5"/>
    <w:rsid w:val="006B1E3A"/>
    <w:rsid w:val="006B31F7"/>
    <w:rsid w:val="006B41DC"/>
    <w:rsid w:val="006B4673"/>
    <w:rsid w:val="006B4805"/>
    <w:rsid w:val="006B6099"/>
    <w:rsid w:val="006B6D0B"/>
    <w:rsid w:val="006C2E39"/>
    <w:rsid w:val="006C3464"/>
    <w:rsid w:val="006C4433"/>
    <w:rsid w:val="006C529B"/>
    <w:rsid w:val="006C5338"/>
    <w:rsid w:val="006C5C4C"/>
    <w:rsid w:val="006C637D"/>
    <w:rsid w:val="006C72C6"/>
    <w:rsid w:val="006C7DB7"/>
    <w:rsid w:val="006D117D"/>
    <w:rsid w:val="006D2815"/>
    <w:rsid w:val="006D3059"/>
    <w:rsid w:val="006D3360"/>
    <w:rsid w:val="006D3B44"/>
    <w:rsid w:val="006D3C18"/>
    <w:rsid w:val="006D3D29"/>
    <w:rsid w:val="006D3E54"/>
    <w:rsid w:val="006D4472"/>
    <w:rsid w:val="006D483A"/>
    <w:rsid w:val="006D53B0"/>
    <w:rsid w:val="006D6315"/>
    <w:rsid w:val="006D66C1"/>
    <w:rsid w:val="006D7494"/>
    <w:rsid w:val="006D78AB"/>
    <w:rsid w:val="006D78BC"/>
    <w:rsid w:val="006E3116"/>
    <w:rsid w:val="006E63CA"/>
    <w:rsid w:val="006E6D08"/>
    <w:rsid w:val="006F1320"/>
    <w:rsid w:val="006F2624"/>
    <w:rsid w:val="006F5524"/>
    <w:rsid w:val="006F63A7"/>
    <w:rsid w:val="006F7836"/>
    <w:rsid w:val="00702694"/>
    <w:rsid w:val="00702834"/>
    <w:rsid w:val="007068C5"/>
    <w:rsid w:val="00710213"/>
    <w:rsid w:val="00711104"/>
    <w:rsid w:val="00711E0C"/>
    <w:rsid w:val="0071489B"/>
    <w:rsid w:val="00714C70"/>
    <w:rsid w:val="007155E7"/>
    <w:rsid w:val="00721B3D"/>
    <w:rsid w:val="00721EDF"/>
    <w:rsid w:val="00724364"/>
    <w:rsid w:val="0073221D"/>
    <w:rsid w:val="00732CB8"/>
    <w:rsid w:val="007336B6"/>
    <w:rsid w:val="0073679E"/>
    <w:rsid w:val="007371D9"/>
    <w:rsid w:val="0074085E"/>
    <w:rsid w:val="00740E4E"/>
    <w:rsid w:val="00744C46"/>
    <w:rsid w:val="00744D12"/>
    <w:rsid w:val="0074577A"/>
    <w:rsid w:val="00745CC9"/>
    <w:rsid w:val="00746AB1"/>
    <w:rsid w:val="00747734"/>
    <w:rsid w:val="00747896"/>
    <w:rsid w:val="0075002A"/>
    <w:rsid w:val="00751324"/>
    <w:rsid w:val="00751D71"/>
    <w:rsid w:val="0075405B"/>
    <w:rsid w:val="007550B8"/>
    <w:rsid w:val="00755320"/>
    <w:rsid w:val="0075560B"/>
    <w:rsid w:val="00760431"/>
    <w:rsid w:val="00763DA4"/>
    <w:rsid w:val="0077053E"/>
    <w:rsid w:val="007739CD"/>
    <w:rsid w:val="00773EB3"/>
    <w:rsid w:val="0077497C"/>
    <w:rsid w:val="00775260"/>
    <w:rsid w:val="00776BCC"/>
    <w:rsid w:val="00776F60"/>
    <w:rsid w:val="00777EC7"/>
    <w:rsid w:val="00780897"/>
    <w:rsid w:val="00780A40"/>
    <w:rsid w:val="00781706"/>
    <w:rsid w:val="007817DC"/>
    <w:rsid w:val="00781B84"/>
    <w:rsid w:val="0078210A"/>
    <w:rsid w:val="0078237E"/>
    <w:rsid w:val="00782A7D"/>
    <w:rsid w:val="00783E2A"/>
    <w:rsid w:val="00784B7D"/>
    <w:rsid w:val="00785176"/>
    <w:rsid w:val="007853CD"/>
    <w:rsid w:val="00786EE0"/>
    <w:rsid w:val="007902D6"/>
    <w:rsid w:val="0079316F"/>
    <w:rsid w:val="00793A5E"/>
    <w:rsid w:val="007945AE"/>
    <w:rsid w:val="00794CBF"/>
    <w:rsid w:val="00794F36"/>
    <w:rsid w:val="007950DB"/>
    <w:rsid w:val="00797764"/>
    <w:rsid w:val="0079777E"/>
    <w:rsid w:val="007978E1"/>
    <w:rsid w:val="007A1C64"/>
    <w:rsid w:val="007A1E92"/>
    <w:rsid w:val="007B17C7"/>
    <w:rsid w:val="007B1E0F"/>
    <w:rsid w:val="007B624A"/>
    <w:rsid w:val="007B7DCC"/>
    <w:rsid w:val="007C0B62"/>
    <w:rsid w:val="007C12B9"/>
    <w:rsid w:val="007C155D"/>
    <w:rsid w:val="007C23EB"/>
    <w:rsid w:val="007C35FA"/>
    <w:rsid w:val="007C384B"/>
    <w:rsid w:val="007C65DE"/>
    <w:rsid w:val="007C7691"/>
    <w:rsid w:val="007D04EF"/>
    <w:rsid w:val="007D29B5"/>
    <w:rsid w:val="007D3769"/>
    <w:rsid w:val="007D385C"/>
    <w:rsid w:val="007D4357"/>
    <w:rsid w:val="007D670B"/>
    <w:rsid w:val="007D6EE3"/>
    <w:rsid w:val="007D7C8D"/>
    <w:rsid w:val="007E05A9"/>
    <w:rsid w:val="007E1F3E"/>
    <w:rsid w:val="007E37B3"/>
    <w:rsid w:val="007E38FD"/>
    <w:rsid w:val="007E438B"/>
    <w:rsid w:val="007E550E"/>
    <w:rsid w:val="007F0253"/>
    <w:rsid w:val="007F1C29"/>
    <w:rsid w:val="007F1CFE"/>
    <w:rsid w:val="007F33F2"/>
    <w:rsid w:val="007F5042"/>
    <w:rsid w:val="007F57B0"/>
    <w:rsid w:val="007F6A9F"/>
    <w:rsid w:val="007F7DAD"/>
    <w:rsid w:val="00800F8B"/>
    <w:rsid w:val="00802366"/>
    <w:rsid w:val="00807042"/>
    <w:rsid w:val="0080711F"/>
    <w:rsid w:val="0081278A"/>
    <w:rsid w:val="008127EE"/>
    <w:rsid w:val="00812B51"/>
    <w:rsid w:val="008133E2"/>
    <w:rsid w:val="00815474"/>
    <w:rsid w:val="00815625"/>
    <w:rsid w:val="00817566"/>
    <w:rsid w:val="00817B8E"/>
    <w:rsid w:val="0082092D"/>
    <w:rsid w:val="00821C38"/>
    <w:rsid w:val="008222BD"/>
    <w:rsid w:val="00822335"/>
    <w:rsid w:val="00822E68"/>
    <w:rsid w:val="008231CF"/>
    <w:rsid w:val="008240DB"/>
    <w:rsid w:val="00824375"/>
    <w:rsid w:val="00824519"/>
    <w:rsid w:val="0082512A"/>
    <w:rsid w:val="00825789"/>
    <w:rsid w:val="008264AA"/>
    <w:rsid w:val="008300D7"/>
    <w:rsid w:val="00833225"/>
    <w:rsid w:val="0083562C"/>
    <w:rsid w:val="0083635C"/>
    <w:rsid w:val="00837902"/>
    <w:rsid w:val="00837BD4"/>
    <w:rsid w:val="00840019"/>
    <w:rsid w:val="008406B6"/>
    <w:rsid w:val="00840D9F"/>
    <w:rsid w:val="00841D6F"/>
    <w:rsid w:val="00842223"/>
    <w:rsid w:val="008422D4"/>
    <w:rsid w:val="00842AE3"/>
    <w:rsid w:val="00843555"/>
    <w:rsid w:val="008440AB"/>
    <w:rsid w:val="008449CB"/>
    <w:rsid w:val="00845779"/>
    <w:rsid w:val="00850181"/>
    <w:rsid w:val="008501FF"/>
    <w:rsid w:val="008535D8"/>
    <w:rsid w:val="00853A28"/>
    <w:rsid w:val="00854609"/>
    <w:rsid w:val="00855977"/>
    <w:rsid w:val="00861CEA"/>
    <w:rsid w:val="00863C28"/>
    <w:rsid w:val="0086428F"/>
    <w:rsid w:val="00864B68"/>
    <w:rsid w:val="00866013"/>
    <w:rsid w:val="00866B51"/>
    <w:rsid w:val="00867667"/>
    <w:rsid w:val="00871689"/>
    <w:rsid w:val="00871887"/>
    <w:rsid w:val="00872684"/>
    <w:rsid w:val="00872F24"/>
    <w:rsid w:val="00873928"/>
    <w:rsid w:val="00873F49"/>
    <w:rsid w:val="0087414D"/>
    <w:rsid w:val="00874151"/>
    <w:rsid w:val="008744B4"/>
    <w:rsid w:val="0088196F"/>
    <w:rsid w:val="0088198C"/>
    <w:rsid w:val="00882F89"/>
    <w:rsid w:val="00883D6D"/>
    <w:rsid w:val="0088565B"/>
    <w:rsid w:val="00886DB9"/>
    <w:rsid w:val="00887E7C"/>
    <w:rsid w:val="0089083A"/>
    <w:rsid w:val="00890DC4"/>
    <w:rsid w:val="00890F21"/>
    <w:rsid w:val="00891195"/>
    <w:rsid w:val="00892650"/>
    <w:rsid w:val="00894E9E"/>
    <w:rsid w:val="008955A3"/>
    <w:rsid w:val="008966FF"/>
    <w:rsid w:val="0089677E"/>
    <w:rsid w:val="008973FF"/>
    <w:rsid w:val="008A1AFC"/>
    <w:rsid w:val="008A270C"/>
    <w:rsid w:val="008A2729"/>
    <w:rsid w:val="008A3A4F"/>
    <w:rsid w:val="008A45BD"/>
    <w:rsid w:val="008A5CB3"/>
    <w:rsid w:val="008A7699"/>
    <w:rsid w:val="008B04A7"/>
    <w:rsid w:val="008B18B9"/>
    <w:rsid w:val="008B45BC"/>
    <w:rsid w:val="008B65A6"/>
    <w:rsid w:val="008B7616"/>
    <w:rsid w:val="008B7882"/>
    <w:rsid w:val="008B7B66"/>
    <w:rsid w:val="008C033B"/>
    <w:rsid w:val="008C08A7"/>
    <w:rsid w:val="008C1233"/>
    <w:rsid w:val="008C1301"/>
    <w:rsid w:val="008C29E2"/>
    <w:rsid w:val="008C306A"/>
    <w:rsid w:val="008C403C"/>
    <w:rsid w:val="008C48B4"/>
    <w:rsid w:val="008C6435"/>
    <w:rsid w:val="008D1443"/>
    <w:rsid w:val="008D18D8"/>
    <w:rsid w:val="008D221B"/>
    <w:rsid w:val="008D23A6"/>
    <w:rsid w:val="008D27B9"/>
    <w:rsid w:val="008D3370"/>
    <w:rsid w:val="008D39B0"/>
    <w:rsid w:val="008D3C80"/>
    <w:rsid w:val="008D4D52"/>
    <w:rsid w:val="008D7334"/>
    <w:rsid w:val="008E013B"/>
    <w:rsid w:val="008E0B6F"/>
    <w:rsid w:val="008E24E9"/>
    <w:rsid w:val="008E4572"/>
    <w:rsid w:val="008E5A03"/>
    <w:rsid w:val="008F08A0"/>
    <w:rsid w:val="008F0BE5"/>
    <w:rsid w:val="008F272C"/>
    <w:rsid w:val="008F39A0"/>
    <w:rsid w:val="008F5CEA"/>
    <w:rsid w:val="008F738C"/>
    <w:rsid w:val="00900370"/>
    <w:rsid w:val="00901818"/>
    <w:rsid w:val="009023B3"/>
    <w:rsid w:val="00902868"/>
    <w:rsid w:val="00903B80"/>
    <w:rsid w:val="00910E61"/>
    <w:rsid w:val="00911042"/>
    <w:rsid w:val="00912CB1"/>
    <w:rsid w:val="00913808"/>
    <w:rsid w:val="009144C4"/>
    <w:rsid w:val="00914A57"/>
    <w:rsid w:val="00914A6C"/>
    <w:rsid w:val="009150D2"/>
    <w:rsid w:val="00921A97"/>
    <w:rsid w:val="00921C03"/>
    <w:rsid w:val="0092522E"/>
    <w:rsid w:val="009258EF"/>
    <w:rsid w:val="00925D87"/>
    <w:rsid w:val="00925E5D"/>
    <w:rsid w:val="009310F7"/>
    <w:rsid w:val="009311FD"/>
    <w:rsid w:val="00931E28"/>
    <w:rsid w:val="009337CB"/>
    <w:rsid w:val="00934289"/>
    <w:rsid w:val="0093452A"/>
    <w:rsid w:val="00936A82"/>
    <w:rsid w:val="00937010"/>
    <w:rsid w:val="0093796D"/>
    <w:rsid w:val="00940DF4"/>
    <w:rsid w:val="00941010"/>
    <w:rsid w:val="00941129"/>
    <w:rsid w:val="009418C0"/>
    <w:rsid w:val="0094220E"/>
    <w:rsid w:val="009429EE"/>
    <w:rsid w:val="00943419"/>
    <w:rsid w:val="00943597"/>
    <w:rsid w:val="00944EF1"/>
    <w:rsid w:val="00946539"/>
    <w:rsid w:val="00946F9D"/>
    <w:rsid w:val="00947706"/>
    <w:rsid w:val="00950900"/>
    <w:rsid w:val="00951135"/>
    <w:rsid w:val="00951843"/>
    <w:rsid w:val="0095373F"/>
    <w:rsid w:val="00953E87"/>
    <w:rsid w:val="0095486A"/>
    <w:rsid w:val="00954D2E"/>
    <w:rsid w:val="00955203"/>
    <w:rsid w:val="0095547C"/>
    <w:rsid w:val="00955A83"/>
    <w:rsid w:val="00957B3F"/>
    <w:rsid w:val="009609AB"/>
    <w:rsid w:val="00963ED7"/>
    <w:rsid w:val="00965247"/>
    <w:rsid w:val="00965FD5"/>
    <w:rsid w:val="00970339"/>
    <w:rsid w:val="009715E7"/>
    <w:rsid w:val="009716B5"/>
    <w:rsid w:val="00972BC9"/>
    <w:rsid w:val="00972DF7"/>
    <w:rsid w:val="00974878"/>
    <w:rsid w:val="009759BB"/>
    <w:rsid w:val="009801CC"/>
    <w:rsid w:val="00984D94"/>
    <w:rsid w:val="00985FED"/>
    <w:rsid w:val="00987A2E"/>
    <w:rsid w:val="0099031E"/>
    <w:rsid w:val="00991D29"/>
    <w:rsid w:val="00993D7E"/>
    <w:rsid w:val="00994640"/>
    <w:rsid w:val="00994B3F"/>
    <w:rsid w:val="009A02E5"/>
    <w:rsid w:val="009A062C"/>
    <w:rsid w:val="009A0DEB"/>
    <w:rsid w:val="009A10DC"/>
    <w:rsid w:val="009A1D21"/>
    <w:rsid w:val="009A3575"/>
    <w:rsid w:val="009A3E30"/>
    <w:rsid w:val="009A4D6E"/>
    <w:rsid w:val="009A4FE5"/>
    <w:rsid w:val="009A50CB"/>
    <w:rsid w:val="009B14F6"/>
    <w:rsid w:val="009B1EC4"/>
    <w:rsid w:val="009B6591"/>
    <w:rsid w:val="009C0E12"/>
    <w:rsid w:val="009C159C"/>
    <w:rsid w:val="009C1A83"/>
    <w:rsid w:val="009C4248"/>
    <w:rsid w:val="009C4EB0"/>
    <w:rsid w:val="009D2524"/>
    <w:rsid w:val="009D2784"/>
    <w:rsid w:val="009D2FB0"/>
    <w:rsid w:val="009D31FC"/>
    <w:rsid w:val="009D34E2"/>
    <w:rsid w:val="009D37EE"/>
    <w:rsid w:val="009D6DE6"/>
    <w:rsid w:val="009D7365"/>
    <w:rsid w:val="009D7759"/>
    <w:rsid w:val="009D7DA0"/>
    <w:rsid w:val="009E0A97"/>
    <w:rsid w:val="009E1BEB"/>
    <w:rsid w:val="009E47AE"/>
    <w:rsid w:val="009E54AE"/>
    <w:rsid w:val="009E64EF"/>
    <w:rsid w:val="009E728C"/>
    <w:rsid w:val="009F00FF"/>
    <w:rsid w:val="009F04D0"/>
    <w:rsid w:val="009F1488"/>
    <w:rsid w:val="009F3967"/>
    <w:rsid w:val="009F3C9A"/>
    <w:rsid w:val="009F3D25"/>
    <w:rsid w:val="009F3ECF"/>
    <w:rsid w:val="009F45FE"/>
    <w:rsid w:val="009F506C"/>
    <w:rsid w:val="009F5D38"/>
    <w:rsid w:val="009F679D"/>
    <w:rsid w:val="00A000EC"/>
    <w:rsid w:val="00A00347"/>
    <w:rsid w:val="00A003DA"/>
    <w:rsid w:val="00A04EE1"/>
    <w:rsid w:val="00A0513B"/>
    <w:rsid w:val="00A14AF0"/>
    <w:rsid w:val="00A17403"/>
    <w:rsid w:val="00A17A98"/>
    <w:rsid w:val="00A20056"/>
    <w:rsid w:val="00A20C9F"/>
    <w:rsid w:val="00A20F4C"/>
    <w:rsid w:val="00A21261"/>
    <w:rsid w:val="00A223C5"/>
    <w:rsid w:val="00A22AAE"/>
    <w:rsid w:val="00A23D38"/>
    <w:rsid w:val="00A24349"/>
    <w:rsid w:val="00A24E62"/>
    <w:rsid w:val="00A255AC"/>
    <w:rsid w:val="00A2764F"/>
    <w:rsid w:val="00A279B0"/>
    <w:rsid w:val="00A300A8"/>
    <w:rsid w:val="00A318F5"/>
    <w:rsid w:val="00A32685"/>
    <w:rsid w:val="00A33468"/>
    <w:rsid w:val="00A34665"/>
    <w:rsid w:val="00A3578C"/>
    <w:rsid w:val="00A424B4"/>
    <w:rsid w:val="00A43C73"/>
    <w:rsid w:val="00A4415A"/>
    <w:rsid w:val="00A46507"/>
    <w:rsid w:val="00A4781C"/>
    <w:rsid w:val="00A50DA6"/>
    <w:rsid w:val="00A5158B"/>
    <w:rsid w:val="00A51DDF"/>
    <w:rsid w:val="00A52375"/>
    <w:rsid w:val="00A553BF"/>
    <w:rsid w:val="00A554DA"/>
    <w:rsid w:val="00A56EE6"/>
    <w:rsid w:val="00A571C0"/>
    <w:rsid w:val="00A626FA"/>
    <w:rsid w:val="00A62BB5"/>
    <w:rsid w:val="00A65163"/>
    <w:rsid w:val="00A6542D"/>
    <w:rsid w:val="00A65AA6"/>
    <w:rsid w:val="00A665B4"/>
    <w:rsid w:val="00A67A17"/>
    <w:rsid w:val="00A703FA"/>
    <w:rsid w:val="00A705C7"/>
    <w:rsid w:val="00A7064F"/>
    <w:rsid w:val="00A70C8F"/>
    <w:rsid w:val="00A71956"/>
    <w:rsid w:val="00A71BEB"/>
    <w:rsid w:val="00A71D4B"/>
    <w:rsid w:val="00A74CDB"/>
    <w:rsid w:val="00A74CE2"/>
    <w:rsid w:val="00A75014"/>
    <w:rsid w:val="00A77A47"/>
    <w:rsid w:val="00A814CC"/>
    <w:rsid w:val="00A81716"/>
    <w:rsid w:val="00A82121"/>
    <w:rsid w:val="00A821EA"/>
    <w:rsid w:val="00A835EC"/>
    <w:rsid w:val="00A83AF6"/>
    <w:rsid w:val="00A84B46"/>
    <w:rsid w:val="00A863D0"/>
    <w:rsid w:val="00A87BC0"/>
    <w:rsid w:val="00A9001D"/>
    <w:rsid w:val="00A91002"/>
    <w:rsid w:val="00A9106E"/>
    <w:rsid w:val="00A91E2C"/>
    <w:rsid w:val="00A92D6D"/>
    <w:rsid w:val="00A957FA"/>
    <w:rsid w:val="00AA064D"/>
    <w:rsid w:val="00AA0977"/>
    <w:rsid w:val="00AA25DC"/>
    <w:rsid w:val="00AA2892"/>
    <w:rsid w:val="00AA3947"/>
    <w:rsid w:val="00AA3C24"/>
    <w:rsid w:val="00AA4586"/>
    <w:rsid w:val="00AA4DF7"/>
    <w:rsid w:val="00AA56AD"/>
    <w:rsid w:val="00AA57B9"/>
    <w:rsid w:val="00AA67F0"/>
    <w:rsid w:val="00AA6D4F"/>
    <w:rsid w:val="00AA7A43"/>
    <w:rsid w:val="00AA7D5E"/>
    <w:rsid w:val="00AB0D1F"/>
    <w:rsid w:val="00AB0E03"/>
    <w:rsid w:val="00AB19B4"/>
    <w:rsid w:val="00AB2F90"/>
    <w:rsid w:val="00AB340D"/>
    <w:rsid w:val="00AB561A"/>
    <w:rsid w:val="00AB5C03"/>
    <w:rsid w:val="00AB6C42"/>
    <w:rsid w:val="00AB793F"/>
    <w:rsid w:val="00AB7DD8"/>
    <w:rsid w:val="00AC00EB"/>
    <w:rsid w:val="00AC015C"/>
    <w:rsid w:val="00AC1D47"/>
    <w:rsid w:val="00AC3359"/>
    <w:rsid w:val="00AC3CB4"/>
    <w:rsid w:val="00AC5B53"/>
    <w:rsid w:val="00AC6A50"/>
    <w:rsid w:val="00AC6EDE"/>
    <w:rsid w:val="00AC7D38"/>
    <w:rsid w:val="00AD04A2"/>
    <w:rsid w:val="00AD0589"/>
    <w:rsid w:val="00AD2188"/>
    <w:rsid w:val="00AD27B6"/>
    <w:rsid w:val="00AD3A71"/>
    <w:rsid w:val="00AD3C21"/>
    <w:rsid w:val="00AD4130"/>
    <w:rsid w:val="00AD56CF"/>
    <w:rsid w:val="00AD5AB1"/>
    <w:rsid w:val="00AD5D03"/>
    <w:rsid w:val="00AD67E7"/>
    <w:rsid w:val="00AD7EC8"/>
    <w:rsid w:val="00AE0476"/>
    <w:rsid w:val="00AE2086"/>
    <w:rsid w:val="00AE4295"/>
    <w:rsid w:val="00AE4939"/>
    <w:rsid w:val="00AE6C18"/>
    <w:rsid w:val="00AE6C33"/>
    <w:rsid w:val="00AE7504"/>
    <w:rsid w:val="00AE7906"/>
    <w:rsid w:val="00AF12A8"/>
    <w:rsid w:val="00AF16C9"/>
    <w:rsid w:val="00AF16DD"/>
    <w:rsid w:val="00AF4174"/>
    <w:rsid w:val="00AF4A5B"/>
    <w:rsid w:val="00AF505A"/>
    <w:rsid w:val="00AF5AFD"/>
    <w:rsid w:val="00AF660D"/>
    <w:rsid w:val="00AF7926"/>
    <w:rsid w:val="00AF7F79"/>
    <w:rsid w:val="00B00E56"/>
    <w:rsid w:val="00B01263"/>
    <w:rsid w:val="00B02288"/>
    <w:rsid w:val="00B02EDA"/>
    <w:rsid w:val="00B031C9"/>
    <w:rsid w:val="00B03943"/>
    <w:rsid w:val="00B05207"/>
    <w:rsid w:val="00B05B04"/>
    <w:rsid w:val="00B077AB"/>
    <w:rsid w:val="00B10165"/>
    <w:rsid w:val="00B115E7"/>
    <w:rsid w:val="00B122D2"/>
    <w:rsid w:val="00B132FE"/>
    <w:rsid w:val="00B1334B"/>
    <w:rsid w:val="00B2106C"/>
    <w:rsid w:val="00B21258"/>
    <w:rsid w:val="00B24561"/>
    <w:rsid w:val="00B24C5C"/>
    <w:rsid w:val="00B2548C"/>
    <w:rsid w:val="00B2555F"/>
    <w:rsid w:val="00B255E6"/>
    <w:rsid w:val="00B266C5"/>
    <w:rsid w:val="00B26B7F"/>
    <w:rsid w:val="00B26FA6"/>
    <w:rsid w:val="00B32A7B"/>
    <w:rsid w:val="00B335D2"/>
    <w:rsid w:val="00B33D37"/>
    <w:rsid w:val="00B35954"/>
    <w:rsid w:val="00B37131"/>
    <w:rsid w:val="00B37E79"/>
    <w:rsid w:val="00B40076"/>
    <w:rsid w:val="00B40289"/>
    <w:rsid w:val="00B40859"/>
    <w:rsid w:val="00B42CDF"/>
    <w:rsid w:val="00B441A8"/>
    <w:rsid w:val="00B44391"/>
    <w:rsid w:val="00B446F0"/>
    <w:rsid w:val="00B45895"/>
    <w:rsid w:val="00B458B8"/>
    <w:rsid w:val="00B464A1"/>
    <w:rsid w:val="00B503D1"/>
    <w:rsid w:val="00B5089E"/>
    <w:rsid w:val="00B50CCF"/>
    <w:rsid w:val="00B51218"/>
    <w:rsid w:val="00B514D7"/>
    <w:rsid w:val="00B51C65"/>
    <w:rsid w:val="00B53041"/>
    <w:rsid w:val="00B533C8"/>
    <w:rsid w:val="00B56C97"/>
    <w:rsid w:val="00B60856"/>
    <w:rsid w:val="00B60E68"/>
    <w:rsid w:val="00B62E13"/>
    <w:rsid w:val="00B63E5F"/>
    <w:rsid w:val="00B647B1"/>
    <w:rsid w:val="00B65323"/>
    <w:rsid w:val="00B67063"/>
    <w:rsid w:val="00B70719"/>
    <w:rsid w:val="00B74418"/>
    <w:rsid w:val="00B747C0"/>
    <w:rsid w:val="00B7487A"/>
    <w:rsid w:val="00B74E03"/>
    <w:rsid w:val="00B76AB2"/>
    <w:rsid w:val="00B804D1"/>
    <w:rsid w:val="00B814E8"/>
    <w:rsid w:val="00B828E5"/>
    <w:rsid w:val="00B82E06"/>
    <w:rsid w:val="00B83E65"/>
    <w:rsid w:val="00B84C8E"/>
    <w:rsid w:val="00B862E0"/>
    <w:rsid w:val="00B8791D"/>
    <w:rsid w:val="00B90F48"/>
    <w:rsid w:val="00B93E31"/>
    <w:rsid w:val="00BA483C"/>
    <w:rsid w:val="00BA5EC8"/>
    <w:rsid w:val="00BA5FB5"/>
    <w:rsid w:val="00BA7455"/>
    <w:rsid w:val="00BA7812"/>
    <w:rsid w:val="00BA7E0C"/>
    <w:rsid w:val="00BB33F0"/>
    <w:rsid w:val="00BB362D"/>
    <w:rsid w:val="00BB43D2"/>
    <w:rsid w:val="00BB5909"/>
    <w:rsid w:val="00BB7025"/>
    <w:rsid w:val="00BB7678"/>
    <w:rsid w:val="00BC1727"/>
    <w:rsid w:val="00BC1E0F"/>
    <w:rsid w:val="00BC264A"/>
    <w:rsid w:val="00BC2856"/>
    <w:rsid w:val="00BC2DB9"/>
    <w:rsid w:val="00BC3C95"/>
    <w:rsid w:val="00BC4AA5"/>
    <w:rsid w:val="00BC607A"/>
    <w:rsid w:val="00BC6884"/>
    <w:rsid w:val="00BD16B4"/>
    <w:rsid w:val="00BD1814"/>
    <w:rsid w:val="00BD1A05"/>
    <w:rsid w:val="00BD29FA"/>
    <w:rsid w:val="00BD31D3"/>
    <w:rsid w:val="00BD4931"/>
    <w:rsid w:val="00BD6DC5"/>
    <w:rsid w:val="00BD7AF8"/>
    <w:rsid w:val="00BE016A"/>
    <w:rsid w:val="00BE08CD"/>
    <w:rsid w:val="00BE17B4"/>
    <w:rsid w:val="00BE22D3"/>
    <w:rsid w:val="00BE29DA"/>
    <w:rsid w:val="00BE2FF8"/>
    <w:rsid w:val="00BE35C6"/>
    <w:rsid w:val="00BE36BB"/>
    <w:rsid w:val="00BE3B2E"/>
    <w:rsid w:val="00BE5BF7"/>
    <w:rsid w:val="00BF0921"/>
    <w:rsid w:val="00BF157E"/>
    <w:rsid w:val="00BF169F"/>
    <w:rsid w:val="00BF1D3A"/>
    <w:rsid w:val="00BF1DB5"/>
    <w:rsid w:val="00BF2814"/>
    <w:rsid w:val="00BF30BC"/>
    <w:rsid w:val="00BF380B"/>
    <w:rsid w:val="00BF7ECD"/>
    <w:rsid w:val="00C00525"/>
    <w:rsid w:val="00C008D8"/>
    <w:rsid w:val="00C01253"/>
    <w:rsid w:val="00C017E7"/>
    <w:rsid w:val="00C02116"/>
    <w:rsid w:val="00C025CE"/>
    <w:rsid w:val="00C02B15"/>
    <w:rsid w:val="00C0558B"/>
    <w:rsid w:val="00C06641"/>
    <w:rsid w:val="00C06D3D"/>
    <w:rsid w:val="00C074C4"/>
    <w:rsid w:val="00C07659"/>
    <w:rsid w:val="00C11D15"/>
    <w:rsid w:val="00C151AD"/>
    <w:rsid w:val="00C15F53"/>
    <w:rsid w:val="00C173C9"/>
    <w:rsid w:val="00C21564"/>
    <w:rsid w:val="00C243A1"/>
    <w:rsid w:val="00C25B40"/>
    <w:rsid w:val="00C276C6"/>
    <w:rsid w:val="00C30C16"/>
    <w:rsid w:val="00C32EC7"/>
    <w:rsid w:val="00C33817"/>
    <w:rsid w:val="00C34817"/>
    <w:rsid w:val="00C35A1C"/>
    <w:rsid w:val="00C3783C"/>
    <w:rsid w:val="00C4055A"/>
    <w:rsid w:val="00C4060A"/>
    <w:rsid w:val="00C463FC"/>
    <w:rsid w:val="00C475D1"/>
    <w:rsid w:val="00C50764"/>
    <w:rsid w:val="00C5157D"/>
    <w:rsid w:val="00C53E04"/>
    <w:rsid w:val="00C53E9A"/>
    <w:rsid w:val="00C54CCB"/>
    <w:rsid w:val="00C56322"/>
    <w:rsid w:val="00C57544"/>
    <w:rsid w:val="00C61A04"/>
    <w:rsid w:val="00C61F14"/>
    <w:rsid w:val="00C622DA"/>
    <w:rsid w:val="00C625FA"/>
    <w:rsid w:val="00C64130"/>
    <w:rsid w:val="00C649A5"/>
    <w:rsid w:val="00C65EFA"/>
    <w:rsid w:val="00C66F02"/>
    <w:rsid w:val="00C672D2"/>
    <w:rsid w:val="00C67DCC"/>
    <w:rsid w:val="00C702FC"/>
    <w:rsid w:val="00C7132F"/>
    <w:rsid w:val="00C72C5C"/>
    <w:rsid w:val="00C7557E"/>
    <w:rsid w:val="00C755CA"/>
    <w:rsid w:val="00C7739C"/>
    <w:rsid w:val="00C8161E"/>
    <w:rsid w:val="00C81622"/>
    <w:rsid w:val="00C8168C"/>
    <w:rsid w:val="00C8278C"/>
    <w:rsid w:val="00C83B08"/>
    <w:rsid w:val="00C84C18"/>
    <w:rsid w:val="00C8525E"/>
    <w:rsid w:val="00C85B42"/>
    <w:rsid w:val="00C878BA"/>
    <w:rsid w:val="00C93AF1"/>
    <w:rsid w:val="00C96E52"/>
    <w:rsid w:val="00C9749F"/>
    <w:rsid w:val="00C97794"/>
    <w:rsid w:val="00C97958"/>
    <w:rsid w:val="00C979DE"/>
    <w:rsid w:val="00CA3CAC"/>
    <w:rsid w:val="00CA40EE"/>
    <w:rsid w:val="00CA59CC"/>
    <w:rsid w:val="00CA6DCB"/>
    <w:rsid w:val="00CA72B5"/>
    <w:rsid w:val="00CA7390"/>
    <w:rsid w:val="00CB13F7"/>
    <w:rsid w:val="00CB191A"/>
    <w:rsid w:val="00CB221C"/>
    <w:rsid w:val="00CB44D1"/>
    <w:rsid w:val="00CB48F4"/>
    <w:rsid w:val="00CB5018"/>
    <w:rsid w:val="00CB5739"/>
    <w:rsid w:val="00CB5AC6"/>
    <w:rsid w:val="00CB613D"/>
    <w:rsid w:val="00CB65DB"/>
    <w:rsid w:val="00CC131F"/>
    <w:rsid w:val="00CC1803"/>
    <w:rsid w:val="00CC1E10"/>
    <w:rsid w:val="00CC29CF"/>
    <w:rsid w:val="00CC4873"/>
    <w:rsid w:val="00CC5078"/>
    <w:rsid w:val="00CC6907"/>
    <w:rsid w:val="00CD03B2"/>
    <w:rsid w:val="00CD1D48"/>
    <w:rsid w:val="00CD2413"/>
    <w:rsid w:val="00CD27B7"/>
    <w:rsid w:val="00CD5C75"/>
    <w:rsid w:val="00CD775E"/>
    <w:rsid w:val="00CE02B0"/>
    <w:rsid w:val="00CE0CE6"/>
    <w:rsid w:val="00CE34BA"/>
    <w:rsid w:val="00CE3BDC"/>
    <w:rsid w:val="00CE4860"/>
    <w:rsid w:val="00CE6308"/>
    <w:rsid w:val="00CE7D22"/>
    <w:rsid w:val="00CF03BE"/>
    <w:rsid w:val="00CF0DC8"/>
    <w:rsid w:val="00CF2282"/>
    <w:rsid w:val="00CF3222"/>
    <w:rsid w:val="00CF4BF1"/>
    <w:rsid w:val="00CF5DF3"/>
    <w:rsid w:val="00CF7743"/>
    <w:rsid w:val="00CF7C31"/>
    <w:rsid w:val="00D01287"/>
    <w:rsid w:val="00D04115"/>
    <w:rsid w:val="00D04C68"/>
    <w:rsid w:val="00D058DB"/>
    <w:rsid w:val="00D05D48"/>
    <w:rsid w:val="00D05F8C"/>
    <w:rsid w:val="00D060D7"/>
    <w:rsid w:val="00D067D2"/>
    <w:rsid w:val="00D10857"/>
    <w:rsid w:val="00D12023"/>
    <w:rsid w:val="00D13C31"/>
    <w:rsid w:val="00D14D21"/>
    <w:rsid w:val="00D15807"/>
    <w:rsid w:val="00D16016"/>
    <w:rsid w:val="00D161E9"/>
    <w:rsid w:val="00D17428"/>
    <w:rsid w:val="00D178C0"/>
    <w:rsid w:val="00D21F8F"/>
    <w:rsid w:val="00D222AC"/>
    <w:rsid w:val="00D247B1"/>
    <w:rsid w:val="00D25CC6"/>
    <w:rsid w:val="00D26801"/>
    <w:rsid w:val="00D3078D"/>
    <w:rsid w:val="00D3174D"/>
    <w:rsid w:val="00D31DE0"/>
    <w:rsid w:val="00D322E3"/>
    <w:rsid w:val="00D32796"/>
    <w:rsid w:val="00D34791"/>
    <w:rsid w:val="00D34ED6"/>
    <w:rsid w:val="00D355F2"/>
    <w:rsid w:val="00D37AEE"/>
    <w:rsid w:val="00D37D73"/>
    <w:rsid w:val="00D409F5"/>
    <w:rsid w:val="00D42640"/>
    <w:rsid w:val="00D42788"/>
    <w:rsid w:val="00D42D73"/>
    <w:rsid w:val="00D43542"/>
    <w:rsid w:val="00D454E2"/>
    <w:rsid w:val="00D4769E"/>
    <w:rsid w:val="00D51E55"/>
    <w:rsid w:val="00D53394"/>
    <w:rsid w:val="00D5363E"/>
    <w:rsid w:val="00D538E6"/>
    <w:rsid w:val="00D53C85"/>
    <w:rsid w:val="00D54E51"/>
    <w:rsid w:val="00D55324"/>
    <w:rsid w:val="00D56121"/>
    <w:rsid w:val="00D56774"/>
    <w:rsid w:val="00D575DB"/>
    <w:rsid w:val="00D57BD7"/>
    <w:rsid w:val="00D60AB6"/>
    <w:rsid w:val="00D60CFC"/>
    <w:rsid w:val="00D6139D"/>
    <w:rsid w:val="00D64E75"/>
    <w:rsid w:val="00D6719C"/>
    <w:rsid w:val="00D728E4"/>
    <w:rsid w:val="00D760AB"/>
    <w:rsid w:val="00D76599"/>
    <w:rsid w:val="00D7691F"/>
    <w:rsid w:val="00D8086A"/>
    <w:rsid w:val="00D8138E"/>
    <w:rsid w:val="00D82DE8"/>
    <w:rsid w:val="00D8320D"/>
    <w:rsid w:val="00D846FB"/>
    <w:rsid w:val="00D86AD4"/>
    <w:rsid w:val="00D86DB1"/>
    <w:rsid w:val="00D900EA"/>
    <w:rsid w:val="00D90F5F"/>
    <w:rsid w:val="00D916F2"/>
    <w:rsid w:val="00D944E3"/>
    <w:rsid w:val="00D94521"/>
    <w:rsid w:val="00D96657"/>
    <w:rsid w:val="00D96A48"/>
    <w:rsid w:val="00DA0798"/>
    <w:rsid w:val="00DA187E"/>
    <w:rsid w:val="00DA21CF"/>
    <w:rsid w:val="00DA3574"/>
    <w:rsid w:val="00DA36B6"/>
    <w:rsid w:val="00DA37C4"/>
    <w:rsid w:val="00DA51A8"/>
    <w:rsid w:val="00DA5DE0"/>
    <w:rsid w:val="00DB10B4"/>
    <w:rsid w:val="00DB1253"/>
    <w:rsid w:val="00DB1462"/>
    <w:rsid w:val="00DB1B49"/>
    <w:rsid w:val="00DB482B"/>
    <w:rsid w:val="00DB60C3"/>
    <w:rsid w:val="00DB6595"/>
    <w:rsid w:val="00DC1E18"/>
    <w:rsid w:val="00DC21C2"/>
    <w:rsid w:val="00DC3075"/>
    <w:rsid w:val="00DC408B"/>
    <w:rsid w:val="00DC40D2"/>
    <w:rsid w:val="00DC4FAE"/>
    <w:rsid w:val="00DC5157"/>
    <w:rsid w:val="00DC58D2"/>
    <w:rsid w:val="00DC6FB7"/>
    <w:rsid w:val="00DC7328"/>
    <w:rsid w:val="00DC787C"/>
    <w:rsid w:val="00DD0C10"/>
    <w:rsid w:val="00DD1962"/>
    <w:rsid w:val="00DD1C11"/>
    <w:rsid w:val="00DD315A"/>
    <w:rsid w:val="00DD4D40"/>
    <w:rsid w:val="00DD4D5E"/>
    <w:rsid w:val="00DD59D1"/>
    <w:rsid w:val="00DD64DD"/>
    <w:rsid w:val="00DD72D9"/>
    <w:rsid w:val="00DE057E"/>
    <w:rsid w:val="00DE1170"/>
    <w:rsid w:val="00DE2655"/>
    <w:rsid w:val="00DE2F41"/>
    <w:rsid w:val="00DE34AB"/>
    <w:rsid w:val="00DE39BC"/>
    <w:rsid w:val="00DE5A16"/>
    <w:rsid w:val="00DE5E57"/>
    <w:rsid w:val="00DE6A68"/>
    <w:rsid w:val="00DE6AD9"/>
    <w:rsid w:val="00DE6D11"/>
    <w:rsid w:val="00DE7538"/>
    <w:rsid w:val="00DE79E3"/>
    <w:rsid w:val="00DF320A"/>
    <w:rsid w:val="00DF3CD8"/>
    <w:rsid w:val="00DF495F"/>
    <w:rsid w:val="00DF498B"/>
    <w:rsid w:val="00DF5DA4"/>
    <w:rsid w:val="00E0073A"/>
    <w:rsid w:val="00E01019"/>
    <w:rsid w:val="00E011F2"/>
    <w:rsid w:val="00E02724"/>
    <w:rsid w:val="00E02FE7"/>
    <w:rsid w:val="00E035F8"/>
    <w:rsid w:val="00E039C6"/>
    <w:rsid w:val="00E045CE"/>
    <w:rsid w:val="00E069A1"/>
    <w:rsid w:val="00E07676"/>
    <w:rsid w:val="00E104AB"/>
    <w:rsid w:val="00E11070"/>
    <w:rsid w:val="00E11BC9"/>
    <w:rsid w:val="00E15713"/>
    <w:rsid w:val="00E167F0"/>
    <w:rsid w:val="00E16E92"/>
    <w:rsid w:val="00E203FF"/>
    <w:rsid w:val="00E2155F"/>
    <w:rsid w:val="00E219FA"/>
    <w:rsid w:val="00E21E08"/>
    <w:rsid w:val="00E2202C"/>
    <w:rsid w:val="00E237CB"/>
    <w:rsid w:val="00E25452"/>
    <w:rsid w:val="00E25BC1"/>
    <w:rsid w:val="00E25F25"/>
    <w:rsid w:val="00E27286"/>
    <w:rsid w:val="00E31A7A"/>
    <w:rsid w:val="00E31BCA"/>
    <w:rsid w:val="00E3261C"/>
    <w:rsid w:val="00E345CE"/>
    <w:rsid w:val="00E3535B"/>
    <w:rsid w:val="00E35661"/>
    <w:rsid w:val="00E3783F"/>
    <w:rsid w:val="00E378A6"/>
    <w:rsid w:val="00E410E0"/>
    <w:rsid w:val="00E43986"/>
    <w:rsid w:val="00E4458A"/>
    <w:rsid w:val="00E448BA"/>
    <w:rsid w:val="00E44BB3"/>
    <w:rsid w:val="00E46CA6"/>
    <w:rsid w:val="00E5095F"/>
    <w:rsid w:val="00E50B07"/>
    <w:rsid w:val="00E532EE"/>
    <w:rsid w:val="00E5364C"/>
    <w:rsid w:val="00E53ED1"/>
    <w:rsid w:val="00E55BB7"/>
    <w:rsid w:val="00E57ABE"/>
    <w:rsid w:val="00E57CFD"/>
    <w:rsid w:val="00E60011"/>
    <w:rsid w:val="00E6269C"/>
    <w:rsid w:val="00E6511A"/>
    <w:rsid w:val="00E6752F"/>
    <w:rsid w:val="00E67C86"/>
    <w:rsid w:val="00E67FE7"/>
    <w:rsid w:val="00E718E1"/>
    <w:rsid w:val="00E724BE"/>
    <w:rsid w:val="00E727D9"/>
    <w:rsid w:val="00E72A05"/>
    <w:rsid w:val="00E72E5D"/>
    <w:rsid w:val="00E74363"/>
    <w:rsid w:val="00E83C53"/>
    <w:rsid w:val="00E85AB4"/>
    <w:rsid w:val="00E87080"/>
    <w:rsid w:val="00E87F59"/>
    <w:rsid w:val="00E90591"/>
    <w:rsid w:val="00E90702"/>
    <w:rsid w:val="00E92602"/>
    <w:rsid w:val="00E937B5"/>
    <w:rsid w:val="00E93CC3"/>
    <w:rsid w:val="00E94683"/>
    <w:rsid w:val="00E95F1B"/>
    <w:rsid w:val="00E977CD"/>
    <w:rsid w:val="00EA0891"/>
    <w:rsid w:val="00EA17D3"/>
    <w:rsid w:val="00EA24AA"/>
    <w:rsid w:val="00EA2CE7"/>
    <w:rsid w:val="00EA33B7"/>
    <w:rsid w:val="00EA4162"/>
    <w:rsid w:val="00EA42FE"/>
    <w:rsid w:val="00EA4C63"/>
    <w:rsid w:val="00EA54FC"/>
    <w:rsid w:val="00EA56C1"/>
    <w:rsid w:val="00EA5CB3"/>
    <w:rsid w:val="00EA77CC"/>
    <w:rsid w:val="00EA7F1F"/>
    <w:rsid w:val="00EB0597"/>
    <w:rsid w:val="00EB3109"/>
    <w:rsid w:val="00EB3805"/>
    <w:rsid w:val="00EC0C78"/>
    <w:rsid w:val="00EC0CEB"/>
    <w:rsid w:val="00EC166F"/>
    <w:rsid w:val="00EC47A6"/>
    <w:rsid w:val="00EC5DC0"/>
    <w:rsid w:val="00EC66B7"/>
    <w:rsid w:val="00EC6C9F"/>
    <w:rsid w:val="00EC7413"/>
    <w:rsid w:val="00ED08C0"/>
    <w:rsid w:val="00ED1F5F"/>
    <w:rsid w:val="00ED2E9B"/>
    <w:rsid w:val="00ED370D"/>
    <w:rsid w:val="00ED4489"/>
    <w:rsid w:val="00ED71E2"/>
    <w:rsid w:val="00ED7869"/>
    <w:rsid w:val="00EE039B"/>
    <w:rsid w:val="00EE0CA0"/>
    <w:rsid w:val="00EE1918"/>
    <w:rsid w:val="00EE2221"/>
    <w:rsid w:val="00EE3DA1"/>
    <w:rsid w:val="00EE4308"/>
    <w:rsid w:val="00EE4EE5"/>
    <w:rsid w:val="00EE53DB"/>
    <w:rsid w:val="00EE598A"/>
    <w:rsid w:val="00EE6B54"/>
    <w:rsid w:val="00EE6E28"/>
    <w:rsid w:val="00EE7D02"/>
    <w:rsid w:val="00EE7FE2"/>
    <w:rsid w:val="00EF4C29"/>
    <w:rsid w:val="00EF4D5A"/>
    <w:rsid w:val="00EF5844"/>
    <w:rsid w:val="00EF781C"/>
    <w:rsid w:val="00EF7D2E"/>
    <w:rsid w:val="00F001DA"/>
    <w:rsid w:val="00F00205"/>
    <w:rsid w:val="00F016FB"/>
    <w:rsid w:val="00F020FD"/>
    <w:rsid w:val="00F03CF6"/>
    <w:rsid w:val="00F06180"/>
    <w:rsid w:val="00F10653"/>
    <w:rsid w:val="00F12974"/>
    <w:rsid w:val="00F134B1"/>
    <w:rsid w:val="00F1380A"/>
    <w:rsid w:val="00F14DDE"/>
    <w:rsid w:val="00F154D8"/>
    <w:rsid w:val="00F16A64"/>
    <w:rsid w:val="00F17B98"/>
    <w:rsid w:val="00F22985"/>
    <w:rsid w:val="00F22E51"/>
    <w:rsid w:val="00F233A9"/>
    <w:rsid w:val="00F23D92"/>
    <w:rsid w:val="00F2453A"/>
    <w:rsid w:val="00F26411"/>
    <w:rsid w:val="00F325B4"/>
    <w:rsid w:val="00F32798"/>
    <w:rsid w:val="00F327F1"/>
    <w:rsid w:val="00F32CF1"/>
    <w:rsid w:val="00F33090"/>
    <w:rsid w:val="00F3426D"/>
    <w:rsid w:val="00F34EA4"/>
    <w:rsid w:val="00F35653"/>
    <w:rsid w:val="00F36340"/>
    <w:rsid w:val="00F376C2"/>
    <w:rsid w:val="00F40084"/>
    <w:rsid w:val="00F4100E"/>
    <w:rsid w:val="00F41251"/>
    <w:rsid w:val="00F41AEA"/>
    <w:rsid w:val="00F446CD"/>
    <w:rsid w:val="00F46824"/>
    <w:rsid w:val="00F47607"/>
    <w:rsid w:val="00F51A8F"/>
    <w:rsid w:val="00F53FCC"/>
    <w:rsid w:val="00F55C6C"/>
    <w:rsid w:val="00F57857"/>
    <w:rsid w:val="00F626D3"/>
    <w:rsid w:val="00F62702"/>
    <w:rsid w:val="00F62836"/>
    <w:rsid w:val="00F66D86"/>
    <w:rsid w:val="00F67AA8"/>
    <w:rsid w:val="00F700EA"/>
    <w:rsid w:val="00F70978"/>
    <w:rsid w:val="00F72904"/>
    <w:rsid w:val="00F75BF2"/>
    <w:rsid w:val="00F77BC2"/>
    <w:rsid w:val="00F820C6"/>
    <w:rsid w:val="00F845BD"/>
    <w:rsid w:val="00F84847"/>
    <w:rsid w:val="00F8488F"/>
    <w:rsid w:val="00F85402"/>
    <w:rsid w:val="00F86709"/>
    <w:rsid w:val="00F901FF"/>
    <w:rsid w:val="00F91822"/>
    <w:rsid w:val="00F93119"/>
    <w:rsid w:val="00F94793"/>
    <w:rsid w:val="00F94D42"/>
    <w:rsid w:val="00F973F2"/>
    <w:rsid w:val="00F97769"/>
    <w:rsid w:val="00F97EC3"/>
    <w:rsid w:val="00FA08EE"/>
    <w:rsid w:val="00FA2811"/>
    <w:rsid w:val="00FA3168"/>
    <w:rsid w:val="00FA5F58"/>
    <w:rsid w:val="00FA664F"/>
    <w:rsid w:val="00FA6892"/>
    <w:rsid w:val="00FB0A48"/>
    <w:rsid w:val="00FB1891"/>
    <w:rsid w:val="00FB2401"/>
    <w:rsid w:val="00FB302A"/>
    <w:rsid w:val="00FB4694"/>
    <w:rsid w:val="00FB4AFA"/>
    <w:rsid w:val="00FB4D57"/>
    <w:rsid w:val="00FB53C9"/>
    <w:rsid w:val="00FB565A"/>
    <w:rsid w:val="00FC0371"/>
    <w:rsid w:val="00FC0A39"/>
    <w:rsid w:val="00FC289B"/>
    <w:rsid w:val="00FC28BD"/>
    <w:rsid w:val="00FC4408"/>
    <w:rsid w:val="00FC5BC1"/>
    <w:rsid w:val="00FD07AB"/>
    <w:rsid w:val="00FD4798"/>
    <w:rsid w:val="00FD4980"/>
    <w:rsid w:val="00FD4AE3"/>
    <w:rsid w:val="00FE0112"/>
    <w:rsid w:val="00FE0172"/>
    <w:rsid w:val="00FE08AE"/>
    <w:rsid w:val="00FE187B"/>
    <w:rsid w:val="00FE1C46"/>
    <w:rsid w:val="00FE55E8"/>
    <w:rsid w:val="00FE5716"/>
    <w:rsid w:val="00FF035F"/>
    <w:rsid w:val="00FF3CCD"/>
    <w:rsid w:val="00FF73E7"/>
    <w:rsid w:val="00FF7C67"/>
  </w:rsids>
  <m:mathPr>
    <m:mathFont m:val="Cambria Math"/>
    <m:brkBin m:val="before"/>
    <m:brkBinSub m:val="--"/>
    <m:smallFrac m:val="0"/>
    <m:dispDef/>
    <m:lMargin m:val="0"/>
    <m:rMargin m:val="0"/>
    <m:defJc m:val="centerGroup"/>
    <m:wrapIndent m:val="1440"/>
    <m:intLim m:val="subSup"/>
    <m:naryLim m:val="undOvr"/>
  </m:mathPr>
  <w:themeFontLang w:val="uk-UA" w:eastAsia="uk-U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EE1916C"/>
  <w15:chartTrackingRefBased/>
  <w15:docId w15:val="{5E3E568E-3E1A-4352-A211-C462E2947D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MS Mincho" w:hAnsi="Times New Roman" w:cs="Times New Roman"/>
        <w:sz w:val="28"/>
        <w:szCs w:val="28"/>
        <w:lang w:val="uk-UA" w:eastAsia="uk-U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uiPriority="99"/>
    <w:lsdException w:name="caption" w:semiHidden="1" w:uiPriority="35" w:unhideWhenUsed="1" w:qFormat="1"/>
    <w:lsdException w:name="List Bullet" w:uiPriority="99"/>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HTML Code" w:uiPriority="99"/>
    <w:lsdException w:name="HTML Preformatted" w:uiPriority="99"/>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677E"/>
  </w:style>
  <w:style w:type="paragraph" w:styleId="Heading1">
    <w:name w:val="heading 1"/>
    <w:basedOn w:val="a"/>
    <w:next w:val="Heading2"/>
    <w:link w:val="Heading1Char"/>
    <w:qFormat/>
    <w:pPr>
      <w:keepNext/>
      <w:outlineLvl w:val="0"/>
    </w:pPr>
    <w:rPr>
      <w:b/>
      <w:caps/>
    </w:rPr>
  </w:style>
  <w:style w:type="paragraph" w:styleId="Heading2">
    <w:name w:val="heading 2"/>
    <w:basedOn w:val="a0"/>
    <w:next w:val="a1"/>
    <w:link w:val="Heading2Char"/>
    <w:qFormat/>
    <w:rsid w:val="00F94793"/>
    <w:pPr>
      <w:keepNext/>
      <w:keepLines/>
      <w:suppressAutoHyphens/>
      <w:ind w:left="1344" w:hanging="624"/>
      <w:jc w:val="left"/>
      <w:outlineLvl w:val="1"/>
    </w:pPr>
  </w:style>
  <w:style w:type="paragraph" w:styleId="Heading3">
    <w:name w:val="heading 3"/>
    <w:basedOn w:val="a0"/>
    <w:next w:val="a1"/>
    <w:link w:val="Heading3Char"/>
    <w:uiPriority w:val="9"/>
    <w:qFormat/>
    <w:pPr>
      <w:keepNext/>
      <w:keepLines/>
      <w:suppressAutoHyphens/>
      <w:ind w:left="720"/>
      <w:jc w:val="left"/>
      <w:outlineLvl w:val="2"/>
    </w:pPr>
    <w:rPr>
      <w:spacing w:val="100"/>
    </w:rPr>
  </w:style>
  <w:style w:type="paragraph" w:styleId="Heading4">
    <w:name w:val="heading 4"/>
    <w:basedOn w:val="Normal"/>
    <w:next w:val="Normal"/>
    <w:link w:val="Heading4Char"/>
    <w:semiHidden/>
    <w:unhideWhenUsed/>
    <w:qFormat/>
    <w:rsid w:val="005848EF"/>
    <w:pPr>
      <w:keepNext/>
      <w:keepLines/>
      <w:spacing w:before="40"/>
      <w:outlineLvl w:val="3"/>
    </w:pPr>
    <w:rPr>
      <w:rFonts w:asciiTheme="majorHAnsi"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
    <w:name w:val="Центральный"/>
    <w:basedOn w:val="a0"/>
    <w:pPr>
      <w:keepLines/>
      <w:suppressAutoHyphens/>
      <w:jc w:val="center"/>
    </w:pPr>
  </w:style>
  <w:style w:type="paragraph" w:customStyle="1" w:styleId="a0">
    <w:name w:val="Базовый"/>
    <w:next w:val="a1"/>
    <w:link w:val="1"/>
    <w:rsid w:val="00FF7C67"/>
    <w:pPr>
      <w:widowControl w:val="0"/>
      <w:tabs>
        <w:tab w:val="right" w:leader="dot" w:pos="9639"/>
      </w:tabs>
      <w:spacing w:line="360" w:lineRule="auto"/>
      <w:jc w:val="both"/>
    </w:pPr>
    <w:rPr>
      <w:lang w:eastAsia="ru-RU"/>
    </w:rPr>
  </w:style>
  <w:style w:type="paragraph" w:customStyle="1" w:styleId="a1">
    <w:name w:val="Абзац"/>
    <w:basedOn w:val="a0"/>
    <w:link w:val="a2"/>
    <w:pPr>
      <w:ind w:firstLine="720"/>
    </w:pPr>
  </w:style>
  <w:style w:type="paragraph" w:styleId="Footer">
    <w:name w:val="footer"/>
    <w:basedOn w:val="Normal"/>
    <w:link w:val="FooterChar"/>
    <w:pPr>
      <w:tabs>
        <w:tab w:val="center" w:pos="4677"/>
        <w:tab w:val="right" w:pos="9355"/>
      </w:tabs>
    </w:pPr>
  </w:style>
  <w:style w:type="character" w:styleId="PageNumber">
    <w:name w:val="page number"/>
    <w:basedOn w:val="DefaultParagraphFont"/>
  </w:style>
  <w:style w:type="paragraph" w:styleId="DocumentMap">
    <w:name w:val="Document Map"/>
    <w:basedOn w:val="Normal"/>
    <w:link w:val="DocumentMapChar"/>
    <w:semiHidden/>
    <w:pPr>
      <w:shd w:val="clear" w:color="auto" w:fill="000080"/>
    </w:pPr>
    <w:rPr>
      <w:rFonts w:ascii="Tahoma" w:hAnsi="Tahoma"/>
    </w:rPr>
  </w:style>
  <w:style w:type="character" w:customStyle="1" w:styleId="a2">
    <w:name w:val="Абзац Знак"/>
    <w:basedOn w:val="DefaultParagraphFont"/>
    <w:link w:val="a1"/>
    <w:rsid w:val="00900370"/>
    <w:rPr>
      <w:sz w:val="28"/>
      <w:lang w:val="uk" w:eastAsia="ru-RU" w:bidi="ar-SA"/>
    </w:rPr>
  </w:style>
  <w:style w:type="paragraph" w:customStyle="1" w:styleId="a3">
    <w:name w:val="Стиль Абзац + полужирный"/>
    <w:basedOn w:val="a1"/>
    <w:link w:val="a4"/>
    <w:rsid w:val="00900370"/>
    <w:pPr>
      <w:spacing w:line="240" w:lineRule="auto"/>
    </w:pPr>
    <w:rPr>
      <w:b/>
      <w:bCs/>
    </w:rPr>
  </w:style>
  <w:style w:type="character" w:customStyle="1" w:styleId="a4">
    <w:name w:val="Стиль Абзац + полужирный Знак"/>
    <w:basedOn w:val="a2"/>
    <w:link w:val="a3"/>
    <w:rsid w:val="00900370"/>
    <w:rPr>
      <w:b/>
      <w:bCs/>
      <w:sz w:val="28"/>
      <w:lang w:val="uk" w:eastAsia="ru-RU" w:bidi="ar-SA"/>
    </w:rPr>
  </w:style>
  <w:style w:type="paragraph" w:styleId="Header">
    <w:name w:val="header"/>
    <w:basedOn w:val="Normal"/>
    <w:link w:val="HeaderChar"/>
    <w:uiPriority w:val="99"/>
    <w:rsid w:val="00EF5844"/>
    <w:pPr>
      <w:tabs>
        <w:tab w:val="center" w:pos="4677"/>
        <w:tab w:val="right" w:pos="9355"/>
      </w:tabs>
    </w:pPr>
  </w:style>
  <w:style w:type="paragraph" w:customStyle="1" w:styleId="a5">
    <w:name w:val="Список маркированный"/>
    <w:basedOn w:val="a1"/>
    <w:rsid w:val="007C0B62"/>
  </w:style>
  <w:style w:type="paragraph" w:customStyle="1" w:styleId="a6">
    <w:name w:val="Список нумерованный"/>
    <w:basedOn w:val="a1"/>
    <w:rsid w:val="007C0B62"/>
  </w:style>
  <w:style w:type="character" w:styleId="Hyperlink">
    <w:name w:val="Hyperlink"/>
    <w:basedOn w:val="DefaultParagraphFont"/>
    <w:uiPriority w:val="99"/>
    <w:rsid w:val="007C0B62"/>
    <w:rPr>
      <w:color w:val="0000FF"/>
      <w:u w:val="single"/>
    </w:rPr>
  </w:style>
  <w:style w:type="paragraph" w:customStyle="1" w:styleId="a7">
    <w:name w:val="Рисунка название"/>
    <w:basedOn w:val="a"/>
    <w:next w:val="a1"/>
    <w:rsid w:val="007C0B62"/>
  </w:style>
  <w:style w:type="paragraph" w:customStyle="1" w:styleId="a8">
    <w:name w:val="Таблицы номер"/>
    <w:basedOn w:val="a0"/>
    <w:next w:val="a9"/>
    <w:rsid w:val="007C0B62"/>
    <w:pPr>
      <w:keepNext/>
      <w:jc w:val="right"/>
    </w:pPr>
  </w:style>
  <w:style w:type="paragraph" w:customStyle="1" w:styleId="a9">
    <w:name w:val="Таблицы название"/>
    <w:basedOn w:val="a"/>
    <w:next w:val="a1"/>
    <w:rsid w:val="007C0B62"/>
    <w:pPr>
      <w:keepNext/>
    </w:pPr>
  </w:style>
  <w:style w:type="paragraph" w:customStyle="1" w:styleId="aa">
    <w:name w:val="Рисунка пояснение"/>
    <w:basedOn w:val="a0"/>
    <w:next w:val="a1"/>
    <w:rsid w:val="007C0B62"/>
    <w:pPr>
      <w:keepLines/>
      <w:ind w:left="567" w:right="567"/>
    </w:pPr>
  </w:style>
  <w:style w:type="paragraph" w:customStyle="1" w:styleId="ab">
    <w:name w:val="Формула с отступами"/>
    <w:basedOn w:val="ac"/>
    <w:next w:val="a0"/>
    <w:rsid w:val="007C0B62"/>
    <w:pPr>
      <w:spacing w:after="240"/>
    </w:pPr>
  </w:style>
  <w:style w:type="paragraph" w:customStyle="1" w:styleId="ad">
    <w:name w:val="Формула без отступов"/>
    <w:basedOn w:val="a0"/>
    <w:next w:val="a0"/>
    <w:rsid w:val="007C0B62"/>
    <w:pPr>
      <w:tabs>
        <w:tab w:val="center" w:pos="4820"/>
        <w:tab w:val="right" w:pos="9639"/>
      </w:tabs>
    </w:pPr>
  </w:style>
  <w:style w:type="paragraph" w:customStyle="1" w:styleId="ae">
    <w:name w:val="Формула с нижним отступом"/>
    <w:basedOn w:val="ad"/>
    <w:next w:val="a0"/>
    <w:rsid w:val="007C0B62"/>
    <w:pPr>
      <w:spacing w:after="240"/>
    </w:pPr>
  </w:style>
  <w:style w:type="paragraph" w:customStyle="1" w:styleId="ac">
    <w:name w:val="Формула с верхним отступом"/>
    <w:basedOn w:val="ad"/>
    <w:next w:val="a0"/>
    <w:rsid w:val="007C0B62"/>
    <w:pPr>
      <w:spacing w:before="240"/>
    </w:pPr>
  </w:style>
  <w:style w:type="table" w:styleId="TableGrid">
    <w:name w:val="Table Grid"/>
    <w:basedOn w:val="TableNormal"/>
    <w:rsid w:val="00180C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C15F53"/>
    <w:rPr>
      <w:b/>
      <w:caps/>
      <w:sz w:val="28"/>
      <w:lang w:eastAsia="ru-RU"/>
    </w:rPr>
  </w:style>
  <w:style w:type="character" w:customStyle="1" w:styleId="Heading2Char">
    <w:name w:val="Heading 2 Char"/>
    <w:basedOn w:val="DefaultParagraphFont"/>
    <w:link w:val="Heading2"/>
    <w:rsid w:val="00F94793"/>
    <w:rPr>
      <w:lang w:eastAsia="ru-RU"/>
    </w:rPr>
  </w:style>
  <w:style w:type="character" w:customStyle="1" w:styleId="Heading3Char">
    <w:name w:val="Heading 3 Char"/>
    <w:basedOn w:val="DefaultParagraphFont"/>
    <w:link w:val="Heading3"/>
    <w:uiPriority w:val="9"/>
    <w:rsid w:val="00C15F53"/>
    <w:rPr>
      <w:spacing w:val="100"/>
      <w:sz w:val="28"/>
      <w:lang w:eastAsia="ru-RU"/>
    </w:rPr>
  </w:style>
  <w:style w:type="character" w:customStyle="1" w:styleId="HeaderChar">
    <w:name w:val="Header Char"/>
    <w:basedOn w:val="DefaultParagraphFont"/>
    <w:link w:val="Header"/>
    <w:uiPriority w:val="99"/>
    <w:rsid w:val="00C15F53"/>
    <w:rPr>
      <w:lang w:eastAsia="ru-RU"/>
    </w:rPr>
  </w:style>
  <w:style w:type="character" w:customStyle="1" w:styleId="DocumentMapChar">
    <w:name w:val="Document Map Char"/>
    <w:basedOn w:val="DefaultParagraphFont"/>
    <w:link w:val="DocumentMap"/>
    <w:semiHidden/>
    <w:rsid w:val="00C15F53"/>
    <w:rPr>
      <w:rFonts w:ascii="Tahoma" w:hAnsi="Tahoma"/>
      <w:shd w:val="clear" w:color="auto" w:fill="000080"/>
      <w:lang w:eastAsia="ru-RU"/>
    </w:rPr>
  </w:style>
  <w:style w:type="paragraph" w:styleId="NormalWeb">
    <w:name w:val="Normal (Web)"/>
    <w:basedOn w:val="Normal"/>
    <w:uiPriority w:val="99"/>
    <w:rsid w:val="00C15F53"/>
    <w:pPr>
      <w:spacing w:before="100" w:beforeAutospacing="1" w:after="100" w:afterAutospacing="1" w:line="158" w:lineRule="atLeast"/>
    </w:pPr>
    <w:rPr>
      <w:rFonts w:ascii="Verdana" w:hAnsi="Verdana"/>
      <w:color w:val="073B95"/>
      <w:sz w:val="11"/>
      <w:szCs w:val="11"/>
    </w:rPr>
  </w:style>
  <w:style w:type="character" w:styleId="Strong">
    <w:name w:val="Strong"/>
    <w:basedOn w:val="DefaultParagraphFont"/>
    <w:uiPriority w:val="22"/>
    <w:qFormat/>
    <w:rsid w:val="00C15F53"/>
    <w:rPr>
      <w:b/>
      <w:bCs/>
    </w:rPr>
  </w:style>
  <w:style w:type="character" w:customStyle="1" w:styleId="1">
    <w:name w:val="Базовый Знак1"/>
    <w:basedOn w:val="DefaultParagraphFont"/>
    <w:link w:val="a0"/>
    <w:rsid w:val="00C15F53"/>
    <w:rPr>
      <w:sz w:val="28"/>
      <w:lang w:eastAsia="ru-RU"/>
    </w:rPr>
  </w:style>
  <w:style w:type="character" w:customStyle="1" w:styleId="af">
    <w:name w:val="Базовый Знак"/>
    <w:basedOn w:val="DefaultParagraphFont"/>
    <w:rsid w:val="00C15F53"/>
    <w:rPr>
      <w:sz w:val="28"/>
      <w:lang w:val="uk" w:eastAsia="ru-RU" w:bidi="ar-SA"/>
    </w:rPr>
  </w:style>
  <w:style w:type="character" w:customStyle="1" w:styleId="FooterChar">
    <w:name w:val="Footer Char"/>
    <w:basedOn w:val="DefaultParagraphFont"/>
    <w:link w:val="Footer"/>
    <w:rsid w:val="00C15F53"/>
    <w:rPr>
      <w:lang w:eastAsia="ru-RU"/>
    </w:rPr>
  </w:style>
  <w:style w:type="paragraph" w:customStyle="1" w:styleId="af0">
    <w:name w:val="Рисунок"/>
    <w:basedOn w:val="a0"/>
    <w:next w:val="Normal"/>
    <w:rsid w:val="00C15F53"/>
    <w:pPr>
      <w:widowControl/>
      <w:tabs>
        <w:tab w:val="clear" w:pos="9639"/>
      </w:tabs>
      <w:spacing w:line="336" w:lineRule="auto"/>
      <w:jc w:val="center"/>
    </w:pPr>
  </w:style>
  <w:style w:type="character" w:customStyle="1" w:styleId="Heading4Char">
    <w:name w:val="Heading 4 Char"/>
    <w:basedOn w:val="DefaultParagraphFont"/>
    <w:link w:val="Heading4"/>
    <w:semiHidden/>
    <w:rsid w:val="005848EF"/>
    <w:rPr>
      <w:rFonts w:asciiTheme="majorHAnsi" w:eastAsia="Times New Roman" w:hAnsiTheme="majorHAnsi" w:cstheme="majorBidi"/>
      <w:i/>
      <w:iCs/>
      <w:color w:val="0F4761" w:themeColor="accent1" w:themeShade="BF"/>
      <w:lang w:eastAsia="ru-RU"/>
    </w:rPr>
  </w:style>
  <w:style w:type="character" w:customStyle="1" w:styleId="10">
    <w:name w:val="Неразрешенное упоминание1"/>
    <w:basedOn w:val="DefaultParagraphFont"/>
    <w:uiPriority w:val="99"/>
    <w:semiHidden/>
    <w:unhideWhenUsed/>
    <w:rsid w:val="00A50DA6"/>
    <w:rPr>
      <w:color w:val="605E5C"/>
      <w:shd w:val="clear" w:color="auto" w:fill="E1DFDD"/>
    </w:rPr>
  </w:style>
  <w:style w:type="paragraph" w:styleId="TOCHeading">
    <w:name w:val="TOC Heading"/>
    <w:basedOn w:val="Heading1"/>
    <w:next w:val="Normal"/>
    <w:uiPriority w:val="39"/>
    <w:unhideWhenUsed/>
    <w:qFormat/>
    <w:rsid w:val="007F33F2"/>
    <w:pPr>
      <w:widowControl/>
      <w:tabs>
        <w:tab w:val="clear" w:pos="9639"/>
      </w:tabs>
      <w:suppressAutoHyphens w:val="0"/>
      <w:spacing w:before="240" w:line="259" w:lineRule="auto"/>
      <w:outlineLvl w:val="9"/>
    </w:pPr>
    <w:rPr>
      <w:rFonts w:cstheme="majorBidi"/>
      <w:b w:val="0"/>
      <w:caps w:val="0"/>
      <w:sz w:val="32"/>
      <w:szCs w:val="32"/>
      <w:lang w:val="en-US" w:eastAsia="ja-JP"/>
    </w:rPr>
  </w:style>
  <w:style w:type="paragraph" w:styleId="TOC1">
    <w:name w:val="toc 1"/>
    <w:basedOn w:val="Normal"/>
    <w:next w:val="Normal"/>
    <w:autoRedefine/>
    <w:uiPriority w:val="39"/>
    <w:rsid w:val="008406B6"/>
    <w:pPr>
      <w:tabs>
        <w:tab w:val="right" w:leader="dot" w:pos="9628"/>
      </w:tabs>
      <w:spacing w:after="100"/>
    </w:pPr>
  </w:style>
  <w:style w:type="paragraph" w:styleId="TOC2">
    <w:name w:val="toc 2"/>
    <w:basedOn w:val="Normal"/>
    <w:next w:val="Normal"/>
    <w:autoRedefine/>
    <w:uiPriority w:val="39"/>
    <w:rsid w:val="00C93AF1"/>
    <w:pPr>
      <w:spacing w:after="100"/>
      <w:ind w:left="200"/>
    </w:pPr>
  </w:style>
  <w:style w:type="paragraph" w:styleId="Caption">
    <w:name w:val="caption"/>
    <w:basedOn w:val="Normal"/>
    <w:next w:val="a1"/>
    <w:uiPriority w:val="35"/>
    <w:unhideWhenUsed/>
    <w:qFormat/>
    <w:rsid w:val="001836C8"/>
    <w:pPr>
      <w:spacing w:after="200" w:line="360" w:lineRule="auto"/>
      <w:jc w:val="center"/>
    </w:pPr>
    <w:rPr>
      <w:iCs/>
      <w:szCs w:val="18"/>
    </w:rPr>
  </w:style>
  <w:style w:type="character" w:styleId="CommentReference">
    <w:name w:val="annotation reference"/>
    <w:basedOn w:val="DefaultParagraphFont"/>
    <w:rsid w:val="00C625FA"/>
    <w:rPr>
      <w:sz w:val="16"/>
      <w:szCs w:val="16"/>
    </w:rPr>
  </w:style>
  <w:style w:type="paragraph" w:styleId="CommentText">
    <w:name w:val="annotation text"/>
    <w:basedOn w:val="Normal"/>
    <w:link w:val="CommentTextChar"/>
    <w:rsid w:val="00C625FA"/>
  </w:style>
  <w:style w:type="character" w:customStyle="1" w:styleId="CommentTextChar">
    <w:name w:val="Comment Text Char"/>
    <w:basedOn w:val="DefaultParagraphFont"/>
    <w:link w:val="CommentText"/>
    <w:rsid w:val="00C625FA"/>
    <w:rPr>
      <w:lang w:eastAsia="ru-RU"/>
    </w:rPr>
  </w:style>
  <w:style w:type="paragraph" w:styleId="CommentSubject">
    <w:name w:val="annotation subject"/>
    <w:basedOn w:val="CommentText"/>
    <w:next w:val="CommentText"/>
    <w:link w:val="CommentSubjectChar"/>
    <w:rsid w:val="00C625FA"/>
    <w:rPr>
      <w:b/>
      <w:bCs/>
    </w:rPr>
  </w:style>
  <w:style w:type="character" w:customStyle="1" w:styleId="CommentSubjectChar">
    <w:name w:val="Comment Subject Char"/>
    <w:basedOn w:val="CommentTextChar"/>
    <w:link w:val="CommentSubject"/>
    <w:rsid w:val="00C625FA"/>
    <w:rPr>
      <w:b/>
      <w:bCs/>
      <w:lang w:eastAsia="ru-RU"/>
    </w:rPr>
  </w:style>
  <w:style w:type="character" w:customStyle="1" w:styleId="107">
    <w:name w:val="1_07__Звичайний (укр) Знак"/>
    <w:link w:val="1070"/>
    <w:locked/>
    <w:rsid w:val="00E85AB4"/>
    <w:rPr>
      <w:lang w:eastAsia="ru-RU"/>
    </w:rPr>
  </w:style>
  <w:style w:type="paragraph" w:customStyle="1" w:styleId="1070">
    <w:name w:val="1_07__Звичайний (укр)"/>
    <w:basedOn w:val="Normal"/>
    <w:link w:val="107"/>
    <w:autoRedefine/>
    <w:rsid w:val="00E85AB4"/>
    <w:pPr>
      <w:ind w:firstLine="425"/>
      <w:jc w:val="both"/>
    </w:pPr>
  </w:style>
  <w:style w:type="character" w:customStyle="1" w:styleId="Boldukr">
    <w:name w:val="Напівжирний (укр) / Полужирный (укр) / Bold (ukr)"/>
    <w:rsid w:val="00E85AB4"/>
    <w:rPr>
      <w:b/>
      <w:bCs w:val="0"/>
      <w:lang w:val="uk-UA"/>
    </w:rPr>
  </w:style>
  <w:style w:type="paragraph" w:customStyle="1" w:styleId="10706">
    <w:name w:val="1_07_06_Підрисунковий підпис (укр)"/>
    <w:basedOn w:val="Normal"/>
    <w:next w:val="1070"/>
    <w:autoRedefine/>
    <w:rsid w:val="00A92D6D"/>
    <w:pPr>
      <w:spacing w:before="120" w:after="120"/>
      <w:jc w:val="center"/>
    </w:pPr>
    <w:rPr>
      <w:sz w:val="18"/>
    </w:rPr>
  </w:style>
  <w:style w:type="paragraph" w:customStyle="1" w:styleId="10705">
    <w:name w:val="1_07_05_Рисунок (укр)"/>
    <w:basedOn w:val="Normal"/>
    <w:next w:val="10706"/>
    <w:autoRedefine/>
    <w:rsid w:val="00A92D6D"/>
    <w:pPr>
      <w:keepNext/>
      <w:spacing w:before="120" w:after="120"/>
      <w:jc w:val="center"/>
    </w:pPr>
  </w:style>
  <w:style w:type="paragraph" w:customStyle="1" w:styleId="10709">
    <w:name w:val="1_07_09_За центром у таблиці/рисунку (укр)"/>
    <w:basedOn w:val="Normal"/>
    <w:autoRedefine/>
    <w:rsid w:val="00901818"/>
    <w:pPr>
      <w:jc w:val="center"/>
    </w:pPr>
    <w:rPr>
      <w:sz w:val="18"/>
    </w:rPr>
  </w:style>
  <w:style w:type="paragraph" w:customStyle="1" w:styleId="1071">
    <w:name w:val="1_07__Обычный (укр)"/>
    <w:basedOn w:val="Normal"/>
    <w:link w:val="1072"/>
    <w:rsid w:val="00B63E5F"/>
    <w:pPr>
      <w:ind w:firstLine="425"/>
      <w:jc w:val="both"/>
    </w:pPr>
    <w:rPr>
      <w:lang w:eastAsia="x-none"/>
    </w:rPr>
  </w:style>
  <w:style w:type="character" w:customStyle="1" w:styleId="1072">
    <w:name w:val="1_07__Обычный (укр) Знак"/>
    <w:link w:val="1071"/>
    <w:rsid w:val="00B63E5F"/>
    <w:rPr>
      <w:rFonts w:eastAsia="Times New Roman"/>
      <w:lang w:val="uk-UA" w:eastAsia="x-none"/>
    </w:rPr>
  </w:style>
  <w:style w:type="paragraph" w:customStyle="1" w:styleId="10707">
    <w:name w:val="1_07_07_Название таблицы (укр)"/>
    <w:basedOn w:val="Normal"/>
    <w:next w:val="1071"/>
    <w:rsid w:val="00B63E5F"/>
    <w:pPr>
      <w:keepNext/>
      <w:spacing w:before="180" w:after="120"/>
      <w:ind w:firstLine="425"/>
      <w:jc w:val="center"/>
    </w:pPr>
    <w:rPr>
      <w:sz w:val="18"/>
      <w:lang w:eastAsia="x-none"/>
    </w:rPr>
  </w:style>
  <w:style w:type="paragraph" w:customStyle="1" w:styleId="10709-">
    <w:name w:val="1_07_09_По центру в табл-рис (укр)"/>
    <w:basedOn w:val="10708-"/>
    <w:rsid w:val="00B63E5F"/>
    <w:pPr>
      <w:jc w:val="center"/>
    </w:pPr>
  </w:style>
  <w:style w:type="paragraph" w:customStyle="1" w:styleId="10708-">
    <w:name w:val="1_07_08_Слева в табл-рис (укр)"/>
    <w:basedOn w:val="Normal"/>
    <w:rsid w:val="00B63E5F"/>
    <w:rPr>
      <w:sz w:val="18"/>
      <w:lang w:eastAsia="x-none"/>
    </w:rPr>
  </w:style>
  <w:style w:type="character" w:customStyle="1" w:styleId="af1">
    <w:name w:val="Полужирный (укр)"/>
    <w:rsid w:val="00B63E5F"/>
    <w:rPr>
      <w:b/>
      <w:lang w:val="uk-UA"/>
    </w:rPr>
  </w:style>
  <w:style w:type="character" w:styleId="Emphasis">
    <w:name w:val="Emphasis"/>
    <w:basedOn w:val="DefaultParagraphFont"/>
    <w:uiPriority w:val="20"/>
    <w:qFormat/>
    <w:rsid w:val="00CD27B7"/>
    <w:rPr>
      <w:i/>
      <w:iCs/>
    </w:rPr>
  </w:style>
  <w:style w:type="paragraph" w:customStyle="1" w:styleId="Formula">
    <w:name w:val="Формула / Formula"/>
    <w:basedOn w:val="Normal"/>
    <w:next w:val="107010"/>
    <w:link w:val="FormulaChar"/>
    <w:autoRedefine/>
    <w:rsid w:val="004A0832"/>
    <w:pPr>
      <w:tabs>
        <w:tab w:val="center" w:pos="4820"/>
        <w:tab w:val="right" w:pos="9639"/>
      </w:tabs>
      <w:spacing w:before="120" w:after="120" w:line="480" w:lineRule="auto"/>
    </w:pPr>
  </w:style>
  <w:style w:type="paragraph" w:customStyle="1" w:styleId="107010">
    <w:name w:val="1_07_01_Перший рядок 0 см (укр)"/>
    <w:basedOn w:val="1070"/>
    <w:next w:val="a1"/>
    <w:autoRedefine/>
    <w:rsid w:val="00F020FD"/>
    <w:pPr>
      <w:tabs>
        <w:tab w:val="left" w:pos="425"/>
      </w:tabs>
      <w:spacing w:line="360" w:lineRule="auto"/>
      <w:ind w:firstLine="0"/>
    </w:pPr>
  </w:style>
  <w:style w:type="character" w:customStyle="1" w:styleId="vlist-s">
    <w:name w:val="vlist-s"/>
    <w:basedOn w:val="DefaultParagraphFont"/>
    <w:rsid w:val="00590BC9"/>
  </w:style>
  <w:style w:type="paragraph" w:customStyle="1" w:styleId="af2">
    <w:name w:val="Кондратов"/>
    <w:basedOn w:val="Normal"/>
    <w:autoRedefine/>
    <w:rsid w:val="00D96657"/>
    <w:pPr>
      <w:tabs>
        <w:tab w:val="center" w:pos="2353"/>
        <w:tab w:val="right" w:pos="4706"/>
      </w:tabs>
    </w:pPr>
  </w:style>
  <w:style w:type="paragraph" w:customStyle="1" w:styleId="3-3">
    <w:name w:val="кгндратов 3-3"/>
    <w:basedOn w:val="Normal"/>
    <w:autoRedefine/>
    <w:rsid w:val="00D96657"/>
    <w:pPr>
      <w:tabs>
        <w:tab w:val="center" w:pos="2353"/>
        <w:tab w:val="right" w:pos="4706"/>
      </w:tabs>
      <w:spacing w:before="60" w:after="60"/>
    </w:pPr>
  </w:style>
  <w:style w:type="paragraph" w:customStyle="1" w:styleId="10714">
    <w:name w:val="Стиль 1_07__Звичайний (укр) + 14 п"/>
    <w:basedOn w:val="1070"/>
    <w:rsid w:val="00D96657"/>
    <w:pPr>
      <w:spacing w:line="480" w:lineRule="auto"/>
      <w:ind w:firstLine="720"/>
    </w:pPr>
  </w:style>
  <w:style w:type="paragraph" w:customStyle="1" w:styleId="10701014">
    <w:name w:val="Стиль 1_07_01_Перший рядок 0 см (укр) + 14 п"/>
    <w:basedOn w:val="107010"/>
    <w:rsid w:val="00BD6DC5"/>
  </w:style>
  <w:style w:type="character" w:styleId="FollowedHyperlink">
    <w:name w:val="FollowedHyperlink"/>
    <w:basedOn w:val="DefaultParagraphFont"/>
    <w:rsid w:val="00637DC7"/>
    <w:rPr>
      <w:color w:val="96607D" w:themeColor="followedHyperlink"/>
      <w:u w:val="single"/>
    </w:rPr>
  </w:style>
  <w:style w:type="character" w:styleId="PlaceholderText">
    <w:name w:val="Placeholder Text"/>
    <w:basedOn w:val="DefaultParagraphFont"/>
    <w:uiPriority w:val="99"/>
    <w:semiHidden/>
    <w:rsid w:val="00FA5F58"/>
    <w:rPr>
      <w:color w:val="808080"/>
    </w:rPr>
  </w:style>
  <w:style w:type="character" w:customStyle="1" w:styleId="ref-info">
    <w:name w:val="ref-info"/>
    <w:basedOn w:val="DefaultParagraphFont"/>
    <w:rsid w:val="0021429D"/>
  </w:style>
  <w:style w:type="paragraph" w:styleId="Revision">
    <w:name w:val="Revision"/>
    <w:hidden/>
    <w:uiPriority w:val="99"/>
    <w:semiHidden/>
    <w:rsid w:val="00837BD4"/>
    <w:rPr>
      <w:lang w:eastAsia="ru-RU"/>
    </w:rPr>
  </w:style>
  <w:style w:type="paragraph" w:styleId="HTMLPreformatted">
    <w:name w:val="HTML Preformatted"/>
    <w:basedOn w:val="Normal"/>
    <w:link w:val="HTMLPreformattedChar"/>
    <w:uiPriority w:val="99"/>
    <w:unhideWhenUsed/>
    <w:rsid w:val="001348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lang w:val="ru-RU"/>
    </w:rPr>
  </w:style>
  <w:style w:type="character" w:customStyle="1" w:styleId="HTMLPreformattedChar">
    <w:name w:val="HTML Preformatted Char"/>
    <w:basedOn w:val="DefaultParagraphFont"/>
    <w:link w:val="HTMLPreformatted"/>
    <w:uiPriority w:val="99"/>
    <w:rsid w:val="0013486C"/>
    <w:rPr>
      <w:rFonts w:ascii="Courier New" w:eastAsia="Times New Roman" w:hAnsi="Courier New" w:cs="Courier New"/>
      <w:lang w:val="ru-RU" w:eastAsia="ru-RU"/>
    </w:rPr>
  </w:style>
  <w:style w:type="character" w:styleId="HTMLCode">
    <w:name w:val="HTML Code"/>
    <w:basedOn w:val="DefaultParagraphFont"/>
    <w:uiPriority w:val="99"/>
    <w:unhideWhenUsed/>
    <w:rsid w:val="0013486C"/>
    <w:rPr>
      <w:rFonts w:ascii="Courier New" w:eastAsia="Times New Roman" w:hAnsi="Courier New" w:cs="Courier New"/>
      <w:sz w:val="20"/>
      <w:szCs w:val="20"/>
    </w:rPr>
  </w:style>
  <w:style w:type="character" w:customStyle="1" w:styleId="hljs-keyword">
    <w:name w:val="hljs-keyword"/>
    <w:basedOn w:val="DefaultParagraphFont"/>
    <w:rsid w:val="0013486C"/>
  </w:style>
  <w:style w:type="character" w:customStyle="1" w:styleId="hljs-builtin">
    <w:name w:val="hljs-built_in"/>
    <w:basedOn w:val="DefaultParagraphFont"/>
    <w:rsid w:val="0013486C"/>
  </w:style>
  <w:style w:type="paragraph" w:styleId="TOC3">
    <w:name w:val="toc 3"/>
    <w:basedOn w:val="Normal"/>
    <w:next w:val="Normal"/>
    <w:autoRedefine/>
    <w:uiPriority w:val="39"/>
    <w:rsid w:val="00BB7678"/>
    <w:pPr>
      <w:spacing w:after="100"/>
      <w:ind w:left="400"/>
    </w:pPr>
  </w:style>
  <w:style w:type="paragraph" w:customStyle="1" w:styleId="af3">
    <w:name w:val="Стиль таблиці"/>
    <w:basedOn w:val="a1"/>
    <w:link w:val="af4"/>
    <w:qFormat/>
    <w:rsid w:val="00F91822"/>
    <w:pPr>
      <w:ind w:firstLine="0"/>
    </w:pPr>
    <w:rPr>
      <w:sz w:val="20"/>
    </w:rPr>
  </w:style>
  <w:style w:type="character" w:customStyle="1" w:styleId="af4">
    <w:name w:val="Стиль таблиці Знак"/>
    <w:basedOn w:val="a2"/>
    <w:link w:val="af3"/>
    <w:rsid w:val="00F91822"/>
    <w:rPr>
      <w:sz w:val="28"/>
      <w:lang w:val="uk-UA" w:eastAsia="ru-RU" w:bidi="ar-SA"/>
    </w:rPr>
  </w:style>
  <w:style w:type="paragraph" w:customStyle="1" w:styleId="af5">
    <w:name w:val="Назва рисунку"/>
    <w:next w:val="Normal"/>
    <w:autoRedefine/>
    <w:rsid w:val="00E203FF"/>
    <w:pPr>
      <w:keepLines/>
      <w:suppressAutoHyphens/>
      <w:spacing w:after="420" w:line="360" w:lineRule="auto"/>
      <w:jc w:val="center"/>
    </w:pPr>
    <w:rPr>
      <w:lang w:eastAsia="ru-RU"/>
    </w:rPr>
  </w:style>
  <w:style w:type="character" w:customStyle="1" w:styleId="12">
    <w:name w:val="Титул Стиль 12 п напівжирний"/>
    <w:basedOn w:val="DefaultParagraphFont"/>
    <w:rsid w:val="00A14AF0"/>
    <w:rPr>
      <w:rFonts w:ascii="Times New Roman" w:hAnsi="Times New Roman"/>
      <w:b/>
      <w:bCs/>
      <w:sz w:val="24"/>
    </w:rPr>
  </w:style>
  <w:style w:type="paragraph" w:customStyle="1" w:styleId="120">
    <w:name w:val="Титул Стиль 12 п напівжирний По центру Міжрядковий інтервал:  множник ..."/>
    <w:basedOn w:val="Normal"/>
    <w:rsid w:val="00A14AF0"/>
    <w:pPr>
      <w:spacing w:line="259" w:lineRule="auto"/>
      <w:jc w:val="center"/>
    </w:pPr>
    <w:rPr>
      <w:b/>
      <w:bCs/>
      <w:sz w:val="24"/>
    </w:rPr>
  </w:style>
  <w:style w:type="paragraph" w:customStyle="1" w:styleId="1230">
    <w:name w:val="Титул Стиль 12 п напівжирний По центру Після:  30 пт Міжрядковий інте..."/>
    <w:basedOn w:val="Normal"/>
    <w:rsid w:val="00A14AF0"/>
    <w:pPr>
      <w:spacing w:after="600" w:line="259" w:lineRule="auto"/>
      <w:jc w:val="center"/>
    </w:pPr>
    <w:rPr>
      <w:b/>
      <w:bCs/>
      <w:sz w:val="24"/>
    </w:rPr>
  </w:style>
  <w:style w:type="paragraph" w:customStyle="1" w:styleId="12105108">
    <w:name w:val="Титул Стиль 12 п Зліва:  105 см Міжрядковий інтервал:  множник 108 ін"/>
    <w:basedOn w:val="Normal"/>
    <w:rsid w:val="00A14AF0"/>
    <w:pPr>
      <w:spacing w:line="259" w:lineRule="auto"/>
      <w:ind w:left="5954"/>
    </w:pPr>
    <w:rPr>
      <w:sz w:val="24"/>
    </w:rPr>
  </w:style>
  <w:style w:type="paragraph" w:customStyle="1" w:styleId="1210560">
    <w:name w:val="Титул Стиль 12 п Зліва:  105 см Після:  60 пт Міжрядковий інтервал:  ..."/>
    <w:basedOn w:val="Normal"/>
    <w:rsid w:val="00A14AF0"/>
    <w:pPr>
      <w:spacing w:after="1200" w:line="259" w:lineRule="auto"/>
      <w:ind w:left="5954"/>
    </w:pPr>
    <w:rPr>
      <w:sz w:val="24"/>
    </w:rPr>
  </w:style>
  <w:style w:type="paragraph" w:customStyle="1" w:styleId="1480">
    <w:name w:val="Титул ПІБ Стиль 14 п напівжирний По центру Після:  80 пт Міжрядковий інте..."/>
    <w:basedOn w:val="Normal"/>
    <w:rsid w:val="00A14AF0"/>
    <w:pPr>
      <w:spacing w:after="1600" w:line="259" w:lineRule="auto"/>
      <w:jc w:val="center"/>
    </w:pPr>
    <w:rPr>
      <w:b/>
      <w:bCs/>
    </w:rPr>
  </w:style>
  <w:style w:type="paragraph" w:customStyle="1" w:styleId="1210">
    <w:name w:val="Титул Стиль 12 п напівжирний По центру Після:  10 пт Міжрядковий інте..."/>
    <w:basedOn w:val="Normal"/>
    <w:rsid w:val="00A14AF0"/>
    <w:pPr>
      <w:spacing w:after="200" w:line="259" w:lineRule="auto"/>
      <w:jc w:val="center"/>
    </w:pPr>
    <w:rPr>
      <w:b/>
      <w:bCs/>
      <w:sz w:val="24"/>
    </w:rPr>
  </w:style>
  <w:style w:type="paragraph" w:customStyle="1" w:styleId="14">
    <w:name w:val="Титул Стиль 14 п напівжирний По центру Міжрядковий інтервал:  множник ..."/>
    <w:basedOn w:val="Normal"/>
    <w:rsid w:val="00A14AF0"/>
    <w:pPr>
      <w:spacing w:line="259" w:lineRule="auto"/>
      <w:jc w:val="center"/>
    </w:pPr>
    <w:rPr>
      <w:b/>
      <w:bCs/>
    </w:rPr>
  </w:style>
  <w:style w:type="paragraph" w:customStyle="1" w:styleId="1250">
    <w:name w:val="Титул Стиль 12 п напівжирний По центру Після:  50 пт Міжрядковий інте..."/>
    <w:basedOn w:val="Normal"/>
    <w:rsid w:val="00A14AF0"/>
    <w:pPr>
      <w:spacing w:after="1000" w:line="259" w:lineRule="auto"/>
      <w:jc w:val="center"/>
    </w:pPr>
    <w:rPr>
      <w:b/>
      <w:bCs/>
      <w:sz w:val="24"/>
    </w:rPr>
  </w:style>
  <w:style w:type="paragraph" w:customStyle="1" w:styleId="1220">
    <w:name w:val="Титул Стиль 12 п По центру Після:  20 пт Міжрядковий інтервал:  множни..."/>
    <w:basedOn w:val="Normal"/>
    <w:rsid w:val="00A14AF0"/>
    <w:pPr>
      <w:spacing w:after="400" w:line="259" w:lineRule="auto"/>
      <w:jc w:val="center"/>
    </w:pPr>
    <w:rPr>
      <w:sz w:val="24"/>
    </w:rPr>
  </w:style>
  <w:style w:type="paragraph" w:customStyle="1" w:styleId="1120">
    <w:name w:val="Титул Стиль 11 п курсив По центру Після:  20 пт Міжрядковий інтервал:..."/>
    <w:basedOn w:val="Normal"/>
    <w:rsid w:val="00A14AF0"/>
    <w:pPr>
      <w:spacing w:after="400" w:line="259" w:lineRule="auto"/>
      <w:jc w:val="center"/>
    </w:pPr>
    <w:rPr>
      <w:i/>
      <w:iCs/>
      <w:sz w:val="22"/>
    </w:rPr>
  </w:style>
  <w:style w:type="paragraph" w:customStyle="1" w:styleId="129108">
    <w:name w:val="Титул Стиль 12 п Зліва:  9 см Міжрядковий інтервал:  множник 108 ін"/>
    <w:basedOn w:val="Normal"/>
    <w:rsid w:val="00A14AF0"/>
    <w:pPr>
      <w:spacing w:line="259" w:lineRule="auto"/>
      <w:ind w:left="5103"/>
    </w:pPr>
    <w:rPr>
      <w:sz w:val="24"/>
    </w:rPr>
  </w:style>
  <w:style w:type="paragraph" w:customStyle="1" w:styleId="129100">
    <w:name w:val="Титул Стиль 12 п Зліва:  9 см Після:  100 пт Міжрядковий інтервал:  мн..."/>
    <w:basedOn w:val="Normal"/>
    <w:rsid w:val="00A14AF0"/>
    <w:pPr>
      <w:spacing w:after="2000" w:line="259" w:lineRule="auto"/>
      <w:ind w:left="5103"/>
    </w:pPr>
    <w:rPr>
      <w:sz w:val="24"/>
    </w:rPr>
  </w:style>
  <w:style w:type="paragraph" w:customStyle="1" w:styleId="12108">
    <w:name w:val="Титул Стиль 12 п По центру Міжрядковий інтервал:  множник 108 ін"/>
    <w:basedOn w:val="Normal"/>
    <w:rsid w:val="00A14AF0"/>
    <w:pPr>
      <w:spacing w:line="259" w:lineRule="auto"/>
      <w:jc w:val="center"/>
    </w:pPr>
    <w:rPr>
      <w:sz w:val="24"/>
    </w:rPr>
  </w:style>
  <w:style w:type="paragraph" w:customStyle="1" w:styleId="af6">
    <w:name w:val="Стиль рисунку"/>
    <w:basedOn w:val="Normal"/>
    <w:autoRedefine/>
    <w:qFormat/>
    <w:rsid w:val="00E01019"/>
    <w:pPr>
      <w:jc w:val="center"/>
    </w:pPr>
  </w:style>
  <w:style w:type="paragraph" w:customStyle="1" w:styleId="316">
    <w:name w:val="Стиль Заголовок 3 + 16 п Чорний"/>
    <w:basedOn w:val="Heading3"/>
    <w:rsid w:val="00B2548C"/>
    <w:pPr>
      <w:kinsoku w:val="0"/>
      <w:autoSpaceDE w:val="0"/>
      <w:autoSpaceDN w:val="0"/>
    </w:pPr>
    <w:rPr>
      <w:b/>
      <w:spacing w:val="0"/>
    </w:rPr>
  </w:style>
  <w:style w:type="paragraph" w:customStyle="1" w:styleId="Fig">
    <w:name w:val="Fig"/>
    <w:basedOn w:val="a1"/>
    <w:link w:val="Fig0"/>
    <w:qFormat/>
    <w:rsid w:val="00183200"/>
    <w:pPr>
      <w:ind w:firstLine="0"/>
      <w:jc w:val="center"/>
    </w:pPr>
  </w:style>
  <w:style w:type="character" w:customStyle="1" w:styleId="Fig0">
    <w:name w:val="Fig Знак"/>
    <w:basedOn w:val="a2"/>
    <w:link w:val="Fig"/>
    <w:rsid w:val="00183200"/>
    <w:rPr>
      <w:sz w:val="28"/>
      <w:lang w:val="uk" w:eastAsia="ru-RU" w:bidi="ar-SA"/>
    </w:rPr>
  </w:style>
  <w:style w:type="paragraph" w:customStyle="1" w:styleId="TextonFig">
    <w:name w:val="Text on Fig"/>
    <w:basedOn w:val="a1"/>
    <w:qFormat/>
    <w:rsid w:val="00183200"/>
    <w:pPr>
      <w:ind w:firstLine="0"/>
      <w:jc w:val="center"/>
    </w:pPr>
    <w:rPr>
      <w:color w:val="000000"/>
    </w:rPr>
  </w:style>
  <w:style w:type="paragraph" w:customStyle="1" w:styleId="af7">
    <w:name w:val="Центр"/>
    <w:basedOn w:val="Heading1"/>
    <w:qFormat/>
    <w:rsid w:val="008406B6"/>
  </w:style>
  <w:style w:type="paragraph" w:styleId="ListBullet">
    <w:name w:val="List Bullet"/>
    <w:basedOn w:val="Normal"/>
    <w:uiPriority w:val="99"/>
    <w:unhideWhenUsed/>
    <w:rsid w:val="00AC6EDE"/>
    <w:pPr>
      <w:widowControl w:val="0"/>
      <w:numPr>
        <w:numId w:val="4"/>
      </w:numPr>
      <w:tabs>
        <w:tab w:val="clear" w:pos="360"/>
        <w:tab w:val="right" w:leader="dot" w:pos="9639"/>
      </w:tabs>
      <w:spacing w:line="360" w:lineRule="auto"/>
      <w:ind w:left="0" w:firstLine="0"/>
      <w:contextualSpacing/>
      <w:jc w:val="both"/>
    </w:pPr>
    <w:rPr>
      <w:lang w:eastAsia="ru-RU"/>
    </w:rPr>
  </w:style>
  <w:style w:type="paragraph" w:customStyle="1" w:styleId="SmallFormula">
    <w:name w:val="SmallFormula"/>
    <w:basedOn w:val="Formula"/>
    <w:link w:val="SmallFormulaChar"/>
    <w:qFormat/>
    <w:rsid w:val="00196C77"/>
  </w:style>
  <w:style w:type="character" w:customStyle="1" w:styleId="FormulaChar">
    <w:name w:val="Формула / Formula Char"/>
    <w:basedOn w:val="DefaultParagraphFont"/>
    <w:link w:val="Formula"/>
    <w:rsid w:val="00196C77"/>
  </w:style>
  <w:style w:type="character" w:customStyle="1" w:styleId="SmallFormulaChar">
    <w:name w:val="SmallFormula Char"/>
    <w:basedOn w:val="FormulaChar"/>
    <w:link w:val="SmallFormula"/>
    <w:rsid w:val="00196C77"/>
  </w:style>
  <w:style w:type="paragraph" w:customStyle="1" w:styleId="Fig3">
    <w:name w:val="Fig3"/>
    <w:basedOn w:val="Normal"/>
    <w:qFormat/>
    <w:rsid w:val="00085C71"/>
    <w:pPr>
      <w:jc w:val="center"/>
    </w:pPr>
    <w:rPr>
      <w:rFonts w:eastAsiaTheme="minorEastAsia"/>
      <w:color w:val="000000" w:themeColor="text1"/>
      <w:kern w:val="2"/>
      <w:lang w:val="en-US" w:eastAsia="ja-JP"/>
      <w14:ligatures w14:val="standardContextual"/>
    </w:rPr>
  </w:style>
  <w:style w:type="paragraph" w:styleId="BalloonText">
    <w:name w:val="Balloon Text"/>
    <w:basedOn w:val="Normal"/>
    <w:link w:val="BalloonTextChar"/>
    <w:semiHidden/>
    <w:unhideWhenUsed/>
    <w:rsid w:val="0075002A"/>
    <w:rPr>
      <w:rFonts w:ascii="Segoe UI" w:hAnsi="Segoe UI" w:cs="Segoe UI"/>
      <w:sz w:val="18"/>
      <w:szCs w:val="18"/>
    </w:rPr>
  </w:style>
  <w:style w:type="character" w:customStyle="1" w:styleId="BalloonTextChar">
    <w:name w:val="Balloon Text Char"/>
    <w:basedOn w:val="DefaultParagraphFont"/>
    <w:link w:val="BalloonText"/>
    <w:semiHidden/>
    <w:rsid w:val="0075002A"/>
    <w:rPr>
      <w:rFonts w:ascii="Segoe UI" w:hAnsi="Segoe UI" w:cs="Segoe UI"/>
      <w:sz w:val="18"/>
      <w:szCs w:val="18"/>
    </w:rPr>
  </w:style>
  <w:style w:type="paragraph" w:styleId="ListParagraph">
    <w:name w:val="List Paragraph"/>
    <w:basedOn w:val="Normal"/>
    <w:uiPriority w:val="34"/>
    <w:qFormat/>
    <w:rsid w:val="00CF4BF1"/>
    <w:pPr>
      <w:ind w:left="720"/>
      <w:contextualSpacing/>
    </w:pPr>
  </w:style>
  <w:style w:type="character" w:styleId="UnresolvedMention">
    <w:name w:val="Unresolved Mention"/>
    <w:basedOn w:val="DefaultParagraphFont"/>
    <w:uiPriority w:val="99"/>
    <w:semiHidden/>
    <w:unhideWhenUsed/>
    <w:rsid w:val="0004324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505684">
      <w:bodyDiv w:val="1"/>
      <w:marLeft w:val="0"/>
      <w:marRight w:val="0"/>
      <w:marTop w:val="0"/>
      <w:marBottom w:val="0"/>
      <w:divBdr>
        <w:top w:val="none" w:sz="0" w:space="0" w:color="auto"/>
        <w:left w:val="none" w:sz="0" w:space="0" w:color="auto"/>
        <w:bottom w:val="none" w:sz="0" w:space="0" w:color="auto"/>
        <w:right w:val="none" w:sz="0" w:space="0" w:color="auto"/>
      </w:divBdr>
    </w:div>
    <w:div w:id="145127488">
      <w:bodyDiv w:val="1"/>
      <w:marLeft w:val="0"/>
      <w:marRight w:val="0"/>
      <w:marTop w:val="0"/>
      <w:marBottom w:val="0"/>
      <w:divBdr>
        <w:top w:val="none" w:sz="0" w:space="0" w:color="auto"/>
        <w:left w:val="none" w:sz="0" w:space="0" w:color="auto"/>
        <w:bottom w:val="none" w:sz="0" w:space="0" w:color="auto"/>
        <w:right w:val="none" w:sz="0" w:space="0" w:color="auto"/>
      </w:divBdr>
      <w:divsChild>
        <w:div w:id="889924334">
          <w:marLeft w:val="0"/>
          <w:marRight w:val="0"/>
          <w:marTop w:val="0"/>
          <w:marBottom w:val="0"/>
          <w:divBdr>
            <w:top w:val="none" w:sz="0" w:space="0" w:color="auto"/>
            <w:left w:val="none" w:sz="0" w:space="0" w:color="auto"/>
            <w:bottom w:val="none" w:sz="0" w:space="0" w:color="auto"/>
            <w:right w:val="none" w:sz="0" w:space="0" w:color="auto"/>
          </w:divBdr>
          <w:divsChild>
            <w:div w:id="1041317934">
              <w:marLeft w:val="0"/>
              <w:marRight w:val="0"/>
              <w:marTop w:val="0"/>
              <w:marBottom w:val="0"/>
              <w:divBdr>
                <w:top w:val="none" w:sz="0" w:space="0" w:color="auto"/>
                <w:left w:val="none" w:sz="0" w:space="0" w:color="auto"/>
                <w:bottom w:val="none" w:sz="0" w:space="0" w:color="auto"/>
                <w:right w:val="none" w:sz="0" w:space="0" w:color="auto"/>
              </w:divBdr>
            </w:div>
          </w:divsChild>
        </w:div>
        <w:div w:id="1091506287">
          <w:marLeft w:val="0"/>
          <w:marRight w:val="0"/>
          <w:marTop w:val="0"/>
          <w:marBottom w:val="0"/>
          <w:divBdr>
            <w:top w:val="none" w:sz="0" w:space="0" w:color="auto"/>
            <w:left w:val="none" w:sz="0" w:space="0" w:color="auto"/>
            <w:bottom w:val="none" w:sz="0" w:space="0" w:color="auto"/>
            <w:right w:val="none" w:sz="0" w:space="0" w:color="auto"/>
          </w:divBdr>
          <w:divsChild>
            <w:div w:id="2066444658">
              <w:marLeft w:val="0"/>
              <w:marRight w:val="0"/>
              <w:marTop w:val="0"/>
              <w:marBottom w:val="0"/>
              <w:divBdr>
                <w:top w:val="none" w:sz="0" w:space="0" w:color="auto"/>
                <w:left w:val="none" w:sz="0" w:space="0" w:color="auto"/>
                <w:bottom w:val="none" w:sz="0" w:space="0" w:color="auto"/>
                <w:right w:val="none" w:sz="0" w:space="0" w:color="auto"/>
              </w:divBdr>
            </w:div>
          </w:divsChild>
        </w:div>
        <w:div w:id="1513451070">
          <w:marLeft w:val="0"/>
          <w:marRight w:val="0"/>
          <w:marTop w:val="0"/>
          <w:marBottom w:val="0"/>
          <w:divBdr>
            <w:top w:val="none" w:sz="0" w:space="0" w:color="auto"/>
            <w:left w:val="none" w:sz="0" w:space="0" w:color="auto"/>
            <w:bottom w:val="none" w:sz="0" w:space="0" w:color="auto"/>
            <w:right w:val="none" w:sz="0" w:space="0" w:color="auto"/>
          </w:divBdr>
          <w:divsChild>
            <w:div w:id="2017344582">
              <w:marLeft w:val="0"/>
              <w:marRight w:val="0"/>
              <w:marTop w:val="0"/>
              <w:marBottom w:val="0"/>
              <w:divBdr>
                <w:top w:val="none" w:sz="0" w:space="0" w:color="auto"/>
                <w:left w:val="none" w:sz="0" w:space="0" w:color="auto"/>
                <w:bottom w:val="none" w:sz="0" w:space="0" w:color="auto"/>
                <w:right w:val="none" w:sz="0" w:space="0" w:color="auto"/>
              </w:divBdr>
            </w:div>
          </w:divsChild>
        </w:div>
        <w:div w:id="1612590718">
          <w:marLeft w:val="0"/>
          <w:marRight w:val="0"/>
          <w:marTop w:val="0"/>
          <w:marBottom w:val="0"/>
          <w:divBdr>
            <w:top w:val="none" w:sz="0" w:space="0" w:color="auto"/>
            <w:left w:val="none" w:sz="0" w:space="0" w:color="auto"/>
            <w:bottom w:val="none" w:sz="0" w:space="0" w:color="auto"/>
            <w:right w:val="none" w:sz="0" w:space="0" w:color="auto"/>
          </w:divBdr>
          <w:divsChild>
            <w:div w:id="1027870500">
              <w:marLeft w:val="0"/>
              <w:marRight w:val="0"/>
              <w:marTop w:val="0"/>
              <w:marBottom w:val="0"/>
              <w:divBdr>
                <w:top w:val="none" w:sz="0" w:space="0" w:color="auto"/>
                <w:left w:val="none" w:sz="0" w:space="0" w:color="auto"/>
                <w:bottom w:val="none" w:sz="0" w:space="0" w:color="auto"/>
                <w:right w:val="none" w:sz="0" w:space="0" w:color="auto"/>
              </w:divBdr>
            </w:div>
          </w:divsChild>
        </w:div>
        <w:div w:id="1804157721">
          <w:marLeft w:val="0"/>
          <w:marRight w:val="0"/>
          <w:marTop w:val="0"/>
          <w:marBottom w:val="0"/>
          <w:divBdr>
            <w:top w:val="none" w:sz="0" w:space="0" w:color="auto"/>
            <w:left w:val="none" w:sz="0" w:space="0" w:color="auto"/>
            <w:bottom w:val="none" w:sz="0" w:space="0" w:color="auto"/>
            <w:right w:val="none" w:sz="0" w:space="0" w:color="auto"/>
          </w:divBdr>
          <w:divsChild>
            <w:div w:id="1937900437">
              <w:marLeft w:val="0"/>
              <w:marRight w:val="0"/>
              <w:marTop w:val="0"/>
              <w:marBottom w:val="0"/>
              <w:divBdr>
                <w:top w:val="none" w:sz="0" w:space="0" w:color="auto"/>
                <w:left w:val="none" w:sz="0" w:space="0" w:color="auto"/>
                <w:bottom w:val="none" w:sz="0" w:space="0" w:color="auto"/>
                <w:right w:val="none" w:sz="0" w:space="0" w:color="auto"/>
              </w:divBdr>
            </w:div>
          </w:divsChild>
        </w:div>
        <w:div w:id="1859729985">
          <w:marLeft w:val="0"/>
          <w:marRight w:val="0"/>
          <w:marTop w:val="0"/>
          <w:marBottom w:val="0"/>
          <w:divBdr>
            <w:top w:val="none" w:sz="0" w:space="0" w:color="auto"/>
            <w:left w:val="none" w:sz="0" w:space="0" w:color="auto"/>
            <w:bottom w:val="none" w:sz="0" w:space="0" w:color="auto"/>
            <w:right w:val="none" w:sz="0" w:space="0" w:color="auto"/>
          </w:divBdr>
          <w:divsChild>
            <w:div w:id="1581404942">
              <w:marLeft w:val="0"/>
              <w:marRight w:val="0"/>
              <w:marTop w:val="0"/>
              <w:marBottom w:val="0"/>
              <w:divBdr>
                <w:top w:val="none" w:sz="0" w:space="0" w:color="auto"/>
                <w:left w:val="none" w:sz="0" w:space="0" w:color="auto"/>
                <w:bottom w:val="none" w:sz="0" w:space="0" w:color="auto"/>
                <w:right w:val="none" w:sz="0" w:space="0" w:color="auto"/>
              </w:divBdr>
            </w:div>
          </w:divsChild>
        </w:div>
        <w:div w:id="2051833449">
          <w:marLeft w:val="0"/>
          <w:marRight w:val="0"/>
          <w:marTop w:val="0"/>
          <w:marBottom w:val="0"/>
          <w:divBdr>
            <w:top w:val="none" w:sz="0" w:space="0" w:color="auto"/>
            <w:left w:val="none" w:sz="0" w:space="0" w:color="auto"/>
            <w:bottom w:val="none" w:sz="0" w:space="0" w:color="auto"/>
            <w:right w:val="none" w:sz="0" w:space="0" w:color="auto"/>
          </w:divBdr>
          <w:divsChild>
            <w:div w:id="946548199">
              <w:marLeft w:val="0"/>
              <w:marRight w:val="0"/>
              <w:marTop w:val="0"/>
              <w:marBottom w:val="0"/>
              <w:divBdr>
                <w:top w:val="none" w:sz="0" w:space="0" w:color="auto"/>
                <w:left w:val="none" w:sz="0" w:space="0" w:color="auto"/>
                <w:bottom w:val="none" w:sz="0" w:space="0" w:color="auto"/>
                <w:right w:val="none" w:sz="0" w:space="0" w:color="auto"/>
              </w:divBdr>
            </w:div>
          </w:divsChild>
        </w:div>
        <w:div w:id="2111197772">
          <w:marLeft w:val="0"/>
          <w:marRight w:val="0"/>
          <w:marTop w:val="0"/>
          <w:marBottom w:val="0"/>
          <w:divBdr>
            <w:top w:val="none" w:sz="0" w:space="0" w:color="auto"/>
            <w:left w:val="none" w:sz="0" w:space="0" w:color="auto"/>
            <w:bottom w:val="none" w:sz="0" w:space="0" w:color="auto"/>
            <w:right w:val="none" w:sz="0" w:space="0" w:color="auto"/>
          </w:divBdr>
          <w:divsChild>
            <w:div w:id="885336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1045345">
      <w:bodyDiv w:val="1"/>
      <w:marLeft w:val="0"/>
      <w:marRight w:val="0"/>
      <w:marTop w:val="0"/>
      <w:marBottom w:val="0"/>
      <w:divBdr>
        <w:top w:val="none" w:sz="0" w:space="0" w:color="auto"/>
        <w:left w:val="none" w:sz="0" w:space="0" w:color="auto"/>
        <w:bottom w:val="none" w:sz="0" w:space="0" w:color="auto"/>
        <w:right w:val="none" w:sz="0" w:space="0" w:color="auto"/>
      </w:divBdr>
    </w:div>
    <w:div w:id="328949668">
      <w:bodyDiv w:val="1"/>
      <w:marLeft w:val="0"/>
      <w:marRight w:val="0"/>
      <w:marTop w:val="0"/>
      <w:marBottom w:val="0"/>
      <w:divBdr>
        <w:top w:val="none" w:sz="0" w:space="0" w:color="auto"/>
        <w:left w:val="none" w:sz="0" w:space="0" w:color="auto"/>
        <w:bottom w:val="none" w:sz="0" w:space="0" w:color="auto"/>
        <w:right w:val="none" w:sz="0" w:space="0" w:color="auto"/>
      </w:divBdr>
    </w:div>
    <w:div w:id="376007726">
      <w:bodyDiv w:val="1"/>
      <w:marLeft w:val="0"/>
      <w:marRight w:val="0"/>
      <w:marTop w:val="0"/>
      <w:marBottom w:val="0"/>
      <w:divBdr>
        <w:top w:val="none" w:sz="0" w:space="0" w:color="auto"/>
        <w:left w:val="none" w:sz="0" w:space="0" w:color="auto"/>
        <w:bottom w:val="none" w:sz="0" w:space="0" w:color="auto"/>
        <w:right w:val="none" w:sz="0" w:space="0" w:color="auto"/>
      </w:divBdr>
    </w:div>
    <w:div w:id="501900270">
      <w:bodyDiv w:val="1"/>
      <w:marLeft w:val="0"/>
      <w:marRight w:val="0"/>
      <w:marTop w:val="0"/>
      <w:marBottom w:val="0"/>
      <w:divBdr>
        <w:top w:val="none" w:sz="0" w:space="0" w:color="auto"/>
        <w:left w:val="none" w:sz="0" w:space="0" w:color="auto"/>
        <w:bottom w:val="none" w:sz="0" w:space="0" w:color="auto"/>
        <w:right w:val="none" w:sz="0" w:space="0" w:color="auto"/>
      </w:divBdr>
    </w:div>
    <w:div w:id="536431482">
      <w:bodyDiv w:val="1"/>
      <w:marLeft w:val="0"/>
      <w:marRight w:val="0"/>
      <w:marTop w:val="0"/>
      <w:marBottom w:val="0"/>
      <w:divBdr>
        <w:top w:val="none" w:sz="0" w:space="0" w:color="auto"/>
        <w:left w:val="none" w:sz="0" w:space="0" w:color="auto"/>
        <w:bottom w:val="none" w:sz="0" w:space="0" w:color="auto"/>
        <w:right w:val="none" w:sz="0" w:space="0" w:color="auto"/>
      </w:divBdr>
    </w:div>
    <w:div w:id="614097633">
      <w:bodyDiv w:val="1"/>
      <w:marLeft w:val="0"/>
      <w:marRight w:val="0"/>
      <w:marTop w:val="0"/>
      <w:marBottom w:val="0"/>
      <w:divBdr>
        <w:top w:val="none" w:sz="0" w:space="0" w:color="auto"/>
        <w:left w:val="none" w:sz="0" w:space="0" w:color="auto"/>
        <w:bottom w:val="none" w:sz="0" w:space="0" w:color="auto"/>
        <w:right w:val="none" w:sz="0" w:space="0" w:color="auto"/>
      </w:divBdr>
    </w:div>
    <w:div w:id="738408127">
      <w:bodyDiv w:val="1"/>
      <w:marLeft w:val="0"/>
      <w:marRight w:val="0"/>
      <w:marTop w:val="0"/>
      <w:marBottom w:val="0"/>
      <w:divBdr>
        <w:top w:val="none" w:sz="0" w:space="0" w:color="auto"/>
        <w:left w:val="none" w:sz="0" w:space="0" w:color="auto"/>
        <w:bottom w:val="none" w:sz="0" w:space="0" w:color="auto"/>
        <w:right w:val="none" w:sz="0" w:space="0" w:color="auto"/>
      </w:divBdr>
    </w:div>
    <w:div w:id="754202756">
      <w:bodyDiv w:val="1"/>
      <w:marLeft w:val="0"/>
      <w:marRight w:val="0"/>
      <w:marTop w:val="0"/>
      <w:marBottom w:val="0"/>
      <w:divBdr>
        <w:top w:val="none" w:sz="0" w:space="0" w:color="auto"/>
        <w:left w:val="none" w:sz="0" w:space="0" w:color="auto"/>
        <w:bottom w:val="none" w:sz="0" w:space="0" w:color="auto"/>
        <w:right w:val="none" w:sz="0" w:space="0" w:color="auto"/>
      </w:divBdr>
    </w:div>
    <w:div w:id="863052447">
      <w:bodyDiv w:val="1"/>
      <w:marLeft w:val="0"/>
      <w:marRight w:val="0"/>
      <w:marTop w:val="0"/>
      <w:marBottom w:val="0"/>
      <w:divBdr>
        <w:top w:val="none" w:sz="0" w:space="0" w:color="auto"/>
        <w:left w:val="none" w:sz="0" w:space="0" w:color="auto"/>
        <w:bottom w:val="none" w:sz="0" w:space="0" w:color="auto"/>
        <w:right w:val="none" w:sz="0" w:space="0" w:color="auto"/>
      </w:divBdr>
    </w:div>
    <w:div w:id="929968010">
      <w:bodyDiv w:val="1"/>
      <w:marLeft w:val="0"/>
      <w:marRight w:val="0"/>
      <w:marTop w:val="0"/>
      <w:marBottom w:val="0"/>
      <w:divBdr>
        <w:top w:val="none" w:sz="0" w:space="0" w:color="auto"/>
        <w:left w:val="none" w:sz="0" w:space="0" w:color="auto"/>
        <w:bottom w:val="none" w:sz="0" w:space="0" w:color="auto"/>
        <w:right w:val="none" w:sz="0" w:space="0" w:color="auto"/>
      </w:divBdr>
    </w:div>
    <w:div w:id="937981082">
      <w:bodyDiv w:val="1"/>
      <w:marLeft w:val="0"/>
      <w:marRight w:val="0"/>
      <w:marTop w:val="0"/>
      <w:marBottom w:val="0"/>
      <w:divBdr>
        <w:top w:val="none" w:sz="0" w:space="0" w:color="auto"/>
        <w:left w:val="none" w:sz="0" w:space="0" w:color="auto"/>
        <w:bottom w:val="none" w:sz="0" w:space="0" w:color="auto"/>
        <w:right w:val="none" w:sz="0" w:space="0" w:color="auto"/>
      </w:divBdr>
    </w:div>
    <w:div w:id="953486686">
      <w:bodyDiv w:val="1"/>
      <w:marLeft w:val="0"/>
      <w:marRight w:val="0"/>
      <w:marTop w:val="0"/>
      <w:marBottom w:val="0"/>
      <w:divBdr>
        <w:top w:val="none" w:sz="0" w:space="0" w:color="auto"/>
        <w:left w:val="none" w:sz="0" w:space="0" w:color="auto"/>
        <w:bottom w:val="none" w:sz="0" w:space="0" w:color="auto"/>
        <w:right w:val="none" w:sz="0" w:space="0" w:color="auto"/>
      </w:divBdr>
    </w:div>
    <w:div w:id="988365084">
      <w:bodyDiv w:val="1"/>
      <w:marLeft w:val="0"/>
      <w:marRight w:val="0"/>
      <w:marTop w:val="0"/>
      <w:marBottom w:val="0"/>
      <w:divBdr>
        <w:top w:val="none" w:sz="0" w:space="0" w:color="auto"/>
        <w:left w:val="none" w:sz="0" w:space="0" w:color="auto"/>
        <w:bottom w:val="none" w:sz="0" w:space="0" w:color="auto"/>
        <w:right w:val="none" w:sz="0" w:space="0" w:color="auto"/>
      </w:divBdr>
    </w:div>
    <w:div w:id="1047997216">
      <w:bodyDiv w:val="1"/>
      <w:marLeft w:val="0"/>
      <w:marRight w:val="0"/>
      <w:marTop w:val="0"/>
      <w:marBottom w:val="0"/>
      <w:divBdr>
        <w:top w:val="none" w:sz="0" w:space="0" w:color="auto"/>
        <w:left w:val="none" w:sz="0" w:space="0" w:color="auto"/>
        <w:bottom w:val="none" w:sz="0" w:space="0" w:color="auto"/>
        <w:right w:val="none" w:sz="0" w:space="0" w:color="auto"/>
      </w:divBdr>
    </w:div>
    <w:div w:id="1085346480">
      <w:bodyDiv w:val="1"/>
      <w:marLeft w:val="0"/>
      <w:marRight w:val="0"/>
      <w:marTop w:val="0"/>
      <w:marBottom w:val="0"/>
      <w:divBdr>
        <w:top w:val="none" w:sz="0" w:space="0" w:color="auto"/>
        <w:left w:val="none" w:sz="0" w:space="0" w:color="auto"/>
        <w:bottom w:val="none" w:sz="0" w:space="0" w:color="auto"/>
        <w:right w:val="none" w:sz="0" w:space="0" w:color="auto"/>
      </w:divBdr>
    </w:div>
    <w:div w:id="1305083917">
      <w:bodyDiv w:val="1"/>
      <w:marLeft w:val="0"/>
      <w:marRight w:val="0"/>
      <w:marTop w:val="0"/>
      <w:marBottom w:val="0"/>
      <w:divBdr>
        <w:top w:val="none" w:sz="0" w:space="0" w:color="auto"/>
        <w:left w:val="none" w:sz="0" w:space="0" w:color="auto"/>
        <w:bottom w:val="none" w:sz="0" w:space="0" w:color="auto"/>
        <w:right w:val="none" w:sz="0" w:space="0" w:color="auto"/>
      </w:divBdr>
    </w:div>
    <w:div w:id="1323389959">
      <w:bodyDiv w:val="1"/>
      <w:marLeft w:val="0"/>
      <w:marRight w:val="0"/>
      <w:marTop w:val="0"/>
      <w:marBottom w:val="0"/>
      <w:divBdr>
        <w:top w:val="none" w:sz="0" w:space="0" w:color="auto"/>
        <w:left w:val="none" w:sz="0" w:space="0" w:color="auto"/>
        <w:bottom w:val="none" w:sz="0" w:space="0" w:color="auto"/>
        <w:right w:val="none" w:sz="0" w:space="0" w:color="auto"/>
      </w:divBdr>
    </w:div>
    <w:div w:id="1335495587">
      <w:bodyDiv w:val="1"/>
      <w:marLeft w:val="0"/>
      <w:marRight w:val="0"/>
      <w:marTop w:val="0"/>
      <w:marBottom w:val="0"/>
      <w:divBdr>
        <w:top w:val="none" w:sz="0" w:space="0" w:color="auto"/>
        <w:left w:val="none" w:sz="0" w:space="0" w:color="auto"/>
        <w:bottom w:val="none" w:sz="0" w:space="0" w:color="auto"/>
        <w:right w:val="none" w:sz="0" w:space="0" w:color="auto"/>
      </w:divBdr>
    </w:div>
    <w:div w:id="1376004287">
      <w:bodyDiv w:val="1"/>
      <w:marLeft w:val="0"/>
      <w:marRight w:val="0"/>
      <w:marTop w:val="0"/>
      <w:marBottom w:val="0"/>
      <w:divBdr>
        <w:top w:val="none" w:sz="0" w:space="0" w:color="auto"/>
        <w:left w:val="none" w:sz="0" w:space="0" w:color="auto"/>
        <w:bottom w:val="none" w:sz="0" w:space="0" w:color="auto"/>
        <w:right w:val="none" w:sz="0" w:space="0" w:color="auto"/>
      </w:divBdr>
    </w:div>
    <w:div w:id="1676036736">
      <w:bodyDiv w:val="1"/>
      <w:marLeft w:val="0"/>
      <w:marRight w:val="0"/>
      <w:marTop w:val="0"/>
      <w:marBottom w:val="0"/>
      <w:divBdr>
        <w:top w:val="none" w:sz="0" w:space="0" w:color="auto"/>
        <w:left w:val="none" w:sz="0" w:space="0" w:color="auto"/>
        <w:bottom w:val="none" w:sz="0" w:space="0" w:color="auto"/>
        <w:right w:val="none" w:sz="0" w:space="0" w:color="auto"/>
      </w:divBdr>
    </w:div>
    <w:div w:id="1736901965">
      <w:bodyDiv w:val="1"/>
      <w:marLeft w:val="0"/>
      <w:marRight w:val="0"/>
      <w:marTop w:val="0"/>
      <w:marBottom w:val="0"/>
      <w:divBdr>
        <w:top w:val="none" w:sz="0" w:space="0" w:color="auto"/>
        <w:left w:val="none" w:sz="0" w:space="0" w:color="auto"/>
        <w:bottom w:val="none" w:sz="0" w:space="0" w:color="auto"/>
        <w:right w:val="none" w:sz="0" w:space="0" w:color="auto"/>
      </w:divBdr>
    </w:div>
    <w:div w:id="1768185886">
      <w:bodyDiv w:val="1"/>
      <w:marLeft w:val="0"/>
      <w:marRight w:val="0"/>
      <w:marTop w:val="0"/>
      <w:marBottom w:val="0"/>
      <w:divBdr>
        <w:top w:val="none" w:sz="0" w:space="0" w:color="auto"/>
        <w:left w:val="none" w:sz="0" w:space="0" w:color="auto"/>
        <w:bottom w:val="none" w:sz="0" w:space="0" w:color="auto"/>
        <w:right w:val="none" w:sz="0" w:space="0" w:color="auto"/>
      </w:divBdr>
      <w:divsChild>
        <w:div w:id="174466747">
          <w:marLeft w:val="0"/>
          <w:marRight w:val="0"/>
          <w:marTop w:val="0"/>
          <w:marBottom w:val="0"/>
          <w:divBdr>
            <w:top w:val="none" w:sz="0" w:space="0" w:color="auto"/>
            <w:left w:val="none" w:sz="0" w:space="0" w:color="auto"/>
            <w:bottom w:val="none" w:sz="0" w:space="0" w:color="auto"/>
            <w:right w:val="none" w:sz="0" w:space="0" w:color="auto"/>
          </w:divBdr>
          <w:divsChild>
            <w:div w:id="1791195872">
              <w:marLeft w:val="0"/>
              <w:marRight w:val="0"/>
              <w:marTop w:val="0"/>
              <w:marBottom w:val="0"/>
              <w:divBdr>
                <w:top w:val="none" w:sz="0" w:space="0" w:color="auto"/>
                <w:left w:val="none" w:sz="0" w:space="0" w:color="auto"/>
                <w:bottom w:val="none" w:sz="0" w:space="0" w:color="auto"/>
                <w:right w:val="none" w:sz="0" w:space="0" w:color="auto"/>
              </w:divBdr>
            </w:div>
          </w:divsChild>
        </w:div>
        <w:div w:id="177819191">
          <w:marLeft w:val="0"/>
          <w:marRight w:val="0"/>
          <w:marTop w:val="0"/>
          <w:marBottom w:val="0"/>
          <w:divBdr>
            <w:top w:val="none" w:sz="0" w:space="0" w:color="auto"/>
            <w:left w:val="none" w:sz="0" w:space="0" w:color="auto"/>
            <w:bottom w:val="none" w:sz="0" w:space="0" w:color="auto"/>
            <w:right w:val="none" w:sz="0" w:space="0" w:color="auto"/>
          </w:divBdr>
          <w:divsChild>
            <w:div w:id="2088066058">
              <w:marLeft w:val="0"/>
              <w:marRight w:val="0"/>
              <w:marTop w:val="0"/>
              <w:marBottom w:val="0"/>
              <w:divBdr>
                <w:top w:val="none" w:sz="0" w:space="0" w:color="auto"/>
                <w:left w:val="none" w:sz="0" w:space="0" w:color="auto"/>
                <w:bottom w:val="none" w:sz="0" w:space="0" w:color="auto"/>
                <w:right w:val="none" w:sz="0" w:space="0" w:color="auto"/>
              </w:divBdr>
            </w:div>
          </w:divsChild>
        </w:div>
        <w:div w:id="230894084">
          <w:marLeft w:val="0"/>
          <w:marRight w:val="0"/>
          <w:marTop w:val="0"/>
          <w:marBottom w:val="0"/>
          <w:divBdr>
            <w:top w:val="none" w:sz="0" w:space="0" w:color="auto"/>
            <w:left w:val="none" w:sz="0" w:space="0" w:color="auto"/>
            <w:bottom w:val="none" w:sz="0" w:space="0" w:color="auto"/>
            <w:right w:val="none" w:sz="0" w:space="0" w:color="auto"/>
          </w:divBdr>
          <w:divsChild>
            <w:div w:id="509485896">
              <w:marLeft w:val="0"/>
              <w:marRight w:val="0"/>
              <w:marTop w:val="0"/>
              <w:marBottom w:val="0"/>
              <w:divBdr>
                <w:top w:val="none" w:sz="0" w:space="0" w:color="auto"/>
                <w:left w:val="none" w:sz="0" w:space="0" w:color="auto"/>
                <w:bottom w:val="none" w:sz="0" w:space="0" w:color="auto"/>
                <w:right w:val="none" w:sz="0" w:space="0" w:color="auto"/>
              </w:divBdr>
            </w:div>
          </w:divsChild>
        </w:div>
        <w:div w:id="312686939">
          <w:marLeft w:val="0"/>
          <w:marRight w:val="0"/>
          <w:marTop w:val="0"/>
          <w:marBottom w:val="0"/>
          <w:divBdr>
            <w:top w:val="none" w:sz="0" w:space="0" w:color="auto"/>
            <w:left w:val="none" w:sz="0" w:space="0" w:color="auto"/>
            <w:bottom w:val="none" w:sz="0" w:space="0" w:color="auto"/>
            <w:right w:val="none" w:sz="0" w:space="0" w:color="auto"/>
          </w:divBdr>
          <w:divsChild>
            <w:div w:id="83763696">
              <w:marLeft w:val="0"/>
              <w:marRight w:val="0"/>
              <w:marTop w:val="0"/>
              <w:marBottom w:val="0"/>
              <w:divBdr>
                <w:top w:val="none" w:sz="0" w:space="0" w:color="auto"/>
                <w:left w:val="none" w:sz="0" w:space="0" w:color="auto"/>
                <w:bottom w:val="none" w:sz="0" w:space="0" w:color="auto"/>
                <w:right w:val="none" w:sz="0" w:space="0" w:color="auto"/>
              </w:divBdr>
            </w:div>
          </w:divsChild>
        </w:div>
        <w:div w:id="468287304">
          <w:marLeft w:val="0"/>
          <w:marRight w:val="0"/>
          <w:marTop w:val="0"/>
          <w:marBottom w:val="0"/>
          <w:divBdr>
            <w:top w:val="none" w:sz="0" w:space="0" w:color="auto"/>
            <w:left w:val="none" w:sz="0" w:space="0" w:color="auto"/>
            <w:bottom w:val="none" w:sz="0" w:space="0" w:color="auto"/>
            <w:right w:val="none" w:sz="0" w:space="0" w:color="auto"/>
          </w:divBdr>
          <w:divsChild>
            <w:div w:id="1130053787">
              <w:marLeft w:val="0"/>
              <w:marRight w:val="0"/>
              <w:marTop w:val="0"/>
              <w:marBottom w:val="0"/>
              <w:divBdr>
                <w:top w:val="none" w:sz="0" w:space="0" w:color="auto"/>
                <w:left w:val="none" w:sz="0" w:space="0" w:color="auto"/>
                <w:bottom w:val="none" w:sz="0" w:space="0" w:color="auto"/>
                <w:right w:val="none" w:sz="0" w:space="0" w:color="auto"/>
              </w:divBdr>
            </w:div>
          </w:divsChild>
        </w:div>
        <w:div w:id="500580661">
          <w:marLeft w:val="0"/>
          <w:marRight w:val="0"/>
          <w:marTop w:val="0"/>
          <w:marBottom w:val="0"/>
          <w:divBdr>
            <w:top w:val="none" w:sz="0" w:space="0" w:color="auto"/>
            <w:left w:val="none" w:sz="0" w:space="0" w:color="auto"/>
            <w:bottom w:val="none" w:sz="0" w:space="0" w:color="auto"/>
            <w:right w:val="none" w:sz="0" w:space="0" w:color="auto"/>
          </w:divBdr>
          <w:divsChild>
            <w:div w:id="1923097366">
              <w:marLeft w:val="0"/>
              <w:marRight w:val="0"/>
              <w:marTop w:val="0"/>
              <w:marBottom w:val="0"/>
              <w:divBdr>
                <w:top w:val="none" w:sz="0" w:space="0" w:color="auto"/>
                <w:left w:val="none" w:sz="0" w:space="0" w:color="auto"/>
                <w:bottom w:val="none" w:sz="0" w:space="0" w:color="auto"/>
                <w:right w:val="none" w:sz="0" w:space="0" w:color="auto"/>
              </w:divBdr>
            </w:div>
          </w:divsChild>
        </w:div>
        <w:div w:id="537468637">
          <w:marLeft w:val="0"/>
          <w:marRight w:val="0"/>
          <w:marTop w:val="0"/>
          <w:marBottom w:val="0"/>
          <w:divBdr>
            <w:top w:val="none" w:sz="0" w:space="0" w:color="auto"/>
            <w:left w:val="none" w:sz="0" w:space="0" w:color="auto"/>
            <w:bottom w:val="none" w:sz="0" w:space="0" w:color="auto"/>
            <w:right w:val="none" w:sz="0" w:space="0" w:color="auto"/>
          </w:divBdr>
          <w:divsChild>
            <w:div w:id="1027559003">
              <w:marLeft w:val="0"/>
              <w:marRight w:val="0"/>
              <w:marTop w:val="0"/>
              <w:marBottom w:val="0"/>
              <w:divBdr>
                <w:top w:val="none" w:sz="0" w:space="0" w:color="auto"/>
                <w:left w:val="none" w:sz="0" w:space="0" w:color="auto"/>
                <w:bottom w:val="none" w:sz="0" w:space="0" w:color="auto"/>
                <w:right w:val="none" w:sz="0" w:space="0" w:color="auto"/>
              </w:divBdr>
            </w:div>
          </w:divsChild>
        </w:div>
        <w:div w:id="568612242">
          <w:marLeft w:val="0"/>
          <w:marRight w:val="0"/>
          <w:marTop w:val="0"/>
          <w:marBottom w:val="0"/>
          <w:divBdr>
            <w:top w:val="none" w:sz="0" w:space="0" w:color="auto"/>
            <w:left w:val="none" w:sz="0" w:space="0" w:color="auto"/>
            <w:bottom w:val="none" w:sz="0" w:space="0" w:color="auto"/>
            <w:right w:val="none" w:sz="0" w:space="0" w:color="auto"/>
          </w:divBdr>
          <w:divsChild>
            <w:div w:id="1009330206">
              <w:marLeft w:val="0"/>
              <w:marRight w:val="0"/>
              <w:marTop w:val="0"/>
              <w:marBottom w:val="0"/>
              <w:divBdr>
                <w:top w:val="none" w:sz="0" w:space="0" w:color="auto"/>
                <w:left w:val="none" w:sz="0" w:space="0" w:color="auto"/>
                <w:bottom w:val="none" w:sz="0" w:space="0" w:color="auto"/>
                <w:right w:val="none" w:sz="0" w:space="0" w:color="auto"/>
              </w:divBdr>
            </w:div>
          </w:divsChild>
        </w:div>
        <w:div w:id="612595982">
          <w:marLeft w:val="0"/>
          <w:marRight w:val="0"/>
          <w:marTop w:val="0"/>
          <w:marBottom w:val="0"/>
          <w:divBdr>
            <w:top w:val="none" w:sz="0" w:space="0" w:color="auto"/>
            <w:left w:val="none" w:sz="0" w:space="0" w:color="auto"/>
            <w:bottom w:val="none" w:sz="0" w:space="0" w:color="auto"/>
            <w:right w:val="none" w:sz="0" w:space="0" w:color="auto"/>
          </w:divBdr>
          <w:divsChild>
            <w:div w:id="1152408563">
              <w:marLeft w:val="0"/>
              <w:marRight w:val="0"/>
              <w:marTop w:val="0"/>
              <w:marBottom w:val="0"/>
              <w:divBdr>
                <w:top w:val="none" w:sz="0" w:space="0" w:color="auto"/>
                <w:left w:val="none" w:sz="0" w:space="0" w:color="auto"/>
                <w:bottom w:val="none" w:sz="0" w:space="0" w:color="auto"/>
                <w:right w:val="none" w:sz="0" w:space="0" w:color="auto"/>
              </w:divBdr>
            </w:div>
          </w:divsChild>
        </w:div>
        <w:div w:id="671178657">
          <w:marLeft w:val="0"/>
          <w:marRight w:val="0"/>
          <w:marTop w:val="0"/>
          <w:marBottom w:val="0"/>
          <w:divBdr>
            <w:top w:val="none" w:sz="0" w:space="0" w:color="auto"/>
            <w:left w:val="none" w:sz="0" w:space="0" w:color="auto"/>
            <w:bottom w:val="none" w:sz="0" w:space="0" w:color="auto"/>
            <w:right w:val="none" w:sz="0" w:space="0" w:color="auto"/>
          </w:divBdr>
          <w:divsChild>
            <w:div w:id="1546288815">
              <w:marLeft w:val="0"/>
              <w:marRight w:val="0"/>
              <w:marTop w:val="0"/>
              <w:marBottom w:val="0"/>
              <w:divBdr>
                <w:top w:val="none" w:sz="0" w:space="0" w:color="auto"/>
                <w:left w:val="none" w:sz="0" w:space="0" w:color="auto"/>
                <w:bottom w:val="none" w:sz="0" w:space="0" w:color="auto"/>
                <w:right w:val="none" w:sz="0" w:space="0" w:color="auto"/>
              </w:divBdr>
            </w:div>
          </w:divsChild>
        </w:div>
        <w:div w:id="947347167">
          <w:marLeft w:val="0"/>
          <w:marRight w:val="0"/>
          <w:marTop w:val="0"/>
          <w:marBottom w:val="0"/>
          <w:divBdr>
            <w:top w:val="none" w:sz="0" w:space="0" w:color="auto"/>
            <w:left w:val="none" w:sz="0" w:space="0" w:color="auto"/>
            <w:bottom w:val="none" w:sz="0" w:space="0" w:color="auto"/>
            <w:right w:val="none" w:sz="0" w:space="0" w:color="auto"/>
          </w:divBdr>
          <w:divsChild>
            <w:div w:id="1585454110">
              <w:marLeft w:val="0"/>
              <w:marRight w:val="0"/>
              <w:marTop w:val="0"/>
              <w:marBottom w:val="0"/>
              <w:divBdr>
                <w:top w:val="none" w:sz="0" w:space="0" w:color="auto"/>
                <w:left w:val="none" w:sz="0" w:space="0" w:color="auto"/>
                <w:bottom w:val="none" w:sz="0" w:space="0" w:color="auto"/>
                <w:right w:val="none" w:sz="0" w:space="0" w:color="auto"/>
              </w:divBdr>
            </w:div>
          </w:divsChild>
        </w:div>
        <w:div w:id="1026101202">
          <w:marLeft w:val="0"/>
          <w:marRight w:val="0"/>
          <w:marTop w:val="0"/>
          <w:marBottom w:val="0"/>
          <w:divBdr>
            <w:top w:val="none" w:sz="0" w:space="0" w:color="auto"/>
            <w:left w:val="none" w:sz="0" w:space="0" w:color="auto"/>
            <w:bottom w:val="none" w:sz="0" w:space="0" w:color="auto"/>
            <w:right w:val="none" w:sz="0" w:space="0" w:color="auto"/>
          </w:divBdr>
          <w:divsChild>
            <w:div w:id="236019927">
              <w:marLeft w:val="0"/>
              <w:marRight w:val="0"/>
              <w:marTop w:val="0"/>
              <w:marBottom w:val="0"/>
              <w:divBdr>
                <w:top w:val="none" w:sz="0" w:space="0" w:color="auto"/>
                <w:left w:val="none" w:sz="0" w:space="0" w:color="auto"/>
                <w:bottom w:val="none" w:sz="0" w:space="0" w:color="auto"/>
                <w:right w:val="none" w:sz="0" w:space="0" w:color="auto"/>
              </w:divBdr>
            </w:div>
          </w:divsChild>
        </w:div>
        <w:div w:id="1431852800">
          <w:marLeft w:val="0"/>
          <w:marRight w:val="0"/>
          <w:marTop w:val="0"/>
          <w:marBottom w:val="0"/>
          <w:divBdr>
            <w:top w:val="none" w:sz="0" w:space="0" w:color="auto"/>
            <w:left w:val="none" w:sz="0" w:space="0" w:color="auto"/>
            <w:bottom w:val="none" w:sz="0" w:space="0" w:color="auto"/>
            <w:right w:val="none" w:sz="0" w:space="0" w:color="auto"/>
          </w:divBdr>
          <w:divsChild>
            <w:div w:id="1728989008">
              <w:marLeft w:val="0"/>
              <w:marRight w:val="0"/>
              <w:marTop w:val="0"/>
              <w:marBottom w:val="0"/>
              <w:divBdr>
                <w:top w:val="none" w:sz="0" w:space="0" w:color="auto"/>
                <w:left w:val="none" w:sz="0" w:space="0" w:color="auto"/>
                <w:bottom w:val="none" w:sz="0" w:space="0" w:color="auto"/>
                <w:right w:val="none" w:sz="0" w:space="0" w:color="auto"/>
              </w:divBdr>
            </w:div>
          </w:divsChild>
        </w:div>
        <w:div w:id="1515341938">
          <w:marLeft w:val="0"/>
          <w:marRight w:val="0"/>
          <w:marTop w:val="0"/>
          <w:marBottom w:val="0"/>
          <w:divBdr>
            <w:top w:val="none" w:sz="0" w:space="0" w:color="auto"/>
            <w:left w:val="none" w:sz="0" w:space="0" w:color="auto"/>
            <w:bottom w:val="none" w:sz="0" w:space="0" w:color="auto"/>
            <w:right w:val="none" w:sz="0" w:space="0" w:color="auto"/>
          </w:divBdr>
          <w:divsChild>
            <w:div w:id="2086873980">
              <w:marLeft w:val="0"/>
              <w:marRight w:val="0"/>
              <w:marTop w:val="0"/>
              <w:marBottom w:val="0"/>
              <w:divBdr>
                <w:top w:val="none" w:sz="0" w:space="0" w:color="auto"/>
                <w:left w:val="none" w:sz="0" w:space="0" w:color="auto"/>
                <w:bottom w:val="none" w:sz="0" w:space="0" w:color="auto"/>
                <w:right w:val="none" w:sz="0" w:space="0" w:color="auto"/>
              </w:divBdr>
            </w:div>
          </w:divsChild>
        </w:div>
        <w:div w:id="1523012189">
          <w:marLeft w:val="0"/>
          <w:marRight w:val="0"/>
          <w:marTop w:val="0"/>
          <w:marBottom w:val="0"/>
          <w:divBdr>
            <w:top w:val="none" w:sz="0" w:space="0" w:color="auto"/>
            <w:left w:val="none" w:sz="0" w:space="0" w:color="auto"/>
            <w:bottom w:val="none" w:sz="0" w:space="0" w:color="auto"/>
            <w:right w:val="none" w:sz="0" w:space="0" w:color="auto"/>
          </w:divBdr>
          <w:divsChild>
            <w:div w:id="9963503">
              <w:marLeft w:val="0"/>
              <w:marRight w:val="0"/>
              <w:marTop w:val="0"/>
              <w:marBottom w:val="0"/>
              <w:divBdr>
                <w:top w:val="none" w:sz="0" w:space="0" w:color="auto"/>
                <w:left w:val="none" w:sz="0" w:space="0" w:color="auto"/>
                <w:bottom w:val="none" w:sz="0" w:space="0" w:color="auto"/>
                <w:right w:val="none" w:sz="0" w:space="0" w:color="auto"/>
              </w:divBdr>
            </w:div>
          </w:divsChild>
        </w:div>
        <w:div w:id="1541673001">
          <w:marLeft w:val="0"/>
          <w:marRight w:val="0"/>
          <w:marTop w:val="0"/>
          <w:marBottom w:val="0"/>
          <w:divBdr>
            <w:top w:val="none" w:sz="0" w:space="0" w:color="auto"/>
            <w:left w:val="none" w:sz="0" w:space="0" w:color="auto"/>
            <w:bottom w:val="none" w:sz="0" w:space="0" w:color="auto"/>
            <w:right w:val="none" w:sz="0" w:space="0" w:color="auto"/>
          </w:divBdr>
          <w:divsChild>
            <w:div w:id="581716980">
              <w:marLeft w:val="0"/>
              <w:marRight w:val="0"/>
              <w:marTop w:val="0"/>
              <w:marBottom w:val="0"/>
              <w:divBdr>
                <w:top w:val="none" w:sz="0" w:space="0" w:color="auto"/>
                <w:left w:val="none" w:sz="0" w:space="0" w:color="auto"/>
                <w:bottom w:val="none" w:sz="0" w:space="0" w:color="auto"/>
                <w:right w:val="none" w:sz="0" w:space="0" w:color="auto"/>
              </w:divBdr>
            </w:div>
          </w:divsChild>
        </w:div>
        <w:div w:id="1573395390">
          <w:marLeft w:val="0"/>
          <w:marRight w:val="0"/>
          <w:marTop w:val="0"/>
          <w:marBottom w:val="0"/>
          <w:divBdr>
            <w:top w:val="none" w:sz="0" w:space="0" w:color="auto"/>
            <w:left w:val="none" w:sz="0" w:space="0" w:color="auto"/>
            <w:bottom w:val="none" w:sz="0" w:space="0" w:color="auto"/>
            <w:right w:val="none" w:sz="0" w:space="0" w:color="auto"/>
          </w:divBdr>
          <w:divsChild>
            <w:div w:id="1100492502">
              <w:marLeft w:val="0"/>
              <w:marRight w:val="0"/>
              <w:marTop w:val="0"/>
              <w:marBottom w:val="0"/>
              <w:divBdr>
                <w:top w:val="none" w:sz="0" w:space="0" w:color="auto"/>
                <w:left w:val="none" w:sz="0" w:space="0" w:color="auto"/>
                <w:bottom w:val="none" w:sz="0" w:space="0" w:color="auto"/>
                <w:right w:val="none" w:sz="0" w:space="0" w:color="auto"/>
              </w:divBdr>
            </w:div>
          </w:divsChild>
        </w:div>
        <w:div w:id="1694726402">
          <w:marLeft w:val="0"/>
          <w:marRight w:val="0"/>
          <w:marTop w:val="0"/>
          <w:marBottom w:val="0"/>
          <w:divBdr>
            <w:top w:val="none" w:sz="0" w:space="0" w:color="auto"/>
            <w:left w:val="none" w:sz="0" w:space="0" w:color="auto"/>
            <w:bottom w:val="none" w:sz="0" w:space="0" w:color="auto"/>
            <w:right w:val="none" w:sz="0" w:space="0" w:color="auto"/>
          </w:divBdr>
          <w:divsChild>
            <w:div w:id="200404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1385">
      <w:bodyDiv w:val="1"/>
      <w:marLeft w:val="0"/>
      <w:marRight w:val="0"/>
      <w:marTop w:val="0"/>
      <w:marBottom w:val="0"/>
      <w:divBdr>
        <w:top w:val="none" w:sz="0" w:space="0" w:color="auto"/>
        <w:left w:val="none" w:sz="0" w:space="0" w:color="auto"/>
        <w:bottom w:val="none" w:sz="0" w:space="0" w:color="auto"/>
        <w:right w:val="none" w:sz="0" w:space="0" w:color="auto"/>
      </w:divBdr>
    </w:div>
    <w:div w:id="2032995236">
      <w:bodyDiv w:val="1"/>
      <w:marLeft w:val="0"/>
      <w:marRight w:val="0"/>
      <w:marTop w:val="0"/>
      <w:marBottom w:val="0"/>
      <w:divBdr>
        <w:top w:val="none" w:sz="0" w:space="0" w:color="auto"/>
        <w:left w:val="none" w:sz="0" w:space="0" w:color="auto"/>
        <w:bottom w:val="none" w:sz="0" w:space="0" w:color="auto"/>
        <w:right w:val="none" w:sz="0" w:space="0" w:color="auto"/>
      </w:divBdr>
    </w:div>
    <w:div w:id="20544971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2" Type="http://schemas.openxmlformats.org/officeDocument/2006/relationships/hyperlink" Target="http://science.kpi.kharkov.ua/wp-%20content/uploads/2023/05/Zbirnik-tez-MicroCAD-2023-new_compressed-1.pdf" TargetMode="External"/><Relationship Id="rId47" Type="http://schemas.openxmlformats.org/officeDocument/2006/relationships/image" Target="media/image28.png"/><Relationship Id="rId63" Type="http://schemas.openxmlformats.org/officeDocument/2006/relationships/image" Target="media/image44.png"/><Relationship Id="rId68" Type="http://schemas.openxmlformats.org/officeDocument/2006/relationships/image" Target="media/image49.png"/><Relationship Id="rId16" Type="http://schemas.openxmlformats.org/officeDocument/2006/relationships/image" Target="media/image2.png"/><Relationship Id="rId11" Type="http://schemas.openxmlformats.org/officeDocument/2006/relationships/hyperlink" Target="https://repository.kpi.kharkov.ua/server/api/core/bitstreams/9efcf7fb-e64e-400b-ba2d-999db613858f/content" TargetMode="External"/><Relationship Id="rId32" Type="http://schemas.openxmlformats.org/officeDocument/2006/relationships/image" Target="media/image18.png"/><Relationship Id="rId37" Type="http://schemas.openxmlformats.org/officeDocument/2006/relationships/image" Target="media/image23.png"/><Relationship Id="rId53" Type="http://schemas.openxmlformats.org/officeDocument/2006/relationships/image" Target="media/image34.png"/><Relationship Id="rId58" Type="http://schemas.openxmlformats.org/officeDocument/2006/relationships/image" Target="media/image39.png"/><Relationship Id="rId74" Type="http://schemas.openxmlformats.org/officeDocument/2006/relationships/image" Target="media/image55.png"/><Relationship Id="rId79" Type="http://schemas.openxmlformats.org/officeDocument/2006/relationships/header" Target="header3.xml"/><Relationship Id="rId5" Type="http://schemas.openxmlformats.org/officeDocument/2006/relationships/numbering" Target="numbering.xml"/><Relationship Id="rId61" Type="http://schemas.openxmlformats.org/officeDocument/2006/relationships/image" Target="media/image42.png"/><Relationship Id="rId19" Type="http://schemas.openxmlformats.org/officeDocument/2006/relationships/image" Target="media/image5.png"/><Relationship Id="rId14" Type="http://schemas.openxmlformats.org/officeDocument/2006/relationships/footer" Target="footer1.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image" Target="media/image16.png"/><Relationship Id="rId35" Type="http://schemas.openxmlformats.org/officeDocument/2006/relationships/image" Target="media/image21.png"/><Relationship Id="rId43" Type="http://schemas.openxmlformats.org/officeDocument/2006/relationships/hyperlink" Target="https://repository.kpi.kharkov.ua/server/api/core/bitstreams/9efcf7fb-e64e-400b-ba2d-999db613858f/content" TargetMode="External"/><Relationship Id="rId48" Type="http://schemas.openxmlformats.org/officeDocument/2006/relationships/image" Target="media/image29.png"/><Relationship Id="rId56" Type="http://schemas.openxmlformats.org/officeDocument/2006/relationships/image" Target="media/image37.png"/><Relationship Id="rId64" Type="http://schemas.openxmlformats.org/officeDocument/2006/relationships/image" Target="media/image45.png"/><Relationship Id="rId69" Type="http://schemas.openxmlformats.org/officeDocument/2006/relationships/image" Target="media/image50.png"/><Relationship Id="rId77" Type="http://schemas.openxmlformats.org/officeDocument/2006/relationships/image" Target="media/image58.jpeg"/><Relationship Id="rId8" Type="http://schemas.openxmlformats.org/officeDocument/2006/relationships/webSettings" Target="webSettings.xml"/><Relationship Id="rId51" Type="http://schemas.openxmlformats.org/officeDocument/2006/relationships/image" Target="media/image32.png"/><Relationship Id="rId72" Type="http://schemas.openxmlformats.org/officeDocument/2006/relationships/image" Target="media/image53.png"/><Relationship Id="rId80"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image" Target="media/image3.png"/><Relationship Id="rId25" Type="http://schemas.openxmlformats.org/officeDocument/2006/relationships/image" Target="media/image11.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27.png"/><Relationship Id="rId59" Type="http://schemas.openxmlformats.org/officeDocument/2006/relationships/image" Target="media/image40.png"/><Relationship Id="rId67" Type="http://schemas.openxmlformats.org/officeDocument/2006/relationships/image" Target="media/image48.png"/><Relationship Id="rId20" Type="http://schemas.openxmlformats.org/officeDocument/2006/relationships/image" Target="media/image6.png"/><Relationship Id="rId41" Type="http://schemas.openxmlformats.org/officeDocument/2006/relationships/hyperlink" Target="http://pm.khpi.edu.ua/article/view/350017" TargetMode="External"/><Relationship Id="rId54" Type="http://schemas.openxmlformats.org/officeDocument/2006/relationships/image" Target="media/image35.png"/><Relationship Id="rId62" Type="http://schemas.openxmlformats.org/officeDocument/2006/relationships/image" Target="media/image43.png"/><Relationship Id="rId70" Type="http://schemas.openxmlformats.org/officeDocument/2006/relationships/image" Target="media/image51.png"/><Relationship Id="rId75" Type="http://schemas.openxmlformats.org/officeDocument/2006/relationships/image" Target="media/image56.jpe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1.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22.png"/><Relationship Id="rId49" Type="http://schemas.openxmlformats.org/officeDocument/2006/relationships/image" Target="media/image30.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image" Target="media/image17.png"/><Relationship Id="rId44" Type="http://schemas.openxmlformats.org/officeDocument/2006/relationships/image" Target="media/image25.png"/><Relationship Id="rId52" Type="http://schemas.openxmlformats.org/officeDocument/2006/relationships/image" Target="media/image33.png"/><Relationship Id="rId60" Type="http://schemas.openxmlformats.org/officeDocument/2006/relationships/image" Target="media/image41.png"/><Relationship Id="rId65" Type="http://schemas.openxmlformats.org/officeDocument/2006/relationships/image" Target="media/image46.png"/><Relationship Id="rId73" Type="http://schemas.openxmlformats.org/officeDocument/2006/relationships/image" Target="media/image54.png"/><Relationship Id="rId78" Type="http://schemas.openxmlformats.org/officeDocument/2006/relationships/image" Target="media/image59.jpg"/><Relationship Id="rId8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2.xml"/><Relationship Id="rId18" Type="http://schemas.openxmlformats.org/officeDocument/2006/relationships/image" Target="media/image4.png"/><Relationship Id="rId39" Type="http://schemas.openxmlformats.org/officeDocument/2006/relationships/hyperlink" Target="https://arxiv.org/abs/2210.09618v1" TargetMode="External"/><Relationship Id="rId34" Type="http://schemas.openxmlformats.org/officeDocument/2006/relationships/image" Target="media/image20.png"/><Relationship Id="rId50" Type="http://schemas.openxmlformats.org/officeDocument/2006/relationships/image" Target="media/image31.png"/><Relationship Id="rId55" Type="http://schemas.openxmlformats.org/officeDocument/2006/relationships/image" Target="media/image36.png"/><Relationship Id="rId76" Type="http://schemas.openxmlformats.org/officeDocument/2006/relationships/image" Target="media/image57.jpeg"/><Relationship Id="rId7" Type="http://schemas.openxmlformats.org/officeDocument/2006/relationships/settings" Target="settings.xml"/><Relationship Id="rId71" Type="http://schemas.openxmlformats.org/officeDocument/2006/relationships/image" Target="media/image52.png"/><Relationship Id="rId2" Type="http://schemas.openxmlformats.org/officeDocument/2006/relationships/customXml" Target="../customXml/item2.xml"/><Relationship Id="rId29" Type="http://schemas.openxmlformats.org/officeDocument/2006/relationships/image" Target="media/image15.png"/><Relationship Id="rId24" Type="http://schemas.openxmlformats.org/officeDocument/2006/relationships/image" Target="media/image10.png"/><Relationship Id="rId40" Type="http://schemas.openxmlformats.org/officeDocument/2006/relationships/hyperlink" Target="https://doi.org/10.1007/s10462-025-11256-0" TargetMode="External"/><Relationship Id="rId45" Type="http://schemas.openxmlformats.org/officeDocument/2006/relationships/image" Target="media/image26.png"/><Relationship Id="rId66" Type="http://schemas.openxmlformats.org/officeDocument/2006/relationships/image" Target="media/image47.png"/></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1064;&#1072;&#1073;&#1083;&#1086;&#1085;&#1099;\&#1044;&#1080;&#1089;&#1089;&#1077;&#1088;&#1090;&#1072;&#1094;&#1080;&#1103;.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Times New Roman"/>
        <a:cs typeface="Times New Roman"/>
        <a:font script="Jpan" typeface="Times New Roman"/>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Times New Roman"/>
        <a:cs typeface="Times New Roman"/>
        <a:font script="Jpan" typeface="Times New Roman"/>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37FB5294215DEC4D95612762B71AC34E" ma:contentTypeVersion="11" ma:contentTypeDescription="Create a new document." ma:contentTypeScope="" ma:versionID="826b8ccf216de9e56ad33e8504b19eb1">
  <xsd:schema xmlns:xsd="http://www.w3.org/2001/XMLSchema" xmlns:xs="http://www.w3.org/2001/XMLSchema" xmlns:p="http://schemas.microsoft.com/office/2006/metadata/properties" xmlns:ns3="068035c5-308f-4b97-92f8-a00232fcce46" targetNamespace="http://schemas.microsoft.com/office/2006/metadata/properties" ma:root="true" ma:fieldsID="0923517ae9f5e29becea9170ffdd161c" ns3:_="">
    <xsd:import namespace="068035c5-308f-4b97-92f8-a00232fcce46"/>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8035c5-308f-4b97-92f8-a00232fcce46"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_activity" ma:index="17" nillable="true" ma:displayName="_activity" ma:hidden="true" ma:internalName="_activity">
      <xsd:simpleType>
        <xsd:restriction base="dms:Note"/>
      </xsd:simpleType>
    </xsd:element>
    <xsd:element name="MediaLengthInSeconds" ma:index="18"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68035c5-308f-4b97-92f8-a00232fcce4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EEC8AA9-E6C7-4DD1-831B-E8CC461D11E2}">
  <ds:schemaRefs>
    <ds:schemaRef ds:uri="http://schemas.openxmlformats.org/officeDocument/2006/bibliography"/>
  </ds:schemaRefs>
</ds:datastoreItem>
</file>

<file path=customXml/itemProps2.xml><?xml version="1.0" encoding="utf-8"?>
<ds:datastoreItem xmlns:ds="http://schemas.openxmlformats.org/officeDocument/2006/customXml" ds:itemID="{3FE5C713-4165-4790-838E-EC6D53A0ED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8035c5-308f-4b97-92f8-a00232fcce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6FB036A-37BE-448A-A0CB-FD20E12CD35F}">
  <ds:schemaRefs>
    <ds:schemaRef ds:uri="http://schemas.microsoft.com/office/2006/metadata/properties"/>
    <ds:schemaRef ds:uri="http://schemas.microsoft.com/office/infopath/2007/PartnerControls"/>
    <ds:schemaRef ds:uri="068035c5-308f-4b97-92f8-a00232fcce46"/>
  </ds:schemaRefs>
</ds:datastoreItem>
</file>

<file path=customXml/itemProps4.xml><?xml version="1.0" encoding="utf-8"?>
<ds:datastoreItem xmlns:ds="http://schemas.openxmlformats.org/officeDocument/2006/customXml" ds:itemID="{81248AA7-A890-4691-8FD9-E94E3A6F5D6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Диссертация</Template>
  <TotalTime>413</TotalTime>
  <Pages>205</Pages>
  <Words>43241</Words>
  <Characters>246477</Characters>
  <Application>Microsoft Office Word</Application>
  <DocSecurity>0</DocSecurity>
  <Lines>2053</Lines>
  <Paragraphs>578</Paragraphs>
  <ScaleCrop>false</ScaleCrop>
  <HeadingPairs>
    <vt:vector size="6" baseType="variant">
      <vt:variant>
        <vt:lpstr>Название</vt:lpstr>
      </vt:variant>
      <vt:variant>
        <vt:i4>1</vt:i4>
      </vt:variant>
      <vt:variant>
        <vt:lpstr>Назва</vt:lpstr>
      </vt:variant>
      <vt:variant>
        <vt:i4>1</vt:i4>
      </vt:variant>
      <vt:variant>
        <vt:lpstr>Title</vt:lpstr>
      </vt:variant>
      <vt:variant>
        <vt:i4>1</vt:i4>
      </vt:variant>
    </vt:vector>
  </HeadingPairs>
  <TitlesOfParts>
    <vt:vector size="3" baseType="lpstr">
      <vt:lpstr>C</vt:lpstr>
      <vt:lpstr>C</vt:lpstr>
      <vt:lpstr>C</vt:lpstr>
    </vt:vector>
  </TitlesOfParts>
  <Company>ХГПУ</Company>
  <LinksUpToDate>false</LinksUpToDate>
  <CharactersWithSpaces>289140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dc:title>
  <dc:subject/>
  <dc:creator>Валерий Северин</dc:creator>
  <cp:keywords/>
  <dc:description/>
  <cp:lastModifiedBy>Кондратов Олексій Михайлович</cp:lastModifiedBy>
  <cp:revision>62</cp:revision>
  <cp:lastPrinted>2026-05-04T13:08:00Z</cp:lastPrinted>
  <dcterms:created xsi:type="dcterms:W3CDTF">2026-05-14T12:25:00Z</dcterms:created>
  <dcterms:modified xsi:type="dcterms:W3CDTF">2026-05-16T15:54:00Z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0x01010037FB5294215DEC4D95612762B71AC34E</vt:lpwstr>
  </property>
  <property fmtid="{D5CDD505-2E9C-101B-9397-08002B2CF9AE}" pid="3" name="GrammarlyDocumentId">
    <vt:lpwstr>2a26a91f-7f44-416c-836f-74c8fba93d36</vt:lpwstr>
  </property>
</Properties>
</file>