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BEE" w:rsidRPr="00E03927" w:rsidRDefault="00632EA8" w:rsidP="00E65BEE">
      <w:pPr>
        <w:spacing w:after="0" w:line="240" w:lineRule="auto"/>
        <w:jc w:val="center"/>
        <w:rPr>
          <w:rFonts w:ascii="Times New Roman" w:hAnsi="Times New Roman" w:cs="Times New Roman" w:hint="eastAsia"/>
          <w:b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r w:rsidRPr="00632EA8">
        <w:rPr>
          <w:rFonts w:ascii="Times New Roman" w:hAnsi="Times New Roman" w:cs="Times New Roman"/>
          <w:b/>
          <w:sz w:val="28"/>
          <w:szCs w:val="28"/>
          <w:lang w:val="uk-UA"/>
        </w:rPr>
        <w:t>одель ідентифікації параметрів динамічного об'єкту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 використанням</w:t>
      </w:r>
      <w:r w:rsidRPr="00632EA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632EA8">
        <w:rPr>
          <w:rFonts w:ascii="Times New Roman" w:hAnsi="Times New Roman" w:cs="Times New Roman"/>
          <w:b/>
          <w:sz w:val="28"/>
          <w:szCs w:val="28"/>
          <w:lang w:val="uk-UA"/>
        </w:rPr>
        <w:t>DEtection</w:t>
      </w:r>
      <w:proofErr w:type="spellEnd"/>
      <w:r w:rsidRPr="00632EA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632EA8">
        <w:rPr>
          <w:rFonts w:ascii="Times New Roman" w:hAnsi="Times New Roman" w:cs="Times New Roman"/>
          <w:b/>
          <w:sz w:val="28"/>
          <w:szCs w:val="28"/>
          <w:lang w:val="uk-UA"/>
        </w:rPr>
        <w:t>TRansformer</w:t>
      </w:r>
      <w:proofErr w:type="spellEnd"/>
      <w:r w:rsidR="00E0392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</w:t>
      </w:r>
      <w:r w:rsidR="00E03927">
        <w:rPr>
          <w:rFonts w:ascii="Times New Roman" w:hAnsi="Times New Roman" w:cs="Times New Roman" w:hint="eastAsia"/>
          <w:b/>
          <w:sz w:val="28"/>
          <w:szCs w:val="28"/>
          <w:lang w:val="en-US" w:eastAsia="ja-JP"/>
        </w:rPr>
        <w:t>Optical Flow</w:t>
      </w:r>
    </w:p>
    <w:p w:rsidR="00E65BEE" w:rsidRPr="00E81F50" w:rsidRDefault="00410087" w:rsidP="00E65B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Кондратов</w:t>
      </w:r>
      <w:r w:rsidR="00E65BEE" w:rsidRPr="00E81F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="00E65BEE" w:rsidRPr="00E81F5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r w:rsidR="00E65BEE" w:rsidRPr="00E81F50">
        <w:rPr>
          <w:rFonts w:ascii="Times New Roman" w:hAnsi="Times New Roman" w:cs="Times New Roman"/>
          <w:b/>
          <w:sz w:val="28"/>
          <w:szCs w:val="28"/>
          <w:lang w:val="uk-UA"/>
        </w:rPr>
        <w:t>., Нікуліна О.М.</w:t>
      </w:r>
    </w:p>
    <w:p w:rsidR="00E65BEE" w:rsidRPr="00E81F50" w:rsidRDefault="00E65BEE" w:rsidP="00DD6E5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81F5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Національний </w:t>
      </w:r>
      <w:bookmarkStart w:id="0" w:name="_Hlk165994211"/>
      <w:r w:rsidRPr="00E81F50">
        <w:rPr>
          <w:rFonts w:ascii="Times New Roman" w:hAnsi="Times New Roman" w:cs="Times New Roman"/>
          <w:b/>
          <w:i/>
          <w:sz w:val="28"/>
          <w:szCs w:val="28"/>
          <w:lang w:val="uk-UA"/>
        </w:rPr>
        <w:t>технічний університет</w:t>
      </w:r>
      <w:bookmarkEnd w:id="0"/>
      <w:r w:rsidRPr="00E81F50">
        <w:rPr>
          <w:rFonts w:ascii="Times New Roman" w:hAnsi="Times New Roman" w:cs="Times New Roman"/>
          <w:b/>
          <w:i/>
          <w:sz w:val="28"/>
          <w:szCs w:val="28"/>
          <w:lang w:val="uk-UA"/>
        </w:rPr>
        <w:t>«Харківський політехнічний інститут</w:t>
      </w:r>
      <w:bookmarkStart w:id="1" w:name="_Hlk165994191"/>
      <w:r w:rsidRPr="00E81F50">
        <w:rPr>
          <w:rFonts w:ascii="Times New Roman" w:hAnsi="Times New Roman" w:cs="Times New Roman"/>
          <w:b/>
          <w:i/>
          <w:sz w:val="28"/>
          <w:szCs w:val="28"/>
          <w:lang w:val="uk-UA"/>
        </w:rPr>
        <w:t>»</w:t>
      </w:r>
      <w:bookmarkEnd w:id="1"/>
      <w:r w:rsidRPr="00E81F50">
        <w:rPr>
          <w:rFonts w:ascii="Times New Roman" w:hAnsi="Times New Roman" w:cs="Times New Roman"/>
          <w:b/>
          <w:i/>
          <w:sz w:val="28"/>
          <w:szCs w:val="28"/>
          <w:lang w:val="uk-UA"/>
        </w:rPr>
        <w:t>,м. Харків</w:t>
      </w:r>
    </w:p>
    <w:p w:rsidR="00897FDC" w:rsidRPr="00E81F50" w:rsidRDefault="00F91580" w:rsidP="00DD6E5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81F5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Технічний університет «МЕТІНВЕСТ ПОЛІТЕХНІКА», м. </w:t>
      </w:r>
      <w:r w:rsidR="00A14DB1" w:rsidRPr="00E81F50">
        <w:rPr>
          <w:rFonts w:ascii="Times New Roman" w:hAnsi="Times New Roman" w:cs="Times New Roman"/>
          <w:b/>
          <w:i/>
          <w:sz w:val="28"/>
          <w:szCs w:val="28"/>
          <w:lang w:val="uk-UA"/>
        </w:rPr>
        <w:t>Запоріжжя</w:t>
      </w:r>
    </w:p>
    <w:p w:rsidR="00672F06" w:rsidRPr="00E65BEE" w:rsidRDefault="00EB3D8E" w:rsidP="00897FDC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3D8E">
        <w:rPr>
          <w:rFonts w:ascii="Times New Roman" w:hAnsi="Times New Roman" w:cs="Times New Roman"/>
          <w:sz w:val="28"/>
          <w:szCs w:val="28"/>
          <w:lang w:val="uk-UA"/>
        </w:rPr>
        <w:t>Динамічні об'єкти є важливим елементом в багатьох сферах, таких як автономні автомобілі, моніторинг безпеки та медичні діагностики. Ідентифікація їх параметрів, таких як швидкість, напрямок руху, та інші, відіграє ключову роль у розумінні та прогнозуванні їхньої поведінки.</w:t>
      </w:r>
    </w:p>
    <w:p w:rsidR="00964A3D" w:rsidRPr="00E65BEE" w:rsidRDefault="00EB3D8E" w:rsidP="00897FDC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EB3D8E">
        <w:rPr>
          <w:rFonts w:ascii="Times New Roman" w:hAnsi="Times New Roman" w:cs="Times New Roman"/>
          <w:sz w:val="28"/>
          <w:szCs w:val="28"/>
          <w:lang w:val="uk-UA"/>
        </w:rPr>
        <w:t xml:space="preserve">икористання моделі, яка поєднує у собі </w:t>
      </w:r>
      <w:proofErr w:type="spellStart"/>
      <w:r w:rsidRPr="00EB3D8E">
        <w:rPr>
          <w:rFonts w:ascii="Times New Roman" w:hAnsi="Times New Roman" w:cs="Times New Roman"/>
          <w:sz w:val="28"/>
          <w:szCs w:val="28"/>
          <w:lang w:val="uk-UA"/>
        </w:rPr>
        <w:t>DEtection</w:t>
      </w:r>
      <w:proofErr w:type="spellEnd"/>
      <w:r w:rsidRPr="00EB3D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3D8E">
        <w:rPr>
          <w:rFonts w:ascii="Times New Roman" w:hAnsi="Times New Roman" w:cs="Times New Roman"/>
          <w:sz w:val="28"/>
          <w:szCs w:val="28"/>
          <w:lang w:val="uk-UA"/>
        </w:rPr>
        <w:t>TRansformer</w:t>
      </w:r>
      <w:proofErr w:type="spellEnd"/>
      <w:r w:rsidRPr="00EB3D8E">
        <w:rPr>
          <w:rFonts w:ascii="Times New Roman" w:hAnsi="Times New Roman" w:cs="Times New Roman"/>
          <w:sz w:val="28"/>
          <w:szCs w:val="28"/>
          <w:lang w:val="uk-UA"/>
        </w:rPr>
        <w:t xml:space="preserve"> (DETR) та метод </w:t>
      </w:r>
      <w:proofErr w:type="spellStart"/>
      <w:r w:rsidRPr="00EB3D8E">
        <w:rPr>
          <w:rFonts w:ascii="Times New Roman" w:hAnsi="Times New Roman" w:cs="Times New Roman"/>
          <w:sz w:val="28"/>
          <w:szCs w:val="28"/>
          <w:lang w:val="uk-UA"/>
        </w:rPr>
        <w:t>Optical</w:t>
      </w:r>
      <w:proofErr w:type="spellEnd"/>
      <w:r w:rsidRPr="00EB3D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3D8E">
        <w:rPr>
          <w:rFonts w:ascii="Times New Roman" w:hAnsi="Times New Roman" w:cs="Times New Roman"/>
          <w:sz w:val="28"/>
          <w:szCs w:val="28"/>
          <w:lang w:val="uk-UA"/>
        </w:rPr>
        <w:t>Flow</w:t>
      </w:r>
      <w:proofErr w:type="spellEnd"/>
      <w:r w:rsidRPr="00EB3D8E">
        <w:rPr>
          <w:rFonts w:ascii="Times New Roman" w:hAnsi="Times New Roman" w:cs="Times New Roman"/>
          <w:sz w:val="28"/>
          <w:szCs w:val="28"/>
          <w:lang w:val="uk-UA"/>
        </w:rPr>
        <w:t xml:space="preserve"> для ефективної ідентифікації параметрів динамічного об'єкту.</w:t>
      </w:r>
    </w:p>
    <w:p w:rsidR="00A960D5" w:rsidRPr="00E65BEE" w:rsidRDefault="00EB3D8E" w:rsidP="00897FDC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3D8E">
        <w:rPr>
          <w:rFonts w:ascii="Times New Roman" w:hAnsi="Times New Roman" w:cs="Times New Roman"/>
          <w:sz w:val="28"/>
          <w:szCs w:val="28"/>
          <w:lang w:val="uk-UA"/>
        </w:rPr>
        <w:t xml:space="preserve">DETR є потужним інструментом для точного виявлення об'єктів на зображеннях. </w:t>
      </w:r>
      <w:r>
        <w:rPr>
          <w:rFonts w:ascii="Times New Roman" w:hAnsi="Times New Roman" w:cs="Times New Roman"/>
          <w:sz w:val="28"/>
          <w:szCs w:val="28"/>
          <w:lang w:val="uk-UA"/>
        </w:rPr>
        <w:t>Було</w:t>
      </w:r>
      <w:r w:rsidRPr="00EB3D8E">
        <w:rPr>
          <w:rFonts w:ascii="Times New Roman" w:hAnsi="Times New Roman" w:cs="Times New Roman"/>
          <w:sz w:val="28"/>
          <w:szCs w:val="28"/>
          <w:lang w:val="uk-UA"/>
        </w:rPr>
        <w:t xml:space="preserve"> використ</w:t>
      </w:r>
      <w:r>
        <w:rPr>
          <w:rFonts w:ascii="Times New Roman" w:hAnsi="Times New Roman" w:cs="Times New Roman"/>
          <w:sz w:val="28"/>
          <w:szCs w:val="28"/>
          <w:lang w:val="uk-UA"/>
        </w:rPr>
        <w:t>ано</w:t>
      </w:r>
      <w:r w:rsidRPr="00EB3D8E">
        <w:rPr>
          <w:rFonts w:ascii="Times New Roman" w:hAnsi="Times New Roman" w:cs="Times New Roman"/>
          <w:sz w:val="28"/>
          <w:szCs w:val="28"/>
          <w:lang w:val="uk-UA"/>
        </w:rPr>
        <w:t xml:space="preserve"> його для локалізації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параметрів</w:t>
      </w:r>
      <w:r w:rsidRPr="00EB3D8E">
        <w:rPr>
          <w:rFonts w:ascii="Times New Roman" w:hAnsi="Times New Roman" w:cs="Times New Roman"/>
          <w:sz w:val="28"/>
          <w:szCs w:val="28"/>
          <w:lang w:val="uk-UA"/>
        </w:rPr>
        <w:t xml:space="preserve"> динамічних об'єктів на кадрах відео. Потім, за допомогою методу </w:t>
      </w:r>
      <w:proofErr w:type="spellStart"/>
      <w:r w:rsidRPr="00EB3D8E">
        <w:rPr>
          <w:rFonts w:ascii="Times New Roman" w:hAnsi="Times New Roman" w:cs="Times New Roman"/>
          <w:sz w:val="28"/>
          <w:szCs w:val="28"/>
          <w:lang w:val="uk-UA"/>
        </w:rPr>
        <w:t>Optical</w:t>
      </w:r>
      <w:proofErr w:type="spellEnd"/>
      <w:r w:rsidRPr="00EB3D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3D8E">
        <w:rPr>
          <w:rFonts w:ascii="Times New Roman" w:hAnsi="Times New Roman" w:cs="Times New Roman"/>
          <w:sz w:val="28"/>
          <w:szCs w:val="28"/>
          <w:lang w:val="uk-UA"/>
        </w:rPr>
        <w:t>Flow</w:t>
      </w:r>
      <w:proofErr w:type="spellEnd"/>
      <w:r w:rsidRPr="00EB3D8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було</w:t>
      </w:r>
      <w:r w:rsidRPr="00EB3D8E">
        <w:rPr>
          <w:rFonts w:ascii="Times New Roman" w:hAnsi="Times New Roman" w:cs="Times New Roman"/>
          <w:sz w:val="28"/>
          <w:szCs w:val="28"/>
          <w:lang w:val="uk-UA"/>
        </w:rPr>
        <w:t xml:space="preserve"> визнач</w:t>
      </w:r>
      <w:r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Pr="00EB3D8E">
        <w:rPr>
          <w:rFonts w:ascii="Times New Roman" w:hAnsi="Times New Roman" w:cs="Times New Roman"/>
          <w:sz w:val="28"/>
          <w:szCs w:val="28"/>
          <w:lang w:val="uk-UA"/>
        </w:rPr>
        <w:t xml:space="preserve"> рух цих об'єктів між послідовними кадрами. </w:t>
      </w:r>
      <w:r w:rsidR="00DD6E56" w:rsidRPr="00DD6E56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DD6E56" w:rsidRPr="00897FDC">
        <w:rPr>
          <w:rFonts w:ascii="Times New Roman" w:hAnsi="Times New Roman" w:cs="Times New Roman"/>
          <w:sz w:val="28"/>
          <w:szCs w:val="28"/>
          <w:lang w:val="uk-UA"/>
        </w:rPr>
        <w:t>1]</w:t>
      </w:r>
      <w:r w:rsidR="00897FD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02C52" w:rsidRPr="00E65BE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02C52" w:rsidRPr="00882E05" w:rsidRDefault="00C27431" w:rsidP="00E65BEE">
      <w:pPr>
        <w:spacing w:after="0" w:line="24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ja-JP"/>
        </w:rPr>
        <w:drawing>
          <wp:inline distT="0" distB="0" distL="0" distR="0">
            <wp:extent cx="4566745" cy="4138613"/>
            <wp:effectExtent l="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427" cy="4141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4EA5" w:rsidRDefault="00502C52" w:rsidP="00150E04">
      <w:pPr>
        <w:spacing w:after="0" w:line="240" w:lineRule="auto"/>
        <w:ind w:firstLine="1134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 w:rsidRPr="00150E04">
        <w:rPr>
          <w:rFonts w:ascii="Times New Roman" w:hAnsi="Times New Roman" w:cs="Times New Roman"/>
          <w:sz w:val="24"/>
          <w:szCs w:val="28"/>
          <w:lang w:val="uk-UA"/>
        </w:rPr>
        <w:t xml:space="preserve">Рисунок 1 – Ключові елементи концепції з прив’язкою </w:t>
      </w:r>
      <w:r w:rsidR="00410087" w:rsidRPr="00410087">
        <w:rPr>
          <w:rFonts w:ascii="Times New Roman" w:hAnsi="Times New Roman" w:cs="Times New Roman"/>
          <w:sz w:val="24"/>
          <w:szCs w:val="28"/>
          <w:lang w:val="uk-UA"/>
        </w:rPr>
        <w:t xml:space="preserve">ідентифікації параметрів динамічного об'єкту з використанням </w:t>
      </w:r>
      <w:proofErr w:type="spellStart"/>
      <w:r w:rsidR="00410087" w:rsidRPr="00410087">
        <w:rPr>
          <w:rFonts w:ascii="Times New Roman" w:hAnsi="Times New Roman" w:cs="Times New Roman"/>
          <w:sz w:val="24"/>
          <w:szCs w:val="28"/>
          <w:lang w:val="uk-UA"/>
        </w:rPr>
        <w:t>DEtection</w:t>
      </w:r>
      <w:proofErr w:type="spellEnd"/>
      <w:r w:rsidR="00410087" w:rsidRPr="0041008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="00410087" w:rsidRPr="00410087">
        <w:rPr>
          <w:rFonts w:ascii="Times New Roman" w:hAnsi="Times New Roman" w:cs="Times New Roman"/>
          <w:sz w:val="24"/>
          <w:szCs w:val="28"/>
          <w:lang w:val="uk-UA"/>
        </w:rPr>
        <w:t>TRansformer</w:t>
      </w:r>
      <w:proofErr w:type="spellEnd"/>
      <w:r w:rsidR="00410087" w:rsidRPr="00410087">
        <w:rPr>
          <w:rFonts w:ascii="Times New Roman" w:hAnsi="Times New Roman" w:cs="Times New Roman"/>
          <w:sz w:val="24"/>
          <w:szCs w:val="28"/>
          <w:lang w:val="uk-UA"/>
        </w:rPr>
        <w:t xml:space="preserve"> та </w:t>
      </w:r>
      <w:proofErr w:type="spellStart"/>
      <w:r w:rsidR="00410087" w:rsidRPr="00410087">
        <w:rPr>
          <w:rFonts w:ascii="Times New Roman" w:hAnsi="Times New Roman" w:cs="Times New Roman"/>
          <w:sz w:val="24"/>
          <w:szCs w:val="28"/>
          <w:lang w:val="uk-UA"/>
        </w:rPr>
        <w:t>Optical</w:t>
      </w:r>
      <w:proofErr w:type="spellEnd"/>
      <w:r w:rsidR="00410087" w:rsidRPr="0041008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="00410087" w:rsidRPr="00410087">
        <w:rPr>
          <w:rFonts w:ascii="Times New Roman" w:hAnsi="Times New Roman" w:cs="Times New Roman"/>
          <w:sz w:val="24"/>
          <w:szCs w:val="28"/>
          <w:lang w:val="uk-UA"/>
        </w:rPr>
        <w:t>Flow</w:t>
      </w:r>
      <w:proofErr w:type="spellEnd"/>
      <w:r w:rsidRPr="00410087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897FDC" w:rsidRDefault="00897FDC" w:rsidP="00150E04">
      <w:pPr>
        <w:spacing w:after="0" w:line="240" w:lineRule="auto"/>
        <w:ind w:firstLine="1134"/>
        <w:jc w:val="center"/>
        <w:rPr>
          <w:rFonts w:ascii="Times New Roman" w:hAnsi="Times New Roman" w:cs="Times New Roman"/>
          <w:sz w:val="24"/>
          <w:szCs w:val="28"/>
          <w:lang w:val="uk-UA"/>
        </w:rPr>
      </w:pPr>
    </w:p>
    <w:p w:rsidR="00EB3D8E" w:rsidRDefault="00EB3D8E" w:rsidP="00A14DB1">
      <w:pPr>
        <w:pStyle w:val="a4"/>
        <w:ind w:firstLine="425"/>
        <w:rPr>
          <w:szCs w:val="28"/>
          <w:lang w:val="uk-UA"/>
        </w:rPr>
      </w:pPr>
      <w:r>
        <w:rPr>
          <w:szCs w:val="28"/>
          <w:lang w:val="uk-UA"/>
        </w:rPr>
        <w:t>М</w:t>
      </w:r>
      <w:r w:rsidRPr="00EB3D8E">
        <w:rPr>
          <w:szCs w:val="28"/>
          <w:lang w:val="uk-UA"/>
        </w:rPr>
        <w:t xml:space="preserve">одель дозволяє точно ідентифікувати параметри динамічних об'єктів з високою швидкістю та ефективністю. Вона показує значну точність навіть у складних умовах, таких як зміна освітлення або часткова </w:t>
      </w:r>
      <w:proofErr w:type="spellStart"/>
      <w:r w:rsidRPr="00EB3D8E">
        <w:rPr>
          <w:szCs w:val="28"/>
          <w:lang w:val="uk-UA"/>
        </w:rPr>
        <w:t>затемненість</w:t>
      </w:r>
      <w:proofErr w:type="spellEnd"/>
      <w:r w:rsidRPr="00EB3D8E">
        <w:rPr>
          <w:szCs w:val="28"/>
          <w:lang w:val="uk-UA"/>
        </w:rPr>
        <w:t>.</w:t>
      </w:r>
    </w:p>
    <w:p w:rsidR="00EB3D8E" w:rsidRDefault="00EB3D8E" w:rsidP="00A14DB1">
      <w:pPr>
        <w:pStyle w:val="a4"/>
        <w:ind w:firstLine="425"/>
        <w:rPr>
          <w:szCs w:val="28"/>
          <w:lang w:val="uk-UA"/>
        </w:rPr>
      </w:pPr>
      <w:r w:rsidRPr="00EB3D8E">
        <w:rPr>
          <w:szCs w:val="28"/>
          <w:lang w:val="uk-UA"/>
        </w:rPr>
        <w:t xml:space="preserve">Запропонована модель відкриває нові перспективи в області ідентифікації параметрів динамічних об'єктів. Вона може бути застосована у різних сферах, включаючи автомобільну промисловість, </w:t>
      </w:r>
      <w:proofErr w:type="spellStart"/>
      <w:r w:rsidRPr="00EB3D8E">
        <w:rPr>
          <w:szCs w:val="28"/>
          <w:lang w:val="uk-UA"/>
        </w:rPr>
        <w:t>відеоспостереження</w:t>
      </w:r>
      <w:proofErr w:type="spellEnd"/>
      <w:r w:rsidRPr="00EB3D8E">
        <w:rPr>
          <w:szCs w:val="28"/>
          <w:lang w:val="uk-UA"/>
        </w:rPr>
        <w:t xml:space="preserve"> та медичну </w:t>
      </w:r>
      <w:r w:rsidRPr="00EB3D8E">
        <w:rPr>
          <w:szCs w:val="28"/>
          <w:lang w:val="uk-UA"/>
        </w:rPr>
        <w:lastRenderedPageBreak/>
        <w:t>діагностику, сприяючи покращенню якості та ефективності систем, що працюють з динамічними об'єктами.</w:t>
      </w:r>
    </w:p>
    <w:p w:rsidR="00A14DB1" w:rsidRPr="00425951" w:rsidRDefault="00A14DB1" w:rsidP="00A14DB1">
      <w:pPr>
        <w:pStyle w:val="a4"/>
        <w:ind w:firstLine="425"/>
        <w:rPr>
          <w:noProof/>
          <w:color w:val="FF0000"/>
          <w:szCs w:val="28"/>
          <w:lang w:val="uk-UA" w:eastAsia="ja-JP"/>
        </w:rPr>
      </w:pPr>
      <w:r w:rsidRPr="00882E05">
        <w:rPr>
          <w:szCs w:val="28"/>
          <w:lang w:val="uk-UA"/>
        </w:rPr>
        <w:t xml:space="preserve">Згідно з отриманими результатами можна зробити висновок, </w:t>
      </w:r>
      <w:r w:rsidR="00882E05">
        <w:rPr>
          <w:szCs w:val="28"/>
          <w:lang w:val="uk-UA"/>
        </w:rPr>
        <w:t>що дослідження і використання даної концепції є доцільним і практично обґрунтованим.</w:t>
      </w:r>
    </w:p>
    <w:p w:rsidR="00A14DB1" w:rsidRPr="00897FDC" w:rsidRDefault="00A14DB1" w:rsidP="00882E0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A14DB1" w:rsidRPr="00882E05" w:rsidRDefault="00EB5E39" w:rsidP="00A14DB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EB5E39">
        <w:rPr>
          <w:rFonts w:ascii="Times New Roman" w:hAnsi="Times New Roman" w:cs="Times New Roman"/>
          <w:sz w:val="24"/>
          <w:szCs w:val="28"/>
          <w:lang w:val="uk-UA"/>
        </w:rPr>
        <w:t xml:space="preserve">Аналіз інформаційних технологій для дистанційної ідентифікації динамічних об'єктів / О. М. Нікуліна, В. П. Северин, О.М. Кондратов, Н.Ю. </w:t>
      </w:r>
      <w:proofErr w:type="spellStart"/>
      <w:r w:rsidRPr="00EB5E39">
        <w:rPr>
          <w:rFonts w:ascii="Times New Roman" w:hAnsi="Times New Roman" w:cs="Times New Roman"/>
          <w:sz w:val="24"/>
          <w:szCs w:val="28"/>
          <w:lang w:val="uk-UA"/>
        </w:rPr>
        <w:t>Рекова</w:t>
      </w:r>
      <w:proofErr w:type="spellEnd"/>
      <w:r w:rsidRPr="00EB5E39">
        <w:rPr>
          <w:rFonts w:ascii="Times New Roman" w:hAnsi="Times New Roman" w:cs="Times New Roman"/>
          <w:sz w:val="24"/>
          <w:szCs w:val="28"/>
          <w:lang w:val="uk-UA"/>
        </w:rPr>
        <w:t xml:space="preserve"> // Вісник НТУ «ХПІ». Серія: Системний аналіз, управління та інформаційні технології. – Харків : НТУ «ХПІ», 2023. – № 1 (9). – С. 110–115.</w:t>
      </w:r>
    </w:p>
    <w:p w:rsidR="00A14DB1" w:rsidRDefault="00A14DB1" w:rsidP="00A14DB1">
      <w:pPr>
        <w:pStyle w:val="a4"/>
        <w:rPr>
          <w:noProof/>
          <w:szCs w:val="28"/>
          <w:lang w:val="uk-UA" w:eastAsia="ja-JP"/>
        </w:rPr>
      </w:pPr>
      <w:bookmarkStart w:id="2" w:name="_GoBack"/>
      <w:bookmarkEnd w:id="2"/>
      <w:r>
        <w:rPr>
          <w:noProof/>
          <w:szCs w:val="28"/>
          <w:lang w:val="uk-UA" w:eastAsia="ja-JP"/>
        </w:rPr>
        <w:t>Дані авторів</w:t>
      </w:r>
    </w:p>
    <w:p w:rsidR="00A14DB1" w:rsidRDefault="00A14DB1" w:rsidP="00A14DB1">
      <w:pPr>
        <w:pStyle w:val="a4"/>
        <w:rPr>
          <w:noProof/>
          <w:szCs w:val="28"/>
          <w:lang w:val="uk-UA" w:eastAsia="ja-JP"/>
        </w:rPr>
      </w:pPr>
      <w:r>
        <w:rPr>
          <w:noProof/>
          <w:szCs w:val="28"/>
          <w:lang w:val="uk-UA" w:eastAsia="ja-JP"/>
        </w:rPr>
        <w:t xml:space="preserve">Нікуліна Олена Миколаївна – д.т.н., проф., зав. кафедри Інформаційних систем та технологій, НТУ "ХПІ", проф. каф. </w:t>
      </w:r>
      <w:r w:rsidRPr="00402761">
        <w:rPr>
          <w:lang w:val="uk-UA"/>
        </w:rPr>
        <w:t xml:space="preserve">цифрових технологій та </w:t>
      </w:r>
      <w:proofErr w:type="spellStart"/>
      <w:r w:rsidRPr="00402761">
        <w:rPr>
          <w:lang w:val="uk-UA"/>
        </w:rPr>
        <w:t>проєктно-аналітичних</w:t>
      </w:r>
      <w:proofErr w:type="spellEnd"/>
      <w:r w:rsidRPr="00402761">
        <w:rPr>
          <w:lang w:val="uk-UA"/>
        </w:rPr>
        <w:t xml:space="preserve"> рішень ТОВ «ТУ «МЕТІНВЕСТ ПОЛІТЕХНІКА»»</w:t>
      </w:r>
      <w:r>
        <w:rPr>
          <w:lang w:val="uk-UA"/>
        </w:rPr>
        <w:t>.</w:t>
      </w:r>
    </w:p>
    <w:p w:rsidR="00A14DB1" w:rsidRPr="009D1E1B" w:rsidRDefault="00410087" w:rsidP="00A14DB1">
      <w:pPr>
        <w:pStyle w:val="a4"/>
        <w:rPr>
          <w:noProof/>
          <w:szCs w:val="28"/>
          <w:lang w:val="uk-UA" w:eastAsia="ja-JP"/>
        </w:rPr>
      </w:pPr>
      <w:r>
        <w:rPr>
          <w:noProof/>
          <w:szCs w:val="28"/>
          <w:lang w:val="uk-UA" w:eastAsia="ja-JP"/>
        </w:rPr>
        <w:t>Кондратов Олексій Михайлович</w:t>
      </w:r>
      <w:r w:rsidR="00A14DB1">
        <w:rPr>
          <w:noProof/>
          <w:szCs w:val="28"/>
          <w:lang w:val="uk-UA" w:eastAsia="ja-JP"/>
        </w:rPr>
        <w:t xml:space="preserve"> – аспірант, кафедри Інформаційних систем та технологій, НТУ "ХПІ"</w:t>
      </w:r>
    </w:p>
    <w:p w:rsidR="00A14DB1" w:rsidRPr="00A14DB1" w:rsidRDefault="00A14DB1" w:rsidP="00A14D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sectPr w:rsidR="00A14DB1" w:rsidRPr="00A14DB1" w:rsidSect="0054303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B2E51"/>
    <w:multiLevelType w:val="hybridMultilevel"/>
    <w:tmpl w:val="4E36B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B4E04"/>
    <w:rsid w:val="00150E04"/>
    <w:rsid w:val="0038261E"/>
    <w:rsid w:val="00401CF5"/>
    <w:rsid w:val="00410087"/>
    <w:rsid w:val="00425951"/>
    <w:rsid w:val="00502C52"/>
    <w:rsid w:val="0054303D"/>
    <w:rsid w:val="00632EA8"/>
    <w:rsid w:val="00672F06"/>
    <w:rsid w:val="007D179C"/>
    <w:rsid w:val="00882E05"/>
    <w:rsid w:val="00897FDC"/>
    <w:rsid w:val="0091431C"/>
    <w:rsid w:val="00921B14"/>
    <w:rsid w:val="00964A3D"/>
    <w:rsid w:val="00A14DB1"/>
    <w:rsid w:val="00A960D5"/>
    <w:rsid w:val="00C27431"/>
    <w:rsid w:val="00CB4E04"/>
    <w:rsid w:val="00D87DAE"/>
    <w:rsid w:val="00DD6E56"/>
    <w:rsid w:val="00DF3E59"/>
    <w:rsid w:val="00E03927"/>
    <w:rsid w:val="00E65BEE"/>
    <w:rsid w:val="00E81F50"/>
    <w:rsid w:val="00EB3D8E"/>
    <w:rsid w:val="00EB5E39"/>
    <w:rsid w:val="00F24EA5"/>
    <w:rsid w:val="00F915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C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E56"/>
    <w:pPr>
      <w:ind w:left="720"/>
      <w:contextualSpacing/>
    </w:pPr>
  </w:style>
  <w:style w:type="paragraph" w:customStyle="1" w:styleId="a4">
    <w:name w:val="Абзац"/>
    <w:basedOn w:val="a"/>
    <w:uiPriority w:val="99"/>
    <w:qFormat/>
    <w:rsid w:val="00A14DB1"/>
    <w:pPr>
      <w:widowControl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rynqvb">
    <w:name w:val="rynqvb"/>
    <w:basedOn w:val="a0"/>
    <w:rsid w:val="00A14DB1"/>
  </w:style>
  <w:style w:type="paragraph" w:styleId="a5">
    <w:name w:val="Balloon Text"/>
    <w:basedOn w:val="a"/>
    <w:link w:val="a6"/>
    <w:uiPriority w:val="99"/>
    <w:semiHidden/>
    <w:unhideWhenUsed/>
    <w:rsid w:val="00632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2E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5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B7C04-5596-4513-B596-D0D167205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Шаров</dc:creator>
  <cp:lastModifiedBy>L</cp:lastModifiedBy>
  <cp:revision>5</cp:revision>
  <dcterms:created xsi:type="dcterms:W3CDTF">2024-05-11T21:10:00Z</dcterms:created>
  <dcterms:modified xsi:type="dcterms:W3CDTF">2024-05-11T22:36:00Z</dcterms:modified>
</cp:coreProperties>
</file>