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0AE9" w14:textId="77777777" w:rsidR="00957608" w:rsidRPr="000A7E82" w:rsidRDefault="00957608" w:rsidP="00C1334F">
      <w:pPr>
        <w:pStyle w:val="0DOI"/>
        <w:rPr>
          <w:lang w:val="uk-UA"/>
        </w:rPr>
      </w:pPr>
      <w:r w:rsidRPr="000A7E82">
        <w:rPr>
          <w:lang w:val="uk-UA"/>
        </w:rPr>
        <w:t xml:space="preserve">DOI: </w:t>
      </w:r>
    </w:p>
    <w:p w14:paraId="10334C30" w14:textId="77777777" w:rsidR="00D7400E" w:rsidRPr="000A7E82" w:rsidRDefault="00AE6C11" w:rsidP="0074372D">
      <w:pPr>
        <w:pStyle w:val="101"/>
      </w:pPr>
      <w:r w:rsidRPr="000A7E82">
        <w:rPr>
          <w:noProof/>
          <w:lang w:val="en-US" w:eastAsia="en-US"/>
        </w:rPr>
        <mc:AlternateContent>
          <mc:Choice Requires="wpg">
            <w:drawing>
              <wp:anchor distT="0" distB="0" distL="114300" distR="114300" simplePos="0" relativeHeight="251654144" behindDoc="0" locked="0" layoutInCell="1" allowOverlap="1" wp14:anchorId="62D8178D" wp14:editId="170C6A25">
                <wp:simplePos x="0" y="0"/>
                <wp:positionH relativeFrom="column">
                  <wp:posOffset>-12065</wp:posOffset>
                </wp:positionH>
                <wp:positionV relativeFrom="page">
                  <wp:posOffset>8996363</wp:posOffset>
                </wp:positionV>
                <wp:extent cx="6170295" cy="734060"/>
                <wp:effectExtent l="0" t="0" r="20955" b="8890"/>
                <wp:wrapSquare wrapText="bothSides"/>
                <wp:docPr id="32" name="Группа 32"/>
                <wp:cNvGraphicFramePr/>
                <a:graphic xmlns:a="http://schemas.openxmlformats.org/drawingml/2006/main">
                  <a:graphicData uri="http://schemas.microsoft.com/office/word/2010/wordprocessingGroup">
                    <wpg:wgp>
                      <wpg:cNvGrpSpPr/>
                      <wpg:grpSpPr>
                        <a:xfrm>
                          <a:off x="0" y="0"/>
                          <a:ext cx="6170295" cy="734060"/>
                          <a:chOff x="0" y="0"/>
                          <a:chExt cx="6171565" cy="735965"/>
                        </a:xfrm>
                      </wpg:grpSpPr>
                      <wps:wsp>
                        <wps:cNvPr id="33" name="Поле 4"/>
                        <wps:cNvSpPr txBox="1">
                          <a:spLocks noChangeArrowheads="1"/>
                        </wps:cNvSpPr>
                        <wps:spPr bwMode="auto">
                          <a:xfrm>
                            <a:off x="15240" y="0"/>
                            <a:ext cx="6155690" cy="198120"/>
                          </a:xfrm>
                          <a:prstGeom prst="rect">
                            <a:avLst/>
                          </a:prstGeom>
                          <a:noFill/>
                          <a:ln w="6350">
                            <a:solidFill>
                              <a:schemeClr val="bg1"/>
                            </a:solidFill>
                            <a:miter lim="800000"/>
                            <a:headEnd/>
                            <a:tailEnd/>
                          </a:ln>
                          <a:extLst>
                            <a:ext uri="{909E8E84-426E-40DD-AFC4-6F175D3DCCD1}">
                              <a14:hiddenFill xmlns:a14="http://schemas.microsoft.com/office/drawing/2010/main">
                                <a:solidFill>
                                  <a:srgbClr val="FFFFFF"/>
                                </a:solidFill>
                              </a14:hiddenFill>
                            </a:ext>
                          </a:extLst>
                        </wps:spPr>
                        <wps:txbx>
                          <w:txbxContent>
                            <w:p w14:paraId="68501CAC" w14:textId="572BFDEF" w:rsidR="00AF4232" w:rsidRPr="00CB164B" w:rsidRDefault="00AF4232" w:rsidP="0074372D">
                              <w:pPr>
                                <w:pStyle w:val="1061"/>
                              </w:pPr>
                              <w:r w:rsidRPr="00593ACA">
                                <w:t xml:space="preserve">© </w:t>
                              </w:r>
                              <w:r>
                                <w:rPr>
                                  <w:rStyle w:val="Ukrainian"/>
                                </w:rPr>
                                <w:t>Нікуліна</w:t>
                              </w:r>
                              <w:r w:rsidRPr="00593ACA">
                                <w:rPr>
                                  <w:rStyle w:val="Ukrainian"/>
                                </w:rPr>
                                <w:t xml:space="preserve"> </w:t>
                              </w:r>
                              <w:r>
                                <w:rPr>
                                  <w:rStyle w:val="Ukrainian"/>
                                </w:rPr>
                                <w:t>О</w:t>
                              </w:r>
                              <w:r w:rsidRPr="00593ACA">
                                <w:rPr>
                                  <w:rStyle w:val="Ukrainian"/>
                                </w:rPr>
                                <w:t xml:space="preserve">. </w:t>
                              </w:r>
                              <w:r>
                                <w:rPr>
                                  <w:rStyle w:val="Ukrainian"/>
                                </w:rPr>
                                <w:t>М</w:t>
                              </w:r>
                              <w:r w:rsidRPr="00593ACA">
                                <w:rPr>
                                  <w:rStyle w:val="Ukrainian"/>
                                </w:rPr>
                                <w:t xml:space="preserve">., </w:t>
                              </w:r>
                              <w:r>
                                <w:t>Северин</w:t>
                              </w:r>
                              <w:r w:rsidRPr="00593ACA">
                                <w:rPr>
                                  <w:rStyle w:val="Ukrainian"/>
                                </w:rPr>
                                <w:t xml:space="preserve"> </w:t>
                              </w:r>
                              <w:r>
                                <w:rPr>
                                  <w:rStyle w:val="Ukrainian"/>
                                </w:rPr>
                                <w:t>В</w:t>
                              </w:r>
                              <w:r w:rsidRPr="00593ACA">
                                <w:rPr>
                                  <w:rStyle w:val="Ukrainian"/>
                                </w:rPr>
                                <w:t xml:space="preserve">. </w:t>
                              </w:r>
                              <w:r>
                                <w:rPr>
                                  <w:rStyle w:val="Ukrainian"/>
                                </w:rPr>
                                <w:t>П</w:t>
                              </w:r>
                              <w:r w:rsidRPr="00593ACA">
                                <w:t>.,</w:t>
                              </w:r>
                              <w:r>
                                <w:t xml:space="preserve"> </w:t>
                              </w:r>
                              <w:r>
                                <w:rPr>
                                  <w:rStyle w:val="Ukrainian"/>
                                </w:rPr>
                                <w:t>Кондратов</w:t>
                              </w:r>
                              <w:r w:rsidRPr="00593ACA">
                                <w:rPr>
                                  <w:rStyle w:val="Ukrainian"/>
                                </w:rPr>
                                <w:t xml:space="preserve"> </w:t>
                              </w:r>
                              <w:r>
                                <w:rPr>
                                  <w:rStyle w:val="Ukrainian"/>
                                </w:rPr>
                                <w:t>О</w:t>
                              </w:r>
                              <w:r w:rsidRPr="00593ACA">
                                <w:rPr>
                                  <w:rStyle w:val="Ukrainian"/>
                                </w:rPr>
                                <w:t>.</w:t>
                              </w:r>
                              <w:r>
                                <w:rPr>
                                  <w:rStyle w:val="Ukrainian"/>
                                </w:rPr>
                                <w:t xml:space="preserve"> М.</w:t>
                              </w:r>
                              <w:r w:rsidRPr="00593ACA">
                                <w:rPr>
                                  <w:rStyle w:val="Ukrainian"/>
                                </w:rPr>
                                <w:t xml:space="preserve">, </w:t>
                              </w:r>
                              <w:r w:rsidR="00DB1380">
                                <w:t>Ольховий</w:t>
                              </w:r>
                              <w:r>
                                <w:t xml:space="preserve"> </w:t>
                              </w:r>
                              <w:r w:rsidR="00DB1380">
                                <w:t>О</w:t>
                              </w:r>
                              <w:r>
                                <w:t xml:space="preserve">. </w:t>
                              </w:r>
                              <w:r w:rsidR="00DB1380">
                                <w:t>М</w:t>
                              </w:r>
                              <w:r>
                                <w:t>.,</w:t>
                              </w:r>
                              <w:r w:rsidRPr="00593ACA">
                                <w:t xml:space="preserve"> 202</w:t>
                              </w:r>
                              <w:r w:rsidR="00CB164B">
                                <w:t>4</w:t>
                              </w:r>
                            </w:p>
                            <w:p w14:paraId="6468E712" w14:textId="77777777" w:rsidR="00AF4232" w:rsidRPr="00710EB0" w:rsidRDefault="00AF4232" w:rsidP="0074372D">
                              <w:pPr>
                                <w:pStyle w:val="3061Copyrighteng"/>
                                <w:rPr>
                                  <w:lang w:val="ru-RU"/>
                                </w:rPr>
                              </w:pPr>
                            </w:p>
                          </w:txbxContent>
                        </wps:txbx>
                        <wps:bodyPr rot="0" vert="horz" wrap="square" lIns="0" tIns="36000" rIns="0" bIns="0" anchor="t" anchorCtr="0" upright="1">
                          <a:noAutofit/>
                        </wps:bodyPr>
                      </wps:wsp>
                      <wpg:grpSp>
                        <wpg:cNvPr id="34" name="Группа 34"/>
                        <wpg:cNvGrpSpPr/>
                        <wpg:grpSpPr>
                          <a:xfrm>
                            <a:off x="0" y="205740"/>
                            <a:ext cx="6171565" cy="530225"/>
                            <a:chOff x="0" y="0"/>
                            <a:chExt cx="6171565" cy="530225"/>
                          </a:xfrm>
                        </wpg:grpSpPr>
                        <wps:wsp>
                          <wps:cNvPr id="35" name="Поле 4"/>
                          <wps:cNvSpPr txBox="1">
                            <a:spLocks noChangeArrowheads="1"/>
                          </wps:cNvSpPr>
                          <wps:spPr bwMode="auto">
                            <a:xfrm>
                              <a:off x="960120" y="0"/>
                              <a:ext cx="4283710" cy="530225"/>
                            </a:xfrm>
                            <a:prstGeom prst="rect">
                              <a:avLst/>
                            </a:prstGeom>
                            <a:noFill/>
                            <a:ln w="6350">
                              <a:noFill/>
                              <a:miter lim="800000"/>
                              <a:headEnd/>
                              <a:tailEnd/>
                            </a:ln>
                            <a:extLst>
                              <a:ext uri="{909E8E84-426E-40DD-AFC4-6F175D3DCCD1}">
                                <a14:hiddenFill xmlns:a14="http://schemas.microsoft.com/office/drawing/2010/main">
                                  <a:solidFill>
                                    <a:srgbClr val="FFFFFF"/>
                                  </a:solidFill>
                                </a14:hiddenFill>
                              </a:ext>
                            </a:extLst>
                          </wps:spPr>
                          <wps:txbx>
                            <w:txbxContent>
                              <w:p w14:paraId="6414EC02" w14:textId="77777777" w:rsidR="00AF4232" w:rsidRPr="00EB5C1E" w:rsidRDefault="00AF4232" w:rsidP="00D7400E">
                                <w:pPr>
                                  <w:pStyle w:val="1062"/>
                                </w:pPr>
                                <w:r w:rsidRPr="00EB5C1E">
                                  <w:rPr>
                                    <w:rStyle w:val="Boldukr"/>
                                  </w:rPr>
                                  <w:t>Дослідницька стаття:</w:t>
                                </w:r>
                                <w:r w:rsidRPr="00EB5C1E">
                                  <w:t xml:space="preserve"> Цю статтю опубліковано видавництвом </w:t>
                                </w:r>
                                <w:r w:rsidRPr="00E419FD">
                                  <w:rPr>
                                    <w:rStyle w:val="BoldItaliceng0"/>
                                  </w:rPr>
                                  <w:t>НТУ «ХПІ»</w:t>
                                </w:r>
                                <w:r w:rsidRPr="00EB5C1E">
                                  <w:t xml:space="preserve"> </w:t>
                                </w:r>
                                <w:r>
                                  <w:t>у</w:t>
                                </w:r>
                                <w:r w:rsidRPr="00EB5C1E">
                                  <w:t xml:space="preserve"> збірнику «Вісник Національного технічного університету "ХПІ" Серія: Системний аналіз, управління та інформаційні технології». Ця стаття поширюється за міжнародною ліцензією </w:t>
                                </w:r>
                                <w:hyperlink r:id="rId8" w:history="1">
                                  <w:r w:rsidRPr="00E419FD">
                                    <w:rPr>
                                      <w:rStyle w:val="Hyperlink"/>
                                    </w:rPr>
                                    <w:t>Creative Common Attribution (CC BY 4.0)</w:t>
                                  </w:r>
                                </w:hyperlink>
                                <w:r w:rsidRPr="00EB5C1E">
                                  <w:t xml:space="preserve">. </w:t>
                                </w:r>
                                <w:r w:rsidRPr="00EB5C1E">
                                  <w:rPr>
                                    <w:rStyle w:val="Boldukr"/>
                                  </w:rPr>
                                  <w:t>Конфлікт інтересів:</w:t>
                                </w:r>
                                <w:r w:rsidRPr="00EB5C1E">
                                  <w:t xml:space="preserve"> Автор/и заявив/или про відсутність конфлікту.</w:t>
                                </w:r>
                              </w:p>
                            </w:txbxContent>
                          </wps:txbx>
                          <wps:bodyPr rot="0" vert="horz" wrap="square" lIns="0" tIns="36000" rIns="0" bIns="0" anchor="t" anchorCtr="0" upright="1">
                            <a:noAutofit/>
                          </wps:bodyPr>
                        </wps:wsp>
                        <pic:pic xmlns:pic="http://schemas.openxmlformats.org/drawingml/2006/picture">
                          <pic:nvPicPr>
                            <pic:cNvPr id="36" name="Рисунок 36" descr="CC-BY"/>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114300"/>
                              <a:ext cx="924560" cy="359410"/>
                            </a:xfrm>
                            <a:prstGeom prst="rect">
                              <a:avLst/>
                            </a:prstGeom>
                            <a:noFill/>
                            <a:ln>
                              <a:noFill/>
                            </a:ln>
                          </pic:spPr>
                        </pic:pic>
                        <pic:pic xmlns:pic="http://schemas.openxmlformats.org/drawingml/2006/picture">
                          <pic:nvPicPr>
                            <pic:cNvPr id="37" name="Рисунок 37" descr="Open Access"/>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5273040" y="114300"/>
                              <a:ext cx="898525" cy="359410"/>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62D8178D" id="Группа 32" o:spid="_x0000_s1026" style="position:absolute;margin-left:-.95pt;margin-top:708.4pt;width:485.85pt;height:57.8pt;z-index:251654144;mso-position-vertical-relative:page;mso-width-relative:margin;mso-height-relative:margin" coordsize="61715,7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">
                <v:shapetype id="_x0000_t202" coordsize="21600,21600" o:spt="202" path="m,l,21600r21600,l21600,xe">
                  <v:stroke joinstyle="miter"/>
                  <v:path gradientshapeok="t" o:connecttype="rect"/>
                </v:shapetype>
                <v:shape id="Поле 4" o:spid="_x0000_s1027" type="#_x0000_t202" style="position:absolute;left:152;width:61557;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" filled="f" strokecolor="white [3212]" strokeweight=".5pt">
                  <v:textbox inset="0,1mm,0,0">
                    <w:txbxContent>
                      <w:p w14:paraId="68501CAC" w14:textId="572BFDEF" w:rsidR="00AF4232" w:rsidRPr="00CB164B" w:rsidRDefault="00AF4232" w:rsidP="0074372D">
                        <w:pPr>
                          <w:pStyle w:val="1061"/>
                        </w:pPr>
                        <w:r w:rsidRPr="00593ACA">
                          <w:t xml:space="preserve">© </w:t>
                        </w:r>
                        <w:r>
                          <w:rPr>
                            <w:rStyle w:val="Ukrainian"/>
                          </w:rPr>
                          <w:t>Нікуліна</w:t>
                        </w:r>
                        <w:r w:rsidRPr="00593ACA">
                          <w:rPr>
                            <w:rStyle w:val="Ukrainian"/>
                          </w:rPr>
                          <w:t xml:space="preserve"> </w:t>
                        </w:r>
                        <w:r>
                          <w:rPr>
                            <w:rStyle w:val="Ukrainian"/>
                          </w:rPr>
                          <w:t>О</w:t>
                        </w:r>
                        <w:r w:rsidRPr="00593ACA">
                          <w:rPr>
                            <w:rStyle w:val="Ukrainian"/>
                          </w:rPr>
                          <w:t xml:space="preserve">. </w:t>
                        </w:r>
                        <w:r>
                          <w:rPr>
                            <w:rStyle w:val="Ukrainian"/>
                          </w:rPr>
                          <w:t>М</w:t>
                        </w:r>
                        <w:r w:rsidRPr="00593ACA">
                          <w:rPr>
                            <w:rStyle w:val="Ukrainian"/>
                          </w:rPr>
                          <w:t xml:space="preserve">., </w:t>
                        </w:r>
                        <w:r>
                          <w:t>Северин</w:t>
                        </w:r>
                        <w:r w:rsidRPr="00593ACA">
                          <w:rPr>
                            <w:rStyle w:val="Ukrainian"/>
                          </w:rPr>
                          <w:t xml:space="preserve"> </w:t>
                        </w:r>
                        <w:r>
                          <w:rPr>
                            <w:rStyle w:val="Ukrainian"/>
                          </w:rPr>
                          <w:t>В</w:t>
                        </w:r>
                        <w:r w:rsidRPr="00593ACA">
                          <w:rPr>
                            <w:rStyle w:val="Ukrainian"/>
                          </w:rPr>
                          <w:t xml:space="preserve">. </w:t>
                        </w:r>
                        <w:r>
                          <w:rPr>
                            <w:rStyle w:val="Ukrainian"/>
                          </w:rPr>
                          <w:t>П</w:t>
                        </w:r>
                        <w:r w:rsidRPr="00593ACA">
                          <w:t>.,</w:t>
                        </w:r>
                        <w:r>
                          <w:t xml:space="preserve"> </w:t>
                        </w:r>
                        <w:r>
                          <w:rPr>
                            <w:rStyle w:val="Ukrainian"/>
                          </w:rPr>
                          <w:t>Кондратов</w:t>
                        </w:r>
                        <w:r w:rsidRPr="00593ACA">
                          <w:rPr>
                            <w:rStyle w:val="Ukrainian"/>
                          </w:rPr>
                          <w:t xml:space="preserve"> </w:t>
                        </w:r>
                        <w:r>
                          <w:rPr>
                            <w:rStyle w:val="Ukrainian"/>
                          </w:rPr>
                          <w:t>О</w:t>
                        </w:r>
                        <w:r w:rsidRPr="00593ACA">
                          <w:rPr>
                            <w:rStyle w:val="Ukrainian"/>
                          </w:rPr>
                          <w:t>.</w:t>
                        </w:r>
                        <w:r>
                          <w:rPr>
                            <w:rStyle w:val="Ukrainian"/>
                          </w:rPr>
                          <w:t xml:space="preserve"> М.</w:t>
                        </w:r>
                        <w:r w:rsidRPr="00593ACA">
                          <w:rPr>
                            <w:rStyle w:val="Ukrainian"/>
                          </w:rPr>
                          <w:t xml:space="preserve">, </w:t>
                        </w:r>
                        <w:r w:rsidR="00DB1380">
                          <w:t>Ольховий</w:t>
                        </w:r>
                        <w:r>
                          <w:t xml:space="preserve"> </w:t>
                        </w:r>
                        <w:r w:rsidR="00DB1380">
                          <w:t>О</w:t>
                        </w:r>
                        <w:r>
                          <w:t xml:space="preserve">. </w:t>
                        </w:r>
                        <w:r w:rsidR="00DB1380">
                          <w:t>М</w:t>
                        </w:r>
                        <w:r>
                          <w:t>.,</w:t>
                        </w:r>
                        <w:r w:rsidRPr="00593ACA">
                          <w:t xml:space="preserve"> 202</w:t>
                        </w:r>
                        <w:r w:rsidR="00CB164B">
                          <w:t>4</w:t>
                        </w:r>
                      </w:p>
                      <w:p w14:paraId="6468E712" w14:textId="77777777" w:rsidR="00AF4232" w:rsidRPr="00710EB0" w:rsidRDefault="00AF4232" w:rsidP="0074372D">
                        <w:pPr>
                          <w:pStyle w:val="3061Copyrighteng"/>
                          <w:rPr>
                            <w:lang w:val="ru-RU"/>
                          </w:rPr>
                        </w:pPr>
                      </w:p>
                    </w:txbxContent>
                  </v:textbox>
                </v:shape>
                <v:group id="Группа 34" o:spid="_x0000_s1028" style="position:absolute;top:2057;width:61715;height:5302" coordsize="61715,5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Поле 4" o:spid="_x0000_s1029" type="#_x0000_t202" style="position:absolute;left:9601;width:42837;height:5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" filled="f" stroked="f" strokeweight=".5pt">
                    <v:textbox inset="0,1mm,0,0">
                      <w:txbxContent>
                        <w:p w14:paraId="6414EC02" w14:textId="77777777" w:rsidR="00AF4232" w:rsidRPr="00EB5C1E" w:rsidRDefault="00AF4232" w:rsidP="00D7400E">
                          <w:pPr>
                            <w:pStyle w:val="1062"/>
                          </w:pPr>
                          <w:r w:rsidRPr="00EB5C1E">
                            <w:rPr>
                              <w:rStyle w:val="Boldukr"/>
                            </w:rPr>
                            <w:t>Дослідницька стаття:</w:t>
                          </w:r>
                          <w:r w:rsidRPr="00EB5C1E">
                            <w:t xml:space="preserve"> Цю статтю опубліковано видавництвом </w:t>
                          </w:r>
                          <w:r w:rsidRPr="00E419FD">
                            <w:rPr>
                              <w:rStyle w:val="BoldItaliceng0"/>
                            </w:rPr>
                            <w:t>НТУ «ХПІ»</w:t>
                          </w:r>
                          <w:r w:rsidRPr="00EB5C1E">
                            <w:t xml:space="preserve"> </w:t>
                          </w:r>
                          <w:r>
                            <w:t>у</w:t>
                          </w:r>
                          <w:r w:rsidRPr="00EB5C1E">
                            <w:t xml:space="preserve"> збірнику «Вісник Національного технічного університету "ХПІ" Серія: Системний аналіз, управління та інформаційні технології». Ця стаття поширюється за міжнародною ліцензією </w:t>
                          </w:r>
                          <w:hyperlink r:id="rId11" w:history="1">
                            <w:r w:rsidRPr="00E419FD">
                              <w:rPr>
                                <w:rStyle w:val="Hyperlink"/>
                              </w:rPr>
                              <w:t>Creative Common Attribution (CC BY 4.0)</w:t>
                            </w:r>
                          </w:hyperlink>
                          <w:r w:rsidRPr="00EB5C1E">
                            <w:t xml:space="preserve">. </w:t>
                          </w:r>
                          <w:r w:rsidRPr="00EB5C1E">
                            <w:rPr>
                              <w:rStyle w:val="Boldukr"/>
                            </w:rPr>
                            <w:t>Конфлікт інтересів:</w:t>
                          </w:r>
                          <w:r w:rsidRPr="00EB5C1E">
                            <w:t xml:space="preserve"> Автор/и заявив/или про відсутність конфлікту.</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6" o:spid="_x0000_s1030" type="#_x0000_t75" alt="CC-BY" style="position:absolute;top:1143;width:9245;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">
                    <v:imagedata r:id="rId12" o:title="CC-BY"/>
                  </v:shape>
                  <v:shape id="Рисунок 37" o:spid="_x0000_s1031" type="#_x0000_t75" alt="Open Access" style="position:absolute;left:52730;top:1143;width:8985;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">
                    <v:imagedata r:id="rId13" o:title="Open Access"/>
                  </v:shape>
                </v:group>
                <w10:wrap type="square" anchory="page"/>
              </v:group>
            </w:pict>
          </mc:Fallback>
        </mc:AlternateContent>
      </w:r>
      <w:r w:rsidR="00D7400E" w:rsidRPr="000A7E82">
        <w:t>УДК 519.2</w:t>
      </w:r>
    </w:p>
    <w:p w14:paraId="1AFE821E" w14:textId="49550FE6" w:rsidR="00544CDA" w:rsidRPr="000A7E82" w:rsidRDefault="009B3F79" w:rsidP="00130C0D">
      <w:pPr>
        <w:pStyle w:val="10201"/>
      </w:pPr>
      <w:r w:rsidRPr="00A737B3">
        <w:rPr>
          <w:rStyle w:val="10202"/>
        </w:rPr>
        <w:t xml:space="preserve">О. М. </w:t>
      </w:r>
      <w:r w:rsidR="00F91C08" w:rsidRPr="00A737B3">
        <w:rPr>
          <w:rStyle w:val="10202"/>
        </w:rPr>
        <w:t>Нікуліна</w:t>
      </w:r>
      <w:r w:rsidR="00544CDA" w:rsidRPr="000A7E82">
        <w:t xml:space="preserve">, </w:t>
      </w:r>
      <w:r w:rsidR="00BE2B00" w:rsidRPr="000A7E82">
        <w:t xml:space="preserve">д-р техн. наук, </w:t>
      </w:r>
      <w:r w:rsidR="004A170D" w:rsidRPr="000A7E82">
        <w:t>професор</w:t>
      </w:r>
      <w:r w:rsidR="00BE2B00" w:rsidRPr="000A7E82">
        <w:t xml:space="preserve">, завідувачка кафедри інформаційних систем та технологій Національного технічного університету «Харківський політехнічний інститут», Харків, Україна; </w:t>
      </w:r>
      <w:r w:rsidR="00BE2B00" w:rsidRPr="00A737B3">
        <w:rPr>
          <w:rStyle w:val="English"/>
        </w:rPr>
        <w:t>ORCID</w:t>
      </w:r>
      <w:r w:rsidR="00BE2B00" w:rsidRPr="00D60C5F">
        <w:rPr>
          <w:rStyle w:val="English"/>
        </w:rPr>
        <w:t xml:space="preserve">: https://orcid.org/0000-0003-2938-4215; </w:t>
      </w:r>
      <w:r w:rsidR="0072201F" w:rsidRPr="006C2460">
        <w:rPr>
          <w:rStyle w:val="English"/>
        </w:rPr>
        <w:t>e</w:t>
      </w:r>
      <w:r w:rsidR="0072201F" w:rsidRPr="00D60C5F">
        <w:rPr>
          <w:rStyle w:val="English"/>
        </w:rPr>
        <w:t>-</w:t>
      </w:r>
      <w:r w:rsidR="0072201F" w:rsidRPr="006C2460">
        <w:rPr>
          <w:rStyle w:val="English"/>
        </w:rPr>
        <w:t>mail</w:t>
      </w:r>
      <w:r w:rsidR="0072201F" w:rsidRPr="00D60C5F">
        <w:rPr>
          <w:rStyle w:val="English"/>
        </w:rPr>
        <w:t xml:space="preserve">: </w:t>
      </w:r>
      <w:r w:rsidR="00BE2B00" w:rsidRPr="00D60C5F">
        <w:rPr>
          <w:rStyle w:val="English"/>
        </w:rPr>
        <w:t>elniknik02@gmail.com</w:t>
      </w:r>
    </w:p>
    <w:p w14:paraId="30D26C1D" w14:textId="2EE2AEB5" w:rsidR="00544CDA" w:rsidRPr="000A7E82" w:rsidRDefault="009B3F79" w:rsidP="00130C0D">
      <w:pPr>
        <w:pStyle w:val="10201"/>
      </w:pPr>
      <w:r w:rsidRPr="00A737B3">
        <w:rPr>
          <w:rStyle w:val="10202"/>
        </w:rPr>
        <w:t>В. П. </w:t>
      </w:r>
      <w:r w:rsidR="00F91C08" w:rsidRPr="00AC06E6">
        <w:rPr>
          <w:rStyle w:val="10202"/>
        </w:rPr>
        <w:t>Северин</w:t>
      </w:r>
      <w:r w:rsidR="000D44F2" w:rsidRPr="000A7E82">
        <w:t xml:space="preserve">, </w:t>
      </w:r>
      <w:r w:rsidR="00BE2B00" w:rsidRPr="000A7E82">
        <w:t xml:space="preserve">д-р техн. наук, професор, професор кафедри системного аналізу та інформаційно-аналітичних технологій Національного технічного університету «Харківський політехнічний інститут», Харків, Україна; </w:t>
      </w:r>
      <w:r w:rsidR="00BE2B00" w:rsidRPr="00D60C5F">
        <w:rPr>
          <w:rStyle w:val="English"/>
        </w:rPr>
        <w:t xml:space="preserve">ORCID: https://orcid.org/0000-0002-2969-6780; </w:t>
      </w:r>
      <w:r w:rsidR="0072201F" w:rsidRPr="006C2460">
        <w:rPr>
          <w:rStyle w:val="English"/>
        </w:rPr>
        <w:t>e</w:t>
      </w:r>
      <w:r w:rsidR="0072201F" w:rsidRPr="00D60C5F">
        <w:rPr>
          <w:rStyle w:val="English"/>
        </w:rPr>
        <w:t>-</w:t>
      </w:r>
      <w:r w:rsidR="0072201F" w:rsidRPr="006C2460">
        <w:rPr>
          <w:rStyle w:val="English"/>
        </w:rPr>
        <w:t>mail</w:t>
      </w:r>
      <w:r w:rsidR="0072201F" w:rsidRPr="00D60C5F">
        <w:rPr>
          <w:rStyle w:val="English"/>
        </w:rPr>
        <w:t xml:space="preserve">: </w:t>
      </w:r>
      <w:r w:rsidR="00BE2B00" w:rsidRPr="00D60C5F">
        <w:rPr>
          <w:rStyle w:val="English"/>
        </w:rPr>
        <w:t>valerii.severyn@khpi.edu.ua</w:t>
      </w:r>
    </w:p>
    <w:p w14:paraId="138A6101" w14:textId="429FEDD2" w:rsidR="008571CE" w:rsidRDefault="009B3F79" w:rsidP="00130C0D">
      <w:pPr>
        <w:pStyle w:val="10201"/>
      </w:pPr>
      <w:r w:rsidRPr="00A737B3">
        <w:rPr>
          <w:rStyle w:val="10202"/>
        </w:rPr>
        <w:t xml:space="preserve">О. М. </w:t>
      </w:r>
      <w:r w:rsidR="00F91C08" w:rsidRPr="00AC06E6">
        <w:rPr>
          <w:rStyle w:val="10202"/>
        </w:rPr>
        <w:t>Кондратов</w:t>
      </w:r>
      <w:r w:rsidR="000D44F2" w:rsidRPr="000A7E82">
        <w:t xml:space="preserve">, </w:t>
      </w:r>
      <w:bookmarkStart w:id="0" w:name="_Hlk152083356"/>
      <w:bookmarkStart w:id="1" w:name="_Toc337313031"/>
      <w:bookmarkStart w:id="2" w:name="_Toc423799457"/>
      <w:r w:rsidR="00BE2B00" w:rsidRPr="000A7E82">
        <w:t>аспірант</w:t>
      </w:r>
      <w:r w:rsidR="00AB2520">
        <w:t>, старший викладач</w:t>
      </w:r>
      <w:r w:rsidR="00BE2B00" w:rsidRPr="000A7E82">
        <w:t xml:space="preserve"> кафедри інформаційних систем та технологій Національного технічного університету «Харківський політехнічний інститут», Харків, Україна;</w:t>
      </w:r>
      <w:r w:rsidR="00643EC2" w:rsidRPr="00643EC2">
        <w:t xml:space="preserve"> </w:t>
      </w:r>
      <w:r w:rsidR="00643EC2" w:rsidRPr="00D60C5F">
        <w:rPr>
          <w:rStyle w:val="English"/>
        </w:rPr>
        <w:t>ORCID:</w:t>
      </w:r>
      <w:r w:rsidR="00BE2B00" w:rsidRPr="00D60C5F">
        <w:rPr>
          <w:rStyle w:val="English"/>
        </w:rPr>
        <w:t xml:space="preserve"> </w:t>
      </w:r>
      <w:bookmarkEnd w:id="0"/>
      <w:r w:rsidR="00CA4D37" w:rsidRPr="00D60C5F">
        <w:rPr>
          <w:rStyle w:val="English"/>
        </w:rPr>
        <w:t xml:space="preserve">https://orcid.org/0000-0001-6367-9944; </w:t>
      </w:r>
      <w:r w:rsidR="0072201F" w:rsidRPr="006C2460">
        <w:rPr>
          <w:rStyle w:val="English"/>
        </w:rPr>
        <w:t>e</w:t>
      </w:r>
      <w:r w:rsidR="0072201F" w:rsidRPr="00D60C5F">
        <w:rPr>
          <w:rStyle w:val="English"/>
        </w:rPr>
        <w:t>-</w:t>
      </w:r>
      <w:r w:rsidR="0072201F" w:rsidRPr="006C2460">
        <w:rPr>
          <w:rStyle w:val="English"/>
        </w:rPr>
        <w:t>mail</w:t>
      </w:r>
      <w:r w:rsidR="0072201F" w:rsidRPr="00D60C5F">
        <w:rPr>
          <w:rStyle w:val="English"/>
        </w:rPr>
        <w:t xml:space="preserve">: </w:t>
      </w:r>
      <w:r w:rsidR="00CA4D37" w:rsidRPr="00D60C5F">
        <w:rPr>
          <w:rStyle w:val="English"/>
        </w:rPr>
        <w:t>kondratovolexiy@gmail.com</w:t>
      </w:r>
    </w:p>
    <w:p w14:paraId="38BBB715" w14:textId="1C8DC6B3" w:rsidR="00643EC2" w:rsidRPr="000A7E82" w:rsidRDefault="00EA2DE6" w:rsidP="00402761">
      <w:pPr>
        <w:pStyle w:val="10201"/>
      </w:pPr>
      <w:r w:rsidRPr="00A737B3">
        <w:rPr>
          <w:rStyle w:val="10202"/>
        </w:rPr>
        <w:t>О</w:t>
      </w:r>
      <w:r w:rsidR="009B3F79" w:rsidRPr="00A737B3">
        <w:rPr>
          <w:rStyle w:val="10202"/>
        </w:rPr>
        <w:t xml:space="preserve">. </w:t>
      </w:r>
      <w:r w:rsidRPr="00A737B3">
        <w:rPr>
          <w:rStyle w:val="10202"/>
        </w:rPr>
        <w:t>М</w:t>
      </w:r>
      <w:r w:rsidR="009B3F79" w:rsidRPr="00A737B3">
        <w:rPr>
          <w:rStyle w:val="10202"/>
        </w:rPr>
        <w:t xml:space="preserve">. </w:t>
      </w:r>
      <w:r>
        <w:rPr>
          <w:rStyle w:val="10202"/>
        </w:rPr>
        <w:t>Ольховий</w:t>
      </w:r>
      <w:r w:rsidR="00643EC2" w:rsidRPr="000A7E82">
        <w:t xml:space="preserve">, </w:t>
      </w:r>
      <w:r>
        <w:t>старший викладач</w:t>
      </w:r>
      <w:r w:rsidRPr="00EA2DE6">
        <w:t xml:space="preserve"> кафедри інформаційних систем та технологій Національного технічного університету «Харківський політехнічний інститут», Харків, Україна; </w:t>
      </w:r>
      <w:r w:rsidRPr="007D6E14">
        <w:rPr>
          <w:rStyle w:val="English"/>
        </w:rPr>
        <w:t>ORCID</w:t>
      </w:r>
      <w:r w:rsidR="0072201F" w:rsidRPr="007D6E14">
        <w:rPr>
          <w:rStyle w:val="English"/>
        </w:rPr>
        <w:t xml:space="preserve">: </w:t>
      </w:r>
      <w:r w:rsidR="0072201F" w:rsidRPr="006C2460">
        <w:rPr>
          <w:rStyle w:val="English"/>
        </w:rPr>
        <w:t>https</w:t>
      </w:r>
      <w:r w:rsidR="0072201F" w:rsidRPr="007D6E14">
        <w:rPr>
          <w:rStyle w:val="English"/>
        </w:rPr>
        <w:t>://</w:t>
      </w:r>
      <w:r w:rsidR="0072201F" w:rsidRPr="006C2460">
        <w:rPr>
          <w:rStyle w:val="English"/>
        </w:rPr>
        <w:t>orcid</w:t>
      </w:r>
      <w:r w:rsidR="0072201F" w:rsidRPr="007D6E14">
        <w:rPr>
          <w:rStyle w:val="English"/>
        </w:rPr>
        <w:t>.</w:t>
      </w:r>
      <w:r w:rsidR="0072201F" w:rsidRPr="006C2460">
        <w:rPr>
          <w:rStyle w:val="English"/>
        </w:rPr>
        <w:t>org</w:t>
      </w:r>
      <w:r w:rsidR="0072201F" w:rsidRPr="007D6E14">
        <w:rPr>
          <w:rStyle w:val="English"/>
        </w:rPr>
        <w:t>/</w:t>
      </w:r>
      <w:r w:rsidRPr="007D6E14">
        <w:rPr>
          <w:rStyle w:val="English"/>
        </w:rPr>
        <w:t>0009-0004-6409-2706</w:t>
      </w:r>
      <w:r w:rsidR="00402761" w:rsidRPr="007D6E14">
        <w:rPr>
          <w:rStyle w:val="English"/>
        </w:rPr>
        <w:t xml:space="preserve">, </w:t>
      </w:r>
      <w:r w:rsidR="0072201F" w:rsidRPr="006C2460">
        <w:rPr>
          <w:rStyle w:val="English"/>
        </w:rPr>
        <w:t>e</w:t>
      </w:r>
      <w:r w:rsidR="0072201F" w:rsidRPr="007D6E14">
        <w:rPr>
          <w:rStyle w:val="English"/>
        </w:rPr>
        <w:t>-</w:t>
      </w:r>
      <w:r w:rsidR="0072201F" w:rsidRPr="006C2460">
        <w:rPr>
          <w:rStyle w:val="English"/>
        </w:rPr>
        <w:t>mail</w:t>
      </w:r>
      <w:r w:rsidR="0072201F" w:rsidRPr="007D6E14">
        <w:rPr>
          <w:rStyle w:val="English"/>
        </w:rPr>
        <w:t>:</w:t>
      </w:r>
      <w:r w:rsidR="00402761" w:rsidRPr="007D6E14">
        <w:rPr>
          <w:rStyle w:val="English"/>
        </w:rPr>
        <w:t xml:space="preserve"> </w:t>
      </w:r>
      <w:r w:rsidR="00AB2520" w:rsidRPr="007D6E14">
        <w:rPr>
          <w:rStyle w:val="English"/>
        </w:rPr>
        <w:t>aleksey.olhovoy@khpi.edu.ua</w:t>
      </w:r>
    </w:p>
    <w:p w14:paraId="03BFA22A" w14:textId="77777777" w:rsidR="00643EC2" w:rsidRPr="000A7E82" w:rsidRDefault="00643EC2" w:rsidP="00130C0D">
      <w:pPr>
        <w:pStyle w:val="10201"/>
      </w:pPr>
    </w:p>
    <w:bookmarkEnd w:id="1"/>
    <w:bookmarkEnd w:id="2"/>
    <w:p w14:paraId="3EB811A2" w14:textId="5CD788B3" w:rsidR="00A10757" w:rsidRPr="006E64CC" w:rsidRDefault="00FC2275" w:rsidP="006E64CC">
      <w:pPr>
        <w:pStyle w:val="10301"/>
      </w:pPr>
      <w:r w:rsidRPr="00FC2275">
        <w:t>Модель</w:t>
      </w:r>
      <w:r>
        <w:t xml:space="preserve"> і методи</w:t>
      </w:r>
      <w:r w:rsidRPr="00FC2275">
        <w:t xml:space="preserve"> ідентифікації параметрів динамічного об</w:t>
      </w:r>
      <w:r w:rsidR="004E2D17">
        <w:t>’</w:t>
      </w:r>
      <w:r w:rsidRPr="00FC2275">
        <w:t>єкту з використанням D</w:t>
      </w:r>
      <w:r w:rsidR="002017D8">
        <w:t>e</w:t>
      </w:r>
      <w:r w:rsidRPr="00FC2275">
        <w:t>tection T</w:t>
      </w:r>
      <w:r w:rsidR="002017D8">
        <w:t>r</w:t>
      </w:r>
      <w:r w:rsidRPr="00FC2275">
        <w:t>ansformer та Optical Flow</w:t>
      </w:r>
    </w:p>
    <w:p w14:paraId="71167536" w14:textId="074CCBA9" w:rsidR="00FC2275" w:rsidRDefault="00FC2275" w:rsidP="00165414">
      <w:pPr>
        <w:pStyle w:val="104"/>
      </w:pPr>
      <w:r w:rsidRPr="00FC2275">
        <w:t>У цій роботі розглядаються сучасні методи ідентифікації параметрів динамічних об</w:t>
      </w:r>
      <w:r w:rsidR="004E2D17">
        <w:t>’</w:t>
      </w:r>
      <w:r w:rsidRPr="00FC2275">
        <w:t>єктів, зокрема з використанням технологій Detection Transformer (DETR) та Optical Flow. Завдання ідентифікації параметрів динамічних об</w:t>
      </w:r>
      <w:r w:rsidR="004E2D17">
        <w:t>’</w:t>
      </w:r>
      <w:r w:rsidRPr="00FC2275">
        <w:t>єктів є важливим для різноманітних галузей, включаючи робототехніку, автономні транспортні засоби, системи відеоспостереження та багато інших. Традиційні методи часто стикаються з проблемами недостатньої точності та ефективності в умовах швидко змінюваних середовищ та складних динамічних сценаріїв.</w:t>
      </w:r>
      <w:r>
        <w:t xml:space="preserve"> </w:t>
      </w:r>
      <w:r w:rsidRPr="00FC2275">
        <w:t>Detection Transformer (DETR) є одним з новітніх підходів у галузі комп</w:t>
      </w:r>
      <w:r w:rsidR="004E2D17">
        <w:t>’</w:t>
      </w:r>
      <w:r w:rsidRPr="00FC2275">
        <w:t>ютерного зору, що використовує архітектуру трансформера для завдань об</w:t>
      </w:r>
      <w:r w:rsidR="004E2D17">
        <w:t>’</w:t>
      </w:r>
      <w:r w:rsidRPr="00FC2275">
        <w:t>єктного детектування. DETR інтегрує процеси виявлення об</w:t>
      </w:r>
      <w:r w:rsidR="004E2D17">
        <w:t>’</w:t>
      </w:r>
      <w:r w:rsidRPr="00FC2275">
        <w:t>єктів і визначення їхніх меж у єдину модель</w:t>
      </w:r>
      <w:r w:rsidR="00820B6D" w:rsidRPr="00820B6D">
        <w:t xml:space="preserve"> </w:t>
      </w:r>
      <w:r w:rsidR="00820B6D" w:rsidRPr="00FC2275">
        <w:t>енд-ту-енд</w:t>
      </w:r>
      <w:r w:rsidRPr="00FC2275">
        <w:t>, що значно покращує точність та швидкість обробки. Використання трансформерів дозволяє моделі ефективно обробляти інформацію з усього зображення одночасно, що сприяє кращому розпізнаванню об</w:t>
      </w:r>
      <w:r w:rsidR="004E2D17">
        <w:t>’</w:t>
      </w:r>
      <w:r w:rsidRPr="00FC2275">
        <w:t>єктів навіть у складних умовах.</w:t>
      </w:r>
      <w:r>
        <w:t xml:space="preserve"> </w:t>
      </w:r>
      <w:r w:rsidRPr="00FC2275">
        <w:t>Оптичний потік (Optical Flow) є методом аналізу руху, що визначає швидкість та напрямок руху пікселів між послідовними кадрами відео. Цей метод дозволяє отримати детальну інформацію про динаміку сцени, що є критично важливим для точного відстеження та ідентифікації параметрів рухомих об</w:t>
      </w:r>
      <w:r w:rsidR="004E2D17">
        <w:t>’</w:t>
      </w:r>
      <w:r w:rsidRPr="00FC2275">
        <w:t>єктів.</w:t>
      </w:r>
      <w:r>
        <w:t xml:space="preserve"> </w:t>
      </w:r>
      <w:r w:rsidRPr="00FC2275">
        <w:t>У нашому дослідженні пропонується інтеграція Detection Transformer та Optical Flow для підвищення точності ідентифікації параметрів динамічних об</w:t>
      </w:r>
      <w:r w:rsidR="004E2D17">
        <w:t>’</w:t>
      </w:r>
      <w:r w:rsidRPr="00FC2275">
        <w:t>єктів. Комбінація цих двох методів дозволяє використовувати переваги обох підходів: високу точність детектування об</w:t>
      </w:r>
      <w:r w:rsidR="004E2D17">
        <w:t>’</w:t>
      </w:r>
      <w:r w:rsidRPr="00FC2275">
        <w:t>єктів та детальну інформацію про їхній рух. Проведені експерименти показують, що запропонована модель значно перевершує традиційні методи як у точності визначення параметрів об</w:t>
      </w:r>
      <w:r w:rsidR="004E2D17">
        <w:t>’</w:t>
      </w:r>
      <w:r w:rsidRPr="00FC2275">
        <w:t>єктів, так і у швидкості обробки даних.</w:t>
      </w:r>
      <w:r>
        <w:t xml:space="preserve"> </w:t>
      </w:r>
      <w:r w:rsidRPr="00FC2275">
        <w:t>Ключові результати дослідження свідчать про те, що інтеграція DETR та Optical Flow забезпечує надійне і швидке визначення параметрів рухомих об</w:t>
      </w:r>
      <w:r w:rsidR="004E2D17">
        <w:t>’</w:t>
      </w:r>
      <w:r w:rsidRPr="00FC2275">
        <w:t>єктів у реальному часі, що може бути застосовано у різних практичних сценаріях. Дослідження також показало потенціал для подальшого вдосконалення методів обробки даних та їхнього застосування у складних динамічних середовищах.</w:t>
      </w:r>
      <w:r>
        <w:t xml:space="preserve"> </w:t>
      </w:r>
      <w:r w:rsidRPr="00FC2275">
        <w:t>Отримані результати відкривають нові перспективи для розробки інтелектуальних систем моніторингу та керування, що здатні адаптуватися до швидкозмінних умов навколишнього середовища, підвищуючи ефективність та безпеку їхньої роботи.</w:t>
      </w:r>
    </w:p>
    <w:p w14:paraId="4A867752" w14:textId="395DF1A0" w:rsidR="00EB2EE1" w:rsidRPr="000A7E82" w:rsidRDefault="00EB2EE1" w:rsidP="00FC2275">
      <w:pPr>
        <w:pStyle w:val="105"/>
        <w:sectPr w:rsidR="00EB2EE1" w:rsidRPr="000A7E82" w:rsidSect="0084547E">
          <w:headerReference w:type="even" r:id="rId14"/>
          <w:headerReference w:type="default" r:id="rId15"/>
          <w:footerReference w:type="even" r:id="rId16"/>
          <w:footerReference w:type="default" r:id="rId17"/>
          <w:pgSz w:w="11907" w:h="16840" w:code="9"/>
          <w:pgMar w:top="1304" w:right="964" w:bottom="1474" w:left="1247" w:header="907" w:footer="907" w:gutter="0"/>
          <w:cols w:space="284"/>
          <w:docGrid w:linePitch="272"/>
        </w:sectPr>
      </w:pPr>
      <w:r w:rsidRPr="000A7E82">
        <w:rPr>
          <w:rStyle w:val="Boldukr"/>
        </w:rPr>
        <w:t>Ключові слова:</w:t>
      </w:r>
      <w:r w:rsidRPr="000A7E82">
        <w:t xml:space="preserve"> </w:t>
      </w:r>
      <w:r w:rsidR="000A4DDC" w:rsidRPr="000A4DDC">
        <w:t>Дистанційна ідентифікація динамічних об</w:t>
      </w:r>
      <w:r w:rsidR="004E2D17">
        <w:t>’</w:t>
      </w:r>
      <w:r w:rsidR="000A4DDC" w:rsidRPr="000A4DDC">
        <w:t>єктів</w:t>
      </w:r>
      <w:r w:rsidR="00BA4998" w:rsidRPr="000A7E82">
        <w:t>,</w:t>
      </w:r>
      <w:r w:rsidR="000A4DDC">
        <w:t xml:space="preserve"> </w:t>
      </w:r>
      <w:r w:rsidR="000A4DDC" w:rsidRPr="000A4DDC">
        <w:t>виявлення об</w:t>
      </w:r>
      <w:r w:rsidR="004E2D17">
        <w:t>’</w:t>
      </w:r>
      <w:r w:rsidR="000A4DDC" w:rsidRPr="000A4DDC">
        <w:t>єктів</w:t>
      </w:r>
      <w:r w:rsidR="0088201E" w:rsidRPr="0088201E">
        <w:t xml:space="preserve">, </w:t>
      </w:r>
      <w:r w:rsidR="00B11A8E" w:rsidRPr="00B11A8E">
        <w:t>оп</w:t>
      </w:r>
      <w:r w:rsidR="00B11A8E">
        <w:t>тичний потік</w:t>
      </w:r>
      <w:r w:rsidR="00F87A17">
        <w:t>, і</w:t>
      </w:r>
      <w:r w:rsidR="00B639E5">
        <w:t>де</w:t>
      </w:r>
      <w:r w:rsidR="00F87A17">
        <w:t>н</w:t>
      </w:r>
      <w:r w:rsidR="00B639E5">
        <w:t>тифікація швидкості, глибоке навчання</w:t>
      </w:r>
      <w:r w:rsidR="00B11A8E">
        <w:t xml:space="preserve">, </w:t>
      </w:r>
      <w:r w:rsidR="00B639E5">
        <w:t xml:space="preserve">згорткові </w:t>
      </w:r>
      <w:r w:rsidR="0088201E" w:rsidRPr="0088201E">
        <w:t>нейронні мережі</w:t>
      </w:r>
      <w:r w:rsidR="00BA4998" w:rsidRPr="000A7E82">
        <w:t xml:space="preserve">. </w:t>
      </w:r>
    </w:p>
    <w:p w14:paraId="5593FC26" w14:textId="53255EB7" w:rsidR="000B11A0" w:rsidRDefault="00EB2EE1" w:rsidP="00F7638B">
      <w:pPr>
        <w:pStyle w:val="107"/>
      </w:pPr>
      <w:r w:rsidRPr="000A7E82">
        <w:rPr>
          <w:rStyle w:val="Boldukr"/>
        </w:rPr>
        <w:t>Вступ.</w:t>
      </w:r>
      <w:r w:rsidRPr="000A7E82">
        <w:t xml:space="preserve"> </w:t>
      </w:r>
      <w:r w:rsidR="00CB164B" w:rsidRPr="00CB164B">
        <w:t>Однією з ключових задач є виявлення та ідентифікація динамічних об</w:t>
      </w:r>
      <w:r w:rsidR="004E2D17">
        <w:t>’</w:t>
      </w:r>
      <w:r w:rsidR="00CB164B" w:rsidRPr="00CB164B">
        <w:t>єктів у великих обсягах даних, що зазнають постійних змін. Це завдання стає особливо актуальним у таких галузях, як комп</w:t>
      </w:r>
      <w:r w:rsidR="004E2D17">
        <w:t>’</w:t>
      </w:r>
      <w:r w:rsidR="00CB164B" w:rsidRPr="00CB164B">
        <w:t>ютерний зір, відеоспостереження, автономне керування транспортними засобами та багато інших</w:t>
      </w:r>
      <w:r w:rsidR="00257B4F" w:rsidRPr="00F7638B">
        <w:t>.</w:t>
      </w:r>
    </w:p>
    <w:p w14:paraId="4BA5FD1B" w14:textId="784C44E2" w:rsidR="00CB164B" w:rsidRDefault="00CB164B" w:rsidP="00F7638B">
      <w:pPr>
        <w:pStyle w:val="107"/>
      </w:pPr>
      <w:r w:rsidRPr="00CB164B">
        <w:t>Для вирішення цієї проблеми використовуються передові методи глибокого навчання, серед яких особливе місце займають засоби детектування та ідентифікації, такі як згорткові нейронні мережі (CNN), кодувальні та декодувальні архітектури, а також нейронні мережі прямого поширення (</w:t>
      </w:r>
      <w:r w:rsidR="007B3221">
        <w:t xml:space="preserve">НМПП, </w:t>
      </w:r>
      <w:r w:rsidRPr="00CB164B">
        <w:t>FFN). Використання цих методів є ключовим для ефективного виявлення та ідентифікації об</w:t>
      </w:r>
      <w:r w:rsidR="004E2D17">
        <w:t>’</w:t>
      </w:r>
      <w:r w:rsidRPr="00CB164B">
        <w:t>єктів у реальному часі, зокрема динамічних об</w:t>
      </w:r>
      <w:r w:rsidR="004E2D17">
        <w:t>’</w:t>
      </w:r>
      <w:r w:rsidRPr="00CB164B">
        <w:t>єктів, що зазнають змін у формі, розмірі, положенні та інших параметрах</w:t>
      </w:r>
      <w:r w:rsidR="00FF6CD1" w:rsidRPr="00FF6CD1">
        <w:t xml:space="preserve"> [1</w:t>
      </w:r>
      <w:r w:rsidR="00FF6CD1" w:rsidRPr="00A852BA">
        <w:t>]</w:t>
      </w:r>
      <w:r>
        <w:t>.</w:t>
      </w:r>
    </w:p>
    <w:p w14:paraId="5B5D2C7D" w14:textId="11F92893" w:rsidR="00CB164B" w:rsidRDefault="00CB164B" w:rsidP="00F7638B">
      <w:pPr>
        <w:pStyle w:val="107"/>
      </w:pPr>
      <w:r w:rsidRPr="00CB164B">
        <w:t xml:space="preserve">У цій статті розглянемо підходи до використання методів детектування на основі CNN, а також інших складових глибокого навчання, таких як кодувальні та декодувальні архітектури, у контексті дистанційної </w:t>
      </w:r>
      <w:r w:rsidRPr="00CB164B">
        <w:t>ідентифікації динамічних об</w:t>
      </w:r>
      <w:r w:rsidR="004E2D17">
        <w:t>’</w:t>
      </w:r>
      <w:r w:rsidRPr="00CB164B">
        <w:t>єктів у зображеннях. Ми також дослідимо переваги та обмеження цих методів та надамо висновки щодо їхнього потенціалу для розв</w:t>
      </w:r>
      <w:r w:rsidR="004E2D17">
        <w:t>’</w:t>
      </w:r>
      <w:r w:rsidRPr="00CB164B">
        <w:t>язання актуальних завдань в різних областях застосування</w:t>
      </w:r>
      <w:r w:rsidR="00B70C82" w:rsidRPr="00B70C82">
        <w:t xml:space="preserve"> [2</w:t>
      </w:r>
      <w:r w:rsidR="00B70C82" w:rsidRPr="0025260E">
        <w:t>]</w:t>
      </w:r>
      <w:r>
        <w:t>.</w:t>
      </w:r>
    </w:p>
    <w:p w14:paraId="724EF277" w14:textId="051D8896" w:rsidR="00CB164B" w:rsidRPr="0049288E" w:rsidRDefault="00CB164B" w:rsidP="00F7638B">
      <w:pPr>
        <w:pStyle w:val="107"/>
      </w:pPr>
      <w:r w:rsidRPr="00CB164B">
        <w:t>Обираючи DETR (Detection Transformer), можна назвати кілька причин, чому цей підхід може бути привабливим для дистанційної ідентифікації динамічних об</w:t>
      </w:r>
      <w:r w:rsidR="004E2D17">
        <w:t>’</w:t>
      </w:r>
      <w:r w:rsidRPr="00CB164B">
        <w:t>єктів у зображеннях</w:t>
      </w:r>
      <w:r w:rsidR="0030487D" w:rsidRPr="0030487D">
        <w:t xml:space="preserve"> [3</w:t>
      </w:r>
      <w:r w:rsidR="0030487D" w:rsidRPr="00A5287C">
        <w:t>]</w:t>
      </w:r>
      <w:r w:rsidR="0049288E" w:rsidRPr="0049288E">
        <w:t>.</w:t>
      </w:r>
    </w:p>
    <w:p w14:paraId="7E606779" w14:textId="7AE2C9E1" w:rsidR="00CB164B" w:rsidRDefault="00CB164B" w:rsidP="00F7638B">
      <w:pPr>
        <w:pStyle w:val="107"/>
      </w:pPr>
      <w:r w:rsidRPr="00CB164B">
        <w:t>Трансформерна архітектура: DETR базується на трансформерних архітектурах, які виявилися дуже ефективними в обробці послідовностей даних, таких як мовний текст. Використання трансформерів у відображенні зображень дозволяє моделі здійснювати увагу до глобальних та локальних залежностей у зображенні, що може бути корисним при ідентифікації об</w:t>
      </w:r>
      <w:r w:rsidR="004E2D17">
        <w:t>’</w:t>
      </w:r>
      <w:r w:rsidRPr="00CB164B">
        <w:t>єктів</w:t>
      </w:r>
      <w:r>
        <w:t>.</w:t>
      </w:r>
    </w:p>
    <w:p w14:paraId="2F4D0172" w14:textId="4D88A71F" w:rsidR="000C608C" w:rsidRDefault="00CB164B" w:rsidP="0093338D">
      <w:pPr>
        <w:pStyle w:val="107"/>
      </w:pPr>
      <w:r w:rsidRPr="00CB164B">
        <w:t>End-to-End підхід: DETR пропонує архітектуру, яка дозволяє здійснювати виявлення об</w:t>
      </w:r>
      <w:r w:rsidR="004E2D17">
        <w:t>’</w:t>
      </w:r>
      <w:r w:rsidRPr="00CB164B">
        <w:t>єктів та їхню класифікацію у вигляді однієї моделі без необхідності в окремих компонентах, таких як anchor boxes або non-</w:t>
      </w:r>
      <w:r w:rsidRPr="00CB164B">
        <w:lastRenderedPageBreak/>
        <w:t>maximum suppression. Це спрощує процес навчання та інференсу, зменшуючи кількість гіперпараметрів та оптимізуючи швидкість роботи моделі</w:t>
      </w:r>
      <w:r w:rsidR="00041DFC" w:rsidRPr="00A5287C">
        <w:t xml:space="preserve"> [</w:t>
      </w:r>
      <w:r w:rsidR="00835E10" w:rsidRPr="00835E10">
        <w:t>3</w:t>
      </w:r>
      <w:r w:rsidR="00835E10" w:rsidRPr="00C87288">
        <w:t>-</w:t>
      </w:r>
      <w:r w:rsidR="00041DFC" w:rsidRPr="00A5287C">
        <w:t>4</w:t>
      </w:r>
      <w:r w:rsidR="00041DFC" w:rsidRPr="00CC663D">
        <w:t>]</w:t>
      </w:r>
      <w:r w:rsidR="004921AB">
        <w:t>.</w:t>
      </w:r>
    </w:p>
    <w:p w14:paraId="27BCAA21" w14:textId="62E678E4" w:rsidR="004921AB" w:rsidRDefault="004921AB" w:rsidP="00F7638B">
      <w:pPr>
        <w:pStyle w:val="107"/>
      </w:pPr>
      <w:r w:rsidRPr="004921AB">
        <w:t>DETR показав добрі результати в різних областях, включаючи відеоаналітику, медичне зображення та інші. Це свідчить про універсальність моделі та її потенціал у різних завданнях, пов</w:t>
      </w:r>
      <w:r w:rsidR="004E2D17">
        <w:t>’</w:t>
      </w:r>
      <w:r w:rsidRPr="004921AB">
        <w:t>язаних з ідентифікацією об</w:t>
      </w:r>
      <w:r w:rsidR="004E2D17">
        <w:t>’</w:t>
      </w:r>
      <w:r w:rsidRPr="004921AB">
        <w:t>єктів</w:t>
      </w:r>
      <w:r w:rsidR="00CA7629" w:rsidRPr="00CC663D">
        <w:t xml:space="preserve"> [5]</w:t>
      </w:r>
      <w:r>
        <w:t>.</w:t>
      </w:r>
    </w:p>
    <w:p w14:paraId="5DE55590" w14:textId="4CE32C55" w:rsidR="000C608C" w:rsidRDefault="004921AB" w:rsidP="000C608C">
      <w:pPr>
        <w:pStyle w:val="107"/>
      </w:pPr>
      <w:r w:rsidRPr="004921AB">
        <w:t>Отже, обираючи DETR для дистанційної ідентифікації динамічних об</w:t>
      </w:r>
      <w:r w:rsidR="004E2D17">
        <w:t>’</w:t>
      </w:r>
      <w:r w:rsidRPr="004921AB">
        <w:t>єктів у зображеннях, можна розраховувати на високу точність та ефективність роботи моделі, яка здатна адаптуватися до різних сценаріїв та умов</w:t>
      </w:r>
      <w:r w:rsidR="002E71AD" w:rsidRPr="002E71AD">
        <w:t xml:space="preserve"> [</w:t>
      </w:r>
      <w:r w:rsidR="0039532B" w:rsidRPr="00877A47">
        <w:t>5</w:t>
      </w:r>
      <w:r w:rsidR="002E71AD" w:rsidRPr="002E71AD">
        <w:t>-</w:t>
      </w:r>
      <w:r w:rsidR="0039532B" w:rsidRPr="0039532B">
        <w:t>7</w:t>
      </w:r>
      <w:r w:rsidR="002E71AD" w:rsidRPr="002E71AD">
        <w:t>]</w:t>
      </w:r>
      <w:r w:rsidR="00CB164B">
        <w:t>.</w:t>
      </w:r>
    </w:p>
    <w:p w14:paraId="722CFB04" w14:textId="43BD1AE6" w:rsidR="000C608C" w:rsidRDefault="000C608C" w:rsidP="000C608C">
      <w:pPr>
        <w:pStyle w:val="107"/>
      </w:pPr>
      <w:r w:rsidRPr="000A7E82">
        <w:rPr>
          <w:rStyle w:val="Boldukr"/>
        </w:rPr>
        <w:t>Мета та задачі дослідження.</w:t>
      </w:r>
      <w:r>
        <w:rPr>
          <w:rStyle w:val="Boldukr"/>
        </w:rPr>
        <w:t xml:space="preserve"> </w:t>
      </w:r>
      <w:r w:rsidRPr="003638F6">
        <w:t xml:space="preserve">Мета статті полягає в </w:t>
      </w:r>
      <w:r>
        <w:t>використанні</w:t>
      </w:r>
      <w:r w:rsidRPr="003638F6">
        <w:t xml:space="preserve"> </w:t>
      </w:r>
      <w:r>
        <w:t>методів ДІПДО для побудови моделі:</w:t>
      </w:r>
      <w:r w:rsidRPr="003638F6">
        <w:t xml:space="preserve"> </w:t>
      </w:r>
      <w:r>
        <w:t xml:space="preserve">1) </w:t>
      </w:r>
      <w:r w:rsidRPr="0093338D">
        <w:t>Обробка кадрів відеопотоку: Кожен кадр (1 кадр, 2 кадр і т.д.) аналізується з використанням Відео Вхід</w:t>
      </w:r>
      <w:r>
        <w:t>.</w:t>
      </w:r>
      <w:r w:rsidRPr="0093338D">
        <w:t xml:space="preserve"> </w:t>
      </w:r>
      <w:r>
        <w:t xml:space="preserve">2) </w:t>
      </w:r>
      <w:r w:rsidRPr="0093338D">
        <w:t>Детектор (DETR), що дозволяє точно визначати положення та межі об</w:t>
      </w:r>
      <w:r w:rsidR="004E2D17">
        <w:t>’</w:t>
      </w:r>
      <w:r w:rsidRPr="0093338D">
        <w:t>єктів у кадрі.</w:t>
      </w:r>
      <w:r>
        <w:t xml:space="preserve"> 3) </w:t>
      </w:r>
      <w:r w:rsidRPr="0093338D">
        <w:t>Використання Оптичного Потоку: Застосування алгоритмів оптичного потоку для визначення векторів руху об</w:t>
      </w:r>
      <w:r w:rsidR="004E2D17">
        <w:t>’</w:t>
      </w:r>
      <w:r w:rsidRPr="0093338D">
        <w:t>єктів між послідовними кадрами. Це дає можливість оцінити швидкість та напрямок руху об</w:t>
      </w:r>
      <w:r w:rsidR="004E2D17">
        <w:t>’</w:t>
      </w:r>
      <w:r w:rsidRPr="0093338D">
        <w:t>єктів.</w:t>
      </w:r>
      <w:r>
        <w:t xml:space="preserve"> 4) </w:t>
      </w:r>
      <w:r w:rsidRPr="0093338D">
        <w:t>Аналіз параметрів об</w:t>
      </w:r>
      <w:r w:rsidR="004E2D17">
        <w:t>’</w:t>
      </w:r>
      <w:r w:rsidRPr="0093338D">
        <w:t>єктів: На основі отриманих векторів руху проводиться аналіз параметрів об</w:t>
      </w:r>
      <w:r w:rsidR="004E2D17">
        <w:t>’</w:t>
      </w:r>
      <w:r w:rsidRPr="0093338D">
        <w:t>єктів, включаючи швидкість, напрямок руху, траєкторію та інші динамічні характеристики.</w:t>
      </w:r>
      <w:r>
        <w:t xml:space="preserve"> </w:t>
      </w:r>
      <w:r w:rsidRPr="00FD5CE5">
        <w:t xml:space="preserve">На рис. 2, </w:t>
      </w:r>
      <w:r>
        <w:t>в</w:t>
      </w:r>
      <w:r w:rsidRPr="00FD5CE5">
        <w:t>, представлено</w:t>
      </w:r>
      <w:r>
        <w:t xml:space="preserve"> розроблену модель</w:t>
      </w:r>
      <w:r w:rsidR="00877A47" w:rsidRPr="004E2D17">
        <w:t xml:space="preserve"> [8]</w:t>
      </w:r>
      <w:r>
        <w:t>.</w:t>
      </w:r>
    </w:p>
    <w:p w14:paraId="659CE3BE" w14:textId="007C461D" w:rsidR="00CB164B" w:rsidRDefault="00B73C6E" w:rsidP="00B73C6E">
      <w:pPr>
        <w:pStyle w:val="Formula"/>
      </w:pPr>
      <w:r>
        <w:tab/>
      </w:r>
      <w:r w:rsidR="004C63C4" w:rsidRPr="004C63C4">
        <w:rPr>
          <w:position w:val="-10"/>
        </w:rPr>
        <w:object w:dxaOrig="1200" w:dyaOrig="300" w14:anchorId="77A8B1DE">
          <v:shape id="_x0000_i1140" type="#_x0000_t75" style="width:59.35pt;height:15.15pt" o:ole="">
            <v:imagedata r:id="rId18" o:title=""/>
          </v:shape>
          <o:OLEObject Type="Embed" ProgID="Equation.DSMT4" ShapeID="_x0000_i1140" DrawAspect="Content" ObjectID="_1780140398" r:id="rId19"/>
        </w:object>
      </w:r>
      <w:r>
        <w:tab/>
      </w:r>
      <w:r w:rsidRPr="00444078">
        <w:t>(1)</w:t>
      </w:r>
    </w:p>
    <w:p w14:paraId="151BB04E" w14:textId="73BC9AC4" w:rsidR="00C16DD5" w:rsidRPr="005A2372" w:rsidRDefault="00B73C6E" w:rsidP="00CE46CE">
      <w:pPr>
        <w:pStyle w:val="107010"/>
      </w:pPr>
      <w:r>
        <w:t xml:space="preserve">де </w:t>
      </w:r>
      <w:r w:rsidR="004C63C4" w:rsidRPr="004C63C4">
        <w:rPr>
          <w:position w:val="-10"/>
        </w:rPr>
        <w:object w:dxaOrig="200" w:dyaOrig="300" w14:anchorId="7DF6A463">
          <v:shape id="_x0000_i1142" type="#_x0000_t75" style="width:10.1pt;height:15.15pt" o:ole="">
            <v:imagedata r:id="rId20" o:title=""/>
          </v:shape>
          <o:OLEObject Type="Embed" ProgID="Equation.DSMT4" ShapeID="_x0000_i1142" DrawAspect="Content" ObjectID="_1780140399" r:id="rId21"/>
        </w:object>
      </w:r>
      <w:r w:rsidR="00BF3D6A">
        <w:t> –</w:t>
      </w:r>
      <w:r w:rsidR="00BF3D6A">
        <w:rPr>
          <w:lang w:val="en-US"/>
        </w:rPr>
        <w:t> </w:t>
      </w:r>
      <w:r w:rsidR="00BF3D6A">
        <w:t xml:space="preserve"> </w:t>
      </w:r>
      <w:r>
        <w:t>кадр</w:t>
      </w:r>
      <w:r w:rsidR="00DF5F1D" w:rsidRPr="005A2372">
        <w:t>;</w:t>
      </w:r>
    </w:p>
    <w:p w14:paraId="4BDF89DC" w14:textId="51D328E4" w:rsidR="00BF3D6A" w:rsidRPr="00BF3D6A" w:rsidRDefault="004C63C4" w:rsidP="00BF3D6A">
      <w:pPr>
        <w:pStyle w:val="107"/>
      </w:pPr>
      <w:r w:rsidRPr="00B73C6E">
        <w:rPr>
          <w:position w:val="-6"/>
        </w:rPr>
        <w:object w:dxaOrig="139" w:dyaOrig="220" w14:anchorId="7B58C5D1">
          <v:shape id="_x0000_i1144" type="#_x0000_t75" style="width:7.15pt;height:10.95pt" o:ole="">
            <v:imagedata r:id="rId22" o:title=""/>
          </v:shape>
          <o:OLEObject Type="Embed" ProgID="Equation.DSMT4" ShapeID="_x0000_i1144" DrawAspect="Content" ObjectID="_1780140400" r:id="rId23"/>
        </w:object>
      </w:r>
      <w:r w:rsidR="00BF3D6A">
        <w:t> –</w:t>
      </w:r>
      <w:r w:rsidR="00BF3D6A">
        <w:rPr>
          <w:lang w:val="en-US"/>
        </w:rPr>
        <w:t> </w:t>
      </w:r>
      <w:r w:rsidR="00BF3D6A">
        <w:t>індекс кадру;</w:t>
      </w:r>
    </w:p>
    <w:p w14:paraId="56F92CC0" w14:textId="583A4895" w:rsidR="00C16DD5" w:rsidRPr="00C16DD5" w:rsidRDefault="004C63C4" w:rsidP="00C16DD5">
      <w:pPr>
        <w:pStyle w:val="107"/>
      </w:pPr>
      <w:r w:rsidRPr="004C63C4">
        <w:rPr>
          <w:position w:val="-10"/>
        </w:rPr>
        <w:object w:dxaOrig="279" w:dyaOrig="300" w14:anchorId="51B52A85">
          <v:shape id="_x0000_i1146" type="#_x0000_t75" style="width:13.45pt;height:15.15pt" o:ole="">
            <v:imagedata r:id="rId24" o:title=""/>
          </v:shape>
          <o:OLEObject Type="Embed" ProgID="Equation.DSMT4" ShapeID="_x0000_i1146" DrawAspect="Content" ObjectID="_1780140401" r:id="rId25"/>
        </w:object>
      </w:r>
      <w:r w:rsidR="00C16DD5">
        <w:t> –</w:t>
      </w:r>
      <w:r w:rsidR="00C16DD5">
        <w:rPr>
          <w:lang w:val="en-US"/>
        </w:rPr>
        <w:t> </w:t>
      </w:r>
      <w:r w:rsidR="00BF3D6A" w:rsidRPr="00B73C6E">
        <w:t>набір обмежуючих рамок для кожного кадру</w:t>
      </w:r>
      <w:r w:rsidR="00BF3D6A">
        <w:t>.</w:t>
      </w:r>
    </w:p>
    <w:p w14:paraId="00CE9D9F" w14:textId="4AB053EA" w:rsidR="00B73C6E" w:rsidRDefault="00C16DD5" w:rsidP="00323B1A">
      <w:pPr>
        <w:pStyle w:val="107"/>
      </w:pPr>
      <w:r>
        <w:t>Кожний кадр</w:t>
      </w:r>
      <w:r w:rsidR="00B73C6E" w:rsidRPr="00B73C6E">
        <w:t xml:space="preserve"> аналізується з використанням </w:t>
      </w:r>
      <w:r w:rsidR="00323B1A">
        <w:t>в</w:t>
      </w:r>
      <w:r w:rsidR="00B73C6E" w:rsidRPr="00B73C6E">
        <w:t xml:space="preserve">ідео </w:t>
      </w:r>
      <w:r w:rsidR="00323B1A">
        <w:t>в</w:t>
      </w:r>
      <w:r w:rsidR="00B73C6E" w:rsidRPr="00B73C6E">
        <w:t>х</w:t>
      </w:r>
      <w:r w:rsidR="00323B1A">
        <w:t>о</w:t>
      </w:r>
      <w:r w:rsidR="00B73C6E" w:rsidRPr="00B73C6E">
        <w:t>д</w:t>
      </w:r>
      <w:r w:rsidR="00323B1A">
        <w:t>у,</w:t>
      </w:r>
      <w:r w:rsidR="00B73C6E" w:rsidRPr="00B73C6E">
        <w:t xml:space="preserve"> </w:t>
      </w:r>
      <w:r w:rsidR="00323B1A">
        <w:t>д</w:t>
      </w:r>
      <w:r w:rsidR="00B73C6E" w:rsidRPr="00B73C6E">
        <w:t>етектор</w:t>
      </w:r>
      <w:r w:rsidR="00323B1A">
        <w:t>у</w:t>
      </w:r>
      <w:r w:rsidR="00B73C6E" w:rsidRPr="00B73C6E">
        <w:t xml:space="preserve"> (DETR), що дозволяє точно визначати положення та межі об</w:t>
      </w:r>
      <w:r w:rsidR="004E2D17">
        <w:t>’</w:t>
      </w:r>
      <w:r w:rsidR="00B73C6E" w:rsidRPr="00B73C6E">
        <w:t>єктів у кадрі. Модель DETR приймає вхідне зображення і генерує набір обмежуючих рамок для кожного кадру</w:t>
      </w:r>
      <w:r w:rsidR="00B73C6E">
        <w:t>.</w:t>
      </w:r>
    </w:p>
    <w:p w14:paraId="636DFF3F" w14:textId="76A87007" w:rsidR="00B73C6E" w:rsidRDefault="00B73C6E" w:rsidP="00B73C6E">
      <w:pPr>
        <w:pStyle w:val="Formula"/>
      </w:pPr>
      <w:r>
        <w:tab/>
      </w:r>
      <w:r w:rsidR="004C63C4" w:rsidRPr="004C63C4">
        <w:rPr>
          <w:position w:val="-10"/>
        </w:rPr>
        <w:object w:dxaOrig="2280" w:dyaOrig="300" w14:anchorId="4FEE3590">
          <v:shape id="_x0000_i1438" type="#_x0000_t75" style="width:113.7pt;height:15.15pt" o:ole="">
            <v:imagedata r:id="rId26" o:title=""/>
          </v:shape>
          <o:OLEObject Type="Embed" ProgID="Equation.DSMT4" ShapeID="_x0000_i1438" DrawAspect="Content" ObjectID="_1780140402" r:id="rId27"/>
        </w:object>
      </w:r>
      <w:r w:rsidR="00CE46CE" w:rsidRPr="00CE46CE">
        <w:t>,</w:t>
      </w:r>
      <w:r>
        <w:tab/>
      </w:r>
      <w:r w:rsidRPr="00444078">
        <w:t>(</w:t>
      </w:r>
      <w:r>
        <w:t>2</w:t>
      </w:r>
      <w:r w:rsidRPr="00444078">
        <w:t>)</w:t>
      </w:r>
    </w:p>
    <w:p w14:paraId="395FBE0D" w14:textId="70644E9B" w:rsidR="00CE46CE" w:rsidRDefault="00B73C6E" w:rsidP="00CE46CE">
      <w:pPr>
        <w:pStyle w:val="107010"/>
      </w:pPr>
      <w:r>
        <w:t xml:space="preserve">де </w:t>
      </w:r>
      <w:r w:rsidR="004C63C4" w:rsidRPr="004C63C4">
        <w:rPr>
          <w:position w:val="-10"/>
        </w:rPr>
        <w:object w:dxaOrig="200" w:dyaOrig="300" w14:anchorId="19808B56">
          <v:shape id="_x0000_i1439" type="#_x0000_t75" style="width:10.1pt;height:15.15pt" o:ole="">
            <v:imagedata r:id="rId28" o:title=""/>
          </v:shape>
          <o:OLEObject Type="Embed" ProgID="Equation.DSMT4" ShapeID="_x0000_i1439" DrawAspect="Content" ObjectID="_1780140403" r:id="rId29"/>
        </w:object>
      </w:r>
      <w:r>
        <w:t xml:space="preserve">та </w:t>
      </w:r>
      <w:r w:rsidR="004C63C4" w:rsidRPr="004C63C4">
        <w:rPr>
          <w:position w:val="-10"/>
        </w:rPr>
        <w:object w:dxaOrig="320" w:dyaOrig="300" w14:anchorId="588B9F19">
          <v:shape id="_x0000_i1440" type="#_x0000_t75" style="width:16pt;height:15.15pt" o:ole="">
            <v:imagedata r:id="rId30" o:title=""/>
          </v:shape>
          <o:OLEObject Type="Embed" ProgID="Equation.DSMT4" ShapeID="_x0000_i1440" DrawAspect="Content" ObjectID="_1780140404" r:id="rId31"/>
        </w:object>
      </w:r>
      <w:r w:rsidR="00F94A9F" w:rsidRPr="006C2460">
        <w:t> –</w:t>
      </w:r>
      <w:r w:rsidR="00F94A9F" w:rsidRPr="006C2460">
        <w:rPr>
          <w:lang w:val="en-US"/>
        </w:rPr>
        <w:t> </w:t>
      </w:r>
      <w:r w:rsidR="00D15E07" w:rsidRPr="00D15E07">
        <w:t>послідовн</w:t>
      </w:r>
      <w:r w:rsidR="00D15E07">
        <w:t>і</w:t>
      </w:r>
      <w:r w:rsidR="00D15E07" w:rsidRPr="00D15E07">
        <w:t xml:space="preserve"> кадри</w:t>
      </w:r>
      <w:r w:rsidR="00CE46CE" w:rsidRPr="00CE46CE">
        <w:t>;</w:t>
      </w:r>
    </w:p>
    <w:p w14:paraId="7D8D35F7" w14:textId="62619835" w:rsidR="00CE46CE" w:rsidRPr="00F94A9F" w:rsidRDefault="004C63C4" w:rsidP="00BB73E8">
      <w:pPr>
        <w:pStyle w:val="107"/>
      </w:pPr>
      <w:r w:rsidRPr="004C63C4">
        <w:rPr>
          <w:position w:val="-10"/>
        </w:rPr>
        <w:object w:dxaOrig="520" w:dyaOrig="300" w14:anchorId="2DFAE9AA">
          <v:shape id="_x0000_i1441" type="#_x0000_t75" style="width:26.1pt;height:15.15pt" o:ole="">
            <v:imagedata r:id="rId32" o:title=""/>
          </v:shape>
          <o:OLEObject Type="Embed" ProgID="Equation.DSMT4" ShapeID="_x0000_i1441" DrawAspect="Content" ObjectID="_1780140405" r:id="rId33"/>
        </w:object>
      </w:r>
      <w:r w:rsidR="00BB73E8" w:rsidRPr="006C2460">
        <w:t> –</w:t>
      </w:r>
      <w:r w:rsidR="00BB73E8" w:rsidRPr="006C2460">
        <w:rPr>
          <w:lang w:val="en-US"/>
        </w:rPr>
        <w:t> </w:t>
      </w:r>
      <w:r w:rsidR="00BB73E8" w:rsidRPr="00BB73E8">
        <w:t>оптичний потік</w:t>
      </w:r>
      <w:r w:rsidR="00BB73E8" w:rsidRPr="00CE46CE">
        <w:t>;</w:t>
      </w:r>
    </w:p>
    <w:p w14:paraId="270DAFD8" w14:textId="71E6B7C2" w:rsidR="00B73C6E" w:rsidRDefault="00D15E07" w:rsidP="0009778C">
      <w:pPr>
        <w:pStyle w:val="107"/>
      </w:pPr>
      <w:r>
        <w:t>Застосування алгоритмів оптичного потоку для визначення векторів руху об</w:t>
      </w:r>
      <w:r w:rsidR="004E2D17">
        <w:t>’</w:t>
      </w:r>
      <w:r>
        <w:t xml:space="preserve">єктів між послідовними кадрами. </w:t>
      </w:r>
      <w:r w:rsidR="00DE3DB8" w:rsidRPr="00DE3DB8">
        <w:rPr>
          <w:rStyle w:val="vlist-s"/>
        </w:rPr>
        <w:t>Оптичний потік</w:t>
      </w:r>
      <w:r>
        <w:t xml:space="preserve"> визначається, як поле векторів, що описує рух кожної точки кадру.</w:t>
      </w:r>
    </w:p>
    <w:p w14:paraId="6A5FD854" w14:textId="0D47968A" w:rsidR="00D15E07" w:rsidRDefault="00D15E07" w:rsidP="00D15E07">
      <w:pPr>
        <w:pStyle w:val="Formula"/>
      </w:pPr>
      <w:r>
        <w:tab/>
      </w:r>
      <w:r w:rsidR="004C63C4" w:rsidRPr="004C63C4">
        <w:rPr>
          <w:position w:val="-24"/>
        </w:rPr>
        <w:object w:dxaOrig="1700" w:dyaOrig="580" w14:anchorId="6CBEAF81">
          <v:shape id="_x0000_i1442" type="#_x0000_t75" style="width:85.45pt;height:28.65pt" o:ole="">
            <v:imagedata r:id="rId34" o:title=""/>
          </v:shape>
          <o:OLEObject Type="Embed" ProgID="Equation.DSMT4" ShapeID="_x0000_i1442" DrawAspect="Content" ObjectID="_1780140406" r:id="rId35"/>
        </w:object>
      </w:r>
      <w:r w:rsidR="00CE46CE" w:rsidRPr="00CE46CE">
        <w:t>,</w:t>
      </w:r>
      <w:r>
        <w:tab/>
      </w:r>
      <w:r w:rsidRPr="00444078">
        <w:t>(</w:t>
      </w:r>
      <w:r>
        <w:t>3</w:t>
      </w:r>
      <w:r w:rsidRPr="00444078">
        <w:t>)</w:t>
      </w:r>
    </w:p>
    <w:p w14:paraId="26930037" w14:textId="512CE5DC" w:rsidR="00CE46CE" w:rsidRDefault="0058567E" w:rsidP="00CE46CE">
      <w:pPr>
        <w:pStyle w:val="107010"/>
      </w:pPr>
      <w:r>
        <w:t xml:space="preserve">де </w:t>
      </w:r>
      <w:r w:rsidR="004C63C4" w:rsidRPr="0058567E">
        <w:rPr>
          <w:position w:val="-6"/>
        </w:rPr>
        <w:object w:dxaOrig="240" w:dyaOrig="240" w14:anchorId="51E9AAB9">
          <v:shape id="_x0000_i1443" type="#_x0000_t75" style="width:12.2pt;height:12.2pt" o:ole="">
            <v:imagedata r:id="rId36" o:title=""/>
          </v:shape>
          <o:OLEObject Type="Embed" ProgID="Equation.DSMT4" ShapeID="_x0000_i1443" DrawAspect="Content" ObjectID="_1780140407" r:id="rId37"/>
        </w:object>
      </w:r>
      <w:r w:rsidR="00CE46CE" w:rsidRPr="006C2460">
        <w:t> –</w:t>
      </w:r>
      <w:r w:rsidR="00CE46CE" w:rsidRPr="006C2460">
        <w:rPr>
          <w:lang w:val="en-US"/>
        </w:rPr>
        <w:t> </w:t>
      </w:r>
      <w:r>
        <w:t>кількість точок, що належать об</w:t>
      </w:r>
      <w:r w:rsidR="004E2D17">
        <w:t>’</w:t>
      </w:r>
      <w:r>
        <w:t>єкту</w:t>
      </w:r>
      <w:r w:rsidR="00CE46CE" w:rsidRPr="00CE46CE">
        <w:t>;</w:t>
      </w:r>
    </w:p>
    <w:p w14:paraId="1B061D24" w14:textId="65DC8518" w:rsidR="00CE46CE" w:rsidRDefault="004C63C4" w:rsidP="00CE46CE">
      <w:pPr>
        <w:pStyle w:val="107"/>
      </w:pPr>
      <w:r w:rsidRPr="004C63C4">
        <w:rPr>
          <w:position w:val="-10"/>
        </w:rPr>
        <w:object w:dxaOrig="520" w:dyaOrig="300" w14:anchorId="7DCF54E5">
          <v:shape id="_x0000_i1444" type="#_x0000_t75" style="width:26.1pt;height:15.15pt" o:ole="">
            <v:imagedata r:id="rId32" o:title=""/>
          </v:shape>
          <o:OLEObject Type="Embed" ProgID="Equation.DSMT4" ShapeID="_x0000_i1444" DrawAspect="Content" ObjectID="_1780140408" r:id="rId38"/>
        </w:object>
      </w:r>
      <w:r w:rsidR="008E33D7" w:rsidRPr="006C2460">
        <w:t> –</w:t>
      </w:r>
      <w:r w:rsidR="008E33D7" w:rsidRPr="006C2460">
        <w:rPr>
          <w:lang w:val="en-US"/>
        </w:rPr>
        <w:t> </w:t>
      </w:r>
      <w:r w:rsidR="008E33D7" w:rsidRPr="008E33D7">
        <w:t>вектор</w:t>
      </w:r>
      <w:r w:rsidR="008E33D7">
        <w:t>и</w:t>
      </w:r>
      <w:r w:rsidR="008E33D7" w:rsidRPr="008E33D7">
        <w:t xml:space="preserve"> руху</w:t>
      </w:r>
      <w:r w:rsidR="008E33D7">
        <w:t>;</w:t>
      </w:r>
    </w:p>
    <w:p w14:paraId="778418CB" w14:textId="5C7D0B05" w:rsidR="008E33D7" w:rsidRDefault="004C63C4" w:rsidP="00CE46CE">
      <w:pPr>
        <w:pStyle w:val="107"/>
      </w:pPr>
      <w:r w:rsidRPr="00D15E07">
        <w:rPr>
          <w:rFonts w:ascii="Cambria Math" w:hAnsi="Cambria Math" w:cs="Cambria Math"/>
          <w:position w:val="-6"/>
        </w:rPr>
        <w:object w:dxaOrig="160" w:dyaOrig="200" w14:anchorId="6B137245">
          <v:shape id="_x0000_i1445" type="#_x0000_t75" style="width:8.4pt;height:10.1pt" o:ole="">
            <v:imagedata r:id="rId39" o:title=""/>
          </v:shape>
          <o:OLEObject Type="Embed" ProgID="Equation.DSMT4" ShapeID="_x0000_i1445" DrawAspect="Content" ObjectID="_1780140409" r:id="rId40"/>
        </w:object>
      </w:r>
      <w:r w:rsidR="008E33D7">
        <w:t> –</w:t>
      </w:r>
      <w:r w:rsidR="008E33D7">
        <w:rPr>
          <w:lang w:val="en-US"/>
        </w:rPr>
        <w:t> </w:t>
      </w:r>
      <w:r w:rsidR="008E33D7" w:rsidRPr="00D15E07">
        <w:t>швидкість</w:t>
      </w:r>
      <w:r w:rsidR="008E33D7">
        <w:t>;</w:t>
      </w:r>
    </w:p>
    <w:p w14:paraId="15C14F79" w14:textId="12950BDA" w:rsidR="008E33D7" w:rsidRPr="008E33D7" w:rsidRDefault="004C63C4" w:rsidP="00CE46CE">
      <w:pPr>
        <w:pStyle w:val="107"/>
      </w:pPr>
      <w:r w:rsidRPr="00D15E07">
        <w:rPr>
          <w:rFonts w:ascii="Cambria Math" w:hAnsi="Cambria Math" w:cs="Cambria Math"/>
          <w:position w:val="-6"/>
        </w:rPr>
        <w:object w:dxaOrig="180" w:dyaOrig="240" w14:anchorId="224AF45C">
          <v:shape id="_x0000_i1446" type="#_x0000_t75" style="width:9.7pt;height:12.2pt" o:ole="">
            <v:imagedata r:id="rId41" o:title=""/>
          </v:shape>
          <o:OLEObject Type="Embed" ProgID="Equation.DSMT4" ShapeID="_x0000_i1446" DrawAspect="Content" ObjectID="_1780140410" r:id="rId42"/>
        </w:object>
      </w:r>
      <w:r w:rsidR="008E33D7">
        <w:t> –</w:t>
      </w:r>
      <w:r w:rsidR="008E33D7">
        <w:rPr>
          <w:lang w:val="en-US"/>
        </w:rPr>
        <w:t> </w:t>
      </w:r>
      <w:r w:rsidR="008E33D7" w:rsidRPr="00D15E07">
        <w:t>напрямок руху</w:t>
      </w:r>
      <w:r w:rsidR="008E33D7">
        <w:t>.</w:t>
      </w:r>
    </w:p>
    <w:p w14:paraId="22D91438" w14:textId="6563DEAA" w:rsidR="00D15E07" w:rsidRDefault="00D15E07" w:rsidP="0009778C">
      <w:pPr>
        <w:pStyle w:val="107"/>
      </w:pPr>
      <w:r w:rsidRPr="00D15E07">
        <w:t>На основі отриманих векторів руху проводиться аналіз параметрів об</w:t>
      </w:r>
      <w:r w:rsidR="004E2D17">
        <w:t>’</w:t>
      </w:r>
      <w:r w:rsidRPr="00D15E07">
        <w:t>єктів, включаючи швидкість та напрямок руху. Швидкість об</w:t>
      </w:r>
      <w:r w:rsidR="004E2D17">
        <w:t>’</w:t>
      </w:r>
      <w:r w:rsidRPr="00D15E07">
        <w:t>єкта розраховується</w:t>
      </w:r>
      <w:r>
        <w:t>,</w:t>
      </w:r>
      <w:r w:rsidRPr="00D15E07">
        <w:t xml:space="preserve"> як величина середнього вектора руху</w:t>
      </w:r>
      <w:r w:rsidR="0058567E">
        <w:t>.</w:t>
      </w:r>
    </w:p>
    <w:p w14:paraId="61F7C181" w14:textId="3AC57A73" w:rsidR="0058567E" w:rsidRDefault="0058567E" w:rsidP="0058567E">
      <w:pPr>
        <w:pStyle w:val="Formula"/>
      </w:pPr>
      <w:r>
        <w:tab/>
      </w:r>
      <w:r w:rsidR="004C63C4" w:rsidRPr="004C63C4">
        <w:rPr>
          <w:position w:val="-24"/>
        </w:rPr>
        <w:object w:dxaOrig="2799" w:dyaOrig="580" w14:anchorId="647B1C40">
          <v:shape id="_x0000_i1447" type="#_x0000_t75" style="width:139.8pt;height:28.65pt" o:ole="">
            <v:imagedata r:id="rId43" o:title=""/>
          </v:shape>
          <o:OLEObject Type="Embed" ProgID="Equation.DSMT4" ShapeID="_x0000_i1447" DrawAspect="Content" ObjectID="_1780140411" r:id="rId44"/>
        </w:object>
      </w:r>
      <w:r w:rsidR="00CE46CE" w:rsidRPr="009F4337">
        <w:t>,</w:t>
      </w:r>
      <w:r>
        <w:tab/>
      </w:r>
      <w:r w:rsidRPr="00444078">
        <w:t>(</w:t>
      </w:r>
      <w:r>
        <w:t>4</w:t>
      </w:r>
      <w:r w:rsidRPr="00444078">
        <w:t>)</w:t>
      </w:r>
    </w:p>
    <w:p w14:paraId="1F740CDA" w14:textId="051FA153" w:rsidR="009F4337" w:rsidRDefault="00CA4333" w:rsidP="009F4337">
      <w:pPr>
        <w:pStyle w:val="107010"/>
      </w:pPr>
      <w:r>
        <w:t>д</w:t>
      </w:r>
      <w:r w:rsidR="0058567E">
        <w:t xml:space="preserve">е </w:t>
      </w:r>
      <w:r w:rsidR="004C63C4" w:rsidRPr="00D866A1">
        <w:rPr>
          <w:position w:val="-6"/>
        </w:rPr>
        <w:object w:dxaOrig="180" w:dyaOrig="240" w14:anchorId="0F0B9699">
          <v:shape id="_x0000_i1448" type="#_x0000_t75" style="width:9.7pt;height:12.2pt" o:ole="">
            <v:imagedata r:id="rId45" o:title=""/>
          </v:shape>
          <o:OLEObject Type="Embed" ProgID="Equation.DSMT4" ShapeID="_x0000_i1448" DrawAspect="Content" ObjectID="_1780140412" r:id="rId46"/>
        </w:object>
      </w:r>
      <w:r w:rsidR="009F4337">
        <w:t> –</w:t>
      </w:r>
      <w:r w:rsidR="009F4337">
        <w:rPr>
          <w:lang w:val="en-US"/>
        </w:rPr>
        <w:t> </w:t>
      </w:r>
      <w:r w:rsidR="009F4337">
        <w:t>напрямок руху об</w:t>
      </w:r>
      <w:r w:rsidR="004E2D17">
        <w:t>’</w:t>
      </w:r>
      <w:r w:rsidR="009F4337">
        <w:t>єкта.</w:t>
      </w:r>
    </w:p>
    <w:p w14:paraId="11650D5F" w14:textId="4FE32EF1" w:rsidR="00D15E07" w:rsidRDefault="009F4337" w:rsidP="0009778C">
      <w:pPr>
        <w:pStyle w:val="107"/>
      </w:pPr>
      <w:r>
        <w:t>Н</w:t>
      </w:r>
      <w:r w:rsidR="0058567E" w:rsidRPr="0058567E">
        <w:t>апрямок руху об</w:t>
      </w:r>
      <w:r w:rsidR="004E2D17">
        <w:t>’</w:t>
      </w:r>
      <w:r w:rsidR="0058567E" w:rsidRPr="0058567E">
        <w:t>єкта визначається</w:t>
      </w:r>
      <w:r w:rsidR="00D866A1">
        <w:t>,</w:t>
      </w:r>
      <w:r w:rsidR="0058567E" w:rsidRPr="0058567E">
        <w:t xml:space="preserve"> як середнє значення напрямків векторів руху</w:t>
      </w:r>
      <w:r w:rsidR="00D866A1">
        <w:t>.</w:t>
      </w:r>
    </w:p>
    <w:p w14:paraId="492AC567" w14:textId="55EDB1A6" w:rsidR="00D866A1" w:rsidRPr="00D15E07" w:rsidRDefault="00D866A1" w:rsidP="0058567E">
      <w:pPr>
        <w:pStyle w:val="107"/>
      </w:pPr>
      <w:r w:rsidRPr="00D866A1">
        <w:t>Завдяки застосуванню технології DETR, вдалося значно підвищити точність виявлення об</w:t>
      </w:r>
      <w:r w:rsidR="004E2D17">
        <w:t>’</w:t>
      </w:r>
      <w:r w:rsidRPr="00D866A1">
        <w:t>єктів у відеопотоці, особливо в умовах складного фону та динамічного середовища. Використання оптичного потоку дозволило точно визначати параметри руху об</w:t>
      </w:r>
      <w:r w:rsidR="004E2D17">
        <w:t>’</w:t>
      </w:r>
      <w:r w:rsidRPr="00D866A1">
        <w:t>єктів, що є критично важливим для задач реального часу, таких як системи безпеки, автономні транспортні засоби та відеоспостереження</w:t>
      </w:r>
      <w:r w:rsidR="00877A47" w:rsidRPr="00877A47">
        <w:t xml:space="preserve"> [3, 6, 9]</w:t>
      </w:r>
      <w:r w:rsidRPr="00D866A1">
        <w:t>.</w:t>
      </w:r>
    </w:p>
    <w:p w14:paraId="19878338" w14:textId="547D8FAE" w:rsidR="00CB164B" w:rsidRPr="006C2460" w:rsidRDefault="00CB164B" w:rsidP="00CB164B">
      <w:pPr>
        <w:pStyle w:val="10705"/>
      </w:pPr>
      <w:r>
        <w:rPr>
          <w:noProof/>
        </w:rPr>
        <w:drawing>
          <wp:inline distT="0" distB="0" distL="0" distR="0" wp14:anchorId="78EC53B8" wp14:editId="6FFDF062">
            <wp:extent cx="2988310" cy="2707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88310" cy="2707640"/>
                    </a:xfrm>
                    <a:prstGeom prst="rect">
                      <a:avLst/>
                    </a:prstGeom>
                  </pic:spPr>
                </pic:pic>
              </a:graphicData>
            </a:graphic>
          </wp:inline>
        </w:drawing>
      </w:r>
    </w:p>
    <w:p w14:paraId="1B3E714C" w14:textId="168FC702" w:rsidR="00CB164B" w:rsidRPr="000A7E82" w:rsidRDefault="00CB164B" w:rsidP="00CB164B">
      <w:pPr>
        <w:pStyle w:val="107"/>
      </w:pPr>
      <w:r w:rsidRPr="006C2460">
        <w:t>Рис. 1.</w:t>
      </w:r>
      <w:r>
        <w:t xml:space="preserve"> </w:t>
      </w:r>
      <w:r w:rsidRPr="00CB164B">
        <w:t>Ідентифікації параметрів динамічного об</w:t>
      </w:r>
      <w:r w:rsidR="004E2D17">
        <w:t>’</w:t>
      </w:r>
      <w:r w:rsidRPr="00CB164B">
        <w:t>єкту з використанням DEtection TRansformer та Optical Flow.</w:t>
      </w:r>
    </w:p>
    <w:p w14:paraId="7E539D7A" w14:textId="216CD496" w:rsidR="000C7302" w:rsidRDefault="004921AB" w:rsidP="000C7302">
      <w:pPr>
        <w:pStyle w:val="107"/>
      </w:pPr>
      <w:r w:rsidRPr="00323B1A">
        <w:t>Трансформер виявлення</w:t>
      </w:r>
      <w:r w:rsidR="00B15CF3" w:rsidRPr="00323B1A">
        <w:t xml:space="preserve"> (</w:t>
      </w:r>
      <w:r w:rsidRPr="00323B1A">
        <w:t>ТРВИ</w:t>
      </w:r>
      <w:r w:rsidR="00B15CF3" w:rsidRPr="00323B1A">
        <w:t xml:space="preserve">, </w:t>
      </w:r>
      <w:r w:rsidRPr="00323B1A">
        <w:t>DETR)</w:t>
      </w:r>
      <w:r w:rsidR="000C7302" w:rsidRPr="00323B1A">
        <w:t>.</w:t>
      </w:r>
      <w:r w:rsidR="000C7302" w:rsidRPr="000C7302">
        <w:t xml:space="preserve"> </w:t>
      </w:r>
      <w:r w:rsidR="00FD5CE5" w:rsidRPr="00FD5CE5">
        <w:t>На рис. 2, а, представлено вхідний шар для зображень, який застосовується для витягування просторових ознак</w:t>
      </w:r>
      <w:r w:rsidR="000C7302" w:rsidRPr="000C7302">
        <w:t>.</w:t>
      </w:r>
      <w:r w:rsidR="00FD5CE5">
        <w:t xml:space="preserve"> </w:t>
      </w:r>
      <w:r w:rsidR="00FD5CE5" w:rsidRPr="00FD5CE5">
        <w:t xml:space="preserve">На рис. 2, </w:t>
      </w:r>
      <w:r w:rsidR="00FD5CE5">
        <w:t>б</w:t>
      </w:r>
      <w:r w:rsidR="00FD5CE5" w:rsidRPr="00FD5CE5">
        <w:t>, представлено</w:t>
      </w:r>
      <w:r w:rsidR="00FD5CE5">
        <w:t xml:space="preserve"> Кодер, який с</w:t>
      </w:r>
      <w:r w:rsidR="00FD5CE5" w:rsidRPr="00FD5CE5">
        <w:t>кладається з декількох шарів самоуваги та нормалізації, що перетворюють вхідні ознаки у високорівневі представлення.</w:t>
      </w:r>
    </w:p>
    <w:p w14:paraId="13B675A5" w14:textId="77777777" w:rsidR="00EE74EE" w:rsidRDefault="00FD5CE5" w:rsidP="000C7302">
      <w:pPr>
        <w:pStyle w:val="107"/>
      </w:pPr>
      <w:r w:rsidRPr="00FD5CE5">
        <w:t xml:space="preserve">На рис. 2, </w:t>
      </w:r>
      <w:r>
        <w:t>в</w:t>
      </w:r>
      <w:r w:rsidRPr="00FD5CE5">
        <w:t>, представлено</w:t>
      </w:r>
      <w:r>
        <w:t xml:space="preserve"> декодер в</w:t>
      </w:r>
      <w:r w:rsidRPr="00FD5CE5">
        <w:t>икористовує багатоголову увагу для передбачення виходів на основі представлень, отриманих від кодера</w:t>
      </w:r>
      <w:r>
        <w:t>.</w:t>
      </w:r>
    </w:p>
    <w:p w14:paraId="785BFA0D" w14:textId="75D0563D" w:rsidR="00FD5CE5" w:rsidRDefault="00EE74EE" w:rsidP="000C7302">
      <w:pPr>
        <w:pStyle w:val="107"/>
      </w:pPr>
      <w:r w:rsidRPr="00EE74EE">
        <w:t>Класична нейронна мережа з прямим поширенням, яка обробляє вихід декодера для отримання кінцевих результатів.</w:t>
      </w:r>
    </w:p>
    <w:p w14:paraId="7C9339AB" w14:textId="6DBEE91D" w:rsidR="00027540" w:rsidRDefault="00027540" w:rsidP="007B3221">
      <w:pPr>
        <w:pStyle w:val="107"/>
      </w:pPr>
      <w:r w:rsidRPr="00FD5CE5">
        <w:t xml:space="preserve">На рис. </w:t>
      </w:r>
      <w:r>
        <w:t>3</w:t>
      </w:r>
      <w:r w:rsidRPr="00FD5CE5">
        <w:t xml:space="preserve">, </w:t>
      </w:r>
      <w:r>
        <w:t>а</w:t>
      </w:r>
      <w:r w:rsidRPr="00FD5CE5">
        <w:t>, представлено</w:t>
      </w:r>
      <w:r>
        <w:t xml:space="preserve"> кодер</w:t>
      </w:r>
      <w:r w:rsidR="008B2DED">
        <w:t>, який</w:t>
      </w:r>
      <w:r w:rsidR="007B3221">
        <w:t xml:space="preserve"> </w:t>
      </w:r>
      <w:r w:rsidR="007B3221">
        <w:t>складається з шарів. Кожен шар складається з двох основних підблоків</w:t>
      </w:r>
      <w:r w:rsidR="007B3221">
        <w:t>, б</w:t>
      </w:r>
      <w:r w:rsidR="007B3221">
        <w:t>агатоголова самоувага (Multi-Head Self-Attention)</w:t>
      </w:r>
      <w:r w:rsidR="008B2DED">
        <w:t xml:space="preserve"> та </w:t>
      </w:r>
      <w:r w:rsidR="007B3221">
        <w:t>НМПП</w:t>
      </w:r>
      <w:r w:rsidR="001816E1">
        <w:t>. НМПП з</w:t>
      </w:r>
      <w:r w:rsidR="007B3221">
        <w:t xml:space="preserve"> </w:t>
      </w:r>
      <w:r w:rsidR="001816E1">
        <w:t>н</w:t>
      </w:r>
      <w:r w:rsidR="007B3221">
        <w:t>ормалізаці</w:t>
      </w:r>
      <w:r w:rsidR="001816E1">
        <w:t>ї</w:t>
      </w:r>
      <w:r w:rsidR="007B3221">
        <w:t xml:space="preserve"> </w:t>
      </w:r>
      <w:r w:rsidR="001816E1">
        <w:t>і п</w:t>
      </w:r>
      <w:r w:rsidR="007B3221">
        <w:t>рям</w:t>
      </w:r>
      <w:r w:rsidR="001816E1">
        <w:t>ого</w:t>
      </w:r>
      <w:r w:rsidR="007B3221">
        <w:t xml:space="preserve"> </w:t>
      </w:r>
      <w:r w:rsidR="001816E1">
        <w:t>поширення.</w:t>
      </w:r>
    </w:p>
    <w:p w14:paraId="5489607D" w14:textId="29104C2B" w:rsidR="00027540" w:rsidRDefault="00027540" w:rsidP="000C7302">
      <w:pPr>
        <w:pStyle w:val="107"/>
      </w:pPr>
      <w:r w:rsidRPr="00FD5CE5">
        <w:t xml:space="preserve">На рис. </w:t>
      </w:r>
      <w:r>
        <w:t>3</w:t>
      </w:r>
      <w:r w:rsidRPr="00FD5CE5">
        <w:t xml:space="preserve">, </w:t>
      </w:r>
      <w:r>
        <w:t>б</w:t>
      </w:r>
      <w:r w:rsidRPr="00FD5CE5">
        <w:t>, представлено</w:t>
      </w:r>
      <w:r>
        <w:t xml:space="preserve"> декодер</w:t>
      </w:r>
      <w:r w:rsidR="003E56C1">
        <w:t xml:space="preserve">. </w:t>
      </w:r>
      <w:r w:rsidR="003E56C1">
        <w:t>Він має схожу структуру до кодера з деякими додатковими компонентами</w:t>
      </w:r>
      <w:r w:rsidR="00C57D3C">
        <w:t>. Список шарів: б</w:t>
      </w:r>
      <w:r w:rsidR="00C57D3C">
        <w:t>агатоголова самоувага</w:t>
      </w:r>
      <w:r w:rsidR="00C57D3C">
        <w:t>, с</w:t>
      </w:r>
      <w:r w:rsidR="00C57D3C">
        <w:t>ума та нормування</w:t>
      </w:r>
      <w:r w:rsidR="00C57D3C">
        <w:t xml:space="preserve">, </w:t>
      </w:r>
      <w:r w:rsidR="00C57D3C" w:rsidRPr="00C57D3C">
        <w:t>б</w:t>
      </w:r>
      <w:r w:rsidR="00C57D3C" w:rsidRPr="00C57D3C">
        <w:t>агатоголова увага</w:t>
      </w:r>
      <w:r w:rsidR="00C57D3C">
        <w:t>, с</w:t>
      </w:r>
      <w:r w:rsidR="00C57D3C">
        <w:t>ума та нормування</w:t>
      </w:r>
      <w:r w:rsidR="00C57D3C">
        <w:t xml:space="preserve">, </w:t>
      </w:r>
      <w:r w:rsidR="00C57D3C" w:rsidRPr="00C57D3C">
        <w:t xml:space="preserve">НМПП </w:t>
      </w:r>
      <w:r w:rsidR="00C57D3C">
        <w:t>я</w:t>
      </w:r>
      <w:r w:rsidR="00C57D3C" w:rsidRPr="00C57D3C">
        <w:t>к і в кодері, використовується багатошаровий перцептрон</w:t>
      </w:r>
      <w:r w:rsidR="00C87288" w:rsidRPr="00C87288">
        <w:t xml:space="preserve"> </w:t>
      </w:r>
      <w:r w:rsidR="00C87288" w:rsidRPr="00DF5F1D">
        <w:t>[</w:t>
      </w:r>
      <w:r w:rsidR="00DB13B4" w:rsidRPr="00DB13B4">
        <w:t xml:space="preserve">10, </w:t>
      </w:r>
      <w:r w:rsidR="00C87288" w:rsidRPr="00DF5F1D">
        <w:t>3]</w:t>
      </w:r>
      <w:r>
        <w:t>.</w:t>
      </w:r>
    </w:p>
    <w:tbl>
      <w:tblPr>
        <w:tblStyle w:val="TableGrid"/>
        <w:tblpPr w:leftFromText="181" w:rightFromText="181" w:vertAnchor="page" w:horzAnchor="margin" w:tblpXSpec="center" w:tblpY="1810"/>
        <w:tblOverlap w:val="never"/>
        <w:tblW w:w="9696" w:type="dxa"/>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20"/>
      </w:tblGrid>
      <w:tr w:rsidR="004921AB" w:rsidRPr="006C2460" w14:paraId="2403E0B3" w14:textId="77777777" w:rsidTr="003255AA">
        <w:trPr>
          <w:trHeight w:val="567"/>
          <w:jc w:val="left"/>
        </w:trPr>
        <w:tc>
          <w:tcPr>
            <w:tcW w:w="9696" w:type="dxa"/>
            <w:tcMar>
              <w:top w:w="284" w:type="dxa"/>
              <w:left w:w="0" w:type="dxa"/>
              <w:bottom w:w="0" w:type="dxa"/>
              <w:right w:w="0" w:type="dxa"/>
            </w:tcMar>
          </w:tcPr>
          <w:p w14:paraId="4B735EAD" w14:textId="34C2619C" w:rsidR="004921AB" w:rsidRPr="006C2460" w:rsidRDefault="002E5B47" w:rsidP="003255AA">
            <w:pPr>
              <w:pStyle w:val="107090"/>
            </w:pPr>
            <w:r w:rsidRPr="002E5B47">
              <w:rPr>
                <w:noProof/>
              </w:rPr>
              <w:lastRenderedPageBreak/>
              <w:drawing>
                <wp:inline distT="0" distB="0" distL="0" distR="0" wp14:anchorId="202772B8" wp14:editId="2468B68A">
                  <wp:extent cx="6169025" cy="178054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69025" cy="1780540"/>
                          </a:xfrm>
                          <a:prstGeom prst="rect">
                            <a:avLst/>
                          </a:prstGeom>
                        </pic:spPr>
                      </pic:pic>
                    </a:graphicData>
                  </a:graphic>
                </wp:inline>
              </w:drawing>
            </w:r>
          </w:p>
        </w:tc>
      </w:tr>
      <w:tr w:rsidR="004921AB" w:rsidRPr="006C2460" w14:paraId="1DF5248F" w14:textId="77777777" w:rsidTr="003255AA">
        <w:trPr>
          <w:trHeight w:val="227"/>
          <w:jc w:val="left"/>
        </w:trPr>
        <w:tc>
          <w:tcPr>
            <w:tcW w:w="9696" w:type="dxa"/>
            <w:tcMar>
              <w:left w:w="0" w:type="dxa"/>
              <w:right w:w="0" w:type="dxa"/>
            </w:tcMar>
          </w:tcPr>
          <w:p w14:paraId="43D0024D" w14:textId="515342D0" w:rsidR="004921AB" w:rsidRPr="006C2460" w:rsidRDefault="004921AB" w:rsidP="003255AA">
            <w:pPr>
              <w:pStyle w:val="10706"/>
            </w:pPr>
            <w:r w:rsidRPr="006C2460">
              <w:t>Рис. </w:t>
            </w:r>
            <w:r>
              <w:t>2</w:t>
            </w:r>
            <w:r w:rsidRPr="006C2460">
              <w:t xml:space="preserve">. </w:t>
            </w:r>
            <w:r>
              <w:t>ТРВИ: а – ЗНМ (CNN); б – Кодер (Encoder); в – Декодер (Decoder); г – НМПП (FFN)</w:t>
            </w:r>
          </w:p>
        </w:tc>
      </w:tr>
    </w:tbl>
    <w:p w14:paraId="44CFD069" w14:textId="0FCFEA9D" w:rsidR="00F816FE" w:rsidRPr="00F816FE" w:rsidRDefault="004921AB" w:rsidP="00F816FE">
      <w:pPr>
        <w:pStyle w:val="107"/>
      </w:pPr>
      <w:r w:rsidRPr="00323B1A">
        <w:t>З</w:t>
      </w:r>
      <w:r w:rsidR="00C3244D" w:rsidRPr="00323B1A">
        <w:t>горткова нейрона м</w:t>
      </w:r>
      <w:r w:rsidR="00036F68" w:rsidRPr="00323B1A">
        <w:t>ережа</w:t>
      </w:r>
      <w:r w:rsidRPr="00323B1A">
        <w:t xml:space="preserve"> (CNN).</w:t>
      </w:r>
      <w:r w:rsidRPr="004921AB">
        <w:t xml:space="preserve"> </w:t>
      </w:r>
      <w:r w:rsidR="00F816FE" w:rsidRPr="00F816FE">
        <w:t>Використовується для екстракції ознак з вхідного зображення.</w:t>
      </w:r>
    </w:p>
    <w:p w14:paraId="1075FA44" w14:textId="0B95F5F6" w:rsidR="004921AB" w:rsidRPr="004921AB" w:rsidRDefault="00F816FE" w:rsidP="00F816FE">
      <w:pPr>
        <w:pStyle w:val="107"/>
      </w:pPr>
      <w:r w:rsidRPr="00F816FE">
        <w:t>Етап попередньої обробки зображення, де CNN витягує відповідні просторові ознаки</w:t>
      </w:r>
      <w:r w:rsidR="00CB544E" w:rsidRPr="00CB544E">
        <w:t xml:space="preserve"> [1, 5]</w:t>
      </w:r>
      <w:r w:rsidRPr="00F816FE">
        <w:t>.</w:t>
      </w:r>
    </w:p>
    <w:p w14:paraId="62D82986" w14:textId="5D2632E9" w:rsidR="00F816FE" w:rsidRPr="00F816FE" w:rsidRDefault="004921AB" w:rsidP="00F816FE">
      <w:pPr>
        <w:pStyle w:val="107"/>
      </w:pPr>
      <w:r w:rsidRPr="00323B1A">
        <w:rPr>
          <w:rStyle w:val="Boldukr"/>
        </w:rPr>
        <w:t>Кодер (Encoder).</w:t>
      </w:r>
      <w:r w:rsidRPr="004921AB">
        <w:t xml:space="preserve"> </w:t>
      </w:r>
      <w:r w:rsidR="00F816FE" w:rsidRPr="00F816FE">
        <w:t xml:space="preserve">Частина трансформера, яка приймає на вхід ознаки, </w:t>
      </w:r>
      <w:r w:rsidR="00CB544E">
        <w:t>отримані</w:t>
      </w:r>
      <w:r w:rsidR="00F816FE" w:rsidRPr="00F816FE">
        <w:t xml:space="preserve"> CNN, та обробляє їх за допомогою механізмів самоуваги.</w:t>
      </w:r>
    </w:p>
    <w:p w14:paraId="190ECE29" w14:textId="356A7B3B" w:rsidR="004921AB" w:rsidRDefault="00F816FE" w:rsidP="00F816FE">
      <w:pPr>
        <w:pStyle w:val="107"/>
      </w:pPr>
      <w:r w:rsidRPr="00F816FE">
        <w:t>Завдання кодера полягає в кодуванні вхідних ознак у контекстні представлення, які зберігають інформацію про всі об</w:t>
      </w:r>
      <w:r w:rsidR="004E2D17">
        <w:t>’</w:t>
      </w:r>
      <w:r w:rsidRPr="00F816FE">
        <w:t>єкти в сцені.</w:t>
      </w:r>
    </w:p>
    <w:p w14:paraId="244D2C2F" w14:textId="024E5A21" w:rsidR="00276B1A" w:rsidRPr="006C2460" w:rsidRDefault="00276B1A" w:rsidP="00276B1A">
      <w:pPr>
        <w:pStyle w:val="10705"/>
      </w:pPr>
      <w:r>
        <w:rPr>
          <w:noProof/>
        </w:rPr>
        <w:drawing>
          <wp:inline distT="0" distB="0" distL="0" distR="0" wp14:anchorId="699FF013" wp14:editId="7F159471">
            <wp:extent cx="3047882" cy="4488256"/>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49" cstate="print">
                      <a:extLst>
                        <a:ext uri="{28A0092B-C50C-407E-A947-70E740481C1C}">
                          <a14:useLocalDpi xmlns:a14="http://schemas.microsoft.com/office/drawing/2010/main" val="0"/>
                        </a:ext>
                      </a:extLst>
                    </a:blip>
                    <a:stretch>
                      <a:fillRect/>
                    </a:stretch>
                  </pic:blipFill>
                  <pic:spPr bwMode="auto">
                    <a:xfrm>
                      <a:off x="0" y="0"/>
                      <a:ext cx="3047882" cy="4488256"/>
                    </a:xfrm>
                    <a:prstGeom prst="rect">
                      <a:avLst/>
                    </a:prstGeom>
                    <a:noFill/>
                    <a:ln>
                      <a:noFill/>
                    </a:ln>
                  </pic:spPr>
                </pic:pic>
              </a:graphicData>
            </a:graphic>
          </wp:inline>
        </w:drawing>
      </w:r>
    </w:p>
    <w:p w14:paraId="7FDB8A14" w14:textId="51AB53D9" w:rsidR="00276B1A" w:rsidRDefault="00276B1A" w:rsidP="00276B1A">
      <w:pPr>
        <w:pStyle w:val="107"/>
      </w:pPr>
      <w:r w:rsidRPr="006C2460">
        <w:t>Рис. </w:t>
      </w:r>
      <w:r w:rsidR="000C608C">
        <w:t>3</w:t>
      </w:r>
      <w:r w:rsidRPr="006C2460">
        <w:t>.</w:t>
      </w:r>
      <w:r>
        <w:t xml:space="preserve"> </w:t>
      </w:r>
      <w:r w:rsidR="000C608C">
        <w:t>Модель Кодер – Декодер</w:t>
      </w:r>
      <w:r w:rsidR="00E97244">
        <w:t>: а) Кодер; б) Декодер</w:t>
      </w:r>
      <w:r w:rsidR="000C608C">
        <w:t xml:space="preserve"> </w:t>
      </w:r>
    </w:p>
    <w:p w14:paraId="30EA4119" w14:textId="7D6BA64E" w:rsidR="00F816FE" w:rsidRPr="00F816FE" w:rsidRDefault="004921AB" w:rsidP="00F816FE">
      <w:pPr>
        <w:pStyle w:val="107"/>
      </w:pPr>
      <w:r w:rsidRPr="00323B1A">
        <w:t>Декодер (Decoder).</w:t>
      </w:r>
      <w:r w:rsidRPr="004921AB">
        <w:t xml:space="preserve"> </w:t>
      </w:r>
      <w:r w:rsidR="00F816FE" w:rsidRPr="00F816FE">
        <w:t>Приймає на вхід закодовані ознаки з кодера та використовує механізми уваги для передбачення набору фіксованих об</w:t>
      </w:r>
      <w:r w:rsidR="004E2D17">
        <w:t>’</w:t>
      </w:r>
      <w:r w:rsidR="00F816FE" w:rsidRPr="00F816FE">
        <w:t>єктів.</w:t>
      </w:r>
    </w:p>
    <w:p w14:paraId="08DB4EA5" w14:textId="687B1AD4" w:rsidR="00662922" w:rsidRDefault="00F816FE" w:rsidP="00F816FE">
      <w:pPr>
        <w:pStyle w:val="107"/>
      </w:pPr>
      <w:r w:rsidRPr="00F816FE">
        <w:t>Виходом декодера є кінцеві координати та категорії виявлених об</w:t>
      </w:r>
      <w:r w:rsidR="004E2D17">
        <w:t>’</w:t>
      </w:r>
      <w:r w:rsidRPr="00F816FE">
        <w:t>єктів.</w:t>
      </w:r>
    </w:p>
    <w:p w14:paraId="5F399C48" w14:textId="4A1ABEE5" w:rsidR="001B62A5" w:rsidRDefault="001B62A5" w:rsidP="000C7302">
      <w:pPr>
        <w:pStyle w:val="107"/>
      </w:pPr>
      <w:r w:rsidRPr="001B62A5">
        <w:rPr>
          <w:rStyle w:val="Boldukr"/>
        </w:rPr>
        <w:t>Багатоголова увага у трансформерів</w:t>
      </w:r>
      <w:r w:rsidRPr="001B62A5">
        <w:t xml:space="preserve">. </w:t>
      </w:r>
      <w:r w:rsidR="007D5E46" w:rsidRPr="007D5E46">
        <w:t xml:space="preserve">Багатоголова увага у трансформерів (Multi-Head attention). Трансформери (Vaswani et al., 2017) мають мережеву архітектуру, що базується на механізмах уваги для машинного перекладу. Маючи елемент запиту (наприклад, цільове слово у вихідному реченні) і набір ключових елементів (наприклад, вихідні слова у вхідному речення), багатоголовий модуль уваги адаптивно агрегує ключовий вміст відповідно до вагами уваги, які вимірюють сумісність пар запит-ключ. Щоб дозволити моделі фокусуватися на вмісті з різних підпросторів представлення і різних позицій, виходи різних голов уваги лінійно агрегуються з перенавчальними важелями. </w:t>
      </w:r>
      <w:r w:rsidR="00381766" w:rsidRPr="001B62A5">
        <w:t xml:space="preserve">Функція </w:t>
      </w:r>
      <w:r w:rsidRPr="001B62A5">
        <w:t>багатоголової уваги обчислюється за формулою</w:t>
      </w:r>
      <w:r w:rsidR="00BA0B5D">
        <w:t xml:space="preserve"> [11]</w:t>
      </w:r>
      <w:r w:rsidR="00381766">
        <w:t>:</w:t>
      </w:r>
    </w:p>
    <w:bookmarkStart w:id="3" w:name="_Hlk169475994"/>
    <w:p w14:paraId="6119A65B" w14:textId="054EC2D7" w:rsidR="00444078" w:rsidRDefault="001976F9" w:rsidP="00444078">
      <w:pPr>
        <w:pStyle w:val="Formula"/>
      </w:pPr>
      <w:r w:rsidRPr="004C63C4">
        <w:rPr>
          <w:position w:val="-28"/>
        </w:rPr>
        <w:object w:dxaOrig="4400" w:dyaOrig="620" w14:anchorId="30DE86C7">
          <v:shape id="_x0000_i1459" type="#_x0000_t75" style="width:220.65pt;height:31.15pt" o:ole="">
            <v:imagedata r:id="rId50" o:title=""/>
          </v:shape>
          <o:OLEObject Type="Embed" ProgID="Equation.DSMT4" ShapeID="_x0000_i1459" DrawAspect="Content" ObjectID="_1780140413" r:id="rId51"/>
        </w:object>
      </w:r>
      <w:r w:rsidR="006705CF">
        <w:t>,</w:t>
      </w:r>
      <w:r w:rsidR="00BA0CAE">
        <w:tab/>
      </w:r>
      <w:r w:rsidR="00444078" w:rsidRPr="00444078">
        <w:t>(</w:t>
      </w:r>
      <w:r w:rsidR="00562226">
        <w:t>5</w:t>
      </w:r>
      <w:r w:rsidR="00444078" w:rsidRPr="00444078">
        <w:t>)</w:t>
      </w:r>
    </w:p>
    <w:bookmarkEnd w:id="3"/>
    <w:p w14:paraId="067BF0BB" w14:textId="43494994" w:rsidR="00494A53" w:rsidRDefault="00DD1407" w:rsidP="00CE46CE">
      <w:pPr>
        <w:pStyle w:val="107010"/>
      </w:pPr>
      <w:r w:rsidRPr="00DD1407">
        <w:t xml:space="preserve">де </w:t>
      </w:r>
      <w:r w:rsidR="004C63C4" w:rsidRPr="001B62A5">
        <w:rPr>
          <w:position w:val="-10"/>
        </w:rPr>
        <w:object w:dxaOrig="639" w:dyaOrig="279" w14:anchorId="29806607">
          <v:shape id="_x0000_i1449" type="#_x0000_t75" style="width:32.4pt;height:13.9pt" o:ole="">
            <v:imagedata r:id="rId52" o:title=""/>
          </v:shape>
          <o:OLEObject Type="Embed" ProgID="Equation.DSMT4" ShapeID="_x0000_i1449" DrawAspect="Content" ObjectID="_1780140414" r:id="rId53"/>
        </w:object>
      </w:r>
      <w:r w:rsidR="00EB3462">
        <w:t> –</w:t>
      </w:r>
      <w:r w:rsidR="00EB3462">
        <w:rPr>
          <w:lang w:val="en-US"/>
        </w:rPr>
        <w:t> </w:t>
      </w:r>
      <w:r w:rsidR="00EB3462" w:rsidRPr="001B62A5">
        <w:t>індексує елемент запиту</w:t>
      </w:r>
      <w:r w:rsidR="00EB3462">
        <w:t>;</w:t>
      </w:r>
    </w:p>
    <w:p w14:paraId="4BBF133C" w14:textId="0F63E524" w:rsidR="00EB3462" w:rsidRDefault="004C63C4" w:rsidP="00EB3462">
      <w:pPr>
        <w:pStyle w:val="107"/>
      </w:pPr>
      <w:r w:rsidRPr="004C63C4">
        <w:rPr>
          <w:position w:val="-12"/>
        </w:rPr>
        <w:object w:dxaOrig="700" w:dyaOrig="340" w14:anchorId="4FCC94D2">
          <v:shape id="_x0000_i1450" type="#_x0000_t75" style="width:34.55pt;height:16.4pt" o:ole="">
            <v:imagedata r:id="rId54" o:title=""/>
          </v:shape>
          <o:OLEObject Type="Embed" ProgID="Equation.DSMT4" ShapeID="_x0000_i1450" DrawAspect="Content" ObjectID="_1780140415" r:id="rId55"/>
        </w:object>
      </w:r>
      <w:r w:rsidR="00DD7C9D">
        <w:t> –</w:t>
      </w:r>
      <w:r w:rsidR="00DD7C9D">
        <w:rPr>
          <w:lang w:val="en-US"/>
        </w:rPr>
        <w:t> </w:t>
      </w:r>
      <w:r w:rsidR="00DD7C9D" w:rsidRPr="001B62A5">
        <w:t>ознак</w:t>
      </w:r>
      <w:r w:rsidR="00DD7C9D">
        <w:t>а</w:t>
      </w:r>
      <w:r w:rsidR="00DD7C9D" w:rsidRPr="001B62A5">
        <w:t xml:space="preserve"> представлення</w:t>
      </w:r>
      <w:r w:rsidR="00DD7C9D">
        <w:t xml:space="preserve"> </w:t>
      </w:r>
      <w:r w:rsidR="00DD7C9D" w:rsidRPr="001B62A5">
        <w:t>запиту</w:t>
      </w:r>
      <w:r w:rsidR="00DD7C9D">
        <w:t>;</w:t>
      </w:r>
    </w:p>
    <w:p w14:paraId="6CBC9766" w14:textId="4C90AB10" w:rsidR="00DD7C9D" w:rsidRDefault="004C63C4" w:rsidP="00EB3462">
      <w:pPr>
        <w:pStyle w:val="107"/>
      </w:pPr>
      <w:r w:rsidRPr="001B62A5">
        <w:rPr>
          <w:position w:val="-6"/>
        </w:rPr>
        <w:object w:dxaOrig="639" w:dyaOrig="260" w14:anchorId="4044CBEC">
          <v:shape id="_x0000_i1451" type="#_x0000_t75" style="width:32.4pt;height:13.45pt" o:ole="">
            <v:imagedata r:id="rId56" o:title=""/>
          </v:shape>
          <o:OLEObject Type="Embed" ProgID="Equation.DSMT4" ShapeID="_x0000_i1451" DrawAspect="Content" ObjectID="_1780140416" r:id="rId57"/>
        </w:object>
      </w:r>
      <w:r w:rsidR="00DD7C9D">
        <w:t> –</w:t>
      </w:r>
      <w:r w:rsidR="00DD7C9D">
        <w:rPr>
          <w:lang w:val="en-US"/>
        </w:rPr>
        <w:t> </w:t>
      </w:r>
      <w:r w:rsidR="00DD7C9D" w:rsidRPr="001B62A5">
        <w:t>індексує елемент</w:t>
      </w:r>
      <w:r w:rsidR="00DD7C9D">
        <w:t xml:space="preserve"> ключа;</w:t>
      </w:r>
    </w:p>
    <w:p w14:paraId="78B96E9C" w14:textId="509BA5A2" w:rsidR="00DD7C9D" w:rsidRDefault="004C63C4" w:rsidP="00EB3462">
      <w:pPr>
        <w:pStyle w:val="107"/>
      </w:pPr>
      <w:r w:rsidRPr="004C63C4">
        <w:rPr>
          <w:position w:val="-10"/>
        </w:rPr>
        <w:object w:dxaOrig="700" w:dyaOrig="320" w14:anchorId="696A7816">
          <v:shape id="_x0000_i1452" type="#_x0000_t75" style="width:34.55pt;height:16.4pt" o:ole="">
            <v:imagedata r:id="rId58" o:title=""/>
          </v:shape>
          <o:OLEObject Type="Embed" ProgID="Equation.DSMT4" ShapeID="_x0000_i1452" DrawAspect="Content" ObjectID="_1780140417" r:id="rId59"/>
        </w:object>
      </w:r>
      <w:r w:rsidR="00DD7C9D">
        <w:t> –</w:t>
      </w:r>
      <w:r w:rsidR="00DD7C9D">
        <w:rPr>
          <w:lang w:val="en-US"/>
        </w:rPr>
        <w:t> </w:t>
      </w:r>
      <w:r w:rsidR="00DD7C9D" w:rsidRPr="001B62A5">
        <w:t>ознак</w:t>
      </w:r>
      <w:r w:rsidR="00DD7C9D">
        <w:t>а</w:t>
      </w:r>
      <w:r w:rsidR="00DD7C9D" w:rsidRPr="001B62A5">
        <w:t xml:space="preserve"> представлення</w:t>
      </w:r>
      <w:r w:rsidR="00DD7C9D">
        <w:t xml:space="preserve"> ключа;</w:t>
      </w:r>
    </w:p>
    <w:p w14:paraId="7CFCD34F" w14:textId="07634FF4" w:rsidR="00381766" w:rsidRDefault="004C63C4" w:rsidP="00EB3462">
      <w:pPr>
        <w:pStyle w:val="107"/>
      </w:pPr>
      <w:r w:rsidRPr="00AE1620">
        <w:rPr>
          <w:position w:val="-6"/>
        </w:rPr>
        <w:object w:dxaOrig="220" w:dyaOrig="240" w14:anchorId="41C1A531">
          <v:shape id="_x0000_i1453" type="#_x0000_t75" style="width:10.95pt;height:12.2pt" o:ole="">
            <v:imagedata r:id="rId60" o:title=""/>
          </v:shape>
          <o:OLEObject Type="Embed" ProgID="Equation.DSMT4" ShapeID="_x0000_i1453" DrawAspect="Content" ObjectID="_1780140418" r:id="rId61"/>
        </w:object>
      </w:r>
      <w:r w:rsidR="00381766">
        <w:t> –</w:t>
      </w:r>
      <w:r w:rsidR="00381766">
        <w:rPr>
          <w:lang w:val="en-US"/>
        </w:rPr>
        <w:t> </w:t>
      </w:r>
      <w:r w:rsidR="00381766">
        <w:t>розмірність ознаки;</w:t>
      </w:r>
    </w:p>
    <w:p w14:paraId="11412B3F" w14:textId="7CB8A3A1" w:rsidR="00381766" w:rsidRPr="00EB3462" w:rsidRDefault="004C63C4" w:rsidP="00EB3462">
      <w:pPr>
        <w:pStyle w:val="107"/>
      </w:pPr>
      <w:r w:rsidRPr="00DD1407">
        <w:rPr>
          <w:position w:val="-10"/>
        </w:rPr>
        <w:object w:dxaOrig="340" w:dyaOrig="279" w14:anchorId="30D2A9CA">
          <v:shape id="_x0000_i1454" type="#_x0000_t75" style="width:17.25pt;height:13.9pt" o:ole="">
            <v:imagedata r:id="rId62" o:title=""/>
          </v:shape>
          <o:OLEObject Type="Embed" ProgID="Equation.DSMT4" ShapeID="_x0000_i1454" DrawAspect="Content" ObjectID="_1780140419" r:id="rId63"/>
        </w:object>
      </w:r>
      <w:r w:rsidR="00381766" w:rsidRPr="001B62A5">
        <w:t xml:space="preserve"> та </w:t>
      </w:r>
      <w:r w:rsidRPr="00DD1407">
        <w:rPr>
          <w:position w:val="-6"/>
        </w:rPr>
        <w:object w:dxaOrig="340" w:dyaOrig="260" w14:anchorId="1CC87E15">
          <v:shape id="_x0000_i1455" type="#_x0000_t75" style="width:17.25pt;height:13.45pt" o:ole="">
            <v:imagedata r:id="rId64" o:title=""/>
          </v:shape>
          <o:OLEObject Type="Embed" ProgID="Equation.DSMT4" ShapeID="_x0000_i1455" DrawAspect="Content" ObjectID="_1780140420" r:id="rId65"/>
        </w:object>
      </w:r>
      <w:r w:rsidR="00381766">
        <w:t> –</w:t>
      </w:r>
      <w:r w:rsidR="00381766">
        <w:rPr>
          <w:lang w:val="en-US"/>
        </w:rPr>
        <w:t> </w:t>
      </w:r>
      <w:r w:rsidR="00381766" w:rsidRPr="001B62A5">
        <w:t>задають множину елементів запиту та ключа відповідно</w:t>
      </w:r>
      <w:r w:rsidR="00381766">
        <w:t>;</w:t>
      </w:r>
    </w:p>
    <w:p w14:paraId="415CBC4B" w14:textId="2C7FD7E9" w:rsidR="00EB3462" w:rsidRPr="00EB3462" w:rsidRDefault="004C63C4" w:rsidP="00EB3462">
      <w:pPr>
        <w:pStyle w:val="107"/>
      </w:pPr>
      <w:r w:rsidRPr="00DD1407">
        <w:rPr>
          <w:position w:val="-6"/>
        </w:rPr>
        <w:object w:dxaOrig="220" w:dyaOrig="200" w14:anchorId="4596BA8E">
          <v:shape id="_x0000_i1456" type="#_x0000_t75" style="width:10.55pt;height:10.1pt" o:ole="">
            <v:imagedata r:id="rId66" o:title=""/>
          </v:shape>
          <o:OLEObject Type="Embed" ProgID="Equation.DSMT4" ShapeID="_x0000_i1456" DrawAspect="Content" ObjectID="_1780140421" r:id="rId67"/>
        </w:object>
      </w:r>
      <w:r w:rsidR="00EB3462">
        <w:t> –</w:t>
      </w:r>
      <w:r w:rsidR="00EB3462">
        <w:rPr>
          <w:lang w:val="en-US"/>
        </w:rPr>
        <w:t> </w:t>
      </w:r>
      <w:r w:rsidR="00EB3462" w:rsidRPr="00DD1407">
        <w:t>індекс голови уваги</w:t>
      </w:r>
      <w:r w:rsidR="00EB3462">
        <w:t>;</w:t>
      </w:r>
    </w:p>
    <w:p w14:paraId="2CBD68BB" w14:textId="4E3E4FF4" w:rsidR="00494A53" w:rsidRDefault="004C63C4" w:rsidP="00494A53">
      <w:pPr>
        <w:pStyle w:val="107"/>
        <w:rPr>
          <w:lang w:eastAsia="ja-JP"/>
        </w:rPr>
      </w:pPr>
      <w:r w:rsidRPr="004C63C4">
        <w:rPr>
          <w:position w:val="-10"/>
        </w:rPr>
        <w:object w:dxaOrig="960" w:dyaOrig="340" w14:anchorId="7132FCE0">
          <v:shape id="_x0000_i1457" type="#_x0000_t75" style="width:48.4pt;height:17.25pt" o:ole="">
            <v:imagedata r:id="rId68" o:title=""/>
          </v:shape>
          <o:OLEObject Type="Embed" ProgID="Equation.DSMT4" ShapeID="_x0000_i1457" DrawAspect="Content" ObjectID="_1780140422" r:id="rId69"/>
        </w:object>
      </w:r>
      <w:r w:rsidR="00494A53">
        <w:t> –</w:t>
      </w:r>
      <w:r w:rsidR="00494A53">
        <w:rPr>
          <w:lang w:val="en-US"/>
        </w:rPr>
        <w:t> </w:t>
      </w:r>
      <w:r w:rsidR="00494A53">
        <w:t xml:space="preserve"> вхідн</w:t>
      </w:r>
      <w:r w:rsidR="00494A53" w:rsidRPr="00AE1620">
        <w:t>а проекц</w:t>
      </w:r>
      <w:r w:rsidR="00494A53">
        <w:t>ія матриці</w:t>
      </w:r>
      <w:r w:rsidR="00494A53">
        <w:rPr>
          <w:lang w:eastAsia="ja-JP"/>
        </w:rPr>
        <w:t>;</w:t>
      </w:r>
    </w:p>
    <w:p w14:paraId="13FB908F" w14:textId="28579C8D" w:rsidR="00494A53" w:rsidRDefault="004C63C4" w:rsidP="00494A53">
      <w:pPr>
        <w:pStyle w:val="107"/>
      </w:pPr>
      <w:r w:rsidRPr="004C63C4">
        <w:rPr>
          <w:position w:val="-10"/>
        </w:rPr>
        <w:object w:dxaOrig="960" w:dyaOrig="340" w14:anchorId="78667A6E">
          <v:shape id="_x0000_i1458" type="#_x0000_t75" style="width:48.4pt;height:17.25pt" o:ole="">
            <v:imagedata r:id="rId70" o:title=""/>
          </v:shape>
          <o:OLEObject Type="Embed" ProgID="Equation.DSMT4" ShapeID="_x0000_i1458" DrawAspect="Content" ObjectID="_1780140423" r:id="rId71"/>
        </w:object>
      </w:r>
      <w:r w:rsidR="00494A53">
        <w:t> –</w:t>
      </w:r>
      <w:r w:rsidR="00494A53">
        <w:rPr>
          <w:lang w:val="en-US"/>
        </w:rPr>
        <w:t> </w:t>
      </w:r>
      <w:r w:rsidR="00494A53">
        <w:t xml:space="preserve"> </w:t>
      </w:r>
      <w:r w:rsidR="00494A53" w:rsidRPr="009E356C">
        <w:t>в</w:t>
      </w:r>
      <w:r w:rsidR="00494A53">
        <w:t>и</w:t>
      </w:r>
      <w:r w:rsidR="00494A53" w:rsidRPr="009E356C">
        <w:t>хідна проекція матриці</w:t>
      </w:r>
      <w:r w:rsidR="00494A53">
        <w:t>;</w:t>
      </w:r>
    </w:p>
    <w:p w14:paraId="301397BA" w14:textId="63D0ED36" w:rsidR="003D45DD" w:rsidRDefault="003D45DD" w:rsidP="00323B1A">
      <w:pPr>
        <w:pStyle w:val="107"/>
      </w:pPr>
      <w:r>
        <w:rPr>
          <w:lang w:eastAsia="ja-JP"/>
        </w:rPr>
        <w:t>В</w:t>
      </w:r>
      <w:r w:rsidRPr="003D45DD">
        <w:rPr>
          <w:lang w:eastAsia="ja-JP"/>
        </w:rPr>
        <w:t xml:space="preserve">хідна проекція матриці </w:t>
      </w:r>
      <w:r>
        <w:rPr>
          <w:lang w:eastAsia="ja-JP"/>
        </w:rPr>
        <w:t xml:space="preserve">та </w:t>
      </w:r>
      <w:r w:rsidRPr="003D45DD">
        <w:rPr>
          <w:lang w:eastAsia="ja-JP"/>
        </w:rPr>
        <w:t xml:space="preserve">вихідна проекція матриці </w:t>
      </w:r>
      <w:r w:rsidRPr="00DD1407">
        <w:t>мають</w:t>
      </w:r>
      <w:r w:rsidRPr="00BE0B23">
        <w:t xml:space="preserve"> </w:t>
      </w:r>
      <w:r>
        <w:t>перенавчальні важелі.</w:t>
      </w:r>
    </w:p>
    <w:p w14:paraId="77F96A81" w14:textId="5F499C68" w:rsidR="006705CF" w:rsidRDefault="006705CF" w:rsidP="006705CF">
      <w:pPr>
        <w:pStyle w:val="Formula"/>
      </w:pPr>
      <w:r>
        <w:tab/>
      </w:r>
      <w:r w:rsidR="004C63C4" w:rsidRPr="004C63C4">
        <w:rPr>
          <w:position w:val="-10"/>
        </w:rPr>
        <w:object w:dxaOrig="1100" w:dyaOrig="300" w14:anchorId="6B821200">
          <v:shape id="_x0000_i1415" type="#_x0000_t75" style="width:55.15pt;height:15.15pt" o:ole="">
            <v:imagedata r:id="rId72" o:title=""/>
          </v:shape>
          <o:OLEObject Type="Embed" ProgID="Equation.DSMT4" ShapeID="_x0000_i1415" DrawAspect="Content" ObjectID="_1780140424" r:id="rId73"/>
        </w:object>
      </w:r>
      <w:r>
        <w:t>,</w:t>
      </w:r>
      <w:r>
        <w:tab/>
      </w:r>
      <w:r w:rsidRPr="00444078">
        <w:t>(</w:t>
      </w:r>
      <w:r>
        <w:t>6</w:t>
      </w:r>
      <w:r w:rsidRPr="00444078">
        <w:t>)</w:t>
      </w:r>
    </w:p>
    <w:p w14:paraId="336BD708" w14:textId="5D70877B" w:rsidR="003D45DD" w:rsidRDefault="00EC098C" w:rsidP="00381766">
      <w:pPr>
        <w:pStyle w:val="107010"/>
      </w:pPr>
      <w:r>
        <w:t xml:space="preserve">де </w:t>
      </w:r>
      <w:r w:rsidR="004C63C4" w:rsidRPr="004C63C4">
        <w:rPr>
          <w:position w:val="-10"/>
        </w:rPr>
        <w:object w:dxaOrig="260" w:dyaOrig="300" w14:anchorId="2D218849">
          <v:shape id="_x0000_i1416" type="#_x0000_t75" style="width:12.65pt;height:15.15pt" o:ole="">
            <v:imagedata r:id="rId74" o:title=""/>
          </v:shape>
          <o:OLEObject Type="Embed" ProgID="Equation.DSMT4" ShapeID="_x0000_i1416" DrawAspect="Content" ObjectID="_1780140425" r:id="rId75"/>
        </w:object>
      </w:r>
      <w:r w:rsidR="00381766">
        <w:t> –</w:t>
      </w:r>
      <w:r w:rsidR="00381766">
        <w:rPr>
          <w:lang w:val="en-US"/>
        </w:rPr>
        <w:t> </w:t>
      </w:r>
      <w:r w:rsidR="00381766">
        <w:t xml:space="preserve"> розмірність уваги для кожної голови уваги;</w:t>
      </w:r>
    </w:p>
    <w:p w14:paraId="4A6CA2E1" w14:textId="3D1FF72F" w:rsidR="003D45DD" w:rsidRDefault="004C63C4" w:rsidP="003D45DD">
      <w:pPr>
        <w:pStyle w:val="107"/>
      </w:pPr>
      <w:r w:rsidRPr="00AE1620">
        <w:rPr>
          <w:position w:val="-4"/>
        </w:rPr>
        <w:object w:dxaOrig="279" w:dyaOrig="220" w14:anchorId="3CE74EA3">
          <v:shape id="_x0000_i1417" type="#_x0000_t75" style="width:13.9pt;height:10.55pt" o:ole="">
            <v:imagedata r:id="rId76" o:title=""/>
          </v:shape>
          <o:OLEObject Type="Embed" ProgID="Equation.DSMT4" ShapeID="_x0000_i1417" DrawAspect="Content" ObjectID="_1780140426" r:id="rId77"/>
        </w:object>
      </w:r>
      <w:r w:rsidR="00D97DA2">
        <w:t> –</w:t>
      </w:r>
      <w:r w:rsidR="00D97DA2">
        <w:rPr>
          <w:lang w:val="en-US"/>
        </w:rPr>
        <w:t> </w:t>
      </w:r>
      <w:r w:rsidR="00D97DA2">
        <w:t xml:space="preserve"> </w:t>
      </w:r>
      <w:r w:rsidR="003D45DD">
        <w:t>кількість голов уваги</w:t>
      </w:r>
      <w:r w:rsidR="00D97DA2">
        <w:t>;</w:t>
      </w:r>
    </w:p>
    <w:p w14:paraId="04B6C840" w14:textId="3BF5B877" w:rsidR="00F8492B" w:rsidRDefault="00F8492B" w:rsidP="00F8492B">
      <w:pPr>
        <w:pStyle w:val="Formula"/>
      </w:pPr>
      <w:r>
        <w:lastRenderedPageBreak/>
        <w:tab/>
      </w:r>
      <w:r w:rsidR="004C63C4" w:rsidRPr="004C63C4">
        <w:rPr>
          <w:position w:val="-12"/>
        </w:rPr>
        <w:object w:dxaOrig="1400" w:dyaOrig="580" w14:anchorId="654AE16C">
          <v:shape id="_x0000_i1418" type="#_x0000_t75" style="width:69.9pt;height:29.05pt" o:ole="">
            <v:imagedata r:id="rId78" o:title=""/>
          </v:shape>
          <o:OLEObject Type="Embed" ProgID="Equation.DSMT4" ShapeID="_x0000_i1418" DrawAspect="Content" ObjectID="_1780140427" r:id="rId79"/>
        </w:object>
      </w:r>
      <w:r>
        <w:t>,</w:t>
      </w:r>
      <w:r>
        <w:tab/>
      </w:r>
      <w:r w:rsidRPr="00444078">
        <w:t>(</w:t>
      </w:r>
      <w:r>
        <w:t>7</w:t>
      </w:r>
      <w:r w:rsidRPr="00444078">
        <w:t>)</w:t>
      </w:r>
    </w:p>
    <w:p w14:paraId="21F38612" w14:textId="173A2863" w:rsidR="00B11B64" w:rsidRDefault="0000160D" w:rsidP="0000160D">
      <w:pPr>
        <w:pStyle w:val="107010"/>
      </w:pPr>
      <w:r>
        <w:t>де</w:t>
      </w:r>
      <w:r w:rsidR="004C63C4" w:rsidRPr="004C63C4">
        <w:rPr>
          <w:position w:val="-12"/>
        </w:rPr>
        <w:object w:dxaOrig="400" w:dyaOrig="320" w14:anchorId="44591121">
          <v:shape id="_x0000_i1419" type="#_x0000_t75" style="width:19.8pt;height:16pt" o:ole="">
            <v:imagedata r:id="rId80" o:title=""/>
          </v:shape>
          <o:OLEObject Type="Embed" ProgID="Equation.DSMT4" ShapeID="_x0000_i1419" DrawAspect="Content" ObjectID="_1780140428" r:id="rId81"/>
        </w:object>
      </w:r>
      <w:r>
        <w:t> –</w:t>
      </w:r>
      <w:r>
        <w:rPr>
          <w:lang w:val="en-US"/>
        </w:rPr>
        <w:t> </w:t>
      </w:r>
      <w:r w:rsidRPr="007D5E46">
        <w:t>важіль уваги</w:t>
      </w:r>
      <w:r w:rsidR="00B11B64">
        <w:t>;</w:t>
      </w:r>
    </w:p>
    <w:p w14:paraId="05521DB1" w14:textId="041F3E79" w:rsidR="00B11B64" w:rsidRPr="00B11B64" w:rsidRDefault="004C63C4" w:rsidP="00B11B64">
      <w:pPr>
        <w:pStyle w:val="107"/>
      </w:pPr>
      <w:r w:rsidRPr="007D5E46">
        <w:rPr>
          <w:position w:val="-6"/>
        </w:rPr>
        <w:object w:dxaOrig="220" w:dyaOrig="200" w14:anchorId="133F7949">
          <v:shape id="_x0000_i1420" type="#_x0000_t75" style="width:10.95pt;height:10.1pt" o:ole="">
            <v:imagedata r:id="rId82" o:title=""/>
          </v:shape>
          <o:OLEObject Type="Embed" ProgID="Equation.DSMT4" ShapeID="_x0000_i1420" DrawAspect="Content" ObjectID="_1780140429" r:id="rId83"/>
        </w:object>
      </w:r>
      <w:r w:rsidR="00B11B64">
        <w:t>,</w:t>
      </w:r>
      <w:r w:rsidRPr="007D5E46">
        <w:rPr>
          <w:position w:val="-10"/>
        </w:rPr>
        <w:object w:dxaOrig="180" w:dyaOrig="240" w14:anchorId="3715BC91">
          <v:shape id="_x0000_i1421" type="#_x0000_t75" style="width:9.7pt;height:12.2pt" o:ole="">
            <v:imagedata r:id="rId84" o:title=""/>
          </v:shape>
          <o:OLEObject Type="Embed" ProgID="Equation.DSMT4" ShapeID="_x0000_i1421" DrawAspect="Content" ObjectID="_1780140430" r:id="rId85"/>
        </w:object>
      </w:r>
      <w:r w:rsidR="00B11B64">
        <w:t>та</w:t>
      </w:r>
      <w:r w:rsidRPr="007D5E46">
        <w:rPr>
          <w:position w:val="-6"/>
        </w:rPr>
        <w:object w:dxaOrig="180" w:dyaOrig="260" w14:anchorId="47C0A79C">
          <v:shape id="_x0000_i1422" type="#_x0000_t75" style="width:9.7pt;height:13.45pt" o:ole="">
            <v:imagedata r:id="rId86" o:title=""/>
          </v:shape>
          <o:OLEObject Type="Embed" ProgID="Equation.DSMT4" ShapeID="_x0000_i1422" DrawAspect="Content" ObjectID="_1780140431" r:id="rId87"/>
        </w:object>
      </w:r>
      <w:r w:rsidR="00B11B64">
        <w:t> –</w:t>
      </w:r>
      <w:r w:rsidR="00B11B64">
        <w:rPr>
          <w:lang w:val="en-US"/>
        </w:rPr>
        <w:t> </w:t>
      </w:r>
      <w:r w:rsidR="00B11B64">
        <w:t>індекс</w:t>
      </w:r>
      <w:r w:rsidR="00094400">
        <w:t>и</w:t>
      </w:r>
      <w:r w:rsidR="00B11B64">
        <w:t xml:space="preserve"> голови, запиту та ключа відповідно.</w:t>
      </w:r>
    </w:p>
    <w:p w14:paraId="13584C94" w14:textId="6C4AB6EF" w:rsidR="0000160D" w:rsidRPr="0000160D" w:rsidRDefault="0000160D" w:rsidP="00323B1A">
      <w:pPr>
        <w:pStyle w:val="107"/>
      </w:pPr>
      <w:r>
        <w:t>Важелі уваги</w:t>
      </w:r>
      <w:r w:rsidRPr="00DD1407">
        <w:t xml:space="preserve"> нормалізуються</w:t>
      </w:r>
      <w:r>
        <w:t>,</w:t>
      </w:r>
      <w:r w:rsidRPr="00DD1407">
        <w:t xml:space="preserve"> </w:t>
      </w:r>
      <w:r w:rsidR="0050536B">
        <w:t>за формулою.</w:t>
      </w:r>
    </w:p>
    <w:p w14:paraId="58D25A60" w14:textId="0368D628" w:rsidR="0000160D" w:rsidRDefault="0000160D" w:rsidP="0000160D">
      <w:pPr>
        <w:pStyle w:val="Formula"/>
      </w:pPr>
      <w:r>
        <w:tab/>
      </w:r>
      <w:r w:rsidR="004C63C4" w:rsidRPr="004C63C4">
        <w:rPr>
          <w:position w:val="-12"/>
        </w:rPr>
        <w:object w:dxaOrig="1359" w:dyaOrig="320" w14:anchorId="417206C7">
          <v:shape id="_x0000_i1423" type="#_x0000_t75" style="width:66.95pt;height:16.4pt" o:ole="">
            <v:imagedata r:id="rId88" o:title=""/>
          </v:shape>
          <o:OLEObject Type="Embed" ProgID="Equation.DSMT4" ShapeID="_x0000_i1423" DrawAspect="Content" ObjectID="_1780140432" r:id="rId89"/>
        </w:object>
      </w:r>
      <w:r>
        <w:t>,</w:t>
      </w:r>
      <w:r>
        <w:tab/>
      </w:r>
      <w:r w:rsidRPr="00444078">
        <w:t>(</w:t>
      </w:r>
      <w:r>
        <w:t>8</w:t>
      </w:r>
      <w:r w:rsidRPr="00444078">
        <w:t>)</w:t>
      </w:r>
    </w:p>
    <w:p w14:paraId="5C360158" w14:textId="0BB3F9A1" w:rsidR="00F8492B" w:rsidRDefault="0000160D" w:rsidP="0000160D">
      <w:pPr>
        <w:pStyle w:val="107010"/>
      </w:pPr>
      <w:r>
        <w:t xml:space="preserve">де </w:t>
      </w:r>
      <w:r w:rsidR="004C63C4" w:rsidRPr="004C63C4">
        <w:rPr>
          <w:position w:val="-10"/>
        </w:rPr>
        <w:object w:dxaOrig="1240" w:dyaOrig="340" w14:anchorId="02744ABE">
          <v:shape id="_x0000_i1424" type="#_x0000_t75" style="width:61.9pt;height:17.25pt" o:ole="">
            <v:imagedata r:id="rId90" o:title=""/>
          </v:shape>
          <o:OLEObject Type="Embed" ProgID="Equation.DSMT4" ShapeID="_x0000_i1424" DrawAspect="Content" ObjectID="_1780140433" r:id="rId91"/>
        </w:object>
      </w:r>
      <w:r>
        <w:t> –</w:t>
      </w:r>
      <w:r>
        <w:rPr>
          <w:lang w:val="en-US"/>
        </w:rPr>
        <w:t> </w:t>
      </w:r>
      <w:r w:rsidRPr="00025F77">
        <w:t>перенавчальні важ</w:t>
      </w:r>
      <w:r>
        <w:t>е</w:t>
      </w:r>
      <w:r w:rsidRPr="00025F77">
        <w:t>лі</w:t>
      </w:r>
      <w:r>
        <w:t>, вхідні</w:t>
      </w:r>
      <w:r w:rsidRPr="00AE1620">
        <w:t xml:space="preserve"> </w:t>
      </w:r>
      <w:r>
        <w:t xml:space="preserve">запитів та ключів </w:t>
      </w:r>
      <w:r w:rsidRPr="00AE1620">
        <w:t>проекц</w:t>
      </w:r>
      <w:r>
        <w:t xml:space="preserve">ії матриці на </w:t>
      </w:r>
      <w:r w:rsidR="007B3221" w:rsidRPr="009E356C">
        <w:rPr>
          <w:position w:val="-6"/>
        </w:rPr>
        <w:object w:dxaOrig="220" w:dyaOrig="200" w14:anchorId="71F3503A">
          <v:shape id="_x0000_i1437" type="#_x0000_t75" style="width:10.55pt;height:10.1pt" o:ole="">
            <v:imagedata r:id="rId92" o:title=""/>
          </v:shape>
          <o:OLEObject Type="Embed" ProgID="Equation.DSMT4" ShapeID="_x0000_i1437" DrawAspect="Content" ObjectID="_1780140434" r:id="rId93"/>
        </w:object>
      </w:r>
      <w:r w:rsidRPr="00AE1620">
        <w:rPr>
          <w:lang w:eastAsia="ja-JP"/>
        </w:rPr>
        <w:noBreakHyphen/>
      </w:r>
      <w:r>
        <w:rPr>
          <w:lang w:eastAsia="ja-JP"/>
        </w:rPr>
        <w:t>ту голову</w:t>
      </w:r>
      <w:r w:rsidR="00D87126">
        <w:t>;</w:t>
      </w:r>
    </w:p>
    <w:p w14:paraId="74F31873" w14:textId="7B30EFC3" w:rsidR="00D87126" w:rsidRPr="00D87126" w:rsidRDefault="006843C2" w:rsidP="00D87126">
      <w:pPr>
        <w:pStyle w:val="107"/>
      </w:pPr>
      <w:r w:rsidRPr="006843C2">
        <w:rPr>
          <w:position w:val="-12"/>
        </w:rPr>
        <w:object w:dxaOrig="240" w:dyaOrig="320" w14:anchorId="40DC0805">
          <v:shape id="_x0000_i1425" type="#_x0000_t75" style="width:11.35pt;height:16.4pt" o:ole="">
            <v:imagedata r:id="rId94" o:title=""/>
          </v:shape>
          <o:OLEObject Type="Embed" ProgID="Equation.DSMT4" ShapeID="_x0000_i1425" DrawAspect="Content" ObjectID="_1780140435" r:id="rId95"/>
        </w:object>
      </w:r>
      <w:r w:rsidR="00D87126" w:rsidRPr="00D87126">
        <w:t xml:space="preserve"> </w:t>
      </w:r>
      <w:r w:rsidR="00D87126" w:rsidRPr="00DD1407">
        <w:t xml:space="preserve">та </w:t>
      </w:r>
      <w:r w:rsidRPr="006843C2">
        <w:rPr>
          <w:position w:val="-10"/>
        </w:rPr>
        <w:object w:dxaOrig="240" w:dyaOrig="300" w14:anchorId="1F957E77">
          <v:shape id="_x0000_i1426" type="#_x0000_t75" style="width:11.35pt;height:15.15pt" o:ole="">
            <v:imagedata r:id="rId96" o:title=""/>
          </v:shape>
          <o:OLEObject Type="Embed" ProgID="Equation.DSMT4" ShapeID="_x0000_i1426" DrawAspect="Content" ObjectID="_1780140436" r:id="rId97"/>
        </w:object>
      </w:r>
      <w:r w:rsidR="00D87126">
        <w:t> –</w:t>
      </w:r>
      <w:r w:rsidR="00D87126">
        <w:rPr>
          <w:lang w:val="en-US"/>
        </w:rPr>
        <w:t> </w:t>
      </w:r>
      <w:r w:rsidR="00D87126" w:rsidRPr="00DD1407">
        <w:t xml:space="preserve">ознаки представлення </w:t>
      </w:r>
      <w:r w:rsidR="00D87126" w:rsidRPr="00D87126">
        <w:t>зазвичай є конкатенацією/сумою вмісту елементів та позиційних вкладок</w:t>
      </w:r>
      <w:r w:rsidR="00D87126">
        <w:t xml:space="preserve"> </w:t>
      </w:r>
      <w:r w:rsidR="00D87126" w:rsidRPr="00DD1407">
        <w:t>для розрізнення</w:t>
      </w:r>
      <w:r w:rsidR="00D87126" w:rsidRPr="00BE0B23">
        <w:t xml:space="preserve"> </w:t>
      </w:r>
      <w:r w:rsidR="00D87126" w:rsidRPr="00DD1407">
        <w:t>різних просторових позицій</w:t>
      </w:r>
      <w:r w:rsidR="00D87126" w:rsidRPr="00D87126">
        <w:t>.</w:t>
      </w:r>
    </w:p>
    <w:p w14:paraId="4FD7843F" w14:textId="1566A8DD" w:rsidR="00A75BF0" w:rsidRDefault="00D34E5E" w:rsidP="00A75BF0">
      <w:pPr>
        <w:pStyle w:val="Formula"/>
      </w:pPr>
      <w:bookmarkStart w:id="4" w:name="TEMPGOTO"/>
      <w:r w:rsidRPr="00537F99">
        <w:tab/>
      </w:r>
      <w:r w:rsidR="006843C2" w:rsidRPr="006843C2">
        <w:rPr>
          <w:position w:val="-10"/>
          <w:lang w:val="en-US"/>
        </w:rPr>
        <w:object w:dxaOrig="3000" w:dyaOrig="320" w14:anchorId="0416C708">
          <v:shape id="_x0000_i1427" type="#_x0000_t75" style="width:149.9pt;height:16pt" o:ole="">
            <v:imagedata r:id="rId98" o:title=""/>
          </v:shape>
          <o:OLEObject Type="Embed" ProgID="Equation.DSMT4" ShapeID="_x0000_i1427" DrawAspect="Content" ObjectID="_1780140437" r:id="rId99"/>
        </w:object>
      </w:r>
      <w:bookmarkEnd w:id="4"/>
      <w:r w:rsidR="00D87126">
        <w:t>,</w:t>
      </w:r>
      <w:r w:rsidR="00D87126">
        <w:tab/>
      </w:r>
      <w:r w:rsidR="00EA2817" w:rsidRPr="00A75BF0">
        <w:t>(</w:t>
      </w:r>
      <w:r w:rsidR="00F64037">
        <w:t>9</w:t>
      </w:r>
      <w:r w:rsidR="00EA2817" w:rsidRPr="00A75BF0">
        <w:t>)</w:t>
      </w:r>
    </w:p>
    <w:p w14:paraId="2A506038" w14:textId="6F7901CC" w:rsidR="009F4337" w:rsidRDefault="00EE42DD" w:rsidP="009F4337">
      <w:pPr>
        <w:pStyle w:val="107010"/>
      </w:pPr>
      <w:r>
        <w:t xml:space="preserve">де </w:t>
      </w:r>
      <w:r w:rsidR="006843C2" w:rsidRPr="006843C2">
        <w:rPr>
          <w:position w:val="-10"/>
        </w:rPr>
        <w:object w:dxaOrig="279" w:dyaOrig="300" w14:anchorId="23AC8193">
          <v:shape id="_x0000_i1428" type="#_x0000_t75" style="width:13.9pt;height:15.6pt" o:ole="">
            <v:imagedata r:id="rId100" o:title=""/>
          </v:shape>
          <o:OLEObject Type="Embed" ProgID="Equation.DSMT4" ShapeID="_x0000_i1428" DrawAspect="Content" ObjectID="_1780140438" r:id="rId101"/>
        </w:object>
      </w:r>
      <w:r w:rsidR="009F4337" w:rsidRPr="009F4337">
        <w:t xml:space="preserve"> </w:t>
      </w:r>
      <w:r w:rsidR="009F4337">
        <w:t> –</w:t>
      </w:r>
      <w:r w:rsidR="009F4337">
        <w:rPr>
          <w:lang w:val="en-US"/>
        </w:rPr>
        <w:t> </w:t>
      </w:r>
      <w:r w:rsidR="009F4337">
        <w:t xml:space="preserve"> </w:t>
      </w:r>
      <w:r>
        <w:t>в</w:t>
      </w:r>
      <w:r w:rsidRPr="00EE42DD">
        <w:t>хідний вектор або матриця вхідних векторів</w:t>
      </w:r>
      <w:r w:rsidR="009F4337">
        <w:t>;</w:t>
      </w:r>
    </w:p>
    <w:p w14:paraId="47A4B223" w14:textId="2592D8E8" w:rsidR="009F4337" w:rsidRDefault="006843C2" w:rsidP="009F4337">
      <w:pPr>
        <w:pStyle w:val="107"/>
      </w:pPr>
      <w:r w:rsidRPr="00EE42DD">
        <w:rPr>
          <w:position w:val="-6"/>
        </w:rPr>
        <w:object w:dxaOrig="340" w:dyaOrig="279" w14:anchorId="6FFC5C05">
          <v:shape id="_x0000_i1429" type="#_x0000_t75" style="width:16.85pt;height:14.3pt" o:ole="">
            <v:imagedata r:id="rId102" o:title=""/>
          </v:shape>
          <o:OLEObject Type="Embed" ProgID="Equation.DSMT4" ShapeID="_x0000_i1429" DrawAspect="Content" ObjectID="_1780140439" r:id="rId103"/>
        </w:object>
      </w:r>
      <w:r w:rsidR="009F4337">
        <w:t> –</w:t>
      </w:r>
      <w:r w:rsidR="009F4337">
        <w:rPr>
          <w:lang w:val="en-US"/>
        </w:rPr>
        <w:t> </w:t>
      </w:r>
      <w:r w:rsidR="009F4337" w:rsidRPr="00EE42DD">
        <w:t>матриця ваг для перетворення в запити</w:t>
      </w:r>
      <w:r w:rsidR="009F4337">
        <w:t>;</w:t>
      </w:r>
    </w:p>
    <w:p w14:paraId="611C43FE" w14:textId="32E290BA" w:rsidR="009F4337" w:rsidRDefault="006843C2" w:rsidP="009F4337">
      <w:pPr>
        <w:pStyle w:val="107"/>
      </w:pPr>
      <w:r w:rsidRPr="00EE42DD">
        <w:rPr>
          <w:position w:val="-6"/>
        </w:rPr>
        <w:object w:dxaOrig="360" w:dyaOrig="279" w14:anchorId="363998A6">
          <v:shape id="_x0000_i1430" type="#_x0000_t75" style="width:17.7pt;height:14.3pt" o:ole="">
            <v:imagedata r:id="rId104" o:title=""/>
          </v:shape>
          <o:OLEObject Type="Embed" ProgID="Equation.DSMT4" ShapeID="_x0000_i1430" DrawAspect="Content" ObjectID="_1780140440" r:id="rId105"/>
        </w:object>
      </w:r>
      <w:r w:rsidR="009F4337">
        <w:t> –</w:t>
      </w:r>
      <w:r w:rsidR="009F4337">
        <w:rPr>
          <w:lang w:val="en-US"/>
        </w:rPr>
        <w:t> </w:t>
      </w:r>
      <w:r w:rsidR="009F4337" w:rsidRPr="00EE42DD">
        <w:t xml:space="preserve"> матриця ваг для перетворення в ключі</w:t>
      </w:r>
      <w:r w:rsidR="009F4337">
        <w:t>;</w:t>
      </w:r>
    </w:p>
    <w:p w14:paraId="2891395E" w14:textId="0F8253DD" w:rsidR="009F4337" w:rsidRDefault="006843C2" w:rsidP="009F4337">
      <w:pPr>
        <w:pStyle w:val="107"/>
      </w:pPr>
      <w:r w:rsidRPr="00EE42DD">
        <w:rPr>
          <w:position w:val="-6"/>
        </w:rPr>
        <w:object w:dxaOrig="340" w:dyaOrig="279" w14:anchorId="2DB672AF">
          <v:shape id="_x0000_i1431" type="#_x0000_t75" style="width:16.85pt;height:14.3pt" o:ole="">
            <v:imagedata r:id="rId106" o:title=""/>
          </v:shape>
          <o:OLEObject Type="Embed" ProgID="Equation.DSMT4" ShapeID="_x0000_i1431" DrawAspect="Content" ObjectID="_1780140441" r:id="rId107"/>
        </w:object>
      </w:r>
      <w:r w:rsidR="009F4337">
        <w:t> –</w:t>
      </w:r>
      <w:r w:rsidR="009F4337">
        <w:rPr>
          <w:lang w:val="en-US"/>
        </w:rPr>
        <w:t> </w:t>
      </w:r>
      <w:r w:rsidR="009F4337" w:rsidRPr="00EE42DD">
        <w:t>матриця ваг для перетворення в значення</w:t>
      </w:r>
      <w:r w:rsidR="009F4337">
        <w:t>;</w:t>
      </w:r>
    </w:p>
    <w:p w14:paraId="46C6ABA1" w14:textId="55E792D9" w:rsidR="00754372" w:rsidRDefault="006843C2" w:rsidP="009F4337">
      <w:pPr>
        <w:pStyle w:val="107"/>
      </w:pPr>
      <w:r w:rsidRPr="006843C2">
        <w:rPr>
          <w:position w:val="-10"/>
        </w:rPr>
        <w:object w:dxaOrig="220" w:dyaOrig="300" w14:anchorId="783C0B23">
          <v:shape id="_x0000_i1432" type="#_x0000_t75" style="width:10.95pt;height:15.6pt" o:ole="">
            <v:imagedata r:id="rId108" o:title=""/>
          </v:shape>
          <o:OLEObject Type="Embed" ProgID="Equation.DSMT4" ShapeID="_x0000_i1432" DrawAspect="Content" ObjectID="_1780140442" r:id="rId109"/>
        </w:object>
      </w:r>
      <w:r w:rsidR="00754372">
        <w:t> –</w:t>
      </w:r>
      <w:r w:rsidR="00754372">
        <w:rPr>
          <w:lang w:val="en-US"/>
        </w:rPr>
        <w:t> </w:t>
      </w:r>
      <w:r w:rsidR="00754372" w:rsidRPr="00EE42DD">
        <w:t xml:space="preserve"> вектор запиту, отриманий з</w:t>
      </w:r>
      <w:r w:rsidR="00754372">
        <w:t xml:space="preserve"> </w:t>
      </w:r>
      <w:r w:rsidR="00754372" w:rsidRPr="009F4337">
        <w:t>вхідн</w:t>
      </w:r>
      <w:r w:rsidR="00754372">
        <w:t>ого</w:t>
      </w:r>
      <w:r w:rsidR="00754372" w:rsidRPr="009F4337">
        <w:t xml:space="preserve"> вектор</w:t>
      </w:r>
      <w:r w:rsidR="00754372">
        <w:t>у</w:t>
      </w:r>
      <w:r w:rsidR="00754372" w:rsidRPr="009F4337">
        <w:t xml:space="preserve"> або матриц</w:t>
      </w:r>
      <w:r w:rsidR="00754372">
        <w:t>і</w:t>
      </w:r>
      <w:r w:rsidR="00754372" w:rsidRPr="009F4337">
        <w:t xml:space="preserve"> вхідних векторів</w:t>
      </w:r>
      <w:r w:rsidR="00754372">
        <w:t>;</w:t>
      </w:r>
    </w:p>
    <w:p w14:paraId="0F2EEE05" w14:textId="56736C87" w:rsidR="009F4337" w:rsidRDefault="006843C2" w:rsidP="009F4337">
      <w:pPr>
        <w:pStyle w:val="107"/>
      </w:pPr>
      <w:r w:rsidRPr="006843C2">
        <w:rPr>
          <w:position w:val="-10"/>
        </w:rPr>
        <w:object w:dxaOrig="200" w:dyaOrig="300" w14:anchorId="0A5AAD80">
          <v:shape id="_x0000_i1433" type="#_x0000_t75" style="width:10.1pt;height:15.6pt" o:ole="">
            <v:imagedata r:id="rId110" o:title=""/>
          </v:shape>
          <o:OLEObject Type="Embed" ProgID="Equation.DSMT4" ShapeID="_x0000_i1433" DrawAspect="Content" ObjectID="_1780140443" r:id="rId111"/>
        </w:object>
      </w:r>
      <w:r w:rsidR="00754372">
        <w:t> –</w:t>
      </w:r>
      <w:r w:rsidR="00754372">
        <w:rPr>
          <w:lang w:val="en-US"/>
        </w:rPr>
        <w:t> </w:t>
      </w:r>
      <w:r w:rsidR="00754372" w:rsidRPr="00EE42DD">
        <w:t>вектор ключа, отриманий з</w:t>
      </w:r>
      <w:r w:rsidR="00754372">
        <w:t xml:space="preserve"> </w:t>
      </w:r>
      <w:r w:rsidR="00754372" w:rsidRPr="009F4337">
        <w:t>вхідн</w:t>
      </w:r>
      <w:r w:rsidR="00754372">
        <w:t>ого</w:t>
      </w:r>
      <w:r w:rsidR="00754372" w:rsidRPr="009F4337">
        <w:t xml:space="preserve"> вектор</w:t>
      </w:r>
      <w:r w:rsidR="00754372">
        <w:t>у</w:t>
      </w:r>
      <w:r w:rsidR="00754372" w:rsidRPr="009F4337">
        <w:t xml:space="preserve"> або матриц</w:t>
      </w:r>
      <w:r w:rsidR="00754372">
        <w:t>і</w:t>
      </w:r>
      <w:r w:rsidR="00754372" w:rsidRPr="009F4337">
        <w:t xml:space="preserve"> вхідних векторів</w:t>
      </w:r>
      <w:r w:rsidR="00754372">
        <w:t>;</w:t>
      </w:r>
    </w:p>
    <w:p w14:paraId="404671C6" w14:textId="14FEB45E" w:rsidR="00754372" w:rsidRPr="009F4337" w:rsidRDefault="006843C2" w:rsidP="009F4337">
      <w:pPr>
        <w:pStyle w:val="107"/>
      </w:pPr>
      <w:r w:rsidRPr="006843C2">
        <w:rPr>
          <w:position w:val="-10"/>
        </w:rPr>
        <w:object w:dxaOrig="200" w:dyaOrig="300" w14:anchorId="3CBF8981">
          <v:shape id="_x0000_i1434" type="#_x0000_t75" style="width:10.1pt;height:15.6pt" o:ole="">
            <v:imagedata r:id="rId112" o:title=""/>
          </v:shape>
          <o:OLEObject Type="Embed" ProgID="Equation.DSMT4" ShapeID="_x0000_i1434" DrawAspect="Content" ObjectID="_1780140444" r:id="rId113"/>
        </w:object>
      </w:r>
      <w:r w:rsidR="00754372">
        <w:t> –</w:t>
      </w:r>
      <w:r w:rsidR="00754372">
        <w:rPr>
          <w:lang w:val="en-US"/>
        </w:rPr>
        <w:t> </w:t>
      </w:r>
      <w:r w:rsidR="00754372">
        <w:t xml:space="preserve"> </w:t>
      </w:r>
      <w:r w:rsidR="00754372" w:rsidRPr="00EE42DD">
        <w:t>вектор значення, отриманий з</w:t>
      </w:r>
      <w:r w:rsidR="00754372">
        <w:t xml:space="preserve"> вхідного вектору або матриці вхідних векторів;</w:t>
      </w:r>
    </w:p>
    <w:p w14:paraId="6FB82385" w14:textId="2C6BB278" w:rsidR="00EE42DD" w:rsidRPr="0092045D" w:rsidRDefault="0092045D" w:rsidP="0009778C">
      <w:pPr>
        <w:pStyle w:val="107"/>
      </w:pPr>
      <w:r w:rsidRPr="0092045D">
        <w:t>Створені вектори запитів, ключів і значень використовуються в механізмі уваги, щоб обчислити ваги уваги і зважити відповідні значення.</w:t>
      </w:r>
    </w:p>
    <w:p w14:paraId="5C892C85" w14:textId="478EBE74" w:rsidR="00D34E5E" w:rsidRDefault="00D34E5E" w:rsidP="00D34E5E">
      <w:pPr>
        <w:pStyle w:val="Formula"/>
      </w:pPr>
      <w:r w:rsidRPr="00537F99">
        <w:tab/>
      </w:r>
      <w:r w:rsidR="006843C2" w:rsidRPr="006843C2">
        <w:rPr>
          <w:position w:val="-32"/>
          <w:lang w:val="en-US"/>
        </w:rPr>
        <w:object w:dxaOrig="2940" w:dyaOrig="740" w14:anchorId="04BCDD79">
          <v:shape id="_x0000_i1435" type="#_x0000_t75" style="width:146.95pt;height:37.05pt" o:ole="">
            <v:imagedata r:id="rId114" o:title=""/>
          </v:shape>
          <o:OLEObject Type="Embed" ProgID="Equation.DSMT4" ShapeID="_x0000_i1435" DrawAspect="Content" ObjectID="_1780140445" r:id="rId115"/>
        </w:object>
      </w:r>
      <w:r w:rsidR="00837E61">
        <w:t>,</w:t>
      </w:r>
      <w:r w:rsidR="00837E61">
        <w:tab/>
      </w:r>
      <w:r w:rsidRPr="00A75BF0">
        <w:t>(</w:t>
      </w:r>
      <w:r w:rsidR="00837E61">
        <w:t>10</w:t>
      </w:r>
      <w:r w:rsidRPr="00A75BF0">
        <w:t>)</w:t>
      </w:r>
    </w:p>
    <w:p w14:paraId="3988BB44" w14:textId="04DFB833" w:rsidR="00754372" w:rsidRDefault="0092045D" w:rsidP="00754372">
      <w:pPr>
        <w:pStyle w:val="107010"/>
      </w:pPr>
      <w:r w:rsidRPr="0092045D">
        <w:t xml:space="preserve">де </w:t>
      </w:r>
      <w:r w:rsidR="006843C2" w:rsidRPr="006843C2">
        <w:rPr>
          <w:position w:val="-10"/>
        </w:rPr>
        <w:object w:dxaOrig="260" w:dyaOrig="300" w14:anchorId="213CB0E5">
          <v:shape id="_x0000_i1436" type="#_x0000_t75" style="width:13.05pt;height:15.6pt" o:ole="">
            <v:imagedata r:id="rId116" o:title=""/>
          </v:shape>
          <o:OLEObject Type="Embed" ProgID="Equation.DSMT4" ShapeID="_x0000_i1436" DrawAspect="Content" ObjectID="_1780140446" r:id="rId117"/>
        </w:object>
      </w:r>
      <w:r w:rsidR="00754372">
        <w:t> –</w:t>
      </w:r>
      <w:r w:rsidR="00754372">
        <w:rPr>
          <w:lang w:val="en-US"/>
        </w:rPr>
        <w:t> </w:t>
      </w:r>
      <w:r w:rsidR="00754372">
        <w:t xml:space="preserve"> </w:t>
      </w:r>
      <w:r w:rsidRPr="0092045D">
        <w:t>розмірність векторів ключів.</w:t>
      </w:r>
    </w:p>
    <w:p w14:paraId="52E10030" w14:textId="02D5F86D" w:rsidR="00A87BC1" w:rsidRPr="00A87BC1" w:rsidRDefault="00A87BC1" w:rsidP="00323B1A">
      <w:pPr>
        <w:pStyle w:val="107"/>
      </w:pPr>
      <w:r w:rsidRPr="0092045D">
        <w:t>Механізм уваги призначає ваги ключам на основі їх схожості з запитом. Ці ваги використовуються для агрегування векторів значень (які не показані у формулі) у зважену суму, яка потім використовується в моделі трансформера. Оцінки уваги дозволяють моделі фокусуватися на різних частинах вхідної послідовності для кожної вихідної позиції, що дозволяє захоплювати залежності незалежно від їхньої відстані у послідовності.</w:t>
      </w:r>
    </w:p>
    <w:p w14:paraId="367B493F" w14:textId="46D0F23C" w:rsidR="00D34E5E" w:rsidRDefault="006843C2" w:rsidP="00D34E5E">
      <w:pPr>
        <w:pStyle w:val="Formula"/>
      </w:pPr>
      <w:r w:rsidRPr="006843C2">
        <w:rPr>
          <w:position w:val="-26"/>
          <w:lang w:val="en-US"/>
        </w:rPr>
        <w:object w:dxaOrig="3580" w:dyaOrig="600" w14:anchorId="6AB82BF5">
          <v:shape id="_x0000_i1409" type="#_x0000_t75" style="width:178.95pt;height:29.9pt" o:ole="">
            <v:imagedata r:id="rId118" o:title=""/>
          </v:shape>
          <o:OLEObject Type="Embed" ProgID="Equation.DSMT4" ShapeID="_x0000_i1409" DrawAspect="Content" ObjectID="_1780140447" r:id="rId119"/>
        </w:object>
      </w:r>
      <w:r w:rsidR="00011C9F">
        <w:t>,</w:t>
      </w:r>
      <w:r w:rsidR="00D34E5E" w:rsidRPr="00A75BF0">
        <w:t>(</w:t>
      </w:r>
      <w:r w:rsidR="00011C9F">
        <w:t>11</w:t>
      </w:r>
      <w:r w:rsidR="00D34E5E" w:rsidRPr="00A75BF0">
        <w:t>)</w:t>
      </w:r>
    </w:p>
    <w:p w14:paraId="5D948C9E" w14:textId="497B841D" w:rsidR="00754372" w:rsidRDefault="00754372" w:rsidP="00754372">
      <w:pPr>
        <w:pStyle w:val="107010"/>
      </w:pPr>
      <w:r>
        <w:t>д</w:t>
      </w:r>
      <w:r w:rsidR="00F53629">
        <w:t>е</w:t>
      </w:r>
      <w:r w:rsidR="007E301B">
        <w:t xml:space="preserve"> </w:t>
      </w:r>
      <w:r w:rsidR="006843C2" w:rsidRPr="007E301B">
        <w:rPr>
          <w:position w:val="-4"/>
        </w:rPr>
        <w:object w:dxaOrig="240" w:dyaOrig="220" w14:anchorId="3D134AC1">
          <v:shape id="_x0000_i1410" type="#_x0000_t75" style="width:11.8pt;height:11.35pt" o:ole="">
            <v:imagedata r:id="rId120" o:title=""/>
          </v:shape>
          <o:OLEObject Type="Embed" ProgID="Equation.DSMT4" ShapeID="_x0000_i1410" DrawAspect="Content" ObjectID="_1780140448" r:id="rId121"/>
        </w:object>
      </w:r>
      <w:r>
        <w:t> –</w:t>
      </w:r>
      <w:r>
        <w:rPr>
          <w:lang w:val="en-US"/>
        </w:rPr>
        <w:t> </w:t>
      </w:r>
      <w:r>
        <w:t xml:space="preserve"> </w:t>
      </w:r>
      <w:r w:rsidR="007E301B" w:rsidRPr="00F53629">
        <w:t>м</w:t>
      </w:r>
      <w:r w:rsidR="00F53629" w:rsidRPr="00F53629">
        <w:t>атриця ключів</w:t>
      </w:r>
      <w:r>
        <w:t>;</w:t>
      </w:r>
    </w:p>
    <w:p w14:paraId="7C884B26" w14:textId="4FD633C2" w:rsidR="00754372" w:rsidRDefault="006843C2" w:rsidP="00754372">
      <w:pPr>
        <w:pStyle w:val="107"/>
      </w:pPr>
      <w:r w:rsidRPr="006843C2">
        <w:rPr>
          <w:position w:val="-12"/>
        </w:rPr>
        <w:object w:dxaOrig="240" w:dyaOrig="320" w14:anchorId="436B7B57">
          <v:shape id="_x0000_i1411" type="#_x0000_t75" style="width:11.8pt;height:16.4pt" o:ole="">
            <v:imagedata r:id="rId122" o:title=""/>
          </v:shape>
          <o:OLEObject Type="Embed" ProgID="Equation.DSMT4" ShapeID="_x0000_i1411" DrawAspect="Content" ObjectID="_1780140449" r:id="rId123"/>
        </w:object>
      </w:r>
      <w:r w:rsidR="00754372">
        <w:t> –</w:t>
      </w:r>
      <w:r w:rsidR="00754372">
        <w:rPr>
          <w:lang w:val="en-US"/>
        </w:rPr>
        <w:t> </w:t>
      </w:r>
      <w:r w:rsidR="00754372" w:rsidRPr="00F53629">
        <w:t>вектор</w:t>
      </w:r>
      <w:r w:rsidR="00754372">
        <w:t xml:space="preserve">, </w:t>
      </w:r>
      <w:r w:rsidR="00754372" w:rsidRPr="00F53629">
        <w:t>стовпець</w:t>
      </w:r>
      <w:r w:rsidR="00754372">
        <w:t xml:space="preserve"> </w:t>
      </w:r>
      <w:r w:rsidR="00754372" w:rsidRPr="00F53629">
        <w:t>матриц</w:t>
      </w:r>
      <w:r w:rsidR="00754372">
        <w:t>і</w:t>
      </w:r>
      <w:r w:rsidR="00754372" w:rsidRPr="00F53629">
        <w:t xml:space="preserve"> ключів</w:t>
      </w:r>
      <w:r w:rsidR="00754372">
        <w:t>;</w:t>
      </w:r>
    </w:p>
    <w:p w14:paraId="41C3E680" w14:textId="0BBDEF66" w:rsidR="00754372" w:rsidRDefault="006843C2" w:rsidP="00754372">
      <w:pPr>
        <w:pStyle w:val="107"/>
      </w:pPr>
      <w:r w:rsidRPr="007E301B">
        <w:rPr>
          <w:position w:val="-6"/>
        </w:rPr>
        <w:object w:dxaOrig="220" w:dyaOrig="240" w14:anchorId="7AA642D5">
          <v:shape id="_x0000_i1412" type="#_x0000_t75" style="width:10.95pt;height:12.2pt" o:ole="">
            <v:imagedata r:id="rId124" o:title=""/>
          </v:shape>
          <o:OLEObject Type="Embed" ProgID="Equation.DSMT4" ShapeID="_x0000_i1412" DrawAspect="Content" ObjectID="_1780140450" r:id="rId125"/>
        </w:object>
      </w:r>
      <w:r w:rsidR="00754372">
        <w:t> –</w:t>
      </w:r>
      <w:r w:rsidR="00754372">
        <w:rPr>
          <w:lang w:val="en-US"/>
        </w:rPr>
        <w:t> </w:t>
      </w:r>
      <w:r w:rsidR="00754372" w:rsidRPr="00F53629">
        <w:t>матриця значень</w:t>
      </w:r>
      <w:r w:rsidR="00754372">
        <w:t>;</w:t>
      </w:r>
    </w:p>
    <w:p w14:paraId="0D0C9096" w14:textId="63C59A5B" w:rsidR="00754372" w:rsidRDefault="006843C2" w:rsidP="00754372">
      <w:pPr>
        <w:pStyle w:val="107"/>
      </w:pPr>
      <w:r w:rsidRPr="006843C2">
        <w:rPr>
          <w:position w:val="-12"/>
        </w:rPr>
        <w:object w:dxaOrig="220" w:dyaOrig="320" w14:anchorId="63609E94">
          <v:shape id="_x0000_i1413" type="#_x0000_t75" style="width:10.55pt;height:16.4pt" o:ole="">
            <v:imagedata r:id="rId126" o:title=""/>
          </v:shape>
          <o:OLEObject Type="Embed" ProgID="Equation.DSMT4" ShapeID="_x0000_i1413" DrawAspect="Content" ObjectID="_1780140451" r:id="rId127"/>
        </w:object>
      </w:r>
      <w:r w:rsidR="00754372">
        <w:t> –</w:t>
      </w:r>
      <w:r w:rsidR="00754372">
        <w:rPr>
          <w:lang w:val="en-US"/>
        </w:rPr>
        <w:t> </w:t>
      </w:r>
      <w:r w:rsidR="00754372" w:rsidRPr="00F53629">
        <w:t>вектор</w:t>
      </w:r>
      <w:r w:rsidR="00754372">
        <w:t xml:space="preserve">, </w:t>
      </w:r>
      <w:r w:rsidR="00754372" w:rsidRPr="00F53629">
        <w:t>стовпець</w:t>
      </w:r>
      <w:r w:rsidR="00754372">
        <w:t xml:space="preserve"> </w:t>
      </w:r>
      <w:r w:rsidR="00754372" w:rsidRPr="00F53629">
        <w:t>матриц</w:t>
      </w:r>
      <w:r w:rsidR="00754372">
        <w:t>і</w:t>
      </w:r>
      <w:r w:rsidR="00754372" w:rsidRPr="00F53629">
        <w:t xml:space="preserve"> </w:t>
      </w:r>
      <w:r w:rsidR="00754372" w:rsidRPr="00754372">
        <w:t>значень</w:t>
      </w:r>
      <w:r w:rsidR="00754372">
        <w:t>;</w:t>
      </w:r>
    </w:p>
    <w:p w14:paraId="0A6B5126" w14:textId="65271271" w:rsidR="00754372" w:rsidRPr="00754372" w:rsidRDefault="006843C2" w:rsidP="00754372">
      <w:pPr>
        <w:pStyle w:val="107"/>
      </w:pPr>
      <w:r w:rsidRPr="006843C2">
        <w:rPr>
          <w:position w:val="-12"/>
        </w:rPr>
        <w:object w:dxaOrig="1340" w:dyaOrig="320" w14:anchorId="6F80B1B0">
          <v:shape id="_x0000_i1414" type="#_x0000_t75" style="width:66.1pt;height:16.4pt" o:ole="">
            <v:imagedata r:id="rId128" o:title=""/>
          </v:shape>
          <o:OLEObject Type="Embed" ProgID="Equation.DSMT4" ShapeID="_x0000_i1414" DrawAspect="Content" ObjectID="_1780140452" r:id="rId129"/>
        </w:object>
      </w:r>
      <w:r w:rsidR="00754372">
        <w:t> –</w:t>
      </w:r>
      <w:r w:rsidR="00754372">
        <w:rPr>
          <w:lang w:val="en-US"/>
        </w:rPr>
        <w:t> </w:t>
      </w:r>
      <w:r w:rsidR="00754372" w:rsidRPr="00F53629">
        <w:t xml:space="preserve">вага уваги, яка </w:t>
      </w:r>
      <w:r w:rsidR="00754372" w:rsidRPr="007E301B">
        <w:t>визначає</w:t>
      </w:r>
      <w:r w:rsidR="00754372" w:rsidRPr="00F53629">
        <w:t xml:space="preserve"> важливість ключа</w:t>
      </w:r>
      <w:r w:rsidR="00767674" w:rsidRPr="00767674">
        <w:t xml:space="preserve"> </w:t>
      </w:r>
      <w:r w:rsidR="00767674" w:rsidRPr="00F53629">
        <w:t>для запиту</w:t>
      </w:r>
      <w:r w:rsidR="00767674">
        <w:t>.</w:t>
      </w:r>
    </w:p>
    <w:p w14:paraId="7BF920FB" w14:textId="441531F5" w:rsidR="007D5E46" w:rsidRPr="007D5E46" w:rsidRDefault="007D5E46" w:rsidP="00323B1A">
      <w:pPr>
        <w:pStyle w:val="107"/>
      </w:pPr>
      <w:r w:rsidRPr="007D5E46">
        <w:t xml:space="preserve">Увага цього типу </w:t>
      </w:r>
      <w:r w:rsidRPr="00323B1A">
        <w:t>застосовується</w:t>
      </w:r>
      <w:r w:rsidRPr="007D5E46">
        <w:t xml:space="preserve"> для взаємодії між різними частинами послідовностей в трансформерних моделях.</w:t>
      </w:r>
    </w:p>
    <w:p w14:paraId="1F733B24" w14:textId="5181F07C" w:rsidR="007D5E46" w:rsidRPr="007D5E46" w:rsidRDefault="007D5E46" w:rsidP="007D5E46">
      <w:pPr>
        <w:pStyle w:val="107"/>
      </w:pPr>
      <w:r w:rsidRPr="007D5E46">
        <w:t>Вона розбиває вхідні дані на кілька голов (heads), кожна з яких використовується для відповідних обчислень.</w:t>
      </w:r>
    </w:p>
    <w:p w14:paraId="22B09498" w14:textId="6DFAAD56" w:rsidR="007D5E46" w:rsidRPr="007D5E46" w:rsidRDefault="007D5E46" w:rsidP="007D5E46">
      <w:pPr>
        <w:pStyle w:val="107"/>
      </w:pPr>
      <w:r w:rsidRPr="007D5E46">
        <w:t>Кожна головка вивчає взаємозв</w:t>
      </w:r>
      <w:r w:rsidR="004E2D17">
        <w:t>’</w:t>
      </w:r>
      <w:r w:rsidRPr="007D5E46">
        <w:t>язки між словами у різних контекстах та відповідності між різними частинами послідовності.</w:t>
      </w:r>
    </w:p>
    <w:p w14:paraId="6B414DC1" w14:textId="46F67370" w:rsidR="007D5E46" w:rsidRPr="007D5E46" w:rsidRDefault="007D5E46" w:rsidP="007D5E46">
      <w:pPr>
        <w:pStyle w:val="107"/>
      </w:pPr>
      <w:r w:rsidRPr="007D5E46">
        <w:t>Результати обчислень кожної головки конкатенуються та проходять через додатковий проектний шар перед об</w:t>
      </w:r>
      <w:r w:rsidR="004E2D17">
        <w:t>’</w:t>
      </w:r>
      <w:r w:rsidRPr="007D5E46">
        <w:t>єднанням для подальшої обробки.</w:t>
      </w:r>
    </w:p>
    <w:p w14:paraId="4350CA57" w14:textId="4C25EC8C" w:rsidR="007D5E46" w:rsidRPr="007D5E46" w:rsidRDefault="007D5E46" w:rsidP="007D5E46">
      <w:pPr>
        <w:pStyle w:val="107"/>
      </w:pPr>
      <w:r w:rsidRPr="007D5E46">
        <w:t>Багатоголове самоувага у трансформерів (Multi-Head Self-Attention). Це спеціалізований тип багатоголової уваги, де вхідні дані подаються одночасно на всі головки для обробки.</w:t>
      </w:r>
    </w:p>
    <w:p w14:paraId="0D6F54BC" w14:textId="77777777" w:rsidR="007D5E46" w:rsidRPr="007D5E46" w:rsidRDefault="007D5E46" w:rsidP="007D5E46">
      <w:pPr>
        <w:pStyle w:val="107"/>
      </w:pPr>
      <w:r w:rsidRPr="007D5E46">
        <w:t>Кожна головка вивчає відносини між різними словами в межах тієї ж самої послідовності, тобто самоподібності.</w:t>
      </w:r>
    </w:p>
    <w:p w14:paraId="7814C641" w14:textId="52EACB1E" w:rsidR="00CC2883" w:rsidRDefault="007D5E46" w:rsidP="007D5E46">
      <w:pPr>
        <w:pStyle w:val="107"/>
        <w:rPr>
          <w:lang w:eastAsia="ja-JP"/>
        </w:rPr>
      </w:pPr>
      <w:r w:rsidRPr="007D5E46">
        <w:t>Такий підхід дозволяє моделі вивчати взаємозв</w:t>
      </w:r>
      <w:r w:rsidR="004E2D17">
        <w:t>’</w:t>
      </w:r>
      <w:r w:rsidRPr="007D5E46">
        <w:t>язки між різними частинами послідовності без потреби у внутрішніх чи зовнішніх взаємодіях</w:t>
      </w:r>
      <w:r w:rsidR="00DB1380">
        <w:t>.</w:t>
      </w:r>
    </w:p>
    <w:p w14:paraId="0F22DE9F" w14:textId="6DAF9D72" w:rsidR="00AB12B9" w:rsidRDefault="00CC2883" w:rsidP="00AB12B9">
      <w:pPr>
        <w:pStyle w:val="107"/>
      </w:pPr>
      <w:r w:rsidRPr="00984153">
        <w:rPr>
          <w:rStyle w:val="Boldukr"/>
        </w:rPr>
        <w:t>Висновки.</w:t>
      </w:r>
      <w:r w:rsidR="00AB12B9">
        <w:t xml:space="preserve"> </w:t>
      </w:r>
      <w:r w:rsidR="00AB12B9" w:rsidRPr="00AB12B9">
        <w:t>Динамічні об</w:t>
      </w:r>
      <w:r w:rsidR="004E2D17">
        <w:t>’</w:t>
      </w:r>
      <w:r w:rsidR="00AB12B9" w:rsidRPr="00AB12B9">
        <w:t>єкти є важливим елементом в багатьох сферах, таких як автономні автомобілі, моніторинг безпеки та медичні діагностики. Ідентифікація їх параметрів, таких як швидкість, напрямок руху, та інші, відіграє ключову роль у розумінні та прогнозуванні їх поведінки</w:t>
      </w:r>
      <w:r w:rsidR="00B219E0">
        <w:t xml:space="preserve"> </w:t>
      </w:r>
      <w:r w:rsidR="00B219E0">
        <w:rPr>
          <w:rFonts w:hint="eastAsia"/>
          <w:lang w:val="ru-UA" w:eastAsia="ja-JP"/>
        </w:rPr>
        <w:t>[</w:t>
      </w:r>
      <w:r w:rsidR="00B219E0">
        <w:rPr>
          <w:lang w:val="ru-UA" w:eastAsia="ja-JP"/>
        </w:rPr>
        <w:t>10</w:t>
      </w:r>
      <w:r w:rsidR="00BA0B5D">
        <w:rPr>
          <w:lang w:val="ru-UA" w:eastAsia="ja-JP"/>
        </w:rPr>
        <w:t>, 12</w:t>
      </w:r>
      <w:r w:rsidR="00B219E0">
        <w:rPr>
          <w:lang w:val="ru-UA" w:eastAsia="ja-JP"/>
        </w:rPr>
        <w:t>]</w:t>
      </w:r>
      <w:r w:rsidR="00AB12B9" w:rsidRPr="00AB12B9">
        <w:t>.</w:t>
      </w:r>
    </w:p>
    <w:p w14:paraId="664917FC" w14:textId="52D89E5B" w:rsidR="00BA0B5D" w:rsidRPr="00AB12B9" w:rsidRDefault="00BA0B5D" w:rsidP="00BA0B5D">
      <w:pPr>
        <w:pStyle w:val="107"/>
      </w:pPr>
      <w:r>
        <w:t>Використання згорткових</w:t>
      </w:r>
      <w:r>
        <w:t xml:space="preserve"> мереж для витягування ознак з відеопослідовностей.</w:t>
      </w:r>
      <w:r>
        <w:t xml:space="preserve"> </w:t>
      </w:r>
      <w:r>
        <w:t>Інтеграція технік трансформерів для покращення точності виявлення та ідентифікації об</w:t>
      </w:r>
      <w:r w:rsidR="004E2D17">
        <w:t>’</w:t>
      </w:r>
      <w:r>
        <w:t>єктів.</w:t>
      </w:r>
      <w:r>
        <w:t xml:space="preserve"> </w:t>
      </w:r>
      <w:r>
        <w:t>Оптимізація методів навчання для обробки великих обсягів даних та динамічних змін у відеопослідовностях</w:t>
      </w:r>
      <w:r>
        <w:t xml:space="preserve"> </w:t>
      </w:r>
      <w:r>
        <w:rPr>
          <w:rFonts w:hint="eastAsia"/>
          <w:lang w:eastAsia="ja-JP"/>
        </w:rPr>
        <w:t>[</w:t>
      </w:r>
      <w:r>
        <w:rPr>
          <w:lang w:eastAsia="ja-JP"/>
        </w:rPr>
        <w:t>13]</w:t>
      </w:r>
      <w:r>
        <w:t>.</w:t>
      </w:r>
      <w:r>
        <w:t xml:space="preserve"> </w:t>
      </w:r>
      <w:r>
        <w:t>Ці елементи допомог</w:t>
      </w:r>
      <w:r>
        <w:t>ають</w:t>
      </w:r>
      <w:r>
        <w:t xml:space="preserve"> у створенні ефективної системи для ідентифікації параметрів динамічних об</w:t>
      </w:r>
      <w:r w:rsidR="004E2D17">
        <w:t>’</w:t>
      </w:r>
      <w:r>
        <w:t>єктів, використовуючи переваги як згорткових нейронних мереж, так і трансформерів та оптичного потоку.</w:t>
      </w:r>
    </w:p>
    <w:p w14:paraId="2807B83E" w14:textId="48C509D0" w:rsidR="00AF09B5" w:rsidRDefault="00AB12B9" w:rsidP="00AB12B9">
      <w:pPr>
        <w:pStyle w:val="107"/>
      </w:pPr>
      <w:r w:rsidRPr="00AB12B9">
        <w:t>Використання моделі, яка поєднує у собі DEtection TRansformer (DETR) та метод Optical Flow для ефективної ідентифікації параметрів динамічного об</w:t>
      </w:r>
      <w:r w:rsidR="004E2D17">
        <w:t>’</w:t>
      </w:r>
      <w:r w:rsidRPr="00AB12B9">
        <w:t>єкту [</w:t>
      </w:r>
      <w:r w:rsidR="00AF2376">
        <w:t>2-3,</w:t>
      </w:r>
      <w:r w:rsidR="00B219E0">
        <w:t xml:space="preserve"> 5</w:t>
      </w:r>
      <w:r w:rsidRPr="00AB12B9">
        <w:t>]. DETR є потужним інструментом для точного виявлення об</w:t>
      </w:r>
      <w:r w:rsidR="004E2D17">
        <w:t>’</w:t>
      </w:r>
      <w:r w:rsidRPr="00AB12B9">
        <w:t>єктів на зображеннях. В роботі використано цю модель для локалізації параметрів динамічних об</w:t>
      </w:r>
      <w:r w:rsidR="004E2D17">
        <w:t>’</w:t>
      </w:r>
      <w:r w:rsidRPr="00AB12B9">
        <w:t>єктів на кадрах відео. За допомогою методу Optical Flow, було визначено рух цих об</w:t>
      </w:r>
      <w:r w:rsidR="004E2D17">
        <w:t>’</w:t>
      </w:r>
      <w:r w:rsidRPr="00AB12B9">
        <w:t>єктів між послідовними кадрами</w:t>
      </w:r>
      <w:r w:rsidR="00AF09B5">
        <w:t>.</w:t>
      </w:r>
    </w:p>
    <w:p w14:paraId="78C343CC" w14:textId="4D3C575F" w:rsidR="0093338D" w:rsidRDefault="0093338D" w:rsidP="00AB12B9">
      <w:pPr>
        <w:pStyle w:val="107"/>
      </w:pPr>
      <w:r w:rsidRPr="0093338D">
        <w:t>Застосування комплексного підходу з використанням DETR та оптичного потоку демонструє високий потенціал для подальшого розвитку систем аналізу динамічних об</w:t>
      </w:r>
      <w:r w:rsidR="004E2D17">
        <w:t>’</w:t>
      </w:r>
      <w:r w:rsidRPr="0093338D">
        <w:t>єктів у відеопотоці. Отримані результати підтверджують ефективність запропонованих методів і їхню здатність вирішувати складні задачі локалізації та відстеження рухомих об</w:t>
      </w:r>
      <w:r w:rsidR="004E2D17">
        <w:t>’</w:t>
      </w:r>
      <w:r w:rsidRPr="0093338D">
        <w:t>єктів.</w:t>
      </w:r>
    </w:p>
    <w:p w14:paraId="7AD721A3" w14:textId="1423CC1C" w:rsidR="00CC2883" w:rsidRPr="00CC2883" w:rsidRDefault="00AF09B5" w:rsidP="00AB12B9">
      <w:pPr>
        <w:pStyle w:val="107"/>
      </w:pPr>
      <w:r w:rsidRPr="00AF09B5">
        <w:t>Запропонована модель буде використана для ідентифікації параметрів динамічних об</w:t>
      </w:r>
      <w:r w:rsidR="004E2D17">
        <w:t>’</w:t>
      </w:r>
      <w:r w:rsidRPr="00AF09B5">
        <w:t>єктів, а саме таких як автономні автомобілі, моніторинг безпеки та медичні діагностики</w:t>
      </w:r>
      <w:r w:rsidR="00F0547A" w:rsidRPr="00F0547A">
        <w:t>.</w:t>
      </w:r>
    </w:p>
    <w:p w14:paraId="475CE940" w14:textId="77777777" w:rsidR="00EB2EE1" w:rsidRPr="000A7E82" w:rsidRDefault="00EB2EE1" w:rsidP="0074372D">
      <w:pPr>
        <w:pStyle w:val="108"/>
      </w:pPr>
      <w:r w:rsidRPr="000A7E82">
        <w:lastRenderedPageBreak/>
        <w:t>Список</w:t>
      </w:r>
      <w:r w:rsidR="00C05B86" w:rsidRPr="000A7E82">
        <w:t xml:space="preserve"> використаної</w:t>
      </w:r>
      <w:r w:rsidRPr="000A7E82">
        <w:t xml:space="preserve"> літератури</w:t>
      </w:r>
    </w:p>
    <w:p w14:paraId="526D1B2F" w14:textId="600301FB" w:rsidR="00AD345B" w:rsidRPr="00FD6674" w:rsidRDefault="00AD345B" w:rsidP="005A2372">
      <w:pPr>
        <w:pStyle w:val="109"/>
      </w:pPr>
      <w:r w:rsidRPr="00AD345B">
        <w:t>1.</w:t>
      </w:r>
      <w:r w:rsidRPr="00AD345B">
        <w:tab/>
      </w:r>
      <w:bookmarkStart w:id="5" w:name="_Hlk169164304"/>
      <w:r w:rsidR="00537F99" w:rsidRPr="005A2372">
        <w:rPr>
          <w:rStyle w:val="English0"/>
        </w:rPr>
        <w:t>Wang Z., Turko R., Shaikh O., Park H., Das N., Hohman F., Kahng</w:t>
      </w:r>
      <w:r w:rsidR="00960B94" w:rsidRPr="005A2372">
        <w:rPr>
          <w:rStyle w:val="English0"/>
        </w:rPr>
        <w:t> </w:t>
      </w:r>
      <w:r w:rsidR="00537F99" w:rsidRPr="005A2372">
        <w:rPr>
          <w:rStyle w:val="English0"/>
        </w:rPr>
        <w:t>M., Chau</w:t>
      </w:r>
      <w:r w:rsidR="00537F99" w:rsidRPr="00537F99">
        <w:t xml:space="preserve"> D</w:t>
      </w:r>
      <w:bookmarkEnd w:id="5"/>
      <w:r w:rsidR="00537F99" w:rsidRPr="00EE2427">
        <w:t xml:space="preserve">. </w:t>
      </w:r>
      <w:r w:rsidR="00537F99" w:rsidRPr="00537F99">
        <w:rPr>
          <w:rStyle w:val="Italiceng"/>
        </w:rPr>
        <w:t>CNN Explainer: Learning Convolutional Neural Networks with Interactive Visualization</w:t>
      </w:r>
      <w:r w:rsidR="00537F99">
        <w:t>.</w:t>
      </w:r>
      <w:r w:rsidR="00537F99" w:rsidRPr="00FD6674">
        <w:t xml:space="preserve"> </w:t>
      </w:r>
      <w:r w:rsidR="00537F99" w:rsidRPr="005A2372">
        <w:rPr>
          <w:rStyle w:val="English0"/>
        </w:rPr>
        <w:t>URL: https://arxiv.org/abs/</w:t>
      </w:r>
      <w:bookmarkStart w:id="6" w:name="_Hlk169164342"/>
      <w:r w:rsidR="00537F99" w:rsidRPr="005A2372">
        <w:rPr>
          <w:rStyle w:val="English0"/>
        </w:rPr>
        <w:t xml:space="preserve">2004.15004 </w:t>
      </w:r>
      <w:bookmarkEnd w:id="6"/>
      <w:r w:rsidR="00537F99" w:rsidRPr="005A2372">
        <w:rPr>
          <w:rStyle w:val="English0"/>
        </w:rPr>
        <w:t>(дата звернення: 06.06.2024).</w:t>
      </w:r>
      <w:r w:rsidR="00494AAA" w:rsidRPr="005A2372">
        <w:rPr>
          <w:rStyle w:val="English0"/>
        </w:rPr>
        <w:t>.</w:t>
      </w:r>
    </w:p>
    <w:p w14:paraId="3EB8B93C" w14:textId="385C4AB2" w:rsidR="00AD345B" w:rsidRPr="00AD345B" w:rsidRDefault="00AD345B" w:rsidP="005A2372">
      <w:pPr>
        <w:pStyle w:val="109"/>
      </w:pPr>
      <w:r>
        <w:t>2</w:t>
      </w:r>
      <w:r w:rsidRPr="00AD345B">
        <w:t>.</w:t>
      </w:r>
      <w:r w:rsidRPr="00AD345B">
        <w:tab/>
      </w:r>
      <w:bookmarkStart w:id="7" w:name="_Hlk169164362"/>
      <w:r w:rsidR="00B70C82" w:rsidRPr="00EB0B61">
        <w:rPr>
          <w:rStyle w:val="English0"/>
        </w:rPr>
        <w:t>Vaswani A., Shazeer N., Parmar N., Uszkoreit J., Jones L., Gomez A., Kaiser L., Polosukhin I</w:t>
      </w:r>
      <w:bookmarkEnd w:id="7"/>
      <w:r w:rsidR="00B70C82" w:rsidRPr="00EB0B61">
        <w:rPr>
          <w:rStyle w:val="English0"/>
        </w:rPr>
        <w:t>.</w:t>
      </w:r>
      <w:r w:rsidR="00B70C82" w:rsidRPr="00EE2427">
        <w:t xml:space="preserve"> </w:t>
      </w:r>
      <w:r w:rsidR="00B70C82" w:rsidRPr="00537F99">
        <w:rPr>
          <w:rStyle w:val="Italiceng"/>
        </w:rPr>
        <w:t>Attention Is All You Need</w:t>
      </w:r>
      <w:r w:rsidR="00B70C82">
        <w:t>.</w:t>
      </w:r>
      <w:r w:rsidR="00B70C82" w:rsidRPr="00FD6674">
        <w:t xml:space="preserve"> </w:t>
      </w:r>
      <w:r w:rsidR="00B70C82" w:rsidRPr="00EB0B61">
        <w:rPr>
          <w:rStyle w:val="English0"/>
        </w:rPr>
        <w:t>URL: https://arxiv.org/abs/</w:t>
      </w:r>
      <w:bookmarkStart w:id="8" w:name="_Hlk169164411"/>
      <w:r w:rsidR="00B70C82" w:rsidRPr="00EB0B61">
        <w:rPr>
          <w:rStyle w:val="English0"/>
        </w:rPr>
        <w:t xml:space="preserve">1706.03762 </w:t>
      </w:r>
      <w:bookmarkEnd w:id="8"/>
      <w:r w:rsidR="00B70C82" w:rsidRPr="00EB0B61">
        <w:rPr>
          <w:rStyle w:val="English0"/>
        </w:rPr>
        <w:t>(дата звернення: 06.06.2024).</w:t>
      </w:r>
    </w:p>
    <w:p w14:paraId="4FA7007F" w14:textId="1766F6D6" w:rsidR="00AD345B" w:rsidRPr="00AD345B" w:rsidRDefault="00AD345B" w:rsidP="005A2372">
      <w:pPr>
        <w:pStyle w:val="109"/>
      </w:pPr>
      <w:r>
        <w:t>3</w:t>
      </w:r>
      <w:r w:rsidRPr="00AD345B">
        <w:t>.</w:t>
      </w:r>
      <w:r w:rsidRPr="00AD345B">
        <w:tab/>
      </w:r>
      <w:r w:rsidR="00CF5A96" w:rsidRPr="00EB0B61">
        <w:rPr>
          <w:rStyle w:val="English0"/>
        </w:rPr>
        <w:t>Carion N., Massa F., Synnaeve G., Usunier N., Kirillov A., Zagoruyko S</w:t>
      </w:r>
      <w:r w:rsidR="00CF5A96" w:rsidRPr="009466B0">
        <w:rPr>
          <w:rStyle w:val="English0"/>
        </w:rPr>
        <w:t>.</w:t>
      </w:r>
      <w:r w:rsidR="00CF5A96" w:rsidRPr="00D51C97">
        <w:rPr>
          <w:rStyle w:val="Italiceng"/>
        </w:rPr>
        <w:t xml:space="preserve"> </w:t>
      </w:r>
      <w:r w:rsidR="00CF5A96" w:rsidRPr="002871E8">
        <w:rPr>
          <w:rStyle w:val="Italiceng"/>
        </w:rPr>
        <w:t>End-to-End Object Detection with Transformers</w:t>
      </w:r>
      <w:r w:rsidR="00CF5A96">
        <w:t>.</w:t>
      </w:r>
      <w:r w:rsidR="00CF5A96" w:rsidRPr="003E718A">
        <w:t xml:space="preserve"> </w:t>
      </w:r>
      <w:r w:rsidR="00CF5A96" w:rsidRPr="00EB0B61">
        <w:rPr>
          <w:rStyle w:val="English0"/>
        </w:rPr>
        <w:t>URL: https://arxiv.org/abs/2005.12872v3 (дата звернення: 06.06.2024).</w:t>
      </w:r>
    </w:p>
    <w:p w14:paraId="54CAEFD6" w14:textId="705EFC6B" w:rsidR="00AD345B" w:rsidRPr="00AD345B" w:rsidRDefault="00AD345B" w:rsidP="005A2372">
      <w:pPr>
        <w:pStyle w:val="109"/>
      </w:pPr>
      <w:r>
        <w:t>4</w:t>
      </w:r>
      <w:r w:rsidRPr="00AD345B">
        <w:t>.</w:t>
      </w:r>
      <w:r w:rsidRPr="00AD345B">
        <w:tab/>
      </w:r>
      <w:r w:rsidR="00797599" w:rsidRPr="00EB0B61">
        <w:rPr>
          <w:rStyle w:val="English0"/>
        </w:rPr>
        <w:t>Zou</w:t>
      </w:r>
      <w:r w:rsidR="0091343B" w:rsidRPr="00EB0B61">
        <w:rPr>
          <w:rStyle w:val="English0"/>
        </w:rPr>
        <w:t xml:space="preserve"> </w:t>
      </w:r>
      <w:r w:rsidR="00797599" w:rsidRPr="00EB0B61">
        <w:rPr>
          <w:rStyle w:val="English0"/>
        </w:rPr>
        <w:t>Z., Chen</w:t>
      </w:r>
      <w:r w:rsidR="0091343B" w:rsidRPr="00EB0B61">
        <w:rPr>
          <w:rStyle w:val="English0"/>
        </w:rPr>
        <w:t xml:space="preserve"> </w:t>
      </w:r>
      <w:r w:rsidR="00797599" w:rsidRPr="00EB0B61">
        <w:rPr>
          <w:rStyle w:val="English0"/>
        </w:rPr>
        <w:t>K., Shi</w:t>
      </w:r>
      <w:r w:rsidR="0091343B" w:rsidRPr="00EB0B61">
        <w:rPr>
          <w:rStyle w:val="English0"/>
        </w:rPr>
        <w:t xml:space="preserve"> </w:t>
      </w:r>
      <w:r w:rsidR="00797599" w:rsidRPr="00EB0B61">
        <w:rPr>
          <w:rStyle w:val="English0"/>
        </w:rPr>
        <w:t>Z.</w:t>
      </w:r>
      <w:r w:rsidR="0091343B" w:rsidRPr="00EB0B61">
        <w:rPr>
          <w:rStyle w:val="English0"/>
        </w:rPr>
        <w:t>, Shi Z</w:t>
      </w:r>
      <w:r w:rsidR="00797599" w:rsidRPr="00EB0B61">
        <w:rPr>
          <w:rStyle w:val="English0"/>
        </w:rPr>
        <w:t>.</w:t>
      </w:r>
      <w:r w:rsidR="0091343B" w:rsidRPr="00EB0B61">
        <w:rPr>
          <w:rStyle w:val="English0"/>
        </w:rPr>
        <w:t>, Guo Y., Ye</w:t>
      </w:r>
      <w:r w:rsidR="00797599" w:rsidRPr="00EB0B61">
        <w:rPr>
          <w:rStyle w:val="English0"/>
        </w:rPr>
        <w:t xml:space="preserve"> </w:t>
      </w:r>
      <w:r w:rsidR="0091343B" w:rsidRPr="00EB0B61">
        <w:rPr>
          <w:rStyle w:val="English0"/>
        </w:rPr>
        <w:t>J.</w:t>
      </w:r>
      <w:r w:rsidR="0091343B" w:rsidRPr="0091343B">
        <w:t xml:space="preserve"> </w:t>
      </w:r>
      <w:r w:rsidR="00797599" w:rsidRPr="0091343B">
        <w:rPr>
          <w:rStyle w:val="Italiceng"/>
        </w:rPr>
        <w:t>Object</w:t>
      </w:r>
      <w:r w:rsidR="00797599" w:rsidRPr="00D51C97">
        <w:rPr>
          <w:rStyle w:val="Italiceng"/>
          <w:lang w:val="uk-UA"/>
        </w:rPr>
        <w:t xml:space="preserve"> </w:t>
      </w:r>
      <w:r w:rsidR="00797599" w:rsidRPr="0091343B">
        <w:rPr>
          <w:rStyle w:val="Italiceng"/>
        </w:rPr>
        <w:t>Detection</w:t>
      </w:r>
      <w:r w:rsidR="00797599" w:rsidRPr="00D51C97">
        <w:rPr>
          <w:rStyle w:val="Italiceng"/>
          <w:lang w:val="uk-UA"/>
        </w:rPr>
        <w:t xml:space="preserve"> </w:t>
      </w:r>
      <w:r w:rsidR="00797599" w:rsidRPr="0091343B">
        <w:rPr>
          <w:rStyle w:val="Italiceng"/>
        </w:rPr>
        <w:t>in</w:t>
      </w:r>
      <w:r w:rsidR="00797599" w:rsidRPr="00D51C97">
        <w:rPr>
          <w:rStyle w:val="Italiceng"/>
          <w:lang w:val="uk-UA"/>
        </w:rPr>
        <w:t xml:space="preserve"> 20 </w:t>
      </w:r>
      <w:r w:rsidR="00797599" w:rsidRPr="0091343B">
        <w:rPr>
          <w:rStyle w:val="Italiceng"/>
        </w:rPr>
        <w:t>Years</w:t>
      </w:r>
      <w:r w:rsidR="00797599" w:rsidRPr="00D51C97">
        <w:rPr>
          <w:rStyle w:val="Italiceng"/>
          <w:lang w:val="uk-UA"/>
        </w:rPr>
        <w:t xml:space="preserve">: </w:t>
      </w:r>
      <w:r w:rsidR="00797599" w:rsidRPr="0091343B">
        <w:rPr>
          <w:rStyle w:val="Italiceng"/>
        </w:rPr>
        <w:t>A</w:t>
      </w:r>
      <w:r w:rsidR="00797599" w:rsidRPr="00D51C97">
        <w:rPr>
          <w:rStyle w:val="Italiceng"/>
          <w:lang w:val="uk-UA"/>
        </w:rPr>
        <w:t xml:space="preserve"> </w:t>
      </w:r>
      <w:r w:rsidR="00797599" w:rsidRPr="0091343B">
        <w:rPr>
          <w:rStyle w:val="Italiceng"/>
        </w:rPr>
        <w:t>Survey</w:t>
      </w:r>
      <w:r w:rsidR="00797599">
        <w:t>.</w:t>
      </w:r>
      <w:r w:rsidR="00797599" w:rsidRPr="00B016DA">
        <w:t xml:space="preserve"> </w:t>
      </w:r>
      <w:r w:rsidR="00797599" w:rsidRPr="00EB0B61">
        <w:rPr>
          <w:rStyle w:val="English0"/>
        </w:rPr>
        <w:t xml:space="preserve">URL: https://arxiv.org/pdf/1905.05055.pdf?fbclid=IwAR0ILGAWTwU-9-iH6lZyPFXYXA5JRWarM_XoSJ78QEhmnn-txvr_iGEzCio (дата звернення: </w:t>
      </w:r>
      <w:r w:rsidR="002871E8" w:rsidRPr="00EB0B61">
        <w:rPr>
          <w:rStyle w:val="English0"/>
        </w:rPr>
        <w:t>06.06.2024</w:t>
      </w:r>
      <w:r w:rsidR="00797599" w:rsidRPr="00EB0B61">
        <w:rPr>
          <w:rStyle w:val="English0"/>
        </w:rPr>
        <w:t>).</w:t>
      </w:r>
    </w:p>
    <w:p w14:paraId="085FCD92" w14:textId="6E2B8A56" w:rsidR="00AD345B" w:rsidRPr="00AD345B" w:rsidRDefault="00AD345B" w:rsidP="005A2372">
      <w:pPr>
        <w:pStyle w:val="109"/>
      </w:pPr>
      <w:r>
        <w:t>5</w:t>
      </w:r>
      <w:r w:rsidRPr="00AD345B">
        <w:t>.</w:t>
      </w:r>
      <w:r w:rsidRPr="00AD345B">
        <w:tab/>
      </w:r>
      <w:bookmarkStart w:id="9" w:name="_Hlk168999712"/>
      <w:r w:rsidR="00CF5A96" w:rsidRPr="00EB0B61">
        <w:rPr>
          <w:rStyle w:val="English0"/>
        </w:rPr>
        <w:t>Ammar A., Chebbah A., Fredj H., Souani C.</w:t>
      </w:r>
      <w:r w:rsidR="00CF5A96" w:rsidRPr="003C02F0">
        <w:t xml:space="preserve"> </w:t>
      </w:r>
      <w:r w:rsidR="00CF5A96" w:rsidRPr="0091343B">
        <w:rPr>
          <w:rStyle w:val="Italiceng"/>
        </w:rPr>
        <w:t>Comparative Study of latest CNN based Optical Flow Estimation</w:t>
      </w:r>
      <w:r w:rsidR="00CF5A96">
        <w:t xml:space="preserve">. </w:t>
      </w:r>
      <w:r w:rsidR="00CF5A96" w:rsidRPr="00EB0B61">
        <w:rPr>
          <w:rStyle w:val="English0"/>
        </w:rPr>
        <w:t>URL: https://ieeexplore.ieee.org/document/9806070/references#references. (дата звернення: 06.06.2024).</w:t>
      </w:r>
      <w:bookmarkEnd w:id="9"/>
    </w:p>
    <w:p w14:paraId="5E5E11EF" w14:textId="51B1494A" w:rsidR="00AD345B" w:rsidRPr="00AD345B" w:rsidRDefault="00AD345B" w:rsidP="005A2372">
      <w:pPr>
        <w:pStyle w:val="109"/>
      </w:pPr>
      <w:r>
        <w:t>6</w:t>
      </w:r>
      <w:r w:rsidRPr="00AD345B">
        <w:t>.</w:t>
      </w:r>
      <w:r w:rsidRPr="00AD345B">
        <w:tab/>
      </w:r>
      <w:r w:rsidR="00797599" w:rsidRPr="00EB0B61">
        <w:rPr>
          <w:rStyle w:val="English0"/>
        </w:rPr>
        <w:t>Girshick R., Donahue J., Darrell T., Malik J.</w:t>
      </w:r>
      <w:r w:rsidR="00797599" w:rsidRPr="00EE2427">
        <w:t xml:space="preserve"> </w:t>
      </w:r>
      <w:r w:rsidR="00797599" w:rsidRPr="00D51C97">
        <w:rPr>
          <w:rStyle w:val="Italiceng"/>
        </w:rPr>
        <w:t>Rich feature hierarchies for accurate object detection and semantic segmentation</w:t>
      </w:r>
      <w:r w:rsidR="00797599">
        <w:t>.</w:t>
      </w:r>
      <w:r w:rsidR="00797599" w:rsidRPr="00FD6674">
        <w:t xml:space="preserve"> </w:t>
      </w:r>
      <w:r w:rsidR="00797599" w:rsidRPr="00EB0B61">
        <w:rPr>
          <w:rStyle w:val="English0"/>
        </w:rPr>
        <w:t xml:space="preserve">URL: https://arxiv.org/abs/1311.2524 (дата звернення: </w:t>
      </w:r>
      <w:r w:rsidR="002871E8" w:rsidRPr="00EB0B61">
        <w:rPr>
          <w:rStyle w:val="English0"/>
        </w:rPr>
        <w:t>06.06.2024</w:t>
      </w:r>
      <w:r w:rsidR="00797599" w:rsidRPr="00EB0B61">
        <w:rPr>
          <w:rStyle w:val="English0"/>
        </w:rPr>
        <w:t>).</w:t>
      </w:r>
    </w:p>
    <w:p w14:paraId="59E2EAFE" w14:textId="726B8693" w:rsidR="00AD345B" w:rsidRPr="00AD345B" w:rsidRDefault="00AD345B" w:rsidP="005A2372">
      <w:pPr>
        <w:pStyle w:val="109"/>
      </w:pPr>
      <w:r>
        <w:t>7</w:t>
      </w:r>
      <w:r w:rsidRPr="00AD345B">
        <w:t>.</w:t>
      </w:r>
      <w:r w:rsidRPr="00AD345B">
        <w:tab/>
      </w:r>
      <w:r w:rsidR="00797599" w:rsidRPr="00EB0B61">
        <w:rPr>
          <w:rStyle w:val="English0"/>
        </w:rPr>
        <w:t>Girshick R., Donahue J., Darrell T., and Malik J.</w:t>
      </w:r>
      <w:r w:rsidR="00797599" w:rsidRPr="000D7B13">
        <w:rPr>
          <w:rStyle w:val="English0"/>
        </w:rPr>
        <w:t xml:space="preserve"> Region-based convolutional networks for accurate object detection and segmentation.</w:t>
      </w:r>
      <w:r w:rsidR="00797599" w:rsidRPr="00EE2427">
        <w:t xml:space="preserve"> </w:t>
      </w:r>
      <w:r w:rsidR="00797599" w:rsidRPr="009550FD">
        <w:rPr>
          <w:rStyle w:val="Italiceng"/>
        </w:rPr>
        <w:t>IEEE transactions on pattern analysis and machine intelligence.</w:t>
      </w:r>
      <w:r w:rsidR="00797599" w:rsidRPr="00EE2427">
        <w:t xml:space="preserve"> </w:t>
      </w:r>
      <w:r w:rsidR="00797599" w:rsidRPr="000D7B13">
        <w:rPr>
          <w:rStyle w:val="English0"/>
        </w:rPr>
        <w:t>2016. Vol. 38, no. 1. P. 142</w:t>
      </w:r>
      <w:r w:rsidR="00797599" w:rsidRPr="000D7B13">
        <w:rPr>
          <w:rStyle w:val="English0"/>
        </w:rPr>
        <w:noBreakHyphen/>
        <w:t>158.</w:t>
      </w:r>
    </w:p>
    <w:p w14:paraId="715E0510" w14:textId="65C9FA48" w:rsidR="00AD345B" w:rsidRPr="00AD345B" w:rsidRDefault="00AD345B" w:rsidP="005A2372">
      <w:pPr>
        <w:pStyle w:val="109"/>
      </w:pPr>
      <w:r>
        <w:t>8</w:t>
      </w:r>
      <w:r w:rsidRPr="00AD345B">
        <w:t>.</w:t>
      </w:r>
      <w:r w:rsidRPr="00AD345B">
        <w:tab/>
      </w:r>
      <w:r w:rsidR="00682F0D" w:rsidRPr="00F00E0E">
        <w:t>Нікуліна</w:t>
      </w:r>
      <w:r w:rsidR="00682F0D" w:rsidRPr="00682F0D">
        <w:t xml:space="preserve"> </w:t>
      </w:r>
      <w:r w:rsidR="00682F0D" w:rsidRPr="00F00E0E">
        <w:t>О. М., Северин</w:t>
      </w:r>
      <w:r w:rsidR="00682F0D" w:rsidRPr="00682F0D">
        <w:t xml:space="preserve"> </w:t>
      </w:r>
      <w:r w:rsidR="00682F0D" w:rsidRPr="00F00E0E">
        <w:t>В. П., Кондратов</w:t>
      </w:r>
      <w:r w:rsidR="00682F0D" w:rsidRPr="00682F0D">
        <w:t xml:space="preserve"> </w:t>
      </w:r>
      <w:r w:rsidR="00682F0D" w:rsidRPr="00F00E0E">
        <w:t>О.</w:t>
      </w:r>
      <w:r w:rsidR="00682F0D">
        <w:t> </w:t>
      </w:r>
      <w:r w:rsidR="00682F0D" w:rsidRPr="00F00E0E">
        <w:t>М.</w:t>
      </w:r>
      <w:r w:rsidR="00682F0D">
        <w:t> </w:t>
      </w:r>
      <w:r w:rsidR="00682F0D" w:rsidRPr="00F00E0E">
        <w:t>, Рекова Н.</w:t>
      </w:r>
      <w:r w:rsidR="00682F0D">
        <w:t xml:space="preserve"> </w:t>
      </w:r>
      <w:r w:rsidR="00682F0D" w:rsidRPr="00F00E0E">
        <w:t>Ю.</w:t>
      </w:r>
      <w:r w:rsidR="00682F0D">
        <w:t xml:space="preserve"> </w:t>
      </w:r>
      <w:r w:rsidR="00F00E0E" w:rsidRPr="00F00E0E">
        <w:t>Аналіз інформаційних технологій для дистанційної ідентифікації динамічних об</w:t>
      </w:r>
      <w:r w:rsidR="004E2D17">
        <w:t>’</w:t>
      </w:r>
      <w:r w:rsidR="00F00E0E" w:rsidRPr="00F00E0E">
        <w:t>єктів</w:t>
      </w:r>
      <w:r w:rsidR="001D5E89">
        <w:t>.</w:t>
      </w:r>
      <w:r w:rsidR="00F00E0E" w:rsidRPr="00F00E0E">
        <w:t xml:space="preserve"> </w:t>
      </w:r>
      <w:r w:rsidR="00F00E0E" w:rsidRPr="00DA4364">
        <w:rPr>
          <w:rStyle w:val="Italicukr"/>
          <w:rFonts w:eastAsia="Times New Roman"/>
        </w:rPr>
        <w:t>Вісник НТУ «ХПІ». Серія: Системний аналіз, управління та інформаційні технології.</w:t>
      </w:r>
      <w:r w:rsidR="00A7263C">
        <w:rPr>
          <w:rStyle w:val="Italicukr"/>
          <w:rFonts w:eastAsia="Times New Roman"/>
        </w:rPr>
        <w:t xml:space="preserve"> </w:t>
      </w:r>
      <w:r w:rsidR="00F00E0E" w:rsidRPr="00A7263C">
        <w:t>Харків</w:t>
      </w:r>
      <w:r w:rsidR="00A7263C">
        <w:t xml:space="preserve">. </w:t>
      </w:r>
      <w:r w:rsidR="00F00E0E" w:rsidRPr="00A7263C">
        <w:t>НТУ «ХПІ»</w:t>
      </w:r>
      <w:r w:rsidR="00F00E0E" w:rsidRPr="00F00E0E">
        <w:t>, 2023. № 1 (9). С. 110–115</w:t>
      </w:r>
      <w:r w:rsidR="00797599" w:rsidRPr="00FD6674">
        <w:t>.</w:t>
      </w:r>
    </w:p>
    <w:p w14:paraId="3EF51B24" w14:textId="5AA334B7" w:rsidR="00AD345B" w:rsidRPr="00AD345B" w:rsidRDefault="00AD345B" w:rsidP="005A2372">
      <w:pPr>
        <w:pStyle w:val="109"/>
      </w:pPr>
      <w:r>
        <w:t>9</w:t>
      </w:r>
      <w:r w:rsidRPr="00AD345B">
        <w:t>.</w:t>
      </w:r>
      <w:r w:rsidRPr="00AD345B">
        <w:tab/>
      </w:r>
      <w:r w:rsidR="00F00E0E" w:rsidRPr="00F00E0E">
        <w:t>Нікуліна О. М., Кондратов О.</w:t>
      </w:r>
      <w:r w:rsidR="00D2448F">
        <w:t xml:space="preserve"> </w:t>
      </w:r>
      <w:r w:rsidR="00F00E0E" w:rsidRPr="00F00E0E">
        <w:t>М. Модель ідентифікації параметрів динамічного об</w:t>
      </w:r>
      <w:r w:rsidR="004E2D17">
        <w:t>’</w:t>
      </w:r>
      <w:r w:rsidR="00F00E0E" w:rsidRPr="00F00E0E">
        <w:t>єкту з використанням DEtection TRansformer та Optical Flow</w:t>
      </w:r>
      <w:r w:rsidR="000B285E">
        <w:t>.</w:t>
      </w:r>
      <w:r w:rsidR="00F00E0E" w:rsidRPr="00F00E0E">
        <w:t xml:space="preserve"> </w:t>
      </w:r>
      <w:r w:rsidR="00F00E0E" w:rsidRPr="004E2D17">
        <w:rPr>
          <w:rStyle w:val="Italiceng"/>
          <w:lang w:val="uk-UA"/>
        </w:rPr>
        <w:t>Інформаційні технології: наука, техніка, технологія, освіта, здоров</w:t>
      </w:r>
      <w:r w:rsidR="004E2D17" w:rsidRPr="004E2D17">
        <w:rPr>
          <w:rStyle w:val="Italiceng"/>
          <w:lang w:val="uk-UA"/>
        </w:rPr>
        <w:t>’</w:t>
      </w:r>
      <w:r w:rsidR="00F00E0E" w:rsidRPr="004E2D17">
        <w:rPr>
          <w:rStyle w:val="Italiceng"/>
          <w:lang w:val="uk-UA"/>
        </w:rPr>
        <w:t>я: Тези доповідей Х</w:t>
      </w:r>
      <w:r w:rsidR="00F00E0E" w:rsidRPr="000B285E">
        <w:rPr>
          <w:rStyle w:val="Italiceng"/>
        </w:rPr>
        <w:t>X</w:t>
      </w:r>
      <w:r w:rsidR="00F00E0E" w:rsidRPr="004E2D17">
        <w:rPr>
          <w:rStyle w:val="Italiceng"/>
          <w:lang w:val="uk-UA"/>
        </w:rPr>
        <w:t xml:space="preserve">ХІІ  міжнародної науково-практичної конференції </w:t>
      </w:r>
      <w:r w:rsidR="00F00E0E" w:rsidRPr="000B285E">
        <w:rPr>
          <w:rStyle w:val="Italiceng"/>
        </w:rPr>
        <w:t>MicroCAD</w:t>
      </w:r>
      <w:r w:rsidR="00F00E0E" w:rsidRPr="004E2D17">
        <w:rPr>
          <w:rStyle w:val="Italiceng"/>
          <w:lang w:val="uk-UA"/>
        </w:rPr>
        <w:t>-2024, 22-24 травня 2024 р</w:t>
      </w:r>
      <w:r w:rsidR="00F00E0E" w:rsidRPr="00F00E0E">
        <w:t>. Харків, НТУ «ХПІ». 2024. С. 1047</w:t>
      </w:r>
      <w:r w:rsidR="00797599" w:rsidRPr="00FD6674">
        <w:t>.</w:t>
      </w:r>
    </w:p>
    <w:p w14:paraId="5C1F164F" w14:textId="450D7ECC" w:rsidR="00AD345B" w:rsidRPr="00AD345B" w:rsidRDefault="00AD345B" w:rsidP="005A2372">
      <w:pPr>
        <w:pStyle w:val="109"/>
      </w:pPr>
      <w:r>
        <w:t>10</w:t>
      </w:r>
      <w:r w:rsidRPr="00AD345B">
        <w:t>.</w:t>
      </w:r>
      <w:r w:rsidRPr="00AD345B">
        <w:tab/>
      </w:r>
      <w:r w:rsidR="00F00E0E" w:rsidRPr="00F00E0E">
        <w:t>Нікуліна О. М., Кондратов О.</w:t>
      </w:r>
      <w:r w:rsidR="00960B94">
        <w:t xml:space="preserve"> </w:t>
      </w:r>
      <w:r w:rsidR="00F00E0E" w:rsidRPr="00F00E0E">
        <w:t>М. Методи дистанційної ідентифікації динамічних параметрів об</w:t>
      </w:r>
      <w:r w:rsidR="004E2D17">
        <w:t>’</w:t>
      </w:r>
      <w:r w:rsidR="00F00E0E" w:rsidRPr="00F00E0E">
        <w:t>єкта</w:t>
      </w:r>
      <w:r w:rsidR="00CB4056">
        <w:t>.</w:t>
      </w:r>
      <w:r w:rsidR="00F00E0E" w:rsidRPr="00F00E0E">
        <w:t xml:space="preserve"> </w:t>
      </w:r>
      <w:r w:rsidR="00F00E0E" w:rsidRPr="00CB4056">
        <w:rPr>
          <w:rStyle w:val="Italiceng"/>
          <w:lang w:val="uk-UA"/>
        </w:rPr>
        <w:t>Інформаційні технології: наука, техніка, технологія, освіта, здоров</w:t>
      </w:r>
      <w:r w:rsidR="004E2D17">
        <w:rPr>
          <w:rStyle w:val="Italiceng"/>
          <w:lang w:val="uk-UA"/>
        </w:rPr>
        <w:t>’</w:t>
      </w:r>
      <w:r w:rsidR="00F00E0E" w:rsidRPr="00CB4056">
        <w:rPr>
          <w:rStyle w:val="Italiceng"/>
          <w:lang w:val="uk-UA"/>
        </w:rPr>
        <w:t>я: Тези доповідей Х</w:t>
      </w:r>
      <w:r w:rsidR="00F00E0E" w:rsidRPr="00CB4056">
        <w:rPr>
          <w:rStyle w:val="Italiceng"/>
        </w:rPr>
        <w:t>X</w:t>
      </w:r>
      <w:r w:rsidR="00F00E0E" w:rsidRPr="00CB4056">
        <w:rPr>
          <w:rStyle w:val="Italiceng"/>
          <w:lang w:val="uk-UA"/>
        </w:rPr>
        <w:t xml:space="preserve">ХІ міжнародної науково-практичної конференції </w:t>
      </w:r>
      <w:r w:rsidR="00F00E0E" w:rsidRPr="00CB4056">
        <w:rPr>
          <w:rStyle w:val="Italiceng"/>
        </w:rPr>
        <w:t>MicroCAD</w:t>
      </w:r>
      <w:r w:rsidR="00F00E0E" w:rsidRPr="00CB4056">
        <w:rPr>
          <w:rStyle w:val="Italiceng"/>
          <w:lang w:val="uk-UA"/>
        </w:rPr>
        <w:t>-2023, 17-20 травня 2023 р</w:t>
      </w:r>
      <w:r w:rsidR="00F00E0E" w:rsidRPr="00F00E0E">
        <w:t>. Харків, НТУ «ХПІ». 2023. С. 1047</w:t>
      </w:r>
      <w:r w:rsidR="00797599" w:rsidRPr="006A097A">
        <w:t>.</w:t>
      </w:r>
    </w:p>
    <w:p w14:paraId="2FA7B38F" w14:textId="014F6C54" w:rsidR="00AD345B" w:rsidRPr="00AD345B" w:rsidRDefault="00AD345B" w:rsidP="005A2372">
      <w:pPr>
        <w:pStyle w:val="109"/>
      </w:pPr>
      <w:r w:rsidRPr="00AD345B">
        <w:t>1</w:t>
      </w:r>
      <w:r>
        <w:t>1</w:t>
      </w:r>
      <w:r w:rsidRPr="00AD345B">
        <w:t>.</w:t>
      </w:r>
      <w:r w:rsidRPr="00AD345B">
        <w:tab/>
      </w:r>
      <w:r w:rsidR="00C70F07" w:rsidRPr="000D7B13">
        <w:rPr>
          <w:rStyle w:val="English0"/>
        </w:rPr>
        <w:t>Zhu X., Hu H., Lin S., Dai J</w:t>
      </w:r>
      <w:r w:rsidR="00C70F07" w:rsidRPr="009466B0">
        <w:rPr>
          <w:rStyle w:val="English0"/>
        </w:rPr>
        <w:t xml:space="preserve">. </w:t>
      </w:r>
      <w:r w:rsidR="00C70F07" w:rsidRPr="00D51C97">
        <w:rPr>
          <w:rStyle w:val="Italiceng"/>
        </w:rPr>
        <w:t>Deformable ConvNets v2: More Deformable, Better Results</w:t>
      </w:r>
      <w:r w:rsidR="00C70F07">
        <w:t>.</w:t>
      </w:r>
      <w:r w:rsidR="00C70F07" w:rsidRPr="000D7B13">
        <w:rPr>
          <w:rStyle w:val="English0"/>
        </w:rPr>
        <w:t xml:space="preserve"> URL: https://arxiv.org/abs/1811.11168 (дата звернення: </w:t>
      </w:r>
      <w:r w:rsidR="002871E8" w:rsidRPr="000D7B13">
        <w:rPr>
          <w:rStyle w:val="English0"/>
        </w:rPr>
        <w:t>06.06.2024</w:t>
      </w:r>
      <w:r w:rsidR="00C70F07" w:rsidRPr="000D7B13">
        <w:rPr>
          <w:rStyle w:val="English0"/>
        </w:rPr>
        <w:t>).</w:t>
      </w:r>
    </w:p>
    <w:p w14:paraId="4FA04D24" w14:textId="710881B0" w:rsidR="00AD345B" w:rsidRPr="00AD345B" w:rsidRDefault="00AD345B" w:rsidP="005A2372">
      <w:pPr>
        <w:pStyle w:val="109"/>
      </w:pPr>
      <w:r w:rsidRPr="00AD345B">
        <w:t>1</w:t>
      </w:r>
      <w:r>
        <w:t>2</w:t>
      </w:r>
      <w:r w:rsidRPr="00AD345B">
        <w:t>.</w:t>
      </w:r>
      <w:r w:rsidRPr="00AD345B">
        <w:tab/>
      </w:r>
      <w:r w:rsidR="00C70F07" w:rsidRPr="000D7B13">
        <w:rPr>
          <w:rStyle w:val="English0"/>
        </w:rPr>
        <w:t>Inomata T., Kimura K., Hagiwara M.</w:t>
      </w:r>
      <w:r w:rsidR="00C70F07" w:rsidRPr="00640E87">
        <w:t xml:space="preserve"> </w:t>
      </w:r>
      <w:r w:rsidR="00C70F07" w:rsidRPr="00B97222">
        <w:rPr>
          <w:rStyle w:val="Italiceng"/>
        </w:rPr>
        <w:t>Object Tracking and Classification System Using Agent Search</w:t>
      </w:r>
      <w:r w:rsidR="00C70F07" w:rsidRPr="00FD6674">
        <w:t>.</w:t>
      </w:r>
      <w:r w:rsidR="00C70F07" w:rsidRPr="000D7B13">
        <w:rPr>
          <w:rStyle w:val="English0"/>
        </w:rPr>
        <w:t xml:space="preserve"> URL: https://www.jstage.jst.go.jp/article/ieejeiss/129/11/129_11_2065/_pdf/-char/ja (дата звернення: </w:t>
      </w:r>
      <w:r w:rsidR="002871E8" w:rsidRPr="000D7B13">
        <w:rPr>
          <w:rStyle w:val="English0"/>
        </w:rPr>
        <w:t>06.06.2024</w:t>
      </w:r>
      <w:r w:rsidR="00C70F07" w:rsidRPr="000D7B13">
        <w:rPr>
          <w:rStyle w:val="English0"/>
        </w:rPr>
        <w:t>)</w:t>
      </w:r>
      <w:r w:rsidR="00797599" w:rsidRPr="000D7B13">
        <w:rPr>
          <w:rStyle w:val="English0"/>
        </w:rPr>
        <w:t>.</w:t>
      </w:r>
    </w:p>
    <w:p w14:paraId="6B1371D6" w14:textId="3F2D8D5D" w:rsidR="00F50750" w:rsidRPr="00FD6674" w:rsidRDefault="00AD345B" w:rsidP="005A2372">
      <w:pPr>
        <w:pStyle w:val="109"/>
      </w:pPr>
      <w:r w:rsidRPr="00AD345B">
        <w:t>1</w:t>
      </w:r>
      <w:r>
        <w:t>3</w:t>
      </w:r>
      <w:r w:rsidRPr="00AD345B">
        <w:t>.</w:t>
      </w:r>
      <w:r w:rsidRPr="00AD345B">
        <w:tab/>
      </w:r>
      <w:r w:rsidR="00A852BA" w:rsidRPr="000D7B13">
        <w:rPr>
          <w:rStyle w:val="English0"/>
        </w:rPr>
        <w:t>Krizhevsky A., Sutskever I., Hinton G. E. Imagenet classiﬁcation with deep convolutional neural networks.</w:t>
      </w:r>
      <w:r w:rsidR="00A852BA" w:rsidRPr="00EE2427">
        <w:t xml:space="preserve"> </w:t>
      </w:r>
      <w:r w:rsidR="00A852BA" w:rsidRPr="009550FD">
        <w:rPr>
          <w:rStyle w:val="Italiceng"/>
        </w:rPr>
        <w:t>Advances in neural information processing systems.</w:t>
      </w:r>
      <w:r w:rsidR="00A852BA" w:rsidRPr="000D7B13">
        <w:rPr>
          <w:rStyle w:val="English0"/>
        </w:rPr>
        <w:t xml:space="preserve"> 2012. P. 1097</w:t>
      </w:r>
      <w:r w:rsidR="00A852BA" w:rsidRPr="000D7B13">
        <w:rPr>
          <w:rStyle w:val="English0"/>
        </w:rPr>
        <w:noBreakHyphen/>
        <w:t>1105.</w:t>
      </w:r>
    </w:p>
    <w:p w14:paraId="729D0E6C" w14:textId="7F7C3FB1" w:rsidR="00EE2427" w:rsidRPr="00FD2D74" w:rsidRDefault="00EE2427" w:rsidP="00EE2427">
      <w:pPr>
        <w:pStyle w:val="209"/>
        <w:rPr>
          <w:rStyle w:val="Russian"/>
        </w:rPr>
      </w:pPr>
    </w:p>
    <w:p w14:paraId="3E5565A5" w14:textId="77777777" w:rsidR="00AD345B" w:rsidRPr="00C06ACC" w:rsidRDefault="009C1605" w:rsidP="00AD345B">
      <w:pPr>
        <w:pStyle w:val="308Headingliteratureeng"/>
        <w:rPr>
          <w:lang w:val="uk-UA"/>
        </w:rPr>
      </w:pPr>
      <w:r w:rsidRPr="00F61BF5">
        <w:t>References</w:t>
      </w:r>
      <w:r w:rsidR="00EB2EE1" w:rsidRPr="00C06ACC">
        <w:rPr>
          <w:lang w:val="uk-UA"/>
        </w:rPr>
        <w:t xml:space="preserve"> (</w:t>
      </w:r>
      <w:r w:rsidR="00EB2EE1" w:rsidRPr="00F61BF5">
        <w:t>transliterated</w:t>
      </w:r>
      <w:r w:rsidR="00EB2EE1" w:rsidRPr="00C06ACC">
        <w:rPr>
          <w:lang w:val="uk-UA"/>
        </w:rPr>
        <w:t>)</w:t>
      </w:r>
    </w:p>
    <w:p w14:paraId="42EDA502" w14:textId="4EC8583E" w:rsidR="009F581C" w:rsidRPr="009F581C" w:rsidRDefault="009F581C" w:rsidP="00DA4364">
      <w:pPr>
        <w:pStyle w:val="209Referenceseng"/>
      </w:pPr>
      <w:r w:rsidRPr="009F581C">
        <w:t>1.</w:t>
      </w:r>
      <w:r w:rsidRPr="009F581C">
        <w:tab/>
      </w:r>
      <w:r w:rsidR="007C7004" w:rsidRPr="00DA4364">
        <w:rPr>
          <w:lang w:val="uk-UA"/>
        </w:rPr>
        <w:t>Wang</w:t>
      </w:r>
      <w:r w:rsidR="007C7004" w:rsidRPr="007C7004">
        <w:t xml:space="preserve"> Z., Turko R., Shaikh O., Park H., Das N., Hohman F., Kahng</w:t>
      </w:r>
      <w:r w:rsidR="00960B94">
        <w:rPr>
          <w:lang w:val="uk-UA"/>
        </w:rPr>
        <w:t> </w:t>
      </w:r>
      <w:r w:rsidR="007C7004" w:rsidRPr="007C7004">
        <w:t>M., Chau D</w:t>
      </w:r>
      <w:r w:rsidR="007C7004" w:rsidRPr="009F581C">
        <w:t xml:space="preserve">. </w:t>
      </w:r>
      <w:r w:rsidR="007C7004" w:rsidRPr="007C7004">
        <w:rPr>
          <w:rStyle w:val="Italiceng"/>
        </w:rPr>
        <w:t>CNN Explainer: Learning Convolutional Neural Networks with Interactive Visualization</w:t>
      </w:r>
      <w:r w:rsidR="007C7004" w:rsidRPr="009F581C">
        <w:t xml:space="preserve">. </w:t>
      </w:r>
      <w:r w:rsidR="007C7004">
        <w:rPr>
          <w:lang w:val="uk-UA"/>
        </w:rPr>
        <w:t>URL</w:t>
      </w:r>
      <w:r w:rsidR="007C7004" w:rsidRPr="00B016DA">
        <w:rPr>
          <w:lang w:val="uk-UA"/>
        </w:rPr>
        <w:t xml:space="preserve">: </w:t>
      </w:r>
      <w:r w:rsidR="007C7004" w:rsidRPr="00CC3DAB">
        <w:rPr>
          <w:lang w:val="uk-UA"/>
        </w:rPr>
        <w:t>https://arxiv.org/abs/</w:t>
      </w:r>
      <w:r w:rsidR="007C7004" w:rsidRPr="007C7004">
        <w:rPr>
          <w:lang w:val="uk-UA"/>
        </w:rPr>
        <w:t xml:space="preserve">2004.15004 </w:t>
      </w:r>
      <w:r w:rsidR="007C7004" w:rsidRPr="00847732">
        <w:t>(</w:t>
      </w:r>
      <w:r w:rsidR="007C7004">
        <w:rPr>
          <w:rStyle w:val="Ukrainian"/>
        </w:rPr>
        <w:t xml:space="preserve">accessed: </w:t>
      </w:r>
      <w:r w:rsidR="007C7004">
        <w:t>06.06.2024</w:t>
      </w:r>
      <w:r w:rsidR="007C7004" w:rsidRPr="00847732">
        <w:t>)</w:t>
      </w:r>
      <w:r w:rsidR="00A36A73">
        <w:t>.</w:t>
      </w:r>
    </w:p>
    <w:p w14:paraId="31E00882" w14:textId="7DA14539" w:rsidR="009F581C" w:rsidRPr="00FD2D74" w:rsidRDefault="009F581C" w:rsidP="005F3450">
      <w:pPr>
        <w:pStyle w:val="209Referenceseng"/>
      </w:pPr>
      <w:r w:rsidRPr="009F581C">
        <w:t>2.</w:t>
      </w:r>
      <w:r w:rsidRPr="009F581C">
        <w:tab/>
      </w:r>
      <w:r w:rsidR="0025260E" w:rsidRPr="007C7004">
        <w:t>Vaswani A., Shazeer N., Parmar N., Uszkoreit J., Jones L., Gomez</w:t>
      </w:r>
      <w:r w:rsidR="0025260E">
        <w:rPr>
          <w:lang w:val="uk-UA"/>
        </w:rPr>
        <w:t> </w:t>
      </w:r>
      <w:r w:rsidR="0025260E" w:rsidRPr="007C7004">
        <w:t>A., Kaiser L., Polosukhin I</w:t>
      </w:r>
      <w:r w:rsidR="0025260E" w:rsidRPr="009F581C">
        <w:t xml:space="preserve">. </w:t>
      </w:r>
      <w:r w:rsidR="0025260E" w:rsidRPr="007C7004">
        <w:rPr>
          <w:rStyle w:val="Italiceng"/>
        </w:rPr>
        <w:t>Attention Is All You Need</w:t>
      </w:r>
      <w:r w:rsidR="0025260E" w:rsidRPr="009F581C">
        <w:t xml:space="preserve">. </w:t>
      </w:r>
      <w:r w:rsidR="0025260E">
        <w:rPr>
          <w:lang w:val="uk-UA"/>
        </w:rPr>
        <w:t>URL</w:t>
      </w:r>
      <w:r w:rsidR="0025260E" w:rsidRPr="00B016DA">
        <w:rPr>
          <w:lang w:val="uk-UA"/>
        </w:rPr>
        <w:t xml:space="preserve">: </w:t>
      </w:r>
      <w:r w:rsidR="0025260E" w:rsidRPr="00CC3DAB">
        <w:rPr>
          <w:lang w:val="uk-UA"/>
        </w:rPr>
        <w:t>https://arxiv.org/abs/</w:t>
      </w:r>
      <w:r w:rsidR="0025260E" w:rsidRPr="007C7004">
        <w:rPr>
          <w:lang w:val="uk-UA"/>
        </w:rPr>
        <w:t xml:space="preserve">1706.03762 </w:t>
      </w:r>
      <w:r w:rsidR="0025260E" w:rsidRPr="00847732">
        <w:t>(</w:t>
      </w:r>
      <w:r w:rsidR="0025260E">
        <w:rPr>
          <w:rStyle w:val="Ukrainian"/>
        </w:rPr>
        <w:t xml:space="preserve">accessed: </w:t>
      </w:r>
      <w:r w:rsidR="0025260E">
        <w:t>06.06.2024</w:t>
      </w:r>
      <w:r w:rsidR="0025260E" w:rsidRPr="00847732">
        <w:t>)</w:t>
      </w:r>
      <w:r w:rsidR="0025260E">
        <w:t>.</w:t>
      </w:r>
    </w:p>
    <w:p w14:paraId="7AB32157" w14:textId="2BA5FC92" w:rsidR="009F581C" w:rsidRPr="009F581C" w:rsidRDefault="009F581C" w:rsidP="009F581C">
      <w:pPr>
        <w:pStyle w:val="309Referenceseng"/>
      </w:pPr>
      <w:r w:rsidRPr="009F581C">
        <w:t>3.</w:t>
      </w:r>
      <w:r w:rsidRPr="009F581C">
        <w:tab/>
      </w:r>
      <w:r w:rsidR="00CF5A96" w:rsidRPr="00E86352">
        <w:t>Carion N., Massa F., Synnaeve G., Usunier N., Kirillov A., Zagoruyko S</w:t>
      </w:r>
      <w:r w:rsidR="00CF5A96" w:rsidRPr="009F581C">
        <w:t xml:space="preserve">. </w:t>
      </w:r>
      <w:r w:rsidR="00CF5A96" w:rsidRPr="00E86352">
        <w:rPr>
          <w:rStyle w:val="Italiceng"/>
        </w:rPr>
        <w:t>End-to-End Object Detection with Transformers</w:t>
      </w:r>
      <w:r w:rsidR="00CF5A96" w:rsidRPr="009F581C">
        <w:t>. URL:</w:t>
      </w:r>
      <w:r w:rsidR="00CF5A96">
        <w:t xml:space="preserve"> </w:t>
      </w:r>
      <w:r w:rsidR="00CF5A96" w:rsidRPr="009F581C">
        <w:t>https://arxiv.org/abs/</w:t>
      </w:r>
      <w:r w:rsidR="00CF5A96" w:rsidRPr="00E86352">
        <w:t xml:space="preserve">2005.12872v3 </w:t>
      </w:r>
      <w:r w:rsidR="00CF5A96" w:rsidRPr="009F581C">
        <w:t>(</w:t>
      </w:r>
      <w:r w:rsidR="00CF5A96">
        <w:t>accessed</w:t>
      </w:r>
      <w:r w:rsidR="00CF5A96" w:rsidRPr="009F581C">
        <w:t xml:space="preserve">: </w:t>
      </w:r>
      <w:r w:rsidR="00CF5A96">
        <w:t>06.06.2024</w:t>
      </w:r>
      <w:r w:rsidR="00CF5A96" w:rsidRPr="009F581C">
        <w:t>)</w:t>
      </w:r>
      <w:r w:rsidR="00CF5A96" w:rsidRPr="00847732">
        <w:t>.</w:t>
      </w:r>
    </w:p>
    <w:p w14:paraId="4512F6B3" w14:textId="2B70A120" w:rsidR="009F581C" w:rsidRPr="009F581C" w:rsidRDefault="009F581C" w:rsidP="005F3450">
      <w:pPr>
        <w:pStyle w:val="209Referenceseng"/>
      </w:pPr>
      <w:r w:rsidRPr="009F581C">
        <w:t>4.</w:t>
      </w:r>
      <w:r w:rsidRPr="009F581C">
        <w:tab/>
      </w:r>
      <w:r w:rsidR="0091343B" w:rsidRPr="00B016DA">
        <w:rPr>
          <w:lang w:val="uk-UA"/>
        </w:rPr>
        <w:t>Zou</w:t>
      </w:r>
      <w:r w:rsidR="0091343B">
        <w:t xml:space="preserve"> </w:t>
      </w:r>
      <w:r w:rsidR="0091343B" w:rsidRPr="00B016DA">
        <w:rPr>
          <w:lang w:val="uk-UA"/>
        </w:rPr>
        <w:t>Z</w:t>
      </w:r>
      <w:r w:rsidR="0091343B">
        <w:rPr>
          <w:lang w:val="uk-UA"/>
        </w:rPr>
        <w:t>.</w:t>
      </w:r>
      <w:r w:rsidR="0091343B" w:rsidRPr="00B016DA">
        <w:rPr>
          <w:lang w:val="uk-UA"/>
        </w:rPr>
        <w:t>, Chen</w:t>
      </w:r>
      <w:r w:rsidR="0091343B">
        <w:t xml:space="preserve"> </w:t>
      </w:r>
      <w:r w:rsidR="0091343B" w:rsidRPr="00B016DA">
        <w:rPr>
          <w:lang w:val="uk-UA"/>
        </w:rPr>
        <w:t>K</w:t>
      </w:r>
      <w:r w:rsidR="0091343B">
        <w:rPr>
          <w:lang w:val="uk-UA"/>
        </w:rPr>
        <w:t>.</w:t>
      </w:r>
      <w:r w:rsidR="0091343B" w:rsidRPr="00B016DA">
        <w:rPr>
          <w:lang w:val="uk-UA"/>
        </w:rPr>
        <w:t>, Shi</w:t>
      </w:r>
      <w:r w:rsidR="0091343B">
        <w:t xml:space="preserve"> </w:t>
      </w:r>
      <w:r w:rsidR="0091343B" w:rsidRPr="00B016DA">
        <w:rPr>
          <w:lang w:val="uk-UA"/>
        </w:rPr>
        <w:t>Z</w:t>
      </w:r>
      <w:r w:rsidR="0091343B">
        <w:rPr>
          <w:lang w:val="uk-UA"/>
        </w:rPr>
        <w:t>.,</w:t>
      </w:r>
      <w:r w:rsidR="0091343B" w:rsidRPr="0091343B">
        <w:t xml:space="preserve"> </w:t>
      </w:r>
      <w:r w:rsidR="0091343B" w:rsidRPr="0091343B">
        <w:rPr>
          <w:lang w:val="uk-UA"/>
        </w:rPr>
        <w:t>Shi</w:t>
      </w:r>
      <w:r w:rsidR="0091343B">
        <w:rPr>
          <w:lang w:val="uk-UA"/>
        </w:rPr>
        <w:t xml:space="preserve"> Z</w:t>
      </w:r>
      <w:r w:rsidR="0091343B" w:rsidRPr="00B016DA">
        <w:rPr>
          <w:lang w:val="uk-UA"/>
        </w:rPr>
        <w:t>.</w:t>
      </w:r>
      <w:r w:rsidR="0091343B">
        <w:rPr>
          <w:lang w:val="uk-UA"/>
        </w:rPr>
        <w:t xml:space="preserve">, </w:t>
      </w:r>
      <w:r w:rsidR="0091343B" w:rsidRPr="0091343B">
        <w:rPr>
          <w:lang w:val="uk-UA"/>
        </w:rPr>
        <w:t>Guo Y</w:t>
      </w:r>
      <w:r w:rsidR="0091343B">
        <w:rPr>
          <w:lang w:val="uk-UA"/>
        </w:rPr>
        <w:t>.</w:t>
      </w:r>
      <w:r w:rsidR="0091343B" w:rsidRPr="0091343B">
        <w:rPr>
          <w:lang w:val="uk-UA"/>
        </w:rPr>
        <w:t>, Ye</w:t>
      </w:r>
      <w:r w:rsidR="0091343B">
        <w:rPr>
          <w:lang w:val="uk-UA"/>
        </w:rPr>
        <w:t xml:space="preserve"> </w:t>
      </w:r>
      <w:r w:rsidR="0091343B" w:rsidRPr="0091343B">
        <w:rPr>
          <w:lang w:val="uk-UA"/>
        </w:rPr>
        <w:t>J</w:t>
      </w:r>
      <w:r w:rsidR="0091343B">
        <w:rPr>
          <w:lang w:val="uk-UA"/>
        </w:rPr>
        <w:t>.</w:t>
      </w:r>
      <w:r w:rsidR="0091343B" w:rsidRPr="0091343B">
        <w:rPr>
          <w:lang w:val="uk-UA"/>
        </w:rPr>
        <w:t xml:space="preserve"> </w:t>
      </w:r>
      <w:r w:rsidR="00561D39" w:rsidRPr="00B97222">
        <w:rPr>
          <w:rStyle w:val="Italiceng"/>
        </w:rPr>
        <w:t xml:space="preserve">Object </w:t>
      </w:r>
      <w:r w:rsidR="0091343B" w:rsidRPr="00B97222">
        <w:rPr>
          <w:rStyle w:val="Italiceng"/>
        </w:rPr>
        <w:br/>
      </w:r>
      <w:r w:rsidR="00561D39" w:rsidRPr="00B97222">
        <w:rPr>
          <w:rStyle w:val="Italiceng"/>
        </w:rPr>
        <w:t>Detection in 20 Years: A Survey</w:t>
      </w:r>
      <w:r w:rsidR="00561D39" w:rsidRPr="009F581C">
        <w:t>. URL: https://arxiv.org/pdf/1905.05055.pdf?fbclid=IwAR0ILGAWTwU-9-iH6lZyPFXYXA5JRWarM_XoSJ78QEhmnn-txvr_iGEzCio (</w:t>
      </w:r>
      <w:r w:rsidR="00561D39">
        <w:t xml:space="preserve">accessed: </w:t>
      </w:r>
      <w:r w:rsidR="002871E8">
        <w:t>06.06.2024</w:t>
      </w:r>
      <w:r w:rsidR="00561D39" w:rsidRPr="009F581C">
        <w:t>).</w:t>
      </w:r>
    </w:p>
    <w:p w14:paraId="038F00AE" w14:textId="59018DB3" w:rsidR="009F581C" w:rsidRPr="009F581C" w:rsidRDefault="009F581C" w:rsidP="005F3450">
      <w:pPr>
        <w:pStyle w:val="209Referenceseng"/>
      </w:pPr>
      <w:r w:rsidRPr="009F581C">
        <w:t>5.</w:t>
      </w:r>
      <w:r w:rsidRPr="009F581C">
        <w:tab/>
      </w:r>
      <w:r w:rsidR="00CF5A96" w:rsidRPr="009F581C">
        <w:t xml:space="preserve">Ammar A., Chebbah A., Fredj H., Souani C. </w:t>
      </w:r>
      <w:r w:rsidR="00CF5A96" w:rsidRPr="00B97222">
        <w:rPr>
          <w:rStyle w:val="Italiceng"/>
        </w:rPr>
        <w:t>Comparative Study of latest CNN based Optical Flow Estimation</w:t>
      </w:r>
      <w:r w:rsidR="00CF5A96" w:rsidRPr="009F581C">
        <w:t>. URL</w:t>
      </w:r>
      <w:r w:rsidR="00CF5A96" w:rsidRPr="00DB7B00">
        <w:t xml:space="preserve">: </w:t>
      </w:r>
      <w:r w:rsidR="00CF5A96" w:rsidRPr="009F581C">
        <w:t>https</w:t>
      </w:r>
      <w:r w:rsidR="00CF5A96" w:rsidRPr="00DB7B00">
        <w:t>://</w:t>
      </w:r>
      <w:r w:rsidR="00CF5A96" w:rsidRPr="009F581C">
        <w:t>ieeexplore</w:t>
      </w:r>
      <w:r w:rsidR="00CF5A96" w:rsidRPr="00DB7B00">
        <w:t>.</w:t>
      </w:r>
      <w:r w:rsidR="00CF5A96" w:rsidRPr="009F581C">
        <w:t>ieee</w:t>
      </w:r>
      <w:r w:rsidR="00CF5A96" w:rsidRPr="00DB7B00">
        <w:t>.</w:t>
      </w:r>
      <w:r w:rsidR="00CF5A96" w:rsidRPr="009F581C">
        <w:t>org</w:t>
      </w:r>
      <w:r w:rsidR="00CF5A96" w:rsidRPr="00DB7B00">
        <w:t>/</w:t>
      </w:r>
      <w:r w:rsidR="00CF5A96" w:rsidRPr="009F581C">
        <w:t>document</w:t>
      </w:r>
      <w:r w:rsidR="00CF5A96" w:rsidRPr="00DB7B00">
        <w:t>/9806070/</w:t>
      </w:r>
      <w:r w:rsidR="00CF5A96" w:rsidRPr="009F581C">
        <w:t>references</w:t>
      </w:r>
      <w:r w:rsidR="00CF5A96" w:rsidRPr="00DB7B00">
        <w:t>#</w:t>
      </w:r>
      <w:r w:rsidR="00CF5A96" w:rsidRPr="009F581C">
        <w:t>references</w:t>
      </w:r>
      <w:r w:rsidR="00CF5A96" w:rsidRPr="00DB7B00">
        <w:t xml:space="preserve">. (accessed: </w:t>
      </w:r>
      <w:r w:rsidR="00CF5A96">
        <w:t>06.06.2024</w:t>
      </w:r>
      <w:r w:rsidR="00CF5A96" w:rsidRPr="00DB7B00">
        <w:t>).</w:t>
      </w:r>
    </w:p>
    <w:p w14:paraId="2019C9E9" w14:textId="7011C3BF" w:rsidR="009F581C" w:rsidRPr="009F581C" w:rsidRDefault="009F581C" w:rsidP="005F3450">
      <w:pPr>
        <w:pStyle w:val="209Referenceseng"/>
      </w:pPr>
      <w:r w:rsidRPr="009F581C">
        <w:t>6.</w:t>
      </w:r>
      <w:r w:rsidRPr="009F581C">
        <w:tab/>
      </w:r>
      <w:r w:rsidR="00561D39" w:rsidRPr="009F581C">
        <w:t xml:space="preserve">Girshick R., Donahue J., Darrell T., Malik J. </w:t>
      </w:r>
      <w:r w:rsidR="00561D39" w:rsidRPr="00B97222">
        <w:rPr>
          <w:rStyle w:val="Italiceng"/>
        </w:rPr>
        <w:t>Rich feature hierarchies for accurate object detection and semantic segmentation</w:t>
      </w:r>
      <w:r w:rsidR="00561D39" w:rsidRPr="009F581C">
        <w:t xml:space="preserve">. </w:t>
      </w:r>
      <w:r w:rsidR="00561D39">
        <w:rPr>
          <w:lang w:val="uk-UA"/>
        </w:rPr>
        <w:t>URL</w:t>
      </w:r>
      <w:r w:rsidR="00561D39" w:rsidRPr="00B016DA">
        <w:rPr>
          <w:lang w:val="uk-UA"/>
        </w:rPr>
        <w:t xml:space="preserve">: </w:t>
      </w:r>
      <w:r w:rsidR="00561D39" w:rsidRPr="00CC3DAB">
        <w:rPr>
          <w:lang w:val="uk-UA"/>
        </w:rPr>
        <w:t>https://arxiv.org/abs/1311.2524</w:t>
      </w:r>
      <w:r w:rsidR="00561D39">
        <w:rPr>
          <w:lang w:val="uk-UA"/>
        </w:rPr>
        <w:t xml:space="preserve"> </w:t>
      </w:r>
      <w:r w:rsidR="00561D39" w:rsidRPr="00847732">
        <w:t>(</w:t>
      </w:r>
      <w:r w:rsidR="00561D39">
        <w:rPr>
          <w:rStyle w:val="Ukrainian"/>
        </w:rPr>
        <w:t xml:space="preserve">accessed: </w:t>
      </w:r>
      <w:r w:rsidR="002871E8">
        <w:t>06.06.2024</w:t>
      </w:r>
      <w:r w:rsidR="00561D39" w:rsidRPr="00847732">
        <w:t>).</w:t>
      </w:r>
    </w:p>
    <w:p w14:paraId="1863BA0D" w14:textId="0535F09B" w:rsidR="009F581C" w:rsidRPr="009F581C" w:rsidRDefault="009F581C" w:rsidP="005F3450">
      <w:pPr>
        <w:pStyle w:val="209Referenceseng"/>
      </w:pPr>
      <w:r w:rsidRPr="009F581C">
        <w:t>7.</w:t>
      </w:r>
      <w:r w:rsidRPr="009F581C">
        <w:tab/>
      </w:r>
      <w:r w:rsidR="00561D39" w:rsidRPr="009F581C">
        <w:t xml:space="preserve">Girshick R., Donahue J., Darrell T., and Malik J. Region-based convolutional networks for accurate object detection and segmentation. </w:t>
      </w:r>
      <w:r w:rsidR="00561D39" w:rsidRPr="009F581C">
        <w:rPr>
          <w:rStyle w:val="Italiceng"/>
        </w:rPr>
        <w:t>IEEE transactions on pattern analysis and machine intelligence</w:t>
      </w:r>
      <w:r w:rsidR="00561D39" w:rsidRPr="009F581C">
        <w:t>. 2016, vol.</w:t>
      </w:r>
      <w:r w:rsidR="00561D39">
        <w:t> </w:t>
      </w:r>
      <w:r w:rsidR="00561D39" w:rsidRPr="009F581C">
        <w:t>38, no.</w:t>
      </w:r>
      <w:r w:rsidR="00561D39">
        <w:t> </w:t>
      </w:r>
      <w:r w:rsidR="00561D39" w:rsidRPr="009F581C">
        <w:t>1, pp. 142</w:t>
      </w:r>
      <w:r w:rsidR="00561D39" w:rsidRPr="009F581C">
        <w:noBreakHyphen/>
        <w:t>158.</w:t>
      </w:r>
    </w:p>
    <w:p w14:paraId="44E5465C" w14:textId="696FEEF1" w:rsidR="009F581C" w:rsidRPr="00F60978" w:rsidRDefault="009F581C" w:rsidP="005F3450">
      <w:pPr>
        <w:pStyle w:val="209Referenceseng"/>
      </w:pPr>
      <w:r w:rsidRPr="009F581C">
        <w:t>8.</w:t>
      </w:r>
      <w:r w:rsidRPr="009F581C">
        <w:tab/>
      </w:r>
      <w:r w:rsidR="000602F2" w:rsidRPr="000602F2">
        <w:t xml:space="preserve">Nikulina O. </w:t>
      </w:r>
      <w:r w:rsidR="000602F2">
        <w:t>M</w:t>
      </w:r>
      <w:r w:rsidR="000602F2" w:rsidRPr="000602F2">
        <w:t>.</w:t>
      </w:r>
      <w:r w:rsidR="000602F2" w:rsidRPr="00F00E0E">
        <w:t xml:space="preserve">, </w:t>
      </w:r>
      <w:r w:rsidR="000602F2" w:rsidRPr="000602F2">
        <w:t>Severin V. P.</w:t>
      </w:r>
      <w:r w:rsidR="000602F2" w:rsidRPr="00F00E0E">
        <w:t xml:space="preserve">, </w:t>
      </w:r>
      <w:r w:rsidR="000602F2" w:rsidRPr="000602F2">
        <w:t>Kondratov O. М</w:t>
      </w:r>
      <w:r w:rsidR="000602F2" w:rsidRPr="00F00E0E">
        <w:t xml:space="preserve">, </w:t>
      </w:r>
      <w:r w:rsidR="000602F2">
        <w:t xml:space="preserve">Rekova N. Y. </w:t>
      </w:r>
      <w:r w:rsidR="000602F2" w:rsidRPr="00FD78A2">
        <w:t>Analysis of information technologies for remote identification of dynamic objects</w:t>
      </w:r>
      <w:r w:rsidR="00FD78A2" w:rsidRPr="00FD78A2">
        <w:rPr>
          <w:i/>
        </w:rPr>
        <w:t>.</w:t>
      </w:r>
      <w:r w:rsidR="00F00E0E" w:rsidRPr="00FD78A2">
        <w:rPr>
          <w:rStyle w:val="Italiceng"/>
        </w:rPr>
        <w:t xml:space="preserve"> </w:t>
      </w:r>
      <w:r w:rsidR="000602F2" w:rsidRPr="00FD78A2">
        <w:rPr>
          <w:rStyle w:val="Italiceng"/>
        </w:rPr>
        <w:t>Vestnik Nats. tekhn. un-ta "KhPI": sb. nauch. tr. Temat. vyp.: Sistemnyy analiz, upravlenie i informatsionnye tekhnologii [Bulletin of the National Technical University "KhPI": a collection of scientific papers. Thematic issue: System analysis, management and information technology]. Kharkiv, NTU "KhPI" Publ.</w:t>
      </w:r>
      <w:r w:rsidR="000602F2" w:rsidRPr="000602F2">
        <w:t>,</w:t>
      </w:r>
      <w:r w:rsidR="00F00E0E" w:rsidRPr="00F00E0E">
        <w:t xml:space="preserve"> </w:t>
      </w:r>
      <w:r w:rsidR="000602F2">
        <w:t>no.</w:t>
      </w:r>
      <w:r w:rsidR="00F00E0E" w:rsidRPr="00F00E0E">
        <w:t xml:space="preserve"> 1 (9)</w:t>
      </w:r>
      <w:r w:rsidR="000602F2">
        <w:t>,</w:t>
      </w:r>
      <w:r w:rsidR="00F00E0E" w:rsidRPr="00F00E0E">
        <w:t xml:space="preserve"> </w:t>
      </w:r>
      <w:r w:rsidR="000602F2">
        <w:t>pp.</w:t>
      </w:r>
      <w:r w:rsidR="00F00E0E" w:rsidRPr="00F00E0E">
        <w:t xml:space="preserve"> 110–115</w:t>
      </w:r>
      <w:r w:rsidR="00561D39" w:rsidRPr="009F581C">
        <w:t>.</w:t>
      </w:r>
    </w:p>
    <w:p w14:paraId="2AC915C2" w14:textId="2BB5264B" w:rsidR="009F581C" w:rsidRPr="002871E8" w:rsidRDefault="009F581C" w:rsidP="005F3450">
      <w:pPr>
        <w:pStyle w:val="209Referenceseng"/>
      </w:pPr>
      <w:r w:rsidRPr="009F581C">
        <w:t>9.</w:t>
      </w:r>
      <w:r w:rsidRPr="009F581C">
        <w:tab/>
      </w:r>
      <w:r w:rsidR="000602F2" w:rsidRPr="000602F2">
        <w:t xml:space="preserve">Nikulina </w:t>
      </w:r>
      <w:r w:rsidR="000602F2">
        <w:t>O</w:t>
      </w:r>
      <w:r w:rsidR="000602F2" w:rsidRPr="000602F2">
        <w:t xml:space="preserve">. </w:t>
      </w:r>
      <w:r w:rsidR="000602F2">
        <w:t>M</w:t>
      </w:r>
      <w:r w:rsidR="000602F2" w:rsidRPr="000602F2">
        <w:t>.</w:t>
      </w:r>
      <w:r w:rsidR="00F00E0E" w:rsidRPr="00F00E0E">
        <w:t xml:space="preserve">, </w:t>
      </w:r>
      <w:bookmarkStart w:id="10" w:name="_Hlk169164948"/>
      <w:r w:rsidR="000602F2">
        <w:t>Kondratov</w:t>
      </w:r>
      <w:r w:rsidR="00F00E0E" w:rsidRPr="00F00E0E">
        <w:t xml:space="preserve"> </w:t>
      </w:r>
      <w:r w:rsidR="000602F2">
        <w:t>O</w:t>
      </w:r>
      <w:r w:rsidR="00F00E0E" w:rsidRPr="00F00E0E">
        <w:t>.</w:t>
      </w:r>
      <w:r w:rsidR="000602F2">
        <w:t xml:space="preserve"> </w:t>
      </w:r>
      <w:r w:rsidR="00F00E0E" w:rsidRPr="00F00E0E">
        <w:t>М</w:t>
      </w:r>
      <w:bookmarkEnd w:id="10"/>
      <w:r w:rsidR="00F00E0E" w:rsidRPr="00F00E0E">
        <w:t xml:space="preserve">. </w:t>
      </w:r>
      <w:r w:rsidR="000602F2" w:rsidRPr="000602F2">
        <w:t>Dynamic object parameter identification model using DEtection TRansformer and Optical Flow</w:t>
      </w:r>
      <w:r w:rsidR="00FD78A2">
        <w:t>.</w:t>
      </w:r>
      <w:r w:rsidR="00F00E0E" w:rsidRPr="00F00E0E">
        <w:t xml:space="preserve"> </w:t>
      </w:r>
      <w:r w:rsidR="00FD78A2">
        <w:t xml:space="preserve"> </w:t>
      </w:r>
      <w:r w:rsidR="00FD78A2" w:rsidRPr="00FD78A2">
        <w:rPr>
          <w:rStyle w:val="Italiceng"/>
        </w:rPr>
        <w:t>Information technologies: science, technology, technology, education, health: Abstracts of reports of XXII international scientific and practical conference MicroCAD-2024, May 22-24, 2024, Kharkiv, NTU "KhPI"</w:t>
      </w:r>
      <w:r w:rsidR="00FD78A2">
        <w:t>,</w:t>
      </w:r>
      <w:r w:rsidR="00F00E0E" w:rsidRPr="00F00E0E">
        <w:t xml:space="preserve"> 2024</w:t>
      </w:r>
      <w:r w:rsidR="00FD78A2">
        <w:t>,</w:t>
      </w:r>
      <w:r w:rsidR="00F00E0E" w:rsidRPr="00F00E0E">
        <w:t xml:space="preserve"> </w:t>
      </w:r>
      <w:r w:rsidR="00FD78A2">
        <w:t>p.</w:t>
      </w:r>
      <w:r w:rsidR="00F00E0E" w:rsidRPr="00F00E0E">
        <w:t xml:space="preserve"> 1047</w:t>
      </w:r>
      <w:r w:rsidR="00561D39" w:rsidRPr="002871E8">
        <w:t>.</w:t>
      </w:r>
    </w:p>
    <w:p w14:paraId="7F548140" w14:textId="0AF91E2A" w:rsidR="009F581C" w:rsidRPr="00F00E0E" w:rsidRDefault="009F581C" w:rsidP="005F3450">
      <w:pPr>
        <w:pStyle w:val="209Referenceseng"/>
        <w:rPr>
          <w:lang w:val="ru-RU"/>
        </w:rPr>
      </w:pPr>
      <w:r w:rsidRPr="002871E8">
        <w:t>10.</w:t>
      </w:r>
      <w:r w:rsidRPr="002871E8">
        <w:tab/>
      </w:r>
      <w:r w:rsidR="000602F2" w:rsidRPr="000602F2">
        <w:t xml:space="preserve">Nikulina O. </w:t>
      </w:r>
      <w:r w:rsidR="000602F2">
        <w:t>M</w:t>
      </w:r>
      <w:r w:rsidR="000602F2" w:rsidRPr="000602F2">
        <w:t>.</w:t>
      </w:r>
      <w:r w:rsidR="00F00E0E" w:rsidRPr="002871E8">
        <w:t xml:space="preserve">, </w:t>
      </w:r>
      <w:r w:rsidR="000602F2" w:rsidRPr="000602F2">
        <w:t>Kondratov O. М</w:t>
      </w:r>
      <w:r w:rsidR="00F00E0E" w:rsidRPr="002871E8">
        <w:t xml:space="preserve">. </w:t>
      </w:r>
      <w:r w:rsidR="000602F2" w:rsidRPr="000602F2">
        <w:t>Methods of remote identification of dynamic object parameters</w:t>
      </w:r>
      <w:r w:rsidR="00FD78A2">
        <w:t>.</w:t>
      </w:r>
      <w:r w:rsidR="00F00E0E" w:rsidRPr="002871E8">
        <w:t xml:space="preserve"> </w:t>
      </w:r>
      <w:r w:rsidR="00FD78A2" w:rsidRPr="00FD78A2">
        <w:rPr>
          <w:rStyle w:val="Italiceng"/>
        </w:rPr>
        <w:t>Information technologies: science, technology, technology, education, health: Abstracts of reports of the XXI international scientific and practical conference MicroCAD-2023, May 17-20, 2023, Kharkiv, NTU "KhPI"</w:t>
      </w:r>
      <w:r w:rsidR="00FD78A2">
        <w:t>,</w:t>
      </w:r>
      <w:r w:rsidR="00F00E0E" w:rsidRPr="002871E8">
        <w:t xml:space="preserve"> 2023</w:t>
      </w:r>
      <w:r w:rsidR="00FD78A2">
        <w:t>,</w:t>
      </w:r>
      <w:r w:rsidR="00F00E0E" w:rsidRPr="002871E8">
        <w:t xml:space="preserve"> </w:t>
      </w:r>
      <w:r w:rsidR="00FD78A2">
        <w:t>p</w:t>
      </w:r>
      <w:r w:rsidR="00F00E0E" w:rsidRPr="002871E8">
        <w:t>. 1047</w:t>
      </w:r>
      <w:r w:rsidR="00561D39" w:rsidRPr="00F00E0E">
        <w:rPr>
          <w:lang w:val="ru-RU"/>
        </w:rPr>
        <w:t>.</w:t>
      </w:r>
    </w:p>
    <w:p w14:paraId="67EF62EB" w14:textId="3B0AFB8A" w:rsidR="009F581C" w:rsidRPr="009F581C" w:rsidRDefault="009F581C" w:rsidP="005F3450">
      <w:pPr>
        <w:pStyle w:val="209Referenceseng"/>
      </w:pPr>
      <w:r w:rsidRPr="009F581C">
        <w:t>11.</w:t>
      </w:r>
      <w:r w:rsidRPr="009F581C">
        <w:tab/>
      </w:r>
      <w:r w:rsidR="00C70F07" w:rsidRPr="009F581C">
        <w:t xml:space="preserve">Zhu X., Hu H., Lin S., Dai J. </w:t>
      </w:r>
      <w:r w:rsidR="00C70F07" w:rsidRPr="00BC650A">
        <w:rPr>
          <w:rStyle w:val="Italiceng"/>
        </w:rPr>
        <w:t>Deformable ConvNets v2: More Deformable, Better Results</w:t>
      </w:r>
      <w:r w:rsidR="00C70F07" w:rsidRPr="009F581C">
        <w:t>. URL:</w:t>
      </w:r>
      <w:r w:rsidR="00C70F07">
        <w:t xml:space="preserve"> </w:t>
      </w:r>
      <w:r w:rsidR="00C70F07" w:rsidRPr="009F581C">
        <w:t>https://arxiv.org/abs/1811.11168 (</w:t>
      </w:r>
      <w:r w:rsidR="00C70F07">
        <w:t>accessed</w:t>
      </w:r>
      <w:r w:rsidR="00C70F07" w:rsidRPr="009F581C">
        <w:t xml:space="preserve">: </w:t>
      </w:r>
      <w:r w:rsidR="002871E8">
        <w:t>06.06.2024</w:t>
      </w:r>
      <w:r w:rsidR="00C70F07" w:rsidRPr="009F581C">
        <w:t>)</w:t>
      </w:r>
      <w:r w:rsidR="00561D39" w:rsidRPr="00847732">
        <w:t>.</w:t>
      </w:r>
    </w:p>
    <w:p w14:paraId="65B2B626" w14:textId="2B66CAFE" w:rsidR="009F581C" w:rsidRPr="009F581C" w:rsidRDefault="009F581C" w:rsidP="005F3450">
      <w:pPr>
        <w:pStyle w:val="209Referenceseng"/>
      </w:pPr>
      <w:r w:rsidRPr="009F581C">
        <w:t>12.</w:t>
      </w:r>
      <w:r w:rsidRPr="009F581C">
        <w:tab/>
      </w:r>
      <w:r w:rsidR="00C70F07" w:rsidRPr="009F581C">
        <w:t xml:space="preserve">Inomata T., Kimura K., Hagiwara M. </w:t>
      </w:r>
      <w:r w:rsidR="00C70F07" w:rsidRPr="00BC650A">
        <w:rPr>
          <w:rStyle w:val="Italiceng"/>
        </w:rPr>
        <w:t>Object Tracking and Classification System Using Agent Search</w:t>
      </w:r>
      <w:r w:rsidR="00C70F07">
        <w:t>.</w:t>
      </w:r>
      <w:r w:rsidR="00C70F07" w:rsidRPr="009F581C">
        <w:rPr>
          <w:rStyle w:val="Italiceng"/>
        </w:rPr>
        <w:t xml:space="preserve"> </w:t>
      </w:r>
      <w:r w:rsidR="00C70F07" w:rsidRPr="009F581C">
        <w:t>URL: https://www.jstage.jst.go.jp/article/ieejeiss/129/11/129_11_2065/_pdf/-char/ja (</w:t>
      </w:r>
      <w:r w:rsidR="00C70F07">
        <w:t>accessed</w:t>
      </w:r>
      <w:r w:rsidR="00C70F07" w:rsidRPr="009F581C">
        <w:t xml:space="preserve">: </w:t>
      </w:r>
      <w:r w:rsidR="002871E8">
        <w:t>06.06.2024</w:t>
      </w:r>
      <w:r w:rsidR="00C70F07" w:rsidRPr="009F581C">
        <w:t>)</w:t>
      </w:r>
      <w:r w:rsidR="00561D39" w:rsidRPr="00847732">
        <w:t>.</w:t>
      </w:r>
    </w:p>
    <w:p w14:paraId="1402B569" w14:textId="5C925A68" w:rsidR="009F581C" w:rsidRPr="009F581C" w:rsidRDefault="009F581C" w:rsidP="005F3450">
      <w:pPr>
        <w:pStyle w:val="209Referenceseng"/>
      </w:pPr>
      <w:r w:rsidRPr="009F581C">
        <w:t>13.</w:t>
      </w:r>
      <w:r w:rsidRPr="009F581C">
        <w:tab/>
      </w:r>
      <w:r w:rsidR="00A852BA" w:rsidRPr="009F581C">
        <w:t xml:space="preserve">Krizhevsky A., Sutskever I., Hinton G. E. Imagenet classiﬁcation with deep convolutional neural networks. </w:t>
      </w:r>
      <w:r w:rsidR="00A852BA" w:rsidRPr="009F581C">
        <w:rPr>
          <w:rStyle w:val="Italiceng"/>
        </w:rPr>
        <w:t>Advances in neural information processing systems</w:t>
      </w:r>
      <w:r w:rsidR="00A852BA" w:rsidRPr="009F581C">
        <w:t>. 2012, pp. 1097</w:t>
      </w:r>
      <w:r w:rsidR="00A852BA" w:rsidRPr="009F581C">
        <w:noBreakHyphen/>
        <w:t>1105</w:t>
      </w:r>
      <w:r w:rsidR="00561D39" w:rsidRPr="009F581C">
        <w:t>.</w:t>
      </w:r>
    </w:p>
    <w:p w14:paraId="30E42949" w14:textId="61CB1FA4" w:rsidR="009C1605" w:rsidRPr="000A7E82" w:rsidRDefault="009C1605" w:rsidP="00E87624">
      <w:pPr>
        <w:pStyle w:val="110"/>
      </w:pPr>
      <w:r w:rsidRPr="000A7E82">
        <w:rPr>
          <w:rStyle w:val="Ukrainian"/>
        </w:rPr>
        <w:t xml:space="preserve">Надійшла </w:t>
      </w:r>
      <w:r w:rsidRPr="000A7E82">
        <w:t>(</w:t>
      </w:r>
      <w:r w:rsidRPr="000A7E82">
        <w:rPr>
          <w:rStyle w:val="English"/>
          <w:lang w:val="uk-UA"/>
        </w:rPr>
        <w:t>received</w:t>
      </w:r>
      <w:r w:rsidRPr="000A7E82">
        <w:t xml:space="preserve">) </w:t>
      </w:r>
      <w:r w:rsidR="002871E8">
        <w:t>06</w:t>
      </w:r>
      <w:r w:rsidRPr="000A7E82">
        <w:t>.0</w:t>
      </w:r>
      <w:r w:rsidR="002871E8">
        <w:t>6</w:t>
      </w:r>
      <w:r w:rsidRPr="000A7E82">
        <w:t>.20</w:t>
      </w:r>
      <w:r w:rsidR="00485664" w:rsidRPr="000A7E82">
        <w:t>2</w:t>
      </w:r>
      <w:r w:rsidR="002871E8">
        <w:t>4</w:t>
      </w:r>
    </w:p>
    <w:p w14:paraId="3C10AEE9" w14:textId="77777777" w:rsidR="00E87624" w:rsidRPr="000A7E82" w:rsidRDefault="00E87624" w:rsidP="0074372D">
      <w:pPr>
        <w:pStyle w:val="107"/>
        <w:sectPr w:rsidR="00E87624" w:rsidRPr="000A7E82" w:rsidSect="0084547E">
          <w:type w:val="continuous"/>
          <w:pgSz w:w="11907" w:h="16840" w:code="9"/>
          <w:pgMar w:top="1304" w:right="964" w:bottom="1474" w:left="1247" w:header="907" w:footer="907" w:gutter="0"/>
          <w:cols w:num="2" w:space="284"/>
          <w:docGrid w:linePitch="272"/>
        </w:sectPr>
      </w:pPr>
    </w:p>
    <w:p w14:paraId="6712EEDE" w14:textId="77777777" w:rsidR="00F61BF5" w:rsidRDefault="00F61BF5" w:rsidP="00F61BF5">
      <w:pPr>
        <w:pStyle w:val="0DOI"/>
        <w:rPr>
          <w:lang w:val="uk-UA"/>
        </w:rPr>
      </w:pPr>
    </w:p>
    <w:p w14:paraId="508AA72E" w14:textId="1ACAAEA8" w:rsidR="00F61BF5" w:rsidRPr="00F61BF5" w:rsidRDefault="00F61BF5" w:rsidP="000E0B15">
      <w:pPr>
        <w:pStyle w:val="201UDCeng"/>
      </w:pPr>
      <w:r w:rsidRPr="00F61BF5">
        <w:t>UDC 519.2</w:t>
      </w:r>
    </w:p>
    <w:p w14:paraId="723C7097" w14:textId="53DC621E" w:rsidR="00F61BF5" w:rsidRPr="00F61BF5" w:rsidRDefault="00FD2D74" w:rsidP="000E0B15">
      <w:pPr>
        <w:pStyle w:val="20201Abouttheauthorseng"/>
      </w:pPr>
      <w:r w:rsidRPr="000E0B15">
        <w:rPr>
          <w:rStyle w:val="20202Authoreng"/>
        </w:rPr>
        <w:t xml:space="preserve">О. М. </w:t>
      </w:r>
      <w:r w:rsidR="00F91C08" w:rsidRPr="000E0B15">
        <w:rPr>
          <w:rStyle w:val="20202Authoreng"/>
        </w:rPr>
        <w:t>Nikulina</w:t>
      </w:r>
      <w:r w:rsidR="00F61BF5" w:rsidRPr="00F61BF5">
        <w:t xml:space="preserve">, </w:t>
      </w:r>
      <w:r w:rsidR="00F61BF5" w:rsidRPr="000E0B15">
        <w:t xml:space="preserve">Doctor of Technical Sciences, Associate Professor, Head of Department Information Systems and Technologies National Technical University «Kharkiv Polytechnic Institute», Kharkiv, Ukraine; ORCID: https://orcid.org/0000-0003-2938-4215; </w:t>
      </w:r>
      <w:r w:rsidR="0072201F" w:rsidRPr="000E0B15">
        <w:t>e-mail:</w:t>
      </w:r>
      <w:r w:rsidR="00F61BF5" w:rsidRPr="000E0B15">
        <w:t xml:space="preserve"> elniknik02@gmail.com</w:t>
      </w:r>
    </w:p>
    <w:p w14:paraId="13B84BBE" w14:textId="70B42D3B" w:rsidR="00F61BF5" w:rsidRPr="00F61BF5" w:rsidRDefault="00FD2D74" w:rsidP="000E0B15">
      <w:pPr>
        <w:pStyle w:val="20201Abouttheauthorseng"/>
      </w:pPr>
      <w:r w:rsidRPr="000E0B15">
        <w:rPr>
          <w:rStyle w:val="20202Authoreng"/>
        </w:rPr>
        <w:t>V. P. </w:t>
      </w:r>
      <w:r w:rsidR="00F91C08" w:rsidRPr="000E0B15">
        <w:rPr>
          <w:rStyle w:val="20202Authoreng"/>
        </w:rPr>
        <w:t>Severyn</w:t>
      </w:r>
      <w:r w:rsidR="00F61BF5" w:rsidRPr="00F61BF5">
        <w:t xml:space="preserve">, Doctor of Technical Sciences, Professor, Professor of Department System Analysis and Information-Analytical Technologies National Technical University «Kharkiv Polytechnic Institute», Kharkiv, Ukraine; ORCID: https://orcid.org/0000-0002-2969-6780;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w:t>
      </w:r>
      <w:r w:rsidR="00F61BF5" w:rsidRPr="00F61BF5">
        <w:t xml:space="preserve"> valerii.severyn@khpi.edu.ua</w:t>
      </w:r>
    </w:p>
    <w:p w14:paraId="203E674E" w14:textId="2BBD8D3D" w:rsidR="00F61BF5" w:rsidRDefault="00FD2D74" w:rsidP="000E0B15">
      <w:pPr>
        <w:pStyle w:val="20201Abouttheauthorseng"/>
      </w:pPr>
      <w:r w:rsidRPr="000E0B15">
        <w:rPr>
          <w:rStyle w:val="20202Authoreng"/>
        </w:rPr>
        <w:t>O. M. </w:t>
      </w:r>
      <w:r w:rsidR="00F91C08" w:rsidRPr="000E0B15">
        <w:rPr>
          <w:rStyle w:val="20202Authoreng"/>
        </w:rPr>
        <w:t>Kondratov</w:t>
      </w:r>
      <w:r w:rsidR="00F61BF5" w:rsidRPr="00F61BF5">
        <w:t>, Postgraduate</w:t>
      </w:r>
      <w:r w:rsidR="00335A4E">
        <w:t>, senior lecturer</w:t>
      </w:r>
      <w:r w:rsidR="00F61BF5" w:rsidRPr="00F61BF5">
        <w:t xml:space="preserve"> of Department Information Systems and Technologies National Technical University «Kharkiv Polytechnic Institute», Kharkiv, Ukraine; ORCID: </w:t>
      </w:r>
      <w:r w:rsidR="00E96095" w:rsidRPr="00E96095">
        <w:t xml:space="preserve">https://orcid.org/0000-0001-6367-9944;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 xml:space="preserve">: </w:t>
      </w:r>
      <w:r w:rsidR="00E96095" w:rsidRPr="00E96095">
        <w:t>kondratovolexiy@gmail.com</w:t>
      </w:r>
    </w:p>
    <w:p w14:paraId="3D160395" w14:textId="712ECEB9" w:rsidR="00894EE6" w:rsidRPr="00F61BF5" w:rsidRDefault="00335A4E" w:rsidP="000E0B15">
      <w:pPr>
        <w:pStyle w:val="20201Abouttheauthorseng"/>
      </w:pPr>
      <w:r w:rsidRPr="000E0B15">
        <w:rPr>
          <w:rStyle w:val="20202Authoreng"/>
        </w:rPr>
        <w:t>O</w:t>
      </w:r>
      <w:r w:rsidR="00FD2D74" w:rsidRPr="000E0B15">
        <w:rPr>
          <w:rStyle w:val="20202Authoreng"/>
        </w:rPr>
        <w:t>. </w:t>
      </w:r>
      <w:r w:rsidRPr="000E0B15">
        <w:rPr>
          <w:rStyle w:val="20202Authoreng"/>
        </w:rPr>
        <w:t>M</w:t>
      </w:r>
      <w:r w:rsidR="00FD2D74" w:rsidRPr="000E0B15">
        <w:rPr>
          <w:rStyle w:val="20202Authoreng"/>
        </w:rPr>
        <w:t>. </w:t>
      </w:r>
      <w:r w:rsidRPr="000E0B15">
        <w:rPr>
          <w:rStyle w:val="20202Authoreng"/>
        </w:rPr>
        <w:t>Olhovoy</w:t>
      </w:r>
      <w:r w:rsidR="00894EE6" w:rsidRPr="00F61BF5">
        <w:t xml:space="preserve">, </w:t>
      </w:r>
      <w:r>
        <w:t>S</w:t>
      </w:r>
      <w:r w:rsidRPr="00335A4E">
        <w:t xml:space="preserve">enior </w:t>
      </w:r>
      <w:r>
        <w:t>lecturer</w:t>
      </w:r>
      <w:r w:rsidRPr="00335A4E">
        <w:t xml:space="preserve"> of Department Information Systems and Technologies National Technical University «Kharkiv Polytechnic Institute», Kharkiv, Ukraine; ORCID</w:t>
      </w:r>
      <w:r w:rsidR="00894EE6" w:rsidRPr="00F61BF5">
        <w:t xml:space="preserve">: </w:t>
      </w:r>
      <w:r w:rsidR="00894EE6" w:rsidRPr="00E96095">
        <w:t>https://orcid.org/</w:t>
      </w:r>
      <w:r w:rsidRPr="00335A4E">
        <w:t>0009-0004-6409-2706</w:t>
      </w:r>
      <w:r w:rsidR="00894EE6" w:rsidRPr="00E96095">
        <w:t xml:space="preserve">;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 xml:space="preserve">: </w:t>
      </w:r>
      <w:r w:rsidRPr="00335A4E">
        <w:t>aleksey.olhovoy@khpi.edu.ua</w:t>
      </w:r>
    </w:p>
    <w:p w14:paraId="150DE66B" w14:textId="632DFE7B" w:rsidR="00F61BF5" w:rsidRPr="00F61BF5" w:rsidRDefault="00FC2275" w:rsidP="000E0B15">
      <w:pPr>
        <w:pStyle w:val="10302"/>
      </w:pPr>
      <w:r w:rsidRPr="00FC2275">
        <w:lastRenderedPageBreak/>
        <w:t xml:space="preserve">Model and </w:t>
      </w:r>
      <w:r w:rsidR="002017D8">
        <w:t>m</w:t>
      </w:r>
      <w:r w:rsidRPr="00FC2275">
        <w:t xml:space="preserve">ethods </w:t>
      </w:r>
      <w:r w:rsidR="002017D8">
        <w:t>f</w:t>
      </w:r>
      <w:r w:rsidRPr="00FC2275">
        <w:t xml:space="preserve">or </w:t>
      </w:r>
      <w:r w:rsidR="002017D8">
        <w:t>i</w:t>
      </w:r>
      <w:r w:rsidRPr="00FC2275">
        <w:t xml:space="preserve">dentifying </w:t>
      </w:r>
      <w:r w:rsidR="002017D8">
        <w:t>d</w:t>
      </w:r>
      <w:r w:rsidRPr="00FC2275">
        <w:t xml:space="preserve">ynamic </w:t>
      </w:r>
      <w:r w:rsidR="002017D8">
        <w:t>o</w:t>
      </w:r>
      <w:r w:rsidRPr="00FC2275">
        <w:t xml:space="preserve">bject </w:t>
      </w:r>
      <w:r w:rsidR="002017D8">
        <w:t>p</w:t>
      </w:r>
      <w:r w:rsidRPr="00FC2275">
        <w:t xml:space="preserve">arameters </w:t>
      </w:r>
      <w:r w:rsidR="002017D8">
        <w:t>u</w:t>
      </w:r>
      <w:r w:rsidRPr="00FC2275">
        <w:t xml:space="preserve">sing </w:t>
      </w:r>
      <w:r w:rsidR="002017D8">
        <w:t>d</w:t>
      </w:r>
      <w:r w:rsidRPr="00FC2275">
        <w:t xml:space="preserve">etection </w:t>
      </w:r>
      <w:r w:rsidR="002017D8">
        <w:t>t</w:t>
      </w:r>
      <w:r w:rsidRPr="00FC2275">
        <w:t xml:space="preserve">ransformer </w:t>
      </w:r>
      <w:r w:rsidR="002017D8">
        <w:t>a</w:t>
      </w:r>
      <w:r w:rsidRPr="00FC2275">
        <w:t xml:space="preserve">nd </w:t>
      </w:r>
      <w:r w:rsidR="002017D8">
        <w:t>o</w:t>
      </w:r>
      <w:r w:rsidRPr="00FC2275">
        <w:t xml:space="preserve">ptical </w:t>
      </w:r>
      <w:r w:rsidR="002017D8">
        <w:t>f</w:t>
      </w:r>
      <w:r w:rsidRPr="00FC2275">
        <w:t>low</w:t>
      </w:r>
    </w:p>
    <w:p w14:paraId="514D4A7F" w14:textId="09C25EC0" w:rsidR="00F61BF5" w:rsidRPr="00F61BF5" w:rsidRDefault="00FC2275" w:rsidP="000E0B15">
      <w:pPr>
        <w:pStyle w:val="204Annotationeng"/>
      </w:pPr>
      <w:r w:rsidRPr="00FC2275">
        <w:t>This paper examines modern methods for identifying the parameters of dynamic objects, particularly using Detection Transformer (DETR) and Optical Flow technologies. The task of identifying the parameters of dynamic objects is crucial for various fields, including robotics, autonomous vehicles, surveillance systems, and many others. Traditional methods often face challenges of insufficient accuracy and efficiency in rapidly changing environments and complex dynamic scenarios.</w:t>
      </w:r>
      <w:r>
        <w:t xml:space="preserve"> </w:t>
      </w:r>
      <w:r w:rsidRPr="00FC2275">
        <w:t>Detection Transformer (DETR) is one of the latest approaches in computer vision that uses a transformer architecture for object detection tasks. DETR integrates the processes of object detection and boundary determination into a single end-to-end model, significantly improving accuracy and processing speed. The use of transformers allows the model to effectively process information from the entire image simultaneously, facilitating better object recognition even in complex conditions.</w:t>
      </w:r>
      <w:r>
        <w:t xml:space="preserve"> </w:t>
      </w:r>
      <w:r w:rsidRPr="00FC2275">
        <w:t>Optical Flow is a motion analysis method that determines the speed and direction of pixel movement between consecutive video frames. This method provides detailed information about the scene dynamics, which is critical for accurately tracking and identifying the parameters of moving objects.</w:t>
      </w:r>
      <w:r>
        <w:t xml:space="preserve"> </w:t>
      </w:r>
      <w:r w:rsidRPr="00FC2275">
        <w:t>In our study, we propose integrating Detection Transformer and Optical Flow to enhance the accuracy of dynamic object parameter identification. The combination of these two methods leverages the advantages of both approaches: high precision in object detection and detailed information about their movement. Experiments conducted show that the proposed model significantly outperforms traditional methods in both the accuracy of parameter determination and data processing speed.</w:t>
      </w:r>
      <w:r>
        <w:t xml:space="preserve"> </w:t>
      </w:r>
      <w:r w:rsidRPr="00FC2275">
        <w:t>Key research findings indicate that integrating DETR and Optical Flow provides reliable and fast parameter identification of moving objects in real time, applicable in various practical scenarios. The study also revealed the potential for further refinement of data processing methods and their application in complex dynamic environments.</w:t>
      </w:r>
      <w:r>
        <w:t xml:space="preserve"> </w:t>
      </w:r>
      <w:r w:rsidRPr="00FC2275">
        <w:t>The obtained results open new perspectives for developing intelligent monitoring and control systems capable of adapting to rapidly changing environmental conditions, enhancing the efficiency and safety of their operation.</w:t>
      </w:r>
    </w:p>
    <w:p w14:paraId="1D2FC9BF" w14:textId="5DC7F29A" w:rsidR="00F61BF5" w:rsidRPr="00F61BF5" w:rsidRDefault="00F61BF5" w:rsidP="000E0B15">
      <w:pPr>
        <w:pStyle w:val="205Keywordseng"/>
        <w:sectPr w:rsidR="00F61BF5" w:rsidRPr="00F61BF5" w:rsidSect="00F61BF5">
          <w:headerReference w:type="even" r:id="rId130"/>
          <w:headerReference w:type="default" r:id="rId131"/>
          <w:footerReference w:type="even" r:id="rId132"/>
          <w:footerReference w:type="default" r:id="rId133"/>
          <w:type w:val="continuous"/>
          <w:pgSz w:w="11907" w:h="16840" w:code="9"/>
          <w:pgMar w:top="1304" w:right="964" w:bottom="1474" w:left="1247" w:header="907" w:footer="907" w:gutter="0"/>
          <w:cols w:space="284"/>
          <w:docGrid w:linePitch="272"/>
        </w:sectPr>
      </w:pPr>
      <w:r w:rsidRPr="000E0B15">
        <w:rPr>
          <w:rStyle w:val="Boldeng0"/>
        </w:rPr>
        <w:t>Keywords:</w:t>
      </w:r>
      <w:r w:rsidRPr="00F61BF5">
        <w:t xml:space="preserve"> </w:t>
      </w:r>
      <w:r w:rsidR="007D3DDB" w:rsidRPr="007D3DDB">
        <w:t>Remote identification of dynamic objects, object detection, optical flow, velocity identification, deep learning, convolutional neural networks</w:t>
      </w:r>
      <w:r w:rsidRPr="00F61BF5">
        <w:t>.</w:t>
      </w:r>
    </w:p>
    <w:p w14:paraId="4D5B7589" w14:textId="1A68D51C" w:rsidR="00F61BF5" w:rsidRPr="003A1498" w:rsidRDefault="00F61BF5" w:rsidP="00F61BF5">
      <w:pPr>
        <w:pStyle w:val="111Fullnames"/>
        <w:rPr>
          <w:rStyle w:val="Italiceng"/>
          <w:lang w:val="uk-UA"/>
        </w:rPr>
      </w:pPr>
      <w:r w:rsidRPr="003A1498">
        <w:rPr>
          <w:rStyle w:val="Italicukr"/>
        </w:rPr>
        <w:t xml:space="preserve">Повні імена авторів / </w:t>
      </w:r>
      <w:r w:rsidRPr="003A1498">
        <w:rPr>
          <w:rStyle w:val="Italiceng"/>
        </w:rPr>
        <w:t>Author</w:t>
      </w:r>
      <w:r w:rsidR="004E2D17">
        <w:rPr>
          <w:rStyle w:val="Italiceng"/>
          <w:lang w:val="uk-UA"/>
        </w:rPr>
        <w:t>’</w:t>
      </w:r>
      <w:r w:rsidRPr="003A1498">
        <w:rPr>
          <w:rStyle w:val="Italiceng"/>
        </w:rPr>
        <w:t>s</w:t>
      </w:r>
      <w:r w:rsidRPr="003A1498">
        <w:rPr>
          <w:rStyle w:val="Italiceng"/>
          <w:lang w:val="uk-UA"/>
        </w:rPr>
        <w:t xml:space="preserve"> </w:t>
      </w:r>
      <w:r w:rsidRPr="003A1498">
        <w:rPr>
          <w:rStyle w:val="Italiceng"/>
        </w:rPr>
        <w:t>full</w:t>
      </w:r>
      <w:r w:rsidRPr="003A1498">
        <w:rPr>
          <w:rStyle w:val="Italiceng"/>
          <w:lang w:val="uk-UA"/>
        </w:rPr>
        <w:t xml:space="preserve"> </w:t>
      </w:r>
      <w:r w:rsidRPr="003A1498">
        <w:rPr>
          <w:rStyle w:val="Italiceng"/>
        </w:rPr>
        <w:t>names</w:t>
      </w:r>
    </w:p>
    <w:p w14:paraId="48B8D7BE" w14:textId="77777777" w:rsidR="00F61BF5" w:rsidRPr="00F61BF5" w:rsidRDefault="00F61BF5" w:rsidP="00F61BF5">
      <w:pPr>
        <w:pStyle w:val="107"/>
      </w:pPr>
      <w:r w:rsidRPr="003A1498">
        <w:rPr>
          <w:rStyle w:val="Boldukr"/>
        </w:rPr>
        <w:t xml:space="preserve">Автор 1 / </w:t>
      </w:r>
      <w:r w:rsidRPr="003A1498">
        <w:rPr>
          <w:rStyle w:val="Boldeng"/>
        </w:rPr>
        <w:t>Author</w:t>
      </w:r>
      <w:r w:rsidRPr="003A1498">
        <w:rPr>
          <w:rStyle w:val="Boldeng"/>
          <w:lang w:val="uk-UA"/>
        </w:rPr>
        <w:t xml:space="preserve"> 1:</w:t>
      </w:r>
      <w:r w:rsidRPr="00F61BF5">
        <w:t xml:space="preserve"> Нікуліна Олена Миколаївна, </w:t>
      </w:r>
      <w:r w:rsidRPr="000E0B15">
        <w:rPr>
          <w:rStyle w:val="English0"/>
        </w:rPr>
        <w:t>Nikulina Olena Mykolaivna</w:t>
      </w:r>
    </w:p>
    <w:p w14:paraId="76397F18" w14:textId="77777777" w:rsidR="00F61BF5" w:rsidRPr="00F61BF5" w:rsidRDefault="00F61BF5" w:rsidP="00F61BF5">
      <w:pPr>
        <w:pStyle w:val="107"/>
      </w:pPr>
      <w:r w:rsidRPr="003A1498">
        <w:rPr>
          <w:rStyle w:val="Boldukr"/>
        </w:rPr>
        <w:t xml:space="preserve">Автор 2 / </w:t>
      </w:r>
      <w:r w:rsidRPr="003A1498">
        <w:rPr>
          <w:rStyle w:val="Boldeng"/>
        </w:rPr>
        <w:t>Author</w:t>
      </w:r>
      <w:r w:rsidRPr="003A1498">
        <w:rPr>
          <w:rStyle w:val="Boldeng"/>
          <w:lang w:val="uk-UA"/>
        </w:rPr>
        <w:t xml:space="preserve"> 2:</w:t>
      </w:r>
      <w:r w:rsidRPr="00F61BF5">
        <w:t xml:space="preserve"> Северин Валерій Петрович, </w:t>
      </w:r>
      <w:r w:rsidRPr="000E0B15">
        <w:rPr>
          <w:rStyle w:val="English0"/>
        </w:rPr>
        <w:t xml:space="preserve">Severyn Valerii </w:t>
      </w:r>
      <w:r w:rsidR="006026D0" w:rsidRPr="000E0B15">
        <w:rPr>
          <w:rStyle w:val="English0"/>
        </w:rPr>
        <w:t>Petrovy</w:t>
      </w:r>
      <w:r w:rsidRPr="000E0B15">
        <w:rPr>
          <w:rStyle w:val="English0"/>
        </w:rPr>
        <w:t>ch</w:t>
      </w:r>
    </w:p>
    <w:p w14:paraId="16CDAB37" w14:textId="7BA19986" w:rsidR="00F61BF5" w:rsidRPr="00B37FCA" w:rsidRDefault="00F61BF5" w:rsidP="00F61BF5">
      <w:pPr>
        <w:pStyle w:val="107"/>
      </w:pPr>
      <w:r w:rsidRPr="003A1498">
        <w:rPr>
          <w:rStyle w:val="Boldukr"/>
        </w:rPr>
        <w:t xml:space="preserve">Автор 3 / </w:t>
      </w:r>
      <w:r w:rsidRPr="003A1498">
        <w:rPr>
          <w:rStyle w:val="Boldeng"/>
        </w:rPr>
        <w:t>Author</w:t>
      </w:r>
      <w:r w:rsidRPr="003A1498">
        <w:rPr>
          <w:rStyle w:val="Boldeng"/>
          <w:lang w:val="uk-UA"/>
        </w:rPr>
        <w:t xml:space="preserve"> 3:</w:t>
      </w:r>
      <w:r w:rsidRPr="00F61BF5">
        <w:t xml:space="preserve"> </w:t>
      </w:r>
      <w:r w:rsidR="004815B3" w:rsidRPr="004815B3">
        <w:t>Кондратов Олексій Михайлович</w:t>
      </w:r>
      <w:r w:rsidRPr="00F61BF5">
        <w:t xml:space="preserve">, </w:t>
      </w:r>
      <w:r w:rsidR="004815B3" w:rsidRPr="000E0B15">
        <w:rPr>
          <w:rStyle w:val="English0"/>
        </w:rPr>
        <w:t>Kondratov Oleksii Mikhailovich</w:t>
      </w:r>
    </w:p>
    <w:p w14:paraId="70AE36A8" w14:textId="6D83C60C" w:rsidR="004815B3" w:rsidRPr="00F61BF5" w:rsidRDefault="004815B3" w:rsidP="004815B3">
      <w:pPr>
        <w:pStyle w:val="107"/>
      </w:pPr>
      <w:r w:rsidRPr="003A1498">
        <w:rPr>
          <w:rStyle w:val="Boldukr"/>
        </w:rPr>
        <w:t xml:space="preserve">Автор </w:t>
      </w:r>
      <w:r>
        <w:rPr>
          <w:rStyle w:val="Boldukr"/>
        </w:rPr>
        <w:t>4</w:t>
      </w:r>
      <w:r w:rsidRPr="003A1498">
        <w:rPr>
          <w:rStyle w:val="Boldukr"/>
        </w:rPr>
        <w:t xml:space="preserve"> / </w:t>
      </w:r>
      <w:r w:rsidRPr="003A1498">
        <w:rPr>
          <w:rStyle w:val="Boldeng"/>
        </w:rPr>
        <w:t>Author</w:t>
      </w:r>
      <w:r w:rsidRPr="003A1498">
        <w:rPr>
          <w:rStyle w:val="Boldeng"/>
          <w:lang w:val="uk-UA"/>
        </w:rPr>
        <w:t xml:space="preserve"> </w:t>
      </w:r>
      <w:r>
        <w:rPr>
          <w:rStyle w:val="Boldeng"/>
          <w:lang w:val="uk-UA"/>
        </w:rPr>
        <w:t>4</w:t>
      </w:r>
      <w:r w:rsidRPr="003A1498">
        <w:rPr>
          <w:rStyle w:val="Boldeng"/>
          <w:lang w:val="uk-UA"/>
        </w:rPr>
        <w:t>:</w:t>
      </w:r>
      <w:r w:rsidRPr="00F61BF5">
        <w:t xml:space="preserve"> </w:t>
      </w:r>
      <w:r w:rsidR="00AB2520">
        <w:t>Ольховий Олексій Михайлович</w:t>
      </w:r>
      <w:r w:rsidRPr="00F61BF5">
        <w:t xml:space="preserve">, </w:t>
      </w:r>
      <w:r w:rsidR="00AB2520" w:rsidRPr="000E0B15">
        <w:rPr>
          <w:rStyle w:val="English0"/>
        </w:rPr>
        <w:t>Olhov</w:t>
      </w:r>
      <w:r w:rsidR="00335A4E" w:rsidRPr="000E0B15">
        <w:rPr>
          <w:rStyle w:val="English0"/>
        </w:rPr>
        <w:t>o</w:t>
      </w:r>
      <w:r w:rsidR="00AB2520" w:rsidRPr="000E0B15">
        <w:rPr>
          <w:rStyle w:val="English0"/>
        </w:rPr>
        <w:t>y</w:t>
      </w:r>
      <w:r w:rsidR="00FB1EFA" w:rsidRPr="000E0B15">
        <w:rPr>
          <w:rStyle w:val="English0"/>
        </w:rPr>
        <w:t xml:space="preserve"> </w:t>
      </w:r>
      <w:r w:rsidR="00AB2520" w:rsidRPr="000E0B15">
        <w:rPr>
          <w:rStyle w:val="English0"/>
        </w:rPr>
        <w:t>Oleksii Mikhailovich</w:t>
      </w:r>
    </w:p>
    <w:p w14:paraId="6B2E1B3E" w14:textId="77777777" w:rsidR="00212E82" w:rsidRPr="000A7E82" w:rsidRDefault="00212E82" w:rsidP="0074372D">
      <w:pPr>
        <w:pStyle w:val="107"/>
      </w:pPr>
    </w:p>
    <w:sectPr w:rsidR="00212E82" w:rsidRPr="000A7E82" w:rsidSect="00D70FBF">
      <w:type w:val="continuous"/>
      <w:pgSz w:w="11907" w:h="16840" w:code="9"/>
      <w:pgMar w:top="1304" w:right="964" w:bottom="1474" w:left="1247" w:header="907" w:footer="907" w:gutter="0"/>
      <w:cols w:space="28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50246" w14:textId="77777777" w:rsidR="003A0C0C" w:rsidRDefault="003A0C0C" w:rsidP="002F7323">
      <w:r>
        <w:separator/>
      </w:r>
    </w:p>
    <w:p w14:paraId="18751BE9" w14:textId="77777777" w:rsidR="003A0C0C" w:rsidRDefault="003A0C0C" w:rsidP="002F7323"/>
    <w:p w14:paraId="5FBC835F" w14:textId="77777777" w:rsidR="003A0C0C" w:rsidRDefault="003A0C0C" w:rsidP="002F7323"/>
    <w:p w14:paraId="5E08C986" w14:textId="77777777" w:rsidR="003A0C0C" w:rsidRDefault="003A0C0C" w:rsidP="002F7323"/>
    <w:p w14:paraId="1227F6BE" w14:textId="77777777" w:rsidR="003A0C0C" w:rsidRDefault="003A0C0C" w:rsidP="002F7323"/>
    <w:p w14:paraId="2231A16E" w14:textId="77777777" w:rsidR="003A0C0C" w:rsidRDefault="003A0C0C" w:rsidP="002F7323"/>
    <w:p w14:paraId="650ABA99" w14:textId="77777777" w:rsidR="003A0C0C" w:rsidRDefault="003A0C0C" w:rsidP="002F7323"/>
    <w:p w14:paraId="67A55DEA" w14:textId="77777777" w:rsidR="003A0C0C" w:rsidRDefault="003A0C0C" w:rsidP="002F7323"/>
    <w:p w14:paraId="4E10CE25" w14:textId="77777777" w:rsidR="003A0C0C" w:rsidRDefault="003A0C0C" w:rsidP="002F7323"/>
    <w:p w14:paraId="75C1501C" w14:textId="77777777" w:rsidR="003A0C0C" w:rsidRDefault="003A0C0C" w:rsidP="002F7323"/>
    <w:p w14:paraId="142B26E1" w14:textId="77777777" w:rsidR="003A0C0C" w:rsidRDefault="003A0C0C" w:rsidP="002F7323"/>
    <w:p w14:paraId="567F3E02" w14:textId="77777777" w:rsidR="003A0C0C" w:rsidRDefault="003A0C0C"/>
    <w:p w14:paraId="6A7ABC60" w14:textId="77777777" w:rsidR="003A0C0C" w:rsidRDefault="003A0C0C"/>
    <w:p w14:paraId="01998D10" w14:textId="77777777" w:rsidR="003A0C0C" w:rsidRDefault="003A0C0C"/>
    <w:p w14:paraId="7AC55EA6" w14:textId="77777777" w:rsidR="003A0C0C" w:rsidRDefault="003A0C0C"/>
    <w:p w14:paraId="00CCFD39" w14:textId="77777777" w:rsidR="003A0C0C" w:rsidRDefault="003A0C0C"/>
    <w:p w14:paraId="531B168C" w14:textId="77777777" w:rsidR="003A0C0C" w:rsidRDefault="003A0C0C"/>
    <w:p w14:paraId="513CE475" w14:textId="77777777" w:rsidR="003A0C0C" w:rsidRDefault="003A0C0C"/>
    <w:p w14:paraId="28153B84" w14:textId="77777777" w:rsidR="003A0C0C" w:rsidRDefault="003A0C0C"/>
    <w:p w14:paraId="5198F6B7" w14:textId="77777777" w:rsidR="003A0C0C" w:rsidRDefault="003A0C0C"/>
    <w:p w14:paraId="743DBA6C" w14:textId="77777777" w:rsidR="003A0C0C" w:rsidRDefault="003A0C0C"/>
    <w:p w14:paraId="7F25A94E" w14:textId="77777777" w:rsidR="003A0C0C" w:rsidRDefault="003A0C0C"/>
    <w:p w14:paraId="62DD2113" w14:textId="77777777" w:rsidR="003A0C0C" w:rsidRDefault="003A0C0C" w:rsidP="00CC1635"/>
    <w:p w14:paraId="584ACCF6" w14:textId="77777777" w:rsidR="003A0C0C" w:rsidRDefault="003A0C0C" w:rsidP="00CC1635"/>
  </w:endnote>
  <w:endnote w:type="continuationSeparator" w:id="0">
    <w:p w14:paraId="203F206A" w14:textId="77777777" w:rsidR="003A0C0C" w:rsidRDefault="003A0C0C" w:rsidP="002F7323">
      <w:r>
        <w:continuationSeparator/>
      </w:r>
    </w:p>
    <w:p w14:paraId="30CB4964" w14:textId="77777777" w:rsidR="003A0C0C" w:rsidRDefault="003A0C0C" w:rsidP="002F7323"/>
    <w:p w14:paraId="01CB54BA" w14:textId="77777777" w:rsidR="003A0C0C" w:rsidRDefault="003A0C0C" w:rsidP="002F7323"/>
    <w:p w14:paraId="707E1D6A" w14:textId="77777777" w:rsidR="003A0C0C" w:rsidRDefault="003A0C0C" w:rsidP="002F7323"/>
    <w:p w14:paraId="313B4E0B" w14:textId="77777777" w:rsidR="003A0C0C" w:rsidRDefault="003A0C0C" w:rsidP="002F7323"/>
    <w:p w14:paraId="4B2DC101" w14:textId="77777777" w:rsidR="003A0C0C" w:rsidRDefault="003A0C0C" w:rsidP="002F7323"/>
    <w:p w14:paraId="3552285E" w14:textId="77777777" w:rsidR="003A0C0C" w:rsidRDefault="003A0C0C" w:rsidP="002F7323"/>
    <w:p w14:paraId="2BE3724B" w14:textId="77777777" w:rsidR="003A0C0C" w:rsidRDefault="003A0C0C" w:rsidP="002F7323"/>
    <w:p w14:paraId="4FA48069" w14:textId="77777777" w:rsidR="003A0C0C" w:rsidRDefault="003A0C0C" w:rsidP="002F7323"/>
    <w:p w14:paraId="74DF1BD3" w14:textId="77777777" w:rsidR="003A0C0C" w:rsidRDefault="003A0C0C" w:rsidP="002F7323"/>
    <w:p w14:paraId="2E3B6C22" w14:textId="77777777" w:rsidR="003A0C0C" w:rsidRDefault="003A0C0C" w:rsidP="002F7323"/>
    <w:p w14:paraId="38B01F35" w14:textId="77777777" w:rsidR="003A0C0C" w:rsidRDefault="003A0C0C"/>
    <w:p w14:paraId="57A9F956" w14:textId="77777777" w:rsidR="003A0C0C" w:rsidRDefault="003A0C0C"/>
    <w:p w14:paraId="2ECF4437" w14:textId="77777777" w:rsidR="003A0C0C" w:rsidRDefault="003A0C0C"/>
    <w:p w14:paraId="6078C201" w14:textId="77777777" w:rsidR="003A0C0C" w:rsidRDefault="003A0C0C"/>
    <w:p w14:paraId="13B779E8" w14:textId="77777777" w:rsidR="003A0C0C" w:rsidRDefault="003A0C0C"/>
    <w:p w14:paraId="00CC6F15" w14:textId="77777777" w:rsidR="003A0C0C" w:rsidRDefault="003A0C0C"/>
    <w:p w14:paraId="3DCE3C24" w14:textId="77777777" w:rsidR="003A0C0C" w:rsidRDefault="003A0C0C"/>
    <w:p w14:paraId="2BE5FDCF" w14:textId="77777777" w:rsidR="003A0C0C" w:rsidRDefault="003A0C0C"/>
    <w:p w14:paraId="3146AD24" w14:textId="77777777" w:rsidR="003A0C0C" w:rsidRDefault="003A0C0C"/>
    <w:p w14:paraId="7F6D07BB" w14:textId="77777777" w:rsidR="003A0C0C" w:rsidRDefault="003A0C0C"/>
    <w:p w14:paraId="14CE7FFB" w14:textId="77777777" w:rsidR="003A0C0C" w:rsidRDefault="003A0C0C"/>
    <w:p w14:paraId="51107B27" w14:textId="77777777" w:rsidR="003A0C0C" w:rsidRDefault="003A0C0C" w:rsidP="00CC1635"/>
    <w:p w14:paraId="00515F23" w14:textId="77777777" w:rsidR="003A0C0C" w:rsidRDefault="003A0C0C" w:rsidP="00CC16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ED60A" w14:textId="77777777" w:rsidR="00AF4232" w:rsidRPr="00F26A80" w:rsidRDefault="00AF4232" w:rsidP="0074372D">
    <w:pPr>
      <w:pStyle w:val="Footer0"/>
    </w:pPr>
    <w:r w:rsidRPr="00B63A18">
      <w:rPr>
        <w:lang w:eastAsia="en-US"/>
      </w:rPr>
      <w:tab/>
    </w:r>
    <w:r w:rsidRPr="00F5496A">
      <w:rPr>
        <w:rStyle w:val="Italicukr"/>
      </w:rPr>
      <w:t>Вісник Національного технічного університету «ХПІ».</w:t>
    </w:r>
    <w:r w:rsidRPr="003163AE">
      <w:rPr>
        <w:lang w:eastAsia="en-US"/>
      </w:rPr>
      <w:t xml:space="preserve"> </w:t>
    </w:r>
    <w:r w:rsidRPr="00F5496A">
      <w:rPr>
        <w:rStyle w:val="Italicukr"/>
      </w:rPr>
      <w:t>Серія: Системний</w:t>
    </w:r>
  </w:p>
  <w:p w14:paraId="5C85DE26" w14:textId="199F69D4" w:rsidR="00AF4232" w:rsidRPr="00CB164B" w:rsidRDefault="00AF4232" w:rsidP="0074372D">
    <w:pPr>
      <w:pStyle w:val="Footer0"/>
    </w:pPr>
    <w:r w:rsidRPr="00B63A18">
      <w:rPr>
        <w:lang w:eastAsia="en-US"/>
      </w:rPr>
      <w:fldChar w:fldCharType="begin"/>
    </w:r>
    <w:r w:rsidRPr="00B63A18">
      <w:rPr>
        <w:lang w:eastAsia="en-US"/>
      </w:rPr>
      <w:instrText xml:space="preserve"> PAGE   \* MERGEFORMAT </w:instrText>
    </w:r>
    <w:r w:rsidRPr="00B63A18">
      <w:rPr>
        <w:lang w:eastAsia="en-US"/>
      </w:rPr>
      <w:fldChar w:fldCharType="separate"/>
    </w:r>
    <w:r w:rsidR="00BC650A">
      <w:rPr>
        <w:noProof/>
        <w:lang w:eastAsia="en-US"/>
      </w:rPr>
      <w:t>6</w:t>
    </w:r>
    <w:r w:rsidRPr="00B63A18">
      <w:rPr>
        <w:lang w:eastAsia="en-US"/>
      </w:rPr>
      <w:fldChar w:fldCharType="end"/>
    </w:r>
    <w:r w:rsidRPr="00B63A18">
      <w:rPr>
        <w:lang w:eastAsia="en-US"/>
      </w:rPr>
      <w:tab/>
    </w: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00276B1A" w:rsidRPr="00276B1A">
      <w:rPr>
        <w:rStyle w:val="Italicukr"/>
        <w:lang w:val="ru-RU" w:eastAsia="en-US"/>
      </w:rPr>
      <w:t>11</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00CB164B">
      <w:rPr>
        <w:rStyle w:val="Italicukr"/>
        <w:lang w:eastAsia="en-US"/>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DE185" w14:textId="77777777" w:rsidR="00AF4232" w:rsidRPr="00F5496A" w:rsidRDefault="00AF4232" w:rsidP="0074372D">
    <w:pPr>
      <w:pStyle w:val="Footer0"/>
      <w:rPr>
        <w:rStyle w:val="Italicukr"/>
      </w:rPr>
    </w:pPr>
    <w:r w:rsidRPr="00F5496A">
      <w:rPr>
        <w:rStyle w:val="Italicukr"/>
      </w:rPr>
      <w:t>Вісник Національного технічного університету «ХПІ». Серія: Системний</w:t>
    </w:r>
    <w:r>
      <w:rPr>
        <w:rStyle w:val="Italicukr"/>
      </w:rPr>
      <w:tab/>
    </w:r>
  </w:p>
  <w:p w14:paraId="10D18DDA" w14:textId="6367B19B" w:rsidR="00AF4232" w:rsidRPr="00B63A18" w:rsidRDefault="00AF4232" w:rsidP="0074372D">
    <w:pPr>
      <w:pStyle w:val="Footer0"/>
    </w:pP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00276B1A" w:rsidRPr="00276B1A">
      <w:rPr>
        <w:rStyle w:val="Italicukr"/>
        <w:lang w:eastAsia="en-US"/>
      </w:rPr>
      <w:t>11</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00CB164B">
      <w:rPr>
        <w:rStyle w:val="Italicukr"/>
        <w:lang w:eastAsia="en-US"/>
      </w:rPr>
      <w:t>4</w:t>
    </w:r>
    <w:r w:rsidRPr="00B63A18">
      <w:tab/>
    </w:r>
    <w:r w:rsidRPr="00B63A18">
      <w:fldChar w:fldCharType="begin"/>
    </w:r>
    <w:r w:rsidRPr="00B63A18">
      <w:instrText xml:space="preserve"> PAGE   \* MERGEFORMAT </w:instrText>
    </w:r>
    <w:r w:rsidRPr="00B63A18">
      <w:fldChar w:fldCharType="separate"/>
    </w:r>
    <w:r w:rsidR="00BC650A">
      <w:rPr>
        <w:noProof/>
      </w:rPr>
      <w:t>5</w:t>
    </w:r>
    <w:r w:rsidRPr="00B63A1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B7AF0" w14:textId="77777777" w:rsidR="00AF4232" w:rsidRPr="00F26A80" w:rsidRDefault="00AF4232" w:rsidP="0074372D">
    <w:pPr>
      <w:pStyle w:val="Footer0"/>
    </w:pPr>
    <w:r w:rsidRPr="00B63A18">
      <w:rPr>
        <w:lang w:eastAsia="en-US"/>
      </w:rPr>
      <w:tab/>
    </w:r>
    <w:r w:rsidRPr="00F5496A">
      <w:rPr>
        <w:rStyle w:val="Italicukr"/>
      </w:rPr>
      <w:t>Вісник Національного технічного університету «ХПІ».</w:t>
    </w:r>
    <w:r w:rsidRPr="003163AE">
      <w:rPr>
        <w:lang w:eastAsia="en-US"/>
      </w:rPr>
      <w:t xml:space="preserve"> </w:t>
    </w:r>
    <w:r w:rsidRPr="00F5496A">
      <w:rPr>
        <w:rStyle w:val="Italicukr"/>
      </w:rPr>
      <w:t>Серія: Системний</w:t>
    </w:r>
  </w:p>
  <w:p w14:paraId="509836A8" w14:textId="1C43A068" w:rsidR="00AF4232" w:rsidRPr="00BD77DE" w:rsidRDefault="00AF4232" w:rsidP="0074372D">
    <w:pPr>
      <w:pStyle w:val="Footer0"/>
    </w:pPr>
    <w:r w:rsidRPr="00B63A18">
      <w:rPr>
        <w:lang w:eastAsia="en-US"/>
      </w:rPr>
      <w:fldChar w:fldCharType="begin"/>
    </w:r>
    <w:r w:rsidRPr="00B63A18">
      <w:rPr>
        <w:lang w:eastAsia="en-US"/>
      </w:rPr>
      <w:instrText xml:space="preserve"> PAGE   \* MERGEFORMAT </w:instrText>
    </w:r>
    <w:r w:rsidRPr="00B63A18">
      <w:rPr>
        <w:lang w:eastAsia="en-US"/>
      </w:rPr>
      <w:fldChar w:fldCharType="separate"/>
    </w:r>
    <w:r>
      <w:rPr>
        <w:noProof/>
        <w:lang w:eastAsia="en-US"/>
      </w:rPr>
      <w:t>8</w:t>
    </w:r>
    <w:r w:rsidRPr="00B63A18">
      <w:rPr>
        <w:lang w:eastAsia="en-US"/>
      </w:rPr>
      <w:fldChar w:fldCharType="end"/>
    </w:r>
    <w:r w:rsidRPr="00B63A18">
      <w:rPr>
        <w:lang w:eastAsia="en-US"/>
      </w:rPr>
      <w:tab/>
    </w: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Pr="00A6671D">
      <w:rPr>
        <w:rStyle w:val="Italicukr"/>
        <w:lang w:val="ru-RU" w:eastAsia="en-US"/>
      </w:rPr>
      <w:t>9</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Pr="00A6671D">
      <w:rPr>
        <w:rStyle w:val="Italicukr"/>
        <w:lang w:val="ru-RU" w:eastAsia="en-US"/>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D97BA" w14:textId="77777777" w:rsidR="00AF4232" w:rsidRPr="00F5496A" w:rsidRDefault="00AF4232" w:rsidP="0074372D">
    <w:pPr>
      <w:pStyle w:val="Footer0"/>
      <w:rPr>
        <w:rStyle w:val="Italicukr"/>
      </w:rPr>
    </w:pPr>
    <w:r w:rsidRPr="00F5496A">
      <w:rPr>
        <w:rStyle w:val="Italicukr"/>
      </w:rPr>
      <w:t>Вісник Національного технічного університету «ХПІ». Серія: Системний</w:t>
    </w:r>
    <w:r>
      <w:rPr>
        <w:rStyle w:val="Italicukr"/>
      </w:rPr>
      <w:tab/>
    </w:r>
  </w:p>
  <w:p w14:paraId="576277EF" w14:textId="4CE47A5E" w:rsidR="00AF4232" w:rsidRPr="00B63A18" w:rsidRDefault="00AF4232" w:rsidP="0074372D">
    <w:pPr>
      <w:pStyle w:val="Footer0"/>
    </w:pP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Pr="00A6671D">
      <w:rPr>
        <w:rStyle w:val="Italicukr"/>
        <w:lang w:val="ru-RU" w:eastAsia="en-US"/>
      </w:rPr>
      <w:t>9</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Pr="00A6671D">
      <w:rPr>
        <w:rStyle w:val="Italicukr"/>
        <w:lang w:val="ru-RU" w:eastAsia="en-US"/>
      </w:rPr>
      <w:t>3</w:t>
    </w:r>
    <w:r w:rsidRPr="00B63A18">
      <w:tab/>
    </w:r>
    <w:r w:rsidRPr="00B63A18">
      <w:fldChar w:fldCharType="begin"/>
    </w:r>
    <w:r w:rsidRPr="00B63A18">
      <w:instrText xml:space="preserve"> PAGE   \* MERGEFORMAT </w:instrText>
    </w:r>
    <w:r w:rsidRPr="00B63A18">
      <w:fldChar w:fldCharType="separate"/>
    </w:r>
    <w:r>
      <w:rPr>
        <w:noProof/>
      </w:rPr>
      <w:t>7</w:t>
    </w:r>
    <w:r w:rsidRPr="00B63A1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8BE2A" w14:textId="77777777" w:rsidR="003A0C0C" w:rsidRPr="00130F22" w:rsidRDefault="003A0C0C" w:rsidP="002F7323">
      <w:pPr>
        <w:pStyle w:val="a0"/>
        <w:rPr>
          <w:lang w:val="en-US"/>
        </w:rPr>
      </w:pPr>
    </w:p>
    <w:p w14:paraId="7A7443D2" w14:textId="77777777" w:rsidR="003A0C0C" w:rsidRDefault="003A0C0C"/>
    <w:p w14:paraId="595AC513" w14:textId="77777777" w:rsidR="003A0C0C" w:rsidRDefault="003A0C0C"/>
    <w:p w14:paraId="0A47586D" w14:textId="77777777" w:rsidR="003A0C0C" w:rsidRDefault="003A0C0C"/>
    <w:p w14:paraId="6E17FE00" w14:textId="77777777" w:rsidR="003A0C0C" w:rsidRDefault="003A0C0C"/>
    <w:p w14:paraId="29782CE1" w14:textId="77777777" w:rsidR="003A0C0C" w:rsidRDefault="003A0C0C"/>
    <w:p w14:paraId="025E765B" w14:textId="77777777" w:rsidR="003A0C0C" w:rsidRDefault="003A0C0C"/>
    <w:p w14:paraId="7CEF2086" w14:textId="77777777" w:rsidR="003A0C0C" w:rsidRDefault="003A0C0C"/>
    <w:p w14:paraId="7CBFBFF8" w14:textId="77777777" w:rsidR="003A0C0C" w:rsidRDefault="003A0C0C"/>
    <w:p w14:paraId="633497A2" w14:textId="77777777" w:rsidR="003A0C0C" w:rsidRDefault="003A0C0C"/>
    <w:p w14:paraId="73AA1C82" w14:textId="77777777" w:rsidR="003A0C0C" w:rsidRDefault="003A0C0C"/>
    <w:p w14:paraId="60148E54" w14:textId="77777777" w:rsidR="003A0C0C" w:rsidRDefault="003A0C0C"/>
    <w:p w14:paraId="0FA503F6" w14:textId="77777777" w:rsidR="003A0C0C" w:rsidRDefault="003A0C0C" w:rsidP="00CC1635"/>
    <w:p w14:paraId="4895A6DE" w14:textId="77777777" w:rsidR="003A0C0C" w:rsidRDefault="003A0C0C" w:rsidP="00CC1635"/>
  </w:footnote>
  <w:footnote w:type="continuationSeparator" w:id="0">
    <w:p w14:paraId="28D46CE4" w14:textId="77777777" w:rsidR="003A0C0C" w:rsidRPr="00130F22" w:rsidRDefault="003A0C0C" w:rsidP="002F7323">
      <w:pPr>
        <w:pStyle w:val="a0"/>
        <w:rPr>
          <w:lang w:val="en-US"/>
        </w:rPr>
      </w:pPr>
    </w:p>
    <w:p w14:paraId="7862302E" w14:textId="77777777" w:rsidR="003A0C0C" w:rsidRDefault="003A0C0C"/>
    <w:p w14:paraId="69DF4E3E" w14:textId="77777777" w:rsidR="003A0C0C" w:rsidRDefault="003A0C0C"/>
    <w:p w14:paraId="36C99257" w14:textId="77777777" w:rsidR="003A0C0C" w:rsidRDefault="003A0C0C"/>
    <w:p w14:paraId="6DFFEA12" w14:textId="77777777" w:rsidR="003A0C0C" w:rsidRDefault="003A0C0C"/>
    <w:p w14:paraId="0DC3A5E9" w14:textId="77777777" w:rsidR="003A0C0C" w:rsidRDefault="003A0C0C"/>
    <w:p w14:paraId="25C08861" w14:textId="77777777" w:rsidR="003A0C0C" w:rsidRDefault="003A0C0C"/>
    <w:p w14:paraId="663CB592" w14:textId="77777777" w:rsidR="003A0C0C" w:rsidRDefault="003A0C0C"/>
    <w:p w14:paraId="420E950E" w14:textId="77777777" w:rsidR="003A0C0C" w:rsidRDefault="003A0C0C"/>
    <w:p w14:paraId="44790CF5" w14:textId="77777777" w:rsidR="003A0C0C" w:rsidRDefault="003A0C0C"/>
    <w:p w14:paraId="72F2E8CB" w14:textId="77777777" w:rsidR="003A0C0C" w:rsidRDefault="003A0C0C"/>
    <w:p w14:paraId="6BD9B31F" w14:textId="77777777" w:rsidR="003A0C0C" w:rsidRDefault="003A0C0C"/>
    <w:p w14:paraId="19B9A460" w14:textId="77777777" w:rsidR="003A0C0C" w:rsidRDefault="003A0C0C" w:rsidP="00CC1635"/>
    <w:p w14:paraId="01E3B0F3" w14:textId="77777777" w:rsidR="003A0C0C" w:rsidRDefault="003A0C0C" w:rsidP="00CC1635"/>
  </w:footnote>
  <w:footnote w:type="continuationNotice" w:id="1">
    <w:p w14:paraId="29B425EC" w14:textId="77777777" w:rsidR="003A0C0C" w:rsidRPr="00CD32F9" w:rsidRDefault="003A0C0C" w:rsidP="002F7323">
      <w:pPr>
        <w:pStyle w:val="a0"/>
      </w:pPr>
    </w:p>
    <w:p w14:paraId="7F1F8833" w14:textId="77777777" w:rsidR="003A0C0C" w:rsidRDefault="003A0C0C"/>
    <w:p w14:paraId="77B918F1" w14:textId="77777777" w:rsidR="003A0C0C" w:rsidRDefault="003A0C0C"/>
    <w:p w14:paraId="12FEBEAE" w14:textId="77777777" w:rsidR="003A0C0C" w:rsidRDefault="003A0C0C"/>
    <w:p w14:paraId="51E5C6B1" w14:textId="77777777" w:rsidR="003A0C0C" w:rsidRDefault="003A0C0C"/>
    <w:p w14:paraId="770457F4" w14:textId="77777777" w:rsidR="003A0C0C" w:rsidRDefault="003A0C0C"/>
    <w:p w14:paraId="7CAF1BCE" w14:textId="77777777" w:rsidR="003A0C0C" w:rsidRDefault="003A0C0C"/>
    <w:p w14:paraId="64CAAAE4" w14:textId="77777777" w:rsidR="003A0C0C" w:rsidRDefault="003A0C0C"/>
    <w:p w14:paraId="4E0ACCD0" w14:textId="77777777" w:rsidR="003A0C0C" w:rsidRDefault="003A0C0C"/>
    <w:p w14:paraId="0F601531" w14:textId="77777777" w:rsidR="003A0C0C" w:rsidRDefault="003A0C0C"/>
    <w:p w14:paraId="7419B32B" w14:textId="77777777" w:rsidR="003A0C0C" w:rsidRDefault="003A0C0C"/>
    <w:p w14:paraId="18FB6592" w14:textId="77777777" w:rsidR="003A0C0C" w:rsidRDefault="003A0C0C"/>
    <w:p w14:paraId="7F7449B5" w14:textId="77777777" w:rsidR="003A0C0C" w:rsidRDefault="003A0C0C" w:rsidP="00CC1635"/>
    <w:p w14:paraId="2B3CA362" w14:textId="77777777" w:rsidR="003A0C0C" w:rsidRDefault="003A0C0C" w:rsidP="00CC16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070DF" w14:textId="77777777" w:rsidR="00AF4232" w:rsidRPr="000330A6" w:rsidRDefault="00AF4232" w:rsidP="0091192C">
    <w:pPr>
      <w:pStyle w:val="Header2"/>
    </w:pPr>
    <w:r>
      <w:tab/>
    </w:r>
    <w:r w:rsidRPr="00746941">
      <w:rPr>
        <w:rStyle w:val="Italiceng"/>
      </w:rPr>
      <w:t>ISSN</w:t>
    </w:r>
    <w:r w:rsidRPr="00746941">
      <w:rPr>
        <w:rStyle w:val="Italiceng"/>
        <w:lang w:val="ru-RU"/>
      </w:rPr>
      <w:t xml:space="preserve"> 2079-0023 (</w:t>
    </w:r>
    <w:r w:rsidRPr="00746941">
      <w:rPr>
        <w:rStyle w:val="Italiceng"/>
      </w:rPr>
      <w:t>print</w:t>
    </w:r>
    <w:r w:rsidRPr="00746941">
      <w:rPr>
        <w:rStyle w:val="Italiceng"/>
        <w:lang w:val="ru-RU"/>
      </w:rPr>
      <w:t>)</w:t>
    </w:r>
    <w:r>
      <w:rPr>
        <w:rStyle w:val="Italiceng"/>
        <w:lang w:val="ru-RU"/>
      </w:rPr>
      <w:t>,</w:t>
    </w:r>
    <w:r w:rsidRPr="000330A6">
      <w:rPr>
        <w:rStyle w:val="Italiceng"/>
        <w:lang w:val="ru-RU"/>
      </w:rPr>
      <w:t xml:space="preserve"> </w:t>
    </w:r>
    <w:r w:rsidRPr="00746941">
      <w:rPr>
        <w:rStyle w:val="Italiceng"/>
      </w:rPr>
      <w:t>ISSN</w:t>
    </w:r>
    <w:r w:rsidRPr="00746941">
      <w:rPr>
        <w:rStyle w:val="Italiceng"/>
        <w:lang w:val="ru-RU"/>
      </w:rPr>
      <w:t xml:space="preserve"> 2410-2857 (</w:t>
    </w:r>
    <w:r w:rsidRPr="00746941">
      <w:rPr>
        <w:rStyle w:val="Italiceng"/>
      </w:rPr>
      <w:t>online</w:t>
    </w:r>
    <w:r w:rsidRPr="00746941">
      <w:rPr>
        <w:rStyle w:val="Italiceng"/>
        <w:lang w:val="ru-RU"/>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2482E" w14:textId="77777777" w:rsidR="00AF4232" w:rsidRDefault="00AF4232" w:rsidP="0091192C">
    <w:pPr>
      <w:pStyle w:val="Header2"/>
    </w:pPr>
    <w:r w:rsidRPr="00746941">
      <w:rPr>
        <w:rStyle w:val="Italiceng"/>
      </w:rPr>
      <w:t>ISSN 2079-0023 (print)</w:t>
    </w:r>
    <w:r>
      <w:rPr>
        <w:rStyle w:val="Italiceng"/>
        <w:lang w:val="uk-UA"/>
      </w:rPr>
      <w:t xml:space="preserve">, </w:t>
    </w:r>
    <w:r w:rsidRPr="00746941">
      <w:rPr>
        <w:rStyle w:val="Italiceng"/>
      </w:rPr>
      <w:t>ISSN 2410-2857 (online)</w:t>
    </w:r>
    <w:r w:rsidRPr="004F4C49">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49C99" w14:textId="77777777" w:rsidR="00AF4232" w:rsidRPr="000330A6" w:rsidRDefault="00AF4232" w:rsidP="0091192C">
    <w:pPr>
      <w:pStyle w:val="Header2"/>
    </w:pPr>
    <w:r>
      <w:tab/>
    </w:r>
    <w:r w:rsidRPr="00746941">
      <w:rPr>
        <w:rStyle w:val="Italiceng"/>
      </w:rPr>
      <w:t>ISSN</w:t>
    </w:r>
    <w:r w:rsidRPr="00746941">
      <w:rPr>
        <w:rStyle w:val="Italiceng"/>
        <w:lang w:val="ru-RU"/>
      </w:rPr>
      <w:t xml:space="preserve"> 2079-0023 (</w:t>
    </w:r>
    <w:r w:rsidRPr="00746941">
      <w:rPr>
        <w:rStyle w:val="Italiceng"/>
      </w:rPr>
      <w:t>print</w:t>
    </w:r>
    <w:r w:rsidRPr="00746941">
      <w:rPr>
        <w:rStyle w:val="Italiceng"/>
        <w:lang w:val="ru-RU"/>
      </w:rPr>
      <w:t>)</w:t>
    </w:r>
    <w:r>
      <w:rPr>
        <w:rStyle w:val="Italiceng"/>
        <w:lang w:val="ru-RU"/>
      </w:rPr>
      <w:t>,</w:t>
    </w:r>
    <w:r w:rsidRPr="000330A6">
      <w:rPr>
        <w:rStyle w:val="Italiceng"/>
        <w:lang w:val="ru-RU"/>
      </w:rPr>
      <w:t xml:space="preserve"> </w:t>
    </w:r>
    <w:r w:rsidRPr="00746941">
      <w:rPr>
        <w:rStyle w:val="Italiceng"/>
      </w:rPr>
      <w:t>ISSN</w:t>
    </w:r>
    <w:r w:rsidRPr="00746941">
      <w:rPr>
        <w:rStyle w:val="Italiceng"/>
        <w:lang w:val="ru-RU"/>
      </w:rPr>
      <w:t xml:space="preserve"> 2410-2857 (</w:t>
    </w:r>
    <w:r w:rsidRPr="00746941">
      <w:rPr>
        <w:rStyle w:val="Italiceng"/>
      </w:rPr>
      <w:t>online</w:t>
    </w:r>
    <w:r w:rsidRPr="00746941">
      <w:rPr>
        <w:rStyle w:val="Italiceng"/>
        <w:lang w:val="ru-RU"/>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6B329" w14:textId="77777777" w:rsidR="00AF4232" w:rsidRDefault="00AF4232" w:rsidP="0091192C">
    <w:pPr>
      <w:pStyle w:val="Header2"/>
    </w:pPr>
    <w:r w:rsidRPr="00746941">
      <w:rPr>
        <w:rStyle w:val="Italiceng"/>
      </w:rPr>
      <w:t>ISSN 2079-0023 (print)</w:t>
    </w:r>
    <w:r>
      <w:rPr>
        <w:rStyle w:val="Italiceng"/>
        <w:lang w:val="uk-UA"/>
      </w:rPr>
      <w:t xml:space="preserve">, </w:t>
    </w:r>
    <w:r w:rsidRPr="00746941">
      <w:rPr>
        <w:rStyle w:val="Italiceng"/>
      </w:rPr>
      <w:t>ISSN 2410-2857 (online)</w:t>
    </w:r>
    <w:r w:rsidRPr="004F4C4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0E46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F3C6F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56680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604BB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ED25D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44D9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A2D4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7097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4E806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BA78B8"/>
    <w:lvl w:ilvl="0">
      <w:start w:val="1"/>
      <w:numFmt w:val="bullet"/>
      <w:pStyle w:val="ListBullet"/>
      <w:lvlText w:val=""/>
      <w:lvlJc w:val="left"/>
      <w:pPr>
        <w:tabs>
          <w:tab w:val="num" w:pos="737"/>
        </w:tabs>
        <w:ind w:left="737" w:hanging="312"/>
      </w:pPr>
      <w:rPr>
        <w:rFonts w:ascii="Symbol" w:hAnsi="Symbol" w:hint="default"/>
      </w:rPr>
    </w:lvl>
  </w:abstractNum>
  <w:abstractNum w:abstractNumId="10" w15:restartNumberingAfterBreak="0">
    <w:nsid w:val="2C2F31CB"/>
    <w:multiLevelType w:val="hybridMultilevel"/>
    <w:tmpl w:val="A24CCE80"/>
    <w:lvl w:ilvl="0" w:tplc="AB4881F2">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2EB801FB"/>
    <w:multiLevelType w:val="hybridMultilevel"/>
    <w:tmpl w:val="947287DC"/>
    <w:lvl w:ilvl="0" w:tplc="841CAE1E">
      <w:start w:val="1"/>
      <w:numFmt w:val="bullet"/>
      <w:pStyle w:val="10704"/>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2" w15:restartNumberingAfterBreak="0">
    <w:nsid w:val="3C2A58C4"/>
    <w:multiLevelType w:val="multilevel"/>
    <w:tmpl w:val="467C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5D0291"/>
    <w:multiLevelType w:val="hybridMultilevel"/>
    <w:tmpl w:val="C2E66EA2"/>
    <w:lvl w:ilvl="0" w:tplc="947CE0EC">
      <w:start w:val="1"/>
      <w:numFmt w:val="bullet"/>
      <w:lvlText w:val=""/>
      <w:lvlJc w:val="left"/>
      <w:pPr>
        <w:tabs>
          <w:tab w:val="num" w:pos="737"/>
        </w:tabs>
        <w:ind w:left="737" w:hanging="312"/>
      </w:pPr>
      <w:rPr>
        <w:rFonts w:ascii="Symbol" w:hAnsi="Symbol" w:hint="default"/>
      </w:rPr>
    </w:lvl>
    <w:lvl w:ilvl="1" w:tplc="04190003" w:tentative="1">
      <w:start w:val="1"/>
      <w:numFmt w:val="bullet"/>
      <w:lvlText w:val="o"/>
      <w:lvlJc w:val="left"/>
      <w:pPr>
        <w:tabs>
          <w:tab w:val="num" w:pos="1865"/>
        </w:tabs>
        <w:ind w:left="1865" w:hanging="360"/>
      </w:pPr>
      <w:rPr>
        <w:rFonts w:ascii="Courier New" w:hAnsi="Courier New" w:cs="Courier New" w:hint="default"/>
      </w:rPr>
    </w:lvl>
    <w:lvl w:ilvl="2" w:tplc="04190005" w:tentative="1">
      <w:start w:val="1"/>
      <w:numFmt w:val="bullet"/>
      <w:lvlText w:val=""/>
      <w:lvlJc w:val="left"/>
      <w:pPr>
        <w:tabs>
          <w:tab w:val="num" w:pos="2585"/>
        </w:tabs>
        <w:ind w:left="2585" w:hanging="360"/>
      </w:pPr>
      <w:rPr>
        <w:rFonts w:ascii="Wingdings" w:hAnsi="Wingdings" w:hint="default"/>
      </w:rPr>
    </w:lvl>
    <w:lvl w:ilvl="3" w:tplc="04190001" w:tentative="1">
      <w:start w:val="1"/>
      <w:numFmt w:val="bullet"/>
      <w:lvlText w:val=""/>
      <w:lvlJc w:val="left"/>
      <w:pPr>
        <w:tabs>
          <w:tab w:val="num" w:pos="3305"/>
        </w:tabs>
        <w:ind w:left="3305" w:hanging="360"/>
      </w:pPr>
      <w:rPr>
        <w:rFonts w:ascii="Symbol" w:hAnsi="Symbol" w:hint="default"/>
      </w:rPr>
    </w:lvl>
    <w:lvl w:ilvl="4" w:tplc="04190003" w:tentative="1">
      <w:start w:val="1"/>
      <w:numFmt w:val="bullet"/>
      <w:lvlText w:val="o"/>
      <w:lvlJc w:val="left"/>
      <w:pPr>
        <w:tabs>
          <w:tab w:val="num" w:pos="4025"/>
        </w:tabs>
        <w:ind w:left="4025" w:hanging="360"/>
      </w:pPr>
      <w:rPr>
        <w:rFonts w:ascii="Courier New" w:hAnsi="Courier New" w:cs="Courier New" w:hint="default"/>
      </w:rPr>
    </w:lvl>
    <w:lvl w:ilvl="5" w:tplc="04190005" w:tentative="1">
      <w:start w:val="1"/>
      <w:numFmt w:val="bullet"/>
      <w:lvlText w:val=""/>
      <w:lvlJc w:val="left"/>
      <w:pPr>
        <w:tabs>
          <w:tab w:val="num" w:pos="4745"/>
        </w:tabs>
        <w:ind w:left="4745" w:hanging="360"/>
      </w:pPr>
      <w:rPr>
        <w:rFonts w:ascii="Wingdings" w:hAnsi="Wingdings" w:hint="default"/>
      </w:rPr>
    </w:lvl>
    <w:lvl w:ilvl="6" w:tplc="04190001" w:tentative="1">
      <w:start w:val="1"/>
      <w:numFmt w:val="bullet"/>
      <w:lvlText w:val=""/>
      <w:lvlJc w:val="left"/>
      <w:pPr>
        <w:tabs>
          <w:tab w:val="num" w:pos="5465"/>
        </w:tabs>
        <w:ind w:left="5465" w:hanging="360"/>
      </w:pPr>
      <w:rPr>
        <w:rFonts w:ascii="Symbol" w:hAnsi="Symbol" w:hint="default"/>
      </w:rPr>
    </w:lvl>
    <w:lvl w:ilvl="7" w:tplc="04190003" w:tentative="1">
      <w:start w:val="1"/>
      <w:numFmt w:val="bullet"/>
      <w:lvlText w:val="o"/>
      <w:lvlJc w:val="left"/>
      <w:pPr>
        <w:tabs>
          <w:tab w:val="num" w:pos="6185"/>
        </w:tabs>
        <w:ind w:left="6185" w:hanging="360"/>
      </w:pPr>
      <w:rPr>
        <w:rFonts w:ascii="Courier New" w:hAnsi="Courier New" w:cs="Courier New" w:hint="default"/>
      </w:rPr>
    </w:lvl>
    <w:lvl w:ilvl="8" w:tplc="04190005" w:tentative="1">
      <w:start w:val="1"/>
      <w:numFmt w:val="bullet"/>
      <w:lvlText w:val=""/>
      <w:lvlJc w:val="left"/>
      <w:pPr>
        <w:tabs>
          <w:tab w:val="num" w:pos="6905"/>
        </w:tabs>
        <w:ind w:left="6905" w:hanging="360"/>
      </w:pPr>
      <w:rPr>
        <w:rFonts w:ascii="Wingdings" w:hAnsi="Wingdings" w:hint="default"/>
      </w:rPr>
    </w:lvl>
  </w:abstractNum>
  <w:num w:numId="1">
    <w:abstractNumId w:val="9"/>
  </w:num>
  <w:num w:numId="2">
    <w:abstractNumId w:val="10"/>
  </w:num>
  <w:num w:numId="3">
    <w:abstractNumId w:val="7"/>
  </w:num>
  <w:num w:numId="4">
    <w:abstractNumId w:val="13"/>
  </w:num>
  <w:num w:numId="5">
    <w:abstractNumId w:val="8"/>
  </w:num>
  <w:num w:numId="6">
    <w:abstractNumId w:val="3"/>
  </w:num>
  <w:num w:numId="7">
    <w:abstractNumId w:val="2"/>
  </w:num>
  <w:num w:numId="8">
    <w:abstractNumId w:val="1"/>
  </w:num>
  <w:num w:numId="9">
    <w:abstractNumId w:val="0"/>
  </w:num>
  <w:num w:numId="10">
    <w:abstractNumId w:val="4"/>
  </w:num>
  <w:num w:numId="11">
    <w:abstractNumId w:val="6"/>
  </w:num>
  <w:num w:numId="12">
    <w:abstractNumId w:val="5"/>
  </w:num>
  <w:num w:numId="13">
    <w:abstractNumId w:val="13"/>
  </w:num>
  <w:num w:numId="14">
    <w:abstractNumId w:val="13"/>
  </w:num>
  <w:num w:numId="15">
    <w:abstractNumId w:val="13"/>
  </w:num>
  <w:num w:numId="16">
    <w:abstractNumId w:val="13"/>
  </w:num>
  <w:num w:numId="17">
    <w:abstractNumId w:val="7"/>
  </w:num>
  <w:num w:numId="18">
    <w:abstractNumId w:val="7"/>
  </w:num>
  <w:num w:numId="19">
    <w:abstractNumId w:val="13"/>
  </w:num>
  <w:num w:numId="20">
    <w:abstractNumId w:val="13"/>
  </w:num>
  <w:num w:numId="21">
    <w:abstractNumId w:val="13"/>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2"/>
  </w:num>
  <w:num w:numId="40">
    <w:abstractNumId w:val="11"/>
  </w:num>
  <w:num w:numId="41">
    <w:abstractNumId w:val="11"/>
  </w:num>
  <w:num w:numId="42">
    <w:abstractNumId w:val="11"/>
  </w:num>
  <w:num w:numId="43">
    <w:abstractNumId w:val="11"/>
  </w:num>
  <w:num w:numId="44">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mirrorMargins/>
  <w:attachedTemplate r:id="rId1"/>
  <w:stylePaneFormatFilter w:val="0701" w:allStyles="1"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09"/>
  <w:hyphenationZone w:val="357"/>
  <w:evenAndOddHeaders/>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B00"/>
    <w:rsid w:val="00000855"/>
    <w:rsid w:val="0000160D"/>
    <w:rsid w:val="00002ACC"/>
    <w:rsid w:val="00004370"/>
    <w:rsid w:val="00004FB3"/>
    <w:rsid w:val="00005718"/>
    <w:rsid w:val="0000643B"/>
    <w:rsid w:val="00010108"/>
    <w:rsid w:val="00010201"/>
    <w:rsid w:val="00010590"/>
    <w:rsid w:val="000109E7"/>
    <w:rsid w:val="0001130E"/>
    <w:rsid w:val="000118AE"/>
    <w:rsid w:val="00011B09"/>
    <w:rsid w:val="00011C9F"/>
    <w:rsid w:val="0001252E"/>
    <w:rsid w:val="00013346"/>
    <w:rsid w:val="00014394"/>
    <w:rsid w:val="00014621"/>
    <w:rsid w:val="000148BB"/>
    <w:rsid w:val="00014B2E"/>
    <w:rsid w:val="00016B55"/>
    <w:rsid w:val="00017699"/>
    <w:rsid w:val="00017F11"/>
    <w:rsid w:val="00020246"/>
    <w:rsid w:val="00021A4A"/>
    <w:rsid w:val="00022AAA"/>
    <w:rsid w:val="00023153"/>
    <w:rsid w:val="00023720"/>
    <w:rsid w:val="00024358"/>
    <w:rsid w:val="00025A70"/>
    <w:rsid w:val="00025DC5"/>
    <w:rsid w:val="00025F77"/>
    <w:rsid w:val="00026529"/>
    <w:rsid w:val="000272D0"/>
    <w:rsid w:val="000273CF"/>
    <w:rsid w:val="00027540"/>
    <w:rsid w:val="00027B46"/>
    <w:rsid w:val="000305B5"/>
    <w:rsid w:val="000307FE"/>
    <w:rsid w:val="00031380"/>
    <w:rsid w:val="0003272F"/>
    <w:rsid w:val="00032AE0"/>
    <w:rsid w:val="000330A6"/>
    <w:rsid w:val="0003330D"/>
    <w:rsid w:val="0003434B"/>
    <w:rsid w:val="00035389"/>
    <w:rsid w:val="00036C69"/>
    <w:rsid w:val="00036F68"/>
    <w:rsid w:val="00037288"/>
    <w:rsid w:val="00041DFC"/>
    <w:rsid w:val="00042C70"/>
    <w:rsid w:val="0004397A"/>
    <w:rsid w:val="00044118"/>
    <w:rsid w:val="00045140"/>
    <w:rsid w:val="0004588A"/>
    <w:rsid w:val="00046DA2"/>
    <w:rsid w:val="00046F37"/>
    <w:rsid w:val="00050326"/>
    <w:rsid w:val="00050C3A"/>
    <w:rsid w:val="00050FED"/>
    <w:rsid w:val="00051199"/>
    <w:rsid w:val="00051ACD"/>
    <w:rsid w:val="00051FEF"/>
    <w:rsid w:val="000527C0"/>
    <w:rsid w:val="00052851"/>
    <w:rsid w:val="000529B3"/>
    <w:rsid w:val="00052B4D"/>
    <w:rsid w:val="00053040"/>
    <w:rsid w:val="00053BBD"/>
    <w:rsid w:val="000552AF"/>
    <w:rsid w:val="00055AC8"/>
    <w:rsid w:val="00055E17"/>
    <w:rsid w:val="00057231"/>
    <w:rsid w:val="00060225"/>
    <w:rsid w:val="000602F2"/>
    <w:rsid w:val="00060DE6"/>
    <w:rsid w:val="000617A7"/>
    <w:rsid w:val="00062988"/>
    <w:rsid w:val="00062D4D"/>
    <w:rsid w:val="0006448F"/>
    <w:rsid w:val="0006458F"/>
    <w:rsid w:val="00064B28"/>
    <w:rsid w:val="00064BA5"/>
    <w:rsid w:val="00064F43"/>
    <w:rsid w:val="00067256"/>
    <w:rsid w:val="000712AF"/>
    <w:rsid w:val="00073810"/>
    <w:rsid w:val="00073C3C"/>
    <w:rsid w:val="00075675"/>
    <w:rsid w:val="00075B28"/>
    <w:rsid w:val="00075DC7"/>
    <w:rsid w:val="00077448"/>
    <w:rsid w:val="00080D28"/>
    <w:rsid w:val="00081BFA"/>
    <w:rsid w:val="0008260C"/>
    <w:rsid w:val="00082C35"/>
    <w:rsid w:val="00083302"/>
    <w:rsid w:val="00083C68"/>
    <w:rsid w:val="00083D94"/>
    <w:rsid w:val="00083F9F"/>
    <w:rsid w:val="00084460"/>
    <w:rsid w:val="000849B7"/>
    <w:rsid w:val="0008514E"/>
    <w:rsid w:val="00085BD6"/>
    <w:rsid w:val="00086294"/>
    <w:rsid w:val="00087DE6"/>
    <w:rsid w:val="00087F72"/>
    <w:rsid w:val="0009028F"/>
    <w:rsid w:val="00090D7C"/>
    <w:rsid w:val="00090FF1"/>
    <w:rsid w:val="00091D08"/>
    <w:rsid w:val="0009361D"/>
    <w:rsid w:val="000937ED"/>
    <w:rsid w:val="00093A4E"/>
    <w:rsid w:val="00094400"/>
    <w:rsid w:val="00094C5B"/>
    <w:rsid w:val="00094FD2"/>
    <w:rsid w:val="00097440"/>
    <w:rsid w:val="0009778C"/>
    <w:rsid w:val="00097B53"/>
    <w:rsid w:val="000A0A67"/>
    <w:rsid w:val="000A119D"/>
    <w:rsid w:val="000A12F9"/>
    <w:rsid w:val="000A22C6"/>
    <w:rsid w:val="000A2B95"/>
    <w:rsid w:val="000A2D06"/>
    <w:rsid w:val="000A2D84"/>
    <w:rsid w:val="000A2F79"/>
    <w:rsid w:val="000A36F3"/>
    <w:rsid w:val="000A400B"/>
    <w:rsid w:val="000A47BC"/>
    <w:rsid w:val="000A4AA0"/>
    <w:rsid w:val="000A4DDC"/>
    <w:rsid w:val="000A4FD9"/>
    <w:rsid w:val="000A51E9"/>
    <w:rsid w:val="000A5740"/>
    <w:rsid w:val="000A6A73"/>
    <w:rsid w:val="000A77EB"/>
    <w:rsid w:val="000A7D4E"/>
    <w:rsid w:val="000A7E82"/>
    <w:rsid w:val="000B0097"/>
    <w:rsid w:val="000B0FD2"/>
    <w:rsid w:val="000B11A0"/>
    <w:rsid w:val="000B11A3"/>
    <w:rsid w:val="000B1EB6"/>
    <w:rsid w:val="000B2571"/>
    <w:rsid w:val="000B257C"/>
    <w:rsid w:val="000B285E"/>
    <w:rsid w:val="000B2D4F"/>
    <w:rsid w:val="000B2E93"/>
    <w:rsid w:val="000B39C2"/>
    <w:rsid w:val="000B41C8"/>
    <w:rsid w:val="000B555F"/>
    <w:rsid w:val="000B5BB0"/>
    <w:rsid w:val="000B5CAF"/>
    <w:rsid w:val="000C043E"/>
    <w:rsid w:val="000C1AC4"/>
    <w:rsid w:val="000C20D4"/>
    <w:rsid w:val="000C33AE"/>
    <w:rsid w:val="000C37FA"/>
    <w:rsid w:val="000C3C89"/>
    <w:rsid w:val="000C4450"/>
    <w:rsid w:val="000C4F35"/>
    <w:rsid w:val="000C507C"/>
    <w:rsid w:val="000C608C"/>
    <w:rsid w:val="000C6663"/>
    <w:rsid w:val="000C6A9E"/>
    <w:rsid w:val="000C6AF6"/>
    <w:rsid w:val="000C6E7F"/>
    <w:rsid w:val="000C7302"/>
    <w:rsid w:val="000C73C2"/>
    <w:rsid w:val="000C7944"/>
    <w:rsid w:val="000D15E4"/>
    <w:rsid w:val="000D1C45"/>
    <w:rsid w:val="000D20FC"/>
    <w:rsid w:val="000D2572"/>
    <w:rsid w:val="000D2879"/>
    <w:rsid w:val="000D2E3C"/>
    <w:rsid w:val="000D44F2"/>
    <w:rsid w:val="000D4A03"/>
    <w:rsid w:val="000D4F4E"/>
    <w:rsid w:val="000D5BF9"/>
    <w:rsid w:val="000D69CA"/>
    <w:rsid w:val="000D7B13"/>
    <w:rsid w:val="000E09B3"/>
    <w:rsid w:val="000E0B15"/>
    <w:rsid w:val="000E0C0D"/>
    <w:rsid w:val="000E0C85"/>
    <w:rsid w:val="000E10B2"/>
    <w:rsid w:val="000E10E5"/>
    <w:rsid w:val="000E17F8"/>
    <w:rsid w:val="000E1C91"/>
    <w:rsid w:val="000E27C2"/>
    <w:rsid w:val="000E2D7A"/>
    <w:rsid w:val="000E2F83"/>
    <w:rsid w:val="000E3671"/>
    <w:rsid w:val="000E38BD"/>
    <w:rsid w:val="000E3A02"/>
    <w:rsid w:val="000E3DE6"/>
    <w:rsid w:val="000E5207"/>
    <w:rsid w:val="000E6716"/>
    <w:rsid w:val="000E7F1D"/>
    <w:rsid w:val="000F0DDD"/>
    <w:rsid w:val="000F162A"/>
    <w:rsid w:val="000F1E31"/>
    <w:rsid w:val="000F2788"/>
    <w:rsid w:val="000F2A9D"/>
    <w:rsid w:val="000F2FCC"/>
    <w:rsid w:val="000F3490"/>
    <w:rsid w:val="000F3BDD"/>
    <w:rsid w:val="000F3E3F"/>
    <w:rsid w:val="000F4B98"/>
    <w:rsid w:val="000F4E61"/>
    <w:rsid w:val="000F5303"/>
    <w:rsid w:val="000F5F03"/>
    <w:rsid w:val="000F5F66"/>
    <w:rsid w:val="000F71C6"/>
    <w:rsid w:val="000F74AC"/>
    <w:rsid w:val="000F77E2"/>
    <w:rsid w:val="000F7D20"/>
    <w:rsid w:val="000F7ED0"/>
    <w:rsid w:val="00100322"/>
    <w:rsid w:val="00100689"/>
    <w:rsid w:val="001014ED"/>
    <w:rsid w:val="0010163F"/>
    <w:rsid w:val="00101643"/>
    <w:rsid w:val="0010367D"/>
    <w:rsid w:val="00103A3D"/>
    <w:rsid w:val="0010414A"/>
    <w:rsid w:val="00104424"/>
    <w:rsid w:val="001054E1"/>
    <w:rsid w:val="00105650"/>
    <w:rsid w:val="0010600E"/>
    <w:rsid w:val="00106C0D"/>
    <w:rsid w:val="00106F22"/>
    <w:rsid w:val="00107875"/>
    <w:rsid w:val="0010791C"/>
    <w:rsid w:val="00107E17"/>
    <w:rsid w:val="001100EE"/>
    <w:rsid w:val="00112273"/>
    <w:rsid w:val="00112A52"/>
    <w:rsid w:val="00112DB4"/>
    <w:rsid w:val="001130B3"/>
    <w:rsid w:val="001151CA"/>
    <w:rsid w:val="001162AE"/>
    <w:rsid w:val="0011744D"/>
    <w:rsid w:val="001177DD"/>
    <w:rsid w:val="00117A99"/>
    <w:rsid w:val="00117EC9"/>
    <w:rsid w:val="001210A2"/>
    <w:rsid w:val="001212EF"/>
    <w:rsid w:val="001220BE"/>
    <w:rsid w:val="00122AB0"/>
    <w:rsid w:val="00123809"/>
    <w:rsid w:val="0012398E"/>
    <w:rsid w:val="00126542"/>
    <w:rsid w:val="00126585"/>
    <w:rsid w:val="00126715"/>
    <w:rsid w:val="00130627"/>
    <w:rsid w:val="00130C0D"/>
    <w:rsid w:val="00130F22"/>
    <w:rsid w:val="00132179"/>
    <w:rsid w:val="00132D21"/>
    <w:rsid w:val="00132FC5"/>
    <w:rsid w:val="001333DA"/>
    <w:rsid w:val="00134559"/>
    <w:rsid w:val="001345F9"/>
    <w:rsid w:val="001351B4"/>
    <w:rsid w:val="001355D5"/>
    <w:rsid w:val="00135B94"/>
    <w:rsid w:val="00136A33"/>
    <w:rsid w:val="00136F37"/>
    <w:rsid w:val="001375E4"/>
    <w:rsid w:val="00137C29"/>
    <w:rsid w:val="00137F97"/>
    <w:rsid w:val="00141240"/>
    <w:rsid w:val="00142590"/>
    <w:rsid w:val="00142878"/>
    <w:rsid w:val="00143162"/>
    <w:rsid w:val="00143FD9"/>
    <w:rsid w:val="0014426B"/>
    <w:rsid w:val="00144FCC"/>
    <w:rsid w:val="00145915"/>
    <w:rsid w:val="0014668A"/>
    <w:rsid w:val="00146C96"/>
    <w:rsid w:val="00147473"/>
    <w:rsid w:val="00147F0D"/>
    <w:rsid w:val="00147FA3"/>
    <w:rsid w:val="00150C16"/>
    <w:rsid w:val="00151A7F"/>
    <w:rsid w:val="00151EEC"/>
    <w:rsid w:val="001536CC"/>
    <w:rsid w:val="001542E5"/>
    <w:rsid w:val="001546E7"/>
    <w:rsid w:val="00154915"/>
    <w:rsid w:val="00155763"/>
    <w:rsid w:val="00155C59"/>
    <w:rsid w:val="00155CF1"/>
    <w:rsid w:val="00155D6C"/>
    <w:rsid w:val="00155DE2"/>
    <w:rsid w:val="00156D2C"/>
    <w:rsid w:val="00160494"/>
    <w:rsid w:val="001605BF"/>
    <w:rsid w:val="001607E3"/>
    <w:rsid w:val="00160C65"/>
    <w:rsid w:val="00161E43"/>
    <w:rsid w:val="00162AB3"/>
    <w:rsid w:val="0016486D"/>
    <w:rsid w:val="00165201"/>
    <w:rsid w:val="00165414"/>
    <w:rsid w:val="00165AFD"/>
    <w:rsid w:val="00165FE3"/>
    <w:rsid w:val="001660EA"/>
    <w:rsid w:val="0016637A"/>
    <w:rsid w:val="001668E1"/>
    <w:rsid w:val="00170E5A"/>
    <w:rsid w:val="001721CF"/>
    <w:rsid w:val="0017293C"/>
    <w:rsid w:val="0017318C"/>
    <w:rsid w:val="00173231"/>
    <w:rsid w:val="001734D6"/>
    <w:rsid w:val="00174015"/>
    <w:rsid w:val="00175448"/>
    <w:rsid w:val="001759C2"/>
    <w:rsid w:val="00177854"/>
    <w:rsid w:val="0018031B"/>
    <w:rsid w:val="00180C7F"/>
    <w:rsid w:val="001816E1"/>
    <w:rsid w:val="00181924"/>
    <w:rsid w:val="00181ADE"/>
    <w:rsid w:val="00181B23"/>
    <w:rsid w:val="00182160"/>
    <w:rsid w:val="00182723"/>
    <w:rsid w:val="00186700"/>
    <w:rsid w:val="00186AEC"/>
    <w:rsid w:val="00187868"/>
    <w:rsid w:val="00187BA2"/>
    <w:rsid w:val="001906D0"/>
    <w:rsid w:val="00191EA9"/>
    <w:rsid w:val="00192CD9"/>
    <w:rsid w:val="00192D00"/>
    <w:rsid w:val="00194298"/>
    <w:rsid w:val="00195183"/>
    <w:rsid w:val="00195692"/>
    <w:rsid w:val="0019588D"/>
    <w:rsid w:val="00195D66"/>
    <w:rsid w:val="001967A2"/>
    <w:rsid w:val="001971D5"/>
    <w:rsid w:val="001976F9"/>
    <w:rsid w:val="00197F8C"/>
    <w:rsid w:val="001A0C97"/>
    <w:rsid w:val="001A1071"/>
    <w:rsid w:val="001A1EFB"/>
    <w:rsid w:val="001A3009"/>
    <w:rsid w:val="001A5219"/>
    <w:rsid w:val="001A534D"/>
    <w:rsid w:val="001A563B"/>
    <w:rsid w:val="001A5C53"/>
    <w:rsid w:val="001A5FDB"/>
    <w:rsid w:val="001A631C"/>
    <w:rsid w:val="001A6991"/>
    <w:rsid w:val="001A6B12"/>
    <w:rsid w:val="001A7009"/>
    <w:rsid w:val="001A707E"/>
    <w:rsid w:val="001A73CE"/>
    <w:rsid w:val="001A7A52"/>
    <w:rsid w:val="001B09D7"/>
    <w:rsid w:val="001B1468"/>
    <w:rsid w:val="001B177B"/>
    <w:rsid w:val="001B25D3"/>
    <w:rsid w:val="001B28CC"/>
    <w:rsid w:val="001B2F0E"/>
    <w:rsid w:val="001B30DB"/>
    <w:rsid w:val="001B311C"/>
    <w:rsid w:val="001B34D8"/>
    <w:rsid w:val="001B47D1"/>
    <w:rsid w:val="001B51E8"/>
    <w:rsid w:val="001B5505"/>
    <w:rsid w:val="001B5B50"/>
    <w:rsid w:val="001B62A5"/>
    <w:rsid w:val="001B6459"/>
    <w:rsid w:val="001B6757"/>
    <w:rsid w:val="001B78C9"/>
    <w:rsid w:val="001C07FA"/>
    <w:rsid w:val="001C10A1"/>
    <w:rsid w:val="001C1265"/>
    <w:rsid w:val="001C25A3"/>
    <w:rsid w:val="001C2AC6"/>
    <w:rsid w:val="001C32A9"/>
    <w:rsid w:val="001C3F9F"/>
    <w:rsid w:val="001C40FD"/>
    <w:rsid w:val="001C47AC"/>
    <w:rsid w:val="001C4866"/>
    <w:rsid w:val="001C4FBF"/>
    <w:rsid w:val="001C695E"/>
    <w:rsid w:val="001C78E9"/>
    <w:rsid w:val="001D0776"/>
    <w:rsid w:val="001D15A2"/>
    <w:rsid w:val="001D24F3"/>
    <w:rsid w:val="001D298E"/>
    <w:rsid w:val="001D2FB6"/>
    <w:rsid w:val="001D5996"/>
    <w:rsid w:val="001D5B71"/>
    <w:rsid w:val="001D5E89"/>
    <w:rsid w:val="001D656F"/>
    <w:rsid w:val="001D73A4"/>
    <w:rsid w:val="001E01E5"/>
    <w:rsid w:val="001E2497"/>
    <w:rsid w:val="001E2BC0"/>
    <w:rsid w:val="001E37C4"/>
    <w:rsid w:val="001E385D"/>
    <w:rsid w:val="001E483F"/>
    <w:rsid w:val="001E49B3"/>
    <w:rsid w:val="001E4AD6"/>
    <w:rsid w:val="001E65E6"/>
    <w:rsid w:val="001E68B0"/>
    <w:rsid w:val="001E6B20"/>
    <w:rsid w:val="001F08E9"/>
    <w:rsid w:val="001F2C10"/>
    <w:rsid w:val="001F2F1F"/>
    <w:rsid w:val="001F2F33"/>
    <w:rsid w:val="001F3525"/>
    <w:rsid w:val="001F3538"/>
    <w:rsid w:val="001F3FC0"/>
    <w:rsid w:val="001F4FB3"/>
    <w:rsid w:val="001F5194"/>
    <w:rsid w:val="001F6EE9"/>
    <w:rsid w:val="001F6F7D"/>
    <w:rsid w:val="001F741E"/>
    <w:rsid w:val="0020038C"/>
    <w:rsid w:val="002017D8"/>
    <w:rsid w:val="00202C3E"/>
    <w:rsid w:val="00203BB6"/>
    <w:rsid w:val="00204C78"/>
    <w:rsid w:val="00205BD4"/>
    <w:rsid w:val="00207AE0"/>
    <w:rsid w:val="00207B29"/>
    <w:rsid w:val="00207DBB"/>
    <w:rsid w:val="002108EA"/>
    <w:rsid w:val="00212214"/>
    <w:rsid w:val="00212E82"/>
    <w:rsid w:val="00214306"/>
    <w:rsid w:val="00214DC1"/>
    <w:rsid w:val="002153D7"/>
    <w:rsid w:val="00215657"/>
    <w:rsid w:val="0021568F"/>
    <w:rsid w:val="00215693"/>
    <w:rsid w:val="0021572A"/>
    <w:rsid w:val="00215748"/>
    <w:rsid w:val="0021618F"/>
    <w:rsid w:val="002162E5"/>
    <w:rsid w:val="00220882"/>
    <w:rsid w:val="00220EA1"/>
    <w:rsid w:val="0022134A"/>
    <w:rsid w:val="00221545"/>
    <w:rsid w:val="00223077"/>
    <w:rsid w:val="002239B6"/>
    <w:rsid w:val="0022430A"/>
    <w:rsid w:val="00224BC7"/>
    <w:rsid w:val="0022533A"/>
    <w:rsid w:val="00225482"/>
    <w:rsid w:val="00226022"/>
    <w:rsid w:val="00226179"/>
    <w:rsid w:val="002263A2"/>
    <w:rsid w:val="002270F4"/>
    <w:rsid w:val="00227325"/>
    <w:rsid w:val="00231885"/>
    <w:rsid w:val="00231B8F"/>
    <w:rsid w:val="00231CB6"/>
    <w:rsid w:val="00231D4C"/>
    <w:rsid w:val="0023231C"/>
    <w:rsid w:val="00232901"/>
    <w:rsid w:val="00233112"/>
    <w:rsid w:val="0023335E"/>
    <w:rsid w:val="002352DA"/>
    <w:rsid w:val="00235605"/>
    <w:rsid w:val="002356EC"/>
    <w:rsid w:val="00235801"/>
    <w:rsid w:val="00236E49"/>
    <w:rsid w:val="0023741A"/>
    <w:rsid w:val="002375F0"/>
    <w:rsid w:val="0023772D"/>
    <w:rsid w:val="00237795"/>
    <w:rsid w:val="00237E4E"/>
    <w:rsid w:val="00240285"/>
    <w:rsid w:val="00240615"/>
    <w:rsid w:val="002408A6"/>
    <w:rsid w:val="002420B3"/>
    <w:rsid w:val="0024340D"/>
    <w:rsid w:val="00243899"/>
    <w:rsid w:val="00243C14"/>
    <w:rsid w:val="002440DC"/>
    <w:rsid w:val="0024481B"/>
    <w:rsid w:val="00244E7D"/>
    <w:rsid w:val="00245331"/>
    <w:rsid w:val="00245F0C"/>
    <w:rsid w:val="00246001"/>
    <w:rsid w:val="002468F5"/>
    <w:rsid w:val="00246C6B"/>
    <w:rsid w:val="00246DBD"/>
    <w:rsid w:val="00250404"/>
    <w:rsid w:val="00250C62"/>
    <w:rsid w:val="00251927"/>
    <w:rsid w:val="00252327"/>
    <w:rsid w:val="00252552"/>
    <w:rsid w:val="0025260E"/>
    <w:rsid w:val="002534FF"/>
    <w:rsid w:val="00253AD4"/>
    <w:rsid w:val="00253C8C"/>
    <w:rsid w:val="00254F4F"/>
    <w:rsid w:val="002565BC"/>
    <w:rsid w:val="00256D04"/>
    <w:rsid w:val="00256F21"/>
    <w:rsid w:val="00257B4F"/>
    <w:rsid w:val="00257E7A"/>
    <w:rsid w:val="00260186"/>
    <w:rsid w:val="0026019C"/>
    <w:rsid w:val="00260B4F"/>
    <w:rsid w:val="00260D48"/>
    <w:rsid w:val="00261116"/>
    <w:rsid w:val="00261404"/>
    <w:rsid w:val="002621A0"/>
    <w:rsid w:val="002630C9"/>
    <w:rsid w:val="002633B2"/>
    <w:rsid w:val="002634E1"/>
    <w:rsid w:val="002636E7"/>
    <w:rsid w:val="0026373D"/>
    <w:rsid w:val="00263906"/>
    <w:rsid w:val="00263BC9"/>
    <w:rsid w:val="002644AF"/>
    <w:rsid w:val="00264F86"/>
    <w:rsid w:val="00265350"/>
    <w:rsid w:val="002654CA"/>
    <w:rsid w:val="002655C0"/>
    <w:rsid w:val="002657C5"/>
    <w:rsid w:val="002705A0"/>
    <w:rsid w:val="002705C6"/>
    <w:rsid w:val="00270BBF"/>
    <w:rsid w:val="00271004"/>
    <w:rsid w:val="002712BC"/>
    <w:rsid w:val="00272D2A"/>
    <w:rsid w:val="00272F41"/>
    <w:rsid w:val="00273C0B"/>
    <w:rsid w:val="002742A2"/>
    <w:rsid w:val="00274E02"/>
    <w:rsid w:val="0027510E"/>
    <w:rsid w:val="00276698"/>
    <w:rsid w:val="00276AA2"/>
    <w:rsid w:val="00276B1A"/>
    <w:rsid w:val="0027754D"/>
    <w:rsid w:val="0027759A"/>
    <w:rsid w:val="002779E4"/>
    <w:rsid w:val="00277E63"/>
    <w:rsid w:val="0028054C"/>
    <w:rsid w:val="002816C0"/>
    <w:rsid w:val="00281FA4"/>
    <w:rsid w:val="002823A6"/>
    <w:rsid w:val="002832AF"/>
    <w:rsid w:val="002834DE"/>
    <w:rsid w:val="0028405A"/>
    <w:rsid w:val="0028478D"/>
    <w:rsid w:val="00284CCB"/>
    <w:rsid w:val="00285190"/>
    <w:rsid w:val="0028586D"/>
    <w:rsid w:val="00285D2E"/>
    <w:rsid w:val="002871E8"/>
    <w:rsid w:val="00287F55"/>
    <w:rsid w:val="00290FD2"/>
    <w:rsid w:val="002913B2"/>
    <w:rsid w:val="002913F3"/>
    <w:rsid w:val="002926B1"/>
    <w:rsid w:val="00292B7F"/>
    <w:rsid w:val="00293DB6"/>
    <w:rsid w:val="00294503"/>
    <w:rsid w:val="002945D8"/>
    <w:rsid w:val="00294857"/>
    <w:rsid w:val="00296590"/>
    <w:rsid w:val="002965A5"/>
    <w:rsid w:val="00296D6D"/>
    <w:rsid w:val="0029750C"/>
    <w:rsid w:val="00297D31"/>
    <w:rsid w:val="002A0A44"/>
    <w:rsid w:val="002A1025"/>
    <w:rsid w:val="002A123F"/>
    <w:rsid w:val="002A1E9C"/>
    <w:rsid w:val="002A2197"/>
    <w:rsid w:val="002A3CB3"/>
    <w:rsid w:val="002A3EF1"/>
    <w:rsid w:val="002A686F"/>
    <w:rsid w:val="002A69ED"/>
    <w:rsid w:val="002A798D"/>
    <w:rsid w:val="002B02B1"/>
    <w:rsid w:val="002B0DC7"/>
    <w:rsid w:val="002B11C8"/>
    <w:rsid w:val="002B3AE0"/>
    <w:rsid w:val="002B3DB1"/>
    <w:rsid w:val="002B46FA"/>
    <w:rsid w:val="002B4704"/>
    <w:rsid w:val="002B4DC5"/>
    <w:rsid w:val="002B5253"/>
    <w:rsid w:val="002B70AD"/>
    <w:rsid w:val="002B782D"/>
    <w:rsid w:val="002C0487"/>
    <w:rsid w:val="002C1173"/>
    <w:rsid w:val="002C1B79"/>
    <w:rsid w:val="002C23CF"/>
    <w:rsid w:val="002C2D41"/>
    <w:rsid w:val="002C2F3B"/>
    <w:rsid w:val="002C2FA5"/>
    <w:rsid w:val="002C3DA4"/>
    <w:rsid w:val="002C44EE"/>
    <w:rsid w:val="002C5243"/>
    <w:rsid w:val="002C5480"/>
    <w:rsid w:val="002C5C79"/>
    <w:rsid w:val="002C67EF"/>
    <w:rsid w:val="002C6E98"/>
    <w:rsid w:val="002C78CA"/>
    <w:rsid w:val="002D017D"/>
    <w:rsid w:val="002D2411"/>
    <w:rsid w:val="002D2532"/>
    <w:rsid w:val="002D256C"/>
    <w:rsid w:val="002D2B4D"/>
    <w:rsid w:val="002D4479"/>
    <w:rsid w:val="002D4621"/>
    <w:rsid w:val="002D478A"/>
    <w:rsid w:val="002D4CA2"/>
    <w:rsid w:val="002D5624"/>
    <w:rsid w:val="002D622B"/>
    <w:rsid w:val="002D66AF"/>
    <w:rsid w:val="002D6E3F"/>
    <w:rsid w:val="002D6F87"/>
    <w:rsid w:val="002D789B"/>
    <w:rsid w:val="002E18EB"/>
    <w:rsid w:val="002E1948"/>
    <w:rsid w:val="002E27EB"/>
    <w:rsid w:val="002E315F"/>
    <w:rsid w:val="002E3A67"/>
    <w:rsid w:val="002E4558"/>
    <w:rsid w:val="002E49DA"/>
    <w:rsid w:val="002E4F40"/>
    <w:rsid w:val="002E58FE"/>
    <w:rsid w:val="002E5B47"/>
    <w:rsid w:val="002E71AD"/>
    <w:rsid w:val="002E7A15"/>
    <w:rsid w:val="002F0755"/>
    <w:rsid w:val="002F09C7"/>
    <w:rsid w:val="002F124C"/>
    <w:rsid w:val="002F15DE"/>
    <w:rsid w:val="002F282C"/>
    <w:rsid w:val="002F3634"/>
    <w:rsid w:val="002F45B6"/>
    <w:rsid w:val="002F4617"/>
    <w:rsid w:val="002F4B5B"/>
    <w:rsid w:val="002F4D0F"/>
    <w:rsid w:val="002F4F0F"/>
    <w:rsid w:val="002F61F2"/>
    <w:rsid w:val="002F6443"/>
    <w:rsid w:val="002F6E15"/>
    <w:rsid w:val="002F7323"/>
    <w:rsid w:val="002F7422"/>
    <w:rsid w:val="002F751C"/>
    <w:rsid w:val="002F77CA"/>
    <w:rsid w:val="002F7B7A"/>
    <w:rsid w:val="002F7E9A"/>
    <w:rsid w:val="00300200"/>
    <w:rsid w:val="003019F5"/>
    <w:rsid w:val="00301BA4"/>
    <w:rsid w:val="0030238B"/>
    <w:rsid w:val="0030278A"/>
    <w:rsid w:val="0030293D"/>
    <w:rsid w:val="0030487D"/>
    <w:rsid w:val="00304CCF"/>
    <w:rsid w:val="00305301"/>
    <w:rsid w:val="0030615C"/>
    <w:rsid w:val="00306C08"/>
    <w:rsid w:val="00306C49"/>
    <w:rsid w:val="003071F5"/>
    <w:rsid w:val="0030742C"/>
    <w:rsid w:val="00310235"/>
    <w:rsid w:val="003105B4"/>
    <w:rsid w:val="003106FD"/>
    <w:rsid w:val="00310D4A"/>
    <w:rsid w:val="00310E50"/>
    <w:rsid w:val="0031181E"/>
    <w:rsid w:val="0031190F"/>
    <w:rsid w:val="0031202E"/>
    <w:rsid w:val="00312A42"/>
    <w:rsid w:val="003131C1"/>
    <w:rsid w:val="00314361"/>
    <w:rsid w:val="00314AA1"/>
    <w:rsid w:val="003151F2"/>
    <w:rsid w:val="003163AE"/>
    <w:rsid w:val="00317160"/>
    <w:rsid w:val="003211FD"/>
    <w:rsid w:val="003218F9"/>
    <w:rsid w:val="00322B52"/>
    <w:rsid w:val="00323259"/>
    <w:rsid w:val="0032348E"/>
    <w:rsid w:val="00323B1A"/>
    <w:rsid w:val="00323F41"/>
    <w:rsid w:val="0032481B"/>
    <w:rsid w:val="0032589D"/>
    <w:rsid w:val="003258AC"/>
    <w:rsid w:val="00325A6D"/>
    <w:rsid w:val="0032631E"/>
    <w:rsid w:val="00326736"/>
    <w:rsid w:val="0032715F"/>
    <w:rsid w:val="00330310"/>
    <w:rsid w:val="0033100D"/>
    <w:rsid w:val="00331DF1"/>
    <w:rsid w:val="00332288"/>
    <w:rsid w:val="0033240C"/>
    <w:rsid w:val="003327F3"/>
    <w:rsid w:val="00332962"/>
    <w:rsid w:val="00332A1A"/>
    <w:rsid w:val="00332F05"/>
    <w:rsid w:val="00333C84"/>
    <w:rsid w:val="00333F18"/>
    <w:rsid w:val="00334C1A"/>
    <w:rsid w:val="00335A4E"/>
    <w:rsid w:val="0033602E"/>
    <w:rsid w:val="00337363"/>
    <w:rsid w:val="003374AA"/>
    <w:rsid w:val="00337920"/>
    <w:rsid w:val="00337F68"/>
    <w:rsid w:val="00340BFA"/>
    <w:rsid w:val="0034111E"/>
    <w:rsid w:val="00342658"/>
    <w:rsid w:val="0034303F"/>
    <w:rsid w:val="00343752"/>
    <w:rsid w:val="0034408D"/>
    <w:rsid w:val="003442DA"/>
    <w:rsid w:val="00344C72"/>
    <w:rsid w:val="00345603"/>
    <w:rsid w:val="00345A95"/>
    <w:rsid w:val="00346A68"/>
    <w:rsid w:val="00346D65"/>
    <w:rsid w:val="00346E1F"/>
    <w:rsid w:val="003473B6"/>
    <w:rsid w:val="00347C90"/>
    <w:rsid w:val="00347F40"/>
    <w:rsid w:val="00351248"/>
    <w:rsid w:val="003515BC"/>
    <w:rsid w:val="00351A5D"/>
    <w:rsid w:val="00351D0C"/>
    <w:rsid w:val="00352196"/>
    <w:rsid w:val="003524A3"/>
    <w:rsid w:val="0035340F"/>
    <w:rsid w:val="003534DC"/>
    <w:rsid w:val="003540AA"/>
    <w:rsid w:val="00354229"/>
    <w:rsid w:val="003549B1"/>
    <w:rsid w:val="0035697E"/>
    <w:rsid w:val="00360B39"/>
    <w:rsid w:val="003623C8"/>
    <w:rsid w:val="00362485"/>
    <w:rsid w:val="0036272A"/>
    <w:rsid w:val="0036297B"/>
    <w:rsid w:val="00362CE1"/>
    <w:rsid w:val="0036313D"/>
    <w:rsid w:val="0036336C"/>
    <w:rsid w:val="003638F6"/>
    <w:rsid w:val="00364F18"/>
    <w:rsid w:val="003661E9"/>
    <w:rsid w:val="00367483"/>
    <w:rsid w:val="003678D8"/>
    <w:rsid w:val="00370388"/>
    <w:rsid w:val="0037098D"/>
    <w:rsid w:val="00370C5F"/>
    <w:rsid w:val="003711F6"/>
    <w:rsid w:val="00371DEC"/>
    <w:rsid w:val="00374ACD"/>
    <w:rsid w:val="0037556F"/>
    <w:rsid w:val="00380227"/>
    <w:rsid w:val="003806E6"/>
    <w:rsid w:val="00380ED5"/>
    <w:rsid w:val="0038118F"/>
    <w:rsid w:val="00381766"/>
    <w:rsid w:val="003823F0"/>
    <w:rsid w:val="0038410D"/>
    <w:rsid w:val="00384224"/>
    <w:rsid w:val="0038495D"/>
    <w:rsid w:val="00384C75"/>
    <w:rsid w:val="00385582"/>
    <w:rsid w:val="00385C7A"/>
    <w:rsid w:val="0038624E"/>
    <w:rsid w:val="00386D31"/>
    <w:rsid w:val="00386D61"/>
    <w:rsid w:val="00386DC3"/>
    <w:rsid w:val="00387F7C"/>
    <w:rsid w:val="00392686"/>
    <w:rsid w:val="00392A11"/>
    <w:rsid w:val="00394B70"/>
    <w:rsid w:val="0039519B"/>
    <w:rsid w:val="0039529D"/>
    <w:rsid w:val="0039532B"/>
    <w:rsid w:val="003959EB"/>
    <w:rsid w:val="00395A77"/>
    <w:rsid w:val="00395D59"/>
    <w:rsid w:val="003961DF"/>
    <w:rsid w:val="00396F96"/>
    <w:rsid w:val="003971C7"/>
    <w:rsid w:val="003A03B1"/>
    <w:rsid w:val="003A0481"/>
    <w:rsid w:val="003A0C0C"/>
    <w:rsid w:val="003A15E5"/>
    <w:rsid w:val="003A1A03"/>
    <w:rsid w:val="003A27EA"/>
    <w:rsid w:val="003A436A"/>
    <w:rsid w:val="003A551E"/>
    <w:rsid w:val="003A56E9"/>
    <w:rsid w:val="003A64A5"/>
    <w:rsid w:val="003A6914"/>
    <w:rsid w:val="003A77DD"/>
    <w:rsid w:val="003A7EE3"/>
    <w:rsid w:val="003B02FC"/>
    <w:rsid w:val="003B0808"/>
    <w:rsid w:val="003B08B0"/>
    <w:rsid w:val="003B0A12"/>
    <w:rsid w:val="003B1175"/>
    <w:rsid w:val="003B20FA"/>
    <w:rsid w:val="003B3A82"/>
    <w:rsid w:val="003B3E86"/>
    <w:rsid w:val="003B49D6"/>
    <w:rsid w:val="003B5CC4"/>
    <w:rsid w:val="003B6902"/>
    <w:rsid w:val="003B6BA3"/>
    <w:rsid w:val="003B6BCE"/>
    <w:rsid w:val="003B7379"/>
    <w:rsid w:val="003C02F0"/>
    <w:rsid w:val="003C115D"/>
    <w:rsid w:val="003C1814"/>
    <w:rsid w:val="003C206D"/>
    <w:rsid w:val="003C20C4"/>
    <w:rsid w:val="003C2583"/>
    <w:rsid w:val="003C273E"/>
    <w:rsid w:val="003C2B0F"/>
    <w:rsid w:val="003C40E1"/>
    <w:rsid w:val="003C4F94"/>
    <w:rsid w:val="003C4FD8"/>
    <w:rsid w:val="003C55E8"/>
    <w:rsid w:val="003C5799"/>
    <w:rsid w:val="003C5822"/>
    <w:rsid w:val="003C5ED7"/>
    <w:rsid w:val="003C62BF"/>
    <w:rsid w:val="003C6920"/>
    <w:rsid w:val="003C6D88"/>
    <w:rsid w:val="003C6F11"/>
    <w:rsid w:val="003D090D"/>
    <w:rsid w:val="003D0D33"/>
    <w:rsid w:val="003D183D"/>
    <w:rsid w:val="003D2DB8"/>
    <w:rsid w:val="003D32EB"/>
    <w:rsid w:val="003D3753"/>
    <w:rsid w:val="003D45DD"/>
    <w:rsid w:val="003D4CD4"/>
    <w:rsid w:val="003D5477"/>
    <w:rsid w:val="003D549A"/>
    <w:rsid w:val="003D75C4"/>
    <w:rsid w:val="003D76CD"/>
    <w:rsid w:val="003D79E9"/>
    <w:rsid w:val="003D7EA0"/>
    <w:rsid w:val="003E00E9"/>
    <w:rsid w:val="003E029B"/>
    <w:rsid w:val="003E04A8"/>
    <w:rsid w:val="003E1046"/>
    <w:rsid w:val="003E185F"/>
    <w:rsid w:val="003E1C58"/>
    <w:rsid w:val="003E2126"/>
    <w:rsid w:val="003E223A"/>
    <w:rsid w:val="003E242E"/>
    <w:rsid w:val="003E34E1"/>
    <w:rsid w:val="003E40D1"/>
    <w:rsid w:val="003E436D"/>
    <w:rsid w:val="003E5584"/>
    <w:rsid w:val="003E56C1"/>
    <w:rsid w:val="003E69ED"/>
    <w:rsid w:val="003E7029"/>
    <w:rsid w:val="003E703D"/>
    <w:rsid w:val="003E718A"/>
    <w:rsid w:val="003E726B"/>
    <w:rsid w:val="003E7BC0"/>
    <w:rsid w:val="003F0F6B"/>
    <w:rsid w:val="003F181A"/>
    <w:rsid w:val="003F2958"/>
    <w:rsid w:val="003F3141"/>
    <w:rsid w:val="003F323C"/>
    <w:rsid w:val="003F36A6"/>
    <w:rsid w:val="003F3FCF"/>
    <w:rsid w:val="003F4049"/>
    <w:rsid w:val="003F4D09"/>
    <w:rsid w:val="003F4E88"/>
    <w:rsid w:val="003F521D"/>
    <w:rsid w:val="003F54AA"/>
    <w:rsid w:val="003F57B9"/>
    <w:rsid w:val="003F69F0"/>
    <w:rsid w:val="003F6E16"/>
    <w:rsid w:val="003F74B0"/>
    <w:rsid w:val="003F752B"/>
    <w:rsid w:val="003F7FA0"/>
    <w:rsid w:val="00400535"/>
    <w:rsid w:val="00400810"/>
    <w:rsid w:val="004009D9"/>
    <w:rsid w:val="004019A5"/>
    <w:rsid w:val="004026AE"/>
    <w:rsid w:val="00402761"/>
    <w:rsid w:val="0040346F"/>
    <w:rsid w:val="00403B17"/>
    <w:rsid w:val="00404C4A"/>
    <w:rsid w:val="00405B43"/>
    <w:rsid w:val="00405D0B"/>
    <w:rsid w:val="00405E4F"/>
    <w:rsid w:val="0040619E"/>
    <w:rsid w:val="004071C8"/>
    <w:rsid w:val="004074F7"/>
    <w:rsid w:val="00407A9C"/>
    <w:rsid w:val="00410CB2"/>
    <w:rsid w:val="00410E7D"/>
    <w:rsid w:val="004110B4"/>
    <w:rsid w:val="0041125D"/>
    <w:rsid w:val="0041152B"/>
    <w:rsid w:val="004120C4"/>
    <w:rsid w:val="004143B9"/>
    <w:rsid w:val="0041496A"/>
    <w:rsid w:val="0041517B"/>
    <w:rsid w:val="00415D47"/>
    <w:rsid w:val="004167DB"/>
    <w:rsid w:val="00416F1C"/>
    <w:rsid w:val="004200BB"/>
    <w:rsid w:val="0042170D"/>
    <w:rsid w:val="00421D0C"/>
    <w:rsid w:val="00421D28"/>
    <w:rsid w:val="00422B44"/>
    <w:rsid w:val="00423247"/>
    <w:rsid w:val="0042338F"/>
    <w:rsid w:val="004239BB"/>
    <w:rsid w:val="00423D37"/>
    <w:rsid w:val="004267F5"/>
    <w:rsid w:val="00426F8B"/>
    <w:rsid w:val="004270FA"/>
    <w:rsid w:val="00427132"/>
    <w:rsid w:val="00427B6F"/>
    <w:rsid w:val="00430311"/>
    <w:rsid w:val="00430540"/>
    <w:rsid w:val="0043085C"/>
    <w:rsid w:val="0043089F"/>
    <w:rsid w:val="0043139C"/>
    <w:rsid w:val="0043202B"/>
    <w:rsid w:val="00432D2E"/>
    <w:rsid w:val="00440274"/>
    <w:rsid w:val="0044100B"/>
    <w:rsid w:val="00441E69"/>
    <w:rsid w:val="004425B1"/>
    <w:rsid w:val="00442E62"/>
    <w:rsid w:val="004430E1"/>
    <w:rsid w:val="00444078"/>
    <w:rsid w:val="00444C95"/>
    <w:rsid w:val="00445FB0"/>
    <w:rsid w:val="004468E2"/>
    <w:rsid w:val="00446947"/>
    <w:rsid w:val="00446B08"/>
    <w:rsid w:val="00446E2E"/>
    <w:rsid w:val="004471FF"/>
    <w:rsid w:val="00450092"/>
    <w:rsid w:val="00450A34"/>
    <w:rsid w:val="00451858"/>
    <w:rsid w:val="00451B47"/>
    <w:rsid w:val="004522C2"/>
    <w:rsid w:val="00452409"/>
    <w:rsid w:val="00453542"/>
    <w:rsid w:val="004549D5"/>
    <w:rsid w:val="00454A93"/>
    <w:rsid w:val="00454A9C"/>
    <w:rsid w:val="00455BE6"/>
    <w:rsid w:val="00456810"/>
    <w:rsid w:val="00457A2E"/>
    <w:rsid w:val="00457EA7"/>
    <w:rsid w:val="00460075"/>
    <w:rsid w:val="00460484"/>
    <w:rsid w:val="0046112A"/>
    <w:rsid w:val="00461BD4"/>
    <w:rsid w:val="00462097"/>
    <w:rsid w:val="00462619"/>
    <w:rsid w:val="00462655"/>
    <w:rsid w:val="004626EE"/>
    <w:rsid w:val="0046279B"/>
    <w:rsid w:val="004635D0"/>
    <w:rsid w:val="00464911"/>
    <w:rsid w:val="00464C2F"/>
    <w:rsid w:val="0046552A"/>
    <w:rsid w:val="00465FB8"/>
    <w:rsid w:val="004664DB"/>
    <w:rsid w:val="004671F7"/>
    <w:rsid w:val="00467995"/>
    <w:rsid w:val="00470355"/>
    <w:rsid w:val="00470699"/>
    <w:rsid w:val="004716E3"/>
    <w:rsid w:val="00471902"/>
    <w:rsid w:val="00473769"/>
    <w:rsid w:val="00474AC0"/>
    <w:rsid w:val="00474DC4"/>
    <w:rsid w:val="00475225"/>
    <w:rsid w:val="0047549D"/>
    <w:rsid w:val="004757E6"/>
    <w:rsid w:val="00475940"/>
    <w:rsid w:val="00475B01"/>
    <w:rsid w:val="0047601F"/>
    <w:rsid w:val="00476676"/>
    <w:rsid w:val="004770C9"/>
    <w:rsid w:val="00477324"/>
    <w:rsid w:val="00480CBE"/>
    <w:rsid w:val="004815B3"/>
    <w:rsid w:val="00481EEF"/>
    <w:rsid w:val="004826F5"/>
    <w:rsid w:val="00482D96"/>
    <w:rsid w:val="004835F4"/>
    <w:rsid w:val="004842FC"/>
    <w:rsid w:val="00485664"/>
    <w:rsid w:val="004857DC"/>
    <w:rsid w:val="004861D0"/>
    <w:rsid w:val="00486267"/>
    <w:rsid w:val="0049049F"/>
    <w:rsid w:val="00490CE1"/>
    <w:rsid w:val="00491FC2"/>
    <w:rsid w:val="004921AB"/>
    <w:rsid w:val="00492379"/>
    <w:rsid w:val="004923C6"/>
    <w:rsid w:val="0049288E"/>
    <w:rsid w:val="00492908"/>
    <w:rsid w:val="00492D59"/>
    <w:rsid w:val="0049327B"/>
    <w:rsid w:val="00493980"/>
    <w:rsid w:val="00493EF1"/>
    <w:rsid w:val="0049492C"/>
    <w:rsid w:val="00494A53"/>
    <w:rsid w:val="00494AAA"/>
    <w:rsid w:val="00494F9F"/>
    <w:rsid w:val="00495F54"/>
    <w:rsid w:val="00495FAD"/>
    <w:rsid w:val="00496A8B"/>
    <w:rsid w:val="004A0FB9"/>
    <w:rsid w:val="004A170D"/>
    <w:rsid w:val="004A270D"/>
    <w:rsid w:val="004A2F7D"/>
    <w:rsid w:val="004A3EAD"/>
    <w:rsid w:val="004A3FAB"/>
    <w:rsid w:val="004A4BF9"/>
    <w:rsid w:val="004A4C1B"/>
    <w:rsid w:val="004A5A2F"/>
    <w:rsid w:val="004A61D5"/>
    <w:rsid w:val="004A6DBD"/>
    <w:rsid w:val="004B0012"/>
    <w:rsid w:val="004B00BA"/>
    <w:rsid w:val="004B01AF"/>
    <w:rsid w:val="004B143B"/>
    <w:rsid w:val="004B259A"/>
    <w:rsid w:val="004B485A"/>
    <w:rsid w:val="004B54C5"/>
    <w:rsid w:val="004B5687"/>
    <w:rsid w:val="004B5851"/>
    <w:rsid w:val="004B71EA"/>
    <w:rsid w:val="004B758D"/>
    <w:rsid w:val="004B786B"/>
    <w:rsid w:val="004B79FA"/>
    <w:rsid w:val="004B7D28"/>
    <w:rsid w:val="004C0583"/>
    <w:rsid w:val="004C0664"/>
    <w:rsid w:val="004C09C6"/>
    <w:rsid w:val="004C1ADD"/>
    <w:rsid w:val="004C1D5E"/>
    <w:rsid w:val="004C26E3"/>
    <w:rsid w:val="004C2D4F"/>
    <w:rsid w:val="004C361F"/>
    <w:rsid w:val="004C3681"/>
    <w:rsid w:val="004C3D80"/>
    <w:rsid w:val="004C4D81"/>
    <w:rsid w:val="004C59B1"/>
    <w:rsid w:val="004C5CA6"/>
    <w:rsid w:val="004C5D03"/>
    <w:rsid w:val="004C6163"/>
    <w:rsid w:val="004C63C4"/>
    <w:rsid w:val="004C6565"/>
    <w:rsid w:val="004C6755"/>
    <w:rsid w:val="004C70AF"/>
    <w:rsid w:val="004C77D6"/>
    <w:rsid w:val="004D05C7"/>
    <w:rsid w:val="004D0A79"/>
    <w:rsid w:val="004D0C23"/>
    <w:rsid w:val="004D11A3"/>
    <w:rsid w:val="004D1DEA"/>
    <w:rsid w:val="004D2183"/>
    <w:rsid w:val="004D2721"/>
    <w:rsid w:val="004D2732"/>
    <w:rsid w:val="004D3621"/>
    <w:rsid w:val="004D3D26"/>
    <w:rsid w:val="004D4C17"/>
    <w:rsid w:val="004D5CC0"/>
    <w:rsid w:val="004D6C80"/>
    <w:rsid w:val="004D7559"/>
    <w:rsid w:val="004E0A67"/>
    <w:rsid w:val="004E13D8"/>
    <w:rsid w:val="004E21DD"/>
    <w:rsid w:val="004E220E"/>
    <w:rsid w:val="004E22FE"/>
    <w:rsid w:val="004E29DB"/>
    <w:rsid w:val="004E2D17"/>
    <w:rsid w:val="004E300F"/>
    <w:rsid w:val="004E3264"/>
    <w:rsid w:val="004E35E3"/>
    <w:rsid w:val="004E4057"/>
    <w:rsid w:val="004E4755"/>
    <w:rsid w:val="004E49AE"/>
    <w:rsid w:val="004E4E72"/>
    <w:rsid w:val="004E56C5"/>
    <w:rsid w:val="004E591A"/>
    <w:rsid w:val="004E7279"/>
    <w:rsid w:val="004E74A5"/>
    <w:rsid w:val="004E7580"/>
    <w:rsid w:val="004F016D"/>
    <w:rsid w:val="004F0207"/>
    <w:rsid w:val="004F1927"/>
    <w:rsid w:val="004F1DB4"/>
    <w:rsid w:val="004F1FB5"/>
    <w:rsid w:val="004F3664"/>
    <w:rsid w:val="004F3ED4"/>
    <w:rsid w:val="004F4331"/>
    <w:rsid w:val="004F4481"/>
    <w:rsid w:val="004F4A41"/>
    <w:rsid w:val="004F4B6C"/>
    <w:rsid w:val="004F59A8"/>
    <w:rsid w:val="004F5C08"/>
    <w:rsid w:val="004F63D8"/>
    <w:rsid w:val="004F6A91"/>
    <w:rsid w:val="004F7400"/>
    <w:rsid w:val="00500704"/>
    <w:rsid w:val="0050120F"/>
    <w:rsid w:val="00501FE2"/>
    <w:rsid w:val="005020C4"/>
    <w:rsid w:val="005034E9"/>
    <w:rsid w:val="00503594"/>
    <w:rsid w:val="00503D1D"/>
    <w:rsid w:val="00504A86"/>
    <w:rsid w:val="00505326"/>
    <w:rsid w:val="0050536B"/>
    <w:rsid w:val="005054C3"/>
    <w:rsid w:val="00507FD7"/>
    <w:rsid w:val="005108B5"/>
    <w:rsid w:val="00510B2F"/>
    <w:rsid w:val="0051142C"/>
    <w:rsid w:val="0051183C"/>
    <w:rsid w:val="00512491"/>
    <w:rsid w:val="00512FBC"/>
    <w:rsid w:val="00513ADC"/>
    <w:rsid w:val="00514464"/>
    <w:rsid w:val="00515158"/>
    <w:rsid w:val="005154DE"/>
    <w:rsid w:val="0051659F"/>
    <w:rsid w:val="00516AC3"/>
    <w:rsid w:val="005171D3"/>
    <w:rsid w:val="0051766C"/>
    <w:rsid w:val="00517F2F"/>
    <w:rsid w:val="005203E7"/>
    <w:rsid w:val="0052172A"/>
    <w:rsid w:val="00521A58"/>
    <w:rsid w:val="00521E54"/>
    <w:rsid w:val="00522392"/>
    <w:rsid w:val="0052247E"/>
    <w:rsid w:val="00522546"/>
    <w:rsid w:val="0052293E"/>
    <w:rsid w:val="00522E3F"/>
    <w:rsid w:val="0052334A"/>
    <w:rsid w:val="00524095"/>
    <w:rsid w:val="005243F3"/>
    <w:rsid w:val="00525277"/>
    <w:rsid w:val="00525823"/>
    <w:rsid w:val="00527C2A"/>
    <w:rsid w:val="0053013D"/>
    <w:rsid w:val="00530187"/>
    <w:rsid w:val="00530908"/>
    <w:rsid w:val="005310F8"/>
    <w:rsid w:val="00531303"/>
    <w:rsid w:val="005313FA"/>
    <w:rsid w:val="0053158D"/>
    <w:rsid w:val="0053273E"/>
    <w:rsid w:val="005329A9"/>
    <w:rsid w:val="0053310F"/>
    <w:rsid w:val="005332F0"/>
    <w:rsid w:val="0053352F"/>
    <w:rsid w:val="0053383E"/>
    <w:rsid w:val="00535981"/>
    <w:rsid w:val="00535B67"/>
    <w:rsid w:val="00536825"/>
    <w:rsid w:val="00536C8F"/>
    <w:rsid w:val="0053709B"/>
    <w:rsid w:val="00537F17"/>
    <w:rsid w:val="00537F99"/>
    <w:rsid w:val="0054053A"/>
    <w:rsid w:val="005409FA"/>
    <w:rsid w:val="00541AC7"/>
    <w:rsid w:val="00542F10"/>
    <w:rsid w:val="00543527"/>
    <w:rsid w:val="00543E32"/>
    <w:rsid w:val="00544CDA"/>
    <w:rsid w:val="0054576C"/>
    <w:rsid w:val="00545AAC"/>
    <w:rsid w:val="005466F8"/>
    <w:rsid w:val="00546729"/>
    <w:rsid w:val="00547263"/>
    <w:rsid w:val="00550419"/>
    <w:rsid w:val="00552315"/>
    <w:rsid w:val="00552DA9"/>
    <w:rsid w:val="0055312E"/>
    <w:rsid w:val="00553E31"/>
    <w:rsid w:val="00556DFA"/>
    <w:rsid w:val="00557088"/>
    <w:rsid w:val="00557178"/>
    <w:rsid w:val="00557271"/>
    <w:rsid w:val="005574B0"/>
    <w:rsid w:val="00560537"/>
    <w:rsid w:val="0056087E"/>
    <w:rsid w:val="0056100E"/>
    <w:rsid w:val="0056106A"/>
    <w:rsid w:val="00561941"/>
    <w:rsid w:val="00561D39"/>
    <w:rsid w:val="00562226"/>
    <w:rsid w:val="00562BE6"/>
    <w:rsid w:val="00564112"/>
    <w:rsid w:val="00564A89"/>
    <w:rsid w:val="00565E52"/>
    <w:rsid w:val="005661D3"/>
    <w:rsid w:val="0056692C"/>
    <w:rsid w:val="00566BFF"/>
    <w:rsid w:val="00567472"/>
    <w:rsid w:val="00567A9A"/>
    <w:rsid w:val="00567DDD"/>
    <w:rsid w:val="00570BEF"/>
    <w:rsid w:val="00570CAB"/>
    <w:rsid w:val="00571A7E"/>
    <w:rsid w:val="005720BA"/>
    <w:rsid w:val="005742BC"/>
    <w:rsid w:val="00574DEA"/>
    <w:rsid w:val="00575E01"/>
    <w:rsid w:val="00576E25"/>
    <w:rsid w:val="0057737B"/>
    <w:rsid w:val="00577382"/>
    <w:rsid w:val="00577978"/>
    <w:rsid w:val="00577F3D"/>
    <w:rsid w:val="00580B5F"/>
    <w:rsid w:val="00580D71"/>
    <w:rsid w:val="0058122A"/>
    <w:rsid w:val="00581D1A"/>
    <w:rsid w:val="005822E4"/>
    <w:rsid w:val="00582AF5"/>
    <w:rsid w:val="005839ED"/>
    <w:rsid w:val="00583E61"/>
    <w:rsid w:val="00584654"/>
    <w:rsid w:val="00584C7D"/>
    <w:rsid w:val="0058567E"/>
    <w:rsid w:val="00585C60"/>
    <w:rsid w:val="00587017"/>
    <w:rsid w:val="005870A0"/>
    <w:rsid w:val="00587235"/>
    <w:rsid w:val="005874D9"/>
    <w:rsid w:val="005875CF"/>
    <w:rsid w:val="00587A03"/>
    <w:rsid w:val="00587E07"/>
    <w:rsid w:val="005906A7"/>
    <w:rsid w:val="00591121"/>
    <w:rsid w:val="00591EB1"/>
    <w:rsid w:val="0059212B"/>
    <w:rsid w:val="00592FED"/>
    <w:rsid w:val="005933B1"/>
    <w:rsid w:val="00593E72"/>
    <w:rsid w:val="005941DA"/>
    <w:rsid w:val="0059451A"/>
    <w:rsid w:val="00594653"/>
    <w:rsid w:val="005954C6"/>
    <w:rsid w:val="00595549"/>
    <w:rsid w:val="00595DE0"/>
    <w:rsid w:val="00595DFD"/>
    <w:rsid w:val="00596A91"/>
    <w:rsid w:val="00597942"/>
    <w:rsid w:val="005A05B3"/>
    <w:rsid w:val="005A0987"/>
    <w:rsid w:val="005A108A"/>
    <w:rsid w:val="005A10E3"/>
    <w:rsid w:val="005A1279"/>
    <w:rsid w:val="005A12DF"/>
    <w:rsid w:val="005A21DD"/>
    <w:rsid w:val="005A2372"/>
    <w:rsid w:val="005A2DB5"/>
    <w:rsid w:val="005A348A"/>
    <w:rsid w:val="005A34BD"/>
    <w:rsid w:val="005A44FB"/>
    <w:rsid w:val="005A5202"/>
    <w:rsid w:val="005A53BC"/>
    <w:rsid w:val="005A5C63"/>
    <w:rsid w:val="005A5E94"/>
    <w:rsid w:val="005A6012"/>
    <w:rsid w:val="005A65A9"/>
    <w:rsid w:val="005A689C"/>
    <w:rsid w:val="005A6A9C"/>
    <w:rsid w:val="005A6FF1"/>
    <w:rsid w:val="005A7F44"/>
    <w:rsid w:val="005B0990"/>
    <w:rsid w:val="005B0AEF"/>
    <w:rsid w:val="005B2859"/>
    <w:rsid w:val="005B2C11"/>
    <w:rsid w:val="005B3DE7"/>
    <w:rsid w:val="005B3E19"/>
    <w:rsid w:val="005B3E58"/>
    <w:rsid w:val="005B51C3"/>
    <w:rsid w:val="005B5221"/>
    <w:rsid w:val="005B710D"/>
    <w:rsid w:val="005B74BD"/>
    <w:rsid w:val="005B79F1"/>
    <w:rsid w:val="005B7E49"/>
    <w:rsid w:val="005C0CAB"/>
    <w:rsid w:val="005C1712"/>
    <w:rsid w:val="005C18DE"/>
    <w:rsid w:val="005C26D9"/>
    <w:rsid w:val="005C3C20"/>
    <w:rsid w:val="005C44DF"/>
    <w:rsid w:val="005C4BFC"/>
    <w:rsid w:val="005C50D3"/>
    <w:rsid w:val="005C582C"/>
    <w:rsid w:val="005C5D14"/>
    <w:rsid w:val="005C722D"/>
    <w:rsid w:val="005C746F"/>
    <w:rsid w:val="005C7AB5"/>
    <w:rsid w:val="005C7D6B"/>
    <w:rsid w:val="005D07BC"/>
    <w:rsid w:val="005D0D0C"/>
    <w:rsid w:val="005D25DF"/>
    <w:rsid w:val="005D286A"/>
    <w:rsid w:val="005D4433"/>
    <w:rsid w:val="005D45ED"/>
    <w:rsid w:val="005D4F75"/>
    <w:rsid w:val="005D5486"/>
    <w:rsid w:val="005D54B5"/>
    <w:rsid w:val="005D54BB"/>
    <w:rsid w:val="005D579C"/>
    <w:rsid w:val="005D7356"/>
    <w:rsid w:val="005E0316"/>
    <w:rsid w:val="005E10A2"/>
    <w:rsid w:val="005E1A01"/>
    <w:rsid w:val="005E1E05"/>
    <w:rsid w:val="005E2979"/>
    <w:rsid w:val="005E36DE"/>
    <w:rsid w:val="005E3942"/>
    <w:rsid w:val="005E3A28"/>
    <w:rsid w:val="005E4420"/>
    <w:rsid w:val="005E47E0"/>
    <w:rsid w:val="005E484E"/>
    <w:rsid w:val="005E4BAC"/>
    <w:rsid w:val="005E4FE2"/>
    <w:rsid w:val="005E5D34"/>
    <w:rsid w:val="005E6092"/>
    <w:rsid w:val="005E66E5"/>
    <w:rsid w:val="005F0879"/>
    <w:rsid w:val="005F0970"/>
    <w:rsid w:val="005F0BEC"/>
    <w:rsid w:val="005F0C92"/>
    <w:rsid w:val="005F1448"/>
    <w:rsid w:val="005F169A"/>
    <w:rsid w:val="005F1701"/>
    <w:rsid w:val="005F1DBF"/>
    <w:rsid w:val="005F1E55"/>
    <w:rsid w:val="005F26D1"/>
    <w:rsid w:val="005F286B"/>
    <w:rsid w:val="005F2BAC"/>
    <w:rsid w:val="005F3450"/>
    <w:rsid w:val="005F3938"/>
    <w:rsid w:val="005F3D9C"/>
    <w:rsid w:val="005F3F6F"/>
    <w:rsid w:val="005F4D4A"/>
    <w:rsid w:val="005F5116"/>
    <w:rsid w:val="005F519F"/>
    <w:rsid w:val="005F5E24"/>
    <w:rsid w:val="005F678F"/>
    <w:rsid w:val="005F68EE"/>
    <w:rsid w:val="005F792C"/>
    <w:rsid w:val="0060024F"/>
    <w:rsid w:val="00601472"/>
    <w:rsid w:val="006014D2"/>
    <w:rsid w:val="006026D0"/>
    <w:rsid w:val="00603398"/>
    <w:rsid w:val="00603B05"/>
    <w:rsid w:val="00603E6F"/>
    <w:rsid w:val="00604911"/>
    <w:rsid w:val="0060652D"/>
    <w:rsid w:val="00606DF6"/>
    <w:rsid w:val="0060704C"/>
    <w:rsid w:val="00607B71"/>
    <w:rsid w:val="0061173F"/>
    <w:rsid w:val="00613D28"/>
    <w:rsid w:val="0061495F"/>
    <w:rsid w:val="00614B53"/>
    <w:rsid w:val="00615331"/>
    <w:rsid w:val="0061612A"/>
    <w:rsid w:val="0061615A"/>
    <w:rsid w:val="006166FF"/>
    <w:rsid w:val="00616D00"/>
    <w:rsid w:val="0061747A"/>
    <w:rsid w:val="00620C3E"/>
    <w:rsid w:val="00621552"/>
    <w:rsid w:val="00623AAD"/>
    <w:rsid w:val="006248DB"/>
    <w:rsid w:val="00624FE0"/>
    <w:rsid w:val="00625AAC"/>
    <w:rsid w:val="00625B93"/>
    <w:rsid w:val="00626F7B"/>
    <w:rsid w:val="00627C1D"/>
    <w:rsid w:val="00627E81"/>
    <w:rsid w:val="006302AC"/>
    <w:rsid w:val="00631741"/>
    <w:rsid w:val="0063332F"/>
    <w:rsid w:val="00633425"/>
    <w:rsid w:val="00633713"/>
    <w:rsid w:val="00633D36"/>
    <w:rsid w:val="00633FC0"/>
    <w:rsid w:val="0063469F"/>
    <w:rsid w:val="00634825"/>
    <w:rsid w:val="00634C11"/>
    <w:rsid w:val="00635602"/>
    <w:rsid w:val="0063597C"/>
    <w:rsid w:val="006360A3"/>
    <w:rsid w:val="0063624A"/>
    <w:rsid w:val="00637013"/>
    <w:rsid w:val="0063744E"/>
    <w:rsid w:val="00637635"/>
    <w:rsid w:val="0064054E"/>
    <w:rsid w:val="00640DB5"/>
    <w:rsid w:val="00640E03"/>
    <w:rsid w:val="00640E87"/>
    <w:rsid w:val="0064195B"/>
    <w:rsid w:val="006419AC"/>
    <w:rsid w:val="006428B2"/>
    <w:rsid w:val="006429CD"/>
    <w:rsid w:val="006435C6"/>
    <w:rsid w:val="00643EC2"/>
    <w:rsid w:val="00644109"/>
    <w:rsid w:val="00644292"/>
    <w:rsid w:val="006442DD"/>
    <w:rsid w:val="006468CA"/>
    <w:rsid w:val="00646AA4"/>
    <w:rsid w:val="006476DD"/>
    <w:rsid w:val="00647EC3"/>
    <w:rsid w:val="00650F63"/>
    <w:rsid w:val="00651259"/>
    <w:rsid w:val="006513FA"/>
    <w:rsid w:val="00652EEC"/>
    <w:rsid w:val="00653029"/>
    <w:rsid w:val="00653035"/>
    <w:rsid w:val="00653676"/>
    <w:rsid w:val="006538D4"/>
    <w:rsid w:val="006548D8"/>
    <w:rsid w:val="00654904"/>
    <w:rsid w:val="00654C92"/>
    <w:rsid w:val="00655926"/>
    <w:rsid w:val="00655C20"/>
    <w:rsid w:val="00655E4E"/>
    <w:rsid w:val="00655EB5"/>
    <w:rsid w:val="0065697C"/>
    <w:rsid w:val="006569A6"/>
    <w:rsid w:val="00656A0B"/>
    <w:rsid w:val="006600B8"/>
    <w:rsid w:val="006614F3"/>
    <w:rsid w:val="00661CD0"/>
    <w:rsid w:val="00661D08"/>
    <w:rsid w:val="00662922"/>
    <w:rsid w:val="00663295"/>
    <w:rsid w:val="006643E5"/>
    <w:rsid w:val="00664586"/>
    <w:rsid w:val="00664B78"/>
    <w:rsid w:val="00664DF2"/>
    <w:rsid w:val="00665129"/>
    <w:rsid w:val="006653A5"/>
    <w:rsid w:val="00665E39"/>
    <w:rsid w:val="00666CE2"/>
    <w:rsid w:val="00666EDE"/>
    <w:rsid w:val="0066711F"/>
    <w:rsid w:val="0066743F"/>
    <w:rsid w:val="006700B6"/>
    <w:rsid w:val="006705CF"/>
    <w:rsid w:val="006709A1"/>
    <w:rsid w:val="006711B2"/>
    <w:rsid w:val="00671D34"/>
    <w:rsid w:val="0067248E"/>
    <w:rsid w:val="00672FDF"/>
    <w:rsid w:val="006730CE"/>
    <w:rsid w:val="00673275"/>
    <w:rsid w:val="00673D8B"/>
    <w:rsid w:val="006744B6"/>
    <w:rsid w:val="0067471E"/>
    <w:rsid w:val="00674A0A"/>
    <w:rsid w:val="00675B30"/>
    <w:rsid w:val="0067783F"/>
    <w:rsid w:val="00677A78"/>
    <w:rsid w:val="0068016F"/>
    <w:rsid w:val="006807DF"/>
    <w:rsid w:val="0068109A"/>
    <w:rsid w:val="006810D4"/>
    <w:rsid w:val="00681B8F"/>
    <w:rsid w:val="00682018"/>
    <w:rsid w:val="00682F0D"/>
    <w:rsid w:val="006843C2"/>
    <w:rsid w:val="00684CDB"/>
    <w:rsid w:val="0068539D"/>
    <w:rsid w:val="006858E6"/>
    <w:rsid w:val="00685A9A"/>
    <w:rsid w:val="00685F47"/>
    <w:rsid w:val="00686BE0"/>
    <w:rsid w:val="00686F3D"/>
    <w:rsid w:val="0068763F"/>
    <w:rsid w:val="00687F15"/>
    <w:rsid w:val="00690673"/>
    <w:rsid w:val="00690687"/>
    <w:rsid w:val="00690880"/>
    <w:rsid w:val="00692F71"/>
    <w:rsid w:val="00692FA4"/>
    <w:rsid w:val="00693574"/>
    <w:rsid w:val="00693A63"/>
    <w:rsid w:val="00694139"/>
    <w:rsid w:val="0069448F"/>
    <w:rsid w:val="006949B2"/>
    <w:rsid w:val="006952BF"/>
    <w:rsid w:val="006958DB"/>
    <w:rsid w:val="00695D45"/>
    <w:rsid w:val="006A0756"/>
    <w:rsid w:val="006A097A"/>
    <w:rsid w:val="006A217E"/>
    <w:rsid w:val="006A448D"/>
    <w:rsid w:val="006A569A"/>
    <w:rsid w:val="006A56A4"/>
    <w:rsid w:val="006A5C6A"/>
    <w:rsid w:val="006A5FAC"/>
    <w:rsid w:val="006B08AC"/>
    <w:rsid w:val="006B0FE5"/>
    <w:rsid w:val="006B1E40"/>
    <w:rsid w:val="006B1E66"/>
    <w:rsid w:val="006B3087"/>
    <w:rsid w:val="006B3862"/>
    <w:rsid w:val="006B3DB2"/>
    <w:rsid w:val="006B41E0"/>
    <w:rsid w:val="006B4688"/>
    <w:rsid w:val="006B46DC"/>
    <w:rsid w:val="006B5BCF"/>
    <w:rsid w:val="006B677B"/>
    <w:rsid w:val="006C0083"/>
    <w:rsid w:val="006C09AD"/>
    <w:rsid w:val="006C0C13"/>
    <w:rsid w:val="006C2285"/>
    <w:rsid w:val="006C2305"/>
    <w:rsid w:val="006C2460"/>
    <w:rsid w:val="006C3BFB"/>
    <w:rsid w:val="006C4433"/>
    <w:rsid w:val="006C4AA6"/>
    <w:rsid w:val="006C5D12"/>
    <w:rsid w:val="006C5D85"/>
    <w:rsid w:val="006C6040"/>
    <w:rsid w:val="006C6AF7"/>
    <w:rsid w:val="006D0395"/>
    <w:rsid w:val="006D1750"/>
    <w:rsid w:val="006D23B8"/>
    <w:rsid w:val="006D28BB"/>
    <w:rsid w:val="006D3F97"/>
    <w:rsid w:val="006D5E99"/>
    <w:rsid w:val="006D65AA"/>
    <w:rsid w:val="006D65EF"/>
    <w:rsid w:val="006D6A1D"/>
    <w:rsid w:val="006D7236"/>
    <w:rsid w:val="006D7269"/>
    <w:rsid w:val="006E048D"/>
    <w:rsid w:val="006E2194"/>
    <w:rsid w:val="006E2196"/>
    <w:rsid w:val="006E2A8F"/>
    <w:rsid w:val="006E2E24"/>
    <w:rsid w:val="006E318F"/>
    <w:rsid w:val="006E4019"/>
    <w:rsid w:val="006E4EBD"/>
    <w:rsid w:val="006E54F6"/>
    <w:rsid w:val="006E5551"/>
    <w:rsid w:val="006E55FA"/>
    <w:rsid w:val="006E62E8"/>
    <w:rsid w:val="006E64CC"/>
    <w:rsid w:val="006E7861"/>
    <w:rsid w:val="006E7977"/>
    <w:rsid w:val="006F0E91"/>
    <w:rsid w:val="006F12CA"/>
    <w:rsid w:val="006F1A8D"/>
    <w:rsid w:val="006F1AC8"/>
    <w:rsid w:val="006F3048"/>
    <w:rsid w:val="006F3F96"/>
    <w:rsid w:val="006F41F3"/>
    <w:rsid w:val="006F4AA6"/>
    <w:rsid w:val="006F558D"/>
    <w:rsid w:val="006F6456"/>
    <w:rsid w:val="006F6ADE"/>
    <w:rsid w:val="006F7BEC"/>
    <w:rsid w:val="007007B4"/>
    <w:rsid w:val="00700969"/>
    <w:rsid w:val="00700F6E"/>
    <w:rsid w:val="00701E6D"/>
    <w:rsid w:val="00702342"/>
    <w:rsid w:val="0070236E"/>
    <w:rsid w:val="00703663"/>
    <w:rsid w:val="007037EF"/>
    <w:rsid w:val="00704CB6"/>
    <w:rsid w:val="007055CA"/>
    <w:rsid w:val="00706139"/>
    <w:rsid w:val="00706391"/>
    <w:rsid w:val="00706FD6"/>
    <w:rsid w:val="007108AC"/>
    <w:rsid w:val="00710BBE"/>
    <w:rsid w:val="00710EB0"/>
    <w:rsid w:val="00711145"/>
    <w:rsid w:val="00711293"/>
    <w:rsid w:val="00711654"/>
    <w:rsid w:val="007118E3"/>
    <w:rsid w:val="00711A4D"/>
    <w:rsid w:val="00713082"/>
    <w:rsid w:val="00713326"/>
    <w:rsid w:val="007149D6"/>
    <w:rsid w:val="0071553F"/>
    <w:rsid w:val="00716262"/>
    <w:rsid w:val="007162ED"/>
    <w:rsid w:val="007163BE"/>
    <w:rsid w:val="00716B3C"/>
    <w:rsid w:val="00716C8E"/>
    <w:rsid w:val="00717EB9"/>
    <w:rsid w:val="0072047D"/>
    <w:rsid w:val="007215C4"/>
    <w:rsid w:val="0072191C"/>
    <w:rsid w:val="0072201F"/>
    <w:rsid w:val="00722156"/>
    <w:rsid w:val="007223A6"/>
    <w:rsid w:val="00722CE8"/>
    <w:rsid w:val="00723CF6"/>
    <w:rsid w:val="0072401B"/>
    <w:rsid w:val="007242D6"/>
    <w:rsid w:val="0072782C"/>
    <w:rsid w:val="00727A74"/>
    <w:rsid w:val="0073029D"/>
    <w:rsid w:val="00730550"/>
    <w:rsid w:val="00730DAF"/>
    <w:rsid w:val="00730E8A"/>
    <w:rsid w:val="007312EB"/>
    <w:rsid w:val="00731446"/>
    <w:rsid w:val="00732103"/>
    <w:rsid w:val="0073383A"/>
    <w:rsid w:val="00734C0D"/>
    <w:rsid w:val="00735502"/>
    <w:rsid w:val="00735504"/>
    <w:rsid w:val="007366FF"/>
    <w:rsid w:val="007374B1"/>
    <w:rsid w:val="0073772B"/>
    <w:rsid w:val="00737FEF"/>
    <w:rsid w:val="007410E9"/>
    <w:rsid w:val="00741D3D"/>
    <w:rsid w:val="00741EDE"/>
    <w:rsid w:val="007420F3"/>
    <w:rsid w:val="007424A1"/>
    <w:rsid w:val="007431A5"/>
    <w:rsid w:val="0074372D"/>
    <w:rsid w:val="00743C9A"/>
    <w:rsid w:val="00744199"/>
    <w:rsid w:val="007445E1"/>
    <w:rsid w:val="00745389"/>
    <w:rsid w:val="0074559A"/>
    <w:rsid w:val="00746941"/>
    <w:rsid w:val="00750CED"/>
    <w:rsid w:val="007517E7"/>
    <w:rsid w:val="00751AD1"/>
    <w:rsid w:val="00752DAF"/>
    <w:rsid w:val="00752FBE"/>
    <w:rsid w:val="00754139"/>
    <w:rsid w:val="00754369"/>
    <w:rsid w:val="00754372"/>
    <w:rsid w:val="00754DB7"/>
    <w:rsid w:val="00755004"/>
    <w:rsid w:val="00756C0A"/>
    <w:rsid w:val="00756CB9"/>
    <w:rsid w:val="007608F5"/>
    <w:rsid w:val="00760939"/>
    <w:rsid w:val="00760961"/>
    <w:rsid w:val="00760ACF"/>
    <w:rsid w:val="007612C2"/>
    <w:rsid w:val="007614F0"/>
    <w:rsid w:val="00761A92"/>
    <w:rsid w:val="00761EB2"/>
    <w:rsid w:val="00762D6F"/>
    <w:rsid w:val="00763457"/>
    <w:rsid w:val="00763B0C"/>
    <w:rsid w:val="00763CDD"/>
    <w:rsid w:val="0076497A"/>
    <w:rsid w:val="007664A7"/>
    <w:rsid w:val="00766779"/>
    <w:rsid w:val="00766C6B"/>
    <w:rsid w:val="00766D54"/>
    <w:rsid w:val="007672D1"/>
    <w:rsid w:val="00767583"/>
    <w:rsid w:val="0076762E"/>
    <w:rsid w:val="00767674"/>
    <w:rsid w:val="007677CA"/>
    <w:rsid w:val="00767972"/>
    <w:rsid w:val="00767A50"/>
    <w:rsid w:val="00770741"/>
    <w:rsid w:val="007716C5"/>
    <w:rsid w:val="00771A3B"/>
    <w:rsid w:val="00771AFF"/>
    <w:rsid w:val="00771C80"/>
    <w:rsid w:val="00772979"/>
    <w:rsid w:val="00772E0C"/>
    <w:rsid w:val="007732EC"/>
    <w:rsid w:val="00773960"/>
    <w:rsid w:val="00775AA6"/>
    <w:rsid w:val="00775D8F"/>
    <w:rsid w:val="00775ECC"/>
    <w:rsid w:val="00776490"/>
    <w:rsid w:val="00776A13"/>
    <w:rsid w:val="00776C33"/>
    <w:rsid w:val="0077705C"/>
    <w:rsid w:val="0077771E"/>
    <w:rsid w:val="00777D5A"/>
    <w:rsid w:val="00780DCD"/>
    <w:rsid w:val="00783319"/>
    <w:rsid w:val="00783A14"/>
    <w:rsid w:val="00783BC3"/>
    <w:rsid w:val="007854CC"/>
    <w:rsid w:val="00786062"/>
    <w:rsid w:val="0078643C"/>
    <w:rsid w:val="007866F6"/>
    <w:rsid w:val="00786C66"/>
    <w:rsid w:val="00787A21"/>
    <w:rsid w:val="00787E0B"/>
    <w:rsid w:val="007904F0"/>
    <w:rsid w:val="007926F3"/>
    <w:rsid w:val="00792734"/>
    <w:rsid w:val="007927FB"/>
    <w:rsid w:val="007935F9"/>
    <w:rsid w:val="0079366F"/>
    <w:rsid w:val="00793705"/>
    <w:rsid w:val="00794292"/>
    <w:rsid w:val="007948EF"/>
    <w:rsid w:val="00795449"/>
    <w:rsid w:val="00795A6B"/>
    <w:rsid w:val="00797599"/>
    <w:rsid w:val="00797680"/>
    <w:rsid w:val="00797AFD"/>
    <w:rsid w:val="007A0ACC"/>
    <w:rsid w:val="007A0CBC"/>
    <w:rsid w:val="007A1393"/>
    <w:rsid w:val="007A238A"/>
    <w:rsid w:val="007A2C7B"/>
    <w:rsid w:val="007A2FD2"/>
    <w:rsid w:val="007A47CF"/>
    <w:rsid w:val="007A48DC"/>
    <w:rsid w:val="007A4E1D"/>
    <w:rsid w:val="007A4FF5"/>
    <w:rsid w:val="007A78E1"/>
    <w:rsid w:val="007B00F2"/>
    <w:rsid w:val="007B0449"/>
    <w:rsid w:val="007B1163"/>
    <w:rsid w:val="007B145B"/>
    <w:rsid w:val="007B1DA6"/>
    <w:rsid w:val="007B2524"/>
    <w:rsid w:val="007B3221"/>
    <w:rsid w:val="007B3B92"/>
    <w:rsid w:val="007B4A31"/>
    <w:rsid w:val="007B546D"/>
    <w:rsid w:val="007B6076"/>
    <w:rsid w:val="007B6C1F"/>
    <w:rsid w:val="007B6FDA"/>
    <w:rsid w:val="007C07D7"/>
    <w:rsid w:val="007C0E14"/>
    <w:rsid w:val="007C26D2"/>
    <w:rsid w:val="007C2820"/>
    <w:rsid w:val="007C3740"/>
    <w:rsid w:val="007C561C"/>
    <w:rsid w:val="007C5AA5"/>
    <w:rsid w:val="007C6556"/>
    <w:rsid w:val="007C6BA8"/>
    <w:rsid w:val="007C6CC2"/>
    <w:rsid w:val="007C7004"/>
    <w:rsid w:val="007C7FA8"/>
    <w:rsid w:val="007C7FBB"/>
    <w:rsid w:val="007D0FFF"/>
    <w:rsid w:val="007D1110"/>
    <w:rsid w:val="007D1201"/>
    <w:rsid w:val="007D1601"/>
    <w:rsid w:val="007D1AF1"/>
    <w:rsid w:val="007D34F9"/>
    <w:rsid w:val="007D35FE"/>
    <w:rsid w:val="007D3702"/>
    <w:rsid w:val="007D3DDB"/>
    <w:rsid w:val="007D4728"/>
    <w:rsid w:val="007D4F3A"/>
    <w:rsid w:val="007D5330"/>
    <w:rsid w:val="007D5B88"/>
    <w:rsid w:val="007D5E46"/>
    <w:rsid w:val="007D6C90"/>
    <w:rsid w:val="007D6E14"/>
    <w:rsid w:val="007D750E"/>
    <w:rsid w:val="007E06FC"/>
    <w:rsid w:val="007E0834"/>
    <w:rsid w:val="007E09E8"/>
    <w:rsid w:val="007E1E15"/>
    <w:rsid w:val="007E1FF5"/>
    <w:rsid w:val="007E301B"/>
    <w:rsid w:val="007E3E53"/>
    <w:rsid w:val="007E40F7"/>
    <w:rsid w:val="007E44EE"/>
    <w:rsid w:val="007E463E"/>
    <w:rsid w:val="007E5175"/>
    <w:rsid w:val="007E5307"/>
    <w:rsid w:val="007E5ADB"/>
    <w:rsid w:val="007E5C59"/>
    <w:rsid w:val="007E61CE"/>
    <w:rsid w:val="007E669D"/>
    <w:rsid w:val="007E6BD7"/>
    <w:rsid w:val="007E6C3D"/>
    <w:rsid w:val="007E6F08"/>
    <w:rsid w:val="007E719D"/>
    <w:rsid w:val="007E750F"/>
    <w:rsid w:val="007E7C71"/>
    <w:rsid w:val="007E7D59"/>
    <w:rsid w:val="007F0D7C"/>
    <w:rsid w:val="007F1685"/>
    <w:rsid w:val="007F171E"/>
    <w:rsid w:val="007F1FD1"/>
    <w:rsid w:val="007F208A"/>
    <w:rsid w:val="007F2A34"/>
    <w:rsid w:val="007F500A"/>
    <w:rsid w:val="007F5B64"/>
    <w:rsid w:val="007F5BCD"/>
    <w:rsid w:val="007F6025"/>
    <w:rsid w:val="007F687B"/>
    <w:rsid w:val="007F697D"/>
    <w:rsid w:val="007F69DF"/>
    <w:rsid w:val="007F78CC"/>
    <w:rsid w:val="008007E4"/>
    <w:rsid w:val="008010F0"/>
    <w:rsid w:val="008025E9"/>
    <w:rsid w:val="00804BDF"/>
    <w:rsid w:val="00805297"/>
    <w:rsid w:val="00806A4A"/>
    <w:rsid w:val="00807C05"/>
    <w:rsid w:val="00810446"/>
    <w:rsid w:val="0081061F"/>
    <w:rsid w:val="00810934"/>
    <w:rsid w:val="00810B5C"/>
    <w:rsid w:val="00810D11"/>
    <w:rsid w:val="00811F34"/>
    <w:rsid w:val="00813965"/>
    <w:rsid w:val="00813B65"/>
    <w:rsid w:val="00813C0F"/>
    <w:rsid w:val="00813F1B"/>
    <w:rsid w:val="0081420B"/>
    <w:rsid w:val="00814CFD"/>
    <w:rsid w:val="0081560B"/>
    <w:rsid w:val="00815B4D"/>
    <w:rsid w:val="00815D21"/>
    <w:rsid w:val="00817C8C"/>
    <w:rsid w:val="00817F35"/>
    <w:rsid w:val="0082029B"/>
    <w:rsid w:val="00820B6D"/>
    <w:rsid w:val="00821614"/>
    <w:rsid w:val="00821B0C"/>
    <w:rsid w:val="00823206"/>
    <w:rsid w:val="008233C8"/>
    <w:rsid w:val="00823F29"/>
    <w:rsid w:val="00824519"/>
    <w:rsid w:val="00824A08"/>
    <w:rsid w:val="00824EEF"/>
    <w:rsid w:val="00825249"/>
    <w:rsid w:val="008255F1"/>
    <w:rsid w:val="00825732"/>
    <w:rsid w:val="00825863"/>
    <w:rsid w:val="008266D1"/>
    <w:rsid w:val="00830243"/>
    <w:rsid w:val="008313BA"/>
    <w:rsid w:val="0083291A"/>
    <w:rsid w:val="00832E7C"/>
    <w:rsid w:val="00833923"/>
    <w:rsid w:val="00833D5D"/>
    <w:rsid w:val="008345D6"/>
    <w:rsid w:val="00834635"/>
    <w:rsid w:val="00834DC3"/>
    <w:rsid w:val="008352B9"/>
    <w:rsid w:val="00835E10"/>
    <w:rsid w:val="00835F46"/>
    <w:rsid w:val="008363FA"/>
    <w:rsid w:val="00836CCF"/>
    <w:rsid w:val="00837859"/>
    <w:rsid w:val="00837E61"/>
    <w:rsid w:val="00840001"/>
    <w:rsid w:val="00840E05"/>
    <w:rsid w:val="00841822"/>
    <w:rsid w:val="00841C8E"/>
    <w:rsid w:val="0084265F"/>
    <w:rsid w:val="008431C7"/>
    <w:rsid w:val="008436DB"/>
    <w:rsid w:val="00844288"/>
    <w:rsid w:val="00845264"/>
    <w:rsid w:val="0084547E"/>
    <w:rsid w:val="00846B9B"/>
    <w:rsid w:val="00846E81"/>
    <w:rsid w:val="00847732"/>
    <w:rsid w:val="0085047A"/>
    <w:rsid w:val="00850620"/>
    <w:rsid w:val="00851EB5"/>
    <w:rsid w:val="00851EC8"/>
    <w:rsid w:val="00853573"/>
    <w:rsid w:val="00855DB7"/>
    <w:rsid w:val="00855EE7"/>
    <w:rsid w:val="008571CE"/>
    <w:rsid w:val="00857398"/>
    <w:rsid w:val="00857565"/>
    <w:rsid w:val="00857A75"/>
    <w:rsid w:val="00857C41"/>
    <w:rsid w:val="008605A6"/>
    <w:rsid w:val="00861DEA"/>
    <w:rsid w:val="008620DB"/>
    <w:rsid w:val="008622C6"/>
    <w:rsid w:val="00862431"/>
    <w:rsid w:val="00862D76"/>
    <w:rsid w:val="00862D7F"/>
    <w:rsid w:val="00862E0F"/>
    <w:rsid w:val="008646D8"/>
    <w:rsid w:val="00866746"/>
    <w:rsid w:val="00866A37"/>
    <w:rsid w:val="00867C92"/>
    <w:rsid w:val="0087029D"/>
    <w:rsid w:val="00870E92"/>
    <w:rsid w:val="00871AB2"/>
    <w:rsid w:val="00872553"/>
    <w:rsid w:val="00872842"/>
    <w:rsid w:val="008739C1"/>
    <w:rsid w:val="00874367"/>
    <w:rsid w:val="00874EAA"/>
    <w:rsid w:val="00876D82"/>
    <w:rsid w:val="00877A47"/>
    <w:rsid w:val="00877F21"/>
    <w:rsid w:val="0088005F"/>
    <w:rsid w:val="00880197"/>
    <w:rsid w:val="00880432"/>
    <w:rsid w:val="0088070F"/>
    <w:rsid w:val="0088159F"/>
    <w:rsid w:val="008817A7"/>
    <w:rsid w:val="00881F89"/>
    <w:rsid w:val="0088201E"/>
    <w:rsid w:val="00882A8D"/>
    <w:rsid w:val="00883420"/>
    <w:rsid w:val="00884722"/>
    <w:rsid w:val="00884730"/>
    <w:rsid w:val="00884BB8"/>
    <w:rsid w:val="00884EEE"/>
    <w:rsid w:val="008854D9"/>
    <w:rsid w:val="00885A30"/>
    <w:rsid w:val="00886342"/>
    <w:rsid w:val="00886E56"/>
    <w:rsid w:val="008878DE"/>
    <w:rsid w:val="00887CA1"/>
    <w:rsid w:val="00887FBB"/>
    <w:rsid w:val="00891A43"/>
    <w:rsid w:val="00891DAA"/>
    <w:rsid w:val="00892DEE"/>
    <w:rsid w:val="0089386C"/>
    <w:rsid w:val="00894EA8"/>
    <w:rsid w:val="00894EE6"/>
    <w:rsid w:val="008959BC"/>
    <w:rsid w:val="00896E46"/>
    <w:rsid w:val="00896EE0"/>
    <w:rsid w:val="008975E7"/>
    <w:rsid w:val="00897B1C"/>
    <w:rsid w:val="008A0565"/>
    <w:rsid w:val="008A0764"/>
    <w:rsid w:val="008A0813"/>
    <w:rsid w:val="008A0A5B"/>
    <w:rsid w:val="008A14E6"/>
    <w:rsid w:val="008A18AC"/>
    <w:rsid w:val="008A1F32"/>
    <w:rsid w:val="008A2898"/>
    <w:rsid w:val="008A2AEB"/>
    <w:rsid w:val="008A36CA"/>
    <w:rsid w:val="008A574F"/>
    <w:rsid w:val="008A6371"/>
    <w:rsid w:val="008A675F"/>
    <w:rsid w:val="008A7852"/>
    <w:rsid w:val="008B1434"/>
    <w:rsid w:val="008B1A15"/>
    <w:rsid w:val="008B1BB3"/>
    <w:rsid w:val="008B2183"/>
    <w:rsid w:val="008B2DED"/>
    <w:rsid w:val="008B3ADF"/>
    <w:rsid w:val="008B3B26"/>
    <w:rsid w:val="008B44EF"/>
    <w:rsid w:val="008B5548"/>
    <w:rsid w:val="008B6241"/>
    <w:rsid w:val="008B676D"/>
    <w:rsid w:val="008B6ADD"/>
    <w:rsid w:val="008B7A7F"/>
    <w:rsid w:val="008B7C58"/>
    <w:rsid w:val="008C1168"/>
    <w:rsid w:val="008C1306"/>
    <w:rsid w:val="008C1A69"/>
    <w:rsid w:val="008C1BF6"/>
    <w:rsid w:val="008C2013"/>
    <w:rsid w:val="008C2676"/>
    <w:rsid w:val="008C319A"/>
    <w:rsid w:val="008C343F"/>
    <w:rsid w:val="008C4847"/>
    <w:rsid w:val="008C5815"/>
    <w:rsid w:val="008C5C8D"/>
    <w:rsid w:val="008C6E75"/>
    <w:rsid w:val="008C6EE2"/>
    <w:rsid w:val="008C7C94"/>
    <w:rsid w:val="008D0C74"/>
    <w:rsid w:val="008D0FEA"/>
    <w:rsid w:val="008D2271"/>
    <w:rsid w:val="008D27CA"/>
    <w:rsid w:val="008D2C26"/>
    <w:rsid w:val="008D2F48"/>
    <w:rsid w:val="008D30EB"/>
    <w:rsid w:val="008D745F"/>
    <w:rsid w:val="008D797B"/>
    <w:rsid w:val="008D7C5B"/>
    <w:rsid w:val="008D7E82"/>
    <w:rsid w:val="008E2523"/>
    <w:rsid w:val="008E2688"/>
    <w:rsid w:val="008E2904"/>
    <w:rsid w:val="008E33D7"/>
    <w:rsid w:val="008E38FC"/>
    <w:rsid w:val="008E3BFA"/>
    <w:rsid w:val="008E4028"/>
    <w:rsid w:val="008E4C65"/>
    <w:rsid w:val="008E4DD9"/>
    <w:rsid w:val="008E50B0"/>
    <w:rsid w:val="008E523E"/>
    <w:rsid w:val="008E529D"/>
    <w:rsid w:val="008E57D9"/>
    <w:rsid w:val="008E5B2C"/>
    <w:rsid w:val="008E667C"/>
    <w:rsid w:val="008E7639"/>
    <w:rsid w:val="008E7A4E"/>
    <w:rsid w:val="008F07FB"/>
    <w:rsid w:val="008F259F"/>
    <w:rsid w:val="008F2770"/>
    <w:rsid w:val="008F32CB"/>
    <w:rsid w:val="008F3955"/>
    <w:rsid w:val="008F3F80"/>
    <w:rsid w:val="008F4517"/>
    <w:rsid w:val="008F4D9C"/>
    <w:rsid w:val="008F71B2"/>
    <w:rsid w:val="008F77B6"/>
    <w:rsid w:val="0090010C"/>
    <w:rsid w:val="00900417"/>
    <w:rsid w:val="0090060E"/>
    <w:rsid w:val="00900CE6"/>
    <w:rsid w:val="009014E0"/>
    <w:rsid w:val="0090168E"/>
    <w:rsid w:val="009016F2"/>
    <w:rsid w:val="00901EAB"/>
    <w:rsid w:val="0090272F"/>
    <w:rsid w:val="00904929"/>
    <w:rsid w:val="00904CC8"/>
    <w:rsid w:val="00906AF5"/>
    <w:rsid w:val="009114F2"/>
    <w:rsid w:val="0091192C"/>
    <w:rsid w:val="0091227D"/>
    <w:rsid w:val="00912A58"/>
    <w:rsid w:val="00912EE8"/>
    <w:rsid w:val="0091343B"/>
    <w:rsid w:val="00914311"/>
    <w:rsid w:val="009148E6"/>
    <w:rsid w:val="00914DF2"/>
    <w:rsid w:val="0091562C"/>
    <w:rsid w:val="009167C5"/>
    <w:rsid w:val="009201B4"/>
    <w:rsid w:val="00920368"/>
    <w:rsid w:val="0092045D"/>
    <w:rsid w:val="0092065B"/>
    <w:rsid w:val="009211CF"/>
    <w:rsid w:val="0092149F"/>
    <w:rsid w:val="009215B5"/>
    <w:rsid w:val="0092170E"/>
    <w:rsid w:val="009231A6"/>
    <w:rsid w:val="009248E7"/>
    <w:rsid w:val="00925BAA"/>
    <w:rsid w:val="009275E4"/>
    <w:rsid w:val="009277D0"/>
    <w:rsid w:val="00931092"/>
    <w:rsid w:val="00931263"/>
    <w:rsid w:val="0093241B"/>
    <w:rsid w:val="0093291F"/>
    <w:rsid w:val="0093338D"/>
    <w:rsid w:val="00933D7A"/>
    <w:rsid w:val="009342CF"/>
    <w:rsid w:val="00935D3E"/>
    <w:rsid w:val="00935FF7"/>
    <w:rsid w:val="00936177"/>
    <w:rsid w:val="00936178"/>
    <w:rsid w:val="009368C9"/>
    <w:rsid w:val="00936A7C"/>
    <w:rsid w:val="00936C00"/>
    <w:rsid w:val="00936CC0"/>
    <w:rsid w:val="00936F63"/>
    <w:rsid w:val="00941012"/>
    <w:rsid w:val="00941958"/>
    <w:rsid w:val="009423F4"/>
    <w:rsid w:val="0094306C"/>
    <w:rsid w:val="0094340E"/>
    <w:rsid w:val="009442FF"/>
    <w:rsid w:val="009446CD"/>
    <w:rsid w:val="00944F72"/>
    <w:rsid w:val="00945207"/>
    <w:rsid w:val="0094558B"/>
    <w:rsid w:val="00945AA6"/>
    <w:rsid w:val="009464D3"/>
    <w:rsid w:val="009466B0"/>
    <w:rsid w:val="00947330"/>
    <w:rsid w:val="00947FED"/>
    <w:rsid w:val="00950772"/>
    <w:rsid w:val="00951176"/>
    <w:rsid w:val="009516ED"/>
    <w:rsid w:val="009522E8"/>
    <w:rsid w:val="009522EB"/>
    <w:rsid w:val="0095340A"/>
    <w:rsid w:val="00953FAD"/>
    <w:rsid w:val="00954C8D"/>
    <w:rsid w:val="009550FD"/>
    <w:rsid w:val="009551F8"/>
    <w:rsid w:val="009552B2"/>
    <w:rsid w:val="00957434"/>
    <w:rsid w:val="00957554"/>
    <w:rsid w:val="00957608"/>
    <w:rsid w:val="0096081A"/>
    <w:rsid w:val="00960B94"/>
    <w:rsid w:val="00962683"/>
    <w:rsid w:val="009633BB"/>
    <w:rsid w:val="00966682"/>
    <w:rsid w:val="0096782F"/>
    <w:rsid w:val="00967D84"/>
    <w:rsid w:val="0097053C"/>
    <w:rsid w:val="009706C0"/>
    <w:rsid w:val="00970918"/>
    <w:rsid w:val="009715CA"/>
    <w:rsid w:val="0097177A"/>
    <w:rsid w:val="0097360B"/>
    <w:rsid w:val="00974110"/>
    <w:rsid w:val="0097427C"/>
    <w:rsid w:val="00974DE3"/>
    <w:rsid w:val="00974E5B"/>
    <w:rsid w:val="0097520C"/>
    <w:rsid w:val="009758F5"/>
    <w:rsid w:val="00975B73"/>
    <w:rsid w:val="00976902"/>
    <w:rsid w:val="00976E61"/>
    <w:rsid w:val="009773A6"/>
    <w:rsid w:val="0097781C"/>
    <w:rsid w:val="00977A3F"/>
    <w:rsid w:val="00981393"/>
    <w:rsid w:val="00981641"/>
    <w:rsid w:val="0098193A"/>
    <w:rsid w:val="009825C6"/>
    <w:rsid w:val="00983786"/>
    <w:rsid w:val="00983D92"/>
    <w:rsid w:val="00983FF8"/>
    <w:rsid w:val="00984153"/>
    <w:rsid w:val="0098452F"/>
    <w:rsid w:val="0098660E"/>
    <w:rsid w:val="009868F9"/>
    <w:rsid w:val="00987DF5"/>
    <w:rsid w:val="00992286"/>
    <w:rsid w:val="00993FA9"/>
    <w:rsid w:val="00994700"/>
    <w:rsid w:val="00994A3B"/>
    <w:rsid w:val="00995B50"/>
    <w:rsid w:val="00996B38"/>
    <w:rsid w:val="009A06BB"/>
    <w:rsid w:val="009A12F9"/>
    <w:rsid w:val="009A1836"/>
    <w:rsid w:val="009A1CE0"/>
    <w:rsid w:val="009A27DA"/>
    <w:rsid w:val="009A3839"/>
    <w:rsid w:val="009A3A08"/>
    <w:rsid w:val="009A4211"/>
    <w:rsid w:val="009A43E9"/>
    <w:rsid w:val="009A4604"/>
    <w:rsid w:val="009A4D5C"/>
    <w:rsid w:val="009A5A97"/>
    <w:rsid w:val="009A5AAE"/>
    <w:rsid w:val="009A5CEC"/>
    <w:rsid w:val="009A7470"/>
    <w:rsid w:val="009A7E72"/>
    <w:rsid w:val="009B0802"/>
    <w:rsid w:val="009B0D70"/>
    <w:rsid w:val="009B11AE"/>
    <w:rsid w:val="009B11F5"/>
    <w:rsid w:val="009B221E"/>
    <w:rsid w:val="009B29F7"/>
    <w:rsid w:val="009B3F79"/>
    <w:rsid w:val="009B41A9"/>
    <w:rsid w:val="009B4495"/>
    <w:rsid w:val="009B4B68"/>
    <w:rsid w:val="009B52E0"/>
    <w:rsid w:val="009B5676"/>
    <w:rsid w:val="009B5832"/>
    <w:rsid w:val="009B5DA6"/>
    <w:rsid w:val="009B65BE"/>
    <w:rsid w:val="009B6B0B"/>
    <w:rsid w:val="009B7701"/>
    <w:rsid w:val="009B7C70"/>
    <w:rsid w:val="009B7D97"/>
    <w:rsid w:val="009C0D13"/>
    <w:rsid w:val="009C0F7D"/>
    <w:rsid w:val="009C1605"/>
    <w:rsid w:val="009C1815"/>
    <w:rsid w:val="009C1A47"/>
    <w:rsid w:val="009C39F7"/>
    <w:rsid w:val="009C3EA5"/>
    <w:rsid w:val="009C46A3"/>
    <w:rsid w:val="009C5046"/>
    <w:rsid w:val="009C5312"/>
    <w:rsid w:val="009C6319"/>
    <w:rsid w:val="009C6366"/>
    <w:rsid w:val="009C718E"/>
    <w:rsid w:val="009C738A"/>
    <w:rsid w:val="009C7E1B"/>
    <w:rsid w:val="009C7E36"/>
    <w:rsid w:val="009D001A"/>
    <w:rsid w:val="009D0752"/>
    <w:rsid w:val="009D15F6"/>
    <w:rsid w:val="009D2378"/>
    <w:rsid w:val="009D2C9F"/>
    <w:rsid w:val="009D2E40"/>
    <w:rsid w:val="009D4E68"/>
    <w:rsid w:val="009D5B93"/>
    <w:rsid w:val="009D5E26"/>
    <w:rsid w:val="009D6F3C"/>
    <w:rsid w:val="009D7986"/>
    <w:rsid w:val="009D7EA7"/>
    <w:rsid w:val="009E0178"/>
    <w:rsid w:val="009E03AF"/>
    <w:rsid w:val="009E05CF"/>
    <w:rsid w:val="009E0B73"/>
    <w:rsid w:val="009E1C57"/>
    <w:rsid w:val="009E1F43"/>
    <w:rsid w:val="009E2CAC"/>
    <w:rsid w:val="009E356C"/>
    <w:rsid w:val="009E5EB1"/>
    <w:rsid w:val="009E6129"/>
    <w:rsid w:val="009E612A"/>
    <w:rsid w:val="009E6304"/>
    <w:rsid w:val="009F00D0"/>
    <w:rsid w:val="009F1E24"/>
    <w:rsid w:val="009F29F8"/>
    <w:rsid w:val="009F2A28"/>
    <w:rsid w:val="009F35BB"/>
    <w:rsid w:val="009F4167"/>
    <w:rsid w:val="009F4337"/>
    <w:rsid w:val="009F4421"/>
    <w:rsid w:val="009F581C"/>
    <w:rsid w:val="009F5B35"/>
    <w:rsid w:val="009F786D"/>
    <w:rsid w:val="009F7EB3"/>
    <w:rsid w:val="00A00678"/>
    <w:rsid w:val="00A0093F"/>
    <w:rsid w:val="00A00C94"/>
    <w:rsid w:val="00A0152A"/>
    <w:rsid w:val="00A01B55"/>
    <w:rsid w:val="00A028CE"/>
    <w:rsid w:val="00A03650"/>
    <w:rsid w:val="00A039C8"/>
    <w:rsid w:val="00A043B2"/>
    <w:rsid w:val="00A04E19"/>
    <w:rsid w:val="00A04FB6"/>
    <w:rsid w:val="00A052ED"/>
    <w:rsid w:val="00A056AD"/>
    <w:rsid w:val="00A06BA7"/>
    <w:rsid w:val="00A06D3D"/>
    <w:rsid w:val="00A0782F"/>
    <w:rsid w:val="00A07DF9"/>
    <w:rsid w:val="00A10034"/>
    <w:rsid w:val="00A1022B"/>
    <w:rsid w:val="00A10757"/>
    <w:rsid w:val="00A108A9"/>
    <w:rsid w:val="00A1113B"/>
    <w:rsid w:val="00A13629"/>
    <w:rsid w:val="00A15461"/>
    <w:rsid w:val="00A15988"/>
    <w:rsid w:val="00A15B31"/>
    <w:rsid w:val="00A16447"/>
    <w:rsid w:val="00A202E4"/>
    <w:rsid w:val="00A211C9"/>
    <w:rsid w:val="00A23647"/>
    <w:rsid w:val="00A23737"/>
    <w:rsid w:val="00A2415A"/>
    <w:rsid w:val="00A2486D"/>
    <w:rsid w:val="00A24AC3"/>
    <w:rsid w:val="00A24EDA"/>
    <w:rsid w:val="00A25E22"/>
    <w:rsid w:val="00A264A2"/>
    <w:rsid w:val="00A2654D"/>
    <w:rsid w:val="00A271C5"/>
    <w:rsid w:val="00A273BA"/>
    <w:rsid w:val="00A3232E"/>
    <w:rsid w:val="00A329C3"/>
    <w:rsid w:val="00A3332A"/>
    <w:rsid w:val="00A33638"/>
    <w:rsid w:val="00A33D38"/>
    <w:rsid w:val="00A346A8"/>
    <w:rsid w:val="00A34956"/>
    <w:rsid w:val="00A3554B"/>
    <w:rsid w:val="00A36A73"/>
    <w:rsid w:val="00A36E64"/>
    <w:rsid w:val="00A404A1"/>
    <w:rsid w:val="00A40DD6"/>
    <w:rsid w:val="00A41C60"/>
    <w:rsid w:val="00A4232A"/>
    <w:rsid w:val="00A4272D"/>
    <w:rsid w:val="00A4330F"/>
    <w:rsid w:val="00A4381E"/>
    <w:rsid w:val="00A43AE5"/>
    <w:rsid w:val="00A44EEF"/>
    <w:rsid w:val="00A45412"/>
    <w:rsid w:val="00A45FCB"/>
    <w:rsid w:val="00A4626D"/>
    <w:rsid w:val="00A475C8"/>
    <w:rsid w:val="00A4796A"/>
    <w:rsid w:val="00A47A05"/>
    <w:rsid w:val="00A506BA"/>
    <w:rsid w:val="00A508BA"/>
    <w:rsid w:val="00A524E4"/>
    <w:rsid w:val="00A526A7"/>
    <w:rsid w:val="00A527F3"/>
    <w:rsid w:val="00A5287C"/>
    <w:rsid w:val="00A53951"/>
    <w:rsid w:val="00A5397A"/>
    <w:rsid w:val="00A53CC0"/>
    <w:rsid w:val="00A54DEF"/>
    <w:rsid w:val="00A5505D"/>
    <w:rsid w:val="00A57026"/>
    <w:rsid w:val="00A57BBD"/>
    <w:rsid w:val="00A57CE4"/>
    <w:rsid w:val="00A6006C"/>
    <w:rsid w:val="00A60B5B"/>
    <w:rsid w:val="00A62940"/>
    <w:rsid w:val="00A632D9"/>
    <w:rsid w:val="00A63D29"/>
    <w:rsid w:val="00A64E00"/>
    <w:rsid w:val="00A65759"/>
    <w:rsid w:val="00A6671D"/>
    <w:rsid w:val="00A667CF"/>
    <w:rsid w:val="00A67FE9"/>
    <w:rsid w:val="00A703CC"/>
    <w:rsid w:val="00A711BC"/>
    <w:rsid w:val="00A7263C"/>
    <w:rsid w:val="00A72F89"/>
    <w:rsid w:val="00A7330F"/>
    <w:rsid w:val="00A737B3"/>
    <w:rsid w:val="00A73C09"/>
    <w:rsid w:val="00A73D9C"/>
    <w:rsid w:val="00A7407D"/>
    <w:rsid w:val="00A745BB"/>
    <w:rsid w:val="00A7574D"/>
    <w:rsid w:val="00A75B08"/>
    <w:rsid w:val="00A75BF0"/>
    <w:rsid w:val="00A76AB5"/>
    <w:rsid w:val="00A76E85"/>
    <w:rsid w:val="00A77604"/>
    <w:rsid w:val="00A779C1"/>
    <w:rsid w:val="00A77F5B"/>
    <w:rsid w:val="00A8012E"/>
    <w:rsid w:val="00A80489"/>
    <w:rsid w:val="00A82932"/>
    <w:rsid w:val="00A82CB5"/>
    <w:rsid w:val="00A82FC2"/>
    <w:rsid w:val="00A83DB1"/>
    <w:rsid w:val="00A845FE"/>
    <w:rsid w:val="00A84AC3"/>
    <w:rsid w:val="00A84F05"/>
    <w:rsid w:val="00A852BA"/>
    <w:rsid w:val="00A85BD0"/>
    <w:rsid w:val="00A85CB5"/>
    <w:rsid w:val="00A870CD"/>
    <w:rsid w:val="00A87992"/>
    <w:rsid w:val="00A87A84"/>
    <w:rsid w:val="00A87BC1"/>
    <w:rsid w:val="00A87CFF"/>
    <w:rsid w:val="00A901A7"/>
    <w:rsid w:val="00A90352"/>
    <w:rsid w:val="00A9055F"/>
    <w:rsid w:val="00A90A48"/>
    <w:rsid w:val="00A915B5"/>
    <w:rsid w:val="00A91D2A"/>
    <w:rsid w:val="00A9217F"/>
    <w:rsid w:val="00A9285D"/>
    <w:rsid w:val="00A9335F"/>
    <w:rsid w:val="00A947B3"/>
    <w:rsid w:val="00A948A5"/>
    <w:rsid w:val="00A9496A"/>
    <w:rsid w:val="00A94CED"/>
    <w:rsid w:val="00A951B4"/>
    <w:rsid w:val="00A955B3"/>
    <w:rsid w:val="00A95D96"/>
    <w:rsid w:val="00A95F74"/>
    <w:rsid w:val="00A96767"/>
    <w:rsid w:val="00A968D7"/>
    <w:rsid w:val="00A97322"/>
    <w:rsid w:val="00A97BC5"/>
    <w:rsid w:val="00AA0888"/>
    <w:rsid w:val="00AA0A1C"/>
    <w:rsid w:val="00AA2689"/>
    <w:rsid w:val="00AA2702"/>
    <w:rsid w:val="00AA2ECF"/>
    <w:rsid w:val="00AA3B40"/>
    <w:rsid w:val="00AA3BC6"/>
    <w:rsid w:val="00AA3CA9"/>
    <w:rsid w:val="00AA4AC1"/>
    <w:rsid w:val="00AA5F3D"/>
    <w:rsid w:val="00AA7205"/>
    <w:rsid w:val="00AA727F"/>
    <w:rsid w:val="00AA7CA1"/>
    <w:rsid w:val="00AA7F6C"/>
    <w:rsid w:val="00AB021F"/>
    <w:rsid w:val="00AB02A1"/>
    <w:rsid w:val="00AB1240"/>
    <w:rsid w:val="00AB12B9"/>
    <w:rsid w:val="00AB1C08"/>
    <w:rsid w:val="00AB1DD6"/>
    <w:rsid w:val="00AB2520"/>
    <w:rsid w:val="00AB27AF"/>
    <w:rsid w:val="00AB27B0"/>
    <w:rsid w:val="00AB2D9A"/>
    <w:rsid w:val="00AB3214"/>
    <w:rsid w:val="00AB34C0"/>
    <w:rsid w:val="00AB39EF"/>
    <w:rsid w:val="00AB43AE"/>
    <w:rsid w:val="00AB51A1"/>
    <w:rsid w:val="00AB5EC9"/>
    <w:rsid w:val="00AB6492"/>
    <w:rsid w:val="00AB698C"/>
    <w:rsid w:val="00AC00A6"/>
    <w:rsid w:val="00AC018B"/>
    <w:rsid w:val="00AC0437"/>
    <w:rsid w:val="00AC06E6"/>
    <w:rsid w:val="00AC1034"/>
    <w:rsid w:val="00AC1BAF"/>
    <w:rsid w:val="00AC272D"/>
    <w:rsid w:val="00AC2C8E"/>
    <w:rsid w:val="00AC4362"/>
    <w:rsid w:val="00AC7183"/>
    <w:rsid w:val="00AD0C0E"/>
    <w:rsid w:val="00AD1C32"/>
    <w:rsid w:val="00AD2FCC"/>
    <w:rsid w:val="00AD333A"/>
    <w:rsid w:val="00AD345B"/>
    <w:rsid w:val="00AD3652"/>
    <w:rsid w:val="00AD381A"/>
    <w:rsid w:val="00AD49A1"/>
    <w:rsid w:val="00AD4E02"/>
    <w:rsid w:val="00AD507A"/>
    <w:rsid w:val="00AD59DF"/>
    <w:rsid w:val="00AD617C"/>
    <w:rsid w:val="00AD6615"/>
    <w:rsid w:val="00AD72F3"/>
    <w:rsid w:val="00AD74BC"/>
    <w:rsid w:val="00AE0CE0"/>
    <w:rsid w:val="00AE11F8"/>
    <w:rsid w:val="00AE1620"/>
    <w:rsid w:val="00AE16BF"/>
    <w:rsid w:val="00AE266F"/>
    <w:rsid w:val="00AE2AFC"/>
    <w:rsid w:val="00AE41DB"/>
    <w:rsid w:val="00AE4D8A"/>
    <w:rsid w:val="00AE4E4E"/>
    <w:rsid w:val="00AE6757"/>
    <w:rsid w:val="00AE6C11"/>
    <w:rsid w:val="00AE73D4"/>
    <w:rsid w:val="00AE7702"/>
    <w:rsid w:val="00AE7BEC"/>
    <w:rsid w:val="00AF09B5"/>
    <w:rsid w:val="00AF1501"/>
    <w:rsid w:val="00AF21CF"/>
    <w:rsid w:val="00AF2376"/>
    <w:rsid w:val="00AF299C"/>
    <w:rsid w:val="00AF3598"/>
    <w:rsid w:val="00AF37D8"/>
    <w:rsid w:val="00AF4232"/>
    <w:rsid w:val="00AF4CC1"/>
    <w:rsid w:val="00AF50E1"/>
    <w:rsid w:val="00AF60AA"/>
    <w:rsid w:val="00AF6225"/>
    <w:rsid w:val="00AF6344"/>
    <w:rsid w:val="00AF6775"/>
    <w:rsid w:val="00AF678A"/>
    <w:rsid w:val="00AF67D3"/>
    <w:rsid w:val="00AF692A"/>
    <w:rsid w:val="00AF76E1"/>
    <w:rsid w:val="00B004F9"/>
    <w:rsid w:val="00B00F2E"/>
    <w:rsid w:val="00B00F3B"/>
    <w:rsid w:val="00B01366"/>
    <w:rsid w:val="00B016DA"/>
    <w:rsid w:val="00B01948"/>
    <w:rsid w:val="00B019A8"/>
    <w:rsid w:val="00B01F40"/>
    <w:rsid w:val="00B028A5"/>
    <w:rsid w:val="00B03336"/>
    <w:rsid w:val="00B033AC"/>
    <w:rsid w:val="00B03BFA"/>
    <w:rsid w:val="00B04968"/>
    <w:rsid w:val="00B04C6E"/>
    <w:rsid w:val="00B05069"/>
    <w:rsid w:val="00B05F30"/>
    <w:rsid w:val="00B06B30"/>
    <w:rsid w:val="00B10F01"/>
    <w:rsid w:val="00B11A8E"/>
    <w:rsid w:val="00B11B64"/>
    <w:rsid w:val="00B12082"/>
    <w:rsid w:val="00B128CE"/>
    <w:rsid w:val="00B1368C"/>
    <w:rsid w:val="00B13F7A"/>
    <w:rsid w:val="00B14517"/>
    <w:rsid w:val="00B14533"/>
    <w:rsid w:val="00B14814"/>
    <w:rsid w:val="00B14B1E"/>
    <w:rsid w:val="00B1519F"/>
    <w:rsid w:val="00B15722"/>
    <w:rsid w:val="00B15CF3"/>
    <w:rsid w:val="00B15E8F"/>
    <w:rsid w:val="00B15E9B"/>
    <w:rsid w:val="00B164C1"/>
    <w:rsid w:val="00B17085"/>
    <w:rsid w:val="00B20AE2"/>
    <w:rsid w:val="00B20DC3"/>
    <w:rsid w:val="00B20E2E"/>
    <w:rsid w:val="00B20E36"/>
    <w:rsid w:val="00B219E0"/>
    <w:rsid w:val="00B2293F"/>
    <w:rsid w:val="00B23302"/>
    <w:rsid w:val="00B23A01"/>
    <w:rsid w:val="00B23B0B"/>
    <w:rsid w:val="00B24EA1"/>
    <w:rsid w:val="00B250EF"/>
    <w:rsid w:val="00B25435"/>
    <w:rsid w:val="00B25481"/>
    <w:rsid w:val="00B25519"/>
    <w:rsid w:val="00B257C3"/>
    <w:rsid w:val="00B27349"/>
    <w:rsid w:val="00B27EC0"/>
    <w:rsid w:val="00B304A9"/>
    <w:rsid w:val="00B309BD"/>
    <w:rsid w:val="00B30BA4"/>
    <w:rsid w:val="00B31FFC"/>
    <w:rsid w:val="00B32D1D"/>
    <w:rsid w:val="00B334DB"/>
    <w:rsid w:val="00B33BCB"/>
    <w:rsid w:val="00B33FF7"/>
    <w:rsid w:val="00B340BA"/>
    <w:rsid w:val="00B343E1"/>
    <w:rsid w:val="00B345EB"/>
    <w:rsid w:val="00B34ED5"/>
    <w:rsid w:val="00B35602"/>
    <w:rsid w:val="00B362D0"/>
    <w:rsid w:val="00B36BF2"/>
    <w:rsid w:val="00B36FF9"/>
    <w:rsid w:val="00B37FCA"/>
    <w:rsid w:val="00B40077"/>
    <w:rsid w:val="00B4143A"/>
    <w:rsid w:val="00B448BC"/>
    <w:rsid w:val="00B45A4B"/>
    <w:rsid w:val="00B46C83"/>
    <w:rsid w:val="00B47516"/>
    <w:rsid w:val="00B5154D"/>
    <w:rsid w:val="00B521B4"/>
    <w:rsid w:val="00B52A3A"/>
    <w:rsid w:val="00B52C92"/>
    <w:rsid w:val="00B535B1"/>
    <w:rsid w:val="00B53C1C"/>
    <w:rsid w:val="00B54559"/>
    <w:rsid w:val="00B54872"/>
    <w:rsid w:val="00B54A15"/>
    <w:rsid w:val="00B54BC4"/>
    <w:rsid w:val="00B557EE"/>
    <w:rsid w:val="00B56526"/>
    <w:rsid w:val="00B56D26"/>
    <w:rsid w:val="00B57627"/>
    <w:rsid w:val="00B57909"/>
    <w:rsid w:val="00B60B02"/>
    <w:rsid w:val="00B610BA"/>
    <w:rsid w:val="00B61342"/>
    <w:rsid w:val="00B61427"/>
    <w:rsid w:val="00B6159A"/>
    <w:rsid w:val="00B61CB7"/>
    <w:rsid w:val="00B637ED"/>
    <w:rsid w:val="00B639E5"/>
    <w:rsid w:val="00B63A18"/>
    <w:rsid w:val="00B64B1A"/>
    <w:rsid w:val="00B65751"/>
    <w:rsid w:val="00B67424"/>
    <w:rsid w:val="00B679D0"/>
    <w:rsid w:val="00B67C4D"/>
    <w:rsid w:val="00B67E06"/>
    <w:rsid w:val="00B7014A"/>
    <w:rsid w:val="00B70C82"/>
    <w:rsid w:val="00B72726"/>
    <w:rsid w:val="00B72C4F"/>
    <w:rsid w:val="00B72C7C"/>
    <w:rsid w:val="00B72DBF"/>
    <w:rsid w:val="00B73C6E"/>
    <w:rsid w:val="00B73F56"/>
    <w:rsid w:val="00B741EE"/>
    <w:rsid w:val="00B74E85"/>
    <w:rsid w:val="00B75B79"/>
    <w:rsid w:val="00B75BED"/>
    <w:rsid w:val="00B76DF7"/>
    <w:rsid w:val="00B8079A"/>
    <w:rsid w:val="00B80C2E"/>
    <w:rsid w:val="00B80CE6"/>
    <w:rsid w:val="00B812A5"/>
    <w:rsid w:val="00B8133C"/>
    <w:rsid w:val="00B813DF"/>
    <w:rsid w:val="00B82B67"/>
    <w:rsid w:val="00B82C47"/>
    <w:rsid w:val="00B82F34"/>
    <w:rsid w:val="00B84B7B"/>
    <w:rsid w:val="00B85897"/>
    <w:rsid w:val="00B8627B"/>
    <w:rsid w:val="00B86E1E"/>
    <w:rsid w:val="00B86F5E"/>
    <w:rsid w:val="00B87235"/>
    <w:rsid w:val="00B87338"/>
    <w:rsid w:val="00B879CB"/>
    <w:rsid w:val="00B87EAD"/>
    <w:rsid w:val="00B9076F"/>
    <w:rsid w:val="00B90777"/>
    <w:rsid w:val="00B90C43"/>
    <w:rsid w:val="00B9126E"/>
    <w:rsid w:val="00B92D5D"/>
    <w:rsid w:val="00B95699"/>
    <w:rsid w:val="00B967DE"/>
    <w:rsid w:val="00B967FD"/>
    <w:rsid w:val="00B96BAC"/>
    <w:rsid w:val="00B97222"/>
    <w:rsid w:val="00B97696"/>
    <w:rsid w:val="00B977BF"/>
    <w:rsid w:val="00B97BC3"/>
    <w:rsid w:val="00BA0372"/>
    <w:rsid w:val="00BA0B5D"/>
    <w:rsid w:val="00BA0CAE"/>
    <w:rsid w:val="00BA1339"/>
    <w:rsid w:val="00BA1908"/>
    <w:rsid w:val="00BA1C14"/>
    <w:rsid w:val="00BA21FB"/>
    <w:rsid w:val="00BA2CFE"/>
    <w:rsid w:val="00BA36DE"/>
    <w:rsid w:val="00BA421C"/>
    <w:rsid w:val="00BA4998"/>
    <w:rsid w:val="00BA5259"/>
    <w:rsid w:val="00BA6D27"/>
    <w:rsid w:val="00BA752C"/>
    <w:rsid w:val="00BA759B"/>
    <w:rsid w:val="00BA75C4"/>
    <w:rsid w:val="00BB0D81"/>
    <w:rsid w:val="00BB1208"/>
    <w:rsid w:val="00BB1F64"/>
    <w:rsid w:val="00BB257B"/>
    <w:rsid w:val="00BB27C8"/>
    <w:rsid w:val="00BB2AA5"/>
    <w:rsid w:val="00BB35EA"/>
    <w:rsid w:val="00BB3E77"/>
    <w:rsid w:val="00BB4C27"/>
    <w:rsid w:val="00BB4C7D"/>
    <w:rsid w:val="00BB5A9E"/>
    <w:rsid w:val="00BB63B2"/>
    <w:rsid w:val="00BB73E8"/>
    <w:rsid w:val="00BB7451"/>
    <w:rsid w:val="00BB74DF"/>
    <w:rsid w:val="00BC0D6E"/>
    <w:rsid w:val="00BC0EDF"/>
    <w:rsid w:val="00BC1B2E"/>
    <w:rsid w:val="00BC1E25"/>
    <w:rsid w:val="00BC2654"/>
    <w:rsid w:val="00BC274C"/>
    <w:rsid w:val="00BC2893"/>
    <w:rsid w:val="00BC2E9D"/>
    <w:rsid w:val="00BC306A"/>
    <w:rsid w:val="00BC35F1"/>
    <w:rsid w:val="00BC3B7B"/>
    <w:rsid w:val="00BC40E1"/>
    <w:rsid w:val="00BC47F6"/>
    <w:rsid w:val="00BC4F8A"/>
    <w:rsid w:val="00BC5331"/>
    <w:rsid w:val="00BC5C85"/>
    <w:rsid w:val="00BC5E77"/>
    <w:rsid w:val="00BC5F43"/>
    <w:rsid w:val="00BC6428"/>
    <w:rsid w:val="00BC650A"/>
    <w:rsid w:val="00BC6F54"/>
    <w:rsid w:val="00BC7F0C"/>
    <w:rsid w:val="00BD0431"/>
    <w:rsid w:val="00BD062B"/>
    <w:rsid w:val="00BD241E"/>
    <w:rsid w:val="00BD26E4"/>
    <w:rsid w:val="00BD317C"/>
    <w:rsid w:val="00BD3646"/>
    <w:rsid w:val="00BD3D59"/>
    <w:rsid w:val="00BD409F"/>
    <w:rsid w:val="00BD5A9E"/>
    <w:rsid w:val="00BD5DBC"/>
    <w:rsid w:val="00BD77DE"/>
    <w:rsid w:val="00BD7951"/>
    <w:rsid w:val="00BD7BDC"/>
    <w:rsid w:val="00BE044E"/>
    <w:rsid w:val="00BE0B23"/>
    <w:rsid w:val="00BE0D49"/>
    <w:rsid w:val="00BE10EB"/>
    <w:rsid w:val="00BE1338"/>
    <w:rsid w:val="00BE1806"/>
    <w:rsid w:val="00BE1F37"/>
    <w:rsid w:val="00BE2793"/>
    <w:rsid w:val="00BE2AA6"/>
    <w:rsid w:val="00BE2B00"/>
    <w:rsid w:val="00BE2F29"/>
    <w:rsid w:val="00BE30D2"/>
    <w:rsid w:val="00BE3371"/>
    <w:rsid w:val="00BE3D63"/>
    <w:rsid w:val="00BE4616"/>
    <w:rsid w:val="00BE4774"/>
    <w:rsid w:val="00BE4F4C"/>
    <w:rsid w:val="00BE57F0"/>
    <w:rsid w:val="00BE5D4F"/>
    <w:rsid w:val="00BE61C3"/>
    <w:rsid w:val="00BF1492"/>
    <w:rsid w:val="00BF3308"/>
    <w:rsid w:val="00BF3391"/>
    <w:rsid w:val="00BF3439"/>
    <w:rsid w:val="00BF370C"/>
    <w:rsid w:val="00BF3D6A"/>
    <w:rsid w:val="00BF4226"/>
    <w:rsid w:val="00BF4917"/>
    <w:rsid w:val="00BF4B47"/>
    <w:rsid w:val="00BF5305"/>
    <w:rsid w:val="00BF546C"/>
    <w:rsid w:val="00BF5FEE"/>
    <w:rsid w:val="00BF6310"/>
    <w:rsid w:val="00BF6653"/>
    <w:rsid w:val="00BF68B0"/>
    <w:rsid w:val="00BF762C"/>
    <w:rsid w:val="00BF7B05"/>
    <w:rsid w:val="00BF7B35"/>
    <w:rsid w:val="00BF7FBF"/>
    <w:rsid w:val="00C001E4"/>
    <w:rsid w:val="00C0029B"/>
    <w:rsid w:val="00C00A7D"/>
    <w:rsid w:val="00C01012"/>
    <w:rsid w:val="00C018D5"/>
    <w:rsid w:val="00C02833"/>
    <w:rsid w:val="00C02F0C"/>
    <w:rsid w:val="00C04272"/>
    <w:rsid w:val="00C0436E"/>
    <w:rsid w:val="00C04A30"/>
    <w:rsid w:val="00C04DDA"/>
    <w:rsid w:val="00C0547F"/>
    <w:rsid w:val="00C056B5"/>
    <w:rsid w:val="00C05B86"/>
    <w:rsid w:val="00C06ACC"/>
    <w:rsid w:val="00C075E8"/>
    <w:rsid w:val="00C103C7"/>
    <w:rsid w:val="00C10F93"/>
    <w:rsid w:val="00C10FF7"/>
    <w:rsid w:val="00C114A0"/>
    <w:rsid w:val="00C12C7B"/>
    <w:rsid w:val="00C1334F"/>
    <w:rsid w:val="00C13472"/>
    <w:rsid w:val="00C13F67"/>
    <w:rsid w:val="00C151F9"/>
    <w:rsid w:val="00C159CB"/>
    <w:rsid w:val="00C16566"/>
    <w:rsid w:val="00C16DD5"/>
    <w:rsid w:val="00C200C0"/>
    <w:rsid w:val="00C205CB"/>
    <w:rsid w:val="00C20CA9"/>
    <w:rsid w:val="00C21727"/>
    <w:rsid w:val="00C22D1A"/>
    <w:rsid w:val="00C22F06"/>
    <w:rsid w:val="00C23FDE"/>
    <w:rsid w:val="00C2442F"/>
    <w:rsid w:val="00C245C7"/>
    <w:rsid w:val="00C2461A"/>
    <w:rsid w:val="00C249D5"/>
    <w:rsid w:val="00C25319"/>
    <w:rsid w:val="00C257A9"/>
    <w:rsid w:val="00C25DD1"/>
    <w:rsid w:val="00C2608B"/>
    <w:rsid w:val="00C2657A"/>
    <w:rsid w:val="00C3244D"/>
    <w:rsid w:val="00C3305D"/>
    <w:rsid w:val="00C332AA"/>
    <w:rsid w:val="00C33799"/>
    <w:rsid w:val="00C33958"/>
    <w:rsid w:val="00C34357"/>
    <w:rsid w:val="00C34A94"/>
    <w:rsid w:val="00C34E0E"/>
    <w:rsid w:val="00C35068"/>
    <w:rsid w:val="00C3724B"/>
    <w:rsid w:val="00C405D7"/>
    <w:rsid w:val="00C40C95"/>
    <w:rsid w:val="00C412CF"/>
    <w:rsid w:val="00C41630"/>
    <w:rsid w:val="00C41E1C"/>
    <w:rsid w:val="00C425EB"/>
    <w:rsid w:val="00C42AC4"/>
    <w:rsid w:val="00C42C03"/>
    <w:rsid w:val="00C43C39"/>
    <w:rsid w:val="00C44D9F"/>
    <w:rsid w:val="00C46731"/>
    <w:rsid w:val="00C471DD"/>
    <w:rsid w:val="00C47834"/>
    <w:rsid w:val="00C47BEE"/>
    <w:rsid w:val="00C50E67"/>
    <w:rsid w:val="00C5128B"/>
    <w:rsid w:val="00C5224B"/>
    <w:rsid w:val="00C52D17"/>
    <w:rsid w:val="00C53682"/>
    <w:rsid w:val="00C5386B"/>
    <w:rsid w:val="00C53AB7"/>
    <w:rsid w:val="00C53DC4"/>
    <w:rsid w:val="00C54BF5"/>
    <w:rsid w:val="00C55139"/>
    <w:rsid w:val="00C55D2C"/>
    <w:rsid w:val="00C56813"/>
    <w:rsid w:val="00C57550"/>
    <w:rsid w:val="00C57599"/>
    <w:rsid w:val="00C577F1"/>
    <w:rsid w:val="00C57D3C"/>
    <w:rsid w:val="00C61742"/>
    <w:rsid w:val="00C61F7D"/>
    <w:rsid w:val="00C6310E"/>
    <w:rsid w:val="00C63B29"/>
    <w:rsid w:val="00C63FAA"/>
    <w:rsid w:val="00C6509E"/>
    <w:rsid w:val="00C65B29"/>
    <w:rsid w:val="00C666B0"/>
    <w:rsid w:val="00C66BBF"/>
    <w:rsid w:val="00C6720C"/>
    <w:rsid w:val="00C676AA"/>
    <w:rsid w:val="00C67BC7"/>
    <w:rsid w:val="00C70F07"/>
    <w:rsid w:val="00C7105E"/>
    <w:rsid w:val="00C715C4"/>
    <w:rsid w:val="00C71705"/>
    <w:rsid w:val="00C71996"/>
    <w:rsid w:val="00C721C3"/>
    <w:rsid w:val="00C7244D"/>
    <w:rsid w:val="00C72EBE"/>
    <w:rsid w:val="00C733D0"/>
    <w:rsid w:val="00C73958"/>
    <w:rsid w:val="00C73C20"/>
    <w:rsid w:val="00C741A8"/>
    <w:rsid w:val="00C7459C"/>
    <w:rsid w:val="00C74A8F"/>
    <w:rsid w:val="00C74AB5"/>
    <w:rsid w:val="00C7586B"/>
    <w:rsid w:val="00C75A36"/>
    <w:rsid w:val="00C76691"/>
    <w:rsid w:val="00C773D4"/>
    <w:rsid w:val="00C77519"/>
    <w:rsid w:val="00C80126"/>
    <w:rsid w:val="00C80861"/>
    <w:rsid w:val="00C80891"/>
    <w:rsid w:val="00C8291C"/>
    <w:rsid w:val="00C83369"/>
    <w:rsid w:val="00C86078"/>
    <w:rsid w:val="00C86A41"/>
    <w:rsid w:val="00C87288"/>
    <w:rsid w:val="00C87EF8"/>
    <w:rsid w:val="00C87F49"/>
    <w:rsid w:val="00C90257"/>
    <w:rsid w:val="00C90322"/>
    <w:rsid w:val="00C90498"/>
    <w:rsid w:val="00C90C04"/>
    <w:rsid w:val="00C919AC"/>
    <w:rsid w:val="00C91FEF"/>
    <w:rsid w:val="00C923D7"/>
    <w:rsid w:val="00C92658"/>
    <w:rsid w:val="00C939C3"/>
    <w:rsid w:val="00C93B67"/>
    <w:rsid w:val="00C93C3D"/>
    <w:rsid w:val="00C94A6C"/>
    <w:rsid w:val="00C956F0"/>
    <w:rsid w:val="00C96540"/>
    <w:rsid w:val="00C9656D"/>
    <w:rsid w:val="00C9684F"/>
    <w:rsid w:val="00C968E9"/>
    <w:rsid w:val="00C96E08"/>
    <w:rsid w:val="00C97583"/>
    <w:rsid w:val="00C97980"/>
    <w:rsid w:val="00CA0174"/>
    <w:rsid w:val="00CA0D6A"/>
    <w:rsid w:val="00CA0EB4"/>
    <w:rsid w:val="00CA0ED2"/>
    <w:rsid w:val="00CA3386"/>
    <w:rsid w:val="00CA4092"/>
    <w:rsid w:val="00CA4333"/>
    <w:rsid w:val="00CA4D37"/>
    <w:rsid w:val="00CA4FA7"/>
    <w:rsid w:val="00CA5208"/>
    <w:rsid w:val="00CA7629"/>
    <w:rsid w:val="00CA7757"/>
    <w:rsid w:val="00CA7894"/>
    <w:rsid w:val="00CA7A4C"/>
    <w:rsid w:val="00CA7CBE"/>
    <w:rsid w:val="00CB0ED6"/>
    <w:rsid w:val="00CB120C"/>
    <w:rsid w:val="00CB1374"/>
    <w:rsid w:val="00CB164B"/>
    <w:rsid w:val="00CB18EE"/>
    <w:rsid w:val="00CB22C3"/>
    <w:rsid w:val="00CB36CB"/>
    <w:rsid w:val="00CB4056"/>
    <w:rsid w:val="00CB42DB"/>
    <w:rsid w:val="00CB4947"/>
    <w:rsid w:val="00CB544E"/>
    <w:rsid w:val="00CB6316"/>
    <w:rsid w:val="00CB6424"/>
    <w:rsid w:val="00CB6CAF"/>
    <w:rsid w:val="00CB721D"/>
    <w:rsid w:val="00CB76F0"/>
    <w:rsid w:val="00CB7C29"/>
    <w:rsid w:val="00CB7FEC"/>
    <w:rsid w:val="00CC00A5"/>
    <w:rsid w:val="00CC0135"/>
    <w:rsid w:val="00CC0292"/>
    <w:rsid w:val="00CC04FC"/>
    <w:rsid w:val="00CC066B"/>
    <w:rsid w:val="00CC09A2"/>
    <w:rsid w:val="00CC11DA"/>
    <w:rsid w:val="00CC14A2"/>
    <w:rsid w:val="00CC1635"/>
    <w:rsid w:val="00CC228B"/>
    <w:rsid w:val="00CC2883"/>
    <w:rsid w:val="00CC2B69"/>
    <w:rsid w:val="00CC32B6"/>
    <w:rsid w:val="00CC3449"/>
    <w:rsid w:val="00CC3DAB"/>
    <w:rsid w:val="00CC4AA9"/>
    <w:rsid w:val="00CC4BE3"/>
    <w:rsid w:val="00CC4D78"/>
    <w:rsid w:val="00CC5A20"/>
    <w:rsid w:val="00CC663D"/>
    <w:rsid w:val="00CC7016"/>
    <w:rsid w:val="00CC7381"/>
    <w:rsid w:val="00CC7C06"/>
    <w:rsid w:val="00CD00A1"/>
    <w:rsid w:val="00CD063D"/>
    <w:rsid w:val="00CD0AD2"/>
    <w:rsid w:val="00CD1B7C"/>
    <w:rsid w:val="00CD1FA8"/>
    <w:rsid w:val="00CD32F9"/>
    <w:rsid w:val="00CD4062"/>
    <w:rsid w:val="00CD4192"/>
    <w:rsid w:val="00CD4621"/>
    <w:rsid w:val="00CD4E79"/>
    <w:rsid w:val="00CD65B8"/>
    <w:rsid w:val="00CD6A22"/>
    <w:rsid w:val="00CD6BC5"/>
    <w:rsid w:val="00CD6D53"/>
    <w:rsid w:val="00CD74E9"/>
    <w:rsid w:val="00CE16A9"/>
    <w:rsid w:val="00CE1BF1"/>
    <w:rsid w:val="00CE21F7"/>
    <w:rsid w:val="00CE245A"/>
    <w:rsid w:val="00CE26DC"/>
    <w:rsid w:val="00CE35C5"/>
    <w:rsid w:val="00CE385E"/>
    <w:rsid w:val="00CE4625"/>
    <w:rsid w:val="00CE46CE"/>
    <w:rsid w:val="00CE4DB4"/>
    <w:rsid w:val="00CE538F"/>
    <w:rsid w:val="00CE747B"/>
    <w:rsid w:val="00CE7D94"/>
    <w:rsid w:val="00CF047E"/>
    <w:rsid w:val="00CF1A0F"/>
    <w:rsid w:val="00CF2FEF"/>
    <w:rsid w:val="00CF361D"/>
    <w:rsid w:val="00CF4329"/>
    <w:rsid w:val="00CF59CB"/>
    <w:rsid w:val="00CF5A96"/>
    <w:rsid w:val="00CF5B66"/>
    <w:rsid w:val="00CF6AC4"/>
    <w:rsid w:val="00CF79C0"/>
    <w:rsid w:val="00CF7EE2"/>
    <w:rsid w:val="00D001C2"/>
    <w:rsid w:val="00D005BA"/>
    <w:rsid w:val="00D008DF"/>
    <w:rsid w:val="00D01072"/>
    <w:rsid w:val="00D015E9"/>
    <w:rsid w:val="00D02B07"/>
    <w:rsid w:val="00D03A74"/>
    <w:rsid w:val="00D03AE3"/>
    <w:rsid w:val="00D04375"/>
    <w:rsid w:val="00D044C4"/>
    <w:rsid w:val="00D04790"/>
    <w:rsid w:val="00D04E61"/>
    <w:rsid w:val="00D061C8"/>
    <w:rsid w:val="00D06412"/>
    <w:rsid w:val="00D06F15"/>
    <w:rsid w:val="00D07F84"/>
    <w:rsid w:val="00D07F87"/>
    <w:rsid w:val="00D108D7"/>
    <w:rsid w:val="00D10938"/>
    <w:rsid w:val="00D10A8B"/>
    <w:rsid w:val="00D112F6"/>
    <w:rsid w:val="00D1143E"/>
    <w:rsid w:val="00D1238D"/>
    <w:rsid w:val="00D12E53"/>
    <w:rsid w:val="00D136CE"/>
    <w:rsid w:val="00D13EFC"/>
    <w:rsid w:val="00D142C1"/>
    <w:rsid w:val="00D143D8"/>
    <w:rsid w:val="00D148B3"/>
    <w:rsid w:val="00D149ED"/>
    <w:rsid w:val="00D15E07"/>
    <w:rsid w:val="00D16499"/>
    <w:rsid w:val="00D16BAB"/>
    <w:rsid w:val="00D1767D"/>
    <w:rsid w:val="00D17682"/>
    <w:rsid w:val="00D177FF"/>
    <w:rsid w:val="00D17821"/>
    <w:rsid w:val="00D178B7"/>
    <w:rsid w:val="00D17926"/>
    <w:rsid w:val="00D17F47"/>
    <w:rsid w:val="00D20537"/>
    <w:rsid w:val="00D20EF1"/>
    <w:rsid w:val="00D21236"/>
    <w:rsid w:val="00D21438"/>
    <w:rsid w:val="00D2143E"/>
    <w:rsid w:val="00D23035"/>
    <w:rsid w:val="00D234E7"/>
    <w:rsid w:val="00D23FCD"/>
    <w:rsid w:val="00D2448F"/>
    <w:rsid w:val="00D245D8"/>
    <w:rsid w:val="00D2635E"/>
    <w:rsid w:val="00D263B7"/>
    <w:rsid w:val="00D26DC8"/>
    <w:rsid w:val="00D27641"/>
    <w:rsid w:val="00D276A3"/>
    <w:rsid w:val="00D30499"/>
    <w:rsid w:val="00D3079F"/>
    <w:rsid w:val="00D3095B"/>
    <w:rsid w:val="00D312EB"/>
    <w:rsid w:val="00D3197F"/>
    <w:rsid w:val="00D33A5A"/>
    <w:rsid w:val="00D33BC0"/>
    <w:rsid w:val="00D33DD8"/>
    <w:rsid w:val="00D34737"/>
    <w:rsid w:val="00D34E5E"/>
    <w:rsid w:val="00D34F01"/>
    <w:rsid w:val="00D3578A"/>
    <w:rsid w:val="00D35844"/>
    <w:rsid w:val="00D36590"/>
    <w:rsid w:val="00D41032"/>
    <w:rsid w:val="00D41385"/>
    <w:rsid w:val="00D41BC3"/>
    <w:rsid w:val="00D41BD6"/>
    <w:rsid w:val="00D420C1"/>
    <w:rsid w:val="00D43107"/>
    <w:rsid w:val="00D431D1"/>
    <w:rsid w:val="00D435DD"/>
    <w:rsid w:val="00D43B6B"/>
    <w:rsid w:val="00D45281"/>
    <w:rsid w:val="00D45315"/>
    <w:rsid w:val="00D459EB"/>
    <w:rsid w:val="00D45B62"/>
    <w:rsid w:val="00D47785"/>
    <w:rsid w:val="00D47FCE"/>
    <w:rsid w:val="00D50CD4"/>
    <w:rsid w:val="00D513C5"/>
    <w:rsid w:val="00D51511"/>
    <w:rsid w:val="00D51C97"/>
    <w:rsid w:val="00D5236A"/>
    <w:rsid w:val="00D52831"/>
    <w:rsid w:val="00D52D75"/>
    <w:rsid w:val="00D533A2"/>
    <w:rsid w:val="00D53FFF"/>
    <w:rsid w:val="00D54976"/>
    <w:rsid w:val="00D555DE"/>
    <w:rsid w:val="00D57485"/>
    <w:rsid w:val="00D57E98"/>
    <w:rsid w:val="00D57F62"/>
    <w:rsid w:val="00D60026"/>
    <w:rsid w:val="00D609F9"/>
    <w:rsid w:val="00D60C5F"/>
    <w:rsid w:val="00D60E03"/>
    <w:rsid w:val="00D60E58"/>
    <w:rsid w:val="00D61729"/>
    <w:rsid w:val="00D62DC3"/>
    <w:rsid w:val="00D63244"/>
    <w:rsid w:val="00D6350F"/>
    <w:rsid w:val="00D64DC7"/>
    <w:rsid w:val="00D66A4F"/>
    <w:rsid w:val="00D67737"/>
    <w:rsid w:val="00D67B0E"/>
    <w:rsid w:val="00D70245"/>
    <w:rsid w:val="00D70FBF"/>
    <w:rsid w:val="00D710E3"/>
    <w:rsid w:val="00D7167E"/>
    <w:rsid w:val="00D7175B"/>
    <w:rsid w:val="00D71F7D"/>
    <w:rsid w:val="00D7229E"/>
    <w:rsid w:val="00D72D13"/>
    <w:rsid w:val="00D7328A"/>
    <w:rsid w:val="00D736A6"/>
    <w:rsid w:val="00D73E0B"/>
    <w:rsid w:val="00D7400E"/>
    <w:rsid w:val="00D7455F"/>
    <w:rsid w:val="00D74CD5"/>
    <w:rsid w:val="00D74D30"/>
    <w:rsid w:val="00D751DC"/>
    <w:rsid w:val="00D754E9"/>
    <w:rsid w:val="00D763AC"/>
    <w:rsid w:val="00D76C44"/>
    <w:rsid w:val="00D77A26"/>
    <w:rsid w:val="00D77CD5"/>
    <w:rsid w:val="00D80953"/>
    <w:rsid w:val="00D816C7"/>
    <w:rsid w:val="00D81878"/>
    <w:rsid w:val="00D82B15"/>
    <w:rsid w:val="00D82F6C"/>
    <w:rsid w:val="00D83310"/>
    <w:rsid w:val="00D833B1"/>
    <w:rsid w:val="00D83B51"/>
    <w:rsid w:val="00D84AFF"/>
    <w:rsid w:val="00D85610"/>
    <w:rsid w:val="00D85BB2"/>
    <w:rsid w:val="00D85C48"/>
    <w:rsid w:val="00D85DE1"/>
    <w:rsid w:val="00D866A1"/>
    <w:rsid w:val="00D86973"/>
    <w:rsid w:val="00D87126"/>
    <w:rsid w:val="00D8759B"/>
    <w:rsid w:val="00D87838"/>
    <w:rsid w:val="00D92BBA"/>
    <w:rsid w:val="00D9309D"/>
    <w:rsid w:val="00D9360D"/>
    <w:rsid w:val="00D940F4"/>
    <w:rsid w:val="00D9441E"/>
    <w:rsid w:val="00D94AD4"/>
    <w:rsid w:val="00D94C40"/>
    <w:rsid w:val="00D95013"/>
    <w:rsid w:val="00D959BA"/>
    <w:rsid w:val="00D959E6"/>
    <w:rsid w:val="00D95B08"/>
    <w:rsid w:val="00D96AD9"/>
    <w:rsid w:val="00D976A1"/>
    <w:rsid w:val="00D97DA2"/>
    <w:rsid w:val="00DA1100"/>
    <w:rsid w:val="00DA133C"/>
    <w:rsid w:val="00DA164C"/>
    <w:rsid w:val="00DA1D5B"/>
    <w:rsid w:val="00DA22A8"/>
    <w:rsid w:val="00DA2E6A"/>
    <w:rsid w:val="00DA3875"/>
    <w:rsid w:val="00DA4364"/>
    <w:rsid w:val="00DA4CAA"/>
    <w:rsid w:val="00DA5D73"/>
    <w:rsid w:val="00DA64B0"/>
    <w:rsid w:val="00DA6BDD"/>
    <w:rsid w:val="00DA6E74"/>
    <w:rsid w:val="00DA70A4"/>
    <w:rsid w:val="00DA727A"/>
    <w:rsid w:val="00DA782A"/>
    <w:rsid w:val="00DB00B4"/>
    <w:rsid w:val="00DB1380"/>
    <w:rsid w:val="00DB13B4"/>
    <w:rsid w:val="00DB270E"/>
    <w:rsid w:val="00DB2C88"/>
    <w:rsid w:val="00DB734B"/>
    <w:rsid w:val="00DB7B00"/>
    <w:rsid w:val="00DB7BD6"/>
    <w:rsid w:val="00DC15A7"/>
    <w:rsid w:val="00DC1B5D"/>
    <w:rsid w:val="00DC1B71"/>
    <w:rsid w:val="00DC209C"/>
    <w:rsid w:val="00DC2396"/>
    <w:rsid w:val="00DC3226"/>
    <w:rsid w:val="00DC401C"/>
    <w:rsid w:val="00DC4B88"/>
    <w:rsid w:val="00DC5269"/>
    <w:rsid w:val="00DC553F"/>
    <w:rsid w:val="00DC6181"/>
    <w:rsid w:val="00DC72DA"/>
    <w:rsid w:val="00DC7453"/>
    <w:rsid w:val="00DC7918"/>
    <w:rsid w:val="00DD0512"/>
    <w:rsid w:val="00DD05B3"/>
    <w:rsid w:val="00DD079B"/>
    <w:rsid w:val="00DD1407"/>
    <w:rsid w:val="00DD2F61"/>
    <w:rsid w:val="00DD3174"/>
    <w:rsid w:val="00DD583F"/>
    <w:rsid w:val="00DD5992"/>
    <w:rsid w:val="00DD5CEC"/>
    <w:rsid w:val="00DD7181"/>
    <w:rsid w:val="00DD744F"/>
    <w:rsid w:val="00DD7C9D"/>
    <w:rsid w:val="00DE066A"/>
    <w:rsid w:val="00DE067A"/>
    <w:rsid w:val="00DE06A2"/>
    <w:rsid w:val="00DE0E90"/>
    <w:rsid w:val="00DE1A4E"/>
    <w:rsid w:val="00DE2896"/>
    <w:rsid w:val="00DE2E59"/>
    <w:rsid w:val="00DE339A"/>
    <w:rsid w:val="00DE37F9"/>
    <w:rsid w:val="00DE3810"/>
    <w:rsid w:val="00DE3DB8"/>
    <w:rsid w:val="00DE3F23"/>
    <w:rsid w:val="00DE5438"/>
    <w:rsid w:val="00DE7348"/>
    <w:rsid w:val="00DE7735"/>
    <w:rsid w:val="00DE7E57"/>
    <w:rsid w:val="00DF01CE"/>
    <w:rsid w:val="00DF065E"/>
    <w:rsid w:val="00DF1054"/>
    <w:rsid w:val="00DF2476"/>
    <w:rsid w:val="00DF450A"/>
    <w:rsid w:val="00DF5F1D"/>
    <w:rsid w:val="00DF6CCD"/>
    <w:rsid w:val="00DF77D3"/>
    <w:rsid w:val="00DF7F80"/>
    <w:rsid w:val="00E00BB6"/>
    <w:rsid w:val="00E01406"/>
    <w:rsid w:val="00E014BB"/>
    <w:rsid w:val="00E015DD"/>
    <w:rsid w:val="00E0350D"/>
    <w:rsid w:val="00E03B2F"/>
    <w:rsid w:val="00E04617"/>
    <w:rsid w:val="00E05244"/>
    <w:rsid w:val="00E06393"/>
    <w:rsid w:val="00E06396"/>
    <w:rsid w:val="00E06DC8"/>
    <w:rsid w:val="00E07DC2"/>
    <w:rsid w:val="00E105C6"/>
    <w:rsid w:val="00E11D3F"/>
    <w:rsid w:val="00E11FA7"/>
    <w:rsid w:val="00E124F0"/>
    <w:rsid w:val="00E1275B"/>
    <w:rsid w:val="00E13717"/>
    <w:rsid w:val="00E157CC"/>
    <w:rsid w:val="00E1676A"/>
    <w:rsid w:val="00E173FE"/>
    <w:rsid w:val="00E1765C"/>
    <w:rsid w:val="00E20153"/>
    <w:rsid w:val="00E208B0"/>
    <w:rsid w:val="00E20DC0"/>
    <w:rsid w:val="00E22D36"/>
    <w:rsid w:val="00E23AE0"/>
    <w:rsid w:val="00E24620"/>
    <w:rsid w:val="00E246CD"/>
    <w:rsid w:val="00E2509C"/>
    <w:rsid w:val="00E2533B"/>
    <w:rsid w:val="00E25412"/>
    <w:rsid w:val="00E271D8"/>
    <w:rsid w:val="00E27536"/>
    <w:rsid w:val="00E30171"/>
    <w:rsid w:val="00E30DE6"/>
    <w:rsid w:val="00E30F5E"/>
    <w:rsid w:val="00E311BC"/>
    <w:rsid w:val="00E31EAD"/>
    <w:rsid w:val="00E3233F"/>
    <w:rsid w:val="00E3242A"/>
    <w:rsid w:val="00E32B88"/>
    <w:rsid w:val="00E32BDE"/>
    <w:rsid w:val="00E33D8A"/>
    <w:rsid w:val="00E348C0"/>
    <w:rsid w:val="00E354ED"/>
    <w:rsid w:val="00E35CA0"/>
    <w:rsid w:val="00E36D69"/>
    <w:rsid w:val="00E4126A"/>
    <w:rsid w:val="00E412B3"/>
    <w:rsid w:val="00E4137E"/>
    <w:rsid w:val="00E41D38"/>
    <w:rsid w:val="00E428D1"/>
    <w:rsid w:val="00E429E8"/>
    <w:rsid w:val="00E42D22"/>
    <w:rsid w:val="00E42EDA"/>
    <w:rsid w:val="00E4315C"/>
    <w:rsid w:val="00E43F37"/>
    <w:rsid w:val="00E445F7"/>
    <w:rsid w:val="00E44EB7"/>
    <w:rsid w:val="00E4560A"/>
    <w:rsid w:val="00E45E31"/>
    <w:rsid w:val="00E45E96"/>
    <w:rsid w:val="00E45F03"/>
    <w:rsid w:val="00E4672E"/>
    <w:rsid w:val="00E46940"/>
    <w:rsid w:val="00E476B6"/>
    <w:rsid w:val="00E47835"/>
    <w:rsid w:val="00E509D2"/>
    <w:rsid w:val="00E5129D"/>
    <w:rsid w:val="00E5283C"/>
    <w:rsid w:val="00E52B98"/>
    <w:rsid w:val="00E538FE"/>
    <w:rsid w:val="00E53D70"/>
    <w:rsid w:val="00E54D35"/>
    <w:rsid w:val="00E54DD0"/>
    <w:rsid w:val="00E553F8"/>
    <w:rsid w:val="00E555A0"/>
    <w:rsid w:val="00E55C09"/>
    <w:rsid w:val="00E55F61"/>
    <w:rsid w:val="00E568C4"/>
    <w:rsid w:val="00E56BDC"/>
    <w:rsid w:val="00E56E5C"/>
    <w:rsid w:val="00E60987"/>
    <w:rsid w:val="00E60DF0"/>
    <w:rsid w:val="00E614E2"/>
    <w:rsid w:val="00E61628"/>
    <w:rsid w:val="00E61A4F"/>
    <w:rsid w:val="00E635ED"/>
    <w:rsid w:val="00E63ADD"/>
    <w:rsid w:val="00E63BEA"/>
    <w:rsid w:val="00E63E13"/>
    <w:rsid w:val="00E6469F"/>
    <w:rsid w:val="00E64EFF"/>
    <w:rsid w:val="00E653D3"/>
    <w:rsid w:val="00E6574F"/>
    <w:rsid w:val="00E65C6F"/>
    <w:rsid w:val="00E66814"/>
    <w:rsid w:val="00E66E91"/>
    <w:rsid w:val="00E67AB8"/>
    <w:rsid w:val="00E73163"/>
    <w:rsid w:val="00E73A98"/>
    <w:rsid w:val="00E73CA4"/>
    <w:rsid w:val="00E74E3B"/>
    <w:rsid w:val="00E750AE"/>
    <w:rsid w:val="00E757FF"/>
    <w:rsid w:val="00E76578"/>
    <w:rsid w:val="00E76F16"/>
    <w:rsid w:val="00E76FDB"/>
    <w:rsid w:val="00E77B56"/>
    <w:rsid w:val="00E77DFF"/>
    <w:rsid w:val="00E80587"/>
    <w:rsid w:val="00E810DD"/>
    <w:rsid w:val="00E817FB"/>
    <w:rsid w:val="00E82487"/>
    <w:rsid w:val="00E82F49"/>
    <w:rsid w:val="00E838F4"/>
    <w:rsid w:val="00E83C2F"/>
    <w:rsid w:val="00E840FB"/>
    <w:rsid w:val="00E851DF"/>
    <w:rsid w:val="00E853CC"/>
    <w:rsid w:val="00E85477"/>
    <w:rsid w:val="00E86352"/>
    <w:rsid w:val="00E869D8"/>
    <w:rsid w:val="00E87624"/>
    <w:rsid w:val="00E87783"/>
    <w:rsid w:val="00E87B52"/>
    <w:rsid w:val="00E9058C"/>
    <w:rsid w:val="00E90B48"/>
    <w:rsid w:val="00E91046"/>
    <w:rsid w:val="00E92C35"/>
    <w:rsid w:val="00E92CF9"/>
    <w:rsid w:val="00E93051"/>
    <w:rsid w:val="00E931D9"/>
    <w:rsid w:val="00E933B9"/>
    <w:rsid w:val="00E93740"/>
    <w:rsid w:val="00E93FE5"/>
    <w:rsid w:val="00E94D37"/>
    <w:rsid w:val="00E9526F"/>
    <w:rsid w:val="00E96095"/>
    <w:rsid w:val="00E96720"/>
    <w:rsid w:val="00E97244"/>
    <w:rsid w:val="00E97DEE"/>
    <w:rsid w:val="00EA0112"/>
    <w:rsid w:val="00EA0E80"/>
    <w:rsid w:val="00EA2549"/>
    <w:rsid w:val="00EA263A"/>
    <w:rsid w:val="00EA26C8"/>
    <w:rsid w:val="00EA27B7"/>
    <w:rsid w:val="00EA2817"/>
    <w:rsid w:val="00EA2DE6"/>
    <w:rsid w:val="00EA3B24"/>
    <w:rsid w:val="00EA3B57"/>
    <w:rsid w:val="00EA3D10"/>
    <w:rsid w:val="00EA3DB9"/>
    <w:rsid w:val="00EA441D"/>
    <w:rsid w:val="00EA537F"/>
    <w:rsid w:val="00EA6250"/>
    <w:rsid w:val="00EA636C"/>
    <w:rsid w:val="00EA75C8"/>
    <w:rsid w:val="00EA7EC8"/>
    <w:rsid w:val="00EB0B61"/>
    <w:rsid w:val="00EB1971"/>
    <w:rsid w:val="00EB1E20"/>
    <w:rsid w:val="00EB2863"/>
    <w:rsid w:val="00EB2EE1"/>
    <w:rsid w:val="00EB3436"/>
    <w:rsid w:val="00EB3462"/>
    <w:rsid w:val="00EB3E70"/>
    <w:rsid w:val="00EB4160"/>
    <w:rsid w:val="00EB44BA"/>
    <w:rsid w:val="00EB4506"/>
    <w:rsid w:val="00EB52C8"/>
    <w:rsid w:val="00EB54DA"/>
    <w:rsid w:val="00EB592B"/>
    <w:rsid w:val="00EB5A4D"/>
    <w:rsid w:val="00EB6557"/>
    <w:rsid w:val="00EB70B7"/>
    <w:rsid w:val="00EB748E"/>
    <w:rsid w:val="00EC098C"/>
    <w:rsid w:val="00EC3559"/>
    <w:rsid w:val="00EC3686"/>
    <w:rsid w:val="00EC37D0"/>
    <w:rsid w:val="00EC3C7C"/>
    <w:rsid w:val="00EC42FC"/>
    <w:rsid w:val="00EC7B97"/>
    <w:rsid w:val="00ED00B6"/>
    <w:rsid w:val="00ED2252"/>
    <w:rsid w:val="00ED2361"/>
    <w:rsid w:val="00ED329B"/>
    <w:rsid w:val="00ED4231"/>
    <w:rsid w:val="00ED4535"/>
    <w:rsid w:val="00ED4571"/>
    <w:rsid w:val="00ED4914"/>
    <w:rsid w:val="00ED4B5D"/>
    <w:rsid w:val="00ED4F4F"/>
    <w:rsid w:val="00ED5037"/>
    <w:rsid w:val="00ED5BA1"/>
    <w:rsid w:val="00ED7C16"/>
    <w:rsid w:val="00ED7EFB"/>
    <w:rsid w:val="00EE0C91"/>
    <w:rsid w:val="00EE1733"/>
    <w:rsid w:val="00EE182D"/>
    <w:rsid w:val="00EE1FC7"/>
    <w:rsid w:val="00EE2427"/>
    <w:rsid w:val="00EE2755"/>
    <w:rsid w:val="00EE41E4"/>
    <w:rsid w:val="00EE42DD"/>
    <w:rsid w:val="00EE4654"/>
    <w:rsid w:val="00EE54E0"/>
    <w:rsid w:val="00EE5500"/>
    <w:rsid w:val="00EE5766"/>
    <w:rsid w:val="00EE599F"/>
    <w:rsid w:val="00EE6031"/>
    <w:rsid w:val="00EE7366"/>
    <w:rsid w:val="00EE74EE"/>
    <w:rsid w:val="00EE78DC"/>
    <w:rsid w:val="00EE7A74"/>
    <w:rsid w:val="00EE7DAD"/>
    <w:rsid w:val="00EF041E"/>
    <w:rsid w:val="00EF0B2E"/>
    <w:rsid w:val="00EF0C42"/>
    <w:rsid w:val="00EF1E78"/>
    <w:rsid w:val="00EF31BE"/>
    <w:rsid w:val="00EF3450"/>
    <w:rsid w:val="00EF3605"/>
    <w:rsid w:val="00EF55D1"/>
    <w:rsid w:val="00EF5664"/>
    <w:rsid w:val="00EF5E92"/>
    <w:rsid w:val="00EF60DD"/>
    <w:rsid w:val="00EF699B"/>
    <w:rsid w:val="00F00E0E"/>
    <w:rsid w:val="00F010C1"/>
    <w:rsid w:val="00F01EF0"/>
    <w:rsid w:val="00F02F57"/>
    <w:rsid w:val="00F04160"/>
    <w:rsid w:val="00F05249"/>
    <w:rsid w:val="00F0547A"/>
    <w:rsid w:val="00F055DA"/>
    <w:rsid w:val="00F05E24"/>
    <w:rsid w:val="00F05EFC"/>
    <w:rsid w:val="00F06D6B"/>
    <w:rsid w:val="00F07981"/>
    <w:rsid w:val="00F11240"/>
    <w:rsid w:val="00F1202F"/>
    <w:rsid w:val="00F124A7"/>
    <w:rsid w:val="00F1360E"/>
    <w:rsid w:val="00F13617"/>
    <w:rsid w:val="00F13871"/>
    <w:rsid w:val="00F13E32"/>
    <w:rsid w:val="00F1436C"/>
    <w:rsid w:val="00F15172"/>
    <w:rsid w:val="00F15B67"/>
    <w:rsid w:val="00F16746"/>
    <w:rsid w:val="00F175AF"/>
    <w:rsid w:val="00F211A2"/>
    <w:rsid w:val="00F218B5"/>
    <w:rsid w:val="00F22C10"/>
    <w:rsid w:val="00F237C7"/>
    <w:rsid w:val="00F23DA2"/>
    <w:rsid w:val="00F23ECF"/>
    <w:rsid w:val="00F248A4"/>
    <w:rsid w:val="00F25013"/>
    <w:rsid w:val="00F25D5C"/>
    <w:rsid w:val="00F26A80"/>
    <w:rsid w:val="00F26F29"/>
    <w:rsid w:val="00F279E5"/>
    <w:rsid w:val="00F30E9F"/>
    <w:rsid w:val="00F314B4"/>
    <w:rsid w:val="00F32218"/>
    <w:rsid w:val="00F328C3"/>
    <w:rsid w:val="00F340F3"/>
    <w:rsid w:val="00F341C0"/>
    <w:rsid w:val="00F342D0"/>
    <w:rsid w:val="00F34485"/>
    <w:rsid w:val="00F35670"/>
    <w:rsid w:val="00F36030"/>
    <w:rsid w:val="00F4119B"/>
    <w:rsid w:val="00F41963"/>
    <w:rsid w:val="00F419E0"/>
    <w:rsid w:val="00F4239A"/>
    <w:rsid w:val="00F436F7"/>
    <w:rsid w:val="00F43C01"/>
    <w:rsid w:val="00F4431F"/>
    <w:rsid w:val="00F44A32"/>
    <w:rsid w:val="00F44BB2"/>
    <w:rsid w:val="00F45B07"/>
    <w:rsid w:val="00F46A93"/>
    <w:rsid w:val="00F475F9"/>
    <w:rsid w:val="00F47A50"/>
    <w:rsid w:val="00F47F41"/>
    <w:rsid w:val="00F50606"/>
    <w:rsid w:val="00F50750"/>
    <w:rsid w:val="00F50D8B"/>
    <w:rsid w:val="00F52725"/>
    <w:rsid w:val="00F53629"/>
    <w:rsid w:val="00F53923"/>
    <w:rsid w:val="00F53A2A"/>
    <w:rsid w:val="00F5496A"/>
    <w:rsid w:val="00F55520"/>
    <w:rsid w:val="00F5555B"/>
    <w:rsid w:val="00F5563A"/>
    <w:rsid w:val="00F55CA2"/>
    <w:rsid w:val="00F565F9"/>
    <w:rsid w:val="00F56C44"/>
    <w:rsid w:val="00F575B8"/>
    <w:rsid w:val="00F57901"/>
    <w:rsid w:val="00F57D4C"/>
    <w:rsid w:val="00F57E71"/>
    <w:rsid w:val="00F57F7F"/>
    <w:rsid w:val="00F60978"/>
    <w:rsid w:val="00F60E73"/>
    <w:rsid w:val="00F6138E"/>
    <w:rsid w:val="00F61BF5"/>
    <w:rsid w:val="00F62A70"/>
    <w:rsid w:val="00F62AB2"/>
    <w:rsid w:val="00F64037"/>
    <w:rsid w:val="00F646AD"/>
    <w:rsid w:val="00F647F1"/>
    <w:rsid w:val="00F64FF7"/>
    <w:rsid w:val="00F651DA"/>
    <w:rsid w:val="00F65778"/>
    <w:rsid w:val="00F672F7"/>
    <w:rsid w:val="00F71A21"/>
    <w:rsid w:val="00F71AE0"/>
    <w:rsid w:val="00F72734"/>
    <w:rsid w:val="00F72A1A"/>
    <w:rsid w:val="00F7437B"/>
    <w:rsid w:val="00F754F4"/>
    <w:rsid w:val="00F754F9"/>
    <w:rsid w:val="00F7555B"/>
    <w:rsid w:val="00F7614D"/>
    <w:rsid w:val="00F76352"/>
    <w:rsid w:val="00F7638B"/>
    <w:rsid w:val="00F76575"/>
    <w:rsid w:val="00F7685A"/>
    <w:rsid w:val="00F76FB1"/>
    <w:rsid w:val="00F7711C"/>
    <w:rsid w:val="00F7790B"/>
    <w:rsid w:val="00F816FE"/>
    <w:rsid w:val="00F81B51"/>
    <w:rsid w:val="00F81B8B"/>
    <w:rsid w:val="00F82319"/>
    <w:rsid w:val="00F82EFE"/>
    <w:rsid w:val="00F83B02"/>
    <w:rsid w:val="00F83C12"/>
    <w:rsid w:val="00F8418F"/>
    <w:rsid w:val="00F842E7"/>
    <w:rsid w:val="00F8492B"/>
    <w:rsid w:val="00F84E5B"/>
    <w:rsid w:val="00F84F1B"/>
    <w:rsid w:val="00F85EBD"/>
    <w:rsid w:val="00F86B18"/>
    <w:rsid w:val="00F86BF7"/>
    <w:rsid w:val="00F87A17"/>
    <w:rsid w:val="00F87DDE"/>
    <w:rsid w:val="00F90494"/>
    <w:rsid w:val="00F907F6"/>
    <w:rsid w:val="00F90A06"/>
    <w:rsid w:val="00F91373"/>
    <w:rsid w:val="00F919AC"/>
    <w:rsid w:val="00F91C08"/>
    <w:rsid w:val="00F93157"/>
    <w:rsid w:val="00F93358"/>
    <w:rsid w:val="00F936AB"/>
    <w:rsid w:val="00F946EC"/>
    <w:rsid w:val="00F94A9F"/>
    <w:rsid w:val="00F9573F"/>
    <w:rsid w:val="00F95B44"/>
    <w:rsid w:val="00F96597"/>
    <w:rsid w:val="00F97EF9"/>
    <w:rsid w:val="00FA03FB"/>
    <w:rsid w:val="00FA0A60"/>
    <w:rsid w:val="00FA1015"/>
    <w:rsid w:val="00FA143A"/>
    <w:rsid w:val="00FA1689"/>
    <w:rsid w:val="00FA16BF"/>
    <w:rsid w:val="00FA1A20"/>
    <w:rsid w:val="00FA2224"/>
    <w:rsid w:val="00FA2E1C"/>
    <w:rsid w:val="00FA33D4"/>
    <w:rsid w:val="00FA3DCE"/>
    <w:rsid w:val="00FA40F8"/>
    <w:rsid w:val="00FA47F6"/>
    <w:rsid w:val="00FA5674"/>
    <w:rsid w:val="00FA5A61"/>
    <w:rsid w:val="00FA6247"/>
    <w:rsid w:val="00FA66B3"/>
    <w:rsid w:val="00FA6A6F"/>
    <w:rsid w:val="00FB049E"/>
    <w:rsid w:val="00FB0718"/>
    <w:rsid w:val="00FB08FA"/>
    <w:rsid w:val="00FB0C63"/>
    <w:rsid w:val="00FB111D"/>
    <w:rsid w:val="00FB11C5"/>
    <w:rsid w:val="00FB1990"/>
    <w:rsid w:val="00FB1EFA"/>
    <w:rsid w:val="00FB3180"/>
    <w:rsid w:val="00FB45AD"/>
    <w:rsid w:val="00FB465C"/>
    <w:rsid w:val="00FB4AED"/>
    <w:rsid w:val="00FB68C9"/>
    <w:rsid w:val="00FB6C2A"/>
    <w:rsid w:val="00FB6EAC"/>
    <w:rsid w:val="00FC0956"/>
    <w:rsid w:val="00FC0BA2"/>
    <w:rsid w:val="00FC16D3"/>
    <w:rsid w:val="00FC1BD8"/>
    <w:rsid w:val="00FC2094"/>
    <w:rsid w:val="00FC2275"/>
    <w:rsid w:val="00FC27E5"/>
    <w:rsid w:val="00FC2CD8"/>
    <w:rsid w:val="00FC31A2"/>
    <w:rsid w:val="00FC501A"/>
    <w:rsid w:val="00FC5985"/>
    <w:rsid w:val="00FC6EF3"/>
    <w:rsid w:val="00FC7242"/>
    <w:rsid w:val="00FC72C6"/>
    <w:rsid w:val="00FD039D"/>
    <w:rsid w:val="00FD0839"/>
    <w:rsid w:val="00FD09B4"/>
    <w:rsid w:val="00FD0D22"/>
    <w:rsid w:val="00FD2619"/>
    <w:rsid w:val="00FD28E7"/>
    <w:rsid w:val="00FD2D74"/>
    <w:rsid w:val="00FD2D89"/>
    <w:rsid w:val="00FD394B"/>
    <w:rsid w:val="00FD39D6"/>
    <w:rsid w:val="00FD3C6E"/>
    <w:rsid w:val="00FD3CC8"/>
    <w:rsid w:val="00FD3E4E"/>
    <w:rsid w:val="00FD40FD"/>
    <w:rsid w:val="00FD4E9B"/>
    <w:rsid w:val="00FD5CE5"/>
    <w:rsid w:val="00FD659D"/>
    <w:rsid w:val="00FD6674"/>
    <w:rsid w:val="00FD6DD9"/>
    <w:rsid w:val="00FD78A2"/>
    <w:rsid w:val="00FE097A"/>
    <w:rsid w:val="00FE0E81"/>
    <w:rsid w:val="00FE216F"/>
    <w:rsid w:val="00FE2476"/>
    <w:rsid w:val="00FE2582"/>
    <w:rsid w:val="00FE31D8"/>
    <w:rsid w:val="00FE323D"/>
    <w:rsid w:val="00FE3C6E"/>
    <w:rsid w:val="00FE46C9"/>
    <w:rsid w:val="00FE4881"/>
    <w:rsid w:val="00FE4A34"/>
    <w:rsid w:val="00FE4CBA"/>
    <w:rsid w:val="00FE4DB2"/>
    <w:rsid w:val="00FE5434"/>
    <w:rsid w:val="00FE5B91"/>
    <w:rsid w:val="00FE6916"/>
    <w:rsid w:val="00FF08DA"/>
    <w:rsid w:val="00FF0B29"/>
    <w:rsid w:val="00FF0C93"/>
    <w:rsid w:val="00FF125F"/>
    <w:rsid w:val="00FF1942"/>
    <w:rsid w:val="00FF2056"/>
    <w:rsid w:val="00FF2DC3"/>
    <w:rsid w:val="00FF2E0C"/>
    <w:rsid w:val="00FF2E10"/>
    <w:rsid w:val="00FF38B8"/>
    <w:rsid w:val="00FF3E5B"/>
    <w:rsid w:val="00FF4B8D"/>
    <w:rsid w:val="00FF603D"/>
    <w:rsid w:val="00FF689C"/>
    <w:rsid w:val="00FF6976"/>
    <w:rsid w:val="00FF6CD1"/>
    <w:rsid w:val="00FF720E"/>
  </w:rsids>
  <m:mathPr>
    <m:mathFont m:val="Cambria Math"/>
    <m:brkBin m:val="before"/>
    <m:brkBinSub m:val="--"/>
    <m:smallFrac m:val="0"/>
    <m:dispDef/>
    <m:lMargin m:val="0"/>
    <m:rMargin m:val="0"/>
    <m:defJc m:val="centerGroup"/>
    <m:wrapIndent m:val="1440"/>
    <m:intLim m:val="subSup"/>
    <m:naryLim m:val="undOvr"/>
  </m:mathPr>
  <w:themeFontLang w:val="uk-UA"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4A97B7"/>
  <w15:docId w15:val="{4A3F245A-4AEE-4DAE-9633-9F63C9DB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49327B"/>
    <w:pPr>
      <w:widowControl w:val="0"/>
      <w:ind w:firstLine="425"/>
      <w:jc w:val="both"/>
    </w:pPr>
    <w:rPr>
      <w:lang w:eastAsia="ru-RU"/>
    </w:rPr>
  </w:style>
  <w:style w:type="paragraph" w:styleId="Heading1">
    <w:name w:val="heading 1"/>
    <w:basedOn w:val="107"/>
    <w:next w:val="107"/>
    <w:qFormat/>
    <w:rsid w:val="0012398E"/>
    <w:pPr>
      <w:keepNext/>
      <w:spacing w:before="240" w:after="60"/>
      <w:outlineLvl w:val="0"/>
    </w:pPr>
    <w:rPr>
      <w:rFonts w:ascii="Arial" w:hAnsi="Arial" w:cs="Arial"/>
      <w:b/>
      <w:bCs/>
      <w:kern w:val="32"/>
      <w:sz w:val="32"/>
      <w:szCs w:val="32"/>
    </w:rPr>
  </w:style>
  <w:style w:type="paragraph" w:styleId="Heading2">
    <w:name w:val="heading 2"/>
    <w:basedOn w:val="107"/>
    <w:next w:val="Normal"/>
    <w:qFormat/>
    <w:rsid w:val="00DD0512"/>
    <w:pPr>
      <w:keepNext/>
      <w:ind w:firstLine="0"/>
      <w:jc w:val="right"/>
      <w:outlineLvl w:val="1"/>
    </w:pPr>
    <w:rPr>
      <w:rFonts w:ascii="TimesET" w:hAnsi="TimesET"/>
      <w:i/>
      <w:iCs/>
      <w:sz w:val="16"/>
    </w:rPr>
  </w:style>
  <w:style w:type="paragraph" w:styleId="Heading3">
    <w:name w:val="heading 3"/>
    <w:basedOn w:val="107"/>
    <w:next w:val="107"/>
    <w:qFormat/>
    <w:rsid w:val="00DD0512"/>
    <w:pPr>
      <w:keepNext/>
      <w:pBdr>
        <w:top w:val="single" w:sz="4" w:space="1" w:color="auto"/>
        <w:left w:val="single" w:sz="4" w:space="4" w:color="auto"/>
        <w:bottom w:val="single" w:sz="4" w:space="1" w:color="auto"/>
        <w:right w:val="single" w:sz="4" w:space="4" w:color="auto"/>
      </w:pBdr>
      <w:ind w:firstLine="0"/>
      <w:jc w:val="center"/>
      <w:outlineLvl w:val="2"/>
    </w:pPr>
    <w:rPr>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7">
    <w:name w:val="1_07__Звичайний (укр)"/>
    <w:basedOn w:val="Normal"/>
    <w:link w:val="1070"/>
    <w:autoRedefine/>
    <w:rsid w:val="009F4337"/>
    <w:pPr>
      <w:widowControl/>
    </w:pPr>
  </w:style>
  <w:style w:type="character" w:customStyle="1" w:styleId="1070">
    <w:name w:val="1_07__Звичайний (укр) Знак"/>
    <w:link w:val="107"/>
    <w:rsid w:val="009F4337"/>
    <w:rPr>
      <w:lang w:eastAsia="ru-RU"/>
    </w:rPr>
  </w:style>
  <w:style w:type="paragraph" w:styleId="TOC1">
    <w:name w:val="toc 1"/>
    <w:basedOn w:val="Normal"/>
    <w:next w:val="Normal"/>
    <w:autoRedefine/>
    <w:uiPriority w:val="39"/>
    <w:rsid w:val="00D77CD5"/>
    <w:pPr>
      <w:tabs>
        <w:tab w:val="right" w:leader="dot" w:pos="9696"/>
      </w:tabs>
      <w:ind w:right="340" w:firstLine="0"/>
    </w:pPr>
  </w:style>
  <w:style w:type="paragraph" w:customStyle="1" w:styleId="101">
    <w:name w:val="1_01_УДК (укр)"/>
    <w:basedOn w:val="107"/>
    <w:next w:val="Normal"/>
    <w:autoRedefine/>
    <w:rsid w:val="0074372D"/>
    <w:pPr>
      <w:keepNext/>
      <w:spacing w:after="120"/>
      <w:ind w:firstLine="0"/>
      <w:jc w:val="left"/>
    </w:pPr>
  </w:style>
  <w:style w:type="paragraph" w:customStyle="1" w:styleId="30201Abouttheauthorseng">
    <w:name w:val="3_02_01_About the authors (eng)"/>
    <w:basedOn w:val="10201"/>
    <w:autoRedefine/>
    <w:rsid w:val="00C57550"/>
    <w:rPr>
      <w:lang w:val="en-US"/>
    </w:rPr>
  </w:style>
  <w:style w:type="paragraph" w:customStyle="1" w:styleId="10301">
    <w:name w:val="1_03_01_Назва статті (укр)"/>
    <w:basedOn w:val="107"/>
    <w:next w:val="104"/>
    <w:autoRedefine/>
    <w:rsid w:val="006E64CC"/>
    <w:pPr>
      <w:keepNext/>
      <w:keepLines/>
      <w:suppressAutoHyphens/>
      <w:spacing w:before="120" w:after="120"/>
      <w:ind w:firstLine="0"/>
      <w:jc w:val="center"/>
      <w:outlineLvl w:val="0"/>
    </w:pPr>
    <w:rPr>
      <w:b/>
      <w:caps/>
    </w:rPr>
  </w:style>
  <w:style w:type="paragraph" w:customStyle="1" w:styleId="104">
    <w:name w:val="1_04_Анотація (укр)"/>
    <w:basedOn w:val="0001"/>
    <w:next w:val="105"/>
    <w:autoRedefine/>
    <w:rsid w:val="004A170D"/>
    <w:pPr>
      <w:keepNext/>
    </w:pPr>
  </w:style>
  <w:style w:type="paragraph" w:customStyle="1" w:styleId="0001">
    <w:name w:val="00_01_ Шрифт Анотації (укр)"/>
    <w:basedOn w:val="107"/>
    <w:autoRedefine/>
    <w:rsid w:val="004D5CC0"/>
    <w:pPr>
      <w:ind w:firstLine="0"/>
    </w:pPr>
    <w:rPr>
      <w:sz w:val="16"/>
    </w:rPr>
  </w:style>
  <w:style w:type="paragraph" w:customStyle="1" w:styleId="105">
    <w:name w:val="1_05_Ключові слова (укр)"/>
    <w:basedOn w:val="104"/>
    <w:next w:val="107"/>
    <w:autoRedefine/>
    <w:rsid w:val="003B0A12"/>
    <w:pPr>
      <w:keepNext w:val="0"/>
      <w:spacing w:after="180"/>
      <w:ind w:firstLine="425"/>
    </w:pPr>
  </w:style>
  <w:style w:type="paragraph" w:customStyle="1" w:styleId="203">
    <w:name w:val="2_03__Название статьи (рус)"/>
    <w:basedOn w:val="10301"/>
    <w:next w:val="204"/>
    <w:autoRedefine/>
    <w:rsid w:val="00760961"/>
  </w:style>
  <w:style w:type="paragraph" w:customStyle="1" w:styleId="204">
    <w:name w:val="2_04_Аннотация (рус)"/>
    <w:basedOn w:val="104"/>
    <w:next w:val="205"/>
    <w:autoRedefine/>
    <w:rsid w:val="0083291A"/>
  </w:style>
  <w:style w:type="paragraph" w:customStyle="1" w:styleId="205">
    <w:name w:val="2_05_Ключевые слова (рус)"/>
    <w:basedOn w:val="105"/>
    <w:next w:val="207"/>
    <w:autoRedefine/>
    <w:rsid w:val="00395A77"/>
  </w:style>
  <w:style w:type="paragraph" w:customStyle="1" w:styleId="207">
    <w:name w:val="2_07__Обычный (рус)"/>
    <w:basedOn w:val="107"/>
    <w:autoRedefine/>
    <w:rsid w:val="00BA1908"/>
  </w:style>
  <w:style w:type="paragraph" w:customStyle="1" w:styleId="304Annotationeng">
    <w:name w:val="3_04_Annotation (eng)"/>
    <w:basedOn w:val="104"/>
    <w:next w:val="305Keywordseng"/>
    <w:autoRedefine/>
    <w:rsid w:val="00A95F74"/>
    <w:rPr>
      <w:lang w:val="en-US"/>
    </w:rPr>
  </w:style>
  <w:style w:type="paragraph" w:customStyle="1" w:styleId="305Keywordseng">
    <w:name w:val="3_05_Keywords (eng)"/>
    <w:basedOn w:val="105"/>
    <w:next w:val="307Normaleng"/>
    <w:autoRedefine/>
    <w:rsid w:val="00931263"/>
    <w:pPr>
      <w:ind w:left="14"/>
    </w:pPr>
    <w:rPr>
      <w:lang w:val="en-US"/>
    </w:rPr>
  </w:style>
  <w:style w:type="paragraph" w:customStyle="1" w:styleId="307Normaleng">
    <w:name w:val="3_07__Normal (eng)"/>
    <w:basedOn w:val="107"/>
    <w:link w:val="307Normaleng0"/>
    <w:autoRedefine/>
    <w:rsid w:val="006858E6"/>
    <w:rPr>
      <w:lang w:val="en-US"/>
    </w:rPr>
  </w:style>
  <w:style w:type="character" w:customStyle="1" w:styleId="307Normaleng0">
    <w:name w:val="3_07__Normal (eng) Знак"/>
    <w:link w:val="307Normaleng"/>
    <w:rsid w:val="006858E6"/>
    <w:rPr>
      <w:lang w:val="en-US" w:eastAsia="ru-RU"/>
    </w:rPr>
  </w:style>
  <w:style w:type="paragraph" w:customStyle="1" w:styleId="109">
    <w:name w:val="1_09_Література (укр)"/>
    <w:basedOn w:val="104"/>
    <w:autoRedefine/>
    <w:rsid w:val="00E87624"/>
    <w:pPr>
      <w:keepNext w:val="0"/>
      <w:tabs>
        <w:tab w:val="left" w:pos="284"/>
      </w:tabs>
      <w:ind w:left="284" w:hanging="284"/>
    </w:pPr>
  </w:style>
  <w:style w:type="paragraph" w:customStyle="1" w:styleId="309Referenceseng">
    <w:name w:val="3_09_References (eng)"/>
    <w:basedOn w:val="109"/>
    <w:autoRedefine/>
    <w:rsid w:val="009F786D"/>
    <w:rPr>
      <w:lang w:val="en-US"/>
    </w:rPr>
  </w:style>
  <w:style w:type="paragraph" w:customStyle="1" w:styleId="211">
    <w:name w:val="2_11_Сведения об авторах (рус)"/>
    <w:basedOn w:val="Normal"/>
    <w:next w:val="207"/>
    <w:autoRedefine/>
    <w:rsid w:val="00C57550"/>
    <w:pPr>
      <w:keepNext/>
      <w:widowControl/>
      <w:ind w:left="425" w:firstLine="0"/>
    </w:pPr>
    <w:rPr>
      <w:sz w:val="16"/>
    </w:rPr>
  </w:style>
  <w:style w:type="character" w:customStyle="1" w:styleId="30202Authoreng">
    <w:name w:val="3_02_02_Author (eng)"/>
    <w:basedOn w:val="DefaultParagraphFont"/>
    <w:uiPriority w:val="1"/>
    <w:rsid w:val="00C90C04"/>
    <w:rPr>
      <w:b/>
      <w:i/>
      <w:caps/>
      <w:smallCaps w:val="0"/>
      <w:sz w:val="20"/>
      <w:lang w:val="en-US"/>
    </w:rPr>
  </w:style>
  <w:style w:type="paragraph" w:customStyle="1" w:styleId="10702">
    <w:name w:val="1_07_02_Звичайний По центру (укр)"/>
    <w:basedOn w:val="107"/>
    <w:next w:val="107"/>
    <w:autoRedefine/>
    <w:rsid w:val="006730CE"/>
    <w:pPr>
      <w:ind w:firstLine="0"/>
      <w:jc w:val="center"/>
    </w:pPr>
  </w:style>
  <w:style w:type="paragraph" w:customStyle="1" w:styleId="210">
    <w:name w:val="2_10_Поступила (рус)"/>
    <w:basedOn w:val="110"/>
    <w:next w:val="207"/>
    <w:autoRedefine/>
    <w:rsid w:val="000B0097"/>
    <w:rPr>
      <w:lang w:val="ru-RU"/>
    </w:rPr>
  </w:style>
  <w:style w:type="paragraph" w:customStyle="1" w:styleId="110">
    <w:name w:val="1_10_Надійшла (укр)"/>
    <w:basedOn w:val="Normal"/>
    <w:next w:val="107"/>
    <w:autoRedefine/>
    <w:rsid w:val="009F786D"/>
    <w:pPr>
      <w:keepNext/>
      <w:widowControl/>
      <w:spacing w:before="180"/>
      <w:ind w:firstLine="0"/>
      <w:jc w:val="right"/>
    </w:pPr>
    <w:rPr>
      <w:i/>
      <w:sz w:val="16"/>
    </w:rPr>
  </w:style>
  <w:style w:type="character" w:customStyle="1" w:styleId="Italic">
    <w:name w:val="Курсив / Italic"/>
    <w:rsid w:val="00B33FF7"/>
    <w:rPr>
      <w:i/>
    </w:rPr>
  </w:style>
  <w:style w:type="character" w:customStyle="1" w:styleId="Bold">
    <w:name w:val="Напівжирний / Полужирный / Bold"/>
    <w:rsid w:val="00492D59"/>
    <w:rPr>
      <w:b/>
    </w:rPr>
  </w:style>
  <w:style w:type="character" w:customStyle="1" w:styleId="BoldItalic">
    <w:name w:val="Напівжирний курсив / Полужирный курсив / Bold Italic"/>
    <w:rsid w:val="00492D59"/>
    <w:rPr>
      <w:b/>
      <w:i/>
    </w:rPr>
  </w:style>
  <w:style w:type="paragraph" w:customStyle="1" w:styleId="10705">
    <w:name w:val="1_07_05_Рисунок (укр)"/>
    <w:basedOn w:val="10702"/>
    <w:next w:val="10706"/>
    <w:autoRedefine/>
    <w:rsid w:val="00A028CE"/>
    <w:pPr>
      <w:keepNext/>
      <w:spacing w:before="120" w:after="120"/>
    </w:pPr>
  </w:style>
  <w:style w:type="paragraph" w:customStyle="1" w:styleId="10706">
    <w:name w:val="1_07_06_Підрисунковий підпис (укр)"/>
    <w:basedOn w:val="0002"/>
    <w:next w:val="107"/>
    <w:autoRedefine/>
    <w:rsid w:val="00143162"/>
    <w:pPr>
      <w:spacing w:before="120" w:after="120"/>
      <w:ind w:firstLine="0"/>
      <w:jc w:val="center"/>
    </w:pPr>
  </w:style>
  <w:style w:type="paragraph" w:customStyle="1" w:styleId="0002">
    <w:name w:val="00_02_Шрифт Текстів у таблицях"/>
    <w:basedOn w:val="107"/>
    <w:autoRedefine/>
    <w:rsid w:val="004A3EAD"/>
    <w:rPr>
      <w:sz w:val="18"/>
    </w:rPr>
  </w:style>
  <w:style w:type="paragraph" w:customStyle="1" w:styleId="207010">
    <w:name w:val="2_07_01_Первая строка 0 см (рус)"/>
    <w:basedOn w:val="107010"/>
    <w:next w:val="207"/>
    <w:autoRedefine/>
    <w:rsid w:val="00760961"/>
  </w:style>
  <w:style w:type="paragraph" w:customStyle="1" w:styleId="107010">
    <w:name w:val="1_07_01_Перший рядок 0 см (укр)"/>
    <w:basedOn w:val="107"/>
    <w:next w:val="107"/>
    <w:autoRedefine/>
    <w:rsid w:val="003D45DD"/>
    <w:pPr>
      <w:ind w:firstLine="0"/>
    </w:pPr>
  </w:style>
  <w:style w:type="paragraph" w:customStyle="1" w:styleId="30701Firstline0cmeng">
    <w:name w:val="3_07_01_First line 0 cm (eng)"/>
    <w:basedOn w:val="107010"/>
    <w:next w:val="307Normaleng"/>
    <w:autoRedefine/>
    <w:rsid w:val="000A2D06"/>
    <w:rPr>
      <w:lang w:val="en-US"/>
    </w:rPr>
  </w:style>
  <w:style w:type="paragraph" w:customStyle="1" w:styleId="30702NormalCenteredeng">
    <w:name w:val="3_07_02_Normal Centered (eng)"/>
    <w:basedOn w:val="10702"/>
    <w:next w:val="307Normaleng"/>
    <w:autoRedefine/>
    <w:rsid w:val="000A2D06"/>
    <w:rPr>
      <w:lang w:val="en-US"/>
    </w:rPr>
  </w:style>
  <w:style w:type="table" w:styleId="TableGrid">
    <w:name w:val="Table Grid"/>
    <w:basedOn w:val="TableNormal"/>
    <w:rsid w:val="00604911"/>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207071">
    <w:name w:val="2_07_071_Название таблицы (рус)"/>
    <w:basedOn w:val="107071"/>
    <w:next w:val="207"/>
    <w:autoRedefine/>
    <w:rsid w:val="00CD6A22"/>
    <w:pPr>
      <w:framePr w:hSpace="181" w:wrap="around" w:vAnchor="text" w:hAnchor="margin" w:y="70"/>
      <w:suppressOverlap/>
    </w:pPr>
    <w:rPr>
      <w:lang w:val="en-US"/>
    </w:rPr>
  </w:style>
  <w:style w:type="paragraph" w:customStyle="1" w:styleId="107071">
    <w:name w:val="1_07_071_Назва таблиці (укр)"/>
    <w:basedOn w:val="0002"/>
    <w:next w:val="107"/>
    <w:autoRedefine/>
    <w:rsid w:val="002440DC"/>
    <w:pPr>
      <w:keepNext/>
      <w:spacing w:before="180" w:after="120"/>
      <w:ind w:firstLine="0"/>
      <w:jc w:val="center"/>
    </w:pPr>
  </w:style>
  <w:style w:type="paragraph" w:customStyle="1" w:styleId="10708">
    <w:name w:val="1_07_08_Зліва в таблиці/рисунку (укр)"/>
    <w:basedOn w:val="0002"/>
    <w:autoRedefine/>
    <w:rsid w:val="004549D5"/>
    <w:pPr>
      <w:ind w:firstLine="0"/>
      <w:jc w:val="left"/>
    </w:pPr>
  </w:style>
  <w:style w:type="paragraph" w:customStyle="1" w:styleId="20710">
    <w:name w:val="2_07_10_По ширине в таблице/рисунке (рус)"/>
    <w:basedOn w:val="10710"/>
    <w:autoRedefine/>
    <w:rsid w:val="00182160"/>
  </w:style>
  <w:style w:type="paragraph" w:customStyle="1" w:styleId="10710">
    <w:name w:val="1_07_10_За шириною в таблиці/рисунку (укр)"/>
    <w:basedOn w:val="10708"/>
    <w:autoRedefine/>
    <w:rsid w:val="00F62A70"/>
    <w:pPr>
      <w:jc w:val="both"/>
    </w:pPr>
  </w:style>
  <w:style w:type="character" w:styleId="Hyperlink">
    <w:name w:val="Hyperlink"/>
    <w:uiPriority w:val="99"/>
    <w:rsid w:val="007D0FFF"/>
    <w:rPr>
      <w:color w:val="0000FF"/>
      <w:u w:val="single"/>
    </w:rPr>
  </w:style>
  <w:style w:type="paragraph" w:customStyle="1" w:styleId="20703">
    <w:name w:val="2_07_03_Нумерованный абзац с табуляцией (рус)"/>
    <w:basedOn w:val="10703"/>
    <w:autoRedefine/>
    <w:rsid w:val="00760961"/>
  </w:style>
  <w:style w:type="paragraph" w:customStyle="1" w:styleId="10703">
    <w:name w:val="1_07_03_Нумерований абзац із табуляцією (укр)"/>
    <w:basedOn w:val="107"/>
    <w:autoRedefine/>
    <w:rsid w:val="0091192C"/>
    <w:pPr>
      <w:tabs>
        <w:tab w:val="left" w:pos="737"/>
      </w:tabs>
      <w:ind w:left="737" w:hanging="312"/>
    </w:pPr>
  </w:style>
  <w:style w:type="paragraph" w:customStyle="1" w:styleId="20706">
    <w:name w:val="2_07_06_Подрисуночная подпись (рус)"/>
    <w:basedOn w:val="10706"/>
    <w:next w:val="207"/>
    <w:autoRedefine/>
    <w:rsid w:val="004120C4"/>
    <w:pPr>
      <w:framePr w:hSpace="181" w:wrap="around" w:vAnchor="text" w:hAnchor="margin" w:y="63"/>
      <w:suppressOverlap/>
    </w:pPr>
  </w:style>
  <w:style w:type="paragraph" w:customStyle="1" w:styleId="30706Underwritingsignatureeng">
    <w:name w:val="3_07_06_Underwriting signature (eng)"/>
    <w:basedOn w:val="10706"/>
    <w:next w:val="307Normaleng"/>
    <w:autoRedefine/>
    <w:rsid w:val="00786C66"/>
    <w:rPr>
      <w:lang w:val="en-US"/>
    </w:rPr>
  </w:style>
  <w:style w:type="paragraph" w:customStyle="1" w:styleId="209">
    <w:name w:val="2_09_Литература (рус)"/>
    <w:basedOn w:val="109"/>
    <w:autoRedefine/>
    <w:rsid w:val="007A0CBC"/>
  </w:style>
  <w:style w:type="paragraph" w:customStyle="1" w:styleId="310Receivedeng">
    <w:name w:val="3_10_Received (eng)"/>
    <w:basedOn w:val="110"/>
    <w:next w:val="307Normaleng"/>
    <w:autoRedefine/>
    <w:rsid w:val="00EF5E92"/>
    <w:rPr>
      <w:lang w:val="en-US"/>
    </w:rPr>
  </w:style>
  <w:style w:type="paragraph" w:customStyle="1" w:styleId="307071Tablenameeng">
    <w:name w:val="3_07_071_Table name (eng)"/>
    <w:basedOn w:val="107071"/>
    <w:next w:val="307Normaleng"/>
    <w:autoRedefine/>
    <w:rsid w:val="00786C66"/>
    <w:rPr>
      <w:lang w:val="en-US"/>
    </w:rPr>
  </w:style>
  <w:style w:type="character" w:customStyle="1" w:styleId="Italicrus">
    <w:name w:val="Курсив (рус) / Italic (rus)"/>
    <w:rsid w:val="006F3048"/>
    <w:rPr>
      <w:i/>
      <w:lang w:val="ru-RU"/>
    </w:rPr>
  </w:style>
  <w:style w:type="character" w:customStyle="1" w:styleId="Italicukr">
    <w:name w:val="Курсив (укр) / Italic (ukr)"/>
    <w:rsid w:val="00B33FF7"/>
    <w:rPr>
      <w:i/>
      <w:lang w:val="uk-UA"/>
    </w:rPr>
  </w:style>
  <w:style w:type="character" w:customStyle="1" w:styleId="Italiceng">
    <w:name w:val="Курсив (англ) / Italic (eng)"/>
    <w:uiPriority w:val="99"/>
    <w:rsid w:val="00B33FF7"/>
    <w:rPr>
      <w:i/>
      <w:lang w:val="en-US"/>
    </w:rPr>
  </w:style>
  <w:style w:type="character" w:customStyle="1" w:styleId="Boldrus">
    <w:name w:val="Напівжирний (рос) / Полужирный (рус) / Bold (rus)"/>
    <w:rsid w:val="006F3048"/>
    <w:rPr>
      <w:b/>
      <w:lang w:val="ru-RU"/>
    </w:rPr>
  </w:style>
  <w:style w:type="character" w:customStyle="1" w:styleId="Boldeng">
    <w:name w:val="Напівжирний (англ) / Полужирный (англ) / Bold (eng)"/>
    <w:rsid w:val="006F3048"/>
    <w:rPr>
      <w:b/>
      <w:lang w:val="en-US"/>
    </w:rPr>
  </w:style>
  <w:style w:type="character" w:customStyle="1" w:styleId="BoldItalicrus">
    <w:name w:val="Напівжирний курсив (рос) / Полужирный курсив (рус) / Bold Italic (rus)"/>
    <w:rsid w:val="00DF77D3"/>
    <w:rPr>
      <w:b/>
      <w:i/>
      <w:lang w:val="ru-RU"/>
    </w:rPr>
  </w:style>
  <w:style w:type="character" w:customStyle="1" w:styleId="BoldItaliceng">
    <w:name w:val="Напівжирний курсив (англ) / Полужирный курсив (англ) / Bold Italic (eng)"/>
    <w:rsid w:val="00DF77D3"/>
    <w:rPr>
      <w:b/>
      <w:i/>
      <w:lang w:val="en-US"/>
    </w:rPr>
  </w:style>
  <w:style w:type="character" w:customStyle="1" w:styleId="BoldItaliceng0">
    <w:name w:val="Напівжирний курсив (укр) / Полужирный курсив (укр) / Bold Italic (eng)"/>
    <w:rsid w:val="00DC553F"/>
    <w:rPr>
      <w:b/>
      <w:i/>
      <w:lang w:val="uk-UA"/>
    </w:rPr>
  </w:style>
  <w:style w:type="character" w:customStyle="1" w:styleId="Boldukr">
    <w:name w:val="Напівжирний (укр) / Полужирный (укр) / Bold (ukr)"/>
    <w:rsid w:val="007374B1"/>
    <w:rPr>
      <w:b/>
      <w:lang w:val="uk-UA"/>
    </w:rPr>
  </w:style>
  <w:style w:type="paragraph" w:styleId="DocumentMap">
    <w:name w:val="Document Map"/>
    <w:basedOn w:val="Normal"/>
    <w:semiHidden/>
    <w:rsid w:val="002712BC"/>
    <w:pPr>
      <w:shd w:val="clear" w:color="auto" w:fill="000080"/>
    </w:pPr>
    <w:rPr>
      <w:rFonts w:ascii="Tahoma" w:hAnsi="Tahoma" w:cs="Tahoma"/>
    </w:rPr>
  </w:style>
  <w:style w:type="paragraph" w:customStyle="1" w:styleId="30301rticlestitleeng">
    <w:name w:val="3_03_01_Аrticles title (eng)"/>
    <w:basedOn w:val="10301"/>
    <w:next w:val="304Annotationeng"/>
    <w:autoRedefine/>
    <w:rsid w:val="000A2D06"/>
    <w:rPr>
      <w:lang w:val="en-US"/>
    </w:rPr>
  </w:style>
  <w:style w:type="paragraph" w:customStyle="1" w:styleId="20702">
    <w:name w:val="2_07_02_Обычный По центру (рус)"/>
    <w:basedOn w:val="10702"/>
    <w:next w:val="207"/>
    <w:autoRedefine/>
    <w:rsid w:val="00760961"/>
  </w:style>
  <w:style w:type="paragraph" w:customStyle="1" w:styleId="Formula">
    <w:name w:val="Формула / Formula"/>
    <w:basedOn w:val="107"/>
    <w:next w:val="107"/>
    <w:autoRedefine/>
    <w:rsid w:val="000A7E82"/>
    <w:pPr>
      <w:tabs>
        <w:tab w:val="center" w:pos="2353"/>
        <w:tab w:val="right" w:pos="4706"/>
      </w:tabs>
      <w:spacing w:before="120" w:after="120"/>
      <w:ind w:firstLine="0"/>
      <w:jc w:val="left"/>
    </w:pPr>
  </w:style>
  <w:style w:type="character" w:customStyle="1" w:styleId="Russian">
    <w:name w:val="Російська / Русский / Russian"/>
    <w:rsid w:val="00861DEA"/>
    <w:rPr>
      <w:lang w:val="ru-RU"/>
    </w:rPr>
  </w:style>
  <w:style w:type="character" w:customStyle="1" w:styleId="Ukrainian">
    <w:name w:val="Українська / Украинский / Ukrainian"/>
    <w:rsid w:val="00861DEA"/>
    <w:rPr>
      <w:lang w:val="uk-UA"/>
    </w:rPr>
  </w:style>
  <w:style w:type="character" w:customStyle="1" w:styleId="English">
    <w:name w:val="Англійська / Английский / English"/>
    <w:rsid w:val="00861DEA"/>
    <w:rPr>
      <w:lang w:val="en-US"/>
    </w:rPr>
  </w:style>
  <w:style w:type="paragraph" w:styleId="FootnoteText">
    <w:name w:val="footnote text"/>
    <w:basedOn w:val="Normal"/>
    <w:autoRedefine/>
    <w:semiHidden/>
    <w:rsid w:val="00322B52"/>
    <w:pPr>
      <w:jc w:val="right"/>
    </w:pPr>
    <w:rPr>
      <w:sz w:val="16"/>
    </w:rPr>
  </w:style>
  <w:style w:type="paragraph" w:customStyle="1" w:styleId="20704">
    <w:name w:val="2_07_04_Маркированный список (рус)"/>
    <w:basedOn w:val="10704"/>
    <w:autoRedefine/>
    <w:rsid w:val="00FC31A2"/>
  </w:style>
  <w:style w:type="paragraph" w:customStyle="1" w:styleId="10704">
    <w:name w:val="1_07_04_Маркований список (укр)"/>
    <w:basedOn w:val="107"/>
    <w:autoRedefine/>
    <w:rsid w:val="005B0AEF"/>
    <w:pPr>
      <w:numPr>
        <w:numId w:val="22"/>
      </w:numPr>
      <w:tabs>
        <w:tab w:val="left" w:pos="737"/>
      </w:tabs>
      <w:ind w:left="737" w:hanging="312"/>
    </w:pPr>
  </w:style>
  <w:style w:type="paragraph" w:customStyle="1" w:styleId="20705">
    <w:name w:val="2_07_05_Рисунок (рус)"/>
    <w:basedOn w:val="10705"/>
    <w:next w:val="20706"/>
    <w:autoRedefine/>
    <w:rsid w:val="00FC31A2"/>
  </w:style>
  <w:style w:type="paragraph" w:styleId="ListBullet">
    <w:name w:val="List Bullet"/>
    <w:basedOn w:val="107"/>
    <w:uiPriority w:val="99"/>
    <w:rsid w:val="00775AA6"/>
    <w:pPr>
      <w:numPr>
        <w:numId w:val="1"/>
      </w:numPr>
    </w:pPr>
  </w:style>
  <w:style w:type="paragraph" w:customStyle="1" w:styleId="20708">
    <w:name w:val="2_07_08_Слева в таблице/рисунке (рус)"/>
    <w:basedOn w:val="10708"/>
    <w:autoRedefine/>
    <w:rsid w:val="00182160"/>
  </w:style>
  <w:style w:type="paragraph" w:customStyle="1" w:styleId="30710Justifiedintablefigureeng">
    <w:name w:val="3_07_10_Justified in table/figure (eng)"/>
    <w:basedOn w:val="10710"/>
    <w:autoRedefine/>
    <w:rsid w:val="00786C66"/>
    <w:rPr>
      <w:lang w:val="en-US"/>
    </w:rPr>
  </w:style>
  <w:style w:type="paragraph" w:customStyle="1" w:styleId="30708Leftintablefigureeng">
    <w:name w:val="3_07_08_Left in table/figure (eng)"/>
    <w:basedOn w:val="10708"/>
    <w:autoRedefine/>
    <w:rsid w:val="00786C66"/>
    <w:rPr>
      <w:lang w:val="en-US"/>
    </w:rPr>
  </w:style>
  <w:style w:type="paragraph" w:styleId="Header">
    <w:name w:val="header"/>
    <w:basedOn w:val="107"/>
    <w:rsid w:val="001355D5"/>
    <w:pPr>
      <w:tabs>
        <w:tab w:val="right" w:pos="9696"/>
      </w:tabs>
      <w:ind w:firstLine="0"/>
    </w:pPr>
  </w:style>
  <w:style w:type="paragraph" w:styleId="Footer">
    <w:name w:val="footer"/>
    <w:basedOn w:val="107"/>
    <w:rsid w:val="001355D5"/>
    <w:pPr>
      <w:pBdr>
        <w:top w:val="single" w:sz="4" w:space="1" w:color="auto"/>
      </w:pBdr>
      <w:tabs>
        <w:tab w:val="right" w:pos="9696"/>
      </w:tabs>
      <w:ind w:firstLine="0"/>
      <w:jc w:val="center"/>
    </w:pPr>
  </w:style>
  <w:style w:type="character" w:styleId="PageNumber">
    <w:name w:val="page number"/>
    <w:basedOn w:val="DefaultParagraphFont"/>
    <w:rsid w:val="006D3F97"/>
  </w:style>
  <w:style w:type="paragraph" w:customStyle="1" w:styleId="30704Markedlisteng">
    <w:name w:val="3_07_04_Marked list (eng)"/>
    <w:basedOn w:val="10704"/>
    <w:autoRedefine/>
    <w:rsid w:val="00FD659D"/>
    <w:rPr>
      <w:lang w:val="en-US"/>
    </w:rPr>
  </w:style>
  <w:style w:type="paragraph" w:styleId="BodyText">
    <w:name w:val="Body Text"/>
    <w:basedOn w:val="107"/>
    <w:link w:val="BodyTextChar"/>
    <w:rsid w:val="00E66E91"/>
    <w:pPr>
      <w:spacing w:after="120"/>
    </w:pPr>
  </w:style>
  <w:style w:type="character" w:customStyle="1" w:styleId="BodyTextChar">
    <w:name w:val="Body Text Char"/>
    <w:link w:val="BodyText"/>
    <w:rsid w:val="003F323C"/>
    <w:rPr>
      <w:lang w:val="uk-UA"/>
    </w:rPr>
  </w:style>
  <w:style w:type="paragraph" w:customStyle="1" w:styleId="30703Numberedtabfromparagrapheng">
    <w:name w:val="3_07_03_Numbered tab from paragraph (eng)"/>
    <w:basedOn w:val="10703"/>
    <w:autoRedefine/>
    <w:rsid w:val="00FD659D"/>
    <w:rPr>
      <w:lang w:val="en-US"/>
    </w:rPr>
  </w:style>
  <w:style w:type="paragraph" w:customStyle="1" w:styleId="Normal1">
    <w:name w:val="Normal1"/>
    <w:basedOn w:val="Normal"/>
    <w:semiHidden/>
    <w:rsid w:val="00A82FC2"/>
    <w:pPr>
      <w:ind w:firstLine="720"/>
    </w:pPr>
    <w:rPr>
      <w:sz w:val="28"/>
    </w:rPr>
  </w:style>
  <w:style w:type="paragraph" w:customStyle="1" w:styleId="a">
    <w:name w:val="Содержание"/>
    <w:basedOn w:val="107"/>
    <w:autoRedefine/>
    <w:rsid w:val="00100689"/>
    <w:pPr>
      <w:keepNext/>
      <w:keepLines/>
      <w:suppressAutoHyphens/>
      <w:spacing w:before="240" w:after="240"/>
      <w:ind w:firstLine="0"/>
      <w:jc w:val="center"/>
    </w:pPr>
    <w:rPr>
      <w:b/>
      <w:caps/>
    </w:rPr>
  </w:style>
  <w:style w:type="character" w:styleId="FootnoteReference">
    <w:name w:val="footnote reference"/>
    <w:semiHidden/>
    <w:rsid w:val="00585C60"/>
    <w:rPr>
      <w:color w:val="FFFFFF"/>
      <w:vertAlign w:val="superscript"/>
    </w:rPr>
  </w:style>
  <w:style w:type="paragraph" w:styleId="BalloonText">
    <w:name w:val="Balloon Text"/>
    <w:basedOn w:val="Normal"/>
    <w:link w:val="BalloonTextChar"/>
    <w:rsid w:val="000F3BDD"/>
    <w:rPr>
      <w:rFonts w:ascii="Tahoma" w:hAnsi="Tahoma"/>
      <w:sz w:val="16"/>
      <w:szCs w:val="16"/>
      <w:lang w:val="x-none" w:eastAsia="x-none"/>
    </w:rPr>
  </w:style>
  <w:style w:type="character" w:customStyle="1" w:styleId="BalloonTextChar">
    <w:name w:val="Balloon Text Char"/>
    <w:link w:val="BalloonText"/>
    <w:rsid w:val="000F3BDD"/>
    <w:rPr>
      <w:rFonts w:ascii="Tahoma" w:hAnsi="Tahoma" w:cs="Tahoma"/>
      <w:sz w:val="16"/>
      <w:szCs w:val="16"/>
    </w:rPr>
  </w:style>
  <w:style w:type="paragraph" w:customStyle="1" w:styleId="a0">
    <w:name w:val="Разделитель сноски"/>
    <w:basedOn w:val="Normal"/>
    <w:autoRedefine/>
    <w:rsid w:val="00585C60"/>
    <w:pPr>
      <w:jc w:val="left"/>
    </w:pPr>
    <w:rPr>
      <w:color w:val="FFFFFF"/>
      <w:sz w:val="2"/>
    </w:rPr>
  </w:style>
  <w:style w:type="paragraph" w:customStyle="1" w:styleId="201">
    <w:name w:val="2_01_УДК (рус)"/>
    <w:basedOn w:val="101"/>
    <w:next w:val="202"/>
    <w:autoRedefine/>
    <w:rsid w:val="0098452F"/>
    <w:rPr>
      <w:caps/>
      <w:szCs w:val="18"/>
    </w:rPr>
  </w:style>
  <w:style w:type="paragraph" w:customStyle="1" w:styleId="202">
    <w:name w:val="2_02_Авторы (рус)"/>
    <w:basedOn w:val="Normal"/>
    <w:next w:val="203"/>
    <w:autoRedefine/>
    <w:rsid w:val="00C57550"/>
    <w:pPr>
      <w:keepNext/>
      <w:widowControl/>
      <w:tabs>
        <w:tab w:val="left" w:pos="9696"/>
      </w:tabs>
      <w:ind w:left="426" w:firstLine="0"/>
      <w:jc w:val="left"/>
    </w:pPr>
    <w:rPr>
      <w:b/>
      <w:i/>
      <w:caps/>
      <w:lang w:val="ru-RU"/>
    </w:rPr>
  </w:style>
  <w:style w:type="paragraph" w:customStyle="1" w:styleId="1061">
    <w:name w:val="1_06_1_Авторські права (укр)"/>
    <w:basedOn w:val="104"/>
    <w:autoRedefine/>
    <w:rsid w:val="00564A89"/>
    <w:pPr>
      <w:jc w:val="right"/>
    </w:pPr>
  </w:style>
  <w:style w:type="paragraph" w:customStyle="1" w:styleId="301UDCeng">
    <w:name w:val="3_01_UDC (eng)"/>
    <w:basedOn w:val="101"/>
    <w:next w:val="Normal"/>
    <w:autoRedefine/>
    <w:rsid w:val="00C40C95"/>
    <w:rPr>
      <w:lang w:val="en-US"/>
    </w:rPr>
  </w:style>
  <w:style w:type="paragraph" w:customStyle="1" w:styleId="2061">
    <w:name w:val="2_06_1_Авторские права (рус)"/>
    <w:basedOn w:val="1061"/>
    <w:autoRedefine/>
    <w:rsid w:val="004D4C17"/>
  </w:style>
  <w:style w:type="paragraph" w:styleId="Caption">
    <w:name w:val="caption"/>
    <w:basedOn w:val="Normal"/>
    <w:next w:val="Normal"/>
    <w:unhideWhenUsed/>
    <w:qFormat/>
    <w:rsid w:val="00E6469F"/>
    <w:rPr>
      <w:b/>
      <w:bCs/>
    </w:rPr>
  </w:style>
  <w:style w:type="paragraph" w:customStyle="1" w:styleId="3061Copyrighteng">
    <w:name w:val="3_06_1_Copyright (eng)"/>
    <w:basedOn w:val="1061"/>
    <w:autoRedefine/>
    <w:rsid w:val="00AD507A"/>
    <w:rPr>
      <w:lang w:val="en-US"/>
    </w:rPr>
  </w:style>
  <w:style w:type="paragraph" w:customStyle="1" w:styleId="30705Figureeng">
    <w:name w:val="3_07_05_Figure (eng)"/>
    <w:basedOn w:val="10705"/>
    <w:next w:val="30706Underwritingsignatureeng"/>
    <w:autoRedefine/>
    <w:rsid w:val="00FD659D"/>
    <w:rPr>
      <w:lang w:val="en-US"/>
    </w:rPr>
  </w:style>
  <w:style w:type="paragraph" w:styleId="Title">
    <w:name w:val="Title"/>
    <w:basedOn w:val="107"/>
    <w:next w:val="107"/>
    <w:link w:val="TitleChar"/>
    <w:rsid w:val="00A968D7"/>
    <w:pPr>
      <w:spacing w:line="216" w:lineRule="auto"/>
      <w:jc w:val="center"/>
      <w:outlineLvl w:val="0"/>
    </w:pPr>
    <w:rPr>
      <w:rFonts w:ascii="Cambria" w:hAnsi="Cambria"/>
      <w:b/>
      <w:bCs/>
      <w:caps/>
      <w:kern w:val="28"/>
      <w:sz w:val="22"/>
      <w:szCs w:val="32"/>
    </w:rPr>
  </w:style>
  <w:style w:type="character" w:customStyle="1" w:styleId="TitleChar">
    <w:name w:val="Title Char"/>
    <w:link w:val="Title"/>
    <w:rsid w:val="00A968D7"/>
    <w:rPr>
      <w:rFonts w:ascii="Cambria" w:hAnsi="Cambria"/>
      <w:b/>
      <w:bCs/>
      <w:caps/>
      <w:kern w:val="28"/>
      <w:sz w:val="22"/>
      <w:szCs w:val="32"/>
      <w:lang w:val="uk-UA" w:bidi="ar-SA"/>
    </w:rPr>
  </w:style>
  <w:style w:type="character" w:styleId="FollowedHyperlink">
    <w:name w:val="FollowedHyperlink"/>
    <w:rsid w:val="004E300F"/>
    <w:rPr>
      <w:color w:val="800080"/>
      <w:u w:val="single"/>
    </w:rPr>
  </w:style>
  <w:style w:type="paragraph" w:styleId="TOCHeading">
    <w:name w:val="TOC Heading"/>
    <w:basedOn w:val="Heading1"/>
    <w:next w:val="Normal"/>
    <w:uiPriority w:val="39"/>
    <w:semiHidden/>
    <w:unhideWhenUsed/>
    <w:qFormat/>
    <w:rsid w:val="007A2FD2"/>
    <w:pPr>
      <w:keepLines/>
      <w:spacing w:before="480" w:after="0" w:line="276" w:lineRule="auto"/>
      <w:ind w:firstLine="0"/>
      <w:jc w:val="left"/>
      <w:outlineLvl w:val="9"/>
    </w:pPr>
    <w:rPr>
      <w:rFonts w:ascii="Cambria" w:hAnsi="Cambria" w:cs="Times New Roman"/>
      <w:color w:val="365F91"/>
      <w:kern w:val="0"/>
      <w:sz w:val="28"/>
      <w:szCs w:val="28"/>
    </w:rPr>
  </w:style>
  <w:style w:type="paragraph" w:customStyle="1" w:styleId="Header2">
    <w:name w:val="Верхній колонтитул / Верхний колонтитул / Header 2"/>
    <w:basedOn w:val="Header0"/>
    <w:autoRedefine/>
    <w:rsid w:val="00D43107"/>
    <w:pPr>
      <w:pBdr>
        <w:bottom w:val="single" w:sz="4" w:space="1" w:color="auto"/>
      </w:pBdr>
    </w:pPr>
  </w:style>
  <w:style w:type="paragraph" w:customStyle="1" w:styleId="108">
    <w:name w:val="1_08_Заголовок літератури (укр)"/>
    <w:basedOn w:val="107071"/>
    <w:next w:val="109"/>
    <w:autoRedefine/>
    <w:rsid w:val="00653029"/>
    <w:rPr>
      <w:b/>
      <w:sz w:val="16"/>
    </w:rPr>
  </w:style>
  <w:style w:type="paragraph" w:customStyle="1" w:styleId="308Headingliteratureeng">
    <w:name w:val="3_08_Heading literature (eng)"/>
    <w:basedOn w:val="108"/>
    <w:next w:val="309Referenceseng"/>
    <w:autoRedefine/>
    <w:rsid w:val="00653029"/>
    <w:rPr>
      <w:lang w:val="en-US"/>
    </w:rPr>
  </w:style>
  <w:style w:type="paragraph" w:customStyle="1" w:styleId="208">
    <w:name w:val="2_08_Заголовок литературы (рус)"/>
    <w:basedOn w:val="108"/>
    <w:next w:val="209"/>
    <w:autoRedefine/>
    <w:rsid w:val="00653029"/>
  </w:style>
  <w:style w:type="paragraph" w:customStyle="1" w:styleId="Header0">
    <w:name w:val="Верхній колонтитул / Верхний колонтитул / Header"/>
    <w:basedOn w:val="10703"/>
    <w:autoRedefine/>
    <w:rsid w:val="00DB00B4"/>
    <w:pPr>
      <w:tabs>
        <w:tab w:val="clear" w:pos="737"/>
        <w:tab w:val="right" w:pos="9696"/>
      </w:tabs>
      <w:ind w:left="0" w:firstLine="0"/>
    </w:pPr>
  </w:style>
  <w:style w:type="paragraph" w:customStyle="1" w:styleId="Footer0">
    <w:name w:val="Нижній колонтитул / Нижний колонтитул / Footer"/>
    <w:basedOn w:val="Footer"/>
    <w:autoRedefine/>
    <w:rsid w:val="00F26A80"/>
    <w:rPr>
      <w:rFonts w:eastAsia="Calibri"/>
    </w:rPr>
  </w:style>
  <w:style w:type="character" w:styleId="PlaceholderText">
    <w:name w:val="Placeholder Text"/>
    <w:basedOn w:val="DefaultParagraphFont"/>
    <w:uiPriority w:val="99"/>
    <w:semiHidden/>
    <w:rsid w:val="00C405D7"/>
    <w:rPr>
      <w:color w:val="808080"/>
    </w:rPr>
  </w:style>
  <w:style w:type="paragraph" w:customStyle="1" w:styleId="Formulanumber">
    <w:name w:val="Номер формули / Номер формулы / Formula number"/>
    <w:basedOn w:val="107010"/>
    <w:autoRedefine/>
    <w:rsid w:val="00E52B98"/>
    <w:pPr>
      <w:jc w:val="right"/>
    </w:pPr>
  </w:style>
  <w:style w:type="paragraph" w:customStyle="1" w:styleId="107072">
    <w:name w:val="1_07_072_Назва продовження таблиці (укр)"/>
    <w:basedOn w:val="107071"/>
    <w:next w:val="107"/>
    <w:autoRedefine/>
    <w:rsid w:val="00CC4BE3"/>
    <w:pPr>
      <w:ind w:firstLine="425"/>
      <w:jc w:val="left"/>
    </w:pPr>
  </w:style>
  <w:style w:type="paragraph" w:customStyle="1" w:styleId="207072">
    <w:name w:val="2_07_072_Название продолжения таблицы (рус)"/>
    <w:basedOn w:val="107072"/>
    <w:next w:val="207"/>
    <w:autoRedefine/>
    <w:rsid w:val="00CC4BE3"/>
  </w:style>
  <w:style w:type="paragraph" w:customStyle="1" w:styleId="307072Titleextensiontableeng">
    <w:name w:val="3_07_072_Title extension table (eng)"/>
    <w:basedOn w:val="107072"/>
    <w:next w:val="307Normaleng"/>
    <w:autoRedefine/>
    <w:rsid w:val="00CC4BE3"/>
    <w:rPr>
      <w:lang w:val="en-US"/>
    </w:rPr>
  </w:style>
  <w:style w:type="paragraph" w:styleId="NormalWeb">
    <w:name w:val="Normal (Web)"/>
    <w:basedOn w:val="Normal"/>
    <w:uiPriority w:val="99"/>
    <w:unhideWhenUsed/>
    <w:rsid w:val="0016637A"/>
    <w:pPr>
      <w:widowControl/>
      <w:spacing w:before="100" w:beforeAutospacing="1" w:after="100" w:afterAutospacing="1"/>
      <w:ind w:firstLine="0"/>
      <w:jc w:val="left"/>
    </w:pPr>
    <w:rPr>
      <w:sz w:val="24"/>
      <w:szCs w:val="24"/>
      <w:lang w:eastAsia="uk-UA"/>
    </w:rPr>
  </w:style>
  <w:style w:type="paragraph" w:customStyle="1" w:styleId="107042">
    <w:name w:val="1_07_04_Маркований список (укр) 2"/>
    <w:basedOn w:val="10704"/>
    <w:autoRedefine/>
    <w:rsid w:val="004835F4"/>
    <w:pPr>
      <w:ind w:left="0" w:firstLine="425"/>
    </w:pPr>
  </w:style>
  <w:style w:type="paragraph" w:customStyle="1" w:styleId="207042">
    <w:name w:val="2_07_04_Маркированный список (рус) 2"/>
    <w:basedOn w:val="107042"/>
    <w:autoRedefine/>
    <w:rsid w:val="004835F4"/>
  </w:style>
  <w:style w:type="paragraph" w:customStyle="1" w:styleId="30704Markedlisteng2">
    <w:name w:val="3_07_04_Marked list (eng) 2"/>
    <w:basedOn w:val="107042"/>
    <w:autoRedefine/>
    <w:rsid w:val="004835F4"/>
    <w:rPr>
      <w:lang w:val="en-US"/>
    </w:rPr>
  </w:style>
  <w:style w:type="paragraph" w:customStyle="1" w:styleId="10709">
    <w:name w:val="1_07_09_По центру в таблиці/рисунку (укр)"/>
    <w:basedOn w:val="10708"/>
    <w:autoRedefine/>
    <w:rsid w:val="00E30DE6"/>
    <w:pPr>
      <w:jc w:val="center"/>
    </w:pPr>
  </w:style>
  <w:style w:type="paragraph" w:customStyle="1" w:styleId="20709">
    <w:name w:val="2_07_09_По центру в таблице/рисунке (рус)"/>
    <w:basedOn w:val="10709"/>
    <w:autoRedefine/>
    <w:rsid w:val="00AF1501"/>
  </w:style>
  <w:style w:type="paragraph" w:customStyle="1" w:styleId="30709Centeredintablefigureeng">
    <w:name w:val="3_07_09_Centered in table/figure (eng)"/>
    <w:basedOn w:val="10709"/>
    <w:autoRedefine/>
    <w:rsid w:val="00853573"/>
    <w:rPr>
      <w:lang w:val="en-US"/>
    </w:rPr>
  </w:style>
  <w:style w:type="paragraph" w:customStyle="1" w:styleId="30302UkrainiannameoftheEnglisharticle">
    <w:name w:val="3_03_02_Ukrainian name of the English article"/>
    <w:basedOn w:val="10301"/>
    <w:next w:val="104"/>
    <w:autoRedefine/>
    <w:rsid w:val="00485664"/>
    <w:pPr>
      <w:outlineLvl w:val="9"/>
    </w:pPr>
  </w:style>
  <w:style w:type="paragraph" w:customStyle="1" w:styleId="2031">
    <w:name w:val="2_03_1_Название статьи Основной текст (рус)"/>
    <w:basedOn w:val="30302UkrainiannameoftheEnglisharticle"/>
    <w:next w:val="204"/>
    <w:autoRedefine/>
    <w:rsid w:val="00AB1C08"/>
  </w:style>
  <w:style w:type="paragraph" w:customStyle="1" w:styleId="1062">
    <w:name w:val="1_06_2_Ліцензія (укр)"/>
    <w:basedOn w:val="Normal"/>
    <w:autoRedefine/>
    <w:rsid w:val="00D7400E"/>
    <w:pPr>
      <w:keepNext/>
      <w:widowControl/>
      <w:shd w:val="pct5" w:color="auto" w:fill="auto"/>
      <w:ind w:left="28" w:right="28" w:firstLine="0"/>
    </w:pPr>
    <w:rPr>
      <w:sz w:val="16"/>
    </w:rPr>
  </w:style>
  <w:style w:type="paragraph" w:customStyle="1" w:styleId="3062Licenseeng">
    <w:name w:val="3_06_2_License (eng)"/>
    <w:basedOn w:val="3061Copyrighteng"/>
    <w:autoRedefine/>
    <w:rsid w:val="008F259F"/>
    <w:pPr>
      <w:shd w:val="pct5" w:color="auto" w:fill="auto"/>
      <w:ind w:left="28" w:right="28"/>
      <w:jc w:val="both"/>
    </w:pPr>
  </w:style>
  <w:style w:type="paragraph" w:customStyle="1" w:styleId="2062">
    <w:name w:val="2_06_2_Лицензия (рус)"/>
    <w:basedOn w:val="Normal"/>
    <w:autoRedefine/>
    <w:rsid w:val="003524A3"/>
    <w:pPr>
      <w:keepNext/>
      <w:widowControl/>
      <w:shd w:val="pct5" w:color="auto" w:fill="auto"/>
      <w:spacing w:before="60"/>
      <w:ind w:left="28" w:right="28" w:firstLine="0"/>
    </w:pPr>
    <w:rPr>
      <w:sz w:val="16"/>
      <w:lang w:val="ru-RU"/>
    </w:rPr>
  </w:style>
  <w:style w:type="paragraph" w:customStyle="1" w:styleId="0DOI">
    <w:name w:val="0_DOI"/>
    <w:basedOn w:val="107"/>
    <w:autoRedefine/>
    <w:rsid w:val="0091192C"/>
    <w:pPr>
      <w:keepNext/>
      <w:ind w:firstLine="0"/>
      <w:jc w:val="left"/>
    </w:pPr>
    <w:rPr>
      <w:caps/>
      <w:lang w:val="en-US"/>
    </w:rPr>
  </w:style>
  <w:style w:type="character" w:customStyle="1" w:styleId="a1">
    <w:name w:val="Надрядковий"/>
    <w:basedOn w:val="DefaultParagraphFont"/>
    <w:uiPriority w:val="1"/>
    <w:rsid w:val="009D7986"/>
    <w:rPr>
      <w:b w:val="0"/>
      <w:i w:val="0"/>
      <w:sz w:val="18"/>
      <w:vertAlign w:val="superscript"/>
    </w:rPr>
  </w:style>
  <w:style w:type="paragraph" w:customStyle="1" w:styleId="10302">
    <w:name w:val="1_03_02_Англійська назва української статті"/>
    <w:basedOn w:val="30301rticlestitleeng"/>
    <w:autoRedefine/>
    <w:rsid w:val="00485664"/>
    <w:pPr>
      <w:outlineLvl w:val="9"/>
    </w:pPr>
  </w:style>
  <w:style w:type="paragraph" w:customStyle="1" w:styleId="10201">
    <w:name w:val="1_02_01_Відомості про авторів (укр)"/>
    <w:basedOn w:val="107"/>
    <w:autoRedefine/>
    <w:rsid w:val="009B5832"/>
    <w:pPr>
      <w:ind w:left="425" w:firstLine="0"/>
      <w:jc w:val="left"/>
    </w:pPr>
    <w:rPr>
      <w:sz w:val="18"/>
    </w:rPr>
  </w:style>
  <w:style w:type="character" w:customStyle="1" w:styleId="10202">
    <w:name w:val="1_02_02_ Автор (укр)"/>
    <w:basedOn w:val="DefaultParagraphFont"/>
    <w:uiPriority w:val="1"/>
    <w:rsid w:val="00C90C04"/>
    <w:rPr>
      <w:b/>
      <w:i/>
      <w:caps/>
      <w:smallCaps w:val="0"/>
      <w:sz w:val="20"/>
    </w:rPr>
  </w:style>
  <w:style w:type="paragraph" w:customStyle="1" w:styleId="Information">
    <w:name w:val="Відомості (Information)"/>
    <w:basedOn w:val="10702"/>
    <w:autoRedefine/>
    <w:rsid w:val="00473769"/>
    <w:pPr>
      <w:spacing w:after="120"/>
    </w:pPr>
  </w:style>
  <w:style w:type="paragraph" w:customStyle="1" w:styleId="111Fullnames">
    <w:name w:val="1_11_Повні імена/Full names (укр)"/>
    <w:basedOn w:val="10702"/>
    <w:autoRedefine/>
    <w:rsid w:val="00AE16BF"/>
    <w:pPr>
      <w:spacing w:after="120"/>
    </w:pPr>
  </w:style>
  <w:style w:type="paragraph" w:customStyle="1" w:styleId="311Fullnameseng">
    <w:name w:val="3_11_Повні імена/Full names (eng)"/>
    <w:basedOn w:val="111Fullnames"/>
    <w:autoRedefine/>
    <w:rsid w:val="00AE16BF"/>
  </w:style>
  <w:style w:type="character" w:customStyle="1" w:styleId="UnresolvedMention1">
    <w:name w:val="Unresolved Mention1"/>
    <w:basedOn w:val="DefaultParagraphFont"/>
    <w:uiPriority w:val="99"/>
    <w:semiHidden/>
    <w:unhideWhenUsed/>
    <w:rsid w:val="00231D4C"/>
    <w:rPr>
      <w:color w:val="605E5C"/>
      <w:shd w:val="clear" w:color="auto" w:fill="E1DFDD"/>
    </w:rPr>
  </w:style>
  <w:style w:type="paragraph" w:customStyle="1" w:styleId="107090">
    <w:name w:val="1_07_09_За центром у таблиці/рисунку (укр)"/>
    <w:basedOn w:val="10708"/>
    <w:autoRedefine/>
    <w:rsid w:val="00662922"/>
    <w:pPr>
      <w:jc w:val="center"/>
    </w:pPr>
    <w:rPr>
      <w:rFonts w:eastAsia="Times New Roman"/>
    </w:rPr>
  </w:style>
  <w:style w:type="character" w:customStyle="1" w:styleId="katex-mathml">
    <w:name w:val="katex-mathml"/>
    <w:basedOn w:val="DefaultParagraphFont"/>
    <w:rsid w:val="00D15E07"/>
  </w:style>
  <w:style w:type="character" w:customStyle="1" w:styleId="mord">
    <w:name w:val="mord"/>
    <w:basedOn w:val="DefaultParagraphFont"/>
    <w:rsid w:val="00D15E07"/>
  </w:style>
  <w:style w:type="character" w:customStyle="1" w:styleId="mrel">
    <w:name w:val="mrel"/>
    <w:basedOn w:val="DefaultParagraphFont"/>
    <w:rsid w:val="00D15E07"/>
  </w:style>
  <w:style w:type="character" w:customStyle="1" w:styleId="mbin">
    <w:name w:val="mbin"/>
    <w:basedOn w:val="DefaultParagraphFont"/>
    <w:rsid w:val="00D15E07"/>
  </w:style>
  <w:style w:type="character" w:customStyle="1" w:styleId="vlist-s">
    <w:name w:val="vlist-s"/>
    <w:basedOn w:val="DefaultParagraphFont"/>
    <w:rsid w:val="00D15E07"/>
  </w:style>
  <w:style w:type="character" w:customStyle="1" w:styleId="English0">
    <w:name w:val="Англійська / English"/>
    <w:rsid w:val="005A2372"/>
    <w:rPr>
      <w:lang w:val="en-US"/>
    </w:rPr>
  </w:style>
  <w:style w:type="paragraph" w:customStyle="1" w:styleId="209Referenceseng">
    <w:name w:val="2_09_References (eng)"/>
    <w:basedOn w:val="109"/>
    <w:autoRedefine/>
    <w:rsid w:val="00DA4364"/>
    <w:rPr>
      <w:rFonts w:eastAsia="Times New Roman"/>
      <w:lang w:val="en-US"/>
    </w:rPr>
  </w:style>
  <w:style w:type="paragraph" w:customStyle="1" w:styleId="201UDCeng">
    <w:name w:val="2_01_UDC (eng)"/>
    <w:basedOn w:val="101"/>
    <w:next w:val="Normal"/>
    <w:autoRedefine/>
    <w:rsid w:val="000E0B15"/>
    <w:rPr>
      <w:rFonts w:eastAsia="Times New Roman"/>
      <w:lang w:val="en-US"/>
    </w:rPr>
  </w:style>
  <w:style w:type="character" w:customStyle="1" w:styleId="20202Authoreng">
    <w:name w:val="2_02_02_Author (eng)"/>
    <w:basedOn w:val="DefaultParagraphFont"/>
    <w:uiPriority w:val="1"/>
    <w:rsid w:val="000E0B15"/>
    <w:rPr>
      <w:b/>
      <w:i/>
      <w:caps/>
      <w:smallCaps w:val="0"/>
      <w:sz w:val="20"/>
      <w:lang w:val="en-US"/>
    </w:rPr>
  </w:style>
  <w:style w:type="paragraph" w:customStyle="1" w:styleId="20201Abouttheauthorseng">
    <w:name w:val="2_02_01_About the authors (eng)"/>
    <w:basedOn w:val="10201"/>
    <w:autoRedefine/>
    <w:rsid w:val="000E0B15"/>
    <w:rPr>
      <w:rFonts w:eastAsia="Times New Roman"/>
      <w:lang w:val="en-US"/>
    </w:rPr>
  </w:style>
  <w:style w:type="paragraph" w:customStyle="1" w:styleId="204Annotationeng">
    <w:name w:val="2_04_Annotation (eng)"/>
    <w:basedOn w:val="104"/>
    <w:next w:val="Normal"/>
    <w:autoRedefine/>
    <w:rsid w:val="000E0B15"/>
    <w:rPr>
      <w:rFonts w:eastAsia="Times New Roman"/>
      <w:lang w:val="en-US"/>
    </w:rPr>
  </w:style>
  <w:style w:type="paragraph" w:customStyle="1" w:styleId="205Keywordseng">
    <w:name w:val="2_05_Keywords (eng)"/>
    <w:basedOn w:val="105"/>
    <w:next w:val="Normal"/>
    <w:autoRedefine/>
    <w:rsid w:val="000E0B15"/>
    <w:pPr>
      <w:ind w:left="14"/>
    </w:pPr>
    <w:rPr>
      <w:rFonts w:eastAsia="Times New Roman"/>
      <w:lang w:val="en-US"/>
    </w:rPr>
  </w:style>
  <w:style w:type="character" w:customStyle="1" w:styleId="Boldeng0">
    <w:name w:val="Напівжирний (англ) / Bold (eng)"/>
    <w:rsid w:val="000E0B15"/>
    <w:rPr>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3692">
      <w:bodyDiv w:val="1"/>
      <w:marLeft w:val="0"/>
      <w:marRight w:val="0"/>
      <w:marTop w:val="0"/>
      <w:marBottom w:val="0"/>
      <w:divBdr>
        <w:top w:val="none" w:sz="0" w:space="0" w:color="auto"/>
        <w:left w:val="none" w:sz="0" w:space="0" w:color="auto"/>
        <w:bottom w:val="none" w:sz="0" w:space="0" w:color="auto"/>
        <w:right w:val="none" w:sz="0" w:space="0" w:color="auto"/>
      </w:divBdr>
    </w:div>
    <w:div w:id="554775938">
      <w:bodyDiv w:val="1"/>
      <w:marLeft w:val="0"/>
      <w:marRight w:val="0"/>
      <w:marTop w:val="0"/>
      <w:marBottom w:val="0"/>
      <w:divBdr>
        <w:top w:val="none" w:sz="0" w:space="0" w:color="auto"/>
        <w:left w:val="none" w:sz="0" w:space="0" w:color="auto"/>
        <w:bottom w:val="none" w:sz="0" w:space="0" w:color="auto"/>
        <w:right w:val="none" w:sz="0" w:space="0" w:color="auto"/>
      </w:divBdr>
    </w:div>
    <w:div w:id="639456230">
      <w:bodyDiv w:val="1"/>
      <w:marLeft w:val="0"/>
      <w:marRight w:val="0"/>
      <w:marTop w:val="0"/>
      <w:marBottom w:val="0"/>
      <w:divBdr>
        <w:top w:val="none" w:sz="0" w:space="0" w:color="auto"/>
        <w:left w:val="none" w:sz="0" w:space="0" w:color="auto"/>
        <w:bottom w:val="none" w:sz="0" w:space="0" w:color="auto"/>
        <w:right w:val="none" w:sz="0" w:space="0" w:color="auto"/>
      </w:divBdr>
    </w:div>
    <w:div w:id="955334542">
      <w:bodyDiv w:val="1"/>
      <w:marLeft w:val="0"/>
      <w:marRight w:val="0"/>
      <w:marTop w:val="0"/>
      <w:marBottom w:val="0"/>
      <w:divBdr>
        <w:top w:val="none" w:sz="0" w:space="0" w:color="auto"/>
        <w:left w:val="none" w:sz="0" w:space="0" w:color="auto"/>
        <w:bottom w:val="none" w:sz="0" w:space="0" w:color="auto"/>
        <w:right w:val="none" w:sz="0" w:space="0" w:color="auto"/>
      </w:divBdr>
    </w:div>
    <w:div w:id="1163854738">
      <w:bodyDiv w:val="1"/>
      <w:marLeft w:val="0"/>
      <w:marRight w:val="0"/>
      <w:marTop w:val="0"/>
      <w:marBottom w:val="0"/>
      <w:divBdr>
        <w:top w:val="none" w:sz="0" w:space="0" w:color="auto"/>
        <w:left w:val="none" w:sz="0" w:space="0" w:color="auto"/>
        <w:bottom w:val="none" w:sz="0" w:space="0" w:color="auto"/>
        <w:right w:val="none" w:sz="0" w:space="0" w:color="auto"/>
      </w:divBdr>
    </w:div>
    <w:div w:id="1271937272">
      <w:bodyDiv w:val="1"/>
      <w:marLeft w:val="0"/>
      <w:marRight w:val="0"/>
      <w:marTop w:val="0"/>
      <w:marBottom w:val="0"/>
      <w:divBdr>
        <w:top w:val="none" w:sz="0" w:space="0" w:color="auto"/>
        <w:left w:val="none" w:sz="0" w:space="0" w:color="auto"/>
        <w:bottom w:val="none" w:sz="0" w:space="0" w:color="auto"/>
        <w:right w:val="none" w:sz="0" w:space="0" w:color="auto"/>
      </w:divBdr>
      <w:divsChild>
        <w:div w:id="114177597">
          <w:marLeft w:val="0"/>
          <w:marRight w:val="0"/>
          <w:marTop w:val="0"/>
          <w:marBottom w:val="0"/>
          <w:divBdr>
            <w:top w:val="none" w:sz="0" w:space="0" w:color="auto"/>
            <w:left w:val="none" w:sz="0" w:space="0" w:color="auto"/>
            <w:bottom w:val="none" w:sz="0" w:space="0" w:color="auto"/>
            <w:right w:val="none" w:sz="0" w:space="0" w:color="auto"/>
          </w:divBdr>
          <w:divsChild>
            <w:div w:id="910427854">
              <w:marLeft w:val="0"/>
              <w:marRight w:val="0"/>
              <w:marTop w:val="0"/>
              <w:marBottom w:val="0"/>
              <w:divBdr>
                <w:top w:val="none" w:sz="0" w:space="0" w:color="auto"/>
                <w:left w:val="none" w:sz="0" w:space="0" w:color="auto"/>
                <w:bottom w:val="none" w:sz="0" w:space="0" w:color="auto"/>
                <w:right w:val="none" w:sz="0" w:space="0" w:color="auto"/>
              </w:divBdr>
              <w:divsChild>
                <w:div w:id="516390081">
                  <w:marLeft w:val="0"/>
                  <w:marRight w:val="0"/>
                  <w:marTop w:val="0"/>
                  <w:marBottom w:val="0"/>
                  <w:divBdr>
                    <w:top w:val="none" w:sz="0" w:space="0" w:color="auto"/>
                    <w:left w:val="none" w:sz="0" w:space="0" w:color="auto"/>
                    <w:bottom w:val="none" w:sz="0" w:space="0" w:color="auto"/>
                    <w:right w:val="none" w:sz="0" w:space="0" w:color="auto"/>
                  </w:divBdr>
                  <w:divsChild>
                    <w:div w:id="94794414">
                      <w:marLeft w:val="0"/>
                      <w:marRight w:val="0"/>
                      <w:marTop w:val="0"/>
                      <w:marBottom w:val="0"/>
                      <w:divBdr>
                        <w:top w:val="none" w:sz="0" w:space="0" w:color="auto"/>
                        <w:left w:val="none" w:sz="0" w:space="0" w:color="auto"/>
                        <w:bottom w:val="none" w:sz="0" w:space="0" w:color="auto"/>
                        <w:right w:val="none" w:sz="0" w:space="0" w:color="auto"/>
                      </w:divBdr>
                      <w:divsChild>
                        <w:div w:id="993754181">
                          <w:marLeft w:val="0"/>
                          <w:marRight w:val="0"/>
                          <w:marTop w:val="0"/>
                          <w:marBottom w:val="0"/>
                          <w:divBdr>
                            <w:top w:val="none" w:sz="0" w:space="0" w:color="auto"/>
                            <w:left w:val="none" w:sz="0" w:space="0" w:color="auto"/>
                            <w:bottom w:val="none" w:sz="0" w:space="0" w:color="auto"/>
                            <w:right w:val="none" w:sz="0" w:space="0" w:color="auto"/>
                          </w:divBdr>
                          <w:divsChild>
                            <w:div w:id="549465800">
                              <w:marLeft w:val="0"/>
                              <w:marRight w:val="0"/>
                              <w:marTop w:val="0"/>
                              <w:marBottom w:val="0"/>
                              <w:divBdr>
                                <w:top w:val="none" w:sz="0" w:space="0" w:color="auto"/>
                                <w:left w:val="none" w:sz="0" w:space="0" w:color="auto"/>
                                <w:bottom w:val="none" w:sz="0" w:space="0" w:color="auto"/>
                                <w:right w:val="none" w:sz="0" w:space="0" w:color="auto"/>
                              </w:divBdr>
                              <w:divsChild>
                                <w:div w:id="785999626">
                                  <w:marLeft w:val="0"/>
                                  <w:marRight w:val="0"/>
                                  <w:marTop w:val="0"/>
                                  <w:marBottom w:val="0"/>
                                  <w:divBdr>
                                    <w:top w:val="none" w:sz="0" w:space="0" w:color="auto"/>
                                    <w:left w:val="none" w:sz="0" w:space="0" w:color="auto"/>
                                    <w:bottom w:val="none" w:sz="0" w:space="0" w:color="auto"/>
                                    <w:right w:val="none" w:sz="0" w:space="0" w:color="auto"/>
                                  </w:divBdr>
                                  <w:divsChild>
                                    <w:div w:id="1571623675">
                                      <w:marLeft w:val="60"/>
                                      <w:marRight w:val="0"/>
                                      <w:marTop w:val="0"/>
                                      <w:marBottom w:val="0"/>
                                      <w:divBdr>
                                        <w:top w:val="none" w:sz="0" w:space="0" w:color="auto"/>
                                        <w:left w:val="none" w:sz="0" w:space="0" w:color="auto"/>
                                        <w:bottom w:val="none" w:sz="0" w:space="0" w:color="auto"/>
                                        <w:right w:val="none" w:sz="0" w:space="0" w:color="auto"/>
                                      </w:divBdr>
                                      <w:divsChild>
                                        <w:div w:id="559171438">
                                          <w:marLeft w:val="0"/>
                                          <w:marRight w:val="0"/>
                                          <w:marTop w:val="0"/>
                                          <w:marBottom w:val="0"/>
                                          <w:divBdr>
                                            <w:top w:val="none" w:sz="0" w:space="0" w:color="auto"/>
                                            <w:left w:val="none" w:sz="0" w:space="0" w:color="auto"/>
                                            <w:bottom w:val="none" w:sz="0" w:space="0" w:color="auto"/>
                                            <w:right w:val="none" w:sz="0" w:space="0" w:color="auto"/>
                                          </w:divBdr>
                                          <w:divsChild>
                                            <w:div w:id="1987661653">
                                              <w:marLeft w:val="0"/>
                                              <w:marRight w:val="0"/>
                                              <w:marTop w:val="0"/>
                                              <w:marBottom w:val="120"/>
                                              <w:divBdr>
                                                <w:top w:val="single" w:sz="6" w:space="0" w:color="F5F5F5"/>
                                                <w:left w:val="single" w:sz="6" w:space="0" w:color="F5F5F5"/>
                                                <w:bottom w:val="single" w:sz="6" w:space="0" w:color="F5F5F5"/>
                                                <w:right w:val="single" w:sz="6" w:space="0" w:color="F5F5F5"/>
                                              </w:divBdr>
                                              <w:divsChild>
                                                <w:div w:id="284046333">
                                                  <w:marLeft w:val="0"/>
                                                  <w:marRight w:val="0"/>
                                                  <w:marTop w:val="0"/>
                                                  <w:marBottom w:val="0"/>
                                                  <w:divBdr>
                                                    <w:top w:val="none" w:sz="0" w:space="0" w:color="auto"/>
                                                    <w:left w:val="none" w:sz="0" w:space="0" w:color="auto"/>
                                                    <w:bottom w:val="none" w:sz="0" w:space="0" w:color="auto"/>
                                                    <w:right w:val="none" w:sz="0" w:space="0" w:color="auto"/>
                                                  </w:divBdr>
                                                  <w:divsChild>
                                                    <w:div w:id="14118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3473647">
      <w:bodyDiv w:val="1"/>
      <w:marLeft w:val="0"/>
      <w:marRight w:val="0"/>
      <w:marTop w:val="0"/>
      <w:marBottom w:val="0"/>
      <w:divBdr>
        <w:top w:val="none" w:sz="0" w:space="0" w:color="auto"/>
        <w:left w:val="none" w:sz="0" w:space="0" w:color="auto"/>
        <w:bottom w:val="none" w:sz="0" w:space="0" w:color="auto"/>
        <w:right w:val="none" w:sz="0" w:space="0" w:color="auto"/>
      </w:divBdr>
    </w:div>
    <w:div w:id="207450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9.bin"/><Relationship Id="rId21" Type="http://schemas.openxmlformats.org/officeDocument/2006/relationships/oleObject" Target="embeddings/oleObject2.bin"/><Relationship Id="rId42" Type="http://schemas.openxmlformats.org/officeDocument/2006/relationships/oleObject" Target="embeddings/oleObject13.bin"/><Relationship Id="rId63" Type="http://schemas.openxmlformats.org/officeDocument/2006/relationships/oleObject" Target="embeddings/oleObject22.bin"/><Relationship Id="rId84" Type="http://schemas.openxmlformats.org/officeDocument/2006/relationships/image" Target="media/image39.wmf"/><Relationship Id="rId16" Type="http://schemas.openxmlformats.org/officeDocument/2006/relationships/footer" Target="footer1.xml"/><Relationship Id="rId107" Type="http://schemas.openxmlformats.org/officeDocument/2006/relationships/oleObject" Target="embeddings/oleObject44.bin"/><Relationship Id="rId11" Type="http://schemas.openxmlformats.org/officeDocument/2006/relationships/hyperlink" Target="https://creativecommons.org/licenses/by/4.0/" TargetMode="External"/><Relationship Id="rId32" Type="http://schemas.openxmlformats.org/officeDocument/2006/relationships/image" Target="media/image12.wmf"/><Relationship Id="rId37" Type="http://schemas.openxmlformats.org/officeDocument/2006/relationships/oleObject" Target="embeddings/oleObject10.bin"/><Relationship Id="rId53" Type="http://schemas.openxmlformats.org/officeDocument/2006/relationships/oleObject" Target="embeddings/oleObject17.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0.bin"/><Relationship Id="rId102" Type="http://schemas.openxmlformats.org/officeDocument/2006/relationships/image" Target="media/image48.wmf"/><Relationship Id="rId123" Type="http://schemas.openxmlformats.org/officeDocument/2006/relationships/oleObject" Target="embeddings/oleObject52.bin"/><Relationship Id="rId128" Type="http://schemas.openxmlformats.org/officeDocument/2006/relationships/image" Target="media/image61.wmf"/><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38.bin"/><Relationship Id="rId22" Type="http://schemas.openxmlformats.org/officeDocument/2006/relationships/image" Target="media/image7.wmf"/><Relationship Id="rId27" Type="http://schemas.openxmlformats.org/officeDocument/2006/relationships/oleObject" Target="embeddings/oleObject5.bin"/><Relationship Id="rId43" Type="http://schemas.openxmlformats.org/officeDocument/2006/relationships/image" Target="media/image17.wmf"/><Relationship Id="rId48" Type="http://schemas.openxmlformats.org/officeDocument/2006/relationships/image" Target="media/image20.png"/><Relationship Id="rId64" Type="http://schemas.openxmlformats.org/officeDocument/2006/relationships/image" Target="media/image29.wmf"/><Relationship Id="rId69" Type="http://schemas.openxmlformats.org/officeDocument/2006/relationships/oleObject" Target="embeddings/oleObject25.bin"/><Relationship Id="rId113" Type="http://schemas.openxmlformats.org/officeDocument/2006/relationships/oleObject" Target="embeddings/oleObject47.bin"/><Relationship Id="rId118" Type="http://schemas.openxmlformats.org/officeDocument/2006/relationships/image" Target="media/image56.wmf"/><Relationship Id="rId134" Type="http://schemas.openxmlformats.org/officeDocument/2006/relationships/fontTable" Target="fontTable.xml"/><Relationship Id="rId80" Type="http://schemas.openxmlformats.org/officeDocument/2006/relationships/image" Target="media/image37.wmf"/><Relationship Id="rId85" Type="http://schemas.openxmlformats.org/officeDocument/2006/relationships/oleObject" Target="embeddings/oleObject33.bin"/><Relationship Id="rId12" Type="http://schemas.openxmlformats.org/officeDocument/2006/relationships/image" Target="media/image3.png"/><Relationship Id="rId17" Type="http://schemas.openxmlformats.org/officeDocument/2006/relationships/footer" Target="footer2.xml"/><Relationship Id="rId33" Type="http://schemas.openxmlformats.org/officeDocument/2006/relationships/oleObject" Target="embeddings/oleObject8.bin"/><Relationship Id="rId38" Type="http://schemas.openxmlformats.org/officeDocument/2006/relationships/oleObject" Target="embeddings/oleObject11.bin"/><Relationship Id="rId59" Type="http://schemas.openxmlformats.org/officeDocument/2006/relationships/oleObject" Target="embeddings/oleObject20.bin"/><Relationship Id="rId103" Type="http://schemas.openxmlformats.org/officeDocument/2006/relationships/oleObject" Target="embeddings/oleObject42.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55.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28.bin"/><Relationship Id="rId91" Type="http://schemas.openxmlformats.org/officeDocument/2006/relationships/oleObject" Target="embeddings/oleObject36.bin"/><Relationship Id="rId96" Type="http://schemas.openxmlformats.org/officeDocument/2006/relationships/image" Target="media/image45.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3.bin"/><Relationship Id="rId28" Type="http://schemas.openxmlformats.org/officeDocument/2006/relationships/image" Target="media/image10.wmf"/><Relationship Id="rId49" Type="http://schemas.openxmlformats.org/officeDocument/2006/relationships/image" Target="media/image21.png"/><Relationship Id="rId114" Type="http://schemas.openxmlformats.org/officeDocument/2006/relationships/image" Target="media/image54.wmf"/><Relationship Id="rId119" Type="http://schemas.openxmlformats.org/officeDocument/2006/relationships/oleObject" Target="embeddings/oleObject50.bin"/><Relationship Id="rId44" Type="http://schemas.openxmlformats.org/officeDocument/2006/relationships/oleObject" Target="embeddings/oleObject14.bin"/><Relationship Id="rId60" Type="http://schemas.openxmlformats.org/officeDocument/2006/relationships/image" Target="media/image27.wmf"/><Relationship Id="rId65" Type="http://schemas.openxmlformats.org/officeDocument/2006/relationships/oleObject" Target="embeddings/oleObject23.bin"/><Relationship Id="rId81" Type="http://schemas.openxmlformats.org/officeDocument/2006/relationships/oleObject" Target="embeddings/oleObject31.bin"/><Relationship Id="rId86" Type="http://schemas.openxmlformats.org/officeDocument/2006/relationships/image" Target="media/image40.wmf"/><Relationship Id="rId130" Type="http://schemas.openxmlformats.org/officeDocument/2006/relationships/header" Target="header3.xml"/><Relationship Id="rId135" Type="http://schemas.openxmlformats.org/officeDocument/2006/relationships/theme" Target="theme/theme1.xml"/><Relationship Id="rId13" Type="http://schemas.openxmlformats.org/officeDocument/2006/relationships/image" Target="media/image4.png"/><Relationship Id="rId18" Type="http://schemas.openxmlformats.org/officeDocument/2006/relationships/image" Target="media/image5.wmf"/><Relationship Id="rId39" Type="http://schemas.openxmlformats.org/officeDocument/2006/relationships/image" Target="media/image15.wmf"/><Relationship Id="rId109" Type="http://schemas.openxmlformats.org/officeDocument/2006/relationships/oleObject" Target="embeddings/oleObject45.bin"/><Relationship Id="rId34" Type="http://schemas.openxmlformats.org/officeDocument/2006/relationships/image" Target="media/image13.wmf"/><Relationship Id="rId50" Type="http://schemas.openxmlformats.org/officeDocument/2006/relationships/image" Target="media/image22.wmf"/><Relationship Id="rId55" Type="http://schemas.openxmlformats.org/officeDocument/2006/relationships/oleObject" Target="embeddings/oleObject18.bin"/><Relationship Id="rId76" Type="http://schemas.openxmlformats.org/officeDocument/2006/relationships/image" Target="media/image35.wmf"/><Relationship Id="rId97" Type="http://schemas.openxmlformats.org/officeDocument/2006/relationships/oleObject" Target="embeddings/oleObject39.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3.bin"/><Relationship Id="rId7" Type="http://schemas.openxmlformats.org/officeDocument/2006/relationships/endnotes" Target="endnotes.xml"/><Relationship Id="rId71" Type="http://schemas.openxmlformats.org/officeDocument/2006/relationships/oleObject" Target="embeddings/oleObject26.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6.bin"/><Relationship Id="rId24" Type="http://schemas.openxmlformats.org/officeDocument/2006/relationships/image" Target="media/image8.wmf"/><Relationship Id="rId40" Type="http://schemas.openxmlformats.org/officeDocument/2006/relationships/oleObject" Target="embeddings/oleObject12.bin"/><Relationship Id="rId45" Type="http://schemas.openxmlformats.org/officeDocument/2006/relationships/image" Target="media/image18.wmf"/><Relationship Id="rId66" Type="http://schemas.openxmlformats.org/officeDocument/2006/relationships/image" Target="media/image30.wmf"/><Relationship Id="rId87" Type="http://schemas.openxmlformats.org/officeDocument/2006/relationships/oleObject" Target="embeddings/oleObject34.bin"/><Relationship Id="rId110" Type="http://schemas.openxmlformats.org/officeDocument/2006/relationships/image" Target="media/image52.wmf"/><Relationship Id="rId115" Type="http://schemas.openxmlformats.org/officeDocument/2006/relationships/oleObject" Target="embeddings/oleObject48.bin"/><Relationship Id="rId131" Type="http://schemas.openxmlformats.org/officeDocument/2006/relationships/header" Target="header4.xml"/><Relationship Id="rId61" Type="http://schemas.openxmlformats.org/officeDocument/2006/relationships/oleObject" Target="embeddings/oleObject21.bin"/><Relationship Id="rId82" Type="http://schemas.openxmlformats.org/officeDocument/2006/relationships/image" Target="media/image38.wmf"/><Relationship Id="rId19" Type="http://schemas.openxmlformats.org/officeDocument/2006/relationships/oleObject" Target="embeddings/oleObject1.bin"/><Relationship Id="rId14" Type="http://schemas.openxmlformats.org/officeDocument/2006/relationships/header" Target="header1.xml"/><Relationship Id="rId30" Type="http://schemas.openxmlformats.org/officeDocument/2006/relationships/image" Target="media/image11.wmf"/><Relationship Id="rId35" Type="http://schemas.openxmlformats.org/officeDocument/2006/relationships/oleObject" Target="embeddings/oleObject9.bin"/><Relationship Id="rId56" Type="http://schemas.openxmlformats.org/officeDocument/2006/relationships/image" Target="media/image25.wmf"/><Relationship Id="rId77" Type="http://schemas.openxmlformats.org/officeDocument/2006/relationships/oleObject" Target="embeddings/oleObject29.bin"/><Relationship Id="rId100" Type="http://schemas.openxmlformats.org/officeDocument/2006/relationships/image" Target="media/image47.wmf"/><Relationship Id="rId105" Type="http://schemas.openxmlformats.org/officeDocument/2006/relationships/oleObject" Target="embeddings/oleObject43.bin"/><Relationship Id="rId126" Type="http://schemas.openxmlformats.org/officeDocument/2006/relationships/image" Target="media/image60.wmf"/><Relationship Id="rId8" Type="http://schemas.openxmlformats.org/officeDocument/2006/relationships/hyperlink" Target="https://creativecommons.org/licenses/by/4.0/" TargetMode="External"/><Relationship Id="rId51" Type="http://schemas.openxmlformats.org/officeDocument/2006/relationships/oleObject" Target="embeddings/oleObject16.bin"/><Relationship Id="rId72" Type="http://schemas.openxmlformats.org/officeDocument/2006/relationships/image" Target="media/image33.wmf"/><Relationship Id="rId93" Type="http://schemas.openxmlformats.org/officeDocument/2006/relationships/oleObject" Target="embeddings/oleObject37.bin"/><Relationship Id="rId98" Type="http://schemas.openxmlformats.org/officeDocument/2006/relationships/image" Target="media/image46.wmf"/><Relationship Id="rId121" Type="http://schemas.openxmlformats.org/officeDocument/2006/relationships/oleObject" Target="embeddings/oleObject51.bin"/><Relationship Id="rId3" Type="http://schemas.openxmlformats.org/officeDocument/2006/relationships/styles" Target="styles.xml"/><Relationship Id="rId25" Type="http://schemas.openxmlformats.org/officeDocument/2006/relationships/oleObject" Target="embeddings/oleObject4.bin"/><Relationship Id="rId46" Type="http://schemas.openxmlformats.org/officeDocument/2006/relationships/oleObject" Target="embeddings/oleObject15.bin"/><Relationship Id="rId67" Type="http://schemas.openxmlformats.org/officeDocument/2006/relationships/oleObject" Target="embeddings/oleObject24.bin"/><Relationship Id="rId116" Type="http://schemas.openxmlformats.org/officeDocument/2006/relationships/image" Target="media/image55.wmf"/><Relationship Id="rId20" Type="http://schemas.openxmlformats.org/officeDocument/2006/relationships/image" Target="media/image6.wmf"/><Relationship Id="rId41" Type="http://schemas.openxmlformats.org/officeDocument/2006/relationships/image" Target="media/image16.wmf"/><Relationship Id="rId62" Type="http://schemas.openxmlformats.org/officeDocument/2006/relationships/image" Target="media/image28.wmf"/><Relationship Id="rId83" Type="http://schemas.openxmlformats.org/officeDocument/2006/relationships/oleObject" Target="embeddings/oleObject32.bin"/><Relationship Id="rId88" Type="http://schemas.openxmlformats.org/officeDocument/2006/relationships/image" Target="media/image41.wmf"/><Relationship Id="rId111" Type="http://schemas.openxmlformats.org/officeDocument/2006/relationships/oleObject" Target="embeddings/oleObject46.bin"/><Relationship Id="rId132" Type="http://schemas.openxmlformats.org/officeDocument/2006/relationships/footer" Target="footer3.xml"/><Relationship Id="rId15" Type="http://schemas.openxmlformats.org/officeDocument/2006/relationships/header" Target="header2.xml"/><Relationship Id="rId36" Type="http://schemas.openxmlformats.org/officeDocument/2006/relationships/image" Target="media/image14.wmf"/><Relationship Id="rId57" Type="http://schemas.openxmlformats.org/officeDocument/2006/relationships/oleObject" Target="embeddings/oleObject19.bin"/><Relationship Id="rId106" Type="http://schemas.openxmlformats.org/officeDocument/2006/relationships/image" Target="media/image50.wmf"/><Relationship Id="rId127" Type="http://schemas.openxmlformats.org/officeDocument/2006/relationships/oleObject" Target="embeddings/oleObject54.bin"/><Relationship Id="rId10" Type="http://schemas.openxmlformats.org/officeDocument/2006/relationships/image" Target="media/image2.png"/><Relationship Id="rId31" Type="http://schemas.openxmlformats.org/officeDocument/2006/relationships/oleObject" Target="embeddings/oleObject7.bin"/><Relationship Id="rId52" Type="http://schemas.openxmlformats.org/officeDocument/2006/relationships/image" Target="media/image23.wmf"/><Relationship Id="rId73" Type="http://schemas.openxmlformats.org/officeDocument/2006/relationships/oleObject" Target="embeddings/oleObject27.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0.bin"/><Relationship Id="rId101" Type="http://schemas.openxmlformats.org/officeDocument/2006/relationships/oleObject" Target="embeddings/oleObject41.bin"/><Relationship Id="rId122" Type="http://schemas.openxmlformats.org/officeDocument/2006/relationships/image" Target="media/image58.wmf"/><Relationship Id="rId4" Type="http://schemas.openxmlformats.org/officeDocument/2006/relationships/settings" Target="settings.xml"/><Relationship Id="rId9" Type="http://schemas.openxmlformats.org/officeDocument/2006/relationships/image" Target="media/image1.png"/><Relationship Id="rId26" Type="http://schemas.openxmlformats.org/officeDocument/2006/relationships/image" Target="media/image9.wmf"/><Relationship Id="rId47" Type="http://schemas.openxmlformats.org/officeDocument/2006/relationships/image" Target="media/image19.png"/><Relationship Id="rId68" Type="http://schemas.openxmlformats.org/officeDocument/2006/relationships/image" Target="media/image31.wmf"/><Relationship Id="rId89" Type="http://schemas.openxmlformats.org/officeDocument/2006/relationships/oleObject" Target="embeddings/oleObject35.bin"/><Relationship Id="rId112" Type="http://schemas.openxmlformats.org/officeDocument/2006/relationships/image" Target="media/image53.wmf"/><Relationship Id="rId133"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yctp\OneDrive\&#1056;&#1072;&#1073;&#1086;&#1095;&#1080;&#1081;%20&#1089;&#1090;&#1086;&#1083;\&#1064;&#1072;&#1088;&#1086;&#1074;_&#1057;&#1090;&#1072;&#1090;&#1100;&#1103;.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3AA70CF5-4983-438E-93D0-19F7AAFD6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Шаров_Статья.dotx</Template>
  <TotalTime>1774</TotalTime>
  <Pages>6</Pages>
  <Words>4065</Words>
  <Characters>23176</Characters>
  <Application>Microsoft Office Word</Application>
  <DocSecurity>0</DocSecurity>
  <Lines>193</Lines>
  <Paragraphs>54</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УДК 658</vt:lpstr>
      <vt:lpstr>УДК 658</vt:lpstr>
      <vt:lpstr>УДК 658</vt:lpstr>
    </vt:vector>
  </TitlesOfParts>
  <Company>Home</Company>
  <LinksUpToDate>false</LinksUpToDate>
  <CharactersWithSpaces>27187</CharactersWithSpaces>
  <SharedDoc>false</SharedDoc>
  <HLinks>
    <vt:vector size="48" baseType="variant">
      <vt:variant>
        <vt:i4>6488146</vt:i4>
      </vt:variant>
      <vt:variant>
        <vt:i4>24</vt:i4>
      </vt:variant>
      <vt:variant>
        <vt:i4>0</vt:i4>
      </vt:variant>
      <vt:variant>
        <vt:i4>5</vt:i4>
      </vt:variant>
      <vt:variant>
        <vt:lpwstr>mailto:vladislavtish@gmail.com</vt:lpwstr>
      </vt:variant>
      <vt:variant>
        <vt:lpwstr/>
      </vt:variant>
      <vt:variant>
        <vt:i4>1114159</vt:i4>
      </vt:variant>
      <vt:variant>
        <vt:i4>21</vt:i4>
      </vt:variant>
      <vt:variant>
        <vt:i4>0</vt:i4>
      </vt:variant>
      <vt:variant>
        <vt:i4>5</vt:i4>
      </vt:variant>
      <vt:variant>
        <vt:lpwstr>mailto:petov@inbox.ru</vt:lpwstr>
      </vt:variant>
      <vt:variant>
        <vt:lpwstr/>
      </vt:variant>
      <vt:variant>
        <vt:i4>1245226</vt:i4>
      </vt:variant>
      <vt:variant>
        <vt:i4>18</vt:i4>
      </vt:variant>
      <vt:variant>
        <vt:i4>0</vt:i4>
      </vt:variant>
      <vt:variant>
        <vt:i4>5</vt:i4>
      </vt:variant>
      <vt:variant>
        <vt:lpwstr>mailto:petrov@inbox.ru</vt:lpwstr>
      </vt:variant>
      <vt:variant>
        <vt:lpwstr/>
      </vt:variant>
      <vt:variant>
        <vt:i4>1245226</vt:i4>
      </vt:variant>
      <vt:variant>
        <vt:i4>15</vt:i4>
      </vt:variant>
      <vt:variant>
        <vt:i4>0</vt:i4>
      </vt:variant>
      <vt:variant>
        <vt:i4>5</vt:i4>
      </vt:variant>
      <vt:variant>
        <vt:lpwstr>mailto:petrov@inbox.ru</vt:lpwstr>
      </vt:variant>
      <vt:variant>
        <vt:lpwstr/>
      </vt:variant>
      <vt:variant>
        <vt:i4>6226016</vt:i4>
      </vt:variant>
      <vt:variant>
        <vt:i4>12</vt:i4>
      </vt:variant>
      <vt:variant>
        <vt:i4>0</vt:i4>
      </vt:variant>
      <vt:variant>
        <vt:i4>5</vt:i4>
      </vt:variant>
      <vt:variant>
        <vt:lpwstr>mailto:IvLV@mail.ua</vt:lpwstr>
      </vt:variant>
      <vt:variant>
        <vt:lpwstr/>
      </vt:variant>
      <vt:variant>
        <vt:i4>6226016</vt:i4>
      </vt:variant>
      <vt:variant>
        <vt:i4>9</vt:i4>
      </vt:variant>
      <vt:variant>
        <vt:i4>0</vt:i4>
      </vt:variant>
      <vt:variant>
        <vt:i4>5</vt:i4>
      </vt:variant>
      <vt:variant>
        <vt:lpwstr>mailto:IvLV@mail.ua</vt:lpwstr>
      </vt:variant>
      <vt:variant>
        <vt:lpwstr/>
      </vt:variant>
      <vt:variant>
        <vt:i4>6226016</vt:i4>
      </vt:variant>
      <vt:variant>
        <vt:i4>6</vt:i4>
      </vt:variant>
      <vt:variant>
        <vt:i4>0</vt:i4>
      </vt:variant>
      <vt:variant>
        <vt:i4>5</vt:i4>
      </vt:variant>
      <vt:variant>
        <vt:lpwstr>mailto:IvLV@mail.ua</vt:lpwstr>
      </vt:variant>
      <vt:variant>
        <vt:lpwstr/>
      </vt:variant>
      <vt:variant>
        <vt:i4>6553659</vt:i4>
      </vt:variant>
      <vt:variant>
        <vt:i4>3</vt:i4>
      </vt:variant>
      <vt:variant>
        <vt:i4>0</vt:i4>
      </vt:variant>
      <vt:variant>
        <vt:i4>5</vt:i4>
      </vt:variant>
      <vt:variant>
        <vt:lpwstr>http://vestnik.kpi.kharkov.ua/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 658</dc:title>
  <dc:creator>L</dc:creator>
  <cp:lastModifiedBy>L</cp:lastModifiedBy>
  <cp:revision>150</cp:revision>
  <cp:lastPrinted>2018-01-17T11:48:00Z</cp:lastPrinted>
  <dcterms:created xsi:type="dcterms:W3CDTF">2023-11-28T15:03:00Z</dcterms:created>
  <dcterms:modified xsi:type="dcterms:W3CDTF">2024-06-17T10:50:00Z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rammarlyDocumentId">
    <vt:lpwstr>975e16bc27456b904f657afa7104ae8258ea464c637f63698b2f9735fc9cc204</vt:lpwstr>
  </property>
</Properties>
</file>