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AngularJS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创建性依赖：使用new方法创建一个实例对象，而这个新创建的对象，则依赖于new后面的原对象。不利于代码的测试和内部依赖关系的修改，调用也较复杂。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依赖注入原理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个Angular应用都有一个injector注入器来处理依赖对象的创建，注入器实际上是一个负责查找和创建依赖的服务定位器，所有声明的依赖注入对象都是由它来进行处理。此外，当获取injector注入器对象后，还可以调用该对象的get函数来获得任何一个被定义过的服务的实例。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控制器实现依赖注入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040" cy="1751965"/>
            <wp:effectExtent l="0" t="0" r="0" b="6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一段的本质为第二段代码，在Angular中，可以通过模块中的config函数来声明需要注入的依赖对象，声明的方式是调用provider服务。但在Angular内部，controller控制器并不是由provider服务来创建的，而是通过controllerProvider服务的register方法，完成一个控制器的创建，当控制器创建完成后，再调用injector注入器完成各个依赖对象的注入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Config:为定义的模版对象注入依赖的各种服务。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Provider服务方法：provider，factory，service，value，这些方法都可以通过服务创建一个自定义的依赖注入对象。（示例如下）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30675" cy="6035675"/>
            <wp:effectExtent l="0" t="0" r="1460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603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依赖注入方式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1、推断式注入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猜测式的注入，在没有明确的声明的情况下，Angular会认定参数名称就是依赖注入的函数名，并在内部调用函数对象的toString()方法，获取对应的参数列表。最后调用injectoy将这些参数注入应用的实例中，从而实现依赖注入的过程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这种注入方式不需要关注注入时参数的先后顺序，Angular会根据依赖的程度自动处理，由于Angular需要根据参数列表分析注入服务，因此这种注入方式不能处理压缩或混淆后的代码，只能处理原始的代码。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11675" cy="245364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2、标记式注入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直接调用$injector属性来完成，该属性是一个字符型的数组，其中的各个元素值就是需要注入的各项服务名称，正是由于他是一个数组，导致这种注入方式的顺序非常重要。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正是由于服务名和函数参数名在名称和顺序的一一对应关系，使得服务名与函数提绑定在一起。因此，这种标记式的注入声明可以在压缩或混淆后的代码中执行。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45075" cy="4305935"/>
            <wp:effectExtent l="0" t="0" r="146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3、行内注入*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构建一个Angular对象（如控制器对象）时，允许开发人员将一个字符型数组作为对象的参数，而不仅仅是一个函数，在这个数组中，除最后一个必须是函数体外，其余都代表注入对象的服务名，而它们的名称和顺序与最后一个函数的参数是一一对应的。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978275" cy="2499360"/>
            <wp:effectExtent l="0" t="0" r="146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$injector API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Has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Injector.has(name)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根据传入的名称，从注册的列表中查找对应的服务，返回true、false。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Get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Injector.get(name)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将返回指定名称的服务实例，获取到服务的实例对象后，就可以直接调用服务中的属性和方法。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229735" cy="3375660"/>
            <wp:effectExtent l="0" t="0" r="698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Invoke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最常用的场景就是执行一个自定义的函数。此外，在执行函数时，还能传递变量给函数自身。调用格式：injector.invoke(fn,[self],[locals])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73575" cy="294132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依赖注入的应用场景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1、构建控制器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82135" cy="90678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2、调用工厂方法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62195" cy="3070860"/>
            <wp:effectExtent l="0" t="0" r="146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Angular实现依赖注入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1、得到模块的依赖项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Function.prototype.toString();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1897380"/>
            <wp:effectExtent l="0" t="0" r="127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bookmarkStart w:id="0" w:name="OLE_LINK1"/>
      <w:r>
        <w:rPr>
          <w:rFonts w:hint="eastAsia" w:ascii="微软雅黑" w:hAnsi="微软雅黑" w:eastAsia="微软雅黑" w:cs="微软雅黑"/>
          <w:lang w:val="en-US" w:eastAsia="zh-CN"/>
        </w:rPr>
        <w:t>2、查找依赖所对应的对象</w:t>
      </w:r>
      <w:bookmarkEnd w:id="0"/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3357880"/>
            <wp:effectExtent l="0" t="0" r="1397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bookmarkStart w:id="1" w:name="OLE_LINK2"/>
      <w:r>
        <w:rPr>
          <w:rFonts w:hint="eastAsia" w:ascii="微软雅黑" w:hAnsi="微软雅黑" w:eastAsia="微软雅黑" w:cs="微软雅黑"/>
          <w:lang w:val="en-US" w:eastAsia="zh-CN"/>
        </w:rPr>
        <w:t>3、执行时注入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得到参数</w:t>
      </w:r>
    </w:p>
    <w:bookmarkEnd w:id="1"/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040" cy="1889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调用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3542030"/>
            <wp:effectExtent l="0" t="0" r="444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MVC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优势：提升服务器的性能、减少项目开发时间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缺点：页面渲染缓慢、页面兼容性差，不利于搜索引擎识别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Model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存储和处理数据，还可以在组件中自定义模版，通过模版实现与View层的通信和数据交互。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2215515"/>
            <wp:effectExtent l="0" t="0" r="127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ngRepeater（ng-repeat）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3342640"/>
            <wp:effectExtent l="0" t="0" r="381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Controller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本质是一个JavaScript函数，用于衔接页面模版和逻辑代码，并通过添加对象和行为来增强模版中作用于的功能。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bookmarkStart w:id="2" w:name="OLE_LINK3"/>
      <w:r>
        <w:rPr>
          <w:rFonts w:hint="eastAsia" w:ascii="微软雅黑" w:hAnsi="微软雅黑" w:eastAsia="微软雅黑" w:cs="微软雅黑"/>
          <w:lang w:val="en-US" w:eastAsia="zh-CN"/>
        </w:rPr>
        <w:t>控制器的属性和方法</w:t>
      </w:r>
    </w:p>
    <w:bookmarkEnd w:id="2"/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创建一个Angular应用时，除在页面中添加各类视图模版外，通常还需要创建控制器来实现视图模版与逻辑代码间的关联，而实现关联的方法是以scope.$new的形式向控制器中添加模型属性，添加成功后，就可以在视图的模版中通过各种方式进行访问，从而实现数据的关联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3509645"/>
            <wp:effectExtent l="0" t="0" r="190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控制器方法中的参数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在控制器中添加的方法除了可以重置属性值外，与普通的JavaScript方法一样，也可以定义形参，在调用过程中传递实参，功能强大。</w:t>
      </w:r>
    </w:p>
    <w:p>
      <w:pPr>
        <w:pStyle w:val="4"/>
        <w:rPr>
          <w:rStyle w:val="9"/>
          <w:rFonts w:hint="eastAsia" w:ascii="微软雅黑" w:hAnsi="微软雅黑" w:eastAsia="微软雅黑" w:cs="微软雅黑"/>
          <w:b w:val="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040" cy="5411470"/>
            <wp:effectExtent l="0" t="0" r="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1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br w:type="textWrapping"/>
      </w:r>
      <w:r>
        <w:rPr>
          <w:rStyle w:val="9"/>
          <w:rFonts w:hint="eastAsia" w:ascii="微软雅黑" w:hAnsi="微软雅黑" w:eastAsia="微软雅黑" w:cs="微软雅黑"/>
          <w:b w:val="0"/>
          <w:lang w:val="en-US" w:eastAsia="zh-CN"/>
        </w:rPr>
        <w:t>控制器中属性和方法的继承（不推荐）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94555" cy="4610735"/>
            <wp:effectExtent l="0" t="0" r="1460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461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严格来讲，一个控制器只包括一个对应视图模版的业务逻辑，不应将过多的页面DOM操作加入到控制器中，这样容易加大测试操作的复杂度。另外，不属于视图业务逻辑的数据请求和获取，应尽量通过服务调用的形式来实现，而不应在控制器中实现，可以保证控制器的功能单一性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View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经过浏览器加载并渲染后，再根据视图模版和对应控制器模型修改后所包含的DOM元素。它的外形取决于视图模版，内部数据来源于控制器。所以可以通过ng-View指令加载和切换视图模版，并将视图组件通过ng-Controller指令与控制器绑定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模版切换（路由）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在视图模版中使用ng-View指令，并在控制器中引入$routeProvider服务。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95820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5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为了实现在一个页面中切换模版的功能，需要在页面中添加一个带有ng-View指令的元素作为装载不通模版的容器，所有切换后的页面都在该容器中展示。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切换视图模版时传参数（$routeParams）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6149340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4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双向数据绑定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单向：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"C:\\Users\\ly\\AppData\\Local\\Packages\\Microsoft.Office.OneNote_8wekyb3d8bbwe\\TempState\\msohtmlclipclip_image001.png"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4260850" cy="2600325"/>
            <wp:effectExtent l="0" t="0" r="635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双向：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"C:\\Users\\ly\\AppData\\Local\\Packages\\Microsoft.Office.OneNote_8wekyb3d8bbwe\\TempState\\msohtmlclipclip_image001.png"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4260215" cy="2959100"/>
            <wp:effectExtent l="0" t="0" r="6985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模块化Module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"C:\\Users\\ly\\AppData\\Local\\Packages\\Microsoft.Office.OneNote_8wekyb3d8bbwe\\TempState\\msohtmlclipclip_image001.png"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083810" cy="2646680"/>
            <wp:effectExtent l="0" t="0" r="6350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angular在每次应用启动时，初始化一个Injector实例：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151755" cy="403860"/>
            <wp:effectExtent l="0" t="0" r="1460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对每一个Angular应用来说，无论是哪个模块，所有的"provider"都是存在相同的providerCache或cache中,所以会导致一个模块管理的问题：module 并没有什么命名空间的作用，当依赖名相同的时候，后面引用的会覆盖前面引用的模块。</w:t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服务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服务的主要功能是为实现应用的功能提供数据和对象，在重载或刷新页面时，数据不会被清除，还和加载之前保持一致。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分类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内置服务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常用内置服务：$scope,Shttp,$window,$location，可以在控制器中直接调用，无需访问服务所涉及的底层代码，确保整个应用的结构不被污染。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71695" cy="2057400"/>
            <wp:effectExtent l="0" t="0" r="698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$location 服务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location服务解析在浏览器地址栏中的URL（基于window.location）并且让URL在你的应用中可用。改变在地址栏中的URL会用到$location服务，同样的，改变$location服务也会改变浏览器的地址栏。（可以使用$location进行重定向等操作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服务依赖：$browser、$sniffer、$rootElement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1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暴露浏览器地址栏中的URL：获取并监听URL，改变URL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当出现一下情况时同步URL：改变地址栏，点击了后退按钮，点击了链接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将URL对象表示为一个方法集。 (protocol, host, port, path, search, hash)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1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内置方法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1、absUrl( )：只读；根据在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"http://www.ietf.org/rfc/rfc3986.txt"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RFC 3986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中指定的规则，返回url，带有所有的片段。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2、hash( )：读、写；当带有参数时，返回哈希碎片；当在带有参数的情况下，改变哈希碎片时，返回$location。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3、host( )：只读；返回url中的主机路径。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4、path( )：读、写；当没有任何参数时，返回当前url的路径；当带有参数时，改变路径，5、并返回$location。（返回的路径永远会带有/）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6、port( )：只读；返回当前路径的端口号。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7、protocol( )：只读；返回当前url的协议。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8、replace( )：如果被调用，就会用改变后的URL直接替换浏览器中的历史记录，而不是在历史记录中新建一条信息，这样可以阻止『后退』。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9、search( )：读、写；当不带参数调用的时候，以对象形式返回当前url的搜索部分。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10、url( )：读、写；当不带参数时，返回url；当带有参数时，返回$location。</w:t>
      </w:r>
    </w:p>
    <w:p>
      <w:pPr>
        <w:pStyle w:val="1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内置事件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$locationChangeStart：在URL改变前发生。这种改变可以通过调用事件的preventDefault方法为阻止。成功时触发$locationChangeSuccess事件。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$locationChangeSuccess：当URL改变后发生。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自定义服务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使用内置的$provider服务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调用模块（Module）中的服务注册方法：factory，service，constant，value……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创建Angular服务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Factory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app.factory(name,fn)：name为创建服务的名称，fn表示服务实现的功能函数，可以返回一个能被注入对象的数组或函数，该函数在服务实例化时被调用。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4676775"/>
            <wp:effectExtent l="0" t="0" r="1270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app.factory(name,fn)：name为创建服务的名称，fn表示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构造函数</w:t>
      </w:r>
      <w:r>
        <w:rPr>
          <w:rFonts w:hint="eastAsia" w:ascii="微软雅黑" w:hAnsi="微软雅黑" w:eastAsia="微软雅黑" w:cs="微软雅黑"/>
          <w:lang w:val="en-US" w:eastAsia="zh-CN"/>
        </w:rPr>
        <w:t>。当注入该服务时，通过该函数并使用new关键字来实例化服务对象。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4436110"/>
            <wp:effectExtent l="0" t="0" r="635" b="1397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3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factory和service方法可互相代替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05935" cy="3955415"/>
            <wp:effectExtent l="0" t="0" r="6985" b="698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Constant、value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创建的服务常用来返回一个常量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app.constant(name,value)、app.value(name,value)：name表示创建服务的名称，value是一个常量，表示与服务名对应的常量值或对象，当植入该服务后，可以直接调用服务名对应的常量。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135" cy="3209290"/>
            <wp:effectExtent l="0" t="0" r="1905" b="635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管理服务的依赖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bookmarkStart w:id="3" w:name="_GoBack"/>
      <w:bookmarkEnd w:id="3"/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FD516"/>
    <w:multiLevelType w:val="singleLevel"/>
    <w:tmpl w:val="589FD51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52F2B"/>
    <w:rsid w:val="027519CE"/>
    <w:rsid w:val="0548705D"/>
    <w:rsid w:val="07805678"/>
    <w:rsid w:val="08AC2DC7"/>
    <w:rsid w:val="10BD2E6C"/>
    <w:rsid w:val="12343952"/>
    <w:rsid w:val="131C08CC"/>
    <w:rsid w:val="13D0277E"/>
    <w:rsid w:val="15CB57CC"/>
    <w:rsid w:val="16B50F38"/>
    <w:rsid w:val="184600E9"/>
    <w:rsid w:val="184C22D3"/>
    <w:rsid w:val="18952B6B"/>
    <w:rsid w:val="1A850FA6"/>
    <w:rsid w:val="1DA85415"/>
    <w:rsid w:val="1E920F7E"/>
    <w:rsid w:val="1EEA087F"/>
    <w:rsid w:val="1F954CAD"/>
    <w:rsid w:val="25553587"/>
    <w:rsid w:val="25FF2E17"/>
    <w:rsid w:val="2BE54B0A"/>
    <w:rsid w:val="2E8858C1"/>
    <w:rsid w:val="2E924621"/>
    <w:rsid w:val="2F954CA6"/>
    <w:rsid w:val="31EB6162"/>
    <w:rsid w:val="35610C14"/>
    <w:rsid w:val="37ED7AF9"/>
    <w:rsid w:val="40500FA6"/>
    <w:rsid w:val="41AD5E21"/>
    <w:rsid w:val="42CE5F82"/>
    <w:rsid w:val="444F253F"/>
    <w:rsid w:val="445F3BB2"/>
    <w:rsid w:val="450463D4"/>
    <w:rsid w:val="4A353D0D"/>
    <w:rsid w:val="4A5779AE"/>
    <w:rsid w:val="4B300CA1"/>
    <w:rsid w:val="4DCA1BAD"/>
    <w:rsid w:val="4E647877"/>
    <w:rsid w:val="50C92486"/>
    <w:rsid w:val="546F5AA3"/>
    <w:rsid w:val="55C17082"/>
    <w:rsid w:val="587E6B1C"/>
    <w:rsid w:val="5A782F2D"/>
    <w:rsid w:val="5BC6096E"/>
    <w:rsid w:val="5DDE2904"/>
    <w:rsid w:val="5F0A54E6"/>
    <w:rsid w:val="636F03F1"/>
    <w:rsid w:val="63EA2C4E"/>
    <w:rsid w:val="64AD7E9C"/>
    <w:rsid w:val="671549D7"/>
    <w:rsid w:val="68AD12DB"/>
    <w:rsid w:val="73C00583"/>
    <w:rsid w:val="73DC56F8"/>
    <w:rsid w:val="75E95B67"/>
    <w:rsid w:val="76DD24FB"/>
    <w:rsid w:val="78A726EC"/>
    <w:rsid w:val="78D31207"/>
    <w:rsid w:val="7BEE1F08"/>
    <w:rsid w:val="7FAF18B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paragraph" w:styleId="1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link w:val="10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9">
    <w:name w:val="标题 3 Char"/>
    <w:link w:val="4"/>
    <w:uiPriority w:val="0"/>
    <w:rPr>
      <w:rFonts w:asciiTheme="minorAscii" w:hAnsiTheme="minorAscii" w:eastAsiaTheme="minorEastAsia"/>
      <w:b/>
      <w:sz w:val="28"/>
    </w:rPr>
  </w:style>
  <w:style w:type="character" w:customStyle="1" w:styleId="10">
    <w:name w:val="普通(网站) Char"/>
    <w:link w:val="5"/>
    <w:qFormat/>
    <w:uiPriority w:val="0"/>
    <w:rPr>
      <w:kern w:val="0"/>
      <w:sz w:val="24"/>
      <w:lang w:val="en-US" w:eastAsia="zh-CN" w:bidi="ar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  <w:style w:type="paragraph" w:customStyle="1" w:styleId="13">
    <w:name w:val="标题4"/>
    <w:basedOn w:val="14"/>
    <w:uiPriority w:val="0"/>
    <w:rPr>
      <w:rFonts w:eastAsia="微软雅黑" w:asciiTheme="minorAscii" w:hAnsiTheme="minorAscii"/>
      <w:b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ly</dc:creator>
  <cp:lastModifiedBy>ly</cp:lastModifiedBy>
  <dcterms:modified xsi:type="dcterms:W3CDTF">2017-02-12T06:24:05Z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