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ED82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图书管理系统详细设计文档</w:t>
      </w:r>
    </w:p>
    <w:p w14:paraId="6AF73039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2801F5AB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一、引言</w:t>
      </w:r>
    </w:p>
    <w:p w14:paraId="6E3A577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4F397E57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本图书管理系统旨在满足图书馆对于图书信息管理的基本需求，提供高效、便捷的图书管理功能，包括图书的添加、查询和删除操作，提升图书馆管理效率和服务质量，实现图书资源的信息化管理。</w:t>
      </w:r>
    </w:p>
    <w:p w14:paraId="6BB0A5D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72D7524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二、系统架构</w:t>
      </w:r>
    </w:p>
    <w:p w14:paraId="497CE6C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57AE50E9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分层架构</w:t>
      </w:r>
    </w:p>
    <w:p w14:paraId="5562D4B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表现层：负责与用户进行交互，接收用户输入并展示系统输出。通过命令行界面实现，用户在此层输入操作指令及相关图书信息，系统反馈操作结果及提示信息。</w:t>
      </w:r>
    </w:p>
    <w:p w14:paraId="4B870A5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业务逻辑层：包含图书管理的核心业务逻辑，如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、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、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等方法。协调数据存储层与表现层之间的数据交互，根据用户操作调用相应的数据处理方法，对图书数据进行增删查等操作，并将处理结果返回给表现层。</w:t>
      </w:r>
    </w:p>
    <w:p w14:paraId="16A42BE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数据存储层：目前使用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&lt;Book&gt; 存储图书对象，实现简单的数据持久化。负责管理图书数据的存储、读取和更新，为业务逻辑层提供数据支持，未来可扩展为数据库存储，以增强数据管理能力和系统性能。</w:t>
      </w:r>
    </w:p>
    <w:p w14:paraId="333532A2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模块关系</w:t>
      </w:r>
    </w:p>
    <w:p w14:paraId="1AE4320B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表现层依赖业务逻辑层，通过调用业务逻辑层的方法实现用户操作功能，并将业务逻辑层返回的结果展示给用户。</w:t>
      </w:r>
    </w:p>
    <w:p w14:paraId="3F60848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业务逻辑层依赖数据存储层，对数据存储层中的图书数据进行操作，同时将操作结果反馈给表现层。</w:t>
      </w:r>
    </w:p>
    <w:p w14:paraId="74C8C8D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55CCE659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三、功能模块设计</w:t>
      </w:r>
    </w:p>
    <w:p w14:paraId="30ADB7E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1373FA86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添加图书模块</w:t>
      </w:r>
    </w:p>
    <w:p w14:paraId="635E9A9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功能：实现向系统中添加新图书的功能，确保图书信息准确录入。</w:t>
      </w:r>
    </w:p>
    <w:p w14:paraId="3F5E016D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输入：用户在命令行输入图书名称和作者信息，由 Scanner 类获取。</w:t>
      </w:r>
    </w:p>
    <w:p w14:paraId="146999A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处理流程：</w:t>
      </w:r>
    </w:p>
    <w:p w14:paraId="32375F99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创建 Scanner 对象，接收用户输入的图书名称和作者信息，分别存储为 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 和 author 。</w:t>
      </w:r>
    </w:p>
    <w:p w14:paraId="115B4D92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利用接收到的信息创建 Book 对象 new Book(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, author) 。</w:t>
      </w:r>
    </w:p>
    <w:p w14:paraId="76BB9D79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将 Book 对象添加到 books 列表中，完成图书信息的存储。</w:t>
      </w:r>
    </w:p>
    <w:p w14:paraId="1695171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向用户输出“图书添加成功！”提示信息。</w:t>
      </w:r>
    </w:p>
    <w:p w14:paraId="70A3384C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查询图书模块</w:t>
      </w:r>
    </w:p>
    <w:p w14:paraId="40B3BA3D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功能：根据用户输入的图书名称，在系统中查找并返回该图书的详细信息，便于用户确认图书在库情况。</w:t>
      </w:r>
    </w:p>
    <w:p w14:paraId="49FC8F1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输入：用户在命令行输入要查询的图书名称，由 Scanner 类获取并存储为 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 。</w:t>
      </w:r>
    </w:p>
    <w:p w14:paraId="790AA33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处理流程：</w:t>
      </w:r>
    </w:p>
    <w:p w14:paraId="2824A630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遍历 books 列表，对每个 Book 对象，判断其 name 属性是否与 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 相等。</w:t>
      </w:r>
    </w:p>
    <w:p w14:paraId="2108493E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若找到匹配图书，输出“图书名称: [图书名称], 作者: [作者名称]”格式的图书信息，并结束查询流程。</w:t>
      </w:r>
    </w:p>
    <w:p w14:paraId="55EEA624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lastRenderedPageBreak/>
        <w:t>- 若</w:t>
      </w:r>
      <w:proofErr w:type="gramStart"/>
      <w:r>
        <w:rPr>
          <w:rFonts w:hint="eastAsia"/>
        </w:rPr>
        <w:t>遍历完未找到</w:t>
      </w:r>
      <w:proofErr w:type="gramEnd"/>
      <w:r>
        <w:rPr>
          <w:rFonts w:hint="eastAsia"/>
        </w:rPr>
        <w:t>匹配图书，输出“未找到该图书”提示信息。</w:t>
      </w:r>
    </w:p>
    <w:p w14:paraId="3F688C0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3. 删除图书模块</w:t>
      </w:r>
    </w:p>
    <w:p w14:paraId="28D06699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功能：按照用户输入的图书名称，从系统中删除指定图书信息，保证系统数据与实际馆藏一致。</w:t>
      </w:r>
    </w:p>
    <w:p w14:paraId="5DFCB9B2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输入：用户在命令行输入要删除的图书名称，由 Scanner 类获取并存储为 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> 。</w:t>
      </w:r>
    </w:p>
    <w:p w14:paraId="436CD1C2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处理流程：</w:t>
      </w:r>
    </w:p>
    <w:p w14:paraId="40B7CF20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遍历 books 列表，对每个 Book 对象，判断其 name 属性是否与 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> 相等。</w:t>
      </w:r>
    </w:p>
    <w:p w14:paraId="6691DBAF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若找到匹配图书，使用 </w:t>
      </w:r>
      <w:proofErr w:type="spellStart"/>
      <w:r>
        <w:rPr>
          <w:rFonts w:hint="eastAsia"/>
        </w:rPr>
        <w:t>books.remove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 方法删除该图书对象（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为当前图书在列表中的索引），输出“图书删除成功”提示信息，并结束删除流程。</w:t>
      </w:r>
    </w:p>
    <w:p w14:paraId="04A5B95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若</w:t>
      </w:r>
      <w:proofErr w:type="gramStart"/>
      <w:r>
        <w:rPr>
          <w:rFonts w:hint="eastAsia"/>
        </w:rPr>
        <w:t>遍历完未找到</w:t>
      </w:r>
      <w:proofErr w:type="gramEnd"/>
      <w:r>
        <w:rPr>
          <w:rFonts w:hint="eastAsia"/>
        </w:rPr>
        <w:t>匹配图书，输出“未找到该图书，无法删除”提示信息。</w:t>
      </w:r>
    </w:p>
    <w:p w14:paraId="64C4269B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5409E6A4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四、数据设计</w:t>
      </w:r>
    </w:p>
    <w:p w14:paraId="1AE215B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6E67FC26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Book 类</w:t>
      </w:r>
    </w:p>
    <w:p w14:paraId="26412283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属性：</w:t>
      </w:r>
    </w:p>
    <w:p w14:paraId="2BD5B3DD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 name ：字符串类型，用于存储图书名称，作为图书的唯一标识，方便在查询和删除操作中进行匹配。</w:t>
      </w:r>
    </w:p>
    <w:p w14:paraId="4061E892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 author ：字符串类型，用于存储图书作者信息，完善图书的基本描述。</w:t>
      </w:r>
    </w:p>
    <w:p w14:paraId="0724073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方法：</w:t>
      </w:r>
    </w:p>
    <w:p w14:paraId="0C35FBE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构造函数 public Book(String name, String author) ：用于创建 Book 对象，初始化 name 和 author 属性，确保对象创建时具有完整的图书信息。</w:t>
      </w:r>
    </w:p>
    <w:p w14:paraId="0E0DEA32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数据存储结构</w:t>
      </w:r>
    </w:p>
    <w:p w14:paraId="46DE3DC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&lt;Book&gt; books ：定义在 </w:t>
      </w:r>
      <w:proofErr w:type="spellStart"/>
      <w:r>
        <w:rPr>
          <w:rFonts w:hint="eastAsia"/>
        </w:rPr>
        <w:t>LibraryManagementSystem</w:t>
      </w:r>
      <w:proofErr w:type="spellEnd"/>
      <w:r>
        <w:rPr>
          <w:rFonts w:hint="eastAsia"/>
        </w:rPr>
        <w:t> 类中，作为静态变量，用于存储所有图书对象。通过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 的方法实现图书数据的添加、删除、查询等操作，满足系统对图书数据的管理需求。</w:t>
      </w:r>
    </w:p>
    <w:p w14:paraId="56F3FAC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68E903E0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五、界面设计</w:t>
      </w:r>
    </w:p>
    <w:p w14:paraId="4E46A92D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07D5066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主菜单界面：以命令行形式展示系统的操作选项，包括“1. 添加图书”“2. 查询图书”“3. 删除图书”“4. 退出”，提示用户输入操作选择。</w:t>
      </w:r>
    </w:p>
    <w:p w14:paraId="12637C3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操作提示界面：在执行添加、查询、删除操作时，根据操作流程显示相应的提示信息，如添加图书时提示“请输入图书名称: ”“请输入图书作者: ”，查询图书时提示“请输入要查询的图书名称: ”，删除图书时提示“请输入要删除的图书名称: ”，以及操作成功或失败后的提示信息，如“图书添加成功！”“未找到该图书”“图书删除成功”“未找到该图书，无法删除”等。</w:t>
      </w:r>
    </w:p>
    <w:p w14:paraId="0DA0A81E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675E367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六、系统安全设计</w:t>
      </w:r>
    </w:p>
    <w:p w14:paraId="245CCD46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173BBFF0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输入验证：在获取用户输入的图书名称和作者信息时，对输入内容进行基本的验证，确保输入不为空字符串，避免因空值导致的系统异常。同时，可考虑对输入长度进行限制，防止过长输入影响系统性能和稳定性。</w:t>
      </w:r>
    </w:p>
    <w:p w14:paraId="6A3F14EE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异常处理：在系统运行过程中，对可能出现的异常情况进行捕获和处理，如 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 （当操作空对象时可能出现）、 </w:t>
      </w:r>
      <w:proofErr w:type="spellStart"/>
      <w:r>
        <w:rPr>
          <w:rFonts w:hint="eastAsia"/>
        </w:rPr>
        <w:t>IndexOutOfBoundsException</w:t>
      </w:r>
      <w:proofErr w:type="spellEnd"/>
      <w:r>
        <w:rPr>
          <w:rFonts w:hint="eastAsia"/>
        </w:rPr>
        <w:t> （在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 操作中索引越界时可能出现）等。通过合理的异常处理机制，确保系统在遇到异常情况时能够保持稳定运行，避免因异常导致系统崩</w:t>
      </w:r>
      <w:r>
        <w:rPr>
          <w:rFonts w:hint="eastAsia"/>
        </w:rPr>
        <w:lastRenderedPageBreak/>
        <w:t>溃，并向用户提供友好的错误提示信息，便于用户了解问题所在并采取相应措施。</w:t>
      </w:r>
    </w:p>
    <w:p w14:paraId="1112D7E3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1AF0E8BF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七、系统部署设计</w:t>
      </w:r>
    </w:p>
    <w:p w14:paraId="271DB397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397F774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运行环境：系统基于 Java 语言开发，需要在安装了 Java 运行时环境（JRE）的计算机上运行，支持 Windows、Linux、Mac OS 等主流操作系统。</w:t>
      </w:r>
    </w:p>
    <w:p w14:paraId="6A0FCD4F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部署方式：将编译后的 Java 字节码文件打包成 jar 文件，通过命令行执行 java -jar [jar 文件名称].jar 命令启动图书管理系统，方便在不同环境中部署和运行。同时，可考虑将系统部署在服务器上，通过网络访问实现多用户并发操作，提高系统的可用性和实用性。</w:t>
      </w:r>
    </w:p>
    <w:p w14:paraId="7B444CD3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064447E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八、系统测试设计</w:t>
      </w:r>
    </w:p>
    <w:p w14:paraId="0486DECE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451E4AAB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1. 功能测试：</w:t>
      </w:r>
    </w:p>
    <w:p w14:paraId="3623670D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测试用例：</w:t>
      </w:r>
    </w:p>
    <w:p w14:paraId="07352AE7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验证添加图书功能：输入不同的图书名称和作者信息，检查图书是否正确添加到 books 列表中，且添加后能通过查询功能找到。</w:t>
      </w:r>
    </w:p>
    <w:p w14:paraId="1DBB96D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验证查询图书功能：输入已添加图书的名称、部分名称、不存在的图书名称，检查查询结果是否符合预期，即准确找到或提示未找到。</w:t>
      </w:r>
    </w:p>
    <w:p w14:paraId="4096956A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验证删除图书功能：输入已添加图书的名称、不存在的图书名称，检查图书是否能正确删除或返回无法删除的提示，且删除后不能再通过查询功能找到。</w:t>
      </w:r>
    </w:p>
    <w:p w14:paraId="6BEEDF25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预期结果：各项功能操作应准确无误，系统能按照设计要求正确执行添加、查询、删除操作，并给出相应的正确提示信息，保证系统功能的正确性和稳定性。</w:t>
      </w:r>
    </w:p>
    <w:p w14:paraId="45F36DE6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2. 性能测试：</w:t>
      </w:r>
    </w:p>
    <w:p w14:paraId="26CBFA48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测试场景：模拟大量图书的添加、查询和删除操作，如添加 1000 本图书后进行频繁的查询和删除操作，观察系统的响应时间和资源占用情况。</w:t>
      </w:r>
    </w:p>
    <w:p w14:paraId="7A4D5AF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预期结果：系统在高负载情况下应保持稳定运行，响应时间在可接受范围内（例如，查询操作的平均响应时间不超过 2 秒），内存使用合理，不出现明显的卡顿、内存溢出或其他性能问题，确保系统在实际使用中能够满足一定规模的图书管理需求。</w:t>
      </w:r>
    </w:p>
    <w:p w14:paraId="04A6D800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3. 安全测试：</w:t>
      </w:r>
    </w:p>
    <w:p w14:paraId="0FB922A3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测试用例：</w:t>
      </w:r>
    </w:p>
    <w:p w14:paraId="4C728841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输入非法数据，如空字符串、超长字符串（超过数据库字段限制长度）、特殊字符等作为图书名称和作者信息，检查系统的输入验证机制是否有效，能否正确处理非法输入，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导致系统崩溃或出现安全漏洞。</w:t>
      </w:r>
    </w:p>
    <w:p w14:paraId="60E1F290" w14:textId="77777777" w:rsidR="0015184B" w:rsidRDefault="0015184B" w:rsidP="0015184B">
      <w:pPr>
        <w:rPr>
          <w:rFonts w:hint="eastAsia"/>
        </w:rPr>
      </w:pPr>
      <w:r>
        <w:rPr>
          <w:rFonts w:hint="eastAsia"/>
        </w:rPr>
        <w:t>- 在系统运行过程中，模拟网络中断、突然断电等异常情况，恢复后检查数据的完整性和一致性，确保系统具有一定的容错能力和数据恢复能力。</w:t>
      </w:r>
    </w:p>
    <w:p w14:paraId="49EE82A2" w14:textId="57236D0E" w:rsidR="0023788B" w:rsidRPr="0015184B" w:rsidRDefault="0015184B" w:rsidP="0015184B">
      <w:pPr>
        <w:rPr>
          <w:rFonts w:ascii="微软雅黑" w:eastAsia="微软雅黑"/>
          <w:color w:val="FF0000"/>
        </w:rPr>
      </w:pPr>
      <w:r>
        <w:rPr>
          <w:rFonts w:hint="eastAsia"/>
        </w:rPr>
        <w:t>- 预期结果：系统能够正确识别和处理非法输入，不出现异常错误或安全漏洞，在异常情况下能保证数据的完整性和可恢复性，确保系统的安全性和稳定性，保护图书数据的安全。</w:t>
      </w:r>
    </w:p>
    <w:sectPr w:rsidR="0023788B" w:rsidRPr="0015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&quot;ThemeFontContent-508&quot;:{&quot;cnName&quot;:&quot;微软雅黑&quot;,&quot;enName&quot;:&quot;Microsoft YaHei&quot;,&quot;id&quot;:&quot;ThemeFontContent-508&quot;,&quot;paymentType&quot;:0,&quot;isSystemFont&quot;:true,&quot;name&quot;:&quot;微软雅黑&quot;}}"/>
  </w:docVars>
  <w:rsids>
    <w:rsidRoot w:val="0023788B"/>
    <w:rsid w:val="0015184B"/>
    <w:rsid w:val="0023788B"/>
    <w:rsid w:val="005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83842-B1BD-42DE-A70D-BCDD5CCF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3</cp:revision>
  <dcterms:created xsi:type="dcterms:W3CDTF">2024-12-28T06:51:00Z</dcterms:created>
  <dcterms:modified xsi:type="dcterms:W3CDTF">2024-12-28T06:53:00Z</dcterms:modified>
</cp:coreProperties>
</file>