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AE37" w14:textId="7E8B7BBF" w:rsidR="00BD6F1A" w:rsidRDefault="00BD6F1A" w:rsidP="00B35AE5">
      <w:pPr>
        <w:rPr>
          <w:rFonts w:ascii="微软雅黑" w:eastAsia="微软雅黑" w:hAnsi="微软雅黑"/>
          <w:b/>
          <w:color w:val="000000" w:themeColor="text1"/>
          <w:sz w:val="13"/>
          <w:szCs w:val="13"/>
        </w:rPr>
      </w:pPr>
      <w:r>
        <w:rPr>
          <w:rFonts w:ascii="微软雅黑" w:eastAsia="微软雅黑" w:hAnsi="微软雅黑" w:hint="eastAsia"/>
          <w:b/>
          <w:color w:val="000000" w:themeColor="text1"/>
          <w:sz w:val="13"/>
          <w:szCs w:val="13"/>
        </w:rPr>
        <w:t>名词解释：</w:t>
      </w:r>
    </w:p>
    <w:p w14:paraId="123B64AC" w14:textId="2EC7988A" w:rsidR="00C925CE" w:rsidRPr="00B35AE5" w:rsidRDefault="00B35AE5" w:rsidP="00B35AE5">
      <w:pPr>
        <w:rPr>
          <w:rFonts w:ascii="微软雅黑" w:eastAsia="微软雅黑" w:hAnsi="微软雅黑"/>
          <w:color w:val="000000" w:themeColor="text1"/>
          <w:sz w:val="13"/>
          <w:szCs w:val="13"/>
        </w:rPr>
      </w:pPr>
      <w:r>
        <w:rPr>
          <w:rFonts w:ascii="微软雅黑" w:eastAsia="微软雅黑" w:hAnsi="微软雅黑" w:hint="eastAsia"/>
          <w:b/>
          <w:color w:val="000000" w:themeColor="text1"/>
          <w:sz w:val="13"/>
          <w:szCs w:val="13"/>
        </w:rPr>
        <w:t>1.</w:t>
      </w:r>
      <w:r w:rsidR="00FD7BDC" w:rsidRPr="00B35AE5">
        <w:rPr>
          <w:rFonts w:ascii="微软雅黑" w:eastAsia="微软雅黑" w:hAnsi="微软雅黑" w:hint="eastAsia"/>
          <w:b/>
          <w:color w:val="000000" w:themeColor="text1"/>
          <w:sz w:val="13"/>
          <w:szCs w:val="13"/>
        </w:rPr>
        <w:t>号卡ICCID</w:t>
      </w:r>
      <w:r w:rsidR="00FD7BDC" w:rsidRPr="00B35AE5">
        <w:rPr>
          <w:rFonts w:ascii="微软雅黑" w:eastAsia="微软雅黑" w:hAnsi="微软雅黑" w:hint="eastAsia"/>
          <w:color w:val="000000" w:themeColor="text1"/>
          <w:sz w:val="13"/>
          <w:szCs w:val="13"/>
        </w:rPr>
        <w:t>：是内置与机身与设备一起出场的SIM卡的识别码，由20位组成，分两种情况：在设备</w:t>
      </w:r>
      <w:proofErr w:type="gramStart"/>
      <w:r w:rsidR="00FD7BDC" w:rsidRPr="00B35AE5">
        <w:rPr>
          <w:rFonts w:ascii="微软雅黑" w:eastAsia="微软雅黑" w:hAnsi="微软雅黑" w:hint="eastAsia"/>
          <w:color w:val="000000" w:themeColor="text1"/>
          <w:sz w:val="13"/>
          <w:szCs w:val="13"/>
        </w:rPr>
        <w:t>端所有</w:t>
      </w:r>
      <w:proofErr w:type="gramEnd"/>
      <w:r w:rsidR="00FD7BDC" w:rsidRPr="00B35AE5">
        <w:rPr>
          <w:rFonts w:ascii="微软雅黑" w:eastAsia="微软雅黑" w:hAnsi="微软雅黑" w:hint="eastAsia"/>
          <w:color w:val="000000" w:themeColor="text1"/>
          <w:sz w:val="13"/>
          <w:szCs w:val="13"/>
        </w:rPr>
        <w:t>查询路径里会显示为20位数字；在SIM</w:t>
      </w:r>
      <w:proofErr w:type="gramStart"/>
      <w:r w:rsidR="00FD7BDC" w:rsidRPr="00B35AE5">
        <w:rPr>
          <w:rFonts w:ascii="微软雅黑" w:eastAsia="微软雅黑" w:hAnsi="微软雅黑" w:hint="eastAsia"/>
          <w:color w:val="000000" w:themeColor="text1"/>
          <w:sz w:val="13"/>
          <w:szCs w:val="13"/>
        </w:rPr>
        <w:t>卡体上</w:t>
      </w:r>
      <w:proofErr w:type="gramEnd"/>
      <w:r w:rsidR="00FD7BDC" w:rsidRPr="00B35AE5">
        <w:rPr>
          <w:rFonts w:ascii="微软雅黑" w:eastAsia="微软雅黑" w:hAnsi="微软雅黑" w:hint="eastAsia"/>
          <w:color w:val="000000" w:themeColor="text1"/>
          <w:sz w:val="13"/>
          <w:szCs w:val="13"/>
        </w:rPr>
        <w:t>会显示为19位数字及1位大写英文字母。</w:t>
      </w:r>
    </w:p>
    <w:p w14:paraId="0B91E258"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noProof/>
          <w:color w:val="000000" w:themeColor="text1"/>
          <w:sz w:val="13"/>
          <w:szCs w:val="13"/>
        </w:rPr>
        <w:drawing>
          <wp:inline distT="0" distB="0" distL="0" distR="0" wp14:anchorId="03539ACC" wp14:editId="07001798">
            <wp:extent cx="1020885" cy="692407"/>
            <wp:effectExtent l="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srcRect/>
                    <a:stretch>
                      <a:fillRect/>
                    </a:stretch>
                  </pic:blipFill>
                  <pic:spPr>
                    <a:xfrm>
                      <a:off x="0" y="0"/>
                      <a:ext cx="1050422" cy="712440"/>
                    </a:xfrm>
                    <a:prstGeom prst="rect">
                      <a:avLst/>
                    </a:prstGeom>
                    <a:noFill/>
                    <a:ln w="9525">
                      <a:noFill/>
                      <a:miter lim="800000"/>
                      <a:headEnd/>
                      <a:tailEnd/>
                    </a:ln>
                  </pic:spPr>
                </pic:pic>
              </a:graphicData>
            </a:graphic>
          </wp:inline>
        </w:drawing>
      </w:r>
    </w:p>
    <w:p w14:paraId="15E85712" w14:textId="4A438225" w:rsidR="00311945" w:rsidRDefault="00B35AE5">
      <w:pPr>
        <w:rPr>
          <w:rFonts w:ascii="微软雅黑" w:eastAsia="微软雅黑" w:hAnsi="微软雅黑"/>
          <w:color w:val="000000" w:themeColor="text1"/>
          <w:sz w:val="13"/>
          <w:szCs w:val="13"/>
        </w:rPr>
      </w:pPr>
      <w:r w:rsidRPr="00311945">
        <w:rPr>
          <w:rFonts w:ascii="微软雅黑" w:eastAsia="微软雅黑" w:hAnsi="微软雅黑" w:hint="eastAsia"/>
          <w:b/>
          <w:bCs/>
          <w:color w:val="000000" w:themeColor="text1"/>
          <w:sz w:val="13"/>
          <w:szCs w:val="13"/>
        </w:rPr>
        <w:t>2.</w:t>
      </w:r>
      <w:r w:rsidR="00311945" w:rsidRPr="00311945">
        <w:rPr>
          <w:rFonts w:ascii="微软雅黑" w:eastAsia="微软雅黑" w:hAnsi="微软雅黑" w:hint="eastAsia"/>
          <w:b/>
          <w:bCs/>
          <w:color w:val="000000" w:themeColor="text1"/>
          <w:sz w:val="13"/>
          <w:szCs w:val="13"/>
        </w:rPr>
        <w:t>套餐</w:t>
      </w:r>
      <w:r w:rsidR="00D62F63">
        <w:rPr>
          <w:rFonts w:ascii="微软雅黑" w:eastAsia="微软雅黑" w:hAnsi="微软雅黑" w:hint="eastAsia"/>
          <w:b/>
          <w:bCs/>
          <w:color w:val="000000" w:themeColor="text1"/>
          <w:sz w:val="13"/>
          <w:szCs w:val="13"/>
        </w:rPr>
        <w:t>单位</w:t>
      </w:r>
      <w:r w:rsidR="00311945" w:rsidRPr="00311945">
        <w:rPr>
          <w:rFonts w:ascii="微软雅黑" w:eastAsia="微软雅黑" w:hAnsi="微软雅黑" w:hint="eastAsia"/>
          <w:b/>
          <w:bCs/>
          <w:color w:val="000000" w:themeColor="text1"/>
          <w:sz w:val="13"/>
          <w:szCs w:val="13"/>
        </w:rPr>
        <w:t>：</w:t>
      </w:r>
      <w:r w:rsidR="00D62F63" w:rsidRPr="00D62F63">
        <w:rPr>
          <w:rFonts w:ascii="微软雅黑" w:eastAsia="微软雅黑" w:hAnsi="微软雅黑" w:hint="eastAsia"/>
          <w:color w:val="000000" w:themeColor="text1"/>
          <w:sz w:val="13"/>
          <w:szCs w:val="13"/>
        </w:rPr>
        <w:t xml:space="preserve">每 </w:t>
      </w:r>
      <w:r w:rsidR="00311945" w:rsidRPr="00D62F63">
        <w:rPr>
          <w:rFonts w:ascii="微软雅黑" w:eastAsia="微软雅黑" w:hAnsi="微软雅黑" w:hint="eastAsia"/>
          <w:color w:val="000000" w:themeColor="text1"/>
          <w:sz w:val="13"/>
          <w:szCs w:val="13"/>
        </w:rPr>
        <w:t>10台设备</w:t>
      </w:r>
      <w:r w:rsidR="00D62F63" w:rsidRPr="00D62F63">
        <w:rPr>
          <w:rFonts w:ascii="微软雅黑" w:eastAsia="微软雅黑" w:hAnsi="微软雅黑" w:hint="eastAsia"/>
          <w:color w:val="000000" w:themeColor="text1"/>
          <w:sz w:val="13"/>
          <w:szCs w:val="13"/>
        </w:rPr>
        <w:t>为一套</w:t>
      </w:r>
    </w:p>
    <w:p w14:paraId="1AE4AE45" w14:textId="0762A2C2" w:rsidR="00BD6F1A" w:rsidRDefault="00BD6F1A">
      <w:pPr>
        <w:rPr>
          <w:rFonts w:ascii="微软雅黑" w:eastAsia="微软雅黑" w:hAnsi="微软雅黑" w:hint="eastAsia"/>
          <w:color w:val="000000" w:themeColor="text1"/>
          <w:sz w:val="13"/>
          <w:szCs w:val="13"/>
        </w:rPr>
      </w:pPr>
      <w:r w:rsidRPr="00BD6F1A">
        <w:rPr>
          <w:rFonts w:ascii="微软雅黑" w:eastAsia="微软雅黑" w:hAnsi="微软雅黑" w:hint="eastAsia"/>
          <w:b/>
          <w:bCs/>
          <w:color w:val="000000" w:themeColor="text1"/>
          <w:sz w:val="13"/>
          <w:szCs w:val="13"/>
        </w:rPr>
        <w:t>3.</w:t>
      </w:r>
      <w:r w:rsidRPr="00BD6F1A">
        <w:rPr>
          <w:rFonts w:ascii="微软雅黑" w:eastAsia="微软雅黑" w:hAnsi="微软雅黑"/>
          <w:b/>
          <w:bCs/>
          <w:color w:val="000000" w:themeColor="text1"/>
          <w:sz w:val="13"/>
          <w:szCs w:val="13"/>
        </w:rPr>
        <w:t>S/N</w:t>
      </w:r>
      <w:r w:rsidRPr="00BD6F1A">
        <w:rPr>
          <w:rFonts w:ascii="微软雅黑" w:eastAsia="微软雅黑" w:hAnsi="微软雅黑" w:hint="eastAsia"/>
          <w:b/>
          <w:bCs/>
          <w:color w:val="000000" w:themeColor="text1"/>
          <w:sz w:val="13"/>
          <w:szCs w:val="13"/>
        </w:rPr>
        <w:t>序列号：</w:t>
      </w:r>
      <w:r w:rsidRPr="00BD6F1A">
        <w:rPr>
          <w:rFonts w:ascii="微软雅黑" w:eastAsia="微软雅黑" w:hAnsi="微软雅黑" w:hint="eastAsia"/>
          <w:color w:val="000000" w:themeColor="text1"/>
          <w:sz w:val="13"/>
          <w:szCs w:val="13"/>
        </w:rPr>
        <w:t>即机器编码，</w:t>
      </w:r>
      <w:r>
        <w:rPr>
          <w:rFonts w:ascii="微软雅黑" w:eastAsia="微软雅黑" w:hAnsi="微软雅黑" w:hint="eastAsia"/>
          <w:color w:val="000000" w:themeColor="text1"/>
          <w:sz w:val="13"/>
          <w:szCs w:val="13"/>
        </w:rPr>
        <w:t>示例，如图P</w:t>
      </w:r>
      <w:r>
        <w:rPr>
          <w:rFonts w:ascii="微软雅黑" w:eastAsia="微软雅黑" w:hAnsi="微软雅黑"/>
          <w:color w:val="000000" w:themeColor="text1"/>
          <w:sz w:val="13"/>
          <w:szCs w:val="13"/>
        </w:rPr>
        <w:t>F</w:t>
      </w:r>
      <w:r>
        <w:rPr>
          <w:rFonts w:ascii="微软雅黑" w:eastAsia="微软雅黑" w:hAnsi="微软雅黑" w:hint="eastAsia"/>
          <w:color w:val="000000" w:themeColor="text1"/>
          <w:sz w:val="13"/>
          <w:szCs w:val="13"/>
        </w:rPr>
        <w:t>-00769</w:t>
      </w:r>
      <w:r>
        <w:rPr>
          <w:rFonts w:ascii="微软雅黑" w:eastAsia="微软雅黑" w:hAnsi="微软雅黑"/>
          <w:color w:val="000000" w:themeColor="text1"/>
          <w:sz w:val="13"/>
          <w:szCs w:val="13"/>
        </w:rPr>
        <w:t>D</w:t>
      </w:r>
      <w:r>
        <w:rPr>
          <w:rFonts w:ascii="微软雅黑" w:eastAsia="微软雅黑" w:hAnsi="微软雅黑" w:hint="eastAsia"/>
          <w:color w:val="000000" w:themeColor="text1"/>
          <w:sz w:val="13"/>
          <w:szCs w:val="13"/>
        </w:rPr>
        <w:t>即为该机序列号</w:t>
      </w:r>
    </w:p>
    <w:p w14:paraId="7AB6FF5F" w14:textId="4D707AAA" w:rsidR="00BD6F1A" w:rsidRPr="00311945" w:rsidRDefault="00BD6F1A">
      <w:pPr>
        <w:rPr>
          <w:rFonts w:ascii="微软雅黑" w:eastAsia="微软雅黑" w:hAnsi="微软雅黑" w:hint="eastAsia"/>
          <w:b/>
          <w:bCs/>
          <w:color w:val="000000" w:themeColor="text1"/>
          <w:sz w:val="13"/>
          <w:szCs w:val="13"/>
        </w:rPr>
      </w:pPr>
      <w:r w:rsidRPr="00BD6F1A">
        <w:rPr>
          <w:rFonts w:ascii="微软雅黑" w:eastAsia="微软雅黑" w:hAnsi="微软雅黑"/>
          <w:b/>
          <w:bCs/>
          <w:noProof/>
          <w:color w:val="000000" w:themeColor="text1"/>
          <w:sz w:val="13"/>
          <w:szCs w:val="13"/>
        </w:rPr>
        <w:drawing>
          <wp:inline distT="0" distB="0" distL="0" distR="0" wp14:anchorId="77C0ED58" wp14:editId="39B7F7FE">
            <wp:extent cx="5274310" cy="176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65300"/>
                    </a:xfrm>
                    <a:prstGeom prst="rect">
                      <a:avLst/>
                    </a:prstGeom>
                    <a:noFill/>
                    <a:ln>
                      <a:noFill/>
                    </a:ln>
                  </pic:spPr>
                </pic:pic>
              </a:graphicData>
            </a:graphic>
          </wp:inline>
        </w:drawing>
      </w:r>
    </w:p>
    <w:p w14:paraId="5EB2B9A4" w14:textId="177C20E8" w:rsidR="00311945" w:rsidRDefault="00311945">
      <w:pPr>
        <w:rPr>
          <w:rFonts w:ascii="微软雅黑" w:eastAsia="微软雅黑" w:hAnsi="微软雅黑"/>
          <w:color w:val="000000" w:themeColor="text1"/>
          <w:sz w:val="13"/>
          <w:szCs w:val="13"/>
        </w:rPr>
      </w:pPr>
    </w:p>
    <w:p w14:paraId="33B86349" w14:textId="22AFB13F" w:rsidR="00C925CE" w:rsidRPr="00311945" w:rsidRDefault="00EB059B" w:rsidP="00311945">
      <w:pPr>
        <w:pStyle w:val="aa"/>
        <w:numPr>
          <w:ilvl w:val="0"/>
          <w:numId w:val="18"/>
        </w:numPr>
        <w:ind w:firstLineChars="0"/>
        <w:rPr>
          <w:rFonts w:ascii="微软雅黑" w:eastAsia="微软雅黑" w:hAnsi="微软雅黑"/>
          <w:color w:val="000000" w:themeColor="text1"/>
          <w:sz w:val="13"/>
          <w:szCs w:val="13"/>
        </w:rPr>
      </w:pPr>
      <w:r>
        <w:rPr>
          <w:rFonts w:ascii="微软雅黑" w:eastAsia="微软雅黑" w:hAnsi="微软雅黑"/>
          <w:b/>
          <w:color w:val="000000" w:themeColor="text1"/>
          <w:sz w:val="15"/>
          <w:szCs w:val="13"/>
        </w:rPr>
        <w:t>SIM</w:t>
      </w:r>
      <w:r>
        <w:rPr>
          <w:rFonts w:ascii="微软雅黑" w:eastAsia="微软雅黑" w:hAnsi="微软雅黑" w:hint="eastAsia"/>
          <w:b/>
          <w:color w:val="000000" w:themeColor="text1"/>
          <w:sz w:val="15"/>
          <w:szCs w:val="13"/>
        </w:rPr>
        <w:t>卡</w:t>
      </w:r>
      <w:r w:rsidR="00FD7BDC" w:rsidRPr="00311945">
        <w:rPr>
          <w:rFonts w:ascii="微软雅黑" w:eastAsia="微软雅黑" w:hAnsi="微软雅黑" w:hint="eastAsia"/>
          <w:b/>
          <w:color w:val="000000" w:themeColor="text1"/>
          <w:sz w:val="15"/>
          <w:szCs w:val="13"/>
        </w:rPr>
        <w:t>常见问题（</w:t>
      </w:r>
      <w:r w:rsidR="0015184B">
        <w:rPr>
          <w:rFonts w:ascii="微软雅黑" w:eastAsia="微软雅黑" w:hAnsi="微软雅黑" w:hint="eastAsia"/>
          <w:b/>
          <w:color w:val="000000" w:themeColor="text1"/>
          <w:sz w:val="15"/>
          <w:szCs w:val="13"/>
        </w:rPr>
        <w:t>T</w:t>
      </w:r>
      <w:r>
        <w:rPr>
          <w:rFonts w:ascii="微软雅黑" w:eastAsia="微软雅黑" w:hAnsi="微软雅黑" w:hint="eastAsia"/>
          <w:b/>
          <w:color w:val="000000" w:themeColor="text1"/>
          <w:sz w:val="15"/>
          <w:szCs w:val="13"/>
        </w:rPr>
        <w:t>o</w:t>
      </w:r>
      <w:r w:rsidR="0015184B">
        <w:rPr>
          <w:rFonts w:ascii="微软雅黑" w:eastAsia="微软雅黑" w:hAnsi="微软雅黑"/>
          <w:b/>
          <w:color w:val="000000" w:themeColor="text1"/>
          <w:sz w:val="15"/>
          <w:szCs w:val="13"/>
        </w:rPr>
        <w:t xml:space="preserve"> </w:t>
      </w:r>
      <w:r>
        <w:rPr>
          <w:rFonts w:ascii="微软雅黑" w:eastAsia="微软雅黑" w:hAnsi="微软雅黑" w:hint="eastAsia"/>
          <w:b/>
          <w:color w:val="000000" w:themeColor="text1"/>
          <w:sz w:val="15"/>
          <w:szCs w:val="13"/>
        </w:rPr>
        <w:t>员工</w:t>
      </w:r>
      <w:r w:rsidR="00FD7BDC" w:rsidRPr="00311945">
        <w:rPr>
          <w:rFonts w:ascii="微软雅黑" w:eastAsia="微软雅黑" w:hAnsi="微软雅黑" w:hint="eastAsia"/>
          <w:b/>
          <w:color w:val="000000" w:themeColor="text1"/>
          <w:sz w:val="15"/>
          <w:szCs w:val="13"/>
        </w:rPr>
        <w:t>）</w:t>
      </w:r>
    </w:p>
    <w:p w14:paraId="43C5A8A2"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SIM卡支持打电话、发短信吗？</w:t>
      </w:r>
    </w:p>
    <w:p w14:paraId="10E322C6" w14:textId="77777777" w:rsidR="00C925CE" w:rsidRDefault="00FD7BDC">
      <w:pPr>
        <w:ind w:left="36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答：SIM卡仅支持数据流量上网功能，不支持语音、短信功能。</w:t>
      </w:r>
    </w:p>
    <w:p w14:paraId="74B9CA30"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SIM卡支持境外上网吗</w:t>
      </w:r>
    </w:p>
    <w:p w14:paraId="168E7F7D"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答：SIM卡仅限中国大陆境内使用，不支持港、澳、台及国际漫游。</w:t>
      </w:r>
    </w:p>
    <w:p w14:paraId="479948AB"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proofErr w:type="gramStart"/>
      <w:r>
        <w:rPr>
          <w:rFonts w:ascii="微软雅黑" w:eastAsia="微软雅黑" w:hAnsi="微软雅黑" w:hint="eastAsia"/>
          <w:color w:val="000000" w:themeColor="text1"/>
          <w:sz w:val="13"/>
          <w:szCs w:val="13"/>
        </w:rPr>
        <w:t>月使用</w:t>
      </w:r>
      <w:proofErr w:type="gramEnd"/>
      <w:r>
        <w:rPr>
          <w:rFonts w:ascii="微软雅黑" w:eastAsia="微软雅黑" w:hAnsi="微软雅黑" w:hint="eastAsia"/>
          <w:color w:val="000000" w:themeColor="text1"/>
          <w:sz w:val="13"/>
          <w:szCs w:val="13"/>
        </w:rPr>
        <w:t>流量是否有限制？</w:t>
      </w:r>
    </w:p>
    <w:p w14:paraId="5E85AFAC" w14:textId="6490DF90"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答：为了保障所有用户的网络公平使用权，用户当月流量累计使用达到一定值（根据订购套餐规则）后，上网速率会被降速，次月零时自动恢复。</w:t>
      </w:r>
    </w:p>
    <w:p w14:paraId="5E507694" w14:textId="3C142ED8" w:rsidR="00311945" w:rsidRDefault="00311945" w:rsidP="00311945">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如何查询订购记录？</w:t>
      </w:r>
    </w:p>
    <w:p w14:paraId="4FE20347" w14:textId="77777777" w:rsidR="00311945" w:rsidRDefault="00311945" w:rsidP="00311945">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答：通过任务栏的：开始菜单 &gt; 移动套餐 &gt; 继续 &gt; 订购中心</w:t>
      </w:r>
      <w:r>
        <w:rPr>
          <w:rFonts w:ascii="微软雅黑" w:eastAsia="微软雅黑" w:hAnsi="微软雅黑"/>
          <w:color w:val="000000" w:themeColor="text1"/>
          <w:sz w:val="13"/>
          <w:szCs w:val="13"/>
        </w:rPr>
        <w:t xml:space="preserve"> </w:t>
      </w:r>
      <w:r>
        <w:rPr>
          <w:rFonts w:ascii="微软雅黑" w:eastAsia="微软雅黑" w:hAnsi="微软雅黑" w:hint="eastAsia"/>
          <w:color w:val="000000" w:themeColor="text1"/>
          <w:sz w:val="13"/>
          <w:szCs w:val="13"/>
        </w:rPr>
        <w:t>&gt; 订购/订购记录</w:t>
      </w:r>
    </w:p>
    <w:p w14:paraId="2CA489C5" w14:textId="201914D4" w:rsidR="00311945" w:rsidRDefault="00EB059B" w:rsidP="00311945">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是否支持订购套餐？</w:t>
      </w:r>
      <w:r w:rsidR="00311945">
        <w:rPr>
          <w:rFonts w:ascii="微软雅黑" w:eastAsia="微软雅黑" w:hAnsi="微软雅黑" w:hint="eastAsia"/>
          <w:color w:val="000000" w:themeColor="text1"/>
          <w:sz w:val="13"/>
          <w:szCs w:val="13"/>
        </w:rPr>
        <w:t>套餐订购规则是什么？</w:t>
      </w:r>
      <w:r>
        <w:rPr>
          <w:rFonts w:ascii="微软雅黑" w:eastAsia="微软雅黑" w:hAnsi="微软雅黑" w:hint="eastAsia"/>
          <w:color w:val="000000" w:themeColor="text1"/>
          <w:sz w:val="13"/>
          <w:szCs w:val="13"/>
        </w:rPr>
        <w:t>支付方式是什么？</w:t>
      </w:r>
    </w:p>
    <w:p w14:paraId="24DD714E" w14:textId="3C2549F6" w:rsidR="00311945" w:rsidRPr="00311945" w:rsidRDefault="00311945" w:rsidP="00311945">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w:t>
      </w:r>
      <w:r w:rsidR="00EB059B">
        <w:rPr>
          <w:rFonts w:ascii="微软雅黑" w:eastAsia="微软雅黑" w:hAnsi="微软雅黑" w:hint="eastAsia"/>
          <w:color w:val="000000" w:themeColor="text1"/>
          <w:sz w:val="13"/>
          <w:szCs w:val="13"/>
        </w:rPr>
        <w:t>支持员工在平台端自行订购，但售价可能会与经销商企业订购不一致。企业及员工</w:t>
      </w:r>
      <w:r>
        <w:rPr>
          <w:rFonts w:ascii="微软雅黑" w:eastAsia="微软雅黑" w:hAnsi="微软雅黑" w:hint="eastAsia"/>
          <w:color w:val="000000" w:themeColor="text1"/>
          <w:sz w:val="13"/>
          <w:szCs w:val="13"/>
        </w:rPr>
        <w:t>订购成功的套餐将根据订购时间自动累计，依次激活，不可退订，不可中止服务。</w:t>
      </w:r>
      <w:r w:rsidR="00EB059B">
        <w:rPr>
          <w:rFonts w:ascii="微软雅黑" w:eastAsia="微软雅黑" w:hAnsi="微软雅黑" w:hint="eastAsia"/>
          <w:color w:val="000000" w:themeColor="text1"/>
          <w:sz w:val="13"/>
          <w:szCs w:val="13"/>
        </w:rPr>
        <w:t>企业可联系经销商进行续费，员工也可自行续</w:t>
      </w:r>
      <w:proofErr w:type="gramStart"/>
      <w:r w:rsidR="00EB059B">
        <w:rPr>
          <w:rFonts w:ascii="微软雅黑" w:eastAsia="微软雅黑" w:hAnsi="微软雅黑" w:hint="eastAsia"/>
          <w:color w:val="000000" w:themeColor="text1"/>
          <w:sz w:val="13"/>
          <w:szCs w:val="13"/>
        </w:rPr>
        <w:t>费支持微信</w:t>
      </w:r>
      <w:proofErr w:type="gramEnd"/>
      <w:r w:rsidR="00EB059B">
        <w:rPr>
          <w:rFonts w:ascii="微软雅黑" w:eastAsia="微软雅黑" w:hAnsi="微软雅黑" w:hint="eastAsia"/>
          <w:color w:val="000000" w:themeColor="text1"/>
          <w:sz w:val="13"/>
          <w:szCs w:val="13"/>
        </w:rPr>
        <w:t>或支付</w:t>
      </w:r>
      <w:proofErr w:type="gramStart"/>
      <w:r w:rsidR="00EB059B">
        <w:rPr>
          <w:rFonts w:ascii="微软雅黑" w:eastAsia="微软雅黑" w:hAnsi="微软雅黑" w:hint="eastAsia"/>
          <w:color w:val="000000" w:themeColor="text1"/>
          <w:sz w:val="13"/>
          <w:szCs w:val="13"/>
        </w:rPr>
        <w:t>宝扫码</w:t>
      </w:r>
      <w:proofErr w:type="gramEnd"/>
      <w:r w:rsidR="00EB059B">
        <w:rPr>
          <w:rFonts w:ascii="微软雅黑" w:eastAsia="微软雅黑" w:hAnsi="微软雅黑" w:hint="eastAsia"/>
          <w:color w:val="000000" w:themeColor="text1"/>
          <w:sz w:val="13"/>
          <w:szCs w:val="13"/>
        </w:rPr>
        <w:t>支付。</w:t>
      </w:r>
    </w:p>
    <w:p w14:paraId="76A0EA82"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不想使用流量需要怎么关闭？</w:t>
      </w:r>
    </w:p>
    <w:p w14:paraId="16517710" w14:textId="09B06258"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答：如果您想关闭流量上网</w:t>
      </w:r>
      <w:r w:rsidR="00EB059B">
        <w:rPr>
          <w:rFonts w:ascii="微软雅黑" w:eastAsia="微软雅黑" w:hAnsi="微软雅黑" w:hint="eastAsia"/>
          <w:color w:val="000000" w:themeColor="text1"/>
          <w:sz w:val="13"/>
          <w:szCs w:val="13"/>
        </w:rPr>
        <w:t>功能</w:t>
      </w:r>
      <w:r>
        <w:rPr>
          <w:rFonts w:ascii="微软雅黑" w:eastAsia="微软雅黑" w:hAnsi="微软雅黑" w:hint="eastAsia"/>
          <w:color w:val="000000" w:themeColor="text1"/>
          <w:sz w:val="13"/>
          <w:szCs w:val="13"/>
        </w:rPr>
        <w:t>，请通过屏幕右下方网络，关闭“手机网络”即可。</w:t>
      </w:r>
      <w:r w:rsidR="00EB059B">
        <w:rPr>
          <w:rFonts w:ascii="微软雅黑" w:eastAsia="微软雅黑" w:hAnsi="微软雅黑" w:hint="eastAsia"/>
          <w:color w:val="000000" w:themeColor="text1"/>
          <w:sz w:val="13"/>
          <w:szCs w:val="13"/>
        </w:rPr>
        <w:t>由于是包月服务，</w:t>
      </w:r>
      <w:r>
        <w:rPr>
          <w:rFonts w:ascii="微软雅黑" w:eastAsia="微软雅黑" w:hAnsi="微软雅黑" w:hint="eastAsia"/>
          <w:color w:val="000000" w:themeColor="text1"/>
          <w:sz w:val="13"/>
          <w:szCs w:val="13"/>
        </w:rPr>
        <w:t>“手机网络”关闭</w:t>
      </w:r>
      <w:proofErr w:type="gramStart"/>
      <w:r w:rsidR="00EB059B">
        <w:rPr>
          <w:rFonts w:ascii="微软雅黑" w:eastAsia="微软雅黑" w:hAnsi="微软雅黑" w:hint="eastAsia"/>
          <w:color w:val="000000" w:themeColor="text1"/>
          <w:sz w:val="13"/>
          <w:szCs w:val="13"/>
        </w:rPr>
        <w:t>后当前</w:t>
      </w:r>
      <w:proofErr w:type="gramEnd"/>
      <w:r w:rsidR="00EB059B">
        <w:rPr>
          <w:rFonts w:ascii="微软雅黑" w:eastAsia="微软雅黑" w:hAnsi="微软雅黑" w:hint="eastAsia"/>
          <w:color w:val="000000" w:themeColor="text1"/>
          <w:sz w:val="13"/>
          <w:szCs w:val="13"/>
        </w:rPr>
        <w:t>流量计费会话关闭，但服务不终止。</w:t>
      </w:r>
    </w:p>
    <w:p w14:paraId="4E5161C6"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套餐已激活/订购成功，但是无法使用？</w:t>
      </w:r>
    </w:p>
    <w:p w14:paraId="2320D547"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noProof/>
          <w:color w:val="000000" w:themeColor="text1"/>
          <w:sz w:val="13"/>
          <w:szCs w:val="13"/>
        </w:rPr>
        <w:drawing>
          <wp:inline distT="0" distB="0" distL="0" distR="0" wp14:anchorId="21C2A36B" wp14:editId="4304057B">
            <wp:extent cx="3270250" cy="54673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3270250" cy="546735"/>
                    </a:xfrm>
                    <a:prstGeom prst="rect">
                      <a:avLst/>
                    </a:prstGeom>
                    <a:noFill/>
                    <a:ln w="9525">
                      <a:noFill/>
                      <a:miter lim="800000"/>
                      <a:headEnd/>
                      <a:tailEnd/>
                    </a:ln>
                  </pic:spPr>
                </pic:pic>
              </a:graphicData>
            </a:graphic>
          </wp:inline>
        </w:drawing>
      </w:r>
    </w:p>
    <w:p w14:paraId="3DA2D14C" w14:textId="77777777" w:rsidR="00C925CE" w:rsidRDefault="00FD7BDC">
      <w:pPr>
        <w:ind w:leftChars="200" w:left="42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答：请</w:t>
      </w:r>
      <w:proofErr w:type="gramStart"/>
      <w:r>
        <w:rPr>
          <w:rFonts w:ascii="微软雅黑" w:eastAsia="微软雅黑" w:hAnsi="微软雅黑" w:hint="eastAsia"/>
          <w:color w:val="000000" w:themeColor="text1"/>
          <w:sz w:val="13"/>
          <w:szCs w:val="13"/>
        </w:rPr>
        <w:t>确认您</w:t>
      </w:r>
      <w:proofErr w:type="gramEnd"/>
      <w:r>
        <w:rPr>
          <w:rFonts w:ascii="微软雅黑" w:eastAsia="微软雅黑" w:hAnsi="微软雅黑" w:hint="eastAsia"/>
          <w:color w:val="000000" w:themeColor="text1"/>
          <w:sz w:val="13"/>
          <w:szCs w:val="13"/>
        </w:rPr>
        <w:t>的手机网络是否已打开，路径：点击屏幕右下方“  网络图标”&gt;&gt; 手机网络 &gt;&gt; 连接【Lenovo Connect】；请</w:t>
      </w:r>
      <w:proofErr w:type="gramStart"/>
      <w:r>
        <w:rPr>
          <w:rFonts w:ascii="微软雅黑" w:eastAsia="微软雅黑" w:hAnsi="微软雅黑" w:hint="eastAsia"/>
          <w:color w:val="000000" w:themeColor="text1"/>
          <w:sz w:val="13"/>
          <w:szCs w:val="13"/>
        </w:rPr>
        <w:t>确认您</w:t>
      </w:r>
      <w:proofErr w:type="gramEnd"/>
      <w:r>
        <w:rPr>
          <w:rFonts w:ascii="微软雅黑" w:eastAsia="微软雅黑" w:hAnsi="微软雅黑" w:hint="eastAsia"/>
          <w:color w:val="000000" w:themeColor="text1"/>
          <w:sz w:val="13"/>
          <w:szCs w:val="13"/>
        </w:rPr>
        <w:t>的套餐是否已订购成功；如账户下有多个设备，请确认订购套餐的号卡ICCID是否与当前使用设备号卡ICCID一致。</w:t>
      </w:r>
    </w:p>
    <w:p w14:paraId="2A44158C"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如果打开手机网络，连接【Lenovo Connect】后显示：“无服务”，如何处理？</w:t>
      </w:r>
    </w:p>
    <w:p w14:paraId="10FB5389" w14:textId="77777777" w:rsidR="00C925CE" w:rsidRDefault="00FD7BDC">
      <w:pPr>
        <w:pStyle w:val="aa"/>
        <w:ind w:leftChars="200" w:left="42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w:t>
      </w:r>
      <w:r>
        <w:rPr>
          <w:rFonts w:ascii="微软雅黑" w:eastAsia="微软雅黑" w:hAnsi="微软雅黑"/>
          <w:color w:val="000000" w:themeColor="text1"/>
          <w:sz w:val="13"/>
          <w:szCs w:val="13"/>
        </w:rPr>
        <w:t>如果这是您第一</w:t>
      </w:r>
      <w:r>
        <w:rPr>
          <w:rFonts w:ascii="微软雅黑" w:eastAsia="微软雅黑" w:hAnsi="微软雅黑" w:hint="eastAsia"/>
          <w:color w:val="000000" w:themeColor="text1"/>
          <w:sz w:val="13"/>
          <w:szCs w:val="13"/>
        </w:rPr>
        <w:t>次</w:t>
      </w:r>
      <w:r>
        <w:rPr>
          <w:rFonts w:ascii="微软雅黑" w:eastAsia="微软雅黑" w:hAnsi="微软雅黑"/>
          <w:color w:val="000000" w:themeColor="text1"/>
          <w:sz w:val="13"/>
          <w:szCs w:val="13"/>
        </w:rPr>
        <w:t>连接</w:t>
      </w:r>
      <w:r>
        <w:rPr>
          <w:rFonts w:ascii="微软雅黑" w:eastAsia="微软雅黑" w:hAnsi="微软雅黑" w:hint="eastAsia"/>
          <w:color w:val="000000" w:themeColor="text1"/>
          <w:sz w:val="13"/>
          <w:szCs w:val="13"/>
        </w:rPr>
        <w:t>手机网络，</w:t>
      </w:r>
      <w:r>
        <w:rPr>
          <w:rFonts w:ascii="微软雅黑" w:eastAsia="微软雅黑" w:hAnsi="微软雅黑"/>
          <w:color w:val="000000" w:themeColor="text1"/>
          <w:sz w:val="13"/>
          <w:szCs w:val="13"/>
        </w:rPr>
        <w:t>SIM</w:t>
      </w:r>
      <w:r>
        <w:rPr>
          <w:rFonts w:ascii="微软雅黑" w:eastAsia="微软雅黑" w:hAnsi="微软雅黑" w:hint="eastAsia"/>
          <w:color w:val="000000" w:themeColor="text1"/>
          <w:sz w:val="13"/>
          <w:szCs w:val="13"/>
        </w:rPr>
        <w:t>卡</w:t>
      </w:r>
      <w:r>
        <w:rPr>
          <w:rFonts w:ascii="微软雅黑" w:eastAsia="微软雅黑" w:hAnsi="微软雅黑"/>
          <w:color w:val="000000" w:themeColor="text1"/>
          <w:sz w:val="13"/>
          <w:szCs w:val="13"/>
        </w:rPr>
        <w:t>可能需要几分钟才能连接</w:t>
      </w:r>
      <w:r>
        <w:rPr>
          <w:rFonts w:ascii="微软雅黑" w:eastAsia="微软雅黑" w:hAnsi="微软雅黑" w:hint="eastAsia"/>
          <w:color w:val="000000" w:themeColor="text1"/>
          <w:sz w:val="13"/>
          <w:szCs w:val="13"/>
        </w:rPr>
        <w:t>到网络</w:t>
      </w:r>
      <w:r>
        <w:rPr>
          <w:rFonts w:ascii="微软雅黑" w:eastAsia="微软雅黑" w:hAnsi="微软雅黑"/>
          <w:color w:val="000000" w:themeColor="text1"/>
          <w:sz w:val="13"/>
          <w:szCs w:val="13"/>
        </w:rPr>
        <w:t>。</w:t>
      </w:r>
      <w:r>
        <w:rPr>
          <w:rFonts w:ascii="微软雅黑" w:eastAsia="微软雅黑" w:hAnsi="微软雅黑" w:hint="eastAsia"/>
          <w:color w:val="000000" w:themeColor="text1"/>
          <w:sz w:val="13"/>
          <w:szCs w:val="13"/>
        </w:rPr>
        <w:t>您可</w:t>
      </w:r>
      <w:r>
        <w:rPr>
          <w:rFonts w:ascii="微软雅黑" w:eastAsia="微软雅黑" w:hAnsi="微软雅黑"/>
          <w:color w:val="000000" w:themeColor="text1"/>
          <w:sz w:val="13"/>
          <w:szCs w:val="13"/>
        </w:rPr>
        <w:t>移动您的设备</w:t>
      </w:r>
      <w:r>
        <w:rPr>
          <w:rFonts w:ascii="微软雅黑" w:eastAsia="微软雅黑" w:hAnsi="微软雅黑" w:hint="eastAsia"/>
          <w:color w:val="000000" w:themeColor="text1"/>
          <w:sz w:val="13"/>
          <w:szCs w:val="13"/>
        </w:rPr>
        <w:t>到</w:t>
      </w:r>
      <w:r>
        <w:rPr>
          <w:rFonts w:ascii="微软雅黑" w:eastAsia="微软雅黑" w:hAnsi="微软雅黑"/>
          <w:color w:val="000000" w:themeColor="text1"/>
          <w:sz w:val="13"/>
          <w:szCs w:val="13"/>
        </w:rPr>
        <w:t>窗口或开放的区域，以接收更好的信号。</w:t>
      </w:r>
    </w:p>
    <w:p w14:paraId="14C060AD"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如果打开手机网络，连接【</w:t>
      </w:r>
      <w:r>
        <w:rPr>
          <w:rFonts w:ascii="微软雅黑" w:eastAsia="微软雅黑" w:hAnsi="微软雅黑"/>
          <w:color w:val="000000" w:themeColor="text1"/>
          <w:sz w:val="13"/>
          <w:szCs w:val="13"/>
        </w:rPr>
        <w:t>Lenovo Connect】后</w:t>
      </w:r>
      <w:r>
        <w:rPr>
          <w:rFonts w:ascii="微软雅黑" w:eastAsia="微软雅黑" w:hAnsi="微软雅黑" w:hint="eastAsia"/>
          <w:color w:val="000000" w:themeColor="text1"/>
          <w:sz w:val="13"/>
          <w:szCs w:val="13"/>
        </w:rPr>
        <w:t>显</w:t>
      </w:r>
      <w:bookmarkStart w:id="0" w:name="_GoBack"/>
      <w:bookmarkEnd w:id="0"/>
      <w:r>
        <w:rPr>
          <w:rFonts w:ascii="微软雅黑" w:eastAsia="微软雅黑" w:hAnsi="微软雅黑" w:hint="eastAsia"/>
          <w:color w:val="000000" w:themeColor="text1"/>
          <w:sz w:val="13"/>
          <w:szCs w:val="13"/>
        </w:rPr>
        <w:t>示：“无法访问</w:t>
      </w:r>
      <w:r>
        <w:rPr>
          <w:rFonts w:ascii="微软雅黑" w:eastAsia="微软雅黑" w:hAnsi="微软雅黑"/>
          <w:color w:val="000000" w:themeColor="text1"/>
          <w:sz w:val="13"/>
          <w:szCs w:val="13"/>
        </w:rPr>
        <w:t>Internet”，</w:t>
      </w:r>
      <w:r>
        <w:rPr>
          <w:rFonts w:ascii="微软雅黑" w:eastAsia="微软雅黑" w:hAnsi="微软雅黑" w:hint="eastAsia"/>
          <w:color w:val="000000" w:themeColor="text1"/>
          <w:sz w:val="13"/>
          <w:szCs w:val="13"/>
        </w:rPr>
        <w:t>如何处理</w:t>
      </w:r>
      <w:r>
        <w:rPr>
          <w:rFonts w:ascii="微软雅黑" w:eastAsia="微软雅黑" w:hAnsi="微软雅黑"/>
          <w:color w:val="000000" w:themeColor="text1"/>
          <w:sz w:val="13"/>
          <w:szCs w:val="13"/>
        </w:rPr>
        <w:t>？</w:t>
      </w:r>
    </w:p>
    <w:p w14:paraId="33497F47"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lastRenderedPageBreak/>
        <w:t>答：</w:t>
      </w:r>
    </w:p>
    <w:p w14:paraId="25A483A3" w14:textId="77777777" w:rsidR="00C925CE" w:rsidRDefault="00FD7BDC">
      <w:pPr>
        <w:pStyle w:val="aa"/>
        <w:numPr>
          <w:ilvl w:val="0"/>
          <w:numId w:val="3"/>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如果您是首次连接手机网络，请通过【移动套餐】应用完成号卡绑定，并订购套餐；如您的号卡下有活动赠送套餐，请先激活该套餐。</w:t>
      </w:r>
    </w:p>
    <w:p w14:paraId="335ACA93" w14:textId="77777777" w:rsidR="00C925CE" w:rsidRDefault="00FD7BDC">
      <w:pPr>
        <w:pStyle w:val="aa"/>
        <w:numPr>
          <w:ilvl w:val="0"/>
          <w:numId w:val="3"/>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 xml:space="preserve">如套餐已激活或新套餐已订购成功，请确认当前套餐是否在有效期内，或您的手机网络是否有信号。 </w:t>
      </w:r>
    </w:p>
    <w:p w14:paraId="3D1A3262"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如果您打开手机网络，连接【Lenovo Connect】后显示：“无法连接，需要输入接入点”，是什么情况？如何处理？</w:t>
      </w:r>
    </w:p>
    <w:p w14:paraId="310BB04B" w14:textId="77777777" w:rsidR="00C925CE" w:rsidRDefault="00FD7BDC">
      <w:pPr>
        <w:pStyle w:val="xmsonormal"/>
        <w:ind w:left="42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w:t>
      </w:r>
      <w:r>
        <w:rPr>
          <w:rFonts w:ascii="微软雅黑" w:eastAsia="微软雅黑" w:hAnsi="微软雅黑"/>
          <w:color w:val="000000" w:themeColor="text1"/>
          <w:sz w:val="13"/>
          <w:szCs w:val="13"/>
        </w:rPr>
        <w:t xml:space="preserve"> </w:t>
      </w:r>
    </w:p>
    <w:p w14:paraId="28770D28" w14:textId="77777777" w:rsidR="00C925CE" w:rsidRDefault="00FD7BDC">
      <w:pPr>
        <w:pStyle w:val="aa"/>
        <w:numPr>
          <w:ilvl w:val="0"/>
          <w:numId w:val="4"/>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该</w:t>
      </w:r>
      <w:r>
        <w:rPr>
          <w:rFonts w:ascii="微软雅黑" w:eastAsia="微软雅黑" w:hAnsi="微软雅黑"/>
          <w:color w:val="000000" w:themeColor="text1"/>
          <w:sz w:val="13"/>
          <w:szCs w:val="13"/>
        </w:rPr>
        <w:t>SIM</w:t>
      </w:r>
      <w:r>
        <w:rPr>
          <w:rFonts w:ascii="微软雅黑" w:eastAsia="微软雅黑" w:hAnsi="微软雅黑" w:hint="eastAsia"/>
          <w:color w:val="000000" w:themeColor="text1"/>
          <w:sz w:val="13"/>
          <w:szCs w:val="13"/>
        </w:rPr>
        <w:t>卡与设备为绑定使用，请勿将</w:t>
      </w:r>
      <w:r>
        <w:rPr>
          <w:rFonts w:ascii="微软雅黑" w:eastAsia="微软雅黑" w:hAnsi="微软雅黑"/>
          <w:color w:val="000000" w:themeColor="text1"/>
          <w:sz w:val="13"/>
          <w:szCs w:val="13"/>
        </w:rPr>
        <w:t>SIM</w:t>
      </w:r>
      <w:r>
        <w:rPr>
          <w:rFonts w:ascii="微软雅黑" w:eastAsia="微软雅黑" w:hAnsi="微软雅黑" w:hint="eastAsia"/>
          <w:color w:val="000000" w:themeColor="text1"/>
          <w:sz w:val="13"/>
          <w:szCs w:val="13"/>
        </w:rPr>
        <w:t>卡插入其它设备，否则会导致</w:t>
      </w:r>
      <w:r>
        <w:rPr>
          <w:rFonts w:ascii="微软雅黑" w:eastAsia="微软雅黑" w:hAnsi="微软雅黑"/>
          <w:color w:val="000000" w:themeColor="text1"/>
          <w:sz w:val="13"/>
          <w:szCs w:val="13"/>
        </w:rPr>
        <w:t>SIM</w:t>
      </w:r>
      <w:r>
        <w:rPr>
          <w:rFonts w:ascii="微软雅黑" w:eastAsia="微软雅黑" w:hAnsi="微软雅黑" w:hint="eastAsia"/>
          <w:color w:val="000000" w:themeColor="text1"/>
          <w:sz w:val="13"/>
          <w:szCs w:val="13"/>
        </w:rPr>
        <w:t>卡锁定无法正常使用。</w:t>
      </w:r>
    </w:p>
    <w:p w14:paraId="7A407E2F" w14:textId="77777777" w:rsidR="00C925CE" w:rsidRDefault="00FD7BDC">
      <w:pPr>
        <w:pStyle w:val="aa"/>
        <w:numPr>
          <w:ilvl w:val="0"/>
          <w:numId w:val="4"/>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请</w:t>
      </w:r>
      <w:r>
        <w:rPr>
          <w:rFonts w:ascii="微软雅黑" w:eastAsia="微软雅黑" w:hAnsi="微软雅黑"/>
          <w:color w:val="000000" w:themeColor="text1"/>
          <w:sz w:val="13"/>
          <w:szCs w:val="13"/>
        </w:rPr>
        <w:t>重启动设备</w:t>
      </w:r>
      <w:r>
        <w:rPr>
          <w:rFonts w:ascii="微软雅黑" w:eastAsia="微软雅黑" w:hAnsi="微软雅黑" w:hint="eastAsia"/>
          <w:color w:val="000000" w:themeColor="text1"/>
          <w:sz w:val="13"/>
          <w:szCs w:val="13"/>
        </w:rPr>
        <w:t>，</w:t>
      </w:r>
      <w:r>
        <w:rPr>
          <w:rFonts w:ascii="微软雅黑" w:eastAsia="微软雅黑" w:hAnsi="微软雅黑"/>
          <w:color w:val="000000" w:themeColor="text1"/>
          <w:sz w:val="13"/>
          <w:szCs w:val="13"/>
        </w:rPr>
        <w:t>如果这没有帮助，</w:t>
      </w:r>
      <w:r>
        <w:rPr>
          <w:rFonts w:ascii="微软雅黑" w:eastAsia="微软雅黑" w:hAnsi="微软雅黑" w:hint="eastAsia"/>
          <w:color w:val="000000" w:themeColor="text1"/>
          <w:sz w:val="13"/>
          <w:szCs w:val="13"/>
        </w:rPr>
        <w:t>您可以通过联想懂的通信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w:t>
      </w:r>
      <w:r>
        <w:rPr>
          <w:rFonts w:ascii="微软雅黑" w:eastAsia="微软雅黑" w:hAnsi="微软雅黑"/>
          <w:color w:val="000000" w:themeColor="text1"/>
          <w:sz w:val="13"/>
          <w:szCs w:val="13"/>
        </w:rPr>
        <w:t>联系我们的客户服务。</w:t>
      </w:r>
    </w:p>
    <w:p w14:paraId="1735DC4B" w14:textId="77777777" w:rsidR="00C925CE" w:rsidRDefault="00FD7BDC">
      <w:pPr>
        <w:pStyle w:val="aa"/>
        <w:numPr>
          <w:ilvl w:val="0"/>
          <w:numId w:val="4"/>
        </w:numPr>
        <w:ind w:firstLineChars="0"/>
        <w:rPr>
          <w:rFonts w:ascii="微软雅黑" w:eastAsia="微软雅黑" w:hAnsi="微软雅黑"/>
          <w:sz w:val="13"/>
          <w:szCs w:val="13"/>
        </w:rPr>
      </w:pPr>
      <w:r>
        <w:rPr>
          <w:rFonts w:ascii="微软雅黑" w:eastAsia="微软雅黑" w:hAnsi="微软雅黑" w:hint="eastAsia"/>
          <w:sz w:val="13"/>
          <w:szCs w:val="13"/>
        </w:rPr>
        <w:t>本产品基于该设备出厂时操作系统版本及根据微软提示的系统升级后的版本提供通信服务，重装操作系统将会造成该通信服务无法正常使用。</w:t>
      </w:r>
    </w:p>
    <w:p w14:paraId="0850EF9C"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客</w:t>
      </w:r>
      <w:proofErr w:type="gramStart"/>
      <w:r>
        <w:rPr>
          <w:rFonts w:ascii="微软雅黑" w:eastAsia="微软雅黑" w:hAnsi="微软雅黑" w:hint="eastAsia"/>
          <w:color w:val="000000" w:themeColor="text1"/>
          <w:sz w:val="13"/>
          <w:szCs w:val="13"/>
        </w:rPr>
        <w:t>服联系</w:t>
      </w:r>
      <w:proofErr w:type="gramEnd"/>
      <w:r>
        <w:rPr>
          <w:rFonts w:ascii="微软雅黑" w:eastAsia="微软雅黑" w:hAnsi="微软雅黑" w:hint="eastAsia"/>
          <w:color w:val="000000" w:themeColor="text1"/>
          <w:sz w:val="13"/>
          <w:szCs w:val="13"/>
        </w:rPr>
        <w:t>方式？</w:t>
      </w:r>
    </w:p>
    <w:p w14:paraId="2404D64A" w14:textId="77777777" w:rsidR="00C925CE" w:rsidRDefault="00FD7BDC">
      <w:pPr>
        <w:pStyle w:val="aa"/>
        <w:ind w:left="360" w:firstLine="26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w:t>
      </w:r>
      <w:proofErr w:type="gramStart"/>
      <w:r>
        <w:rPr>
          <w:rFonts w:ascii="微软雅黑" w:eastAsia="微软雅黑" w:hAnsi="微软雅黑" w:hint="eastAsia"/>
          <w:color w:val="000000" w:themeColor="text1"/>
          <w:sz w:val="13"/>
          <w:szCs w:val="13"/>
        </w:rPr>
        <w:t>微信服务</w:t>
      </w:r>
      <w:proofErr w:type="gramEnd"/>
      <w:r>
        <w:rPr>
          <w:rFonts w:ascii="微软雅黑" w:eastAsia="微软雅黑" w:hAnsi="微软雅黑" w:hint="eastAsia"/>
          <w:color w:val="000000" w:themeColor="text1"/>
          <w:sz w:val="13"/>
          <w:szCs w:val="13"/>
        </w:rPr>
        <w:t>号：联想懂的通信</w:t>
      </w:r>
      <w:r>
        <w:rPr>
          <w:rFonts w:ascii="微软雅黑" w:eastAsia="微软雅黑" w:hAnsi="微软雅黑"/>
          <w:color w:val="000000" w:themeColor="text1"/>
          <w:sz w:val="13"/>
          <w:szCs w:val="13"/>
        </w:rPr>
        <w:t xml:space="preserve">  </w:t>
      </w:r>
      <w:r>
        <w:rPr>
          <w:rFonts w:ascii="微软雅黑" w:eastAsia="微软雅黑" w:hAnsi="微软雅黑" w:hint="eastAsia"/>
          <w:color w:val="000000" w:themeColor="text1"/>
          <w:sz w:val="13"/>
          <w:szCs w:val="13"/>
        </w:rPr>
        <w:t xml:space="preserve"> </w:t>
      </w:r>
    </w:p>
    <w:p w14:paraId="689DAB93" w14:textId="77777777" w:rsidR="00C925CE" w:rsidRDefault="00FD7BDC">
      <w:pPr>
        <w:ind w:firstLine="420"/>
        <w:rPr>
          <w:rFonts w:ascii="微软雅黑" w:eastAsia="微软雅黑" w:hAnsi="微软雅黑"/>
          <w:color w:val="000000" w:themeColor="text1"/>
          <w:sz w:val="13"/>
          <w:szCs w:val="13"/>
        </w:rPr>
      </w:pPr>
      <w:r>
        <w:rPr>
          <w:rFonts w:ascii="微软雅黑" w:eastAsia="微软雅黑" w:hAnsi="微软雅黑"/>
          <w:color w:val="000000" w:themeColor="text1"/>
          <w:sz w:val="13"/>
          <w:szCs w:val="13"/>
        </w:rPr>
        <w:t xml:space="preserve">  </w:t>
      </w:r>
      <w:r>
        <w:rPr>
          <w:rFonts w:ascii="微软雅黑" w:eastAsia="微软雅黑" w:hAnsi="微软雅黑" w:hint="eastAsia"/>
          <w:color w:val="000000" w:themeColor="text1"/>
          <w:sz w:val="13"/>
          <w:szCs w:val="13"/>
        </w:rPr>
        <w:t xml:space="preserve"> 客服热线：</w:t>
      </w:r>
      <w:r>
        <w:rPr>
          <w:rFonts w:ascii="微软雅黑" w:eastAsia="微软雅黑" w:hAnsi="微软雅黑"/>
          <w:color w:val="000000" w:themeColor="text1"/>
          <w:sz w:val="13"/>
          <w:szCs w:val="13"/>
        </w:rPr>
        <w:t xml:space="preserve">400-6410041  </w:t>
      </w:r>
    </w:p>
    <w:p w14:paraId="03CC0651" w14:textId="77777777" w:rsidR="00C925CE" w:rsidRDefault="00FD7BDC">
      <w:pPr>
        <w:ind w:firstLineChars="550" w:firstLine="715"/>
        <w:rPr>
          <w:rFonts w:ascii="微软雅黑" w:eastAsia="微软雅黑" w:hAnsi="微软雅黑"/>
          <w:strike/>
          <w:color w:val="000000" w:themeColor="text1"/>
          <w:sz w:val="13"/>
          <w:szCs w:val="13"/>
        </w:rPr>
      </w:pPr>
      <w:r>
        <w:rPr>
          <w:rFonts w:ascii="微软雅黑" w:eastAsia="微软雅黑" w:hAnsi="微软雅黑" w:hint="eastAsia"/>
          <w:color w:val="000000" w:themeColor="text1"/>
          <w:sz w:val="13"/>
          <w:szCs w:val="13"/>
        </w:rPr>
        <w:t xml:space="preserve">工作时间：9:00-18:00  </w:t>
      </w:r>
    </w:p>
    <w:p w14:paraId="451AF1B8"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客服热线收费吗？</w:t>
      </w:r>
    </w:p>
    <w:p w14:paraId="35B804B3"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答：将根据您使用电话卡</w:t>
      </w:r>
      <w:proofErr w:type="gramStart"/>
      <w:r>
        <w:rPr>
          <w:rFonts w:ascii="微软雅黑" w:eastAsia="微软雅黑" w:hAnsi="微软雅黑" w:hint="eastAsia"/>
          <w:color w:val="000000" w:themeColor="text1"/>
          <w:sz w:val="13"/>
          <w:szCs w:val="13"/>
        </w:rPr>
        <w:t>或固话的</w:t>
      </w:r>
      <w:proofErr w:type="gramEnd"/>
      <w:r>
        <w:rPr>
          <w:rFonts w:ascii="微软雅黑" w:eastAsia="微软雅黑" w:hAnsi="微软雅黑" w:hint="eastAsia"/>
          <w:color w:val="000000" w:themeColor="text1"/>
          <w:sz w:val="13"/>
          <w:szCs w:val="13"/>
        </w:rPr>
        <w:t>运营商拨打规则收费标准收取。</w:t>
      </w:r>
    </w:p>
    <w:p w14:paraId="01E4E1D4" w14:textId="79311674" w:rsidR="00C925CE" w:rsidRPr="00B35AE5" w:rsidRDefault="00FD7BDC" w:rsidP="00B35AE5">
      <w:pPr>
        <w:pStyle w:val="aa"/>
        <w:numPr>
          <w:ilvl w:val="0"/>
          <w:numId w:val="2"/>
        </w:numPr>
        <w:ind w:firstLineChars="0"/>
        <w:rPr>
          <w:rFonts w:ascii="微软雅黑" w:eastAsia="微软雅黑" w:hAnsi="微软雅黑"/>
          <w:color w:val="000000" w:themeColor="text1"/>
          <w:sz w:val="13"/>
          <w:szCs w:val="13"/>
        </w:rPr>
      </w:pPr>
      <w:r w:rsidRPr="00B35AE5">
        <w:rPr>
          <w:rFonts w:ascii="微软雅黑" w:eastAsia="微软雅黑" w:hAnsi="微软雅黑" w:hint="eastAsia"/>
          <w:color w:val="000000" w:themeColor="text1"/>
          <w:sz w:val="13"/>
          <w:szCs w:val="13"/>
        </w:rPr>
        <w:t>SIM卡遗失、损坏或故障怎么办？</w:t>
      </w:r>
      <w:r w:rsidRPr="00B35AE5">
        <w:rPr>
          <w:rFonts w:ascii="微软雅黑" w:eastAsia="微软雅黑" w:hAnsi="微软雅黑"/>
          <w:color w:val="000000" w:themeColor="text1"/>
          <w:sz w:val="13"/>
          <w:szCs w:val="13"/>
        </w:rPr>
        <w:t xml:space="preserve"> </w:t>
      </w:r>
    </w:p>
    <w:p w14:paraId="44B83AD0"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答：如出现SIM卡问题造成不能上网，您可通过联想懂的通信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或拨打联想懂的通信客服热线进行咨询，在确认问题后给予相应处理。</w:t>
      </w:r>
    </w:p>
    <w:p w14:paraId="6AB50B43"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如需更换SIM卡，怎么操作？</w:t>
      </w:r>
    </w:p>
    <w:p w14:paraId="3E7E080B" w14:textId="77777777" w:rsidR="00C925CE" w:rsidRDefault="00FD7BDC">
      <w:pPr>
        <w:pStyle w:val="aa"/>
        <w:numPr>
          <w:ilvl w:val="0"/>
          <w:numId w:val="5"/>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SIM卡遗失：您可通过联想懂的通信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或拨打联想懂的通信客服热线进行咨询，在确认问题后给予相应处理。</w:t>
      </w:r>
    </w:p>
    <w:p w14:paraId="04076DC2" w14:textId="77777777" w:rsidR="00C925CE" w:rsidRDefault="00FD7BDC">
      <w:pPr>
        <w:pStyle w:val="aa"/>
        <w:numPr>
          <w:ilvl w:val="0"/>
          <w:numId w:val="5"/>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笔记本+SIM卡遗失：该SIM卡与设备为绑定使用，如设备丢失，则无法操作SIM卡更换新卡。</w:t>
      </w:r>
    </w:p>
    <w:p w14:paraId="2C0A6433" w14:textId="77777777" w:rsidR="00C925CE" w:rsidRDefault="00FD7BDC">
      <w:pPr>
        <w:pStyle w:val="aa"/>
        <w:numPr>
          <w:ilvl w:val="0"/>
          <w:numId w:val="5"/>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SIM卡损坏、故障：您可通过联想懂的通信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或拨打联想懂的通信客服热线进行咨询，在确认问题后给予相应处理。</w:t>
      </w:r>
    </w:p>
    <w:p w14:paraId="25B2BF43"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更换SIM卡需要付费吗？</w:t>
      </w:r>
      <w:r>
        <w:rPr>
          <w:rFonts w:ascii="微软雅黑" w:eastAsia="微软雅黑" w:hAnsi="微软雅黑"/>
          <w:color w:val="000000" w:themeColor="text1"/>
          <w:sz w:val="13"/>
          <w:szCs w:val="13"/>
        </w:rPr>
        <w:t xml:space="preserve"> </w:t>
      </w:r>
    </w:p>
    <w:p w14:paraId="556032CC" w14:textId="77777777" w:rsidR="00C925CE" w:rsidRDefault="00FD7BDC">
      <w:pPr>
        <w:pStyle w:val="aa"/>
        <w:ind w:left="360" w:firstLineChars="0" w:firstLine="0"/>
        <w:rPr>
          <w:rFonts w:ascii="微软雅黑" w:eastAsia="微软雅黑" w:hAnsi="微软雅黑" w:cs="Times New Roman"/>
          <w:color w:val="000000" w:themeColor="text1"/>
          <w:sz w:val="13"/>
          <w:szCs w:val="13"/>
        </w:rPr>
      </w:pPr>
      <w:r>
        <w:rPr>
          <w:rFonts w:ascii="微软雅黑" w:eastAsia="微软雅黑" w:hAnsi="微软雅黑" w:hint="eastAsia"/>
          <w:color w:val="000000" w:themeColor="text1"/>
          <w:sz w:val="13"/>
          <w:szCs w:val="13"/>
        </w:rPr>
        <w:t>答：更换SIM卡不收取费用。</w:t>
      </w:r>
    </w:p>
    <w:p w14:paraId="6689A48F"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SIM卡遗失、损坏或故障期间已激活的套餐可以停用吗？</w:t>
      </w:r>
    </w:p>
    <w:p w14:paraId="497AE3BB"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答：抱歉，本产品不支持停用服务，SIM卡遗失、损坏或故障期间已激活或订购成功的套餐不可办理停用服务。</w:t>
      </w:r>
    </w:p>
    <w:p w14:paraId="0A7F585A"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忘记了密码怎么办？</w:t>
      </w:r>
    </w:p>
    <w:p w14:paraId="526D18E3" w14:textId="77777777" w:rsidR="00C925CE" w:rsidRDefault="00FD7BDC">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答：您可通过登录页的“忘记密码”</w:t>
      </w:r>
      <w:proofErr w:type="gramStart"/>
      <w:r>
        <w:rPr>
          <w:rFonts w:ascii="微软雅黑" w:eastAsia="微软雅黑" w:hAnsi="微软雅黑" w:hint="eastAsia"/>
          <w:color w:val="000000" w:themeColor="text1"/>
          <w:sz w:val="13"/>
          <w:szCs w:val="13"/>
        </w:rPr>
        <w:t>重置您</w:t>
      </w:r>
      <w:proofErr w:type="gramEnd"/>
      <w:r>
        <w:rPr>
          <w:rFonts w:ascii="微软雅黑" w:eastAsia="微软雅黑" w:hAnsi="微软雅黑" w:hint="eastAsia"/>
          <w:color w:val="000000" w:themeColor="text1"/>
          <w:sz w:val="13"/>
          <w:szCs w:val="13"/>
        </w:rPr>
        <w:t>的密码。</w:t>
      </w:r>
    </w:p>
    <w:p w14:paraId="3E608C0A"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号卡ICCID和账号绑定后可以变更吗？</w:t>
      </w:r>
      <w:r>
        <w:rPr>
          <w:rFonts w:ascii="微软雅黑" w:eastAsia="微软雅黑" w:hAnsi="微软雅黑"/>
          <w:color w:val="000000" w:themeColor="text1"/>
          <w:sz w:val="13"/>
          <w:szCs w:val="13"/>
        </w:rPr>
        <w:t xml:space="preserve"> </w:t>
      </w:r>
    </w:p>
    <w:p w14:paraId="18E931BA" w14:textId="77777777" w:rsidR="00C925CE" w:rsidRDefault="00FD7BDC">
      <w:pPr>
        <w:pStyle w:val="aa"/>
        <w:ind w:left="360" w:firstLineChars="0" w:firstLine="0"/>
        <w:rPr>
          <w:rFonts w:ascii="微软雅黑" w:eastAsia="微软雅黑" w:hAnsi="微软雅黑"/>
          <w:strike/>
          <w:color w:val="000000" w:themeColor="text1"/>
          <w:sz w:val="13"/>
          <w:szCs w:val="13"/>
        </w:rPr>
      </w:pPr>
      <w:r>
        <w:rPr>
          <w:rFonts w:ascii="微软雅黑" w:eastAsia="微软雅黑" w:hAnsi="微软雅黑" w:hint="eastAsia"/>
          <w:color w:val="000000" w:themeColor="text1"/>
          <w:sz w:val="13"/>
          <w:szCs w:val="13"/>
        </w:rPr>
        <w:t>答：可以变更，需要您通过联想懂的通信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或拨打联想懂的通信客服热线进行咨询，信息经审核后，客服将解除您现有账号下的号卡ICCID的绑定关系。但是，解绑及再次绑定期间，在套餐有效期内的套餐不支持停用、退订服务。</w:t>
      </w:r>
    </w:p>
    <w:p w14:paraId="45257B18"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SIM卡插入其他设备导致SIM锁定，怎么办？</w:t>
      </w:r>
    </w:p>
    <w:p w14:paraId="49F02F58" w14:textId="77777777" w:rsidR="00C925CE" w:rsidRDefault="00FD7BDC">
      <w:pPr>
        <w:pStyle w:val="aa"/>
        <w:ind w:left="42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答：该</w:t>
      </w:r>
      <w:r>
        <w:rPr>
          <w:rFonts w:ascii="微软雅黑" w:eastAsia="微软雅黑" w:hAnsi="微软雅黑"/>
          <w:color w:val="000000" w:themeColor="text1"/>
          <w:sz w:val="13"/>
          <w:szCs w:val="13"/>
        </w:rPr>
        <w:t>SIM</w:t>
      </w:r>
      <w:r>
        <w:rPr>
          <w:rFonts w:ascii="微软雅黑" w:eastAsia="微软雅黑" w:hAnsi="微软雅黑" w:hint="eastAsia"/>
          <w:color w:val="000000" w:themeColor="text1"/>
          <w:sz w:val="13"/>
          <w:szCs w:val="13"/>
        </w:rPr>
        <w:t>卡只能与出厂设备绑定使用，用户因误操作导致SIM卡锁定的，可通过联想懂的通信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或拨打联想懂的通信客服热线进行咨询，在确定设备为联想指定设备后</w:t>
      </w:r>
      <w:proofErr w:type="gramStart"/>
      <w:r>
        <w:rPr>
          <w:rFonts w:ascii="微软雅黑" w:eastAsia="微软雅黑" w:hAnsi="微软雅黑" w:hint="eastAsia"/>
          <w:color w:val="000000" w:themeColor="text1"/>
          <w:sz w:val="13"/>
          <w:szCs w:val="13"/>
        </w:rPr>
        <w:t>恢复机</w:t>
      </w:r>
      <w:proofErr w:type="gramEnd"/>
      <w:r>
        <w:rPr>
          <w:rFonts w:ascii="微软雅黑" w:eastAsia="微软雅黑" w:hAnsi="微软雅黑" w:hint="eastAsia"/>
          <w:color w:val="000000" w:themeColor="text1"/>
          <w:sz w:val="13"/>
          <w:szCs w:val="13"/>
        </w:rPr>
        <w:t>卡绑定；如客户多次出现机卡分离，联想懂的通信有权关停此号卡上网功能。</w:t>
      </w:r>
    </w:p>
    <w:p w14:paraId="1E5524D4" w14:textId="77777777" w:rsidR="00C925CE" w:rsidRDefault="00FD7BDC">
      <w:pPr>
        <w:pStyle w:val="aa"/>
        <w:numPr>
          <w:ilvl w:val="0"/>
          <w:numId w:val="2"/>
        </w:numPr>
        <w:ind w:firstLineChars="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本产品基于该设备出厂时操作系统版本及根据微软提示的系统升级后的版本提供通信服务。如用户</w:t>
      </w:r>
      <w:proofErr w:type="gramStart"/>
      <w:r>
        <w:rPr>
          <w:rFonts w:ascii="微软雅黑" w:eastAsia="微软雅黑" w:hAnsi="微软雅黑" w:hint="eastAsia"/>
          <w:color w:val="000000" w:themeColor="text1"/>
          <w:sz w:val="13"/>
          <w:szCs w:val="13"/>
        </w:rPr>
        <w:t>自行重</w:t>
      </w:r>
      <w:proofErr w:type="gramEnd"/>
      <w:r>
        <w:rPr>
          <w:rFonts w:ascii="微软雅黑" w:eastAsia="微软雅黑" w:hAnsi="微软雅黑" w:hint="eastAsia"/>
          <w:color w:val="000000" w:themeColor="text1"/>
          <w:sz w:val="13"/>
          <w:szCs w:val="13"/>
        </w:rPr>
        <w:t>装系统将会造成该通信服务无法使用，联想懂的通信不对该情况承担任何责任。</w:t>
      </w:r>
    </w:p>
    <w:p w14:paraId="1DCC40B4" w14:textId="3D6415CC" w:rsidR="00C925CE" w:rsidRDefault="00FD7BDC">
      <w:pPr>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若在使用过程中遇到任何问题，您可以通过联想懂的通信</w:t>
      </w:r>
      <w:proofErr w:type="gramStart"/>
      <w:r>
        <w:rPr>
          <w:rFonts w:ascii="微软雅黑" w:eastAsia="微软雅黑" w:hAnsi="微软雅黑" w:hint="eastAsia"/>
          <w:color w:val="000000" w:themeColor="text1"/>
          <w:sz w:val="13"/>
          <w:szCs w:val="13"/>
        </w:rPr>
        <w:t>微信公众号</w:t>
      </w:r>
      <w:proofErr w:type="gramEnd"/>
      <w:r>
        <w:rPr>
          <w:rFonts w:ascii="微软雅黑" w:eastAsia="微软雅黑" w:hAnsi="微软雅黑" w:hint="eastAsia"/>
          <w:color w:val="000000" w:themeColor="text1"/>
          <w:sz w:val="13"/>
          <w:szCs w:val="13"/>
        </w:rPr>
        <w:t>或拨打联想懂的通信客服热线</w:t>
      </w:r>
      <w:r>
        <w:rPr>
          <w:rFonts w:ascii="微软雅黑" w:eastAsia="微软雅黑" w:hAnsi="微软雅黑"/>
          <w:color w:val="000000" w:themeColor="text1"/>
          <w:sz w:val="13"/>
          <w:szCs w:val="13"/>
        </w:rPr>
        <w:t>联系我们的客户服务</w:t>
      </w:r>
    </w:p>
    <w:p w14:paraId="4941A240" w14:textId="72E53465" w:rsidR="00D62F63" w:rsidRDefault="00B35AE5" w:rsidP="00D62F63">
      <w:pPr>
        <w:rPr>
          <w:rFonts w:ascii="微软雅黑" w:eastAsia="微软雅黑" w:hAnsi="微软雅黑"/>
          <w:b/>
          <w:color w:val="000000" w:themeColor="text1"/>
          <w:sz w:val="15"/>
          <w:szCs w:val="13"/>
        </w:rPr>
      </w:pPr>
      <w:r w:rsidRPr="00B35AE5">
        <w:rPr>
          <w:rFonts w:ascii="微软雅黑" w:eastAsia="微软雅黑" w:hAnsi="微软雅黑" w:hint="eastAsia"/>
          <w:b/>
          <w:color w:val="000000" w:themeColor="text1"/>
          <w:sz w:val="15"/>
          <w:szCs w:val="13"/>
        </w:rPr>
        <w:t>二、企业常见问题</w:t>
      </w:r>
      <w:r w:rsidR="00063CE6">
        <w:rPr>
          <w:rFonts w:ascii="微软雅黑" w:eastAsia="微软雅黑" w:hAnsi="微软雅黑"/>
          <w:b/>
          <w:color w:val="000000" w:themeColor="text1"/>
          <w:sz w:val="15"/>
          <w:szCs w:val="13"/>
        </w:rPr>
        <w:t>—</w:t>
      </w:r>
      <w:r w:rsidR="00063CE6">
        <w:rPr>
          <w:rFonts w:ascii="微软雅黑" w:eastAsia="微软雅黑" w:hAnsi="微软雅黑" w:hint="eastAsia"/>
          <w:b/>
          <w:color w:val="000000" w:themeColor="text1"/>
          <w:sz w:val="15"/>
          <w:szCs w:val="13"/>
        </w:rPr>
        <w:t>对</w:t>
      </w:r>
      <w:r w:rsidR="0015184B">
        <w:rPr>
          <w:rFonts w:ascii="微软雅黑" w:eastAsia="微软雅黑" w:hAnsi="微软雅黑" w:hint="eastAsia"/>
          <w:b/>
          <w:color w:val="000000" w:themeColor="text1"/>
          <w:sz w:val="15"/>
          <w:szCs w:val="13"/>
        </w:rPr>
        <w:t>企业端</w:t>
      </w:r>
    </w:p>
    <w:p w14:paraId="7BFF8382" w14:textId="4A305264" w:rsidR="00D62F63" w:rsidRPr="002A4D52" w:rsidRDefault="00E14514"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企业如何获取平台地址及账号密码</w:t>
      </w:r>
    </w:p>
    <w:p w14:paraId="3AD59F45" w14:textId="6CE6EBD6" w:rsidR="00063CE6" w:rsidRPr="002A4D52" w:rsidRDefault="00063CE6"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答：平台信息会通过您购买</w:t>
      </w:r>
      <w:r w:rsidR="0015184B" w:rsidRPr="002A4D52">
        <w:rPr>
          <w:rFonts w:ascii="微软雅黑" w:eastAsia="微软雅黑" w:hAnsi="微软雅黑" w:hint="eastAsia"/>
          <w:sz w:val="13"/>
          <w:szCs w:val="13"/>
        </w:rPr>
        <w:t>套餐</w:t>
      </w:r>
      <w:r w:rsidRPr="002A4D52">
        <w:rPr>
          <w:rFonts w:ascii="微软雅黑" w:eastAsia="微软雅黑" w:hAnsi="微软雅黑" w:hint="eastAsia"/>
          <w:sz w:val="13"/>
          <w:szCs w:val="13"/>
        </w:rPr>
        <w:t>时预留的信息发送至邮箱地址</w:t>
      </w:r>
    </w:p>
    <w:p w14:paraId="71F2610F" w14:textId="34BAD58B" w:rsidR="00BD6F1A" w:rsidRPr="002A4D52" w:rsidRDefault="00BD6F1A" w:rsidP="002A4D52">
      <w:pPr>
        <w:pStyle w:val="aa"/>
        <w:numPr>
          <w:ilvl w:val="0"/>
          <w:numId w:val="21"/>
        </w:numPr>
        <w:ind w:firstLineChars="0"/>
        <w:rPr>
          <w:rFonts w:ascii="微软雅黑" w:eastAsia="微软雅黑" w:hAnsi="微软雅黑"/>
          <w:sz w:val="13"/>
          <w:szCs w:val="13"/>
        </w:rPr>
      </w:pPr>
      <w:r w:rsidRPr="002A4D52">
        <w:rPr>
          <w:rFonts w:ascii="微软雅黑" w:eastAsia="微软雅黑" w:hAnsi="微软雅黑" w:hint="eastAsia"/>
          <w:sz w:val="13"/>
          <w:szCs w:val="13"/>
        </w:rPr>
        <w:t>企业如果新增或续费</w:t>
      </w:r>
      <w:r w:rsidR="002A4D52">
        <w:rPr>
          <w:rFonts w:ascii="微软雅黑" w:eastAsia="微软雅黑" w:hAnsi="微软雅黑" w:hint="eastAsia"/>
          <w:sz w:val="13"/>
          <w:szCs w:val="13"/>
        </w:rPr>
        <w:t>，</w:t>
      </w:r>
      <w:r w:rsidR="002A4D52" w:rsidRPr="002A4D52">
        <w:rPr>
          <w:rFonts w:ascii="微软雅黑" w:eastAsia="微软雅黑" w:hAnsi="微软雅黑" w:hint="eastAsia"/>
          <w:color w:val="000000" w:themeColor="text1"/>
          <w:sz w:val="13"/>
          <w:szCs w:val="13"/>
        </w:rPr>
        <w:t>支付方式有什么</w:t>
      </w:r>
    </w:p>
    <w:p w14:paraId="49C949C3" w14:textId="74358F86" w:rsidR="002A4D52" w:rsidRDefault="002A4D52" w:rsidP="002A4D52">
      <w:pPr>
        <w:pStyle w:val="aa"/>
        <w:ind w:left="840" w:firstLineChars="0" w:firstLine="0"/>
        <w:rPr>
          <w:rFonts w:ascii="微软雅黑" w:eastAsia="微软雅黑" w:hAnsi="微软雅黑"/>
          <w:color w:val="000000" w:themeColor="text1"/>
          <w:sz w:val="13"/>
          <w:szCs w:val="13"/>
        </w:rPr>
      </w:pPr>
      <w:r w:rsidRPr="002A4D52">
        <w:rPr>
          <w:rFonts w:ascii="微软雅黑" w:eastAsia="微软雅黑" w:hAnsi="微软雅黑" w:hint="eastAsia"/>
          <w:color w:val="000000" w:themeColor="text1"/>
          <w:sz w:val="13"/>
          <w:szCs w:val="13"/>
        </w:rPr>
        <w:t>答：企业</w:t>
      </w:r>
      <w:proofErr w:type="gramStart"/>
      <w:r w:rsidRPr="002A4D52">
        <w:rPr>
          <w:rFonts w:ascii="微软雅黑" w:eastAsia="微软雅黑" w:hAnsi="微软雅黑" w:hint="eastAsia"/>
          <w:color w:val="000000" w:themeColor="text1"/>
          <w:sz w:val="13"/>
          <w:szCs w:val="13"/>
        </w:rPr>
        <w:t>端用户</w:t>
      </w:r>
      <w:proofErr w:type="gramEnd"/>
      <w:r w:rsidRPr="002A4D52">
        <w:rPr>
          <w:rFonts w:ascii="微软雅黑" w:eastAsia="微软雅黑" w:hAnsi="微软雅黑" w:hint="eastAsia"/>
          <w:color w:val="000000" w:themeColor="text1"/>
          <w:sz w:val="13"/>
          <w:szCs w:val="13"/>
        </w:rPr>
        <w:t>可联系经销商进行续费</w:t>
      </w:r>
    </w:p>
    <w:p w14:paraId="59B13080" w14:textId="05480C68" w:rsidR="00E27947" w:rsidRPr="00E27947" w:rsidRDefault="00E27947" w:rsidP="00E27947">
      <w:pPr>
        <w:pStyle w:val="aa"/>
        <w:numPr>
          <w:ilvl w:val="0"/>
          <w:numId w:val="21"/>
        </w:numPr>
        <w:ind w:firstLineChars="0"/>
        <w:rPr>
          <w:rFonts w:ascii="微软雅黑" w:eastAsia="微软雅黑" w:hAnsi="微软雅黑"/>
          <w:color w:val="000000" w:themeColor="text1"/>
          <w:sz w:val="13"/>
          <w:szCs w:val="13"/>
        </w:rPr>
      </w:pPr>
      <w:r w:rsidRPr="00E27947">
        <w:rPr>
          <w:rFonts w:ascii="微软雅黑" w:eastAsia="微软雅黑" w:hAnsi="微软雅黑" w:hint="eastAsia"/>
          <w:color w:val="000000" w:themeColor="text1"/>
          <w:sz w:val="13"/>
          <w:szCs w:val="13"/>
        </w:rPr>
        <w:t>发票怎么申请？</w:t>
      </w:r>
      <w:r w:rsidRPr="00E27947">
        <w:rPr>
          <w:rFonts w:ascii="微软雅黑" w:eastAsia="微软雅黑" w:hAnsi="微软雅黑"/>
          <w:color w:val="000000" w:themeColor="text1"/>
          <w:sz w:val="13"/>
          <w:szCs w:val="13"/>
        </w:rPr>
        <w:t xml:space="preserve"> </w:t>
      </w:r>
    </w:p>
    <w:p w14:paraId="7D9E8E70" w14:textId="77777777" w:rsidR="00E27947" w:rsidRDefault="00E27947" w:rsidP="00E27947">
      <w:pPr>
        <w:pStyle w:val="aa"/>
        <w:ind w:left="360" w:firstLineChars="0" w:firstLine="0"/>
        <w:rPr>
          <w:rFonts w:ascii="微软雅黑" w:eastAsia="微软雅黑" w:hAnsi="微软雅黑"/>
          <w:color w:val="000000" w:themeColor="text1"/>
          <w:sz w:val="13"/>
          <w:szCs w:val="13"/>
        </w:rPr>
      </w:pPr>
      <w:r>
        <w:rPr>
          <w:rFonts w:ascii="微软雅黑" w:eastAsia="微软雅黑" w:hAnsi="微软雅黑" w:hint="eastAsia"/>
          <w:color w:val="000000" w:themeColor="text1"/>
          <w:sz w:val="13"/>
          <w:szCs w:val="13"/>
        </w:rPr>
        <w:t>答：您可以</w:t>
      </w:r>
      <w:proofErr w:type="gramStart"/>
      <w:r>
        <w:rPr>
          <w:rFonts w:ascii="微软雅黑" w:eastAsia="微软雅黑" w:hAnsi="微软雅黑" w:hint="eastAsia"/>
          <w:color w:val="000000" w:themeColor="text1"/>
          <w:sz w:val="13"/>
          <w:szCs w:val="13"/>
        </w:rPr>
        <w:t>联系您</w:t>
      </w:r>
      <w:proofErr w:type="gramEnd"/>
      <w:r>
        <w:rPr>
          <w:rFonts w:ascii="微软雅黑" w:eastAsia="微软雅黑" w:hAnsi="微软雅黑" w:hint="eastAsia"/>
          <w:color w:val="000000" w:themeColor="text1"/>
          <w:sz w:val="13"/>
          <w:szCs w:val="13"/>
        </w:rPr>
        <w:t>的经销商进行申请，或拨打联想懂的通信客服热线申请办理。</w:t>
      </w:r>
    </w:p>
    <w:p w14:paraId="45D00DE0" w14:textId="77777777" w:rsidR="00E27947" w:rsidRPr="00E27947" w:rsidRDefault="00E27947" w:rsidP="002A4D52">
      <w:pPr>
        <w:pStyle w:val="aa"/>
        <w:ind w:left="840" w:firstLineChars="0" w:firstLine="0"/>
        <w:rPr>
          <w:rFonts w:ascii="微软雅黑" w:eastAsia="微软雅黑" w:hAnsi="微软雅黑" w:hint="eastAsia"/>
          <w:color w:val="000000" w:themeColor="text1"/>
          <w:sz w:val="13"/>
          <w:szCs w:val="13"/>
        </w:rPr>
      </w:pPr>
    </w:p>
    <w:p w14:paraId="1269058B" w14:textId="76951CEE" w:rsidR="00BD6F1A" w:rsidRPr="002A4D52" w:rsidRDefault="00BD6F1A" w:rsidP="002A4D52">
      <w:pPr>
        <w:pStyle w:val="aa"/>
        <w:tabs>
          <w:tab w:val="left" w:pos="312"/>
        </w:tabs>
        <w:ind w:left="420" w:firstLineChars="0" w:firstLine="0"/>
        <w:rPr>
          <w:rFonts w:ascii="微软雅黑" w:eastAsia="微软雅黑" w:hAnsi="微软雅黑" w:hint="eastAsia"/>
          <w:sz w:val="13"/>
          <w:szCs w:val="13"/>
        </w:rPr>
      </w:pPr>
    </w:p>
    <w:p w14:paraId="17879F94" w14:textId="75AA208B" w:rsidR="00E14514" w:rsidRPr="00E27947" w:rsidRDefault="00063CE6" w:rsidP="00E27947">
      <w:pPr>
        <w:pStyle w:val="aa"/>
        <w:numPr>
          <w:ilvl w:val="0"/>
          <w:numId w:val="21"/>
        </w:numPr>
        <w:tabs>
          <w:tab w:val="left" w:pos="312"/>
        </w:tabs>
        <w:ind w:firstLineChars="0"/>
        <w:rPr>
          <w:rFonts w:ascii="微软雅黑" w:eastAsia="微软雅黑" w:hAnsi="微软雅黑"/>
          <w:sz w:val="13"/>
          <w:szCs w:val="13"/>
        </w:rPr>
      </w:pPr>
      <w:r w:rsidRPr="00E27947">
        <w:rPr>
          <w:rFonts w:ascii="微软雅黑" w:eastAsia="微软雅黑" w:hAnsi="微软雅黑" w:hint="eastAsia"/>
          <w:sz w:val="13"/>
          <w:szCs w:val="13"/>
        </w:rPr>
        <w:t>如果平台密码或地址丢失怎么办</w:t>
      </w:r>
    </w:p>
    <w:p w14:paraId="3CCFCAA4" w14:textId="634F545E" w:rsidR="0015184B" w:rsidRPr="002A4D52" w:rsidRDefault="00063CE6" w:rsidP="002A4D52">
      <w:pPr>
        <w:pStyle w:val="aa"/>
        <w:ind w:left="840" w:firstLineChars="0" w:firstLine="0"/>
        <w:rPr>
          <w:rFonts w:ascii="微软雅黑" w:eastAsia="微软雅黑" w:hAnsi="微软雅黑"/>
          <w:color w:val="000000" w:themeColor="text1"/>
          <w:sz w:val="13"/>
          <w:szCs w:val="13"/>
        </w:rPr>
      </w:pPr>
      <w:r w:rsidRPr="002A4D52">
        <w:rPr>
          <w:rFonts w:ascii="微软雅黑" w:eastAsia="微软雅黑" w:hAnsi="微软雅黑" w:hint="eastAsia"/>
          <w:sz w:val="13"/>
          <w:szCs w:val="13"/>
        </w:rPr>
        <w:t>答：您可拨打懂的客</w:t>
      </w:r>
      <w:proofErr w:type="gramStart"/>
      <w:r w:rsidRPr="002A4D52">
        <w:rPr>
          <w:rFonts w:ascii="微软雅黑" w:eastAsia="微软雅黑" w:hAnsi="微软雅黑" w:hint="eastAsia"/>
          <w:sz w:val="13"/>
          <w:szCs w:val="13"/>
        </w:rPr>
        <w:t>服服务</w:t>
      </w:r>
      <w:proofErr w:type="gramEnd"/>
      <w:r w:rsidRPr="002A4D52">
        <w:rPr>
          <w:rFonts w:ascii="微软雅黑" w:eastAsia="微软雅黑" w:hAnsi="微软雅黑" w:hint="eastAsia"/>
          <w:sz w:val="13"/>
          <w:szCs w:val="13"/>
        </w:rPr>
        <w:t>热线</w:t>
      </w:r>
      <w:r w:rsidRPr="002A4D52">
        <w:rPr>
          <w:rFonts w:ascii="微软雅黑" w:eastAsia="微软雅黑" w:hAnsi="微软雅黑"/>
          <w:color w:val="000000" w:themeColor="text1"/>
          <w:sz w:val="13"/>
          <w:szCs w:val="13"/>
        </w:rPr>
        <w:t>400-6410041</w:t>
      </w:r>
      <w:r w:rsidRPr="002A4D52">
        <w:rPr>
          <w:rFonts w:ascii="微软雅黑" w:eastAsia="微软雅黑" w:hAnsi="微软雅黑" w:hint="eastAsia"/>
          <w:color w:val="000000" w:themeColor="text1"/>
          <w:sz w:val="13"/>
          <w:szCs w:val="13"/>
        </w:rPr>
        <w:t>，提供邮箱或者</w:t>
      </w:r>
      <w:r w:rsidR="0015184B" w:rsidRPr="002A4D52">
        <w:rPr>
          <w:rFonts w:ascii="微软雅黑" w:eastAsia="微软雅黑" w:hAnsi="微软雅黑" w:hint="eastAsia"/>
          <w:color w:val="000000" w:themeColor="text1"/>
          <w:sz w:val="13"/>
          <w:szCs w:val="13"/>
        </w:rPr>
        <w:t>购买套餐时预留的手机号进行查询</w:t>
      </w:r>
    </w:p>
    <w:p w14:paraId="2F538801"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如何修改账号密码？</w:t>
      </w:r>
    </w:p>
    <w:p w14:paraId="4E947126" w14:textId="77777777" w:rsidR="00134C2D"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答：左侧模块</w:t>
      </w:r>
      <w:proofErr w:type="gramStart"/>
      <w:r w:rsidRPr="002A4D52">
        <w:rPr>
          <w:rFonts w:ascii="微软雅黑" w:eastAsia="微软雅黑" w:hAnsi="微软雅黑" w:hint="eastAsia"/>
          <w:sz w:val="13"/>
          <w:szCs w:val="13"/>
        </w:rPr>
        <w:t>”</w:t>
      </w:r>
      <w:proofErr w:type="gramEnd"/>
      <w:r w:rsidRPr="002A4D52">
        <w:rPr>
          <w:rFonts w:ascii="微软雅黑" w:eastAsia="微软雅黑" w:hAnsi="微软雅黑" w:hint="eastAsia"/>
          <w:sz w:val="13"/>
          <w:szCs w:val="13"/>
        </w:rPr>
        <w:t>系统管理“-账号管理-选择账号重置密码。</w:t>
      </w:r>
    </w:p>
    <w:p w14:paraId="4319BB45" w14:textId="41AD4875" w:rsidR="00D62F63" w:rsidRPr="002A4D52" w:rsidRDefault="00D62F63" w:rsidP="002A4D52">
      <w:pPr>
        <w:pStyle w:val="aa"/>
        <w:numPr>
          <w:ilvl w:val="0"/>
          <w:numId w:val="21"/>
        </w:numPr>
        <w:ind w:firstLineChars="0"/>
        <w:rPr>
          <w:rFonts w:ascii="微软雅黑" w:eastAsia="微软雅黑" w:hAnsi="微软雅黑"/>
          <w:sz w:val="13"/>
          <w:szCs w:val="13"/>
        </w:rPr>
      </w:pPr>
      <w:r w:rsidRPr="002A4D52">
        <w:rPr>
          <w:rFonts w:ascii="微软雅黑" w:eastAsia="微软雅黑" w:hAnsi="微软雅黑" w:hint="eastAsia"/>
          <w:sz w:val="13"/>
          <w:szCs w:val="13"/>
        </w:rPr>
        <w:t>什么是账号/角色？</w:t>
      </w:r>
      <w:r w:rsidR="0015184B" w:rsidRPr="002A4D52">
        <w:rPr>
          <w:rFonts w:ascii="微软雅黑" w:eastAsia="微软雅黑" w:hAnsi="微软雅黑" w:hint="eastAsia"/>
          <w:sz w:val="13"/>
          <w:szCs w:val="13"/>
        </w:rPr>
        <w:t>，如何添加账号/角色？</w:t>
      </w:r>
    </w:p>
    <w:p w14:paraId="7AF6A203" w14:textId="64D815B3"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答：账号用于登陆企业管理系统；角色用于规划权限范围，赋予账号不同的使用权限；</w:t>
      </w:r>
      <w:r w:rsidR="0015184B" w:rsidRPr="002A4D52">
        <w:rPr>
          <w:rFonts w:ascii="微软雅黑" w:eastAsia="微软雅黑" w:hAnsi="微软雅黑" w:hint="eastAsia"/>
          <w:sz w:val="13"/>
          <w:szCs w:val="13"/>
        </w:rPr>
        <w:t>账号和角色无法删除。</w:t>
      </w:r>
    </w:p>
    <w:p w14:paraId="62B25648" w14:textId="1BFCD4B9" w:rsidR="00D62F63" w:rsidRPr="002A4D52" w:rsidRDefault="00D62F63" w:rsidP="002A4D52">
      <w:pPr>
        <w:pStyle w:val="aa"/>
        <w:numPr>
          <w:ilvl w:val="0"/>
          <w:numId w:val="21"/>
        </w:numPr>
        <w:ind w:firstLineChars="0"/>
        <w:rPr>
          <w:rFonts w:ascii="微软雅黑" w:eastAsia="微软雅黑" w:hAnsi="微软雅黑"/>
          <w:sz w:val="13"/>
          <w:szCs w:val="13"/>
        </w:rPr>
      </w:pPr>
      <w:r w:rsidRPr="002A4D52">
        <w:rPr>
          <w:rFonts w:ascii="微软雅黑" w:eastAsia="微软雅黑" w:hAnsi="微软雅黑" w:hint="eastAsia"/>
          <w:sz w:val="13"/>
          <w:szCs w:val="13"/>
        </w:rPr>
        <w:t>如何查看企业管理平台操作变更历史？</w:t>
      </w:r>
    </w:p>
    <w:p w14:paraId="6EA4F879" w14:textId="77777777"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答：日志管理-操作日志-任务类型-选择变更操作类型，然后查询即可</w:t>
      </w:r>
    </w:p>
    <w:p w14:paraId="49DD1E83"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员工</w:t>
      </w:r>
      <w:proofErr w:type="gramStart"/>
      <w:r w:rsidRPr="002A4D52">
        <w:rPr>
          <w:rFonts w:ascii="微软雅黑" w:eastAsia="微软雅黑" w:hAnsi="微软雅黑" w:hint="eastAsia"/>
          <w:sz w:val="13"/>
          <w:szCs w:val="13"/>
        </w:rPr>
        <w:t>套餐达量</w:t>
      </w:r>
      <w:proofErr w:type="gramEnd"/>
      <w:r w:rsidRPr="002A4D52">
        <w:rPr>
          <w:rFonts w:ascii="微软雅黑" w:eastAsia="微软雅黑" w:hAnsi="微软雅黑" w:hint="eastAsia"/>
          <w:sz w:val="13"/>
          <w:szCs w:val="13"/>
        </w:rPr>
        <w:t>后是否有通知？</w:t>
      </w:r>
    </w:p>
    <w:p w14:paraId="42E85870" w14:textId="77777777"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答：有，可在日志管理-操作日志-通知日志中查询</w:t>
      </w:r>
    </w:p>
    <w:p w14:paraId="66959A26"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员工设备解锁后是否有通知？</w:t>
      </w:r>
    </w:p>
    <w:p w14:paraId="14479F5D" w14:textId="77777777"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答：有，可在日志管理-操作日志-通知日志中查询</w:t>
      </w:r>
    </w:p>
    <w:p w14:paraId="1AB97A6B" w14:textId="1F855EA2"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如何新增员工</w:t>
      </w:r>
      <w:r w:rsidR="00905AB0" w:rsidRPr="002A4D52">
        <w:rPr>
          <w:rFonts w:ascii="微软雅黑" w:eastAsia="微软雅黑" w:hAnsi="微软雅黑" w:hint="eastAsia"/>
          <w:sz w:val="13"/>
          <w:szCs w:val="13"/>
        </w:rPr>
        <w:t>或修改员工信息</w:t>
      </w:r>
    </w:p>
    <w:p w14:paraId="589A2739" w14:textId="6CB17422"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答：员工管理-员工列表-新增</w:t>
      </w:r>
      <w:r w:rsidR="00134C2D" w:rsidRPr="002A4D52">
        <w:rPr>
          <w:rFonts w:ascii="微软雅黑" w:eastAsia="微软雅黑" w:hAnsi="微软雅黑" w:hint="eastAsia"/>
          <w:sz w:val="13"/>
          <w:szCs w:val="13"/>
        </w:rPr>
        <w:t>，或选择相应员工编辑</w:t>
      </w:r>
    </w:p>
    <w:p w14:paraId="32B80EA8"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能否批量新增员工？如何操作？</w:t>
      </w:r>
    </w:p>
    <w:p w14:paraId="5A1722DD" w14:textId="6BAC5055"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答：员工管理-员工列表-批量操作-选择批量新建-下载</w:t>
      </w:r>
      <w:proofErr w:type="spellStart"/>
      <w:r w:rsidRPr="002A4D52">
        <w:rPr>
          <w:rFonts w:ascii="微软雅黑" w:eastAsia="微软雅黑" w:hAnsi="微软雅黑" w:hint="eastAsia"/>
          <w:sz w:val="13"/>
          <w:szCs w:val="13"/>
        </w:rPr>
        <w:t>execl</w:t>
      </w:r>
      <w:proofErr w:type="spellEnd"/>
      <w:r w:rsidRPr="002A4D52">
        <w:rPr>
          <w:rFonts w:ascii="微软雅黑" w:eastAsia="微软雅黑" w:hAnsi="微软雅黑" w:hint="eastAsia"/>
          <w:sz w:val="13"/>
          <w:szCs w:val="13"/>
        </w:rPr>
        <w:t>模板，按模板字段填写，其中员工号，姓名，部门编码为必填项，然后上传保存即可。</w:t>
      </w:r>
    </w:p>
    <w:p w14:paraId="44A15E56"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能否删除员工？能否批量删除员工？如何操作？</w:t>
      </w:r>
    </w:p>
    <w:p w14:paraId="7DACF237" w14:textId="056CF448"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w:t>
      </w:r>
      <w:r w:rsidR="00FD7BDC" w:rsidRPr="002A4D52">
        <w:rPr>
          <w:rFonts w:ascii="微软雅黑" w:eastAsia="微软雅黑" w:hAnsi="微软雅黑" w:hint="eastAsia"/>
          <w:sz w:val="13"/>
          <w:szCs w:val="13"/>
        </w:rPr>
        <w:t>支持单个删除或</w:t>
      </w:r>
      <w:r w:rsidRPr="002A4D52">
        <w:rPr>
          <w:rFonts w:ascii="微软雅黑" w:eastAsia="微软雅黑" w:hAnsi="微软雅黑" w:hint="eastAsia"/>
          <w:sz w:val="13"/>
          <w:szCs w:val="13"/>
        </w:rPr>
        <w:t>批量删除。员工管理-员工列表-选择相应员工删除，员工管理-员工列表-批量操作-选择批量删除-下载</w:t>
      </w:r>
      <w:proofErr w:type="spellStart"/>
      <w:r w:rsidRPr="002A4D52">
        <w:rPr>
          <w:rFonts w:ascii="微软雅黑" w:eastAsia="微软雅黑" w:hAnsi="微软雅黑" w:hint="eastAsia"/>
          <w:sz w:val="13"/>
          <w:szCs w:val="13"/>
        </w:rPr>
        <w:t>execl</w:t>
      </w:r>
      <w:proofErr w:type="spellEnd"/>
      <w:r w:rsidRPr="002A4D52">
        <w:rPr>
          <w:rFonts w:ascii="微软雅黑" w:eastAsia="微软雅黑" w:hAnsi="微软雅黑" w:hint="eastAsia"/>
          <w:sz w:val="13"/>
          <w:szCs w:val="13"/>
        </w:rPr>
        <w:t>模板，</w:t>
      </w:r>
      <w:r w:rsidRPr="002A4D52">
        <w:rPr>
          <w:rFonts w:ascii="微软雅黑" w:eastAsia="微软雅黑" w:hAnsi="微软雅黑" w:hint="eastAsia"/>
          <w:sz w:val="13"/>
          <w:szCs w:val="13"/>
        </w:rPr>
        <w:tab/>
        <w:t xml:space="preserve">    按模板字段填写员工号，然后上传</w:t>
      </w:r>
      <w:r w:rsidR="00D01643" w:rsidRPr="002A4D52">
        <w:rPr>
          <w:rFonts w:ascii="微软雅黑" w:eastAsia="微软雅黑" w:hAnsi="微软雅黑" w:hint="eastAsia"/>
          <w:sz w:val="13"/>
          <w:szCs w:val="13"/>
        </w:rPr>
        <w:t>保存</w:t>
      </w:r>
      <w:r w:rsidRPr="002A4D52">
        <w:rPr>
          <w:rFonts w:ascii="微软雅黑" w:eastAsia="微软雅黑" w:hAnsi="微软雅黑" w:hint="eastAsia"/>
          <w:sz w:val="13"/>
          <w:szCs w:val="13"/>
        </w:rPr>
        <w:t>即可。</w:t>
      </w:r>
    </w:p>
    <w:p w14:paraId="1C7C5C0C" w14:textId="2B776D16"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若员工设备</w:t>
      </w:r>
      <w:r w:rsidR="002A4D52">
        <w:rPr>
          <w:rFonts w:ascii="微软雅黑" w:eastAsia="微软雅黑" w:hAnsi="微软雅黑" w:hint="eastAsia"/>
          <w:sz w:val="13"/>
          <w:szCs w:val="13"/>
        </w:rPr>
        <w:t>因</w:t>
      </w:r>
      <w:proofErr w:type="gramStart"/>
      <w:r w:rsidR="002A4D52">
        <w:rPr>
          <w:rFonts w:ascii="微软雅黑" w:eastAsia="微软雅黑" w:hAnsi="微软雅黑" w:hint="eastAsia"/>
          <w:sz w:val="13"/>
          <w:szCs w:val="13"/>
        </w:rPr>
        <w:t>套餐达量</w:t>
      </w:r>
      <w:proofErr w:type="gramEnd"/>
      <w:r w:rsidRPr="002A4D52">
        <w:rPr>
          <w:rFonts w:ascii="微软雅黑" w:eastAsia="微软雅黑" w:hAnsi="微软雅黑" w:hint="eastAsia"/>
          <w:sz w:val="13"/>
          <w:szCs w:val="13"/>
        </w:rPr>
        <w:t>已被限速，</w:t>
      </w:r>
      <w:r w:rsidR="002A4D52">
        <w:rPr>
          <w:rFonts w:ascii="微软雅黑" w:eastAsia="微软雅黑" w:hAnsi="微软雅黑" w:hint="eastAsia"/>
          <w:sz w:val="13"/>
          <w:szCs w:val="13"/>
        </w:rPr>
        <w:t>企业</w:t>
      </w:r>
      <w:r w:rsidRPr="002A4D52">
        <w:rPr>
          <w:rFonts w:ascii="微软雅黑" w:eastAsia="微软雅黑" w:hAnsi="微软雅黑" w:hint="eastAsia"/>
          <w:sz w:val="13"/>
          <w:szCs w:val="13"/>
        </w:rPr>
        <w:t>是否可以直接操作放开限速？</w:t>
      </w:r>
    </w:p>
    <w:p w14:paraId="69E3F653" w14:textId="7FAC5EFA"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w:t>
      </w:r>
      <w:r w:rsidR="00FD7BDC" w:rsidRPr="002A4D52">
        <w:rPr>
          <w:rFonts w:ascii="微软雅黑" w:eastAsia="微软雅黑" w:hAnsi="微软雅黑" w:hint="eastAsia"/>
          <w:sz w:val="13"/>
          <w:szCs w:val="13"/>
        </w:rPr>
        <w:t>企业</w:t>
      </w:r>
      <w:r w:rsidRPr="002A4D52">
        <w:rPr>
          <w:rFonts w:ascii="微软雅黑" w:eastAsia="微软雅黑" w:hAnsi="微软雅黑" w:hint="eastAsia"/>
          <w:sz w:val="13"/>
          <w:szCs w:val="13"/>
        </w:rPr>
        <w:t>无法操作放开限速。</w:t>
      </w:r>
      <w:r w:rsidR="002A4D52">
        <w:rPr>
          <w:rFonts w:ascii="微软雅黑" w:eastAsia="微软雅黑" w:hAnsi="微软雅黑" w:hint="eastAsia"/>
          <w:sz w:val="13"/>
          <w:szCs w:val="13"/>
        </w:rPr>
        <w:t>用户在次月会自动放开限速，直至当月达量。</w:t>
      </w:r>
    </w:p>
    <w:p w14:paraId="2EFDE32B"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能否批量分配设备？如何操作？</w:t>
      </w:r>
    </w:p>
    <w:p w14:paraId="5D00BA11" w14:textId="121CD8AC"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w:t>
      </w:r>
      <w:r w:rsidR="002A4D52">
        <w:rPr>
          <w:rFonts w:ascii="微软雅黑" w:eastAsia="微软雅黑" w:hAnsi="微软雅黑" w:hint="eastAsia"/>
          <w:sz w:val="13"/>
          <w:szCs w:val="13"/>
        </w:rPr>
        <w:t>支持</w:t>
      </w:r>
      <w:r w:rsidRPr="002A4D52">
        <w:rPr>
          <w:rFonts w:ascii="微软雅黑" w:eastAsia="微软雅黑" w:hAnsi="微软雅黑" w:hint="eastAsia"/>
          <w:sz w:val="13"/>
          <w:szCs w:val="13"/>
        </w:rPr>
        <w:t>批量</w:t>
      </w:r>
      <w:r w:rsidR="002A4D52">
        <w:rPr>
          <w:rFonts w:ascii="微软雅黑" w:eastAsia="微软雅黑" w:hAnsi="微软雅黑" w:hint="eastAsia"/>
          <w:sz w:val="13"/>
          <w:szCs w:val="13"/>
        </w:rPr>
        <w:t>分配</w:t>
      </w:r>
      <w:r w:rsidRPr="002A4D52">
        <w:rPr>
          <w:rFonts w:ascii="微软雅黑" w:eastAsia="微软雅黑" w:hAnsi="微软雅黑" w:hint="eastAsia"/>
          <w:sz w:val="13"/>
          <w:szCs w:val="13"/>
        </w:rPr>
        <w:t>。设备管理-设备列表-批量操作，选择绑定设备，下载</w:t>
      </w:r>
      <w:proofErr w:type="spellStart"/>
      <w:r w:rsidRPr="002A4D52">
        <w:rPr>
          <w:rFonts w:ascii="微软雅黑" w:eastAsia="微软雅黑" w:hAnsi="微软雅黑" w:hint="eastAsia"/>
          <w:sz w:val="13"/>
          <w:szCs w:val="13"/>
        </w:rPr>
        <w:t>execl</w:t>
      </w:r>
      <w:proofErr w:type="spellEnd"/>
      <w:r w:rsidRPr="002A4D52">
        <w:rPr>
          <w:rFonts w:ascii="微软雅黑" w:eastAsia="微软雅黑" w:hAnsi="微软雅黑" w:hint="eastAsia"/>
          <w:sz w:val="13"/>
          <w:szCs w:val="13"/>
        </w:rPr>
        <w:t>模板，按模板字段填写，然后上传保存即可。</w:t>
      </w:r>
    </w:p>
    <w:p w14:paraId="7FEF0905"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如何激活套餐？</w:t>
      </w:r>
    </w:p>
    <w:p w14:paraId="186C24AD" w14:textId="3B22B41A"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w:t>
      </w:r>
      <w:r w:rsidR="00E27947">
        <w:rPr>
          <w:rFonts w:ascii="微软雅黑" w:eastAsia="微软雅黑" w:hAnsi="微软雅黑" w:hint="eastAsia"/>
          <w:sz w:val="13"/>
          <w:szCs w:val="13"/>
        </w:rPr>
        <w:t>员工可使用C端自行激活。企业可通过</w:t>
      </w:r>
      <w:r w:rsidRPr="002A4D52">
        <w:rPr>
          <w:rFonts w:ascii="微软雅黑" w:eastAsia="微软雅黑" w:hAnsi="微软雅黑" w:hint="eastAsia"/>
          <w:sz w:val="13"/>
          <w:szCs w:val="13"/>
        </w:rPr>
        <w:t>设备管理-设备列表-查找到对应设备点击激活（先绑定）</w:t>
      </w:r>
      <w:r w:rsidR="00E27947">
        <w:rPr>
          <w:rFonts w:ascii="微软雅黑" w:eastAsia="微软雅黑" w:hAnsi="微软雅黑" w:hint="eastAsia"/>
          <w:sz w:val="13"/>
          <w:szCs w:val="13"/>
        </w:rPr>
        <w:t>激活</w:t>
      </w:r>
      <w:r w:rsidRPr="002A4D52">
        <w:rPr>
          <w:rFonts w:ascii="微软雅黑" w:eastAsia="微软雅黑" w:hAnsi="微软雅黑" w:hint="eastAsia"/>
          <w:sz w:val="13"/>
          <w:szCs w:val="13"/>
        </w:rPr>
        <w:t>。</w:t>
      </w:r>
      <w:r w:rsidR="002A4D52">
        <w:rPr>
          <w:rFonts w:ascii="微软雅黑" w:eastAsia="微软雅黑" w:hAnsi="微软雅黑" w:hint="eastAsia"/>
          <w:sz w:val="13"/>
          <w:szCs w:val="13"/>
        </w:rPr>
        <w:t>平台可</w:t>
      </w:r>
      <w:r w:rsidR="00D01643" w:rsidRPr="002A4D52">
        <w:rPr>
          <w:rFonts w:ascii="微软雅黑" w:eastAsia="微软雅黑" w:hAnsi="微软雅黑" w:hint="eastAsia"/>
          <w:sz w:val="13"/>
          <w:szCs w:val="13"/>
        </w:rPr>
        <w:t>支持批量激活。设备管理-设备列表-批量操作，选择激活套餐，下载</w:t>
      </w:r>
      <w:proofErr w:type="spellStart"/>
      <w:r w:rsidR="00D01643" w:rsidRPr="002A4D52">
        <w:rPr>
          <w:rFonts w:ascii="微软雅黑" w:eastAsia="微软雅黑" w:hAnsi="微软雅黑" w:hint="eastAsia"/>
          <w:sz w:val="13"/>
          <w:szCs w:val="13"/>
        </w:rPr>
        <w:t>execl</w:t>
      </w:r>
      <w:proofErr w:type="spellEnd"/>
      <w:r w:rsidR="00D01643" w:rsidRPr="002A4D52">
        <w:rPr>
          <w:rFonts w:ascii="微软雅黑" w:eastAsia="微软雅黑" w:hAnsi="微软雅黑" w:hint="eastAsia"/>
          <w:sz w:val="13"/>
          <w:szCs w:val="13"/>
        </w:rPr>
        <w:t>模板，按模板填写，上传保存即可。</w:t>
      </w:r>
    </w:p>
    <w:p w14:paraId="4F70A333" w14:textId="77777777" w:rsidR="00D62F63" w:rsidRPr="002A4D52" w:rsidRDefault="00D62F63" w:rsidP="002A4D52">
      <w:pPr>
        <w:pStyle w:val="aa"/>
        <w:numPr>
          <w:ilvl w:val="0"/>
          <w:numId w:val="21"/>
        </w:numPr>
        <w:tabs>
          <w:tab w:val="left" w:pos="312"/>
        </w:tabs>
        <w:ind w:firstLineChars="0"/>
        <w:rPr>
          <w:rFonts w:ascii="微软雅黑" w:eastAsia="微软雅黑" w:hAnsi="微软雅黑"/>
          <w:sz w:val="13"/>
          <w:szCs w:val="13"/>
        </w:rPr>
      </w:pPr>
      <w:r w:rsidRPr="002A4D52">
        <w:rPr>
          <w:rFonts w:ascii="微软雅黑" w:eastAsia="微软雅黑" w:hAnsi="微软雅黑" w:hint="eastAsia"/>
          <w:sz w:val="13"/>
          <w:szCs w:val="13"/>
        </w:rPr>
        <w:t>能否解除设备与员工之间的绑定关系？</w:t>
      </w:r>
    </w:p>
    <w:p w14:paraId="2F31CB79" w14:textId="77777777" w:rsidR="00D62F63" w:rsidRPr="002A4D52" w:rsidRDefault="00D62F63" w:rsidP="002A4D52">
      <w:pPr>
        <w:pStyle w:val="aa"/>
        <w:ind w:left="840" w:firstLineChars="0" w:firstLine="0"/>
        <w:rPr>
          <w:rFonts w:ascii="微软雅黑" w:eastAsia="微软雅黑" w:hAnsi="微软雅黑"/>
          <w:sz w:val="13"/>
          <w:szCs w:val="13"/>
        </w:rPr>
      </w:pPr>
      <w:r w:rsidRPr="002A4D52">
        <w:rPr>
          <w:rFonts w:ascii="微软雅黑" w:eastAsia="微软雅黑" w:hAnsi="微软雅黑" w:hint="eastAsia"/>
          <w:sz w:val="13"/>
          <w:szCs w:val="13"/>
        </w:rPr>
        <w:t>答：设备管理-设备列表-查找到对应设备点击解锁。</w:t>
      </w:r>
    </w:p>
    <w:p w14:paraId="4B2FC01B" w14:textId="77777777" w:rsidR="00B35AE5" w:rsidRPr="00D62F63" w:rsidRDefault="00B35AE5">
      <w:pPr>
        <w:rPr>
          <w:rFonts w:ascii="微软雅黑" w:eastAsia="微软雅黑" w:hAnsi="微软雅黑"/>
          <w:b/>
          <w:color w:val="000000" w:themeColor="text1"/>
          <w:sz w:val="15"/>
          <w:szCs w:val="13"/>
        </w:rPr>
      </w:pPr>
    </w:p>
    <w:sectPr w:rsidR="00B35AE5" w:rsidRPr="00D62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A9C101"/>
    <w:multiLevelType w:val="singleLevel"/>
    <w:tmpl w:val="B5A9C101"/>
    <w:lvl w:ilvl="0">
      <w:start w:val="28"/>
      <w:numFmt w:val="decimal"/>
      <w:lvlText w:val="%1."/>
      <w:lvlJc w:val="left"/>
      <w:pPr>
        <w:tabs>
          <w:tab w:val="left" w:pos="312"/>
        </w:tabs>
      </w:pPr>
    </w:lvl>
  </w:abstractNum>
  <w:abstractNum w:abstractNumId="1" w15:restartNumberingAfterBreak="0">
    <w:nsid w:val="15D952E5"/>
    <w:multiLevelType w:val="hybridMultilevel"/>
    <w:tmpl w:val="83DAD0B2"/>
    <w:lvl w:ilvl="0" w:tplc="17B01C9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594C2D"/>
    <w:multiLevelType w:val="multilevel"/>
    <w:tmpl w:val="1C594C2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08422F2"/>
    <w:multiLevelType w:val="multilevel"/>
    <w:tmpl w:val="208422F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1FA232C"/>
    <w:multiLevelType w:val="hybridMultilevel"/>
    <w:tmpl w:val="C70A5E26"/>
    <w:lvl w:ilvl="0" w:tplc="EA1A9AE4">
      <w:start w:val="1"/>
      <w:numFmt w:val="japaneseCounting"/>
      <w:lvlText w:val="%1、"/>
      <w:lvlJc w:val="left"/>
      <w:pPr>
        <w:ind w:left="360" w:hanging="360"/>
      </w:pPr>
      <w:rPr>
        <w:rFonts w:hint="default"/>
        <w:b/>
        <w:bCs/>
      </w:rPr>
    </w:lvl>
    <w:lvl w:ilvl="1" w:tplc="6FB00A94">
      <w:start w:val="10"/>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159B3"/>
    <w:multiLevelType w:val="singleLevel"/>
    <w:tmpl w:val="274159B3"/>
    <w:lvl w:ilvl="0">
      <w:start w:val="4"/>
      <w:numFmt w:val="chineseCounting"/>
      <w:suff w:val="nothing"/>
      <w:lvlText w:val="%1．"/>
      <w:lvlJc w:val="left"/>
      <w:rPr>
        <w:rFonts w:hint="eastAsia"/>
      </w:rPr>
    </w:lvl>
  </w:abstractNum>
  <w:abstractNum w:abstractNumId="6" w15:restartNumberingAfterBreak="0">
    <w:nsid w:val="27814741"/>
    <w:multiLevelType w:val="multilevel"/>
    <w:tmpl w:val="27814741"/>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CF44083"/>
    <w:multiLevelType w:val="multilevel"/>
    <w:tmpl w:val="6CCD053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2E8A2CB6"/>
    <w:multiLevelType w:val="multilevel"/>
    <w:tmpl w:val="2E8A2C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0061CF5"/>
    <w:multiLevelType w:val="multilevel"/>
    <w:tmpl w:val="30061CF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5C54BBB"/>
    <w:multiLevelType w:val="multilevel"/>
    <w:tmpl w:val="45C54BBB"/>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48D85733"/>
    <w:multiLevelType w:val="multilevel"/>
    <w:tmpl w:val="48D857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D78493A"/>
    <w:multiLevelType w:val="hybridMultilevel"/>
    <w:tmpl w:val="D00CF062"/>
    <w:lvl w:ilvl="0" w:tplc="E9BA3D2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0C543C"/>
    <w:multiLevelType w:val="multilevel"/>
    <w:tmpl w:val="520C543C"/>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66215C0A"/>
    <w:multiLevelType w:val="multilevel"/>
    <w:tmpl w:val="66215C0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67BD02A7"/>
    <w:multiLevelType w:val="multilevel"/>
    <w:tmpl w:val="67BD02A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CCD0539"/>
    <w:multiLevelType w:val="multilevel"/>
    <w:tmpl w:val="6CCD053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767704B7"/>
    <w:multiLevelType w:val="multilevel"/>
    <w:tmpl w:val="767704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372BAC"/>
    <w:multiLevelType w:val="hybridMultilevel"/>
    <w:tmpl w:val="559E2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FD5148"/>
    <w:multiLevelType w:val="multilevel"/>
    <w:tmpl w:val="78FD5148"/>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7D6F5FE0"/>
    <w:multiLevelType w:val="multilevel"/>
    <w:tmpl w:val="7D6F5FE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7"/>
  </w:num>
  <w:num w:numId="2">
    <w:abstractNumId w:val="15"/>
  </w:num>
  <w:num w:numId="3">
    <w:abstractNumId w:val="13"/>
  </w:num>
  <w:num w:numId="4">
    <w:abstractNumId w:val="10"/>
  </w:num>
  <w:num w:numId="5">
    <w:abstractNumId w:val="9"/>
  </w:num>
  <w:num w:numId="6">
    <w:abstractNumId w:val="11"/>
  </w:num>
  <w:num w:numId="7">
    <w:abstractNumId w:val="19"/>
  </w:num>
  <w:num w:numId="8">
    <w:abstractNumId w:val="6"/>
  </w:num>
  <w:num w:numId="9">
    <w:abstractNumId w:val="8"/>
  </w:num>
  <w:num w:numId="10">
    <w:abstractNumId w:val="20"/>
  </w:num>
  <w:num w:numId="11">
    <w:abstractNumId w:val="2"/>
  </w:num>
  <w:num w:numId="12">
    <w:abstractNumId w:val="14"/>
  </w:num>
  <w:num w:numId="13">
    <w:abstractNumId w:val="3"/>
  </w:num>
  <w:num w:numId="14">
    <w:abstractNumId w:val="5"/>
  </w:num>
  <w:num w:numId="15">
    <w:abstractNumId w:val="16"/>
  </w:num>
  <w:num w:numId="16">
    <w:abstractNumId w:val="0"/>
  </w:num>
  <w:num w:numId="17">
    <w:abstractNumId w:val="1"/>
  </w:num>
  <w:num w:numId="18">
    <w:abstractNumId w:val="4"/>
  </w:num>
  <w:num w:numId="19">
    <w:abstractNumId w:val="12"/>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689"/>
    <w:rsid w:val="00022A63"/>
    <w:rsid w:val="00063CE6"/>
    <w:rsid w:val="00080DCE"/>
    <w:rsid w:val="000954EC"/>
    <w:rsid w:val="000A5C26"/>
    <w:rsid w:val="000F64D8"/>
    <w:rsid w:val="00117C4D"/>
    <w:rsid w:val="00134C2D"/>
    <w:rsid w:val="0015184B"/>
    <w:rsid w:val="00181792"/>
    <w:rsid w:val="00194336"/>
    <w:rsid w:val="0023496F"/>
    <w:rsid w:val="002A4D52"/>
    <w:rsid w:val="002C6317"/>
    <w:rsid w:val="00311945"/>
    <w:rsid w:val="0032678F"/>
    <w:rsid w:val="003B1689"/>
    <w:rsid w:val="003E1559"/>
    <w:rsid w:val="003E2A1C"/>
    <w:rsid w:val="0042193E"/>
    <w:rsid w:val="00421DC9"/>
    <w:rsid w:val="004375DC"/>
    <w:rsid w:val="004945D9"/>
    <w:rsid w:val="004E0710"/>
    <w:rsid w:val="005938E5"/>
    <w:rsid w:val="005A2DA8"/>
    <w:rsid w:val="005E7AC2"/>
    <w:rsid w:val="00607658"/>
    <w:rsid w:val="00625146"/>
    <w:rsid w:val="006932EB"/>
    <w:rsid w:val="006B51C5"/>
    <w:rsid w:val="006D55B6"/>
    <w:rsid w:val="006E4353"/>
    <w:rsid w:val="007224AE"/>
    <w:rsid w:val="00775935"/>
    <w:rsid w:val="007974E9"/>
    <w:rsid w:val="007E3CA3"/>
    <w:rsid w:val="007F3914"/>
    <w:rsid w:val="00816537"/>
    <w:rsid w:val="008A01C0"/>
    <w:rsid w:val="008C7B35"/>
    <w:rsid w:val="00905AB0"/>
    <w:rsid w:val="009B4506"/>
    <w:rsid w:val="009E6F87"/>
    <w:rsid w:val="00A5234A"/>
    <w:rsid w:val="00A70C33"/>
    <w:rsid w:val="00A72A09"/>
    <w:rsid w:val="00A75EE8"/>
    <w:rsid w:val="00B23CC2"/>
    <w:rsid w:val="00B35AE5"/>
    <w:rsid w:val="00B90578"/>
    <w:rsid w:val="00BD6F1A"/>
    <w:rsid w:val="00C139EB"/>
    <w:rsid w:val="00C54AEC"/>
    <w:rsid w:val="00C66626"/>
    <w:rsid w:val="00C81348"/>
    <w:rsid w:val="00C925CE"/>
    <w:rsid w:val="00CD35E6"/>
    <w:rsid w:val="00D01643"/>
    <w:rsid w:val="00D618E1"/>
    <w:rsid w:val="00D619B2"/>
    <w:rsid w:val="00D62F63"/>
    <w:rsid w:val="00D71FD4"/>
    <w:rsid w:val="00E14514"/>
    <w:rsid w:val="00E27947"/>
    <w:rsid w:val="00E42F99"/>
    <w:rsid w:val="00E46691"/>
    <w:rsid w:val="00E46932"/>
    <w:rsid w:val="00EB059B"/>
    <w:rsid w:val="00ED6B21"/>
    <w:rsid w:val="00F847C6"/>
    <w:rsid w:val="00F924D1"/>
    <w:rsid w:val="00FD77EC"/>
    <w:rsid w:val="00FD7BDC"/>
    <w:rsid w:val="074C000C"/>
    <w:rsid w:val="4BFA32DE"/>
    <w:rsid w:val="594A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F2C0"/>
  <w15:docId w15:val="{4C85B54C-B5FA-453D-95E9-0C0AE1C2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paragraph" w:customStyle="1" w:styleId="xmsonormal">
    <w:name w:val="x_msonormal"/>
    <w:basedOn w:val="a"/>
    <w:qFormat/>
    <w:pPr>
      <w:widowControl/>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468</Words>
  <Characters>2671</Characters>
  <Application>Microsoft Office Word</Application>
  <DocSecurity>0</DocSecurity>
  <Lines>22</Lines>
  <Paragraphs>6</Paragraphs>
  <ScaleCrop>false</ScaleCrop>
  <Company>Lenovo.com</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Liping LP4 Wu</dc:creator>
  <cp:lastModifiedBy>xiu dada</cp:lastModifiedBy>
  <cp:revision>4</cp:revision>
  <dcterms:created xsi:type="dcterms:W3CDTF">2019-10-21T06:04:00Z</dcterms:created>
  <dcterms:modified xsi:type="dcterms:W3CDTF">2019-10-21T06:47:00Z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