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5EBF3" w14:textId="77777777" w:rsidR="00BC4445" w:rsidRDefault="00BC4445" w:rsidP="002229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BC4445" w14:paraId="4D9C07B4" w14:textId="77777777" w:rsidTr="00663B66">
        <w:tc>
          <w:tcPr>
            <w:tcW w:w="2660" w:type="dxa"/>
            <w:gridSpan w:val="2"/>
          </w:tcPr>
          <w:p w14:paraId="480C7E34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22526291" w14:textId="429840CD" w:rsidR="00BC4445" w:rsidRDefault="00BC4445" w:rsidP="00663B66">
            <w:pPr>
              <w:jc w:val="left"/>
            </w:pPr>
            <w:r>
              <w:t>优泽</w:t>
            </w:r>
          </w:p>
        </w:tc>
      </w:tr>
      <w:tr w:rsidR="00BC4445" w14:paraId="38F2FB39" w14:textId="77777777" w:rsidTr="00663B66">
        <w:tc>
          <w:tcPr>
            <w:tcW w:w="2660" w:type="dxa"/>
            <w:gridSpan w:val="2"/>
          </w:tcPr>
          <w:p w14:paraId="75E0529D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39CE4327" w14:textId="77777777" w:rsidR="00BC4445" w:rsidRDefault="00BC4445" w:rsidP="00663B66">
            <w:pPr>
              <w:jc w:val="left"/>
            </w:pPr>
          </w:p>
        </w:tc>
      </w:tr>
      <w:tr w:rsidR="00BC4445" w14:paraId="77C25354" w14:textId="77777777" w:rsidTr="00663B66">
        <w:trPr>
          <w:trHeight w:val="260"/>
        </w:trPr>
        <w:tc>
          <w:tcPr>
            <w:tcW w:w="2660" w:type="dxa"/>
            <w:gridSpan w:val="2"/>
          </w:tcPr>
          <w:p w14:paraId="5C9C7B31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7A2EFD8F" w14:textId="77777777" w:rsidR="00BC4445" w:rsidRDefault="00BC4445" w:rsidP="00663B66">
            <w:pPr>
              <w:jc w:val="left"/>
            </w:pPr>
          </w:p>
        </w:tc>
      </w:tr>
      <w:tr w:rsidR="00BC4445" w14:paraId="02034CF8" w14:textId="77777777" w:rsidTr="00663B66">
        <w:trPr>
          <w:trHeight w:val="674"/>
        </w:trPr>
        <w:tc>
          <w:tcPr>
            <w:tcW w:w="2660" w:type="dxa"/>
            <w:gridSpan w:val="2"/>
          </w:tcPr>
          <w:p w14:paraId="7503AB6F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8D4AD26" w14:textId="114F64CF" w:rsidR="00BC4445" w:rsidRDefault="008C02C3" w:rsidP="00663B66">
            <w:pPr>
              <w:jc w:val="left"/>
            </w:pPr>
            <w:r>
              <w:rPr>
                <w:rFonts w:hint="eastAsia"/>
              </w:rPr>
              <w:t>延误</w:t>
            </w:r>
          </w:p>
        </w:tc>
      </w:tr>
      <w:tr w:rsidR="00BC4445" w14:paraId="24AB31C1" w14:textId="77777777" w:rsidTr="00663B66">
        <w:tc>
          <w:tcPr>
            <w:tcW w:w="4258" w:type="dxa"/>
            <w:gridSpan w:val="3"/>
          </w:tcPr>
          <w:p w14:paraId="53AC887B" w14:textId="1B9B1021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5A5201">
              <w:t>2017.4.10-201</w:t>
            </w:r>
            <w:r w:rsidR="005A5201">
              <w:rPr>
                <w:rFonts w:hint="eastAsia"/>
              </w:rPr>
              <w:t>7</w:t>
            </w:r>
            <w:r w:rsidR="005A5201">
              <w:t>.4.14</w:t>
            </w:r>
            <w:r w:rsidRPr="009F4817">
              <w:t>)</w:t>
            </w:r>
          </w:p>
        </w:tc>
        <w:tc>
          <w:tcPr>
            <w:tcW w:w="4258" w:type="dxa"/>
          </w:tcPr>
          <w:p w14:paraId="1CFCADFB" w14:textId="77777777" w:rsidR="00BC4445" w:rsidRPr="00996245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C4445" w14:paraId="476BDC6F" w14:textId="77777777" w:rsidTr="00663B66">
        <w:trPr>
          <w:trHeight w:val="1700"/>
        </w:trPr>
        <w:tc>
          <w:tcPr>
            <w:tcW w:w="4258" w:type="dxa"/>
            <w:gridSpan w:val="3"/>
          </w:tcPr>
          <w:p w14:paraId="6C8DE9CC" w14:textId="122C37A1" w:rsidR="00BC4445" w:rsidRPr="002A5694" w:rsidRDefault="005A5201" w:rsidP="00663B66">
            <w:r>
              <w:t>1.</w:t>
            </w:r>
            <w:r>
              <w:rPr>
                <w:rFonts w:hint="eastAsia"/>
              </w:rPr>
              <w:t>向</w:t>
            </w:r>
            <w:r>
              <w:t>李工要微服务对接计划</w:t>
            </w:r>
            <w:r>
              <w:br/>
              <w:t>2.</w:t>
            </w:r>
            <w:r>
              <w:rPr>
                <w:rFonts w:hint="eastAsia"/>
              </w:rPr>
              <w:t>如果</w:t>
            </w:r>
            <w:r>
              <w:t>李工给出了对接计划则向李工提供优管家</w:t>
            </w:r>
            <w:r>
              <w:t>app</w:t>
            </w:r>
            <w:r>
              <w:t>开发计划</w:t>
            </w:r>
          </w:p>
        </w:tc>
        <w:tc>
          <w:tcPr>
            <w:tcW w:w="4258" w:type="dxa"/>
          </w:tcPr>
          <w:p w14:paraId="1B4F2C86" w14:textId="7D616FA7" w:rsidR="00BC4445" w:rsidRDefault="008C02C3" w:rsidP="00663B66">
            <w:pPr>
              <w:rPr>
                <w:rFonts w:hint="eastAsia"/>
              </w:rPr>
            </w:pPr>
            <w:r>
              <w:t>由于</w:t>
            </w:r>
            <w:r>
              <w:rPr>
                <w:rFonts w:hint="eastAsia"/>
              </w:rPr>
              <w:t>短信</w:t>
            </w:r>
            <w:r>
              <w:t>微服务没有搭建好，</w:t>
            </w:r>
            <w:r>
              <w:rPr>
                <w:rFonts w:hint="eastAsia"/>
              </w:rPr>
              <w:t>暂时</w:t>
            </w:r>
            <w:r>
              <w:t>无法向优泽提供短信微服务账号</w:t>
            </w:r>
          </w:p>
        </w:tc>
      </w:tr>
      <w:tr w:rsidR="00BC4445" w14:paraId="2614D214" w14:textId="77777777" w:rsidTr="00663B66">
        <w:trPr>
          <w:trHeight w:val="317"/>
        </w:trPr>
        <w:tc>
          <w:tcPr>
            <w:tcW w:w="4258" w:type="dxa"/>
            <w:gridSpan w:val="3"/>
          </w:tcPr>
          <w:p w14:paraId="0FF45A4E" w14:textId="77777777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本周工作汇报</w:t>
            </w:r>
          </w:p>
        </w:tc>
        <w:tc>
          <w:tcPr>
            <w:tcW w:w="4258" w:type="dxa"/>
          </w:tcPr>
          <w:p w14:paraId="2C391CDB" w14:textId="77777777" w:rsidR="00BC4445" w:rsidRDefault="00BC4445" w:rsidP="00663B66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C4445" w14:paraId="601BA650" w14:textId="77777777" w:rsidTr="00663B66">
        <w:trPr>
          <w:trHeight w:val="2753"/>
        </w:trPr>
        <w:tc>
          <w:tcPr>
            <w:tcW w:w="4258" w:type="dxa"/>
            <w:gridSpan w:val="3"/>
          </w:tcPr>
          <w:p w14:paraId="4512E2F6" w14:textId="77777777" w:rsidR="008C02C3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与李工交流短信微服务的接入事项（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0099E358" w14:textId="77777777" w:rsidR="008C02C3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2AB350A1" w14:textId="77777777" w:rsidR="008C02C3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整理短信微服务的接入文档，未确定如何分配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）</w:t>
            </w:r>
          </w:p>
          <w:p w14:paraId="3C290A08" w14:textId="77777777" w:rsidR="008C02C3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进展：进行中</w:t>
            </w:r>
          </w:p>
          <w:p w14:paraId="0D729636" w14:textId="77777777" w:rsidR="008C02C3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为李工整理极光推送证书（</w:t>
            </w:r>
            <w:r>
              <w:rPr>
                <w:rFonts w:hint="eastAsia"/>
              </w:rPr>
              <w:t>0.5h</w:t>
            </w:r>
            <w:r>
              <w:rPr>
                <w:rFonts w:hint="eastAsia"/>
              </w:rPr>
              <w:t>）</w:t>
            </w:r>
          </w:p>
          <w:p w14:paraId="732677C5" w14:textId="7FF9415F" w:rsidR="00BC4445" w:rsidRDefault="008C02C3" w:rsidP="008C02C3">
            <w:pPr>
              <w:rPr>
                <w:rFonts w:hint="eastAsia"/>
              </w:rPr>
            </w:pPr>
            <w:r>
              <w:rPr>
                <w:rFonts w:hint="eastAsia"/>
              </w:rPr>
              <w:t>进展：已完成</w:t>
            </w:r>
          </w:p>
        </w:tc>
        <w:tc>
          <w:tcPr>
            <w:tcW w:w="4258" w:type="dxa"/>
          </w:tcPr>
          <w:p w14:paraId="25CDB814" w14:textId="32A6A4D1" w:rsidR="00BC4445" w:rsidRDefault="00BC4445" w:rsidP="00663B66"/>
        </w:tc>
      </w:tr>
      <w:tr w:rsidR="00BC4445" w14:paraId="3B68ABEE" w14:textId="77777777" w:rsidTr="00663B66">
        <w:tc>
          <w:tcPr>
            <w:tcW w:w="4258" w:type="dxa"/>
            <w:gridSpan w:val="3"/>
          </w:tcPr>
          <w:p w14:paraId="1FC83D1B" w14:textId="551A5E9C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>
              <w:rPr>
                <w:rFonts w:hint="eastAsia"/>
                <w:b/>
                <w:sz w:val="28"/>
                <w:szCs w:val="28"/>
              </w:rPr>
              <w:t>计划</w:t>
            </w:r>
            <w:r w:rsidR="00F920C2">
              <w:t>(2017.4.17</w:t>
            </w:r>
            <w:r>
              <w:t>-201</w:t>
            </w:r>
            <w:r>
              <w:rPr>
                <w:rFonts w:hint="eastAsia"/>
              </w:rPr>
              <w:t>7</w:t>
            </w:r>
            <w:r w:rsidR="00F920C2">
              <w:t>.4.21</w:t>
            </w:r>
            <w:r w:rsidRPr="009F4817">
              <w:t>)</w:t>
            </w:r>
          </w:p>
        </w:tc>
        <w:tc>
          <w:tcPr>
            <w:tcW w:w="4258" w:type="dxa"/>
          </w:tcPr>
          <w:p w14:paraId="5FDCF9D1" w14:textId="77777777" w:rsidR="00BC4445" w:rsidRPr="00272A5D" w:rsidRDefault="00BC4445" w:rsidP="00663B6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BC4445" w14:paraId="79445EE5" w14:textId="77777777" w:rsidTr="00663B66">
        <w:trPr>
          <w:trHeight w:val="2587"/>
        </w:trPr>
        <w:tc>
          <w:tcPr>
            <w:tcW w:w="4258" w:type="dxa"/>
            <w:gridSpan w:val="3"/>
          </w:tcPr>
          <w:p w14:paraId="162290B4" w14:textId="4559EA61" w:rsidR="00BC4445" w:rsidRDefault="00BC4445" w:rsidP="008C02C3">
            <w:r>
              <w:t>1.</w:t>
            </w:r>
            <w:r w:rsidR="008C02C3">
              <w:t>优泽</w:t>
            </w:r>
            <w:r w:rsidR="008C02C3">
              <w:t>case</w:t>
            </w:r>
            <w:r w:rsidR="008C02C3">
              <w:t>平台</w:t>
            </w:r>
          </w:p>
          <w:p w14:paraId="48268CF0" w14:textId="77777777" w:rsidR="008C02C3" w:rsidRDefault="008C02C3" w:rsidP="008C02C3">
            <w:r>
              <w:t>2.</w:t>
            </w:r>
            <w:r>
              <w:t>优泽短信</w:t>
            </w:r>
            <w:r>
              <w:rPr>
                <w:rFonts w:hint="eastAsia"/>
              </w:rPr>
              <w:t>微服务</w:t>
            </w:r>
            <w:proofErr w:type="spellStart"/>
            <w:r>
              <w:t>appID</w:t>
            </w:r>
            <w:proofErr w:type="spellEnd"/>
          </w:p>
          <w:p w14:paraId="644F8835" w14:textId="77777777" w:rsidR="008C02C3" w:rsidRDefault="008C02C3" w:rsidP="008C02C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优</w:t>
            </w:r>
            <w:r>
              <w:t>管家开发计划</w:t>
            </w:r>
            <w:bookmarkStart w:id="0" w:name="_GoBack"/>
            <w:bookmarkEnd w:id="0"/>
          </w:p>
          <w:p w14:paraId="6F8BC4B1" w14:textId="72B6A7C8" w:rsidR="008C02C3" w:rsidRDefault="008C02C3" w:rsidP="008C02C3">
            <w:pPr>
              <w:rPr>
                <w:rFonts w:hint="eastAsia"/>
              </w:rPr>
            </w:pPr>
          </w:p>
        </w:tc>
        <w:tc>
          <w:tcPr>
            <w:tcW w:w="4258" w:type="dxa"/>
          </w:tcPr>
          <w:p w14:paraId="3E2EE657" w14:textId="77777777" w:rsidR="002E40EF" w:rsidRDefault="002E40EF" w:rsidP="00663B66">
            <w:r>
              <w:t>1.</w:t>
            </w:r>
            <w:r>
              <w:rPr>
                <w:rFonts w:hint="eastAsia"/>
              </w:rPr>
              <w:t>成运</w:t>
            </w:r>
          </w:p>
          <w:p w14:paraId="5491D279" w14:textId="501B882B" w:rsidR="00BC4445" w:rsidRDefault="002E40EF" w:rsidP="00663B66">
            <w:r>
              <w:t>2.</w:t>
            </w:r>
            <w:r>
              <w:t>张雅文，</w:t>
            </w:r>
            <w:r>
              <w:rPr>
                <w:rFonts w:hint="eastAsia"/>
              </w:rPr>
              <w:t>李</w:t>
            </w:r>
            <w:r>
              <w:t>佳鑫</w:t>
            </w:r>
            <w:r w:rsidR="008C02C3">
              <w:br/>
              <w:t>3</w:t>
            </w:r>
            <w:r w:rsidR="00BC4445">
              <w:t>.</w:t>
            </w:r>
            <w:r w:rsidR="00BC4445">
              <w:rPr>
                <w:rFonts w:hint="eastAsia"/>
              </w:rPr>
              <w:t>李勇</w:t>
            </w:r>
          </w:p>
        </w:tc>
      </w:tr>
      <w:tr w:rsidR="00BC4445" w14:paraId="730DCC61" w14:textId="77777777" w:rsidTr="00663B66">
        <w:trPr>
          <w:trHeight w:val="2259"/>
        </w:trPr>
        <w:tc>
          <w:tcPr>
            <w:tcW w:w="1526" w:type="dxa"/>
            <w:vAlign w:val="center"/>
          </w:tcPr>
          <w:p w14:paraId="4EF96975" w14:textId="77777777" w:rsidR="00BC4445" w:rsidRDefault="00BC4445" w:rsidP="00663B66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514F877E" w14:textId="77777777" w:rsidR="00BC4445" w:rsidRDefault="00BC4445" w:rsidP="00663B66">
            <w:r>
              <w:t>一周</w:t>
            </w:r>
          </w:p>
        </w:tc>
      </w:tr>
    </w:tbl>
    <w:p w14:paraId="5E499601" w14:textId="77777777" w:rsidR="00BC4445" w:rsidRDefault="00BC4445" w:rsidP="002229CD"/>
    <w:sectPr w:rsidR="00BC4445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E40C95"/>
    <w:multiLevelType w:val="hybridMultilevel"/>
    <w:tmpl w:val="BDB8F514"/>
    <w:lvl w:ilvl="0" w:tplc="E9086B4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668DC"/>
    <w:rsid w:val="00087CFA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40949"/>
    <w:rsid w:val="001606B0"/>
    <w:rsid w:val="00161298"/>
    <w:rsid w:val="001638AD"/>
    <w:rsid w:val="00180D40"/>
    <w:rsid w:val="001B48FD"/>
    <w:rsid w:val="0020730A"/>
    <w:rsid w:val="002229CD"/>
    <w:rsid w:val="00227A5A"/>
    <w:rsid w:val="00272A5D"/>
    <w:rsid w:val="00274B9C"/>
    <w:rsid w:val="002939AD"/>
    <w:rsid w:val="0029779D"/>
    <w:rsid w:val="002A42FE"/>
    <w:rsid w:val="002A5694"/>
    <w:rsid w:val="002E40EF"/>
    <w:rsid w:val="003659F5"/>
    <w:rsid w:val="003C103E"/>
    <w:rsid w:val="003C6E6B"/>
    <w:rsid w:val="003E61EB"/>
    <w:rsid w:val="003F03F9"/>
    <w:rsid w:val="00401C01"/>
    <w:rsid w:val="004145FC"/>
    <w:rsid w:val="00417C42"/>
    <w:rsid w:val="004A33AC"/>
    <w:rsid w:val="004B53DA"/>
    <w:rsid w:val="004D3820"/>
    <w:rsid w:val="005025D4"/>
    <w:rsid w:val="0052379D"/>
    <w:rsid w:val="00536BD5"/>
    <w:rsid w:val="0054253A"/>
    <w:rsid w:val="00546FB2"/>
    <w:rsid w:val="005A5201"/>
    <w:rsid w:val="005A62C6"/>
    <w:rsid w:val="005C526A"/>
    <w:rsid w:val="005D259A"/>
    <w:rsid w:val="006240AE"/>
    <w:rsid w:val="00663AB2"/>
    <w:rsid w:val="00664EED"/>
    <w:rsid w:val="00686F30"/>
    <w:rsid w:val="0069197C"/>
    <w:rsid w:val="00693929"/>
    <w:rsid w:val="006B669E"/>
    <w:rsid w:val="007074FC"/>
    <w:rsid w:val="00716598"/>
    <w:rsid w:val="00732BF3"/>
    <w:rsid w:val="00790DC5"/>
    <w:rsid w:val="007B1744"/>
    <w:rsid w:val="007C1675"/>
    <w:rsid w:val="007D4F9E"/>
    <w:rsid w:val="00811214"/>
    <w:rsid w:val="00831EF9"/>
    <w:rsid w:val="00840299"/>
    <w:rsid w:val="00840CA2"/>
    <w:rsid w:val="00844A88"/>
    <w:rsid w:val="00852774"/>
    <w:rsid w:val="00873546"/>
    <w:rsid w:val="008A4F97"/>
    <w:rsid w:val="008B0C93"/>
    <w:rsid w:val="008C02C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120AD"/>
    <w:rsid w:val="00A31AE5"/>
    <w:rsid w:val="00A415A4"/>
    <w:rsid w:val="00A602F7"/>
    <w:rsid w:val="00A7171D"/>
    <w:rsid w:val="00A80F3D"/>
    <w:rsid w:val="00A93D06"/>
    <w:rsid w:val="00A93FB4"/>
    <w:rsid w:val="00AA69B7"/>
    <w:rsid w:val="00AB20C7"/>
    <w:rsid w:val="00AD7C60"/>
    <w:rsid w:val="00AE345B"/>
    <w:rsid w:val="00B0144B"/>
    <w:rsid w:val="00B15205"/>
    <w:rsid w:val="00B257F2"/>
    <w:rsid w:val="00B266F8"/>
    <w:rsid w:val="00B47EB3"/>
    <w:rsid w:val="00B86B67"/>
    <w:rsid w:val="00BA753B"/>
    <w:rsid w:val="00BC4445"/>
    <w:rsid w:val="00BD2F65"/>
    <w:rsid w:val="00BE6D43"/>
    <w:rsid w:val="00C26A79"/>
    <w:rsid w:val="00C60914"/>
    <w:rsid w:val="00C94ACE"/>
    <w:rsid w:val="00C9505F"/>
    <w:rsid w:val="00CA0386"/>
    <w:rsid w:val="00CD7FA7"/>
    <w:rsid w:val="00D03744"/>
    <w:rsid w:val="00D261C0"/>
    <w:rsid w:val="00D304FC"/>
    <w:rsid w:val="00D3268F"/>
    <w:rsid w:val="00D404DA"/>
    <w:rsid w:val="00D41D11"/>
    <w:rsid w:val="00D6316E"/>
    <w:rsid w:val="00D84741"/>
    <w:rsid w:val="00D9188C"/>
    <w:rsid w:val="00D94C30"/>
    <w:rsid w:val="00DA1A9B"/>
    <w:rsid w:val="00DA5FC4"/>
    <w:rsid w:val="00DB4757"/>
    <w:rsid w:val="00E97091"/>
    <w:rsid w:val="00ED1128"/>
    <w:rsid w:val="00EF15A3"/>
    <w:rsid w:val="00F071DF"/>
    <w:rsid w:val="00F31E5A"/>
    <w:rsid w:val="00F32E99"/>
    <w:rsid w:val="00F84429"/>
    <w:rsid w:val="00F920C2"/>
    <w:rsid w:val="00F96473"/>
    <w:rsid w:val="00FB3DC1"/>
    <w:rsid w:val="00FB6369"/>
    <w:rsid w:val="00FE55A0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李勇</cp:lastModifiedBy>
  <cp:revision>27</cp:revision>
  <dcterms:created xsi:type="dcterms:W3CDTF">2016-10-15T01:41:00Z</dcterms:created>
  <dcterms:modified xsi:type="dcterms:W3CDTF">2017-04-15T01:12:00Z</dcterms:modified>
</cp:coreProperties>
</file>