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678A5" w14:textId="72C2E562" w:rsidR="006822D2" w:rsidRDefault="00693F16">
      <w:pPr>
        <w:rPr>
          <w:lang w:eastAsia="zh-CN"/>
        </w:rPr>
      </w:pPr>
      <w:r>
        <w:rPr>
          <w:lang w:eastAsia="zh-CN"/>
        </w:rPr>
        <w:t>产品思维做项目</w:t>
      </w:r>
      <w:r w:rsidR="006822D2">
        <w:rPr>
          <w:lang w:eastAsia="zh-CN"/>
        </w:rPr>
        <w:t>：</w:t>
      </w:r>
      <w:r w:rsidR="006822D2">
        <w:rPr>
          <w:lang w:eastAsia="zh-CN"/>
        </w:rPr>
        <w:br/>
      </w:r>
      <w:r w:rsidR="006822D2">
        <w:rPr>
          <w:lang w:eastAsia="zh-CN"/>
        </w:rPr>
        <w:tab/>
      </w:r>
      <w:r w:rsidR="006822D2">
        <w:rPr>
          <w:lang w:eastAsia="zh-CN"/>
        </w:rPr>
        <w:t>针对中小型客户能够使用</w:t>
      </w:r>
      <w:r w:rsidR="006822D2">
        <w:rPr>
          <w:lang w:eastAsia="zh-CN"/>
        </w:rPr>
        <w:t>2+2</w:t>
      </w:r>
      <w:r w:rsidR="006822D2">
        <w:rPr>
          <w:lang w:eastAsia="zh-CN"/>
        </w:rPr>
        <w:t>（收费，</w:t>
      </w:r>
      <w:r w:rsidR="006822D2">
        <w:rPr>
          <w:rFonts w:hint="eastAsia"/>
          <w:lang w:eastAsia="zh-CN"/>
        </w:rPr>
        <w:t>签到</w:t>
      </w:r>
      <w:r w:rsidR="006822D2">
        <w:rPr>
          <w:lang w:eastAsia="zh-CN"/>
        </w:rPr>
        <w:t>，</w:t>
      </w:r>
      <w:r w:rsidR="006822D2">
        <w:rPr>
          <w:rFonts w:hint="eastAsia"/>
          <w:lang w:eastAsia="zh-CN"/>
        </w:rPr>
        <w:t>门禁</w:t>
      </w:r>
      <w:r w:rsidR="006822D2">
        <w:rPr>
          <w:lang w:eastAsia="zh-CN"/>
        </w:rPr>
        <w:t>，</w:t>
      </w:r>
      <w:r w:rsidR="006822D2">
        <w:rPr>
          <w:rFonts w:hint="eastAsia"/>
          <w:lang w:eastAsia="zh-CN"/>
        </w:rPr>
        <w:t>停车场</w:t>
      </w:r>
      <w:r w:rsidR="006822D2">
        <w:rPr>
          <w:lang w:eastAsia="zh-CN"/>
        </w:rPr>
        <w:t>）</w:t>
      </w:r>
      <w:r w:rsidR="006822D2">
        <w:rPr>
          <w:rFonts w:hint="eastAsia"/>
          <w:lang w:eastAsia="zh-CN"/>
        </w:rPr>
        <w:t>通用</w:t>
      </w:r>
      <w:r w:rsidR="006822D2">
        <w:rPr>
          <w:lang w:eastAsia="zh-CN"/>
        </w:rPr>
        <w:t>模式的产品基本上满足需要，</w:t>
      </w:r>
      <w:r w:rsidR="006822D2">
        <w:rPr>
          <w:rFonts w:hint="eastAsia"/>
          <w:lang w:eastAsia="zh-CN"/>
        </w:rPr>
        <w:t>对于</w:t>
      </w:r>
      <w:r w:rsidR="006822D2">
        <w:rPr>
          <w:lang w:eastAsia="zh-CN"/>
        </w:rPr>
        <w:t>大型物业公司现有产品能够直接满足</w:t>
      </w:r>
      <w:r w:rsidR="006822D2">
        <w:rPr>
          <w:lang w:eastAsia="zh-CN"/>
        </w:rPr>
        <w:t>80%</w:t>
      </w:r>
      <w:r w:rsidR="006822D2">
        <w:rPr>
          <w:rFonts w:hint="eastAsia"/>
          <w:lang w:eastAsia="zh-CN"/>
        </w:rPr>
        <w:t>的</w:t>
      </w:r>
      <w:r w:rsidR="006822D2">
        <w:rPr>
          <w:lang w:eastAsia="zh-CN"/>
        </w:rPr>
        <w:t>需求，</w:t>
      </w:r>
      <w:r w:rsidR="006822D2">
        <w:rPr>
          <w:rFonts w:hint="eastAsia"/>
          <w:lang w:eastAsia="zh-CN"/>
        </w:rPr>
        <w:t>支持</w:t>
      </w:r>
      <w:r w:rsidR="006822D2">
        <w:rPr>
          <w:lang w:eastAsia="zh-CN"/>
        </w:rPr>
        <w:t>20%</w:t>
      </w:r>
      <w:r w:rsidR="006822D2">
        <w:rPr>
          <w:rFonts w:hint="eastAsia"/>
          <w:lang w:eastAsia="zh-CN"/>
        </w:rPr>
        <w:t>的</w:t>
      </w:r>
      <w:r w:rsidR="006822D2">
        <w:rPr>
          <w:lang w:eastAsia="zh-CN"/>
        </w:rPr>
        <w:t>定制服务。部署到同一个云平台</w:t>
      </w:r>
      <w:r w:rsidR="006822D2">
        <w:rPr>
          <w:rFonts w:hint="eastAsia"/>
          <w:lang w:eastAsia="zh-CN"/>
        </w:rPr>
        <w:t>处理好</w:t>
      </w:r>
      <w:r w:rsidR="006822D2">
        <w:rPr>
          <w:lang w:eastAsia="zh-CN"/>
        </w:rPr>
        <w:t>人，</w:t>
      </w:r>
      <w:r w:rsidR="006822D2">
        <w:rPr>
          <w:rFonts w:hint="eastAsia"/>
          <w:lang w:eastAsia="zh-CN"/>
        </w:rPr>
        <w:t>财</w:t>
      </w:r>
      <w:r w:rsidR="006822D2">
        <w:rPr>
          <w:lang w:eastAsia="zh-CN"/>
        </w:rPr>
        <w:t>，</w:t>
      </w:r>
      <w:r w:rsidR="006822D2">
        <w:rPr>
          <w:rFonts w:hint="eastAsia"/>
          <w:lang w:eastAsia="zh-CN"/>
        </w:rPr>
        <w:t>事</w:t>
      </w:r>
      <w:r w:rsidR="006822D2">
        <w:rPr>
          <w:lang w:eastAsia="zh-CN"/>
        </w:rPr>
        <w:t>，</w:t>
      </w:r>
      <w:r w:rsidR="006822D2">
        <w:rPr>
          <w:rFonts w:hint="eastAsia"/>
          <w:lang w:eastAsia="zh-CN"/>
        </w:rPr>
        <w:t>物</w:t>
      </w:r>
      <w:r w:rsidR="006822D2">
        <w:rPr>
          <w:lang w:eastAsia="zh-CN"/>
        </w:rPr>
        <w:t>，</w:t>
      </w:r>
      <w:r w:rsidR="006822D2">
        <w:rPr>
          <w:rFonts w:hint="eastAsia"/>
          <w:lang w:eastAsia="zh-CN"/>
        </w:rPr>
        <w:t>以</w:t>
      </w:r>
      <w:r w:rsidR="006822D2">
        <w:rPr>
          <w:lang w:eastAsia="zh-CN"/>
        </w:rPr>
        <w:t>人为本融入商圈等，</w:t>
      </w:r>
      <w:r w:rsidR="00842659">
        <w:rPr>
          <w:rFonts w:hint="eastAsia"/>
          <w:lang w:eastAsia="zh-CN"/>
        </w:rPr>
        <w:t>拥有</w:t>
      </w:r>
      <w:r w:rsidR="00842659">
        <w:rPr>
          <w:lang w:eastAsia="zh-CN"/>
        </w:rPr>
        <w:t>一个</w:t>
      </w:r>
      <w:r w:rsidR="00842659">
        <w:rPr>
          <w:rFonts w:hint="eastAsia"/>
          <w:lang w:eastAsia="zh-CN"/>
        </w:rPr>
        <w:t>大</w:t>
      </w:r>
      <w:r w:rsidR="00842659">
        <w:rPr>
          <w:lang w:eastAsia="zh-CN"/>
        </w:rPr>
        <w:t>的信息流。账号能够开通即可</w:t>
      </w:r>
      <w:r w:rsidR="00842659">
        <w:rPr>
          <w:rFonts w:hint="eastAsia"/>
          <w:lang w:eastAsia="zh-CN"/>
        </w:rPr>
        <w:t>使用</w:t>
      </w:r>
      <w:r w:rsidR="00CA637A">
        <w:rPr>
          <w:lang w:eastAsia="zh-CN"/>
        </w:rPr>
        <w:t>2+2</w:t>
      </w:r>
      <w:r w:rsidR="00CA637A">
        <w:rPr>
          <w:rFonts w:hint="eastAsia"/>
          <w:lang w:eastAsia="zh-CN"/>
        </w:rPr>
        <w:t>模式</w:t>
      </w:r>
      <w:r w:rsidR="00842659">
        <w:rPr>
          <w:lang w:eastAsia="zh-CN"/>
        </w:rPr>
        <w:t>产品，在</w:t>
      </w:r>
      <w:r w:rsidR="00842659">
        <w:rPr>
          <w:lang w:eastAsia="zh-CN"/>
        </w:rPr>
        <w:t>app</w:t>
      </w:r>
      <w:r w:rsidR="00842659">
        <w:rPr>
          <w:lang w:eastAsia="zh-CN"/>
        </w:rPr>
        <w:t>端要做到换皮</w:t>
      </w:r>
      <w:r w:rsidR="00842659">
        <w:rPr>
          <w:rFonts w:hint="eastAsia"/>
          <w:lang w:eastAsia="zh-CN"/>
        </w:rPr>
        <w:t>方式</w:t>
      </w:r>
      <w:r w:rsidR="00842659">
        <w:rPr>
          <w:lang w:eastAsia="zh-CN"/>
        </w:rPr>
        <w:t>复制</w:t>
      </w:r>
      <w:r w:rsidR="00842659">
        <w:rPr>
          <w:lang w:eastAsia="zh-CN"/>
        </w:rPr>
        <w:t>app</w:t>
      </w:r>
      <w:r w:rsidR="00842659">
        <w:rPr>
          <w:lang w:eastAsia="zh-CN"/>
        </w:rPr>
        <w:t>，</w:t>
      </w:r>
      <w:r w:rsidR="00842659">
        <w:rPr>
          <w:rFonts w:hint="eastAsia"/>
          <w:lang w:eastAsia="zh-CN"/>
        </w:rPr>
        <w:t>并且</w:t>
      </w:r>
      <w:r w:rsidR="00842659">
        <w:rPr>
          <w:lang w:eastAsia="zh-CN"/>
        </w:rPr>
        <w:t>支持自动化打包。</w:t>
      </w:r>
    </w:p>
    <w:p w14:paraId="6C6F3718" w14:textId="2E7ED655" w:rsidR="006822D2" w:rsidRDefault="00F553AA">
      <w:pPr>
        <w:rPr>
          <w:lang w:eastAsia="zh-CN"/>
        </w:rPr>
      </w:pPr>
      <w:r>
        <w:rPr>
          <w:lang w:eastAsia="zh-CN"/>
        </w:rPr>
        <w:tab/>
      </w:r>
      <w:r>
        <w:rPr>
          <w:rFonts w:hint="eastAsia"/>
          <w:lang w:eastAsia="zh-CN"/>
        </w:rPr>
        <w:t>卡卡兔</w:t>
      </w:r>
      <w:r>
        <w:rPr>
          <w:lang w:eastAsia="zh-CN"/>
        </w:rPr>
        <w:t>的收银系统的对接能够拿到交易数据，</w:t>
      </w:r>
      <w:r>
        <w:rPr>
          <w:rFonts w:hint="eastAsia"/>
          <w:lang w:eastAsia="zh-CN"/>
        </w:rPr>
        <w:t>但是</w:t>
      </w:r>
      <w:r>
        <w:rPr>
          <w:lang w:eastAsia="zh-CN"/>
        </w:rPr>
        <w:t>现在收银的对接还是比较繁杂后面需要做优化。</w:t>
      </w:r>
    </w:p>
    <w:p w14:paraId="3709C59B" w14:textId="64475D72" w:rsidR="000736F1" w:rsidRDefault="00F553AA" w:rsidP="005A5819">
      <w:pPr>
        <w:rPr>
          <w:rFonts w:hint="eastAsia"/>
          <w:lang w:eastAsia="zh-CN"/>
        </w:rPr>
      </w:pPr>
      <w:r>
        <w:rPr>
          <w:rFonts w:hint="eastAsia"/>
          <w:lang w:eastAsia="zh-CN"/>
        </w:rPr>
        <w:tab/>
      </w:r>
      <w:r>
        <w:rPr>
          <w:rFonts w:hint="eastAsia"/>
          <w:lang w:eastAsia="zh-CN"/>
        </w:rPr>
        <w:t>产品</w:t>
      </w:r>
      <w:r>
        <w:rPr>
          <w:lang w:eastAsia="zh-CN"/>
        </w:rPr>
        <w:t>化的重点是运维和部署，</w:t>
      </w:r>
      <w:r>
        <w:rPr>
          <w:rFonts w:hint="eastAsia"/>
          <w:lang w:eastAsia="zh-CN"/>
        </w:rPr>
        <w:t>其中</w:t>
      </w:r>
      <w:r>
        <w:rPr>
          <w:lang w:eastAsia="zh-CN"/>
        </w:rPr>
        <w:t>部署是重中之重，</w:t>
      </w:r>
      <w:r>
        <w:rPr>
          <w:rFonts w:hint="eastAsia"/>
          <w:lang w:eastAsia="zh-CN"/>
        </w:rPr>
        <w:t>要</w:t>
      </w:r>
      <w:r>
        <w:rPr>
          <w:lang w:eastAsia="zh-CN"/>
        </w:rPr>
        <w:t>做到自动化部署，</w:t>
      </w:r>
      <w:r>
        <w:rPr>
          <w:rFonts w:hint="eastAsia"/>
          <w:lang w:eastAsia="zh-CN"/>
        </w:rPr>
        <w:t>按照</w:t>
      </w:r>
      <w:r>
        <w:rPr>
          <w:lang w:eastAsia="zh-CN"/>
        </w:rPr>
        <w:t>一定的规则自动运行，</w:t>
      </w:r>
      <w:r>
        <w:rPr>
          <w:rFonts w:hint="eastAsia"/>
          <w:lang w:eastAsia="zh-CN"/>
        </w:rPr>
        <w:t>目前</w:t>
      </w:r>
      <w:r>
        <w:rPr>
          <w:lang w:eastAsia="zh-CN"/>
        </w:rPr>
        <w:t>规则还未确定。</w:t>
      </w:r>
    </w:p>
    <w:p w14:paraId="7AE3EBEF" w14:textId="77777777" w:rsidR="000736F1" w:rsidRDefault="000736F1">
      <w:pPr>
        <w:rPr>
          <w:rFonts w:hint="eastAsia"/>
          <w:lang w:eastAsia="zh-CN"/>
        </w:rPr>
      </w:pPr>
    </w:p>
    <w:p w14:paraId="01A175F4" w14:textId="12F858C8" w:rsidR="006822D2" w:rsidRDefault="006822D2">
      <w:pPr>
        <w:rPr>
          <w:lang w:eastAsia="zh-CN"/>
        </w:rPr>
      </w:pPr>
      <w:r>
        <w:rPr>
          <w:rFonts w:hint="eastAsia"/>
          <w:lang w:eastAsia="zh-CN"/>
        </w:rPr>
        <w:t>微服务</w:t>
      </w:r>
      <w:r>
        <w:rPr>
          <w:lang w:eastAsia="zh-CN"/>
        </w:rPr>
        <w:t>：</w:t>
      </w:r>
    </w:p>
    <w:p w14:paraId="4FE95001" w14:textId="688A792C" w:rsidR="00842659" w:rsidRDefault="00842659">
      <w:pPr>
        <w:rPr>
          <w:lang w:eastAsia="zh-CN"/>
        </w:rPr>
      </w:pPr>
      <w:r>
        <w:rPr>
          <w:rFonts w:hint="eastAsia"/>
          <w:lang w:eastAsia="zh-CN"/>
        </w:rPr>
        <w:tab/>
      </w:r>
      <w:r>
        <w:rPr>
          <w:rFonts w:hint="eastAsia"/>
          <w:lang w:eastAsia="zh-CN"/>
        </w:rPr>
        <w:t>在</w:t>
      </w:r>
      <w:r>
        <w:rPr>
          <w:lang w:eastAsia="zh-CN"/>
        </w:rPr>
        <w:t>产品方面现有微服务要达到满足</w:t>
      </w:r>
      <w:r>
        <w:rPr>
          <w:rFonts w:hint="eastAsia"/>
          <w:lang w:eastAsia="zh-CN"/>
        </w:rPr>
        <w:t>任何</w:t>
      </w:r>
      <w:r>
        <w:rPr>
          <w:lang w:eastAsia="zh-CN"/>
        </w:rPr>
        <w:t>一产品的</w:t>
      </w:r>
      <w:r>
        <w:rPr>
          <w:lang w:eastAsia="zh-CN"/>
        </w:rPr>
        <w:t>80%</w:t>
      </w:r>
      <w:r>
        <w:rPr>
          <w:rFonts w:hint="eastAsia"/>
          <w:lang w:eastAsia="zh-CN"/>
        </w:rPr>
        <w:t>需求</w:t>
      </w:r>
      <w:r>
        <w:rPr>
          <w:lang w:eastAsia="zh-CN"/>
        </w:rPr>
        <w:t>，</w:t>
      </w:r>
      <w:r w:rsidR="00CA637A">
        <w:rPr>
          <w:rFonts w:hint="eastAsia"/>
          <w:lang w:eastAsia="zh-CN"/>
        </w:rPr>
        <w:t>为</w:t>
      </w:r>
      <w:r w:rsidR="00CA637A">
        <w:rPr>
          <w:lang w:eastAsia="zh-CN"/>
        </w:rPr>
        <w:t>大型客户定义</w:t>
      </w:r>
      <w:r w:rsidR="00CA637A">
        <w:rPr>
          <w:lang w:eastAsia="zh-CN"/>
        </w:rPr>
        <w:t>20%</w:t>
      </w:r>
      <w:r w:rsidR="00CA637A">
        <w:rPr>
          <w:rFonts w:hint="eastAsia"/>
          <w:lang w:eastAsia="zh-CN"/>
        </w:rPr>
        <w:t>的</w:t>
      </w:r>
      <w:r w:rsidR="00CA637A">
        <w:rPr>
          <w:lang w:eastAsia="zh-CN"/>
        </w:rPr>
        <w:t>服务。</w:t>
      </w:r>
    </w:p>
    <w:p w14:paraId="23576DF2" w14:textId="6A8B11BC" w:rsidR="00CA637A" w:rsidRDefault="00CA637A">
      <w:pPr>
        <w:rPr>
          <w:lang w:eastAsia="zh-CN"/>
        </w:rPr>
      </w:pPr>
      <w:r>
        <w:rPr>
          <w:rFonts w:hint="eastAsia"/>
          <w:lang w:eastAsia="zh-CN"/>
        </w:rPr>
        <w:tab/>
      </w:r>
      <w:r>
        <w:rPr>
          <w:rFonts w:hint="eastAsia"/>
          <w:lang w:eastAsia="zh-CN"/>
        </w:rPr>
        <w:t>现有</w:t>
      </w:r>
      <w:r>
        <w:rPr>
          <w:lang w:eastAsia="zh-CN"/>
        </w:rPr>
        <w:t>微服务通过</w:t>
      </w:r>
      <w:r>
        <w:rPr>
          <w:lang w:eastAsia="zh-CN"/>
        </w:rPr>
        <w:t>ICE2.0</w:t>
      </w:r>
      <w:r>
        <w:rPr>
          <w:rFonts w:hint="eastAsia"/>
          <w:lang w:eastAsia="zh-CN"/>
        </w:rPr>
        <w:t>中</w:t>
      </w:r>
      <w:r>
        <w:rPr>
          <w:lang w:eastAsia="zh-CN"/>
        </w:rPr>
        <w:t>使用</w:t>
      </w:r>
      <w:proofErr w:type="spellStart"/>
      <w:r>
        <w:rPr>
          <w:lang w:eastAsia="zh-CN"/>
        </w:rPr>
        <w:t>dubbox</w:t>
      </w:r>
      <w:proofErr w:type="spellEnd"/>
      <w:r>
        <w:rPr>
          <w:lang w:eastAsia="zh-CN"/>
        </w:rPr>
        <w:t>技术框架的分布式多注册中心</w:t>
      </w:r>
      <w:r>
        <w:rPr>
          <w:rFonts w:hint="eastAsia"/>
          <w:lang w:eastAsia="zh-CN"/>
        </w:rPr>
        <w:t>来</w:t>
      </w:r>
      <w:r>
        <w:rPr>
          <w:lang w:eastAsia="zh-CN"/>
        </w:rPr>
        <w:t>避免</w:t>
      </w:r>
      <w:r>
        <w:rPr>
          <w:lang w:eastAsia="zh-CN"/>
        </w:rPr>
        <w:t>ICE1.0</w:t>
      </w:r>
      <w:r>
        <w:rPr>
          <w:lang w:eastAsia="zh-CN"/>
        </w:rPr>
        <w:t>一些问题，</w:t>
      </w:r>
      <w:r>
        <w:rPr>
          <w:rFonts w:hint="eastAsia"/>
          <w:lang w:eastAsia="zh-CN"/>
        </w:rPr>
        <w:t>但是</w:t>
      </w:r>
      <w:proofErr w:type="spellStart"/>
      <w:r>
        <w:rPr>
          <w:lang w:eastAsia="zh-CN"/>
        </w:rPr>
        <w:t>dubbox</w:t>
      </w:r>
      <w:proofErr w:type="spellEnd"/>
      <w:r>
        <w:rPr>
          <w:lang w:eastAsia="zh-CN"/>
        </w:rPr>
        <w:t>是使用</w:t>
      </w:r>
      <w:r>
        <w:rPr>
          <w:lang w:eastAsia="zh-CN"/>
        </w:rPr>
        <w:t>java</w:t>
      </w:r>
      <w:r>
        <w:rPr>
          <w:lang w:eastAsia="zh-CN"/>
        </w:rPr>
        <w:t>开发的，这就需要</w:t>
      </w:r>
      <w:r>
        <w:rPr>
          <w:rFonts w:hint="eastAsia"/>
          <w:lang w:eastAsia="zh-CN"/>
        </w:rPr>
        <w:t>使用</w:t>
      </w:r>
      <w:r>
        <w:rPr>
          <w:lang w:eastAsia="zh-CN"/>
        </w:rPr>
        <w:t>适配器（帽子）来完成适配的工作，</w:t>
      </w:r>
      <w:r w:rsidR="00F553AA">
        <w:rPr>
          <w:lang w:eastAsia="zh-CN"/>
        </w:rPr>
        <w:t>在</w:t>
      </w:r>
      <w:r w:rsidR="000736F1">
        <w:rPr>
          <w:lang w:eastAsia="zh-CN"/>
        </w:rPr>
        <w:t>invoker</w:t>
      </w:r>
      <w:r w:rsidR="000736F1">
        <w:rPr>
          <w:lang w:eastAsia="zh-CN"/>
        </w:rPr>
        <w:t>和</w:t>
      </w:r>
      <w:r w:rsidR="000736F1">
        <w:rPr>
          <w:lang w:eastAsia="zh-CN"/>
        </w:rPr>
        <w:t>export</w:t>
      </w:r>
      <w:r w:rsidR="000736F1">
        <w:rPr>
          <w:lang w:eastAsia="zh-CN"/>
        </w:rPr>
        <w:t>位置都</w:t>
      </w:r>
      <w:r w:rsidR="000736F1">
        <w:rPr>
          <w:rFonts w:hint="eastAsia"/>
          <w:lang w:eastAsia="zh-CN"/>
        </w:rPr>
        <w:t>有</w:t>
      </w:r>
      <w:r w:rsidR="000736F1">
        <w:rPr>
          <w:lang w:eastAsia="zh-CN"/>
        </w:rPr>
        <w:t>可能使用到</w:t>
      </w:r>
      <w:r w:rsidR="00F553AA">
        <w:rPr>
          <w:lang w:eastAsia="zh-CN"/>
        </w:rPr>
        <w:t>帽子</w:t>
      </w:r>
      <w:r w:rsidR="000736F1">
        <w:rPr>
          <w:lang w:eastAsia="zh-CN"/>
        </w:rPr>
        <w:t>。</w:t>
      </w:r>
    </w:p>
    <w:p w14:paraId="0A93FE2F" w14:textId="7617943E" w:rsidR="000736F1" w:rsidRDefault="000736F1">
      <w:pPr>
        <w:rPr>
          <w:lang w:eastAsia="zh-CN"/>
        </w:rPr>
      </w:pPr>
      <w:r>
        <w:rPr>
          <w:rFonts w:hint="eastAsia"/>
          <w:lang w:eastAsia="zh-CN"/>
        </w:rPr>
        <w:tab/>
      </w:r>
      <w:r>
        <w:rPr>
          <w:rFonts w:hint="eastAsia"/>
          <w:lang w:eastAsia="zh-CN"/>
        </w:rPr>
        <w:t>卡卡兔</w:t>
      </w:r>
      <w:r>
        <w:rPr>
          <w:lang w:eastAsia="zh-CN"/>
        </w:rPr>
        <w:t>的账号体系</w:t>
      </w:r>
      <w:r>
        <w:rPr>
          <w:rFonts w:hint="eastAsia"/>
          <w:lang w:eastAsia="zh-CN"/>
        </w:rPr>
        <w:t>与</w:t>
      </w:r>
      <w:r>
        <w:rPr>
          <w:lang w:eastAsia="zh-CN"/>
        </w:rPr>
        <w:t>整个微服务的使用有密切关系，如果需要加入另一体系的账号必须要与卡卡兔体系的账号建立一对一联系，</w:t>
      </w:r>
      <w:r>
        <w:rPr>
          <w:rFonts w:hint="eastAsia"/>
          <w:lang w:eastAsia="zh-CN"/>
        </w:rPr>
        <w:t>这样</w:t>
      </w:r>
      <w:r>
        <w:rPr>
          <w:lang w:eastAsia="zh-CN"/>
        </w:rPr>
        <w:t>就相当于并入了卡卡兔体系，</w:t>
      </w:r>
      <w:r>
        <w:rPr>
          <w:rFonts w:hint="eastAsia"/>
          <w:lang w:eastAsia="zh-CN"/>
        </w:rPr>
        <w:t>OAuthe</w:t>
      </w:r>
      <w:r>
        <w:rPr>
          <w:lang w:eastAsia="zh-CN"/>
        </w:rPr>
        <w:t>2.0</w:t>
      </w:r>
      <w:r>
        <w:rPr>
          <w:rFonts w:hint="eastAsia"/>
          <w:lang w:eastAsia="zh-CN"/>
        </w:rPr>
        <w:t>是用</w:t>
      </w:r>
      <w:r>
        <w:rPr>
          <w:lang w:eastAsia="zh-CN"/>
        </w:rPr>
        <w:t>在卡卡兔</w:t>
      </w:r>
      <w:bookmarkStart w:id="0" w:name="_GoBack"/>
      <w:bookmarkEnd w:id="0"/>
      <w:r>
        <w:rPr>
          <w:lang w:eastAsia="zh-CN"/>
        </w:rPr>
        <w:t>账号体系中的，</w:t>
      </w:r>
      <w:r>
        <w:rPr>
          <w:rFonts w:hint="eastAsia"/>
          <w:lang w:eastAsia="zh-CN"/>
        </w:rPr>
        <w:t>能够</w:t>
      </w:r>
      <w:r>
        <w:rPr>
          <w:lang w:eastAsia="zh-CN"/>
        </w:rPr>
        <w:t>支持单登录访问。</w:t>
      </w:r>
    </w:p>
    <w:p w14:paraId="0535A56A" w14:textId="7E616EC8" w:rsidR="000736F1" w:rsidRDefault="000736F1">
      <w:pPr>
        <w:rPr>
          <w:lang w:eastAsia="zh-CN"/>
        </w:rPr>
      </w:pPr>
      <w:r>
        <w:rPr>
          <w:lang w:eastAsia="zh-CN"/>
        </w:rPr>
        <w:tab/>
      </w:r>
      <w:r>
        <w:rPr>
          <w:rFonts w:hint="eastAsia"/>
          <w:lang w:eastAsia="zh-CN"/>
        </w:rPr>
        <w:t>客户</w:t>
      </w:r>
      <w:r>
        <w:rPr>
          <w:lang w:eastAsia="zh-CN"/>
        </w:rPr>
        <w:t>使用</w:t>
      </w:r>
      <w:r>
        <w:rPr>
          <w:rFonts w:hint="eastAsia"/>
          <w:lang w:eastAsia="zh-CN"/>
        </w:rPr>
        <w:t>微服务</w:t>
      </w:r>
      <w:r>
        <w:rPr>
          <w:lang w:eastAsia="zh-CN"/>
        </w:rPr>
        <w:t>需要使用给定的一个框架，然后针对支付</w:t>
      </w:r>
      <w:r>
        <w:rPr>
          <w:lang w:eastAsia="zh-CN"/>
        </w:rPr>
        <w:t>SDK</w:t>
      </w:r>
      <w:r>
        <w:rPr>
          <w:lang w:eastAsia="zh-CN"/>
        </w:rPr>
        <w:t>，</w:t>
      </w:r>
      <w:r>
        <w:rPr>
          <w:rFonts w:hint="eastAsia"/>
          <w:lang w:eastAsia="zh-CN"/>
        </w:rPr>
        <w:t>鉴权</w:t>
      </w:r>
      <w:r>
        <w:rPr>
          <w:lang w:eastAsia="zh-CN"/>
        </w:rPr>
        <w:t>SDK</w:t>
      </w:r>
      <w:r>
        <w:rPr>
          <w:lang w:eastAsia="zh-CN"/>
        </w:rPr>
        <w:t>，计费</w:t>
      </w:r>
      <w:r>
        <w:rPr>
          <w:lang w:eastAsia="zh-CN"/>
        </w:rPr>
        <w:t>SDK</w:t>
      </w:r>
      <w:r>
        <w:rPr>
          <w:lang w:eastAsia="zh-CN"/>
        </w:rPr>
        <w:t>等公共功能直接使用</w:t>
      </w:r>
      <w:r>
        <w:rPr>
          <w:lang w:eastAsia="zh-CN"/>
        </w:rPr>
        <w:t>SDK</w:t>
      </w:r>
      <w:r>
        <w:rPr>
          <w:lang w:eastAsia="zh-CN"/>
        </w:rPr>
        <w:t>能够快速帮助用户实现效果。</w:t>
      </w:r>
    </w:p>
    <w:p w14:paraId="35302AAB" w14:textId="1FF7F7BD" w:rsidR="005A5819" w:rsidRDefault="005A5819" w:rsidP="005A5819">
      <w:pPr>
        <w:ind w:firstLine="720"/>
        <w:rPr>
          <w:rFonts w:hint="eastAsia"/>
          <w:lang w:eastAsia="zh-CN"/>
        </w:rPr>
      </w:pPr>
      <w:r>
        <w:rPr>
          <w:rFonts w:hint="eastAsia"/>
          <w:lang w:eastAsia="zh-CN"/>
        </w:rPr>
        <w:t>多</w:t>
      </w:r>
      <w:r>
        <w:rPr>
          <w:lang w:eastAsia="zh-CN"/>
        </w:rPr>
        <w:t>租户：</w:t>
      </w:r>
      <w:r>
        <w:rPr>
          <w:lang w:eastAsia="zh-CN"/>
        </w:rPr>
        <w:t>微服务支持多公司接入，</w:t>
      </w:r>
      <w:r>
        <w:rPr>
          <w:rFonts w:hint="eastAsia"/>
          <w:lang w:eastAsia="zh-CN"/>
        </w:rPr>
        <w:t>每个</w:t>
      </w:r>
      <w:r>
        <w:rPr>
          <w:lang w:eastAsia="zh-CN"/>
        </w:rPr>
        <w:t>公司有唯一</w:t>
      </w:r>
      <w:r>
        <w:rPr>
          <w:rFonts w:hint="eastAsia"/>
          <w:lang w:eastAsia="zh-CN"/>
        </w:rPr>
        <w:t>标示</w:t>
      </w:r>
      <w:proofErr w:type="spellStart"/>
      <w:r>
        <w:rPr>
          <w:lang w:eastAsia="zh-CN"/>
        </w:rPr>
        <w:t>corpid</w:t>
      </w:r>
      <w:proofErr w:type="spellEnd"/>
    </w:p>
    <w:p w14:paraId="36075CF1" w14:textId="004BE7CA" w:rsidR="005A5819" w:rsidRDefault="005A5819" w:rsidP="005A5819">
      <w:pPr>
        <w:ind w:firstLine="720"/>
        <w:rPr>
          <w:rFonts w:hint="eastAsia"/>
          <w:lang w:eastAsia="zh-CN"/>
        </w:rPr>
      </w:pPr>
      <w:r>
        <w:rPr>
          <w:rFonts w:hint="eastAsia"/>
          <w:lang w:eastAsia="zh-CN"/>
        </w:rPr>
        <w:t>多应用</w:t>
      </w:r>
      <w:r>
        <w:rPr>
          <w:lang w:eastAsia="zh-CN"/>
        </w:rPr>
        <w:t>：</w:t>
      </w:r>
      <w:r>
        <w:rPr>
          <w:lang w:eastAsia="zh-CN"/>
        </w:rPr>
        <w:t>微服务支持</w:t>
      </w:r>
      <w:r>
        <w:rPr>
          <w:rFonts w:hint="eastAsia"/>
          <w:lang w:eastAsia="zh-CN"/>
        </w:rPr>
        <w:t>公司创建</w:t>
      </w:r>
      <w:r>
        <w:rPr>
          <w:lang w:eastAsia="zh-CN"/>
        </w:rPr>
        <w:t>多应用，</w:t>
      </w:r>
      <w:r>
        <w:rPr>
          <w:rFonts w:hint="eastAsia"/>
          <w:lang w:eastAsia="zh-CN"/>
        </w:rPr>
        <w:t>每个</w:t>
      </w:r>
      <w:r>
        <w:rPr>
          <w:lang w:eastAsia="zh-CN"/>
        </w:rPr>
        <w:t>应用有唯一标示</w:t>
      </w:r>
      <w:proofErr w:type="spellStart"/>
      <w:r>
        <w:rPr>
          <w:lang w:eastAsia="zh-CN"/>
        </w:rPr>
        <w:t>appid</w:t>
      </w:r>
      <w:proofErr w:type="spellEnd"/>
    </w:p>
    <w:p w14:paraId="53854C29" w14:textId="58FB210F" w:rsidR="005A5819" w:rsidRDefault="005A5819" w:rsidP="005A5819">
      <w:pPr>
        <w:rPr>
          <w:rFonts w:hint="eastAsia"/>
          <w:lang w:eastAsia="zh-CN"/>
        </w:rPr>
      </w:pPr>
      <w:r>
        <w:rPr>
          <w:rFonts w:hint="eastAsia"/>
          <w:lang w:eastAsia="zh-CN"/>
        </w:rPr>
        <w:tab/>
      </w:r>
    </w:p>
    <w:p w14:paraId="20D8BE40" w14:textId="77777777" w:rsidR="005A5819" w:rsidRDefault="005A5819">
      <w:pPr>
        <w:rPr>
          <w:rFonts w:hint="eastAsia"/>
          <w:lang w:eastAsia="zh-CN"/>
        </w:rPr>
      </w:pPr>
    </w:p>
    <w:sectPr w:rsidR="005A5819" w:rsidSect="00E714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09"/>
    <w:rsid w:val="00001C09"/>
    <w:rsid w:val="000736F1"/>
    <w:rsid w:val="005A5819"/>
    <w:rsid w:val="006822D2"/>
    <w:rsid w:val="00693F16"/>
    <w:rsid w:val="00842659"/>
    <w:rsid w:val="00CA637A"/>
    <w:rsid w:val="00CC2E56"/>
    <w:rsid w:val="00E71481"/>
    <w:rsid w:val="00F5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5C30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101</Words>
  <Characters>581</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dc:creator>
  <cp:keywords/>
  <dc:description/>
  <cp:lastModifiedBy>李勇</cp:lastModifiedBy>
  <cp:revision>2</cp:revision>
  <dcterms:created xsi:type="dcterms:W3CDTF">2017-02-20T08:16:00Z</dcterms:created>
  <dcterms:modified xsi:type="dcterms:W3CDTF">2017-02-20T09:22:00Z</dcterms:modified>
</cp:coreProperties>
</file>