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604B1C">
        <w:trPr>
          <w:trHeight w:val="2880"/>
          <w:jc w:val="center"/>
        </w:trPr>
        <w:tc>
          <w:tcPr>
            <w:tcW w:w="8522" w:type="dxa"/>
          </w:tcPr>
          <w:p w:rsidR="00604B1C" w:rsidRDefault="00604B1C">
            <w:pPr>
              <w:pStyle w:val="10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proofErr w:type="gramStart"/>
            <w:r>
              <w:rPr>
                <w:rFonts w:asciiTheme="majorHAnsi" w:eastAsiaTheme="majorEastAsia" w:hAnsiTheme="majorHAnsi" w:cstheme="majorBidi" w:hint="eastAsia"/>
                <w:caps/>
              </w:rPr>
              <w:t>邻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caps/>
              </w:rPr>
              <w:t>花钱事业部</w:t>
            </w:r>
          </w:p>
        </w:tc>
      </w:tr>
      <w:tr w:rsidR="00604B1C">
        <w:trPr>
          <w:trHeight w:val="1440"/>
          <w:jc w:val="center"/>
        </w:trPr>
        <w:sdt>
          <w:sdtPr>
            <w:rPr>
              <w:rFonts w:ascii="隶书" w:eastAsia="隶书" w:hAnsiTheme="majorHAnsi" w:cstheme="majorBidi" w:hint="eastAsia"/>
              <w:sz w:val="72"/>
              <w:szCs w:val="72"/>
            </w:rPr>
            <w:alias w:val="标题"/>
            <w:id w:val="15524250"/>
            <w:text/>
          </w:sdtPr>
          <w:sdtEndPr/>
          <w:sdtContent>
            <w:tc>
              <w:tcPr>
                <w:tcW w:w="8522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604B1C" w:rsidRDefault="00AE1BAC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="隶书" w:eastAsia="隶书" w:hAnsiTheme="majorHAnsi" w:cstheme="majorBidi" w:hint="eastAsia"/>
                    <w:sz w:val="72"/>
                    <w:szCs w:val="72"/>
                  </w:rPr>
                  <w:t>LHQPay</w:t>
                </w:r>
                <w:proofErr w:type="spellEnd"/>
                <w:r>
                  <w:rPr>
                    <w:rFonts w:ascii="隶书" w:eastAsia="隶书" w:hAnsiTheme="majorHAnsi" w:cstheme="majorBidi" w:hint="eastAsia"/>
                    <w:sz w:val="72"/>
                    <w:szCs w:val="72"/>
                  </w:rPr>
                  <w:t>接入文档</w:t>
                </w:r>
              </w:p>
            </w:tc>
          </w:sdtContent>
        </w:sdt>
      </w:tr>
      <w:tr w:rsidR="00604B1C">
        <w:trPr>
          <w:trHeight w:val="720"/>
          <w:jc w:val="center"/>
        </w:trPr>
        <w:sdt>
          <w:sdtPr>
            <w:rPr>
              <w:rFonts w:ascii="Times New Roman" w:eastAsia="隶书" w:hAnsi="Times New Roman" w:cs="Times New Roman" w:hint="eastAsia"/>
              <w:sz w:val="44"/>
              <w:szCs w:val="44"/>
            </w:rPr>
            <w:alias w:val="副标题"/>
            <w:id w:val="15524255"/>
            <w:text/>
          </w:sdtPr>
          <w:sdtEndPr/>
          <w:sdtContent>
            <w:tc>
              <w:tcPr>
                <w:tcW w:w="8522" w:type="dxa"/>
                <w:tcBorders>
                  <w:top w:val="single" w:sz="4" w:space="0" w:color="4F81BD" w:themeColor="accent1"/>
                </w:tcBorders>
                <w:vAlign w:val="center"/>
              </w:tcPr>
              <w:p w:rsidR="00604B1C" w:rsidRDefault="00B9499A" w:rsidP="00AE1BAC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gramStart"/>
                <w:r>
                  <w:rPr>
                    <w:rFonts w:ascii="Times New Roman" w:eastAsia="隶书" w:hAnsi="Times New Roman" w:cs="Times New Roman" w:hint="eastAsia"/>
                    <w:sz w:val="44"/>
                    <w:szCs w:val="44"/>
                  </w:rPr>
                  <w:t>彩生活</w:t>
                </w:r>
                <w:proofErr w:type="gramEnd"/>
                <w:r>
                  <w:rPr>
                    <w:rFonts w:ascii="Times New Roman" w:eastAsia="隶书" w:hAnsi="Times New Roman" w:cs="Times New Roman" w:hint="eastAsia"/>
                    <w:sz w:val="44"/>
                    <w:szCs w:val="44"/>
                  </w:rPr>
                  <w:t>接入</w:t>
                </w:r>
              </w:p>
            </w:tc>
          </w:sdtContent>
        </w:sdt>
      </w:tr>
      <w:tr w:rsidR="00604B1C">
        <w:trPr>
          <w:trHeight w:val="360"/>
          <w:jc w:val="center"/>
        </w:trPr>
        <w:tc>
          <w:tcPr>
            <w:tcW w:w="8522" w:type="dxa"/>
            <w:vAlign w:val="center"/>
          </w:tcPr>
          <w:p w:rsidR="00604B1C" w:rsidRDefault="00604B1C">
            <w:pPr>
              <w:pStyle w:val="10"/>
              <w:jc w:val="center"/>
            </w:pPr>
          </w:p>
        </w:tc>
      </w:tr>
      <w:tr w:rsidR="00604B1C">
        <w:trPr>
          <w:trHeight w:val="360"/>
          <w:jc w:val="center"/>
        </w:trPr>
        <w:tc>
          <w:tcPr>
            <w:tcW w:w="8522" w:type="dxa"/>
            <w:vAlign w:val="center"/>
          </w:tcPr>
          <w:p w:rsidR="00604B1C" w:rsidRPr="00604B1C" w:rsidRDefault="00604B1C">
            <w:pPr>
              <w:pStyle w:val="10"/>
              <w:jc w:val="center"/>
              <w:rPr>
                <w:b/>
                <w:bCs/>
              </w:rPr>
            </w:pPr>
          </w:p>
        </w:tc>
      </w:tr>
      <w:tr w:rsidR="00604B1C">
        <w:trPr>
          <w:trHeight w:val="360"/>
          <w:jc w:val="center"/>
        </w:trPr>
        <w:tc>
          <w:tcPr>
            <w:tcW w:w="8522" w:type="dxa"/>
            <w:vAlign w:val="center"/>
          </w:tcPr>
          <w:p w:rsidR="00604B1C" w:rsidRDefault="00604B1C">
            <w:pPr>
              <w:pStyle w:val="10"/>
              <w:jc w:val="center"/>
              <w:rPr>
                <w:b/>
                <w:bCs/>
              </w:rPr>
            </w:pPr>
          </w:p>
        </w:tc>
      </w:tr>
    </w:tbl>
    <w:p w:rsidR="00604B1C" w:rsidRDefault="00604B1C"/>
    <w:p w:rsidR="00604B1C" w:rsidRDefault="00604B1C"/>
    <w:p w:rsidR="00604B1C" w:rsidRDefault="00604B1C">
      <w:r>
        <w:br w:type="page"/>
      </w:r>
    </w:p>
    <w:p w:rsidR="00604B1C" w:rsidRDefault="00604B1C">
      <w:pPr>
        <w:widowControl/>
        <w:jc w:val="left"/>
      </w:pPr>
      <w:r>
        <w:rPr>
          <w:rFonts w:hint="eastAsia"/>
        </w:rPr>
        <w:lastRenderedPageBreak/>
        <w:t>版本历史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3594"/>
      </w:tblGrid>
      <w:tr w:rsidR="00604B1C">
        <w:tc>
          <w:tcPr>
            <w:tcW w:w="1384" w:type="dxa"/>
          </w:tcPr>
          <w:p w:rsidR="00604B1C" w:rsidRDefault="00604B1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985" w:type="dxa"/>
          </w:tcPr>
          <w:p w:rsidR="00604B1C" w:rsidRDefault="00604B1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1559" w:type="dxa"/>
          </w:tcPr>
          <w:p w:rsidR="00604B1C" w:rsidRDefault="00604B1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修订者</w:t>
            </w:r>
          </w:p>
        </w:tc>
        <w:tc>
          <w:tcPr>
            <w:tcW w:w="3594" w:type="dxa"/>
          </w:tcPr>
          <w:p w:rsidR="00604B1C" w:rsidRDefault="00604B1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概述</w:t>
            </w:r>
          </w:p>
        </w:tc>
      </w:tr>
      <w:tr w:rsidR="00604B1C">
        <w:tc>
          <w:tcPr>
            <w:tcW w:w="1384" w:type="dxa"/>
          </w:tcPr>
          <w:p w:rsidR="00604B1C" w:rsidRDefault="00604B1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985" w:type="dxa"/>
          </w:tcPr>
          <w:p w:rsidR="00604B1C" w:rsidRDefault="00B74D30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2017-02-21</w:t>
            </w:r>
          </w:p>
        </w:tc>
        <w:tc>
          <w:tcPr>
            <w:tcW w:w="1559" w:type="dxa"/>
          </w:tcPr>
          <w:p w:rsidR="00604B1C" w:rsidRDefault="004C575A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申飞</w:t>
            </w:r>
            <w:proofErr w:type="gramEnd"/>
          </w:p>
        </w:tc>
        <w:tc>
          <w:tcPr>
            <w:tcW w:w="3594" w:type="dxa"/>
          </w:tcPr>
          <w:p w:rsidR="00604B1C" w:rsidRDefault="00604B1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出版</w:t>
            </w:r>
          </w:p>
        </w:tc>
      </w:tr>
    </w:tbl>
    <w:p w:rsidR="00604B1C" w:rsidRDefault="00604B1C">
      <w:pPr>
        <w:widowControl/>
        <w:jc w:val="left"/>
      </w:pPr>
    </w:p>
    <w:p w:rsidR="009518E0" w:rsidRDefault="009518E0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97468534"/>
        <w:docPartObj>
          <w:docPartGallery w:val="Table of Contents"/>
          <w:docPartUnique/>
        </w:docPartObj>
      </w:sdtPr>
      <w:sdtEndPr/>
      <w:sdtContent>
        <w:p w:rsidR="008851E6" w:rsidRDefault="008851E6">
          <w:pPr>
            <w:pStyle w:val="TOC"/>
          </w:pPr>
          <w:r>
            <w:rPr>
              <w:lang w:val="zh-CN"/>
            </w:rPr>
            <w:t>目录</w:t>
          </w:r>
        </w:p>
        <w:p w:rsidR="008851E6" w:rsidRDefault="008851E6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66018" w:history="1">
            <w:r w:rsidRPr="00654BF1">
              <w:rPr>
                <w:rStyle w:val="a8"/>
                <w:rFonts w:hint="eastAsia"/>
                <w:noProof/>
              </w:rPr>
              <w:t>总体接入流程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E6" w:rsidRDefault="00110C1F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466019" w:history="1">
            <w:r w:rsidR="008851E6" w:rsidRPr="00654BF1">
              <w:rPr>
                <w:rStyle w:val="a8"/>
                <w:rFonts w:hint="eastAsia"/>
                <w:noProof/>
              </w:rPr>
              <w:t>商户注册</w:t>
            </w:r>
            <w:r w:rsidR="008851E6">
              <w:rPr>
                <w:noProof/>
                <w:webHidden/>
              </w:rPr>
              <w:tab/>
            </w:r>
            <w:r w:rsidR="008851E6">
              <w:rPr>
                <w:noProof/>
                <w:webHidden/>
              </w:rPr>
              <w:fldChar w:fldCharType="begin"/>
            </w:r>
            <w:r w:rsidR="008851E6">
              <w:rPr>
                <w:noProof/>
                <w:webHidden/>
              </w:rPr>
              <w:instrText xml:space="preserve"> PAGEREF _Toc475466019 \h </w:instrText>
            </w:r>
            <w:r w:rsidR="008851E6">
              <w:rPr>
                <w:noProof/>
                <w:webHidden/>
              </w:rPr>
            </w:r>
            <w:r w:rsidR="008851E6">
              <w:rPr>
                <w:noProof/>
                <w:webHidden/>
              </w:rPr>
              <w:fldChar w:fldCharType="separate"/>
            </w:r>
            <w:r w:rsidR="008851E6">
              <w:rPr>
                <w:noProof/>
                <w:webHidden/>
              </w:rPr>
              <w:t>3</w:t>
            </w:r>
            <w:r w:rsidR="008851E6">
              <w:rPr>
                <w:noProof/>
                <w:webHidden/>
              </w:rPr>
              <w:fldChar w:fldCharType="end"/>
            </w:r>
          </w:hyperlink>
        </w:p>
        <w:p w:rsidR="008851E6" w:rsidRDefault="00110C1F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466020" w:history="1">
            <w:r w:rsidR="008851E6" w:rsidRPr="00654BF1">
              <w:rPr>
                <w:rStyle w:val="a8"/>
                <w:noProof/>
              </w:rPr>
              <w:t>SDK</w:t>
            </w:r>
            <w:r w:rsidR="008851E6" w:rsidRPr="00654BF1">
              <w:rPr>
                <w:rStyle w:val="a8"/>
                <w:rFonts w:hint="eastAsia"/>
                <w:noProof/>
              </w:rPr>
              <w:t>接入</w:t>
            </w:r>
            <w:r w:rsidR="008851E6">
              <w:rPr>
                <w:noProof/>
                <w:webHidden/>
              </w:rPr>
              <w:tab/>
            </w:r>
            <w:r w:rsidR="008851E6">
              <w:rPr>
                <w:noProof/>
                <w:webHidden/>
              </w:rPr>
              <w:fldChar w:fldCharType="begin"/>
            </w:r>
            <w:r w:rsidR="008851E6">
              <w:rPr>
                <w:noProof/>
                <w:webHidden/>
              </w:rPr>
              <w:instrText xml:space="preserve"> PAGEREF _Toc475466020 \h </w:instrText>
            </w:r>
            <w:r w:rsidR="008851E6">
              <w:rPr>
                <w:noProof/>
                <w:webHidden/>
              </w:rPr>
            </w:r>
            <w:r w:rsidR="008851E6">
              <w:rPr>
                <w:noProof/>
                <w:webHidden/>
              </w:rPr>
              <w:fldChar w:fldCharType="separate"/>
            </w:r>
            <w:r w:rsidR="008851E6">
              <w:rPr>
                <w:noProof/>
                <w:webHidden/>
              </w:rPr>
              <w:t>4</w:t>
            </w:r>
            <w:r w:rsidR="008851E6">
              <w:rPr>
                <w:noProof/>
                <w:webHidden/>
              </w:rPr>
              <w:fldChar w:fldCharType="end"/>
            </w:r>
          </w:hyperlink>
        </w:p>
        <w:p w:rsidR="008851E6" w:rsidRDefault="00110C1F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5466021" w:history="1">
            <w:r w:rsidR="008851E6" w:rsidRPr="00654BF1">
              <w:rPr>
                <w:rStyle w:val="a8"/>
                <w:rFonts w:hint="eastAsia"/>
                <w:noProof/>
              </w:rPr>
              <w:t>商户后台回调地址配置及参数验签</w:t>
            </w:r>
            <w:r w:rsidR="008851E6">
              <w:rPr>
                <w:noProof/>
                <w:webHidden/>
              </w:rPr>
              <w:tab/>
            </w:r>
            <w:r w:rsidR="008851E6">
              <w:rPr>
                <w:noProof/>
                <w:webHidden/>
              </w:rPr>
              <w:fldChar w:fldCharType="begin"/>
            </w:r>
            <w:r w:rsidR="008851E6">
              <w:rPr>
                <w:noProof/>
                <w:webHidden/>
              </w:rPr>
              <w:instrText xml:space="preserve"> PAGEREF _Toc475466021 \h </w:instrText>
            </w:r>
            <w:r w:rsidR="008851E6">
              <w:rPr>
                <w:noProof/>
                <w:webHidden/>
              </w:rPr>
            </w:r>
            <w:r w:rsidR="008851E6">
              <w:rPr>
                <w:noProof/>
                <w:webHidden/>
              </w:rPr>
              <w:fldChar w:fldCharType="separate"/>
            </w:r>
            <w:r w:rsidR="008851E6">
              <w:rPr>
                <w:noProof/>
                <w:webHidden/>
              </w:rPr>
              <w:t>16</w:t>
            </w:r>
            <w:r w:rsidR="008851E6">
              <w:rPr>
                <w:noProof/>
                <w:webHidden/>
              </w:rPr>
              <w:fldChar w:fldCharType="end"/>
            </w:r>
          </w:hyperlink>
        </w:p>
        <w:p w:rsidR="008851E6" w:rsidRDefault="008851E6">
          <w:r>
            <w:rPr>
              <w:b/>
              <w:bCs/>
              <w:lang w:val="zh-CN"/>
            </w:rPr>
            <w:fldChar w:fldCharType="end"/>
          </w:r>
        </w:p>
      </w:sdtContent>
    </w:sdt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Default="004C575A" w:rsidP="00AE1BAC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4C575A" w:rsidRPr="007158DE" w:rsidRDefault="00B9499A" w:rsidP="0089685C">
      <w:pPr>
        <w:pStyle w:val="1"/>
      </w:pPr>
      <w:bookmarkStart w:id="0" w:name="_Toc475466018"/>
      <w:r w:rsidRPr="007158DE">
        <w:lastRenderedPageBreak/>
        <w:t>总体接入流程</w:t>
      </w:r>
      <w:bookmarkEnd w:id="0"/>
    </w:p>
    <w:p w:rsidR="00B424B6" w:rsidRDefault="00B424B6" w:rsidP="00B424B6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noProof/>
        </w:rPr>
        <w:drawing>
          <wp:inline distT="0" distB="0" distL="0" distR="0" wp14:anchorId="32DEC7F3" wp14:editId="27A98501">
            <wp:extent cx="5274310" cy="5018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B6" w:rsidRPr="003B14FC" w:rsidRDefault="003B14FC" w:rsidP="00B424B6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color w:val="FF0000"/>
          <w:kern w:val="0"/>
          <w:sz w:val="22"/>
        </w:rPr>
      </w:pPr>
      <w:r w:rsidRPr="003B14FC">
        <w:rPr>
          <w:rFonts w:asciiTheme="majorHAnsi" w:eastAsiaTheme="majorEastAsia" w:hAnsiTheme="majorHAnsi" w:cstheme="majorBidi"/>
          <w:color w:val="FF0000"/>
          <w:kern w:val="0"/>
          <w:sz w:val="22"/>
        </w:rPr>
        <w:t>*</w:t>
      </w:r>
      <w:r w:rsidRPr="003B14FC">
        <w:rPr>
          <w:rFonts w:asciiTheme="majorHAnsi" w:eastAsiaTheme="majorEastAsia" w:hAnsiTheme="majorHAnsi" w:cstheme="majorBidi" w:hint="eastAsia"/>
          <w:color w:val="FF0000"/>
          <w:kern w:val="0"/>
          <w:sz w:val="22"/>
        </w:rPr>
        <w:t>支付</w:t>
      </w:r>
      <w:r>
        <w:rPr>
          <w:rFonts w:asciiTheme="majorHAnsi" w:eastAsiaTheme="majorEastAsia" w:hAnsiTheme="majorHAnsi" w:cstheme="majorBidi" w:hint="eastAsia"/>
          <w:color w:val="FF0000"/>
          <w:kern w:val="0"/>
          <w:sz w:val="22"/>
        </w:rPr>
        <w:t>的最终确认</w:t>
      </w:r>
      <w:r w:rsidRPr="003B14FC">
        <w:rPr>
          <w:rFonts w:asciiTheme="majorHAnsi" w:eastAsiaTheme="majorEastAsia" w:hAnsiTheme="majorHAnsi" w:cstheme="majorBidi" w:hint="eastAsia"/>
          <w:color w:val="FF0000"/>
          <w:kern w:val="0"/>
          <w:sz w:val="22"/>
        </w:rPr>
        <w:t>：取自“邻花钱支付后台”的异步通知</w:t>
      </w:r>
    </w:p>
    <w:p w:rsidR="00B9499A" w:rsidRPr="007158DE" w:rsidRDefault="00B9499A" w:rsidP="0089685C">
      <w:pPr>
        <w:pStyle w:val="1"/>
      </w:pPr>
      <w:bookmarkStart w:id="1" w:name="_Toc475466019"/>
      <w:r w:rsidRPr="007158DE">
        <w:rPr>
          <w:rFonts w:hint="eastAsia"/>
        </w:rPr>
        <w:t>商户注册</w:t>
      </w:r>
      <w:bookmarkEnd w:id="1"/>
    </w:p>
    <w:p w:rsidR="00E06AA4" w:rsidRDefault="00E06AA4" w:rsidP="00E06AA4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注册：</w:t>
      </w:r>
      <w:hyperlink r:id="rId11" w:history="1">
        <w:r w:rsidRPr="009C26B1">
          <w:rPr>
            <w:rStyle w:val="a8"/>
            <w:rFonts w:asciiTheme="majorHAnsi" w:eastAsiaTheme="majorEastAsia" w:hAnsiTheme="majorHAnsi" w:cstheme="majorBidi"/>
            <w:kern w:val="0"/>
            <w:sz w:val="22"/>
          </w:rPr>
          <w:t>https://merchant.hynpay.com/ewalletMerchant/newMerchantRegist/merRegist.jsp</w:t>
        </w:r>
      </w:hyperlink>
    </w:p>
    <w:p w:rsidR="00E06AA4" w:rsidRDefault="00E06AA4" w:rsidP="00E06AA4">
      <w:pPr>
        <w:pStyle w:val="aa"/>
        <w:widowControl/>
        <w:ind w:left="81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等待邮件通知结果。</w:t>
      </w:r>
    </w:p>
    <w:p w:rsidR="00E06AA4" w:rsidRDefault="00E2116F" w:rsidP="00E2116F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lastRenderedPageBreak/>
        <w:t>注册通过后，登录：</w:t>
      </w:r>
      <w:hyperlink r:id="rId12" w:history="1">
        <w:r w:rsidRPr="009C26B1">
          <w:rPr>
            <w:rStyle w:val="a8"/>
            <w:rFonts w:asciiTheme="majorHAnsi" w:eastAsiaTheme="majorEastAsia" w:hAnsiTheme="majorHAnsi" w:cstheme="majorBidi"/>
            <w:kern w:val="0"/>
            <w:sz w:val="22"/>
          </w:rPr>
          <w:t>https://merchant.hynpay.com/ewalletMerchant/merBackground/merLogin.jsp</w:t>
        </w:r>
      </w:hyperlink>
      <w:r>
        <w:rPr>
          <w:rFonts w:asciiTheme="majorHAnsi" w:eastAsiaTheme="majorEastAsia" w:hAnsiTheme="majorHAnsi" w:cstheme="majorBidi" w:hint="eastAsia"/>
          <w:kern w:val="0"/>
          <w:sz w:val="22"/>
        </w:rPr>
        <w:t xml:space="preserve"> </w:t>
      </w:r>
    </w:p>
    <w:p w:rsidR="00E2116F" w:rsidRDefault="00E2116F" w:rsidP="00E06AA4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注册通过后，按照所发邮件说明，进行接入开发工作。</w:t>
      </w:r>
    </w:p>
    <w:p w:rsidR="00E06AA4" w:rsidRDefault="00E06AA4" w:rsidP="00E06AA4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特别说明：由于</w:t>
      </w:r>
      <w:proofErr w:type="gramStart"/>
      <w:r>
        <w:rPr>
          <w:rFonts w:asciiTheme="majorHAnsi" w:eastAsiaTheme="majorEastAsia" w:hAnsiTheme="majorHAnsi" w:cstheme="majorBidi" w:hint="eastAsia"/>
          <w:kern w:val="0"/>
          <w:sz w:val="22"/>
        </w:rPr>
        <w:t>彩生活</w:t>
      </w:r>
      <w:proofErr w:type="gramEnd"/>
      <w:r>
        <w:rPr>
          <w:rFonts w:asciiTheme="majorHAnsi" w:eastAsiaTheme="majorEastAsia" w:hAnsiTheme="majorHAnsi" w:cstheme="majorBidi" w:hint="eastAsia"/>
          <w:kern w:val="0"/>
          <w:sz w:val="22"/>
        </w:rPr>
        <w:t>属于花样年集团公司，开发调测期间，为了推进接入速度，暂免去正式的注册流程。</w:t>
      </w:r>
    </w:p>
    <w:p w:rsidR="00B9499A" w:rsidRPr="00670EA8" w:rsidRDefault="00E06AA4" w:rsidP="00670EA8">
      <w:pPr>
        <w:pStyle w:val="aa"/>
        <w:widowControl/>
        <w:ind w:left="81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给到临时调测商户号：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123456789</w:t>
      </w:r>
    </w:p>
    <w:p w:rsidR="00670EA8" w:rsidRPr="007158DE" w:rsidRDefault="00670EA8" w:rsidP="0089685C">
      <w:pPr>
        <w:pStyle w:val="1"/>
      </w:pPr>
      <w:bookmarkStart w:id="2" w:name="_Toc475466020"/>
      <w:r>
        <w:rPr>
          <w:rFonts w:hint="eastAsia"/>
        </w:rPr>
        <w:t>SDK</w:t>
      </w:r>
      <w:r>
        <w:rPr>
          <w:rFonts w:hint="eastAsia"/>
        </w:rPr>
        <w:t>接入</w:t>
      </w:r>
      <w:bookmarkEnd w:id="2"/>
    </w:p>
    <w:p w:rsidR="000E5320" w:rsidRDefault="00711E2A" w:rsidP="000E5320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/>
          <w:kern w:val="0"/>
          <w:sz w:val="22"/>
        </w:rPr>
        <w:t>*</w:t>
      </w:r>
      <w:r w:rsidR="000E5320">
        <w:rPr>
          <w:rFonts w:asciiTheme="majorHAnsi" w:eastAsiaTheme="majorEastAsia" w:hAnsiTheme="majorHAnsi" w:cstheme="majorBidi" w:hint="eastAsia"/>
          <w:kern w:val="0"/>
          <w:sz w:val="22"/>
        </w:rPr>
        <w:t>API</w:t>
      </w:r>
      <w:r w:rsidR="000E5320">
        <w:rPr>
          <w:rFonts w:asciiTheme="majorHAnsi" w:eastAsiaTheme="majorEastAsia" w:hAnsiTheme="majorHAnsi" w:cstheme="majorBidi" w:hint="eastAsia"/>
          <w:kern w:val="0"/>
          <w:sz w:val="22"/>
        </w:rPr>
        <w:t>文档见</w:t>
      </w:r>
      <w:r w:rsidR="000E5320">
        <w:rPr>
          <w:rFonts w:asciiTheme="majorHAnsi" w:eastAsiaTheme="majorEastAsia" w:hAnsiTheme="majorHAnsi" w:cstheme="majorBidi" w:hint="eastAsia"/>
          <w:kern w:val="0"/>
          <w:sz w:val="22"/>
        </w:rPr>
        <w:t>RAP</w:t>
      </w:r>
      <w:r w:rsidR="000E5320">
        <w:rPr>
          <w:rFonts w:asciiTheme="majorHAnsi" w:eastAsiaTheme="majorEastAsia" w:hAnsiTheme="majorHAnsi" w:cstheme="majorBidi" w:hint="eastAsia"/>
          <w:kern w:val="0"/>
          <w:sz w:val="22"/>
        </w:rPr>
        <w:t>：</w:t>
      </w:r>
      <w:r w:rsidR="000E5320">
        <w:rPr>
          <w:rFonts w:asciiTheme="majorHAnsi" w:eastAsiaTheme="majorEastAsia" w:hAnsiTheme="majorHAnsi" w:cstheme="majorBidi"/>
          <w:kern w:val="0"/>
          <w:sz w:val="22"/>
        </w:rPr>
        <w:fldChar w:fldCharType="begin"/>
      </w:r>
      <w:r w:rsidR="000E5320">
        <w:rPr>
          <w:rFonts w:asciiTheme="majorHAnsi" w:eastAsiaTheme="majorEastAsia" w:hAnsiTheme="majorHAnsi" w:cstheme="majorBidi"/>
          <w:kern w:val="0"/>
          <w:sz w:val="22"/>
        </w:rPr>
        <w:instrText xml:space="preserve"> HYPERLINK "</w:instrText>
      </w:r>
      <w:r w:rsidR="000E5320" w:rsidRPr="000E5320">
        <w:rPr>
          <w:rFonts w:asciiTheme="majorHAnsi" w:eastAsiaTheme="majorEastAsia" w:hAnsiTheme="majorHAnsi" w:cstheme="majorBidi"/>
          <w:kern w:val="0"/>
          <w:sz w:val="22"/>
        </w:rPr>
        <w:instrText>http://183.11.217.180:8055/org/index.do</w:instrText>
      </w:r>
      <w:r w:rsidR="000E5320">
        <w:rPr>
          <w:rFonts w:asciiTheme="majorHAnsi" w:eastAsiaTheme="majorEastAsia" w:hAnsiTheme="majorHAnsi" w:cstheme="majorBidi"/>
          <w:kern w:val="0"/>
          <w:sz w:val="22"/>
        </w:rPr>
        <w:instrText xml:space="preserve">" </w:instrText>
      </w:r>
      <w:r w:rsidR="000E5320">
        <w:rPr>
          <w:rFonts w:asciiTheme="majorHAnsi" w:eastAsiaTheme="majorEastAsia" w:hAnsiTheme="majorHAnsi" w:cstheme="majorBidi"/>
          <w:kern w:val="0"/>
          <w:sz w:val="22"/>
        </w:rPr>
        <w:fldChar w:fldCharType="separate"/>
      </w:r>
      <w:r w:rsidR="000E5320" w:rsidRPr="009C26B1">
        <w:rPr>
          <w:rStyle w:val="a8"/>
          <w:rFonts w:asciiTheme="majorHAnsi" w:eastAsiaTheme="majorEastAsia" w:hAnsiTheme="majorHAnsi" w:cstheme="majorBidi"/>
          <w:kern w:val="0"/>
          <w:sz w:val="22"/>
        </w:rPr>
        <w:t>http://183.11.217.180:8055/org/index.do</w:t>
      </w:r>
      <w:r w:rsidR="000E5320">
        <w:rPr>
          <w:rFonts w:asciiTheme="majorHAnsi" w:eastAsiaTheme="majorEastAsia" w:hAnsiTheme="majorHAnsi" w:cstheme="majorBidi"/>
          <w:kern w:val="0"/>
          <w:sz w:val="22"/>
        </w:rPr>
        <w:fldChar w:fldCharType="end"/>
      </w:r>
      <w:r w:rsidR="000E5320">
        <w:rPr>
          <w:rFonts w:asciiTheme="majorHAnsi" w:eastAsiaTheme="majorEastAsia" w:hAnsiTheme="majorHAnsi" w:cstheme="majorBidi"/>
          <w:kern w:val="0"/>
          <w:sz w:val="22"/>
        </w:rPr>
        <w:t xml:space="preserve"> </w:t>
      </w:r>
    </w:p>
    <w:p w:rsidR="005A3800" w:rsidRDefault="00711E2A" w:rsidP="000E5320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/>
          <w:kern w:val="0"/>
          <w:sz w:val="22"/>
        </w:rPr>
        <w:t>*</w:t>
      </w:r>
      <w:r w:rsidR="005A3800">
        <w:rPr>
          <w:rFonts w:asciiTheme="majorHAnsi" w:eastAsiaTheme="majorEastAsia" w:hAnsiTheme="majorHAnsi" w:cstheme="majorBidi" w:hint="eastAsia"/>
          <w:kern w:val="0"/>
          <w:sz w:val="22"/>
        </w:rPr>
        <w:t>测试地址：</w:t>
      </w:r>
      <w:hyperlink r:id="rId13" w:history="1">
        <w:r w:rsidR="005A3800" w:rsidRPr="009C26B1">
          <w:rPr>
            <w:rStyle w:val="a8"/>
            <w:rFonts w:asciiTheme="majorHAnsi" w:eastAsiaTheme="majorEastAsia" w:hAnsiTheme="majorHAnsi" w:cstheme="majorBidi"/>
            <w:kern w:val="0"/>
            <w:sz w:val="22"/>
          </w:rPr>
          <w:t>http://218.4.234.150:10080/creditsslpay</w:t>
        </w:r>
      </w:hyperlink>
      <w:r w:rsidR="005A3800">
        <w:rPr>
          <w:rFonts w:asciiTheme="majorHAnsi" w:eastAsiaTheme="majorEastAsia" w:hAnsiTheme="majorHAnsi" w:cstheme="majorBidi" w:hint="eastAsia"/>
          <w:kern w:val="0"/>
          <w:sz w:val="22"/>
        </w:rPr>
        <w:t>，如果地址为空，则默认进入</w:t>
      </w:r>
      <w:proofErr w:type="gramStart"/>
      <w:r w:rsidR="005A3800">
        <w:rPr>
          <w:rFonts w:asciiTheme="majorHAnsi" w:eastAsiaTheme="majorEastAsia" w:hAnsiTheme="majorHAnsi" w:cstheme="majorBidi" w:hint="eastAsia"/>
          <w:kern w:val="0"/>
          <w:sz w:val="22"/>
        </w:rPr>
        <w:t>邻</w:t>
      </w:r>
      <w:proofErr w:type="gramEnd"/>
      <w:r w:rsidR="005A3800">
        <w:rPr>
          <w:rFonts w:asciiTheme="majorHAnsi" w:eastAsiaTheme="majorEastAsia" w:hAnsiTheme="majorHAnsi" w:cstheme="majorBidi" w:hint="eastAsia"/>
          <w:kern w:val="0"/>
          <w:sz w:val="22"/>
        </w:rPr>
        <w:t>花钱正式环境。</w:t>
      </w:r>
    </w:p>
    <w:p w:rsidR="00670EA8" w:rsidRDefault="00BC4208" w:rsidP="000E5320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 w:hint="eastAsia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*</w:t>
      </w:r>
      <w:r>
        <w:rPr>
          <w:rFonts w:asciiTheme="majorHAnsi" w:eastAsiaTheme="majorEastAsia" w:hAnsiTheme="majorHAnsi" w:cstheme="majorBidi"/>
          <w:kern w:val="0"/>
          <w:sz w:val="22"/>
        </w:rPr>
        <w:t>文档目录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：</w:t>
      </w:r>
    </w:p>
    <w:p w:rsidR="00BC4208" w:rsidRDefault="00BC4208" w:rsidP="000E5320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noProof/>
        </w:rPr>
        <w:drawing>
          <wp:inline distT="0" distB="0" distL="0" distR="0" wp14:anchorId="7638AABA" wp14:editId="04A7A283">
            <wp:extent cx="3952381" cy="11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06AA4" w:rsidRPr="00C45FB7" w:rsidRDefault="00D974AF" w:rsidP="000E5320">
      <w:pPr>
        <w:widowControl/>
        <w:ind w:left="450"/>
        <w:jc w:val="left"/>
        <w:rPr>
          <w:rFonts w:asciiTheme="majorHAnsi" w:eastAsiaTheme="majorEastAsia" w:hAnsiTheme="majorHAnsi" w:cstheme="majorBidi"/>
          <w:b/>
          <w:i/>
          <w:kern w:val="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》</w:t>
      </w:r>
      <w:proofErr w:type="gramStart"/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》》</w:t>
      </w:r>
      <w:proofErr w:type="gramEnd"/>
      <w:r w:rsidR="00E06AA4" w:rsidRPr="00C45FB7"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Android</w:t>
      </w:r>
      <w:r w:rsidR="000E5320" w:rsidRPr="00C45FB7"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（支持</w:t>
      </w:r>
      <w:r w:rsidR="000E5320" w:rsidRPr="00C45FB7"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Android studio</w:t>
      </w:r>
      <w:r w:rsidR="000E5320" w:rsidRPr="00C45FB7"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开发环境）</w:t>
      </w:r>
    </w:p>
    <w:p w:rsidR="000E5320" w:rsidRPr="00D93765" w:rsidRDefault="000E5320" w:rsidP="000E5320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ab/>
      </w:r>
      <w:r w:rsidRPr="00D9376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c</w:t>
      </w: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>sh_vxxxx</w:t>
      </w:r>
      <w:r>
        <w:t>.aar</w:t>
      </w:r>
      <w:proofErr w:type="spellEnd"/>
      <w:r w:rsidRPr="00D9376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包放入商户应用工程的libs目录下,如果工程下面没有libs文件夹，则自己新建一个，如下图。</w:t>
      </w:r>
    </w:p>
    <w:p w:rsidR="000E5320" w:rsidRDefault="000E5320" w:rsidP="000E5320">
      <w:pPr>
        <w:pStyle w:val="aa"/>
        <w:ind w:left="360" w:firstLineChars="0" w:firstLine="0"/>
      </w:pPr>
      <w:r w:rsidRPr="00BE73FF">
        <w:rPr>
          <w:noProof/>
        </w:rPr>
        <w:drawing>
          <wp:inline distT="0" distB="0" distL="0" distR="0" wp14:anchorId="2D603508" wp14:editId="5EDF3A30">
            <wp:extent cx="2209800" cy="830580"/>
            <wp:effectExtent l="0" t="0" r="0" b="7620"/>
            <wp:docPr id="3" name="图片 3" descr="C:\Users\admin\AppData\Local\Temp\1487660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48766012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20" w:rsidRPr="00CA32C3" w:rsidRDefault="000E5320" w:rsidP="000E5320">
      <w:pPr>
        <w:pStyle w:val="aa"/>
        <w:ind w:left="360" w:firstLineChars="0" w:firstLine="0"/>
        <w:rPr>
          <w:color w:val="FF0000"/>
        </w:rPr>
      </w:pPr>
      <w:r w:rsidRPr="00CA32C3">
        <w:rPr>
          <w:color w:val="FF0000"/>
        </w:rPr>
        <w:t>P</w:t>
      </w:r>
      <w:r>
        <w:rPr>
          <w:rFonts w:hint="eastAsia"/>
          <w:color w:val="FF0000"/>
        </w:rPr>
        <w:t>S</w:t>
      </w:r>
      <w:r w:rsidRPr="00CA32C3">
        <w:rPr>
          <w:rFonts w:hint="eastAsia"/>
          <w:color w:val="FF0000"/>
        </w:rPr>
        <w:t>:</w:t>
      </w:r>
      <w:r w:rsidRPr="00CA32C3">
        <w:rPr>
          <w:color w:val="FF0000"/>
        </w:rPr>
        <w:t xml:space="preserve"> </w:t>
      </w:r>
      <w:proofErr w:type="spellStart"/>
      <w:r>
        <w:rPr>
          <w:color w:val="FF0000"/>
        </w:rPr>
        <w:t>csh</w:t>
      </w:r>
      <w:r w:rsidRPr="00CA32C3">
        <w:rPr>
          <w:color w:val="FF0000"/>
        </w:rPr>
        <w:t>_</w:t>
      </w:r>
      <w:r>
        <w:rPr>
          <w:color w:val="FF0000"/>
        </w:rPr>
        <w:t>v</w:t>
      </w:r>
      <w:r w:rsidRPr="00CA32C3">
        <w:rPr>
          <w:color w:val="FF0000"/>
        </w:rPr>
        <w:t>xxxx.aar</w:t>
      </w:r>
      <w:proofErr w:type="spellEnd"/>
      <w:r w:rsidRPr="00CA32C3">
        <w:rPr>
          <w:rFonts w:hint="eastAsia"/>
          <w:color w:val="FF0000"/>
        </w:rPr>
        <w:t>中的</w:t>
      </w:r>
      <w:proofErr w:type="spellStart"/>
      <w:r w:rsidRPr="00CA32C3">
        <w:rPr>
          <w:rFonts w:hint="eastAsia"/>
          <w:color w:val="FF0000"/>
        </w:rPr>
        <w:t>x</w:t>
      </w:r>
      <w:r w:rsidRPr="00CA32C3">
        <w:rPr>
          <w:color w:val="FF0000"/>
        </w:rPr>
        <w:t>xxx</w:t>
      </w:r>
      <w:proofErr w:type="spellEnd"/>
      <w:r w:rsidRPr="00CA32C3">
        <w:rPr>
          <w:rFonts w:hint="eastAsia"/>
          <w:color w:val="FF0000"/>
        </w:rPr>
        <w:t>代表交付</w:t>
      </w:r>
      <w:proofErr w:type="spellStart"/>
      <w:r w:rsidRPr="00CA32C3">
        <w:rPr>
          <w:rFonts w:hint="eastAsia"/>
          <w:color w:val="FF0000"/>
        </w:rPr>
        <w:t>aar</w:t>
      </w:r>
      <w:proofErr w:type="spellEnd"/>
      <w:r w:rsidRPr="00CA32C3">
        <w:rPr>
          <w:rFonts w:hint="eastAsia"/>
          <w:color w:val="FF0000"/>
        </w:rPr>
        <w:t>文件时的当前版本号，例如：</w:t>
      </w:r>
      <w:r>
        <w:rPr>
          <w:color w:val="FF0000"/>
        </w:rPr>
        <w:t>csh</w:t>
      </w:r>
      <w:r w:rsidRPr="00CA32C3">
        <w:rPr>
          <w:color w:val="FF0000"/>
        </w:rPr>
        <w:t>_</w:t>
      </w:r>
      <w:r>
        <w:rPr>
          <w:color w:val="FF0000"/>
        </w:rPr>
        <w:t>v0001.aar</w:t>
      </w:r>
    </w:p>
    <w:p w:rsidR="000E5320" w:rsidRDefault="000E5320" w:rsidP="000E5320">
      <w:pPr>
        <w:pStyle w:val="aa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修改当前项目的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配置文件，如下：</w:t>
      </w:r>
    </w:p>
    <w:p w:rsidR="000E5320" w:rsidRDefault="000E5320" w:rsidP="000E5320">
      <w:pPr>
        <w:pStyle w:val="aa"/>
        <w:ind w:left="360" w:firstLineChars="0" w:firstLine="0"/>
      </w:pPr>
      <w:r>
        <w:rPr>
          <w:rFonts w:hint="eastAsia"/>
        </w:rPr>
        <w:t>添加</w:t>
      </w:r>
    </w:p>
    <w:p w:rsidR="000E5320" w:rsidRDefault="000E5320" w:rsidP="000E5320">
      <w:pPr>
        <w:pStyle w:val="aa"/>
        <w:ind w:left="360" w:firstLineChars="0" w:firstLine="0"/>
      </w:pPr>
      <w:proofErr w:type="gramStart"/>
      <w:r>
        <w:t>repositories</w:t>
      </w:r>
      <w:proofErr w:type="gramEnd"/>
      <w:r>
        <w:t xml:space="preserve"> {</w:t>
      </w:r>
    </w:p>
    <w:p w:rsidR="000E5320" w:rsidRDefault="000E5320" w:rsidP="000E5320">
      <w:r>
        <w:t xml:space="preserve">    </w:t>
      </w:r>
      <w:proofErr w:type="spellStart"/>
      <w:proofErr w:type="gramStart"/>
      <w:r>
        <w:t>flatDir</w:t>
      </w:r>
      <w:proofErr w:type="spellEnd"/>
      <w:proofErr w:type="gramEnd"/>
      <w:r>
        <w:t xml:space="preserve"> {</w:t>
      </w:r>
    </w:p>
    <w:p w:rsidR="000E5320" w:rsidRDefault="000E5320" w:rsidP="000E5320">
      <w:r>
        <w:lastRenderedPageBreak/>
        <w:t xml:space="preserve">        </w:t>
      </w:r>
      <w:proofErr w:type="spellStart"/>
      <w:proofErr w:type="gramStart"/>
      <w:r>
        <w:t>dirs</w:t>
      </w:r>
      <w:proofErr w:type="spellEnd"/>
      <w:proofErr w:type="gramEnd"/>
      <w:r>
        <w:t xml:space="preserve"> 'libs'    }</w:t>
      </w:r>
    </w:p>
    <w:p w:rsidR="000E5320" w:rsidRDefault="000E5320" w:rsidP="000E5320">
      <w:pPr>
        <w:ind w:firstLineChars="200" w:firstLine="420"/>
      </w:pPr>
      <w:r>
        <w:t>}</w:t>
      </w:r>
    </w:p>
    <w:p w:rsidR="000E5320" w:rsidRDefault="000E5320" w:rsidP="000E5320">
      <w:pPr>
        <w:ind w:firstLineChars="200" w:firstLine="420"/>
      </w:pPr>
      <w:r w:rsidRPr="00604E52">
        <w:rPr>
          <w:rFonts w:hint="eastAsia"/>
        </w:rPr>
        <w:t>这个是添加一个本地仓库，并把</w:t>
      </w:r>
      <w:r w:rsidRPr="00604E52">
        <w:t>libs</w:t>
      </w:r>
      <w:r w:rsidRPr="00604E52">
        <w:t>目录作为仓库的地址。</w:t>
      </w:r>
    </w:p>
    <w:p w:rsidR="000E5320" w:rsidRDefault="000E5320" w:rsidP="000E5320">
      <w:pPr>
        <w:ind w:firstLineChars="200" w:firstLine="420"/>
      </w:pPr>
      <w:r>
        <w:rPr>
          <w:rFonts w:hint="eastAsia"/>
        </w:rPr>
        <w:t>然后在</w:t>
      </w:r>
      <w:r w:rsidRPr="00604E52">
        <w:t>dependencies</w:t>
      </w:r>
      <w:r>
        <w:rPr>
          <w:rFonts w:hint="eastAsia"/>
        </w:rPr>
        <w:t>中添加下面一行代码：</w:t>
      </w:r>
    </w:p>
    <w:p w:rsidR="000E5320" w:rsidRDefault="000E5320" w:rsidP="000E5320">
      <w:pPr>
        <w:ind w:leftChars="200" w:left="630" w:hangingChars="100" w:hanging="210"/>
      </w:pPr>
      <w:proofErr w:type="gramStart"/>
      <w:r w:rsidRPr="004A73F4">
        <w:t>compile(</w:t>
      </w:r>
      <w:proofErr w:type="gramEnd"/>
      <w:r w:rsidRPr="004A73F4">
        <w:t>name:'</w:t>
      </w:r>
      <w:proofErr w:type="spellStart"/>
      <w:r>
        <w:t>csh</w:t>
      </w:r>
      <w:proofErr w:type="spellEnd"/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:rsidR="000E5320" w:rsidRPr="00CA32C3" w:rsidRDefault="000E5320" w:rsidP="000E5320">
      <w:pPr>
        <w:ind w:leftChars="200" w:left="630" w:hangingChars="100" w:hanging="210"/>
        <w:rPr>
          <w:color w:val="FF0000"/>
        </w:rPr>
      </w:pPr>
      <w:r w:rsidRPr="00CA32C3">
        <w:rPr>
          <w:color w:val="FF0000"/>
        </w:rPr>
        <w:t>PS:</w:t>
      </w:r>
      <w:r w:rsidRPr="00CA32C3">
        <w:rPr>
          <w:rFonts w:hint="eastAsia"/>
          <w:color w:val="FF0000"/>
        </w:rPr>
        <w:t>这里的</w:t>
      </w:r>
      <w:proofErr w:type="spellStart"/>
      <w:r w:rsidRPr="00CA32C3">
        <w:rPr>
          <w:rFonts w:hint="eastAsia"/>
          <w:color w:val="FF0000"/>
        </w:rPr>
        <w:t>aa</w:t>
      </w:r>
      <w:r w:rsidRPr="00CA32C3">
        <w:rPr>
          <w:color w:val="FF0000"/>
        </w:rPr>
        <w:t>r</w:t>
      </w:r>
      <w:proofErr w:type="spellEnd"/>
      <w:proofErr w:type="gramStart"/>
      <w:r w:rsidRPr="00CA32C3">
        <w:rPr>
          <w:rFonts w:hint="eastAsia"/>
          <w:color w:val="FF0000"/>
        </w:rPr>
        <w:t>名一定</w:t>
      </w:r>
      <w:proofErr w:type="gramEnd"/>
      <w:r w:rsidRPr="00CA32C3">
        <w:rPr>
          <w:rFonts w:hint="eastAsia"/>
          <w:color w:val="FF0000"/>
        </w:rPr>
        <w:t>要与</w:t>
      </w:r>
      <w:r w:rsidR="00974B97">
        <w:rPr>
          <w:rFonts w:hint="eastAsia"/>
          <w:color w:val="FF0000"/>
        </w:rPr>
        <w:t>接入</w:t>
      </w:r>
      <w:r w:rsidRPr="00CA32C3">
        <w:rPr>
          <w:rFonts w:hint="eastAsia"/>
          <w:color w:val="FF0000"/>
        </w:rPr>
        <w:t>的</w:t>
      </w:r>
      <w:proofErr w:type="spellStart"/>
      <w:r w:rsidRPr="00CA32C3">
        <w:rPr>
          <w:rFonts w:hint="eastAsia"/>
          <w:color w:val="FF0000"/>
        </w:rPr>
        <w:t>arr</w:t>
      </w:r>
      <w:proofErr w:type="spellEnd"/>
      <w:proofErr w:type="gramStart"/>
      <w:r w:rsidRPr="00CA32C3">
        <w:rPr>
          <w:rFonts w:hint="eastAsia"/>
          <w:color w:val="FF0000"/>
        </w:rPr>
        <w:t>包名相同</w:t>
      </w:r>
      <w:proofErr w:type="gramEnd"/>
    </w:p>
    <w:p w:rsidR="000E5320" w:rsidRDefault="000E5320" w:rsidP="000E5320">
      <w:pPr>
        <w:ind w:firstLineChars="200" w:firstLine="420"/>
      </w:pPr>
      <w:r>
        <w:rPr>
          <w:rFonts w:hint="eastAsia"/>
        </w:rPr>
        <w:t>其中</w:t>
      </w:r>
      <w:r>
        <w:t>name</w:t>
      </w:r>
      <w:r>
        <w:t>就是</w:t>
      </w:r>
      <w:r>
        <w:t>libs</w:t>
      </w:r>
      <w:r>
        <w:t>目录下</w:t>
      </w:r>
      <w:r>
        <w:t>csh_v0001.aar</w:t>
      </w:r>
      <w:r>
        <w:t>文件名称，</w:t>
      </w:r>
    </w:p>
    <w:p w:rsidR="000E5320" w:rsidRDefault="000E5320" w:rsidP="000E5320">
      <w:pPr>
        <w:ind w:firstLineChars="200" w:firstLine="420"/>
      </w:pPr>
      <w:proofErr w:type="spellStart"/>
      <w:r>
        <w:t>ext</w:t>
      </w:r>
      <w:proofErr w:type="spellEnd"/>
      <w:r>
        <w:t>，就是</w:t>
      </w:r>
      <w:proofErr w:type="spellStart"/>
      <w:r>
        <w:t>usericonchooserutil.aar</w:t>
      </w:r>
      <w:proofErr w:type="spellEnd"/>
      <w:r>
        <w:t>的扩展名</w:t>
      </w:r>
    </w:p>
    <w:p w:rsidR="000E5320" w:rsidRDefault="000E5320" w:rsidP="000E5320">
      <w:pPr>
        <w:ind w:firstLineChars="200" w:firstLine="420"/>
      </w:pPr>
      <w:r>
        <w:rPr>
          <w:rFonts w:hint="eastAsia"/>
        </w:rPr>
        <w:t>完整添加如下图：</w:t>
      </w:r>
    </w:p>
    <w:p w:rsidR="000E5320" w:rsidRDefault="000E5320" w:rsidP="000E5320">
      <w:pPr>
        <w:ind w:firstLineChars="200" w:firstLine="420"/>
      </w:pPr>
      <w:r>
        <w:rPr>
          <w:rFonts w:hint="eastAsia"/>
        </w:rPr>
        <w:t xml:space="preserve">  </w:t>
      </w:r>
      <w:r w:rsidRPr="001B2440">
        <w:rPr>
          <w:noProof/>
        </w:rPr>
        <w:drawing>
          <wp:inline distT="0" distB="0" distL="0" distR="0" wp14:anchorId="34C82BD0" wp14:editId="7E45A55F">
            <wp:extent cx="4678680" cy="4236720"/>
            <wp:effectExtent l="0" t="0" r="7620" b="0"/>
            <wp:docPr id="8" name="图片 8" descr="C:\Users\admin\AppData\Local\Temp\1487660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48766032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20" w:rsidRDefault="000E5320" w:rsidP="000E5320">
      <w:r>
        <w:rPr>
          <w:rFonts w:hint="eastAsia"/>
        </w:rPr>
        <w:t>3</w:t>
      </w:r>
      <w:r>
        <w:rPr>
          <w:rFonts w:hint="eastAsia"/>
        </w:rPr>
        <w:t>、重新编译项目：</w:t>
      </w:r>
    </w:p>
    <w:p w:rsidR="000E5320" w:rsidRDefault="000E5320" w:rsidP="000E5320">
      <w:pPr>
        <w:ind w:firstLineChars="200" w:firstLine="420"/>
      </w:pPr>
      <w:r>
        <w:rPr>
          <w:rFonts w:hint="eastAsia"/>
        </w:rPr>
        <w:t>从工具栏依次选择：</w:t>
      </w:r>
      <w:r>
        <w:t>"Build"</w:t>
      </w:r>
      <w:proofErr w:type="gramStart"/>
      <w:r>
        <w:t>--</w:t>
      </w:r>
      <w:proofErr w:type="gramEnd"/>
      <w:r>
        <w:t>&gt;"rebuild project"</w:t>
      </w:r>
    </w:p>
    <w:p w:rsidR="000E5320" w:rsidRPr="00711E2A" w:rsidRDefault="00711E2A" w:rsidP="00711E2A">
      <w:r>
        <w:t>4</w:t>
      </w:r>
      <w:r>
        <w:rPr>
          <w:rFonts w:hint="eastAsia"/>
        </w:rPr>
        <w:t>、</w:t>
      </w:r>
      <w:r w:rsidR="000E5320">
        <w:rPr>
          <w:rFonts w:hint="eastAsia"/>
        </w:rPr>
        <w:t>修改</w:t>
      </w:r>
      <w:r w:rsidR="000E5320">
        <w:rPr>
          <w:rFonts w:hint="eastAsia"/>
        </w:rPr>
        <w:t>Manifest</w:t>
      </w:r>
    </w:p>
    <w:p w:rsidR="000E5320" w:rsidRDefault="000E5320" w:rsidP="000E5320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在商户应用工程的AndroidManifest.xml文件里面添加声明：</w:t>
      </w:r>
    </w:p>
    <w:p w:rsidR="000E5320" w:rsidRDefault="000E5320" w:rsidP="000E5320">
      <w:pPr>
        <w:ind w:firstLineChars="200" w:firstLine="420"/>
      </w:pPr>
      <w:r w:rsidRPr="00886AAD">
        <w:rPr>
          <w:rFonts w:hint="eastAsia"/>
        </w:rPr>
        <w:br/>
        <w:t>&lt;</w:t>
      </w:r>
      <w:proofErr w:type="gramStart"/>
      <w:r w:rsidRPr="00886AAD">
        <w:rPr>
          <w:rFonts w:hint="eastAsia"/>
        </w:rPr>
        <w:t>activity</w:t>
      </w:r>
      <w:proofErr w:type="gramEnd"/>
      <w:r w:rsidRPr="00886AAD">
        <w:rPr>
          <w:rFonts w:hint="eastAsia"/>
        </w:rPr>
        <w:t xml:space="preserve"> android:name="com.lhqpa</w:t>
      </w:r>
      <w:r>
        <w:rPr>
          <w:rFonts w:hint="eastAsia"/>
        </w:rPr>
        <w:t>y.ewallet.activity.</w:t>
      </w:r>
      <w:r>
        <w:t>CSH</w:t>
      </w:r>
      <w:r>
        <w:rPr>
          <w:rFonts w:hint="eastAsia"/>
        </w:rPr>
        <w:t>Activity"</w:t>
      </w:r>
      <w:r w:rsidRPr="00886AAD">
        <w:rPr>
          <w:rFonts w:hint="eastAsia"/>
        </w:rPr>
        <w:t>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lastRenderedPageBreak/>
        <w:br/>
        <w:t xml:space="preserve">&lt;activity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com.lhqpay.ewallet.activity.</w:t>
      </w:r>
      <w:r>
        <w:t>CSH</w:t>
      </w:r>
      <w:r w:rsidRPr="00886AAD">
        <w:rPr>
          <w:rFonts w:hint="eastAsia"/>
        </w:rPr>
        <w:t>CardActivity</w:t>
      </w:r>
      <w:proofErr w:type="spellEnd"/>
      <w:r w:rsidRPr="00886AAD">
        <w:rPr>
          <w:rFonts w:hint="eastAsia"/>
        </w:rPr>
        <w:t>"</w:t>
      </w:r>
      <w:r w:rsidRPr="00886AAD">
        <w:rPr>
          <w:rFonts w:hint="eastAsia"/>
        </w:rPr>
        <w:br/>
        <w:t xml:space="preserve">    </w:t>
      </w:r>
      <w:proofErr w:type="spellStart"/>
      <w:r w:rsidRPr="00886AAD">
        <w:rPr>
          <w:rFonts w:hint="eastAsia"/>
        </w:rPr>
        <w:t>android:windowSoftInputMode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stateHidden|adjustPan</w:t>
      </w:r>
      <w:proofErr w:type="spellEnd"/>
      <w:r w:rsidRPr="00886AAD">
        <w:rPr>
          <w:rFonts w:hint="eastAsia"/>
        </w:rPr>
        <w:t>" &gt;&lt;/activity&gt;</w:t>
      </w:r>
      <w:r w:rsidRPr="00886AAD">
        <w:rPr>
          <w:rFonts w:hint="eastAsia"/>
        </w:rPr>
        <w:br/>
      </w:r>
      <w:r w:rsidRPr="00886AAD">
        <w:rPr>
          <w:rFonts w:hint="eastAsia"/>
        </w:rPr>
        <w:br/>
        <w:t>&lt;activity android:name="com.lhqpay.ewallet.activity.</w:t>
      </w:r>
      <w:r>
        <w:t>CSH</w:t>
      </w:r>
      <w:r>
        <w:rPr>
          <w:rFonts w:hint="eastAsia"/>
        </w:rPr>
        <w:t>CardListActivity"&gt;&lt;/activity&gt;</w:t>
      </w:r>
      <w:r>
        <w:rPr>
          <w:rFonts w:hint="eastAsia"/>
        </w:rPr>
        <w:br/>
      </w:r>
      <w:r w:rsidRPr="00886AAD">
        <w:rPr>
          <w:rFonts w:hint="eastAsia"/>
        </w:rPr>
        <w:br/>
        <w:t xml:space="preserve">&lt;activity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com.lhqpay.ewallet.activity.</w:t>
      </w:r>
      <w:r>
        <w:t>CSH</w:t>
      </w:r>
      <w:r w:rsidRPr="00886AAD">
        <w:rPr>
          <w:rFonts w:hint="eastAsia"/>
        </w:rPr>
        <w:t>BillActivity</w:t>
      </w:r>
      <w:proofErr w:type="spellEnd"/>
      <w:r w:rsidRPr="00886AAD">
        <w:rPr>
          <w:rFonts w:hint="eastAsia"/>
        </w:rPr>
        <w:t>"</w:t>
      </w:r>
      <w:r w:rsidRPr="00886AAD">
        <w:rPr>
          <w:rFonts w:hint="eastAsia"/>
        </w:rPr>
        <w:br/>
        <w:t xml:space="preserve">    </w:t>
      </w:r>
      <w:proofErr w:type="spellStart"/>
      <w:r w:rsidRPr="00886AAD">
        <w:rPr>
          <w:rFonts w:hint="eastAsia"/>
        </w:rPr>
        <w:t>android:windowSoftInputMode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stateHidden|adjustPan</w:t>
      </w:r>
      <w:proofErr w:type="spellEnd"/>
      <w:r w:rsidRPr="00886AAD">
        <w:rPr>
          <w:rFonts w:hint="eastAsia"/>
        </w:rPr>
        <w:t>"&gt;&lt;/activity&gt;</w:t>
      </w:r>
    </w:p>
    <w:p w:rsidR="000E5320" w:rsidRDefault="000E5320" w:rsidP="000E5320">
      <w:pPr>
        <w:ind w:firstLineChars="200" w:firstLine="420"/>
      </w:pPr>
    </w:p>
    <w:p w:rsidR="000E5320" w:rsidRDefault="000E5320" w:rsidP="000E5320">
      <w:r>
        <w:t>&lt;activity android</w:t>
      </w:r>
      <w:proofErr w:type="gramStart"/>
      <w:r>
        <w:t>:name</w:t>
      </w:r>
      <w:proofErr w:type="gramEnd"/>
      <w:r>
        <w:t>="com.lhqpay.ewallet.activity.SupportBankListActivity"</w:t>
      </w:r>
    </w:p>
    <w:p w:rsidR="000E5320" w:rsidRDefault="000E5320" w:rsidP="000E5320">
      <w:proofErr w:type="spellStart"/>
      <w:proofErr w:type="gramStart"/>
      <w:r>
        <w:t>android:</w:t>
      </w:r>
      <w:proofErr w:type="gramEnd"/>
      <w:r>
        <w:t>windowSoftInputMode</w:t>
      </w:r>
      <w:proofErr w:type="spellEnd"/>
      <w:r>
        <w:t>="</w:t>
      </w:r>
      <w:proofErr w:type="spellStart"/>
      <w:r>
        <w:t>stateHidden|adjustPan</w:t>
      </w:r>
      <w:proofErr w:type="spellEnd"/>
      <w:r>
        <w:t>"&gt;&lt;/activity&gt;</w:t>
      </w:r>
    </w:p>
    <w:p w:rsidR="000E5320" w:rsidRDefault="000E5320" w:rsidP="000E5320">
      <w:r>
        <w:rPr>
          <w:rFonts w:hint="eastAsia"/>
        </w:rPr>
        <w:t>和权限声明：</w:t>
      </w:r>
    </w:p>
    <w:p w:rsidR="000E5320" w:rsidRDefault="000E5320" w:rsidP="000E5320">
      <w:r w:rsidRPr="00886AAD">
        <w:rPr>
          <w:rFonts w:hint="eastAsia"/>
        </w:rPr>
        <w:t xml:space="preserve">&lt;uses-permission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android.permission.ACCESS_WIFI_STATE</w:t>
      </w:r>
      <w:proofErr w:type="spellEnd"/>
      <w:r w:rsidRPr="00886AAD">
        <w:rPr>
          <w:rFonts w:hint="eastAsia"/>
        </w:rPr>
        <w:t>"/&gt;</w:t>
      </w:r>
      <w:r w:rsidRPr="00886AAD">
        <w:rPr>
          <w:rFonts w:hint="eastAsia"/>
        </w:rPr>
        <w:br/>
        <w:t xml:space="preserve">&lt;uses-permission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android.permission.READ_PHONE_STATE</w:t>
      </w:r>
      <w:proofErr w:type="spellEnd"/>
      <w:r w:rsidRPr="00886AAD">
        <w:rPr>
          <w:rFonts w:hint="eastAsia"/>
        </w:rPr>
        <w:t>"/&gt;</w:t>
      </w:r>
      <w:r w:rsidRPr="00886AAD">
        <w:rPr>
          <w:rFonts w:hint="eastAsia"/>
        </w:rPr>
        <w:br/>
        <w:t xml:space="preserve">&lt;uses-permission </w:t>
      </w:r>
      <w:proofErr w:type="spellStart"/>
      <w:r w:rsidRPr="00886AAD">
        <w:rPr>
          <w:rFonts w:hint="eastAsia"/>
        </w:rPr>
        <w:t>android</w:t>
      </w:r>
      <w:proofErr w:type="gramStart"/>
      <w:r w:rsidRPr="00886AAD">
        <w:rPr>
          <w:rFonts w:hint="eastAsia"/>
        </w:rPr>
        <w:t>:name</w:t>
      </w:r>
      <w:proofErr w:type="spellEnd"/>
      <w:proofErr w:type="gram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android.permission.INTERNET</w:t>
      </w:r>
      <w:proofErr w:type="spellEnd"/>
      <w:r w:rsidRPr="00886AAD">
        <w:rPr>
          <w:rFonts w:hint="eastAsia"/>
        </w:rPr>
        <w:t>" /&gt;</w:t>
      </w:r>
      <w:r w:rsidRPr="00886AAD">
        <w:rPr>
          <w:rFonts w:hint="eastAsia"/>
        </w:rPr>
        <w:br/>
        <w:t xml:space="preserve">&lt;uses-permission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android.permission.WRITE_EXTERNAL_STORAGE</w:t>
      </w:r>
      <w:proofErr w:type="spellEnd"/>
      <w:r w:rsidRPr="00886AAD">
        <w:rPr>
          <w:rFonts w:hint="eastAsia"/>
        </w:rPr>
        <w:t>"/&gt;</w:t>
      </w:r>
      <w:r w:rsidRPr="00886AAD">
        <w:rPr>
          <w:rFonts w:hint="eastAsia"/>
        </w:rPr>
        <w:br/>
        <w:t xml:space="preserve">&lt;uses-permission </w:t>
      </w:r>
      <w:proofErr w:type="spellStart"/>
      <w:r w:rsidRPr="00886AAD">
        <w:rPr>
          <w:rFonts w:hint="eastAsia"/>
        </w:rPr>
        <w:t>android:name</w:t>
      </w:r>
      <w:proofErr w:type="spellEnd"/>
      <w:r w:rsidRPr="00886AAD">
        <w:rPr>
          <w:rFonts w:hint="eastAsia"/>
        </w:rPr>
        <w:t>="</w:t>
      </w:r>
      <w:proofErr w:type="spellStart"/>
      <w:r w:rsidRPr="00886AAD">
        <w:rPr>
          <w:rFonts w:hint="eastAsia"/>
        </w:rPr>
        <w:t>android.permission.MOUNT_UNMOUNT_FILESYSTEMS</w:t>
      </w:r>
      <w:proofErr w:type="spellEnd"/>
      <w:r w:rsidRPr="00886AAD">
        <w:rPr>
          <w:rFonts w:hint="eastAsia"/>
        </w:rPr>
        <w:t>"/&gt;</w:t>
      </w:r>
    </w:p>
    <w:p w:rsidR="000E5320" w:rsidRDefault="000E5320" w:rsidP="000E5320"/>
    <w:p w:rsidR="000E5320" w:rsidRDefault="000E5320" w:rsidP="000E5320"/>
    <w:p w:rsidR="000E5320" w:rsidRPr="00904518" w:rsidRDefault="00711E2A" w:rsidP="00711E2A">
      <w:pPr>
        <w:rPr>
          <w:b/>
          <w:bCs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E5320">
        <w:rPr>
          <w:rFonts w:hint="eastAsia"/>
        </w:rPr>
        <w:t>添加混淆规则</w:t>
      </w:r>
    </w:p>
    <w:p w:rsidR="000E5320" w:rsidRDefault="000E5320" w:rsidP="000E5320">
      <w:r>
        <w:rPr>
          <w:rFonts w:hint="eastAsia"/>
        </w:rPr>
        <w:t>在商户应用工程的</w:t>
      </w:r>
      <w:r>
        <w:rPr>
          <w:rFonts w:hint="eastAsia"/>
        </w:rPr>
        <w:t>proguard-project.txt</w:t>
      </w:r>
      <w:r>
        <w:rPr>
          <w:rFonts w:hint="eastAsia"/>
        </w:rPr>
        <w:t>里添加以下相关规则：</w:t>
      </w:r>
    </w:p>
    <w:p w:rsidR="000E5320" w:rsidRDefault="000E5320" w:rsidP="000E5320">
      <w:r>
        <w:t xml:space="preserve">-keep class </w:t>
      </w:r>
      <w:proofErr w:type="spellStart"/>
      <w:r>
        <w:t>com.lhqpay.ewallet</w:t>
      </w:r>
      <w:proofErr w:type="spellEnd"/>
      <w:proofErr w:type="gramStart"/>
      <w:r>
        <w:t>.*</w:t>
      </w:r>
      <w:proofErr w:type="gramEnd"/>
      <w:r>
        <w:t>*{ *; }</w:t>
      </w:r>
    </w:p>
    <w:p w:rsidR="000E5320" w:rsidRDefault="000E5320" w:rsidP="000E5320">
      <w:r>
        <w:t xml:space="preserve">-keep class </w:t>
      </w:r>
      <w:proofErr w:type="spellStart"/>
      <w:r>
        <w:t>com.lhqpay.ewallet.adapter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class </w:t>
      </w:r>
      <w:proofErr w:type="spellStart"/>
      <w:r>
        <w:t>com.lhqpay.ewallet.basil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class </w:t>
      </w:r>
      <w:proofErr w:type="spellStart"/>
      <w:r>
        <w:t>com.lhqpay.ewallet.entity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class </w:t>
      </w:r>
      <w:proofErr w:type="spellStart"/>
      <w:r>
        <w:t>com.lhqpay.ewallet.utils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class </w:t>
      </w:r>
      <w:proofErr w:type="spellStart"/>
      <w:r>
        <w:t>com.lhqpay.ewallet.wedgit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class </w:t>
      </w:r>
      <w:proofErr w:type="spellStart"/>
      <w:r>
        <w:t>com.lhqpay.ewallet.lhqpay.listener</w:t>
      </w:r>
      <w:proofErr w:type="spellEnd"/>
      <w:proofErr w:type="gramStart"/>
      <w:r>
        <w:t>.*</w:t>
      </w:r>
      <w:proofErr w:type="gramEnd"/>
      <w:r>
        <w:t>* { *; }</w:t>
      </w:r>
    </w:p>
    <w:p w:rsidR="000E5320" w:rsidRDefault="000E5320" w:rsidP="000E5320">
      <w:r>
        <w:t xml:space="preserve">-keep public class </w:t>
      </w:r>
      <w:proofErr w:type="spellStart"/>
      <w:r>
        <w:t>com.lhqpay.ewallet.R</w:t>
      </w:r>
      <w:proofErr w:type="spellEnd"/>
      <w:r>
        <w:t>$*{</w:t>
      </w:r>
    </w:p>
    <w:p w:rsidR="000E5320" w:rsidRDefault="000E5320" w:rsidP="000E5320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*;</w:t>
      </w:r>
    </w:p>
    <w:p w:rsidR="000E5320" w:rsidRDefault="000E5320" w:rsidP="000E5320">
      <w:r>
        <w:lastRenderedPageBreak/>
        <w:t>}</w:t>
      </w:r>
    </w:p>
    <w:p w:rsidR="000E5320" w:rsidRPr="00904518" w:rsidRDefault="000E5320" w:rsidP="000E5320"/>
    <w:p w:rsidR="000E5320" w:rsidRDefault="00711E2A" w:rsidP="00711E2A">
      <w:pPr>
        <w:rPr>
          <w:b/>
          <w:bCs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E5320">
        <w:rPr>
          <w:rFonts w:hint="eastAsia"/>
        </w:rPr>
        <w:t>支付接口调用</w:t>
      </w:r>
    </w:p>
    <w:p w:rsidR="000E5320" w:rsidRDefault="000E5320" w:rsidP="000E5320">
      <w:pPr>
        <w:ind w:firstLineChars="200" w:firstLine="420"/>
      </w:pPr>
      <w:r>
        <w:rPr>
          <w:rFonts w:hint="eastAsia"/>
        </w:rPr>
        <w:t>在调用支付接口的时候，</w:t>
      </w:r>
      <w:proofErr w:type="gramStart"/>
      <w:r>
        <w:rPr>
          <w:rFonts w:hint="eastAsia"/>
        </w:rPr>
        <w:t>最好新</w:t>
      </w:r>
      <w:proofErr w:type="gramEnd"/>
      <w:r>
        <w:rPr>
          <w:rFonts w:hint="eastAsia"/>
        </w:rPr>
        <w:t>启一个线程，然后创建一个支付实例</w:t>
      </w:r>
      <w:r>
        <w:rPr>
          <w:rFonts w:hint="eastAsia"/>
        </w:rPr>
        <w:t>pay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ay</w:t>
      </w:r>
      <w:r>
        <w:rPr>
          <w:rFonts w:hint="eastAsia"/>
        </w:rPr>
        <w:t>设置参数后调用</w:t>
      </w:r>
      <w:proofErr w:type="spellStart"/>
      <w:r w:rsidRPr="00B37852">
        <w:rPr>
          <w:rFonts w:hint="eastAsia"/>
        </w:rPr>
        <w:t>PayUtil</w:t>
      </w:r>
      <w:proofErr w:type="spellEnd"/>
      <w:r w:rsidRPr="00B37852">
        <w:rPr>
          <w:rFonts w:hint="eastAsia"/>
        </w:rPr>
        <w:t xml:space="preserve"> </w:t>
      </w:r>
      <w:proofErr w:type="spellStart"/>
      <w:r w:rsidRPr="00B37852">
        <w:rPr>
          <w:rFonts w:hint="eastAsia"/>
        </w:rPr>
        <w:t>payUtil</w:t>
      </w:r>
      <w:proofErr w:type="spellEnd"/>
      <w:r w:rsidRPr="00B37852">
        <w:rPr>
          <w:rFonts w:hint="eastAsia"/>
        </w:rPr>
        <w:t xml:space="preserve"> = </w:t>
      </w:r>
      <w:proofErr w:type="spellStart"/>
      <w:r w:rsidRPr="00B37852">
        <w:rPr>
          <w:rFonts w:hint="eastAsia"/>
        </w:rPr>
        <w:t>PayUtil.</w:t>
      </w:r>
      <w:r w:rsidRPr="00B37852">
        <w:rPr>
          <w:rFonts w:hint="eastAsia"/>
          <w:i/>
          <w:iCs/>
        </w:rPr>
        <w:t>getInstance</w:t>
      </w:r>
      <w:proofErr w:type="spellEnd"/>
      <w:r w:rsidRPr="00B37852">
        <w:rPr>
          <w:rFonts w:hint="eastAsia"/>
        </w:rPr>
        <w:t>(this);</w:t>
      </w:r>
      <w:r>
        <w:rPr>
          <w:rFonts w:hint="eastAsia"/>
        </w:rPr>
        <w:t>最后调用</w:t>
      </w:r>
      <w:r>
        <w:rPr>
          <w:rFonts w:hint="eastAsia"/>
        </w:rPr>
        <w:t>pay</w:t>
      </w:r>
      <w:r>
        <w:t>1</w:t>
      </w:r>
      <w:r>
        <w:rPr>
          <w:rFonts w:hint="eastAsia"/>
        </w:rPr>
        <w:t>()</w:t>
      </w:r>
      <w:r>
        <w:rPr>
          <w:rFonts w:hint="eastAsia"/>
        </w:rPr>
        <w:t>方法并传入</w:t>
      </w:r>
      <w:r>
        <w:rPr>
          <w:rFonts w:hint="eastAsia"/>
        </w:rPr>
        <w:t>pay</w:t>
      </w:r>
      <w:r>
        <w:rPr>
          <w:rFonts w:hint="eastAsia"/>
        </w:rPr>
        <w:t>实例，代码示例：</w:t>
      </w:r>
    </w:p>
    <w:p w:rsidR="000E5320" w:rsidRPr="00304445" w:rsidRDefault="000E5320" w:rsidP="000E5320">
      <w:pPr>
        <w:ind w:firstLineChars="200" w:firstLine="420"/>
      </w:pPr>
      <w:r>
        <w:rPr>
          <w:rFonts w:hint="eastAsia"/>
        </w:rPr>
        <w:t xml:space="preserve"> </w:t>
      </w:r>
    </w:p>
    <w:p w:rsidR="000E5320" w:rsidRPr="00304445" w:rsidRDefault="000E5320" w:rsidP="000E5320">
      <w:pPr>
        <w:ind w:firstLineChars="200" w:firstLine="420"/>
      </w:pPr>
      <w:r w:rsidRPr="00D96C15">
        <w:rPr>
          <w:noProof/>
        </w:rPr>
        <w:drawing>
          <wp:inline distT="0" distB="0" distL="0" distR="0" wp14:anchorId="50E63368" wp14:editId="2A4F0D66">
            <wp:extent cx="5274310" cy="5346651"/>
            <wp:effectExtent l="0" t="0" r="2540" b="6985"/>
            <wp:docPr id="2" name="图片 2" descr="C:\Users\admin\AppData\Local\Temp\1487663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48766335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20" w:rsidRPr="00304445" w:rsidRDefault="000E5320" w:rsidP="000E5320">
      <w:pPr>
        <w:ind w:firstLineChars="200" w:firstLine="420"/>
      </w:pPr>
    </w:p>
    <w:p w:rsidR="000E5320" w:rsidRDefault="00711E2A" w:rsidP="00711E2A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E5320">
        <w:rPr>
          <w:rFonts w:hint="eastAsia"/>
        </w:rPr>
        <w:t>支付结果获取和处理</w:t>
      </w:r>
    </w:p>
    <w:p w:rsidR="000E5320" w:rsidRDefault="000E5320" w:rsidP="000E5320">
      <w:pPr>
        <w:ind w:firstLineChars="20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插件采用</w:t>
      </w:r>
      <w:r>
        <w:rPr>
          <w:rFonts w:hint="eastAsia"/>
        </w:rPr>
        <w:t>intent</w:t>
      </w:r>
      <w:r>
        <w:rPr>
          <w:rFonts w:hint="eastAsia"/>
        </w:rPr>
        <w:t>进行跳转传值与返回结果，商户应用客户端通过</w:t>
      </w:r>
      <w:proofErr w:type="spellStart"/>
      <w:r w:rsidRPr="000E532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onActivityResult</w:t>
      </w:r>
      <w:proofErr w:type="spellEnd"/>
      <w:r w:rsidRPr="000E532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来接收来自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SDK</w:t>
      </w:r>
      <w:r w:rsidRPr="000E532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的反馈信息，其中</w:t>
      </w:r>
      <w:proofErr w:type="spellStart"/>
      <w:r w:rsidRPr="000E532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resultCode</w:t>
      </w:r>
      <w:proofErr w:type="spellEnd"/>
      <w:r w:rsidRPr="000E532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为</w:t>
      </w:r>
      <w:r w:rsidRPr="000E5320">
        <w:rPr>
          <w:rFonts w:ascii="Consolas" w:hAnsi="Consolas" w:cs="Consolas" w:hint="eastAsia"/>
          <w:color w:val="FF0000"/>
          <w:kern w:val="0"/>
          <w:sz w:val="24"/>
          <w:szCs w:val="24"/>
          <w:highlight w:val="lightGray"/>
        </w:rPr>
        <w:t>10010</w:t>
      </w:r>
      <w:r w:rsidRPr="000E532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 w:rsidRPr="000E5320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lastRenderedPageBreak/>
        <w:t>实例代码如下：</w:t>
      </w:r>
    </w:p>
    <w:p w:rsidR="000E5320" w:rsidRPr="000E5320" w:rsidRDefault="000E5320" w:rsidP="000E5320">
      <w:pPr>
        <w:ind w:firstLineChars="200" w:firstLine="420"/>
      </w:pPr>
      <w:r w:rsidRPr="00BE47CF">
        <w:rPr>
          <w:noProof/>
        </w:rPr>
        <w:drawing>
          <wp:inline distT="0" distB="0" distL="0" distR="0" wp14:anchorId="35C1DC1F" wp14:editId="69265179">
            <wp:extent cx="5274310" cy="5070331"/>
            <wp:effectExtent l="0" t="0" r="2540" b="0"/>
            <wp:docPr id="7" name="图片 7" descr="C:\Users\admin\AppData\Local\Temp\BD6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BD6E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20" w:rsidRPr="000E5320" w:rsidRDefault="000E5320" w:rsidP="000E5320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ab/>
      </w:r>
      <w:r>
        <w:rPr>
          <w:rFonts w:asciiTheme="majorHAnsi" w:eastAsiaTheme="majorEastAsia" w:hAnsiTheme="majorHAnsi" w:cstheme="majorBidi" w:hint="eastAsia"/>
          <w:kern w:val="0"/>
          <w:sz w:val="22"/>
        </w:rPr>
        <w:t>特别提示：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SDK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返回的同步通知，不一定准确，因为银行处理有一定的延迟性。为了准确起见，请采用后台的异步通知回调结果。</w:t>
      </w:r>
    </w:p>
    <w:p w:rsidR="00E06AA4" w:rsidRDefault="00D974AF" w:rsidP="000E5320">
      <w:pPr>
        <w:widowControl/>
        <w:ind w:left="45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》</w:t>
      </w:r>
      <w:proofErr w:type="gramStart"/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》》</w:t>
      </w:r>
      <w:proofErr w:type="gramEnd"/>
      <w:r w:rsidR="00E06AA4" w:rsidRPr="00D974AF"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iPhone</w:t>
      </w:r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（请参考</w:t>
      </w:r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Demo</w:t>
      </w:r>
      <w:r>
        <w:rPr>
          <w:rFonts w:asciiTheme="majorHAnsi" w:eastAsiaTheme="majorEastAsia" w:hAnsiTheme="majorHAnsi" w:cstheme="majorBidi" w:hint="eastAsia"/>
          <w:b/>
          <w:i/>
          <w:kern w:val="0"/>
          <w:sz w:val="28"/>
          <w:szCs w:val="28"/>
        </w:rPr>
        <w:t>接入）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楷体" w:eastAsia="楷体" w:hAnsi="楷体" w:cs="Helvetica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Helvetica"/>
          <w:color w:val="000000"/>
          <w:kern w:val="0"/>
          <w:sz w:val="28"/>
          <w:szCs w:val="28"/>
        </w:rPr>
        <w:t>1.文档开放接口说明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1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 xml:space="preserve">.1.1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在进行所有</w:t>
      </w:r>
      <w:proofErr w:type="gramStart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邻</w:t>
      </w:r>
      <w:proofErr w:type="gram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花钱钱包操作前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先配置默认的服务器参数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,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且只配置一次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:(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方法如下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)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/**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邻花钱测试服务器调试模式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 xml:space="preserve">  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用户传送需要请求的接口,进行数据请求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Heiti SC Light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lastRenderedPageBreak/>
        <w:t xml:space="preserve"> * 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注意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: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当未使用该方法或</w:t>
      </w:r>
      <w:r w:rsidRPr="000821FE">
        <w:rPr>
          <w:rFonts w:ascii="楷体" w:eastAsia="楷体" w:hAnsi="楷体" w:cs="Heiti SC Light"/>
          <w:color w:val="118302"/>
          <w:kern w:val="0"/>
          <w:sz w:val="28"/>
          <w:szCs w:val="28"/>
        </w:rPr>
        <w:t>URL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为空时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默认启用正式服务器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测试环境地址为</w:t>
      </w:r>
      <w:proofErr w:type="gramStart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”</w:t>
      </w:r>
      <w:proofErr w:type="gramEnd"/>
      <w:r w:rsidRPr="000821FE">
        <w:rPr>
          <w:rFonts w:ascii="楷体" w:eastAsia="楷体" w:hAnsi="楷体" w:cs="Heiti SC Light"/>
          <w:color w:val="118302"/>
          <w:kern w:val="0"/>
          <w:sz w:val="28"/>
          <w:szCs w:val="28"/>
        </w:rPr>
        <w:t>http://218.4.234.150:10080/creditsslpay/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”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*/</w:t>
      </w:r>
    </w:p>
    <w:p w:rsidR="0067496B" w:rsidRPr="00FC717F" w:rsidRDefault="0067496B" w:rsidP="00FC717F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+(</w:t>
      </w:r>
      <w:proofErr w:type="gramEnd"/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setSDKServiceURL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*)URL;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调用如下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:</w:t>
      </w:r>
    </w:p>
    <w:p w:rsidR="0067496B" w:rsidRPr="00FC717F" w:rsidRDefault="0067496B" w:rsidP="00FC717F">
      <w:pPr>
        <w:pStyle w:val="aa"/>
        <w:widowControl/>
        <w:numPr>
          <w:ilvl w:val="0"/>
          <w:numId w:val="6"/>
        </w:numPr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spacing w:line="240" w:lineRule="auto"/>
        <w:ind w:left="1260" w:firstLineChars="0"/>
        <w:jc w:val="left"/>
        <w:rPr>
          <w:rFonts w:ascii="楷体" w:eastAsia="楷体" w:hAnsi="楷体" w:cs="Menlo Regular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[</w:t>
      </w:r>
      <w:proofErr w:type="spellStart"/>
      <w:r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ControllerActivity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31585D"/>
          <w:kern w:val="0"/>
          <w:sz w:val="28"/>
          <w:szCs w:val="28"/>
        </w:rPr>
        <w:t>setSDKServiceURL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URL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];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 w:line="413" w:lineRule="auto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color w:val="000000"/>
          <w:kern w:val="0"/>
          <w:sz w:val="28"/>
          <w:szCs w:val="28"/>
        </w:rPr>
        <w:t>2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 xml:space="preserve">.2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方法使用说明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: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2.2.1 接口调用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b/>
          <w:bCs/>
          <w:color w:val="D12E1B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D12E1B"/>
          <w:kern w:val="0"/>
          <w:sz w:val="28"/>
          <w:szCs w:val="28"/>
        </w:rPr>
        <w:tab/>
      </w:r>
      <w:r w:rsidRPr="000821FE">
        <w:rPr>
          <w:rFonts w:ascii="楷体" w:eastAsia="楷体" w:hAnsi="楷体" w:cs="Menlo Regular"/>
          <w:color w:val="78482A"/>
          <w:kern w:val="0"/>
          <w:sz w:val="28"/>
          <w:szCs w:val="28"/>
        </w:rPr>
        <w:t xml:space="preserve">#import </w:t>
      </w:r>
      <w:r w:rsidRPr="000821FE">
        <w:rPr>
          <w:rFonts w:ascii="楷体" w:eastAsia="楷体" w:hAnsi="楷体" w:cs="Menlo Regular"/>
          <w:color w:val="D12E1B"/>
          <w:kern w:val="0"/>
          <w:sz w:val="28"/>
          <w:szCs w:val="28"/>
        </w:rPr>
        <w:t>"</w:t>
      </w:r>
      <w:proofErr w:type="spellStart"/>
      <w:r w:rsidRPr="000821FE">
        <w:rPr>
          <w:rFonts w:ascii="楷体" w:eastAsia="楷体" w:hAnsi="楷体" w:cs="Menlo Regular"/>
          <w:color w:val="D12E1B"/>
          <w:kern w:val="0"/>
          <w:sz w:val="28"/>
          <w:szCs w:val="28"/>
        </w:rPr>
        <w:t>ControllerActivity.h</w:t>
      </w:r>
      <w:proofErr w:type="spellEnd"/>
      <w:r w:rsidRPr="000821FE">
        <w:rPr>
          <w:rFonts w:ascii="楷体" w:eastAsia="楷体" w:hAnsi="楷体" w:cs="Menlo Regular"/>
          <w:color w:val="D12E1B"/>
          <w:kern w:val="0"/>
          <w:sz w:val="28"/>
          <w:szCs w:val="28"/>
        </w:rPr>
        <w:t>"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然后用户</w:t>
      </w:r>
      <w:r w:rsidRPr="000821FE">
        <w:rPr>
          <w:rFonts w:ascii="楷体" w:eastAsia="楷体" w:hAnsi="楷体" w:cs="Times New Roman" w:hint="eastAsia"/>
          <w:b/>
          <w:bCs/>
          <w:color w:val="000000"/>
          <w:kern w:val="0"/>
          <w:sz w:val="28"/>
          <w:szCs w:val="28"/>
        </w:rPr>
        <w:t>再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调用</w:t>
      </w:r>
      <w:proofErr w:type="spellStart"/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ControllerActivity</w:t>
      </w:r>
      <w:proofErr w:type="spellEnd"/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中的类方法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2.2.2: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(1)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color w:val="578625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578625"/>
          <w:kern w:val="0"/>
          <w:sz w:val="28"/>
          <w:szCs w:val="28"/>
        </w:rPr>
        <w:t xml:space="preserve">/** </w:t>
      </w:r>
      <w:r w:rsidRPr="000821FE">
        <w:rPr>
          <w:rFonts w:ascii="楷体" w:eastAsia="楷体" w:hAnsi="楷体" w:cs="Times New Roman" w:hint="eastAsia"/>
          <w:color w:val="578625"/>
          <w:kern w:val="0"/>
          <w:sz w:val="28"/>
          <w:szCs w:val="28"/>
        </w:rPr>
        <w:t>邻</w:t>
      </w:r>
      <w:r w:rsidRPr="000821FE">
        <w:rPr>
          <w:rFonts w:ascii="楷体" w:eastAsia="楷体" w:hAnsi="楷体" w:cs="Times New Roman"/>
          <w:color w:val="578625"/>
          <w:kern w:val="0"/>
          <w:sz w:val="28"/>
          <w:szCs w:val="28"/>
        </w:rPr>
        <w:t>花钱SDK接口调用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Heiti SC Light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dic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用户提供的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数据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需要传的数据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signBlock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用户签名或加密字符串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block: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Menlo Regular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block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的参数中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是需要用户进行处理的字符串数据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,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用来判断签名或者加密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当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=2时,用户需要对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做签名处理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*/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+(</w:t>
      </w:r>
      <w:proofErr w:type="gramEnd"/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setParams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dic</w:t>
      </w:r>
      <w:proofErr w:type="spellEnd"/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lastRenderedPageBreak/>
        <w:t xml:space="preserve">           </w:t>
      </w: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event: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MMMEventType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)event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</w:t>
      </w:r>
      <w:proofErr w:type="spellStart"/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*(^)(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BOOL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;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(2)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/**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接口调用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Heiti SC Light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dic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用户提供的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数据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event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用户需要选择的事件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: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signBlock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用户签名或加密字符串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block: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Menlo Regular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block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的参数中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是需要用户进行处理的字符串数据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,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用来判断签名或者加密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当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=2时,用户需要对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做签名处理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用户事件回调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返回目标事件的数据结果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(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如用户进行充</w:t>
      </w:r>
      <w:proofErr w:type="gramStart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值事件</w:t>
      </w:r>
      <w:proofErr w:type="gram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时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当用户点击充值按钮并从服务器成功返回数据后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执行该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block.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用户可根据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提供的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参数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自行进行下一步结果处理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)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*/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+(</w:t>
      </w:r>
      <w:proofErr w:type="gramEnd"/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setParams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*)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dic</w:t>
      </w:r>
      <w:proofErr w:type="spellEnd"/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        </w:t>
      </w: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event: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MMMEventType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)event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lastRenderedPageBreak/>
        <w:t xml:space="preserve">   </w:t>
      </w:r>
      <w:proofErr w:type="spellStart"/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*(^)(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BOOL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signBlock</w:t>
      </w:r>
      <w:proofErr w:type="spellEnd"/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  </w:t>
      </w:r>
      <w:proofErr w:type="spellStart"/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(^)(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*result, </w:t>
      </w:r>
      <w:proofErr w:type="spellStart"/>
      <w:r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MMMEventType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event))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;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2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.3.3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参数签名方法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.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ab/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关于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RSA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签名与加密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iOS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不进行具体说明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可参考提供的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Demo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RSA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签名及加密方法</w:t>
      </w:r>
      <w:r w:rsidRPr="000821FE">
        <w:rPr>
          <w:rFonts w:ascii="楷体" w:eastAsia="楷体" w:hAnsi="楷体" w:cs="Times New Roman"/>
          <w:color w:val="000000"/>
          <w:kern w:val="0"/>
          <w:sz w:val="28"/>
          <w:szCs w:val="28"/>
        </w:rPr>
        <w:t>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具体如何操作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还需用户自由选择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接口调用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Heiti SC Light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dic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用户提供的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数据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Heiti SC Light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需要传的数据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Heiti SC Light"/>
          <w:color w:val="118302"/>
          <w:kern w:val="0"/>
          <w:sz w:val="28"/>
          <w:szCs w:val="28"/>
        </w:rPr>
        <w:tab/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signBlock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用户签名或加密字符串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block: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Menlo Regular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block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的参数中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是需要用户进行处理的字符串数据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,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用来判断签名或者加密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Menlo Regular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当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=2时,用户需要对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做签名处理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</w:t>
      </w:r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@</w:t>
      </w:r>
      <w:proofErr w:type="spellStart"/>
      <w:r w:rsidRPr="000821FE">
        <w:rPr>
          <w:rFonts w:ascii="楷体" w:eastAsia="楷体" w:hAnsi="楷体" w:cs="Menlo Regular"/>
          <w:color w:val="0A4C13"/>
          <w:kern w:val="0"/>
          <w:sz w:val="28"/>
          <w:szCs w:val="28"/>
        </w:rPr>
        <w:t>param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用户事件回调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返回目标事件的数据结果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(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如用户进行充</w:t>
      </w:r>
      <w:proofErr w:type="gramStart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值事件</w:t>
      </w:r>
      <w:proofErr w:type="gram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时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当用户点击充值按钮并从服务器成功返回数据后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执行该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block.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*         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用户可根据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block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提供的</w:t>
      </w:r>
      <w:proofErr w:type="spellStart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参数</w:t>
      </w:r>
      <w:r w:rsidRPr="000821FE">
        <w:rPr>
          <w:rFonts w:ascii="楷体" w:eastAsia="楷体" w:hAnsi="楷体" w:cs="Times New Roman"/>
          <w:color w:val="118302"/>
          <w:kern w:val="0"/>
          <w:sz w:val="28"/>
          <w:szCs w:val="28"/>
        </w:rPr>
        <w:t>,</w:t>
      </w:r>
      <w:r w:rsidRPr="000821FE">
        <w:rPr>
          <w:rFonts w:ascii="楷体" w:eastAsia="楷体" w:hAnsi="楷体" w:cs="Heiti SC Light" w:hint="eastAsia"/>
          <w:color w:val="118302"/>
          <w:kern w:val="0"/>
          <w:sz w:val="28"/>
          <w:szCs w:val="28"/>
        </w:rPr>
        <w:t>自行进行下一步结果处理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)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lastRenderedPageBreak/>
        <w:t xml:space="preserve"> */</w:t>
      </w:r>
    </w:p>
    <w:p w:rsidR="0067496B" w:rsidRPr="000821FE" w:rsidRDefault="0067496B" w:rsidP="0067496B">
      <w:pPr>
        <w:widowControl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118302"/>
          <w:kern w:val="0"/>
          <w:sz w:val="28"/>
          <w:szCs w:val="28"/>
        </w:rPr>
      </w:pPr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+(</w:t>
      </w:r>
      <w:proofErr w:type="gramEnd"/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setParams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Menlo Regular"/>
          <w:color w:val="118302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*)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dic</w:t>
      </w:r>
      <w:proofErr w:type="spellEnd"/>
    </w:p>
    <w:p w:rsidR="0067496B" w:rsidRPr="000821FE" w:rsidRDefault="00FC717F" w:rsidP="00FC717F">
      <w:pPr>
        <w:widowControl/>
        <w:tabs>
          <w:tab w:val="left" w:pos="529"/>
          <w:tab w:val="left" w:pos="720"/>
          <w:tab w:val="left" w:pos="1440"/>
          <w:tab w:val="left" w:pos="24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    </w:t>
      </w:r>
      <w:r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r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proofErr w:type="gramStart"/>
      <w:r w:rsidR="0067496B"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event:</w:t>
      </w:r>
      <w:proofErr w:type="gramEnd"/>
      <w:r w:rsidR="0067496B"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="0067496B"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MMMEventType</w:t>
      </w:r>
      <w:proofErr w:type="spellEnd"/>
      <w:r w:rsidR="0067496B"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)event</w:t>
      </w:r>
    </w:p>
    <w:p w:rsidR="0067496B" w:rsidRPr="000821FE" w:rsidRDefault="0067496B" w:rsidP="00FC717F">
      <w:pPr>
        <w:widowControl/>
        <w:tabs>
          <w:tab w:val="left" w:pos="529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jc w:val="left"/>
        <w:rPr>
          <w:rFonts w:ascii="楷体" w:eastAsia="楷体" w:hAnsi="楷体" w:cs="Times New Roman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</w:t>
      </w:r>
      <w:r w:rsidR="00FC717F"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r w:rsidR="00FC717F"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r w:rsidR="00FC717F"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r w:rsidR="00FC717F">
        <w:rPr>
          <w:rFonts w:ascii="楷体" w:eastAsia="楷体" w:hAnsi="楷体" w:cs="Menlo Regular" w:hint="eastAsi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*(^)(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NSString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signInfo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BOOL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isSignWithPrivateKey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))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signBlock</w:t>
      </w:r>
      <w:proofErr w:type="spellEnd"/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    </w:t>
      </w:r>
      <w:proofErr w:type="spellStart"/>
      <w:proofErr w:type="gram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:</w:t>
      </w:r>
      <w:proofErr w:type="gram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(</w:t>
      </w:r>
      <w:r w:rsidRPr="000821FE">
        <w:rPr>
          <w:rFonts w:ascii="楷体" w:eastAsia="楷体" w:hAnsi="楷体" w:cs="Menlo Regular"/>
          <w:color w:val="BA2CA2"/>
          <w:kern w:val="0"/>
          <w:sz w:val="28"/>
          <w:szCs w:val="28"/>
        </w:rPr>
        <w:t>void</w:t>
      </w:r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(^)(</w:t>
      </w:r>
      <w:proofErr w:type="spellStart"/>
      <w:r w:rsidRPr="000821FE">
        <w:rPr>
          <w:rFonts w:ascii="楷体" w:eastAsia="楷体" w:hAnsi="楷体" w:cs="Menlo Regular"/>
          <w:color w:val="703DA9"/>
          <w:kern w:val="0"/>
          <w:sz w:val="28"/>
          <w:szCs w:val="28"/>
        </w:rPr>
        <w:t>NSDictionary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*result, </w:t>
      </w:r>
      <w:proofErr w:type="spellStart"/>
      <w:r w:rsidRPr="000821FE">
        <w:rPr>
          <w:rFonts w:ascii="楷体" w:eastAsia="楷体" w:hAnsi="楷体" w:cs="Menlo Regular"/>
          <w:color w:val="4E8087"/>
          <w:kern w:val="0"/>
          <w:sz w:val="28"/>
          <w:szCs w:val="28"/>
        </w:rPr>
        <w:t>MMMEventType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 xml:space="preserve"> event))</w:t>
      </w:r>
      <w:proofErr w:type="spellStart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Menlo Regular"/>
          <w:color w:val="000000"/>
          <w:kern w:val="0"/>
          <w:sz w:val="28"/>
          <w:szCs w:val="28"/>
        </w:rPr>
        <w:t>;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2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.3.3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参数签名与加密方法</w:t>
      </w: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>.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Times New Roman"/>
          <w:b/>
          <w:bCs/>
          <w:color w:val="000000"/>
          <w:kern w:val="0"/>
          <w:sz w:val="28"/>
          <w:szCs w:val="28"/>
        </w:rPr>
        <w:tab/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关于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RSA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签名与加密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iOS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不进行具体说明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可参考提供的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Demo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RSA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签名及加密方法</w:t>
      </w:r>
      <w:r w:rsidRPr="000821FE">
        <w:rPr>
          <w:rFonts w:ascii="楷体" w:eastAsia="楷体" w:hAnsi="楷体" w:cs="Times New Roman"/>
          <w:color w:val="000000"/>
          <w:kern w:val="0"/>
          <w:sz w:val="28"/>
          <w:szCs w:val="28"/>
        </w:rPr>
        <w:t>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具体如何操作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,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还需用户自由选择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3.1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集成</w:t>
      </w:r>
      <w:proofErr w:type="gramStart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邻</w:t>
      </w:r>
      <w:proofErr w:type="gram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花钱插件的工程须知（参照Demo开发）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1.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targets-&gt;build Setting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中配置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.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pch</w:t>
      </w:r>
      <w:proofErr w:type="spellEnd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的路径为当前文件夹的路径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2.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targets-&gt;build Setting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中配置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Other Link Flags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中的参数设定为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-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ObjC</w:t>
      </w:r>
      <w:proofErr w:type="spellEnd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7E108258" wp14:editId="5A655FAE">
            <wp:extent cx="5486400" cy="1695124"/>
            <wp:effectExtent l="0" t="0" r="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3.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targets-&gt;General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中配置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libc</w:t>
      </w:r>
      <w:proofErr w:type="spellEnd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++.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tbd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文件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E147DD5" wp14:editId="732C5C99">
            <wp:extent cx="5486400" cy="1276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70221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4.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将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libcrypto.a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和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libssl.a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两个类库拖进工程中，这两个属于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openssl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库的静态库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5.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将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Demo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中的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CER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文件夹拖进工程，如果出现头文件找不到的问题，请在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targets-&gt;build Setting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中配置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Header Search Path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配置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CER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文件夹的路径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6.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请将邻花钱钱包插件拖进项目中，并将图片库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LHQResources.bundle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库拖进工程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7. xcode8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更新后，插件加密方法完全失效，需要打开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targets -&gt; Capabilities -&gt; Keychain Sharing 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7E93BF7" wp14:editId="19AE393E">
            <wp:extent cx="5486400" cy="2794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70221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8.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上面图片为传递参数的主方法，集成的时候需要配置加密和签名方法，由后台返回，目前解密的方法应商户要求已经删除，商户只需要配置加密和签名方法即可，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resultBlock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里面为回调参数，插件里面客户操作以后，成功与否，或者客户主动取消交易，都会返回，请商户自己接受判断下一步操作。回调字段，可见，先判断是否有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OrderState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，这个字段是交易字段，只有在交易后返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回，具体参数见后端接口返回，</w:t>
      </w:r>
      <w:proofErr w:type="spellStart"/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>resultCode</w:t>
      </w:r>
      <w:proofErr w:type="spellEnd"/>
      <w:r w:rsidRPr="000821FE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为移动端自己定义回调，具体参数暂定：</w:t>
      </w:r>
      <w:r w:rsidRPr="000821FE"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</w:p>
    <w:p w:rsidR="0067496B" w:rsidRPr="000821FE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0821FE">
        <w:rPr>
          <w:rFonts w:ascii="楷体" w:eastAsia="楷体" w:hAnsi="楷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BD6B014" wp14:editId="062DBDB8">
            <wp:extent cx="5486400" cy="37007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70221_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6B" w:rsidRDefault="0067496B" w:rsidP="006749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31"/>
          <w:szCs w:val="31"/>
        </w:rPr>
      </w:pPr>
      <w:r>
        <w:rPr>
          <w:rFonts w:ascii="宋体" w:eastAsia="宋体" w:hAnsi="Times New Roman" w:cs="宋体"/>
          <w:noProof/>
          <w:color w:val="000000"/>
          <w:kern w:val="0"/>
          <w:sz w:val="31"/>
          <w:szCs w:val="31"/>
        </w:rPr>
        <w:lastRenderedPageBreak/>
        <w:drawing>
          <wp:inline distT="0" distB="0" distL="0" distR="0" wp14:anchorId="23D3F624" wp14:editId="159682B2">
            <wp:extent cx="5486400" cy="60750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70221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20" w:rsidRPr="000E5320" w:rsidRDefault="000E5320" w:rsidP="000E5320">
      <w:pPr>
        <w:widowControl/>
        <w:ind w:left="450"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p w:rsidR="00B9499A" w:rsidRPr="007158DE" w:rsidRDefault="00E06AA4" w:rsidP="0089685C">
      <w:pPr>
        <w:pStyle w:val="1"/>
      </w:pPr>
      <w:bookmarkStart w:id="4" w:name="_Toc475466021"/>
      <w:r w:rsidRPr="007158DE">
        <w:rPr>
          <w:rFonts w:hint="eastAsia"/>
        </w:rPr>
        <w:t>商户后台回调地址配置及参数</w:t>
      </w:r>
      <w:r w:rsidR="00226425">
        <w:rPr>
          <w:rFonts w:hint="eastAsia"/>
        </w:rPr>
        <w:t>验签</w:t>
      </w:r>
      <w:bookmarkEnd w:id="4"/>
    </w:p>
    <w:p w:rsidR="007007F3" w:rsidRDefault="00EC7C1E" w:rsidP="007007F3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回调地址，及参数见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RAP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：</w:t>
      </w:r>
      <w:hyperlink r:id="rId24" w:history="1">
        <w:r w:rsidRPr="009C26B1">
          <w:rPr>
            <w:rStyle w:val="a8"/>
            <w:rFonts w:asciiTheme="majorHAnsi" w:eastAsiaTheme="majorEastAsia" w:hAnsiTheme="majorHAnsi" w:cstheme="majorBidi"/>
            <w:kern w:val="0"/>
            <w:sz w:val="22"/>
          </w:rPr>
          <w:t>http://183.11.217.180:8055/org/index.do</w:t>
        </w:r>
        <w:r w:rsidRPr="009C26B1">
          <w:rPr>
            <w:rStyle w:val="a8"/>
            <w:rFonts w:asciiTheme="majorHAnsi" w:eastAsiaTheme="majorEastAsia" w:hAnsiTheme="majorHAnsi" w:cstheme="majorBidi"/>
            <w:kern w:val="0"/>
            <w:sz w:val="22"/>
          </w:rPr>
          <w:t>，</w:t>
        </w:r>
        <w:r w:rsidRPr="009C26B1">
          <w:rPr>
            <w:rStyle w:val="a8"/>
            <w:rFonts w:asciiTheme="majorHAnsi" w:eastAsiaTheme="majorEastAsia" w:hAnsiTheme="majorHAnsi" w:cstheme="majorBidi" w:hint="eastAsia"/>
            <w:kern w:val="0"/>
            <w:sz w:val="22"/>
          </w:rPr>
          <w:t>CSH</w:t>
        </w:r>
      </w:hyperlink>
      <w:r>
        <w:rPr>
          <w:rFonts w:asciiTheme="majorHAnsi" w:eastAsiaTheme="majorEastAsia" w:hAnsiTheme="majorHAnsi" w:cstheme="majorBidi" w:hint="eastAsia"/>
          <w:kern w:val="0"/>
          <w:sz w:val="22"/>
        </w:rPr>
        <w:t>模块</w:t>
      </w:r>
    </w:p>
    <w:p w:rsidR="00EC7C1E" w:rsidRDefault="00EC7C1E" w:rsidP="007007F3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回调参数解析：</w:t>
      </w:r>
    </w:p>
    <w:p w:rsidR="0037046D" w:rsidRDefault="0037046D" w:rsidP="007007F3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POST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参数过来是明文。商户需要取‘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sign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’参数值进行解签对比校验，判断合法性，解签的公</w:t>
      </w:r>
      <w:proofErr w:type="gramStart"/>
      <w:r>
        <w:rPr>
          <w:rFonts w:asciiTheme="majorHAnsi" w:eastAsiaTheme="majorEastAsia" w:hAnsiTheme="majorHAnsi" w:cstheme="majorBidi" w:hint="eastAsia"/>
          <w:kern w:val="0"/>
          <w:sz w:val="22"/>
        </w:rPr>
        <w:t>钥</w:t>
      </w:r>
      <w:proofErr w:type="gramEnd"/>
      <w:r>
        <w:rPr>
          <w:rFonts w:asciiTheme="majorHAnsi" w:eastAsiaTheme="majorEastAsia" w:hAnsiTheme="majorHAnsi" w:cstheme="majorBidi" w:hint="eastAsia"/>
          <w:kern w:val="0"/>
          <w:sz w:val="22"/>
        </w:rPr>
        <w:t>由“邻花钱”提供。</w:t>
      </w:r>
    </w:p>
    <w:p w:rsidR="00EC7C1E" w:rsidRDefault="00EC7C1E" w:rsidP="007007F3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rFonts w:asciiTheme="majorHAnsi" w:eastAsiaTheme="majorEastAsia" w:hAnsiTheme="majorHAnsi" w:cstheme="majorBidi" w:hint="eastAsia"/>
          <w:kern w:val="0"/>
          <w:sz w:val="22"/>
        </w:rPr>
        <w:t>参数解析代码，取“</w:t>
      </w:r>
      <w:r w:rsidR="00DD7371" w:rsidRPr="00DD7371">
        <w:rPr>
          <w:rFonts w:asciiTheme="majorHAnsi" w:eastAsiaTheme="majorEastAsia" w:hAnsiTheme="majorHAnsi" w:cstheme="majorBidi" w:hint="eastAsia"/>
          <w:kern w:val="0"/>
          <w:sz w:val="22"/>
          <w:highlight w:val="yellow"/>
        </w:rPr>
        <w:t>商户后台回调参数解析工具类</w:t>
      </w:r>
      <w:r>
        <w:rPr>
          <w:rFonts w:asciiTheme="majorHAnsi" w:eastAsiaTheme="majorEastAsia" w:hAnsiTheme="majorHAnsi" w:cstheme="majorBidi" w:hint="eastAsia"/>
          <w:kern w:val="0"/>
          <w:sz w:val="22"/>
        </w:rPr>
        <w:t>”文件夹下的工具类，代码示例：</w:t>
      </w:r>
    </w:p>
    <w:p w:rsidR="00EC7C1E" w:rsidRDefault="00930E39" w:rsidP="007007F3">
      <w:pPr>
        <w:pStyle w:val="aa"/>
        <w:widowControl/>
        <w:ind w:left="450" w:firstLineChars="0" w:firstLine="0"/>
        <w:jc w:val="left"/>
        <w:rPr>
          <w:rFonts w:asciiTheme="majorHAnsi" w:eastAsiaTheme="majorEastAsia" w:hAnsiTheme="majorHAnsi" w:cstheme="majorBidi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30C9E35" wp14:editId="71830E63">
            <wp:extent cx="5274310" cy="4026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9A" w:rsidRPr="00930E39" w:rsidRDefault="00B9499A" w:rsidP="00930E39">
      <w:pPr>
        <w:widowControl/>
        <w:jc w:val="left"/>
        <w:rPr>
          <w:rFonts w:asciiTheme="majorHAnsi" w:eastAsiaTheme="majorEastAsia" w:hAnsiTheme="majorHAnsi" w:cstheme="majorBidi"/>
          <w:kern w:val="0"/>
          <w:sz w:val="22"/>
        </w:rPr>
      </w:pPr>
    </w:p>
    <w:sectPr w:rsidR="00B9499A" w:rsidRPr="00930E39">
      <w:footerReference w:type="default" r:id="rId2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1F" w:rsidRDefault="00110C1F">
      <w:pPr>
        <w:spacing w:line="240" w:lineRule="auto"/>
      </w:pPr>
      <w:r>
        <w:separator/>
      </w:r>
    </w:p>
  </w:endnote>
  <w:endnote w:type="continuationSeparator" w:id="0">
    <w:p w:rsidR="00110C1F" w:rsidRDefault="00110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8E0" w:rsidRDefault="009053E3">
    <w:pPr>
      <w:jc w:val="center"/>
    </w:pP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C4208">
      <w:rPr>
        <w:noProof/>
      </w:rPr>
      <w:t>12</w:t>
    </w:r>
    <w:r>
      <w:fldChar w:fldCharType="end"/>
    </w:r>
    <w:r>
      <w:rPr>
        <w:lang w:val="zh-CN"/>
      </w:rPr>
      <w:t xml:space="preserve"> / </w:t>
    </w:r>
    <w:fldSimple w:instr=" NUMPAGES  ">
      <w:r w:rsidR="00BC4208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1F" w:rsidRDefault="00110C1F">
      <w:pPr>
        <w:spacing w:line="240" w:lineRule="auto"/>
      </w:pPr>
      <w:r>
        <w:separator/>
      </w:r>
    </w:p>
  </w:footnote>
  <w:footnote w:type="continuationSeparator" w:id="0">
    <w:p w:rsidR="00110C1F" w:rsidRDefault="00110C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0F3"/>
    <w:multiLevelType w:val="hybridMultilevel"/>
    <w:tmpl w:val="BC0A460C"/>
    <w:lvl w:ilvl="0" w:tplc="7E0CFB2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52CFA"/>
    <w:multiLevelType w:val="hybridMultilevel"/>
    <w:tmpl w:val="A634AE60"/>
    <w:lvl w:ilvl="0" w:tplc="85B05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61D4E"/>
    <w:multiLevelType w:val="multilevel"/>
    <w:tmpl w:val="26D61D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43CDE"/>
    <w:multiLevelType w:val="hybridMultilevel"/>
    <w:tmpl w:val="539CFB9C"/>
    <w:lvl w:ilvl="0" w:tplc="9968C0E2">
      <w:start w:val="1"/>
      <w:numFmt w:val="decimal"/>
      <w:lvlText w:val="(%1)"/>
      <w:lvlJc w:val="left"/>
      <w:pPr>
        <w:ind w:left="720" w:hanging="720"/>
      </w:pPr>
      <w:rPr>
        <w:rFonts w:ascii="宋体" w:hAnsi="Times New Roman" w:cs="宋体" w:hint="default"/>
        <w:color w:val="31585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5B11DD"/>
    <w:multiLevelType w:val="hybridMultilevel"/>
    <w:tmpl w:val="B5C28BF6"/>
    <w:lvl w:ilvl="0" w:tplc="106A239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553D422A"/>
    <w:multiLevelType w:val="hybridMultilevel"/>
    <w:tmpl w:val="E6E805DC"/>
    <w:lvl w:ilvl="0" w:tplc="18387F5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05A"/>
    <w:rsid w:val="0001089C"/>
    <w:rsid w:val="00017257"/>
    <w:rsid w:val="00026588"/>
    <w:rsid w:val="00026C01"/>
    <w:rsid w:val="00026D59"/>
    <w:rsid w:val="00033ACF"/>
    <w:rsid w:val="00033B57"/>
    <w:rsid w:val="00034D77"/>
    <w:rsid w:val="00052211"/>
    <w:rsid w:val="00052608"/>
    <w:rsid w:val="00054A3A"/>
    <w:rsid w:val="00057700"/>
    <w:rsid w:val="00060297"/>
    <w:rsid w:val="0006637E"/>
    <w:rsid w:val="00066696"/>
    <w:rsid w:val="00067861"/>
    <w:rsid w:val="00073EF8"/>
    <w:rsid w:val="00074DCD"/>
    <w:rsid w:val="00081D33"/>
    <w:rsid w:val="000821FE"/>
    <w:rsid w:val="0008697E"/>
    <w:rsid w:val="00090E70"/>
    <w:rsid w:val="00097791"/>
    <w:rsid w:val="000A363F"/>
    <w:rsid w:val="000B3426"/>
    <w:rsid w:val="000B4922"/>
    <w:rsid w:val="000C02BC"/>
    <w:rsid w:val="000D277F"/>
    <w:rsid w:val="000D6601"/>
    <w:rsid w:val="000E5320"/>
    <w:rsid w:val="000E5623"/>
    <w:rsid w:val="000F09EB"/>
    <w:rsid w:val="000F268E"/>
    <w:rsid w:val="000F2C1B"/>
    <w:rsid w:val="00105360"/>
    <w:rsid w:val="00106FEA"/>
    <w:rsid w:val="00110C1F"/>
    <w:rsid w:val="001112CF"/>
    <w:rsid w:val="00111CDA"/>
    <w:rsid w:val="001166AD"/>
    <w:rsid w:val="00117CFF"/>
    <w:rsid w:val="0012069B"/>
    <w:rsid w:val="0012492F"/>
    <w:rsid w:val="00137ED3"/>
    <w:rsid w:val="00146E40"/>
    <w:rsid w:val="0015325E"/>
    <w:rsid w:val="00153AF9"/>
    <w:rsid w:val="00153C57"/>
    <w:rsid w:val="001559E9"/>
    <w:rsid w:val="00162656"/>
    <w:rsid w:val="00165A4E"/>
    <w:rsid w:val="00167455"/>
    <w:rsid w:val="00167F06"/>
    <w:rsid w:val="001708D6"/>
    <w:rsid w:val="00172A27"/>
    <w:rsid w:val="00174516"/>
    <w:rsid w:val="00175614"/>
    <w:rsid w:val="0018066A"/>
    <w:rsid w:val="00181FD6"/>
    <w:rsid w:val="0018584A"/>
    <w:rsid w:val="0019117D"/>
    <w:rsid w:val="00193F1B"/>
    <w:rsid w:val="00195EA9"/>
    <w:rsid w:val="001A2E1F"/>
    <w:rsid w:val="001B5FE9"/>
    <w:rsid w:val="001C10BD"/>
    <w:rsid w:val="001D13AF"/>
    <w:rsid w:val="001D31C1"/>
    <w:rsid w:val="001D6EE5"/>
    <w:rsid w:val="001D7243"/>
    <w:rsid w:val="001E1B94"/>
    <w:rsid w:val="001E35DB"/>
    <w:rsid w:val="001F2FCF"/>
    <w:rsid w:val="001F6A70"/>
    <w:rsid w:val="001F6F04"/>
    <w:rsid w:val="002006E0"/>
    <w:rsid w:val="002032C7"/>
    <w:rsid w:val="002072F0"/>
    <w:rsid w:val="0021618A"/>
    <w:rsid w:val="00217D28"/>
    <w:rsid w:val="00221BBA"/>
    <w:rsid w:val="00222773"/>
    <w:rsid w:val="00223C8A"/>
    <w:rsid w:val="00225DCA"/>
    <w:rsid w:val="00226425"/>
    <w:rsid w:val="00235DEA"/>
    <w:rsid w:val="00264908"/>
    <w:rsid w:val="0026747C"/>
    <w:rsid w:val="00272475"/>
    <w:rsid w:val="002725E6"/>
    <w:rsid w:val="00277940"/>
    <w:rsid w:val="00283358"/>
    <w:rsid w:val="0029066E"/>
    <w:rsid w:val="00293671"/>
    <w:rsid w:val="002959AB"/>
    <w:rsid w:val="002A090B"/>
    <w:rsid w:val="002A3F8E"/>
    <w:rsid w:val="002A6C83"/>
    <w:rsid w:val="002A7308"/>
    <w:rsid w:val="002A7631"/>
    <w:rsid w:val="002B1241"/>
    <w:rsid w:val="002B2928"/>
    <w:rsid w:val="002B29E2"/>
    <w:rsid w:val="002B4297"/>
    <w:rsid w:val="002B62DD"/>
    <w:rsid w:val="002B75C2"/>
    <w:rsid w:val="002C5CFC"/>
    <w:rsid w:val="002D1098"/>
    <w:rsid w:val="002E6E3A"/>
    <w:rsid w:val="002F60AD"/>
    <w:rsid w:val="002F6DB0"/>
    <w:rsid w:val="003024AA"/>
    <w:rsid w:val="00303CE1"/>
    <w:rsid w:val="003158BE"/>
    <w:rsid w:val="00322E90"/>
    <w:rsid w:val="003364AC"/>
    <w:rsid w:val="00337B73"/>
    <w:rsid w:val="003425F6"/>
    <w:rsid w:val="00343EEA"/>
    <w:rsid w:val="00362552"/>
    <w:rsid w:val="00363280"/>
    <w:rsid w:val="0036544A"/>
    <w:rsid w:val="0037046D"/>
    <w:rsid w:val="00370BD2"/>
    <w:rsid w:val="00372399"/>
    <w:rsid w:val="003729C7"/>
    <w:rsid w:val="00376181"/>
    <w:rsid w:val="003763A0"/>
    <w:rsid w:val="003838F0"/>
    <w:rsid w:val="003860E2"/>
    <w:rsid w:val="00390D40"/>
    <w:rsid w:val="003A121F"/>
    <w:rsid w:val="003A2DFC"/>
    <w:rsid w:val="003B0DCD"/>
    <w:rsid w:val="003B14FC"/>
    <w:rsid w:val="003B23F2"/>
    <w:rsid w:val="003C38FF"/>
    <w:rsid w:val="003C4356"/>
    <w:rsid w:val="003C7867"/>
    <w:rsid w:val="003F2F01"/>
    <w:rsid w:val="00401BB4"/>
    <w:rsid w:val="004031F8"/>
    <w:rsid w:val="004071F1"/>
    <w:rsid w:val="00407734"/>
    <w:rsid w:val="00410853"/>
    <w:rsid w:val="00414924"/>
    <w:rsid w:val="00414CFD"/>
    <w:rsid w:val="0041568B"/>
    <w:rsid w:val="00417181"/>
    <w:rsid w:val="00422867"/>
    <w:rsid w:val="004278F4"/>
    <w:rsid w:val="00433987"/>
    <w:rsid w:val="00435896"/>
    <w:rsid w:val="00444159"/>
    <w:rsid w:val="00444BB6"/>
    <w:rsid w:val="00452A68"/>
    <w:rsid w:val="00452D8B"/>
    <w:rsid w:val="00460810"/>
    <w:rsid w:val="004628EA"/>
    <w:rsid w:val="00483B58"/>
    <w:rsid w:val="00485141"/>
    <w:rsid w:val="00485501"/>
    <w:rsid w:val="00486E69"/>
    <w:rsid w:val="004914C1"/>
    <w:rsid w:val="00497040"/>
    <w:rsid w:val="004A6183"/>
    <w:rsid w:val="004C575A"/>
    <w:rsid w:val="004D1D32"/>
    <w:rsid w:val="004D3652"/>
    <w:rsid w:val="004D6093"/>
    <w:rsid w:val="004E21E5"/>
    <w:rsid w:val="004E6537"/>
    <w:rsid w:val="004F2C48"/>
    <w:rsid w:val="004F4552"/>
    <w:rsid w:val="004F53C4"/>
    <w:rsid w:val="00502089"/>
    <w:rsid w:val="0050325D"/>
    <w:rsid w:val="0051472D"/>
    <w:rsid w:val="0052228F"/>
    <w:rsid w:val="00522E16"/>
    <w:rsid w:val="00522F93"/>
    <w:rsid w:val="005249A1"/>
    <w:rsid w:val="005369CD"/>
    <w:rsid w:val="00552491"/>
    <w:rsid w:val="00552598"/>
    <w:rsid w:val="00555A1C"/>
    <w:rsid w:val="0056314E"/>
    <w:rsid w:val="005729D6"/>
    <w:rsid w:val="005807AF"/>
    <w:rsid w:val="00596B0B"/>
    <w:rsid w:val="005A3800"/>
    <w:rsid w:val="005A674A"/>
    <w:rsid w:val="005B214B"/>
    <w:rsid w:val="005C2DCA"/>
    <w:rsid w:val="005C4A67"/>
    <w:rsid w:val="005C6C79"/>
    <w:rsid w:val="005C7034"/>
    <w:rsid w:val="005F3B7D"/>
    <w:rsid w:val="005F42B0"/>
    <w:rsid w:val="005F4DB6"/>
    <w:rsid w:val="00601BBE"/>
    <w:rsid w:val="00604B1C"/>
    <w:rsid w:val="006064C9"/>
    <w:rsid w:val="00611CAD"/>
    <w:rsid w:val="00613E7B"/>
    <w:rsid w:val="00614E30"/>
    <w:rsid w:val="00617E5C"/>
    <w:rsid w:val="0062174A"/>
    <w:rsid w:val="00625CD9"/>
    <w:rsid w:val="006340B9"/>
    <w:rsid w:val="00641D00"/>
    <w:rsid w:val="006505B4"/>
    <w:rsid w:val="00652488"/>
    <w:rsid w:val="00656D68"/>
    <w:rsid w:val="00670EA8"/>
    <w:rsid w:val="006716E0"/>
    <w:rsid w:val="0067185F"/>
    <w:rsid w:val="0067430C"/>
    <w:rsid w:val="0067496B"/>
    <w:rsid w:val="00680360"/>
    <w:rsid w:val="006840EE"/>
    <w:rsid w:val="0068677A"/>
    <w:rsid w:val="00690B9F"/>
    <w:rsid w:val="00694003"/>
    <w:rsid w:val="00696396"/>
    <w:rsid w:val="006A0CD5"/>
    <w:rsid w:val="006A14D6"/>
    <w:rsid w:val="006A3125"/>
    <w:rsid w:val="006A3A62"/>
    <w:rsid w:val="006A4088"/>
    <w:rsid w:val="006A5FF4"/>
    <w:rsid w:val="006C708E"/>
    <w:rsid w:val="006D0394"/>
    <w:rsid w:val="006E327F"/>
    <w:rsid w:val="006F17DB"/>
    <w:rsid w:val="006F4023"/>
    <w:rsid w:val="006F491A"/>
    <w:rsid w:val="006F4B86"/>
    <w:rsid w:val="006F6417"/>
    <w:rsid w:val="006F7838"/>
    <w:rsid w:val="007007F3"/>
    <w:rsid w:val="00703D31"/>
    <w:rsid w:val="00704A9E"/>
    <w:rsid w:val="00706976"/>
    <w:rsid w:val="00711E2A"/>
    <w:rsid w:val="007125C5"/>
    <w:rsid w:val="00714812"/>
    <w:rsid w:val="007158DE"/>
    <w:rsid w:val="0072042C"/>
    <w:rsid w:val="007278B6"/>
    <w:rsid w:val="00735293"/>
    <w:rsid w:val="00736BEE"/>
    <w:rsid w:val="00740C1E"/>
    <w:rsid w:val="0074446D"/>
    <w:rsid w:val="00745AEF"/>
    <w:rsid w:val="0074657A"/>
    <w:rsid w:val="0075445F"/>
    <w:rsid w:val="007561D7"/>
    <w:rsid w:val="007609E2"/>
    <w:rsid w:val="00770345"/>
    <w:rsid w:val="00771D10"/>
    <w:rsid w:val="00774ED9"/>
    <w:rsid w:val="00776603"/>
    <w:rsid w:val="00781B35"/>
    <w:rsid w:val="007834FB"/>
    <w:rsid w:val="0078360F"/>
    <w:rsid w:val="00783724"/>
    <w:rsid w:val="007837FE"/>
    <w:rsid w:val="00790A80"/>
    <w:rsid w:val="007925F7"/>
    <w:rsid w:val="0079514F"/>
    <w:rsid w:val="007A2D14"/>
    <w:rsid w:val="007B5CB8"/>
    <w:rsid w:val="007B6D12"/>
    <w:rsid w:val="007B7868"/>
    <w:rsid w:val="007C3698"/>
    <w:rsid w:val="007C4DB7"/>
    <w:rsid w:val="007C7000"/>
    <w:rsid w:val="007C7095"/>
    <w:rsid w:val="007D5DF4"/>
    <w:rsid w:val="007E042A"/>
    <w:rsid w:val="007E084C"/>
    <w:rsid w:val="007E478C"/>
    <w:rsid w:val="007E600D"/>
    <w:rsid w:val="007F04FC"/>
    <w:rsid w:val="008007E1"/>
    <w:rsid w:val="00803297"/>
    <w:rsid w:val="00811BE8"/>
    <w:rsid w:val="00811E84"/>
    <w:rsid w:val="00812DE0"/>
    <w:rsid w:val="0081459C"/>
    <w:rsid w:val="00823391"/>
    <w:rsid w:val="00825AF4"/>
    <w:rsid w:val="00825EA2"/>
    <w:rsid w:val="00827277"/>
    <w:rsid w:val="00842DC1"/>
    <w:rsid w:val="008567C8"/>
    <w:rsid w:val="008631A0"/>
    <w:rsid w:val="00866AEC"/>
    <w:rsid w:val="00867E7E"/>
    <w:rsid w:val="00876441"/>
    <w:rsid w:val="008851C1"/>
    <w:rsid w:val="008851E6"/>
    <w:rsid w:val="00893C58"/>
    <w:rsid w:val="0089685C"/>
    <w:rsid w:val="00896EDD"/>
    <w:rsid w:val="008A0DA2"/>
    <w:rsid w:val="008A3C8D"/>
    <w:rsid w:val="008A65DA"/>
    <w:rsid w:val="008A6EFB"/>
    <w:rsid w:val="008A7DD9"/>
    <w:rsid w:val="008B238D"/>
    <w:rsid w:val="008B33CD"/>
    <w:rsid w:val="008B3BC5"/>
    <w:rsid w:val="008B5A9A"/>
    <w:rsid w:val="008C62F3"/>
    <w:rsid w:val="008D186D"/>
    <w:rsid w:val="008D6F5D"/>
    <w:rsid w:val="008D74C6"/>
    <w:rsid w:val="008F7955"/>
    <w:rsid w:val="00900CA5"/>
    <w:rsid w:val="009053E3"/>
    <w:rsid w:val="00916CFF"/>
    <w:rsid w:val="00917D00"/>
    <w:rsid w:val="00920932"/>
    <w:rsid w:val="00925470"/>
    <w:rsid w:val="00930E39"/>
    <w:rsid w:val="00934067"/>
    <w:rsid w:val="0093406D"/>
    <w:rsid w:val="00937816"/>
    <w:rsid w:val="00945C78"/>
    <w:rsid w:val="009518E0"/>
    <w:rsid w:val="00954358"/>
    <w:rsid w:val="00963CE6"/>
    <w:rsid w:val="00964410"/>
    <w:rsid w:val="00974B97"/>
    <w:rsid w:val="00980346"/>
    <w:rsid w:val="00980804"/>
    <w:rsid w:val="00981B3C"/>
    <w:rsid w:val="009848A0"/>
    <w:rsid w:val="009856B9"/>
    <w:rsid w:val="00986553"/>
    <w:rsid w:val="00986621"/>
    <w:rsid w:val="0099335F"/>
    <w:rsid w:val="00994910"/>
    <w:rsid w:val="00994923"/>
    <w:rsid w:val="009A45A5"/>
    <w:rsid w:val="009B1910"/>
    <w:rsid w:val="009B1E42"/>
    <w:rsid w:val="009B5772"/>
    <w:rsid w:val="009C0AA4"/>
    <w:rsid w:val="009C3C01"/>
    <w:rsid w:val="009C740B"/>
    <w:rsid w:val="009D037A"/>
    <w:rsid w:val="009D6BDF"/>
    <w:rsid w:val="009E1852"/>
    <w:rsid w:val="00A00212"/>
    <w:rsid w:val="00A05D2E"/>
    <w:rsid w:val="00A0659E"/>
    <w:rsid w:val="00A0768F"/>
    <w:rsid w:val="00A1117E"/>
    <w:rsid w:val="00A12900"/>
    <w:rsid w:val="00A205E1"/>
    <w:rsid w:val="00A50F2E"/>
    <w:rsid w:val="00A51669"/>
    <w:rsid w:val="00A52181"/>
    <w:rsid w:val="00A569DF"/>
    <w:rsid w:val="00A75FE7"/>
    <w:rsid w:val="00A7780F"/>
    <w:rsid w:val="00A81835"/>
    <w:rsid w:val="00A849AB"/>
    <w:rsid w:val="00AA1754"/>
    <w:rsid w:val="00AA192F"/>
    <w:rsid w:val="00AA4054"/>
    <w:rsid w:val="00AA49E7"/>
    <w:rsid w:val="00AB61A6"/>
    <w:rsid w:val="00AB7F2C"/>
    <w:rsid w:val="00AC1677"/>
    <w:rsid w:val="00AC358B"/>
    <w:rsid w:val="00AC4976"/>
    <w:rsid w:val="00AC679D"/>
    <w:rsid w:val="00AC7F23"/>
    <w:rsid w:val="00AD1BF0"/>
    <w:rsid w:val="00AE0261"/>
    <w:rsid w:val="00AE1BAC"/>
    <w:rsid w:val="00AF31E0"/>
    <w:rsid w:val="00AF7F89"/>
    <w:rsid w:val="00B02C89"/>
    <w:rsid w:val="00B07597"/>
    <w:rsid w:val="00B07973"/>
    <w:rsid w:val="00B13AE1"/>
    <w:rsid w:val="00B20307"/>
    <w:rsid w:val="00B21710"/>
    <w:rsid w:val="00B260F7"/>
    <w:rsid w:val="00B26595"/>
    <w:rsid w:val="00B26E56"/>
    <w:rsid w:val="00B27C54"/>
    <w:rsid w:val="00B30277"/>
    <w:rsid w:val="00B306DB"/>
    <w:rsid w:val="00B34F73"/>
    <w:rsid w:val="00B35EBA"/>
    <w:rsid w:val="00B36C01"/>
    <w:rsid w:val="00B424B6"/>
    <w:rsid w:val="00B54588"/>
    <w:rsid w:val="00B56D5C"/>
    <w:rsid w:val="00B636DB"/>
    <w:rsid w:val="00B63A27"/>
    <w:rsid w:val="00B74D30"/>
    <w:rsid w:val="00B874C4"/>
    <w:rsid w:val="00B8755F"/>
    <w:rsid w:val="00B92637"/>
    <w:rsid w:val="00B9499A"/>
    <w:rsid w:val="00B96175"/>
    <w:rsid w:val="00BA1844"/>
    <w:rsid w:val="00BC4208"/>
    <w:rsid w:val="00BD05CD"/>
    <w:rsid w:val="00BD35A0"/>
    <w:rsid w:val="00BD3AC4"/>
    <w:rsid w:val="00BD3CE7"/>
    <w:rsid w:val="00BF0F93"/>
    <w:rsid w:val="00BF61C1"/>
    <w:rsid w:val="00BF7514"/>
    <w:rsid w:val="00C00BD4"/>
    <w:rsid w:val="00C12D2F"/>
    <w:rsid w:val="00C1433C"/>
    <w:rsid w:val="00C167E6"/>
    <w:rsid w:val="00C260CF"/>
    <w:rsid w:val="00C32516"/>
    <w:rsid w:val="00C41B5E"/>
    <w:rsid w:val="00C44D75"/>
    <w:rsid w:val="00C45285"/>
    <w:rsid w:val="00C45FB7"/>
    <w:rsid w:val="00C46305"/>
    <w:rsid w:val="00C543C6"/>
    <w:rsid w:val="00C5670D"/>
    <w:rsid w:val="00C56FA9"/>
    <w:rsid w:val="00C63393"/>
    <w:rsid w:val="00C80065"/>
    <w:rsid w:val="00C808F7"/>
    <w:rsid w:val="00C839DB"/>
    <w:rsid w:val="00C84D93"/>
    <w:rsid w:val="00C92E7A"/>
    <w:rsid w:val="00C945DF"/>
    <w:rsid w:val="00C96A9E"/>
    <w:rsid w:val="00CA0008"/>
    <w:rsid w:val="00CB0532"/>
    <w:rsid w:val="00CB29CC"/>
    <w:rsid w:val="00CB736C"/>
    <w:rsid w:val="00CB78EF"/>
    <w:rsid w:val="00CC158A"/>
    <w:rsid w:val="00CC7642"/>
    <w:rsid w:val="00CD2170"/>
    <w:rsid w:val="00CD31A0"/>
    <w:rsid w:val="00CD40D7"/>
    <w:rsid w:val="00CD6D3B"/>
    <w:rsid w:val="00CD6F10"/>
    <w:rsid w:val="00CE2C2F"/>
    <w:rsid w:val="00CE50BD"/>
    <w:rsid w:val="00CE6865"/>
    <w:rsid w:val="00CF7111"/>
    <w:rsid w:val="00D01E36"/>
    <w:rsid w:val="00D132FA"/>
    <w:rsid w:val="00D20210"/>
    <w:rsid w:val="00D20F72"/>
    <w:rsid w:val="00D2558F"/>
    <w:rsid w:val="00D25F25"/>
    <w:rsid w:val="00D27A57"/>
    <w:rsid w:val="00D32375"/>
    <w:rsid w:val="00D33EE5"/>
    <w:rsid w:val="00D356A4"/>
    <w:rsid w:val="00D35E9A"/>
    <w:rsid w:val="00D36E08"/>
    <w:rsid w:val="00D36EC8"/>
    <w:rsid w:val="00D40AEA"/>
    <w:rsid w:val="00D41241"/>
    <w:rsid w:val="00D56B86"/>
    <w:rsid w:val="00D633B0"/>
    <w:rsid w:val="00D65E7E"/>
    <w:rsid w:val="00D83CAE"/>
    <w:rsid w:val="00D87C8B"/>
    <w:rsid w:val="00D93033"/>
    <w:rsid w:val="00D93D24"/>
    <w:rsid w:val="00D946F6"/>
    <w:rsid w:val="00D95763"/>
    <w:rsid w:val="00D962E2"/>
    <w:rsid w:val="00D974AF"/>
    <w:rsid w:val="00DA0EEB"/>
    <w:rsid w:val="00DA5624"/>
    <w:rsid w:val="00DA5F2C"/>
    <w:rsid w:val="00DA7834"/>
    <w:rsid w:val="00DB50D8"/>
    <w:rsid w:val="00DB6AAC"/>
    <w:rsid w:val="00DB7C12"/>
    <w:rsid w:val="00DC2C43"/>
    <w:rsid w:val="00DC4053"/>
    <w:rsid w:val="00DC6D77"/>
    <w:rsid w:val="00DC7AFD"/>
    <w:rsid w:val="00DD673B"/>
    <w:rsid w:val="00DD7371"/>
    <w:rsid w:val="00DE1D36"/>
    <w:rsid w:val="00DE2D40"/>
    <w:rsid w:val="00DE2E9A"/>
    <w:rsid w:val="00DE65AA"/>
    <w:rsid w:val="00DE7ED9"/>
    <w:rsid w:val="00E004BC"/>
    <w:rsid w:val="00E014B2"/>
    <w:rsid w:val="00E02A42"/>
    <w:rsid w:val="00E06AA4"/>
    <w:rsid w:val="00E06F4C"/>
    <w:rsid w:val="00E12FB5"/>
    <w:rsid w:val="00E156FE"/>
    <w:rsid w:val="00E16C8E"/>
    <w:rsid w:val="00E2116F"/>
    <w:rsid w:val="00E21F2B"/>
    <w:rsid w:val="00E252C1"/>
    <w:rsid w:val="00E336B5"/>
    <w:rsid w:val="00E35329"/>
    <w:rsid w:val="00E43758"/>
    <w:rsid w:val="00E47B31"/>
    <w:rsid w:val="00E50FB3"/>
    <w:rsid w:val="00E535A8"/>
    <w:rsid w:val="00E62E21"/>
    <w:rsid w:val="00E6354A"/>
    <w:rsid w:val="00E63DE6"/>
    <w:rsid w:val="00E71BE0"/>
    <w:rsid w:val="00E7300F"/>
    <w:rsid w:val="00E80318"/>
    <w:rsid w:val="00E85B1B"/>
    <w:rsid w:val="00E90637"/>
    <w:rsid w:val="00E95308"/>
    <w:rsid w:val="00E95513"/>
    <w:rsid w:val="00EA07F7"/>
    <w:rsid w:val="00EA175E"/>
    <w:rsid w:val="00EA1BDD"/>
    <w:rsid w:val="00EA1C67"/>
    <w:rsid w:val="00EB11FE"/>
    <w:rsid w:val="00EB16DC"/>
    <w:rsid w:val="00EB23F2"/>
    <w:rsid w:val="00EB3D43"/>
    <w:rsid w:val="00EB5EE3"/>
    <w:rsid w:val="00EB7BA8"/>
    <w:rsid w:val="00EC7C1E"/>
    <w:rsid w:val="00ED1721"/>
    <w:rsid w:val="00ED21ED"/>
    <w:rsid w:val="00ED6C56"/>
    <w:rsid w:val="00EE04A2"/>
    <w:rsid w:val="00EE76D9"/>
    <w:rsid w:val="00EF1692"/>
    <w:rsid w:val="00EF3B19"/>
    <w:rsid w:val="00EF5022"/>
    <w:rsid w:val="00F111D7"/>
    <w:rsid w:val="00F24FC9"/>
    <w:rsid w:val="00F25DC7"/>
    <w:rsid w:val="00F347F2"/>
    <w:rsid w:val="00F44E59"/>
    <w:rsid w:val="00F532A8"/>
    <w:rsid w:val="00F55241"/>
    <w:rsid w:val="00F613C8"/>
    <w:rsid w:val="00F61840"/>
    <w:rsid w:val="00F624C3"/>
    <w:rsid w:val="00F7257C"/>
    <w:rsid w:val="00F769D3"/>
    <w:rsid w:val="00FA1297"/>
    <w:rsid w:val="00FC5E4E"/>
    <w:rsid w:val="00FC60B1"/>
    <w:rsid w:val="00FC717F"/>
    <w:rsid w:val="00FD1470"/>
    <w:rsid w:val="00FD77A6"/>
    <w:rsid w:val="00FE0C94"/>
    <w:rsid w:val="00FE5E15"/>
    <w:rsid w:val="011818A4"/>
    <w:rsid w:val="02791021"/>
    <w:rsid w:val="02C50BBF"/>
    <w:rsid w:val="033C1F15"/>
    <w:rsid w:val="08CB737D"/>
    <w:rsid w:val="0A4B3FED"/>
    <w:rsid w:val="0B4D16F2"/>
    <w:rsid w:val="0BB17D74"/>
    <w:rsid w:val="0C092AEE"/>
    <w:rsid w:val="0D082A2A"/>
    <w:rsid w:val="0D587CF7"/>
    <w:rsid w:val="0D7B0ACD"/>
    <w:rsid w:val="0DEB5DA0"/>
    <w:rsid w:val="0E8D5516"/>
    <w:rsid w:val="0F190A82"/>
    <w:rsid w:val="10955CD1"/>
    <w:rsid w:val="12590CFD"/>
    <w:rsid w:val="128368C7"/>
    <w:rsid w:val="1322747D"/>
    <w:rsid w:val="13A8610D"/>
    <w:rsid w:val="142D1D43"/>
    <w:rsid w:val="14DB59E5"/>
    <w:rsid w:val="14E056AE"/>
    <w:rsid w:val="15AC0A1E"/>
    <w:rsid w:val="173F7F7A"/>
    <w:rsid w:val="176D2737"/>
    <w:rsid w:val="18A936E5"/>
    <w:rsid w:val="18F11CB3"/>
    <w:rsid w:val="19665067"/>
    <w:rsid w:val="1B973583"/>
    <w:rsid w:val="1CD14005"/>
    <w:rsid w:val="203B7161"/>
    <w:rsid w:val="209754F8"/>
    <w:rsid w:val="23484E31"/>
    <w:rsid w:val="23D578F4"/>
    <w:rsid w:val="25434023"/>
    <w:rsid w:val="25AB57C1"/>
    <w:rsid w:val="26744BB9"/>
    <w:rsid w:val="27146963"/>
    <w:rsid w:val="28A80F8F"/>
    <w:rsid w:val="28CE0236"/>
    <w:rsid w:val="29316C29"/>
    <w:rsid w:val="29E63695"/>
    <w:rsid w:val="2AC508F4"/>
    <w:rsid w:val="2AFE1039"/>
    <w:rsid w:val="2C6D1147"/>
    <w:rsid w:val="2CF16FFE"/>
    <w:rsid w:val="2D89702D"/>
    <w:rsid w:val="2D9844D0"/>
    <w:rsid w:val="2DB3215E"/>
    <w:rsid w:val="3296251C"/>
    <w:rsid w:val="332E1B91"/>
    <w:rsid w:val="336B1A40"/>
    <w:rsid w:val="354A75CD"/>
    <w:rsid w:val="366D07F0"/>
    <w:rsid w:val="36A46121"/>
    <w:rsid w:val="36F35AB4"/>
    <w:rsid w:val="3A11174A"/>
    <w:rsid w:val="3B4437A8"/>
    <w:rsid w:val="3BFA116B"/>
    <w:rsid w:val="3C1B5E85"/>
    <w:rsid w:val="3C4A4A61"/>
    <w:rsid w:val="3D2E3108"/>
    <w:rsid w:val="3DFF6035"/>
    <w:rsid w:val="3E290DEE"/>
    <w:rsid w:val="3FF14959"/>
    <w:rsid w:val="40D95F76"/>
    <w:rsid w:val="41530CFC"/>
    <w:rsid w:val="415666C5"/>
    <w:rsid w:val="43BC4CF0"/>
    <w:rsid w:val="444C1B40"/>
    <w:rsid w:val="44E466B4"/>
    <w:rsid w:val="44F8188F"/>
    <w:rsid w:val="452317D1"/>
    <w:rsid w:val="458B716A"/>
    <w:rsid w:val="46102A09"/>
    <w:rsid w:val="469157D4"/>
    <w:rsid w:val="47EA4D66"/>
    <w:rsid w:val="49932ADF"/>
    <w:rsid w:val="49ED0A0D"/>
    <w:rsid w:val="4BDD66F4"/>
    <w:rsid w:val="4D2F42BE"/>
    <w:rsid w:val="4D4D579C"/>
    <w:rsid w:val="4D4E05F6"/>
    <w:rsid w:val="4F340B6C"/>
    <w:rsid w:val="4FB75A01"/>
    <w:rsid w:val="4FFF35E5"/>
    <w:rsid w:val="5107203E"/>
    <w:rsid w:val="516B51FE"/>
    <w:rsid w:val="516D70E9"/>
    <w:rsid w:val="524A3053"/>
    <w:rsid w:val="5293593E"/>
    <w:rsid w:val="53003868"/>
    <w:rsid w:val="53057496"/>
    <w:rsid w:val="53947DFB"/>
    <w:rsid w:val="54F16760"/>
    <w:rsid w:val="56C8329E"/>
    <w:rsid w:val="57FD5CF5"/>
    <w:rsid w:val="585D3B33"/>
    <w:rsid w:val="587B5282"/>
    <w:rsid w:val="59385428"/>
    <w:rsid w:val="5B005484"/>
    <w:rsid w:val="5CD94A3C"/>
    <w:rsid w:val="5EEC42FD"/>
    <w:rsid w:val="5F44255B"/>
    <w:rsid w:val="5F552047"/>
    <w:rsid w:val="60315D48"/>
    <w:rsid w:val="61AF6812"/>
    <w:rsid w:val="628D13C2"/>
    <w:rsid w:val="633515FF"/>
    <w:rsid w:val="646C3EC1"/>
    <w:rsid w:val="65CE39C0"/>
    <w:rsid w:val="66B854EA"/>
    <w:rsid w:val="66E10FA9"/>
    <w:rsid w:val="6A01477E"/>
    <w:rsid w:val="6A5538B4"/>
    <w:rsid w:val="6A8A4283"/>
    <w:rsid w:val="6AB2506E"/>
    <w:rsid w:val="6DB97AAF"/>
    <w:rsid w:val="6EB02AA3"/>
    <w:rsid w:val="6F132CE2"/>
    <w:rsid w:val="6F870440"/>
    <w:rsid w:val="704C6E5C"/>
    <w:rsid w:val="71C2290E"/>
    <w:rsid w:val="71D27810"/>
    <w:rsid w:val="7426468A"/>
    <w:rsid w:val="74D42D67"/>
    <w:rsid w:val="76EA0D00"/>
    <w:rsid w:val="76F43884"/>
    <w:rsid w:val="778A5615"/>
    <w:rsid w:val="78CC5EFF"/>
    <w:rsid w:val="7A0B3931"/>
    <w:rsid w:val="7BB879AF"/>
    <w:rsid w:val="7EE64F21"/>
    <w:rsid w:val="7FC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6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7">
    <w:name w:val="Emphasis"/>
    <w:basedOn w:val="a0"/>
    <w:uiPriority w:val="20"/>
    <w:qFormat/>
    <w:rPr>
      <w:color w:val="CC0000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List Paragraph"/>
    <w:basedOn w:val="a"/>
    <w:uiPriority w:val="34"/>
    <w:unhideWhenUsed/>
    <w:qFormat/>
    <w:rsid w:val="00B9499A"/>
    <w:pPr>
      <w:ind w:firstLineChars="200" w:firstLine="420"/>
    </w:pPr>
  </w:style>
  <w:style w:type="character" w:styleId="ab">
    <w:name w:val="Subtle Reference"/>
    <w:basedOn w:val="a0"/>
    <w:uiPriority w:val="31"/>
    <w:qFormat/>
    <w:rsid w:val="0089685C"/>
    <w:rPr>
      <w:smallCaps/>
      <w:color w:val="C0504D" w:themeColor="accent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E2D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DE2D40"/>
    <w:pPr>
      <w:widowControl/>
      <w:spacing w:after="100" w:line="276" w:lineRule="auto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218.4.234.150:10080/creditsslpay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merchant.hynpay.com/ewalletMerchant/merBackground/merLogin.js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rchant.hynpay.com/ewalletMerchant/newMerchantRegist/merRegist.jsp" TargetMode="External"/><Relationship Id="rId24" Type="http://schemas.openxmlformats.org/officeDocument/2006/relationships/hyperlink" Target="http://183.11.217.180:8055/org/index.do&#65292;CSH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9DFE5-A9A2-44D7-9822-D23DF9A7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邻花钱支付插件接口文档</dc:title>
  <dc:subject>APP接口文档</dc:subject>
  <dc:creator>软户</dc:creator>
  <cp:lastModifiedBy>申飞</cp:lastModifiedBy>
  <cp:revision>605</cp:revision>
  <dcterms:created xsi:type="dcterms:W3CDTF">2016-09-02T08:45:00Z</dcterms:created>
  <dcterms:modified xsi:type="dcterms:W3CDTF">2017-02-21T10:49:00Z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