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C2FB4" w14:textId="11FDAF12" w:rsidR="00CC2E56" w:rsidRDefault="00C47603" w:rsidP="00F52D8D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架构</w:t>
      </w:r>
      <w:r>
        <w:rPr>
          <w:lang w:eastAsia="zh-CN"/>
        </w:rPr>
        <w:t>设计基本模型中有表现层，</w:t>
      </w:r>
      <w:r>
        <w:rPr>
          <w:rFonts w:hint="eastAsia"/>
          <w:lang w:eastAsia="zh-CN"/>
        </w:rPr>
        <w:t>应用</w:t>
      </w:r>
      <w:r>
        <w:rPr>
          <w:lang w:eastAsia="zh-CN"/>
        </w:rPr>
        <w:t>层，</w:t>
      </w:r>
      <w:r>
        <w:rPr>
          <w:rFonts w:hint="eastAsia"/>
          <w:lang w:eastAsia="zh-CN"/>
        </w:rPr>
        <w:t>中间</w:t>
      </w:r>
      <w:r>
        <w:rPr>
          <w:lang w:eastAsia="zh-CN"/>
        </w:rPr>
        <w:t>层，</w:t>
      </w:r>
      <w:r>
        <w:rPr>
          <w:rFonts w:hint="eastAsia"/>
          <w:lang w:eastAsia="zh-CN"/>
        </w:rPr>
        <w:t>服务</w:t>
      </w:r>
      <w:r>
        <w:rPr>
          <w:lang w:eastAsia="zh-CN"/>
        </w:rPr>
        <w:t>层四个层次</w:t>
      </w:r>
    </w:p>
    <w:p w14:paraId="766B6B3B" w14:textId="4CAC9C40" w:rsidR="00F52D8D" w:rsidRDefault="00F52D8D" w:rsidP="00F52D8D">
      <w:pPr>
        <w:pStyle w:val="a3"/>
        <w:numPr>
          <w:ilvl w:val="0"/>
          <w:numId w:val="1"/>
        </w:numPr>
        <w:ind w:firstLineChars="0"/>
        <w:rPr>
          <w:rFonts w:hint="eastAsia"/>
          <w:lang w:eastAsia="zh-CN"/>
        </w:rPr>
      </w:pPr>
      <w:proofErr w:type="spellStart"/>
      <w:r>
        <w:rPr>
          <w:rFonts w:ascii="宋体" w:hAnsi="宋体" w:cs="宋体"/>
          <w:color w:val="333333"/>
          <w:szCs w:val="20"/>
        </w:rPr>
        <w:t>微服务</w:t>
      </w:r>
      <w:proofErr w:type="spellEnd"/>
      <w:r>
        <w:rPr>
          <w:rFonts w:ascii="宋体" w:hAnsi="宋体" w:cs="宋体"/>
          <w:color w:val="333333"/>
          <w:szCs w:val="20"/>
          <w:lang w:eastAsia="zh-CN"/>
        </w:rPr>
        <w:t>的</w:t>
      </w:r>
      <w:bookmarkStart w:id="0" w:name="_GoBack"/>
      <w:bookmarkEnd w:id="0"/>
      <w:r>
        <w:rPr>
          <w:rFonts w:ascii="宋体" w:hAnsi="宋体" w:cs="宋体"/>
          <w:color w:val="333333"/>
          <w:szCs w:val="20"/>
          <w:lang w:eastAsia="zh-CN"/>
        </w:rPr>
        <w:t>特征</w:t>
      </w:r>
      <w:r>
        <w:rPr>
          <w:rFonts w:ascii="宋体" w:hAnsi="宋体" w:cs="宋体" w:hint="eastAsia"/>
          <w:color w:val="333333"/>
          <w:szCs w:val="20"/>
          <w:lang w:eastAsia="zh-CN"/>
        </w:rPr>
        <w:t>中</w:t>
      </w:r>
      <w:r>
        <w:rPr>
          <w:rFonts w:ascii="宋体" w:hAnsi="宋体" w:cs="宋体"/>
          <w:color w:val="333333"/>
          <w:szCs w:val="20"/>
          <w:lang w:eastAsia="zh-CN"/>
        </w:rPr>
        <w:t>“</w:t>
      </w:r>
      <w:proofErr w:type="spellStart"/>
      <w:r>
        <w:rPr>
          <w:rFonts w:ascii="宋体" w:hAnsi="宋体" w:cs="宋体" w:hint="eastAsia"/>
          <w:color w:val="333333"/>
          <w:szCs w:val="20"/>
        </w:rPr>
        <w:t>存储管理并共享信息资源</w:t>
      </w:r>
      <w:proofErr w:type="spellEnd"/>
      <w:r>
        <w:rPr>
          <w:rFonts w:ascii="宋体" w:hAnsi="宋体" w:cs="宋体"/>
          <w:color w:val="333333"/>
          <w:szCs w:val="20"/>
        </w:rPr>
        <w:t>”</w:t>
      </w:r>
      <w:r>
        <w:rPr>
          <w:rFonts w:ascii="宋体" w:hAnsi="宋体" w:cs="宋体" w:hint="eastAsia"/>
          <w:color w:val="333333"/>
          <w:szCs w:val="20"/>
          <w:lang w:eastAsia="zh-CN"/>
        </w:rPr>
        <w:t>如何</w:t>
      </w:r>
      <w:r>
        <w:rPr>
          <w:rFonts w:ascii="宋体" w:hAnsi="宋体" w:cs="宋体"/>
          <w:color w:val="333333"/>
          <w:szCs w:val="20"/>
          <w:lang w:eastAsia="zh-CN"/>
        </w:rPr>
        <w:t>理解</w:t>
      </w:r>
    </w:p>
    <w:sectPr w:rsidR="00F52D8D" w:rsidSect="00E7148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136B9"/>
    <w:multiLevelType w:val="hybridMultilevel"/>
    <w:tmpl w:val="C92A0BAE"/>
    <w:lvl w:ilvl="0" w:tplc="B420B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BC"/>
    <w:rsid w:val="0027201C"/>
    <w:rsid w:val="00781EBC"/>
    <w:rsid w:val="009615BD"/>
    <w:rsid w:val="00C47603"/>
    <w:rsid w:val="00CC2E56"/>
    <w:rsid w:val="00E71481"/>
    <w:rsid w:val="00F5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7FE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D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2</cp:revision>
  <dcterms:created xsi:type="dcterms:W3CDTF">2017-02-14T04:16:00Z</dcterms:created>
  <dcterms:modified xsi:type="dcterms:W3CDTF">2017-02-14T10:16:00Z</dcterms:modified>
</cp:coreProperties>
</file>