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7846BC">
            <w:pPr>
              <w:jc w:val="center"/>
            </w:pPr>
          </w:p>
          <w:p w14:paraId="2381C3B5" w14:textId="77777777" w:rsidR="00B02421" w:rsidRDefault="00B02421" w:rsidP="007846BC">
            <w:pPr>
              <w:jc w:val="center"/>
            </w:pPr>
            <w:r>
              <w:t>上</w:t>
            </w:r>
          </w:p>
          <w:p w14:paraId="443DB804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561681A1" w14:textId="07650AFF" w:rsidR="00B02421" w:rsidRDefault="00A46565" w:rsidP="00A46565">
            <w:pPr>
              <w:rPr>
                <w:rFonts w:hint="eastAsia"/>
              </w:rPr>
            </w:pPr>
            <w:r>
              <w:t>1</w:t>
            </w:r>
            <w:r>
              <w:t>、查找个人中心以及相关页面中的默认文字修改为空</w:t>
            </w:r>
          </w:p>
          <w:p w14:paraId="0EC95350" w14:textId="47A416AD" w:rsidR="00A46565" w:rsidRDefault="00A46565" w:rsidP="00A46565">
            <w:pPr>
              <w:rPr>
                <w:rFonts w:hint="eastAsia"/>
              </w:rPr>
            </w:pPr>
            <w:r>
              <w:t>2</w:t>
            </w:r>
            <w:r>
              <w:t>、关联用户箭头显示的问题修改</w:t>
            </w:r>
          </w:p>
        </w:tc>
        <w:tc>
          <w:tcPr>
            <w:tcW w:w="3471" w:type="dxa"/>
          </w:tcPr>
          <w:p w14:paraId="5C8DE014" w14:textId="7D06D82A" w:rsidR="00B02421" w:rsidRDefault="00A46565" w:rsidP="007846BC">
            <w:pPr>
              <w:jc w:val="center"/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B816C0F" w:rsidR="00B02421" w:rsidRDefault="00A46565" w:rsidP="00A46565">
            <w:pPr>
              <w:rPr>
                <w:rFonts w:hint="eastAsia"/>
              </w:rPr>
            </w:pPr>
            <w:r>
              <w:t>关于动画方面的东西还有很多需要学习才能掌握使用</w:t>
            </w:r>
          </w:p>
        </w:tc>
      </w:tr>
      <w:tr w:rsidR="007C1D47" w14:paraId="48339E21" w14:textId="77777777" w:rsidTr="007C1D47">
        <w:trPr>
          <w:trHeight w:val="2432"/>
        </w:trPr>
        <w:tc>
          <w:tcPr>
            <w:tcW w:w="1142" w:type="dxa"/>
            <w:vMerge/>
          </w:tcPr>
          <w:p w14:paraId="0C0FF86A" w14:textId="77777777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7846BC">
            <w:pPr>
              <w:jc w:val="center"/>
            </w:pPr>
          </w:p>
          <w:p w14:paraId="36BCC655" w14:textId="77777777" w:rsidR="00B02421" w:rsidRDefault="00B02421" w:rsidP="007846BC">
            <w:pPr>
              <w:jc w:val="center"/>
            </w:pPr>
            <w:r>
              <w:t>下</w:t>
            </w:r>
          </w:p>
          <w:p w14:paraId="0311730A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68EE34A6" w14:textId="77777777" w:rsidR="00B02421" w:rsidRDefault="00A46565" w:rsidP="00A46565">
            <w:r>
              <w:t>1</w:t>
            </w:r>
            <w:r>
              <w:t>、</w:t>
            </w:r>
            <w:r>
              <w:rPr>
                <w:rFonts w:hint="eastAsia"/>
              </w:rPr>
              <w:t>瀑布流</w:t>
            </w:r>
            <w:r>
              <w:t>代码编写，</w:t>
            </w:r>
            <w:r>
              <w:rPr>
                <w:rFonts w:hint="eastAsia"/>
              </w:rPr>
              <w:t>方便</w:t>
            </w:r>
            <w:r>
              <w:t>之后引入项目</w:t>
            </w:r>
          </w:p>
          <w:p w14:paraId="4F76F709" w14:textId="7451D34F" w:rsidR="00A46565" w:rsidRDefault="00A46565" w:rsidP="00A46565">
            <w:pPr>
              <w:rPr>
                <w:rFonts w:hint="eastAsia"/>
              </w:rPr>
            </w:pPr>
            <w:r>
              <w:t>2</w:t>
            </w:r>
            <w:r>
              <w:t>、简单</w:t>
            </w:r>
            <w:r>
              <w:rPr>
                <w:rFonts w:hint="eastAsia"/>
              </w:rPr>
              <w:t>动画</w:t>
            </w:r>
            <w:r>
              <w:t>效果技术学习，以后提高</w:t>
            </w:r>
            <w:r>
              <w:t>app</w:t>
            </w:r>
            <w:r>
              <w:t>的丝滑度</w:t>
            </w:r>
          </w:p>
        </w:tc>
        <w:tc>
          <w:tcPr>
            <w:tcW w:w="3471" w:type="dxa"/>
          </w:tcPr>
          <w:p w14:paraId="21EFFB27" w14:textId="4C46E0F1" w:rsidR="00B02421" w:rsidRDefault="00A46565" w:rsidP="007846BC">
            <w:pPr>
              <w:jc w:val="center"/>
              <w:rPr>
                <w:rFonts w:hint="eastAsia"/>
              </w:rPr>
            </w:pPr>
            <w:r>
              <w:t>简单学习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29D88FD0" w:rsidR="00D01B62" w:rsidRDefault="00A46565" w:rsidP="00A46565">
            <w:pPr>
              <w:rPr>
                <w:rFonts w:hint="eastAsia"/>
              </w:rPr>
            </w:pPr>
            <w:r>
              <w:t>浏览</w:t>
            </w:r>
            <w:r>
              <w:t>app</w:t>
            </w:r>
            <w:r>
              <w:t>内的页面，</w:t>
            </w:r>
            <w:r>
              <w:rPr>
                <w:rFonts w:hint="eastAsia"/>
              </w:rPr>
              <w:t>对于需要</w:t>
            </w:r>
            <w:r>
              <w:t>修改的页面提出修改并与安卓沟通同步修改，</w:t>
            </w:r>
            <w:r>
              <w:rPr>
                <w:rFonts w:hint="eastAsia"/>
              </w:rPr>
              <w:t>在</w:t>
            </w:r>
            <w:r>
              <w:t>提高</w:t>
            </w:r>
            <w:r>
              <w:t>app</w:t>
            </w:r>
            <w:r>
              <w:t>的流畅度以及丝滑度方面采用动画效果可以很好的提</w:t>
            </w:r>
            <w:r>
              <w:rPr>
                <w:rFonts w:hint="eastAsia"/>
              </w:rPr>
              <w:t>升</w:t>
            </w:r>
            <w:r>
              <w:t>用户体验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53B7A7D5" w:rsidR="00D01B62" w:rsidRDefault="00FE1C04" w:rsidP="007846BC">
            <w:pPr>
              <w:jc w:val="center"/>
              <w:rPr>
                <w:rFonts w:hint="eastAsia"/>
              </w:rPr>
            </w:pPr>
            <w:r>
              <w:t>暂无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7777777" w:rsidR="00621B29" w:rsidRDefault="00621B29" w:rsidP="007846BC">
            <w:pPr>
              <w:jc w:val="center"/>
            </w:pP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A1ADA" w14:textId="77777777" w:rsidR="00851F04" w:rsidRDefault="00851F04" w:rsidP="004A235B">
      <w:r>
        <w:separator/>
      </w:r>
    </w:p>
  </w:endnote>
  <w:endnote w:type="continuationSeparator" w:id="0">
    <w:p w14:paraId="0BACE929" w14:textId="77777777" w:rsidR="00851F04" w:rsidRDefault="00851F04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19B5F" w14:textId="77777777" w:rsidR="00851F04" w:rsidRDefault="00851F04" w:rsidP="004A235B">
      <w:r>
        <w:separator/>
      </w:r>
    </w:p>
  </w:footnote>
  <w:footnote w:type="continuationSeparator" w:id="0">
    <w:p w14:paraId="4292F0D4" w14:textId="77777777" w:rsidR="00851F04" w:rsidRDefault="00851F04" w:rsidP="004A2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2527A5"/>
    <w:rsid w:val="00305C3E"/>
    <w:rsid w:val="004A235B"/>
    <w:rsid w:val="005612D6"/>
    <w:rsid w:val="005C6115"/>
    <w:rsid w:val="005C79FF"/>
    <w:rsid w:val="00621B29"/>
    <w:rsid w:val="007829A6"/>
    <w:rsid w:val="007846BC"/>
    <w:rsid w:val="007C1D47"/>
    <w:rsid w:val="00803D3C"/>
    <w:rsid w:val="00851F04"/>
    <w:rsid w:val="009B1C02"/>
    <w:rsid w:val="00A46565"/>
    <w:rsid w:val="00B02421"/>
    <w:rsid w:val="00C013F0"/>
    <w:rsid w:val="00C53078"/>
    <w:rsid w:val="00C905B0"/>
    <w:rsid w:val="00D01B62"/>
    <w:rsid w:val="00DC43B1"/>
    <w:rsid w:val="00DE1141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A46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26</cp:revision>
  <dcterms:created xsi:type="dcterms:W3CDTF">2018-01-24T09:20:00Z</dcterms:created>
  <dcterms:modified xsi:type="dcterms:W3CDTF">2018-01-26T10:48:00Z</dcterms:modified>
</cp:coreProperties>
</file>