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B4808" w14:textId="3DD4D14A" w:rsidR="005E21DA" w:rsidRPr="00177C60" w:rsidRDefault="00616613" w:rsidP="00177C60">
      <w:pPr>
        <w:jc w:val="center"/>
        <w:rPr>
          <w:sz w:val="44"/>
          <w:szCs w:val="44"/>
        </w:rPr>
      </w:pPr>
      <w:r w:rsidRPr="00616613">
        <w:rPr>
          <w:sz w:val="44"/>
          <w:szCs w:val="44"/>
        </w:rPr>
        <w:t>七小服</w:t>
      </w:r>
      <w:r w:rsidR="00177C60">
        <w:rPr>
          <w:rFonts w:hint="eastAsia"/>
          <w:sz w:val="44"/>
          <w:szCs w:val="44"/>
        </w:rPr>
        <w:t xml:space="preserve">  </w:t>
      </w:r>
      <w:r w:rsidRPr="00616613">
        <w:rPr>
          <w:sz w:val="30"/>
          <w:szCs w:val="30"/>
        </w:rPr>
        <w:t>操作手册</w:t>
      </w:r>
    </w:p>
    <w:p w14:paraId="042754D2" w14:textId="3FC064CE" w:rsidR="00616613" w:rsidRDefault="00616613" w:rsidP="006A6FD6">
      <w:pPr>
        <w:pStyle w:val="1"/>
      </w:pPr>
      <w:r>
        <w:rPr>
          <w:rFonts w:hint="eastAsia"/>
        </w:rPr>
        <w:t>1</w:t>
      </w:r>
      <w:r>
        <w:t>、</w:t>
      </w:r>
      <w:r w:rsidR="00CB6E5A">
        <w:t>企业采购</w:t>
      </w:r>
    </w:p>
    <w:p w14:paraId="6121BF9A" w14:textId="701B36C1" w:rsidR="00FF35DE" w:rsidRDefault="009359E9" w:rsidP="00616613">
      <w:r>
        <w:tab/>
      </w:r>
      <w:r w:rsidR="009C54E6" w:rsidRPr="009C54E6">
        <w:rPr>
          <w:rFonts w:hint="eastAsia"/>
        </w:rPr>
        <w:t>企业采购主要是针对企业用户开发的一个功能，能够满足企业在采购备件时根据企业需求定制包装标准和测试标准，企业用户也可以设置多个采购员，采购经理可以查看采购员的购买记录方便查看公司所有未结账单和已结账单，不同的采购员也可以定制不同的测试标准和包装标准。相比于普通用户企业用户在七小服备件商城中购买备件可以采取线下支付的方式，可以定制包装标准和测试标准，能够拥有自己的私人客服。</w:t>
      </w:r>
    </w:p>
    <w:p w14:paraId="5BC4F4B4" w14:textId="6CDCB7E4" w:rsidR="00302EEA" w:rsidRDefault="00302EEA" w:rsidP="00DA7414">
      <w:pPr>
        <w:pStyle w:val="2"/>
        <w:ind w:left="240"/>
      </w:pPr>
      <w:r>
        <w:rPr>
          <w:rFonts w:hint="eastAsia"/>
        </w:rPr>
        <w:t>1.1</w:t>
      </w:r>
      <w:r>
        <w:rPr>
          <w:rFonts w:hint="eastAsia"/>
        </w:rPr>
        <w:t>、</w:t>
      </w:r>
      <w:r>
        <w:t>注册</w:t>
      </w:r>
      <w:r>
        <w:t>&amp;</w:t>
      </w:r>
      <w:r>
        <w:rPr>
          <w:rFonts w:hint="eastAsia"/>
        </w:rPr>
        <w:t>登录</w:t>
      </w:r>
    </w:p>
    <w:p w14:paraId="2A3E25E7" w14:textId="320AE4E1" w:rsidR="00CB6E5A" w:rsidRDefault="00302EEA" w:rsidP="00DA7414">
      <w:pPr>
        <w:pStyle w:val="3"/>
        <w:ind w:left="480"/>
      </w:pPr>
      <w:r>
        <w:t>1.1.1</w:t>
      </w:r>
      <w:r w:rsidR="00F56606">
        <w:t>、</w:t>
      </w:r>
      <w:r w:rsidR="00F56606">
        <w:rPr>
          <w:rFonts w:hint="eastAsia"/>
        </w:rPr>
        <w:t>注册</w:t>
      </w:r>
      <w:r w:rsidR="00F56606">
        <w:t>企业账户</w:t>
      </w:r>
    </w:p>
    <w:p w14:paraId="4FC5FE41" w14:textId="7FA50C24" w:rsidR="00F56606" w:rsidRDefault="00F56606" w:rsidP="00616613">
      <w:r>
        <w:tab/>
      </w:r>
      <w:r>
        <w:rPr>
          <w:rFonts w:hint="eastAsia"/>
        </w:rPr>
        <w:t>企业</w:t>
      </w:r>
      <w:r>
        <w:t>账户的注册与个人账户的注册有很大的区别，</w:t>
      </w:r>
      <w:r>
        <w:rPr>
          <w:rFonts w:hint="eastAsia"/>
        </w:rPr>
        <w:t>已</w:t>
      </w:r>
      <w:r>
        <w:t>注册个人账户的也可以注册企业账户，</w:t>
      </w:r>
      <w:r>
        <w:rPr>
          <w:rFonts w:hint="eastAsia"/>
        </w:rPr>
        <w:t>注册</w:t>
      </w:r>
      <w:r>
        <w:t>企业账户时</w:t>
      </w:r>
      <w:r w:rsidR="008305A0">
        <w:t>需要提供</w:t>
      </w:r>
      <w:r w:rsidR="007F7A53">
        <w:t>公司的营业执照信息</w:t>
      </w:r>
      <w:r w:rsidR="007B03A1">
        <w:rPr>
          <w:rFonts w:hint="eastAsia"/>
        </w:rPr>
        <w:t>以及</w:t>
      </w:r>
      <w:r w:rsidR="007B03A1">
        <w:t>个人身份证</w:t>
      </w:r>
      <w:r w:rsidR="00302EEA">
        <w:t>信息</w:t>
      </w:r>
      <w:r w:rsidR="008960D0">
        <w:t>。</w:t>
      </w:r>
    </w:p>
    <w:p w14:paraId="2D40D354" w14:textId="7C45F48B" w:rsidR="00CB6E5A" w:rsidRDefault="00302EEA" w:rsidP="00616613">
      <w:r>
        <w:tab/>
      </w:r>
      <w:r>
        <w:rPr>
          <w:rFonts w:hint="eastAsia"/>
        </w:rPr>
        <w:t>操作</w:t>
      </w:r>
      <w:r>
        <w:t>步骤：【手机信息】</w:t>
      </w:r>
      <w:r>
        <w:t>--</w:t>
      </w:r>
      <w:r>
        <w:t>【公司信息】</w:t>
      </w:r>
      <w:r>
        <w:t>--</w:t>
      </w:r>
      <w:r>
        <w:t>【个人身份】</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2A1E2D" w14:paraId="7DFF6B4B" w14:textId="77777777" w:rsidTr="00DA7414">
        <w:tc>
          <w:tcPr>
            <w:tcW w:w="2763" w:type="dxa"/>
          </w:tcPr>
          <w:p w14:paraId="74E97BA1" w14:textId="0F695C26" w:rsidR="00302EEA" w:rsidRDefault="002A1E2D" w:rsidP="00616613">
            <w:r>
              <w:rPr>
                <w:noProof/>
              </w:rPr>
              <w:drawing>
                <wp:inline distT="0" distB="0" distL="0" distR="0" wp14:anchorId="450C1D18" wp14:editId="2B50B465">
                  <wp:extent cx="1475746" cy="2957218"/>
                  <wp:effectExtent l="0" t="0" r="0" b="0"/>
                  <wp:docPr id="1" name="图片 1" descr="../../../未命名文件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夹/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98333" cy="3002479"/>
                          </a:xfrm>
                          <a:prstGeom prst="rect">
                            <a:avLst/>
                          </a:prstGeom>
                          <a:noFill/>
                          <a:ln>
                            <a:noFill/>
                          </a:ln>
                        </pic:spPr>
                      </pic:pic>
                    </a:graphicData>
                  </a:graphic>
                </wp:inline>
              </w:drawing>
            </w:r>
          </w:p>
        </w:tc>
        <w:tc>
          <w:tcPr>
            <w:tcW w:w="2763" w:type="dxa"/>
          </w:tcPr>
          <w:p w14:paraId="3C38C67A" w14:textId="22FC0F8E" w:rsidR="00302EEA" w:rsidRDefault="002A1E2D" w:rsidP="00616613">
            <w:r>
              <w:rPr>
                <w:noProof/>
              </w:rPr>
              <w:drawing>
                <wp:inline distT="0" distB="0" distL="0" distR="0" wp14:anchorId="7E541A51" wp14:editId="1720B575">
                  <wp:extent cx="1475746" cy="2957217"/>
                  <wp:effectExtent l="0" t="0" r="0" b="0"/>
                  <wp:docPr id="2" name="图片 2" descr="../../../未命名文件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文件夹/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5964" cy="2977692"/>
                          </a:xfrm>
                          <a:prstGeom prst="rect">
                            <a:avLst/>
                          </a:prstGeom>
                          <a:noFill/>
                          <a:ln>
                            <a:noFill/>
                          </a:ln>
                        </pic:spPr>
                      </pic:pic>
                    </a:graphicData>
                  </a:graphic>
                </wp:inline>
              </w:drawing>
            </w:r>
          </w:p>
        </w:tc>
        <w:tc>
          <w:tcPr>
            <w:tcW w:w="2764" w:type="dxa"/>
          </w:tcPr>
          <w:p w14:paraId="6922FAE1" w14:textId="4A782F6A" w:rsidR="00302EEA" w:rsidRDefault="002A1E2D" w:rsidP="00616613">
            <w:r>
              <w:rPr>
                <w:noProof/>
              </w:rPr>
              <w:drawing>
                <wp:inline distT="0" distB="0" distL="0" distR="0" wp14:anchorId="4C5B8E0D" wp14:editId="0A33A46C">
                  <wp:extent cx="1438108" cy="2881796"/>
                  <wp:effectExtent l="0" t="0" r="10160" b="0"/>
                  <wp:docPr id="3" name="图片 3" descr="../../../未命名文件夹/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命名文件夹/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54620" cy="2914885"/>
                          </a:xfrm>
                          <a:prstGeom prst="rect">
                            <a:avLst/>
                          </a:prstGeom>
                          <a:noFill/>
                          <a:ln>
                            <a:noFill/>
                          </a:ln>
                        </pic:spPr>
                      </pic:pic>
                    </a:graphicData>
                  </a:graphic>
                </wp:inline>
              </w:drawing>
            </w:r>
          </w:p>
        </w:tc>
      </w:tr>
    </w:tbl>
    <w:p w14:paraId="22C37EB2" w14:textId="5D9E9AE4" w:rsidR="00302EEA" w:rsidRDefault="00302EEA" w:rsidP="005D40F3">
      <w:pPr>
        <w:pStyle w:val="3"/>
        <w:ind w:left="480"/>
      </w:pPr>
      <w:r>
        <w:t>1.1.2</w:t>
      </w:r>
      <w:r>
        <w:t>、</w:t>
      </w:r>
      <w:r>
        <w:rPr>
          <w:rFonts w:hint="eastAsia"/>
        </w:rPr>
        <w:t>登录</w:t>
      </w:r>
    </w:p>
    <w:p w14:paraId="28A8F240" w14:textId="082B4CFE" w:rsidR="00302EEA" w:rsidRDefault="00302EEA" w:rsidP="00616613">
      <w:r>
        <w:rPr>
          <w:rFonts w:hint="eastAsia"/>
        </w:rPr>
        <w:tab/>
      </w:r>
      <w:r>
        <w:rPr>
          <w:rFonts w:hint="eastAsia"/>
        </w:rPr>
        <w:t>企业</w:t>
      </w:r>
      <w:r>
        <w:t>用户注册后即可登录使用，</w:t>
      </w:r>
      <w:r>
        <w:rPr>
          <w:rFonts w:hint="eastAsia"/>
        </w:rPr>
        <w:t>但是</w:t>
      </w:r>
      <w:r>
        <w:t>企业信息和个人信息尚未验证，</w:t>
      </w:r>
      <w:r>
        <w:rPr>
          <w:rFonts w:hint="eastAsia"/>
        </w:rPr>
        <w:t>所以部分</w:t>
      </w:r>
      <w:r>
        <w:t>操作可能会受限，</w:t>
      </w:r>
      <w:r>
        <w:rPr>
          <w:rFonts w:hint="eastAsia"/>
        </w:rPr>
        <w:t>子</w:t>
      </w:r>
      <w:r>
        <w:t>账户</w:t>
      </w:r>
      <w:r>
        <w:rPr>
          <w:rFonts w:hint="eastAsia"/>
        </w:rPr>
        <w:t>第一次</w:t>
      </w:r>
      <w:r>
        <w:t>登录时需要设置自己的初始密码，</w:t>
      </w:r>
      <w:r>
        <w:rPr>
          <w:rFonts w:hint="eastAsia"/>
        </w:rPr>
        <w:t>子账户</w:t>
      </w:r>
      <w:r>
        <w:t>相关在后面会提到。</w:t>
      </w:r>
    </w:p>
    <w:p w14:paraId="63D1F184" w14:textId="14E35BAB" w:rsidR="00302EEA" w:rsidRDefault="00302EEA" w:rsidP="00616613">
      <w:r>
        <w:rPr>
          <w:rFonts w:hint="eastAsia"/>
        </w:rPr>
        <w:tab/>
      </w:r>
      <w:r>
        <w:rPr>
          <w:rFonts w:hint="eastAsia"/>
        </w:rPr>
        <w:t>操作</w:t>
      </w:r>
      <w:r>
        <w:t>步骤：【登录】</w:t>
      </w:r>
      <w:r>
        <w:t>--</w:t>
      </w:r>
      <w:r>
        <w:t>【</w:t>
      </w:r>
      <w:r>
        <w:rPr>
          <w:rFonts w:hint="eastAsia"/>
        </w:rPr>
        <w:t>更改</w:t>
      </w:r>
      <w:r>
        <w:t>登录密码】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302EEA" w14:paraId="73EEB7BB" w14:textId="77777777" w:rsidTr="005D40F3">
        <w:tc>
          <w:tcPr>
            <w:tcW w:w="4145" w:type="dxa"/>
          </w:tcPr>
          <w:p w14:paraId="26B8C6B6" w14:textId="2D51C7F7" w:rsidR="00302EEA" w:rsidRDefault="002A1E2D" w:rsidP="002A1E2D">
            <w:pPr>
              <w:jc w:val="right"/>
            </w:pPr>
            <w:r>
              <w:rPr>
                <w:noProof/>
              </w:rPr>
              <w:lastRenderedPageBreak/>
              <w:drawing>
                <wp:inline distT="0" distB="0" distL="0" distR="0" wp14:anchorId="3C703A30" wp14:editId="2691A054">
                  <wp:extent cx="1824990" cy="3657059"/>
                  <wp:effectExtent l="0" t="0" r="3810" b="635"/>
                  <wp:docPr id="4" name="图片 4" descr="../../../未命名文件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未命名文件夹/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6211" cy="3679545"/>
                          </a:xfrm>
                          <a:prstGeom prst="rect">
                            <a:avLst/>
                          </a:prstGeom>
                          <a:noFill/>
                          <a:ln>
                            <a:noFill/>
                          </a:ln>
                        </pic:spPr>
                      </pic:pic>
                    </a:graphicData>
                  </a:graphic>
                </wp:inline>
              </w:drawing>
            </w:r>
          </w:p>
        </w:tc>
        <w:tc>
          <w:tcPr>
            <w:tcW w:w="4145" w:type="dxa"/>
          </w:tcPr>
          <w:p w14:paraId="19ABEEA4" w14:textId="5D8F9325" w:rsidR="00302EEA" w:rsidRDefault="002A1E2D" w:rsidP="00616613">
            <w:r>
              <w:rPr>
                <w:noProof/>
              </w:rPr>
              <w:drawing>
                <wp:inline distT="0" distB="0" distL="0" distR="0" wp14:anchorId="23BB792E" wp14:editId="7F4EC1E3">
                  <wp:extent cx="1842713" cy="3692573"/>
                  <wp:effectExtent l="0" t="0" r="12065" b="0"/>
                  <wp:docPr id="5" name="图片 5" descr="../../../未命名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未命名文件夹/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5479" cy="3718155"/>
                          </a:xfrm>
                          <a:prstGeom prst="rect">
                            <a:avLst/>
                          </a:prstGeom>
                          <a:noFill/>
                          <a:ln>
                            <a:noFill/>
                          </a:ln>
                        </pic:spPr>
                      </pic:pic>
                    </a:graphicData>
                  </a:graphic>
                </wp:inline>
              </w:drawing>
            </w:r>
          </w:p>
        </w:tc>
      </w:tr>
    </w:tbl>
    <w:p w14:paraId="71405914" w14:textId="6FF69E4A" w:rsidR="00302EEA" w:rsidRDefault="00302EEA" w:rsidP="005D40F3">
      <w:pPr>
        <w:pStyle w:val="2"/>
        <w:ind w:left="240"/>
      </w:pPr>
      <w:r>
        <w:t>1.2</w:t>
      </w:r>
      <w:r>
        <w:t>、企业中心</w:t>
      </w:r>
    </w:p>
    <w:p w14:paraId="632376DD" w14:textId="64D0DDE1" w:rsidR="00302EEA" w:rsidRDefault="00EF139F" w:rsidP="00616613">
      <w:r>
        <w:rPr>
          <w:rFonts w:hint="eastAsia"/>
        </w:rPr>
        <w:tab/>
      </w:r>
      <w:r>
        <w:rPr>
          <w:rFonts w:hint="eastAsia"/>
        </w:rPr>
        <w:t>目前</w:t>
      </w:r>
      <w:r>
        <w:t>企业采购主要有三个模块，</w:t>
      </w:r>
      <w:r>
        <w:rPr>
          <w:rFonts w:hint="eastAsia"/>
        </w:rPr>
        <w:t>前面</w:t>
      </w:r>
      <w:r>
        <w:t>两个模块</w:t>
      </w:r>
      <w:r>
        <w:t>“</w:t>
      </w:r>
      <w:r>
        <w:t>商城</w:t>
      </w:r>
      <w:r>
        <w:t>”</w:t>
      </w:r>
      <w:r>
        <w:t>和</w:t>
      </w:r>
      <w:r>
        <w:t>“</w:t>
      </w:r>
      <w:r>
        <w:t>发现</w:t>
      </w:r>
      <w:r>
        <w:t>”</w:t>
      </w:r>
      <w:r w:rsidR="00A05D45">
        <w:t>，</w:t>
      </w:r>
      <w:r w:rsidR="00A05D45">
        <w:rPr>
          <w:rFonts w:hint="eastAsia"/>
        </w:rPr>
        <w:t>在</w:t>
      </w:r>
      <w:r w:rsidR="00A05D45">
        <w:t>“</w:t>
      </w:r>
      <w:r w:rsidR="00A05D45">
        <w:t>我</w:t>
      </w:r>
      <w:r w:rsidR="00A05D45">
        <w:t>”</w:t>
      </w:r>
      <w:r w:rsidR="00A05D45">
        <w:t>（企业中心）中主要展示企业信息、用户设置、</w:t>
      </w:r>
      <w:r w:rsidR="00A05D45">
        <w:rPr>
          <w:rFonts w:hint="eastAsia"/>
        </w:rPr>
        <w:t>账单</w:t>
      </w:r>
      <w:r w:rsidR="00A05D45">
        <w:t>、</w:t>
      </w:r>
      <w:r w:rsidR="00A05D45">
        <w:rPr>
          <w:rFonts w:hint="eastAsia"/>
        </w:rPr>
        <w:t>订单</w:t>
      </w:r>
      <w:r w:rsidR="00A05D45">
        <w:t>、</w:t>
      </w:r>
      <w:r w:rsidR="00A05D45">
        <w:rPr>
          <w:rFonts w:hint="eastAsia"/>
        </w:rPr>
        <w:t>钱包</w:t>
      </w:r>
      <w:r w:rsidR="00A05D45">
        <w:t>、</w:t>
      </w:r>
      <w:r w:rsidR="00A05D45">
        <w:rPr>
          <w:rFonts w:hint="eastAsia"/>
        </w:rPr>
        <w:t>优惠券</w:t>
      </w:r>
      <w:r w:rsidR="00A05D45">
        <w:t>、</w:t>
      </w:r>
      <w:r w:rsidR="00A05D45">
        <w:rPr>
          <w:rFonts w:hint="eastAsia"/>
        </w:rPr>
        <w:t>购物车</w:t>
      </w:r>
      <w:r w:rsidR="00A05D45">
        <w:t>、</w:t>
      </w:r>
      <w:r w:rsidR="00A05D45">
        <w:rPr>
          <w:rFonts w:hint="eastAsia"/>
        </w:rPr>
        <w:t>包装</w:t>
      </w:r>
      <w:r w:rsidR="00A05D45">
        <w:t>标准和定制标准，</w:t>
      </w:r>
      <w:r w:rsidR="00A05D45">
        <w:rPr>
          <w:rFonts w:hint="eastAsia"/>
        </w:rPr>
        <w:t>如果</w:t>
      </w:r>
      <w:r w:rsidR="00A05D45">
        <w:t>是主账户则还会有账户管理功能。</w:t>
      </w:r>
    </w:p>
    <w:p w14:paraId="6F7AE797" w14:textId="18E4E8DB" w:rsidR="00A05D45" w:rsidRDefault="00A05D45" w:rsidP="005D40F3">
      <w:pPr>
        <w:pStyle w:val="3"/>
        <w:ind w:left="480"/>
      </w:pPr>
      <w:r>
        <w:rPr>
          <w:rFonts w:hint="eastAsia"/>
        </w:rPr>
        <w:t>1.2.1</w:t>
      </w:r>
      <w:r>
        <w:rPr>
          <w:rFonts w:hint="eastAsia"/>
        </w:rPr>
        <w:t>、企业</w:t>
      </w:r>
      <w:r>
        <w:t>信息</w:t>
      </w:r>
    </w:p>
    <w:p w14:paraId="20C5E131" w14:textId="5871C2F2" w:rsidR="00A05D45" w:rsidRDefault="00A05D45" w:rsidP="00616613">
      <w:r>
        <w:rPr>
          <w:rFonts w:hint="eastAsia"/>
        </w:rPr>
        <w:tab/>
      </w:r>
      <w:r>
        <w:rPr>
          <w:rFonts w:hint="eastAsia"/>
        </w:rPr>
        <w:t>在</w:t>
      </w:r>
      <w:r>
        <w:t>企业中心最上方展示企业</w:t>
      </w:r>
      <w:r>
        <w:t>logo</w:t>
      </w:r>
      <w:r>
        <w:t>和企业名称，</w:t>
      </w:r>
      <w:r>
        <w:rPr>
          <w:rFonts w:hint="eastAsia"/>
        </w:rPr>
        <w:t>以及</w:t>
      </w:r>
      <w:r>
        <w:t>当前登录人的账户，</w:t>
      </w:r>
      <w:r>
        <w:rPr>
          <w:rFonts w:hint="eastAsia"/>
        </w:rPr>
        <w:t>企业</w:t>
      </w:r>
      <w:r>
        <w:t>信息中展示公司详细信息，</w:t>
      </w:r>
      <w:r>
        <w:rPr>
          <w:rFonts w:hint="eastAsia"/>
        </w:rPr>
        <w:t>注册</w:t>
      </w:r>
      <w:r>
        <w:t>时提交的信息。</w:t>
      </w:r>
    </w:p>
    <w:p w14:paraId="4DF2C1EB" w14:textId="44E4F111" w:rsidR="00785A74" w:rsidRDefault="00A05D45" w:rsidP="00616613">
      <w:pPr>
        <w:rPr>
          <w:rFonts w:hint="eastAsia"/>
        </w:rPr>
      </w:pPr>
      <w:r>
        <w:rPr>
          <w:rFonts w:hint="eastAsia"/>
        </w:rPr>
        <w:tab/>
      </w:r>
      <w:r>
        <w:rPr>
          <w:rFonts w:hint="eastAsia"/>
        </w:rPr>
        <w:t>操作</w:t>
      </w:r>
      <w:r>
        <w:t>步骤：【我】</w:t>
      </w:r>
      <w:r>
        <w:t>--</w:t>
      </w:r>
      <w:r>
        <w:t>【企业信息】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A05D45" w14:paraId="619E5F61" w14:textId="77777777" w:rsidTr="005D40F3">
        <w:tc>
          <w:tcPr>
            <w:tcW w:w="4145" w:type="dxa"/>
          </w:tcPr>
          <w:p w14:paraId="15E12ED6" w14:textId="3EDE706D" w:rsidR="00A05D45" w:rsidRDefault="002A1E2D" w:rsidP="002A1E2D">
            <w:pPr>
              <w:jc w:val="right"/>
            </w:pPr>
            <w:r>
              <w:rPr>
                <w:noProof/>
              </w:rPr>
              <w:drawing>
                <wp:inline distT="0" distB="0" distL="0" distR="0" wp14:anchorId="5B96139C" wp14:editId="7B192F40">
                  <wp:extent cx="1746756" cy="3500289"/>
                  <wp:effectExtent l="0" t="0" r="6350" b="5080"/>
                  <wp:docPr id="6" name="图片 6" descr="../../../未命名文件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未命名文件夹/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0375" cy="3527580"/>
                          </a:xfrm>
                          <a:prstGeom prst="rect">
                            <a:avLst/>
                          </a:prstGeom>
                          <a:noFill/>
                          <a:ln>
                            <a:noFill/>
                          </a:ln>
                        </pic:spPr>
                      </pic:pic>
                    </a:graphicData>
                  </a:graphic>
                </wp:inline>
              </w:drawing>
            </w:r>
          </w:p>
        </w:tc>
        <w:tc>
          <w:tcPr>
            <w:tcW w:w="4145" w:type="dxa"/>
          </w:tcPr>
          <w:p w14:paraId="7ACE9105" w14:textId="611389AC" w:rsidR="00A05D45" w:rsidRDefault="002A1E2D" w:rsidP="00616613">
            <w:r>
              <w:rPr>
                <w:noProof/>
              </w:rPr>
              <w:drawing>
                <wp:inline distT="0" distB="0" distL="0" distR="0" wp14:anchorId="5D026ED8" wp14:editId="62A2449A">
                  <wp:extent cx="1778847" cy="3564593"/>
                  <wp:effectExtent l="0" t="0" r="0" b="0"/>
                  <wp:docPr id="7" name="图片 7" descr="../../../未命名文件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文件夹/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2435" cy="3611860"/>
                          </a:xfrm>
                          <a:prstGeom prst="rect">
                            <a:avLst/>
                          </a:prstGeom>
                          <a:noFill/>
                          <a:ln>
                            <a:noFill/>
                          </a:ln>
                        </pic:spPr>
                      </pic:pic>
                    </a:graphicData>
                  </a:graphic>
                </wp:inline>
              </w:drawing>
            </w:r>
          </w:p>
        </w:tc>
      </w:tr>
    </w:tbl>
    <w:p w14:paraId="5FDD79DC" w14:textId="1A02B979" w:rsidR="00A05D45" w:rsidRDefault="005E7CDE" w:rsidP="005D40F3">
      <w:pPr>
        <w:pStyle w:val="3"/>
        <w:ind w:left="480"/>
      </w:pPr>
      <w:r>
        <w:t>1.2.2</w:t>
      </w:r>
      <w:r>
        <w:t>、</w:t>
      </w:r>
      <w:r>
        <w:rPr>
          <w:rFonts w:hint="eastAsia"/>
        </w:rPr>
        <w:t>账单</w:t>
      </w:r>
    </w:p>
    <w:p w14:paraId="75920928" w14:textId="06E4C7FD" w:rsidR="005E7CDE" w:rsidRDefault="005E7CDE" w:rsidP="00616613">
      <w:r>
        <w:rPr>
          <w:rFonts w:hint="eastAsia"/>
        </w:rPr>
        <w:tab/>
      </w:r>
      <w:r>
        <w:rPr>
          <w:rFonts w:hint="eastAsia"/>
        </w:rPr>
        <w:t>账单</w:t>
      </w:r>
      <w:r>
        <w:t>展示的是企业账户</w:t>
      </w:r>
      <w:r>
        <w:rPr>
          <w:rFonts w:hint="eastAsia"/>
        </w:rPr>
        <w:t>所有</w:t>
      </w:r>
      <w:r>
        <w:t>的购买记录</w:t>
      </w:r>
      <w:r w:rsidR="0062074D">
        <w:t>，</w:t>
      </w:r>
      <w:r w:rsidR="0062074D">
        <w:rPr>
          <w:rFonts w:hint="eastAsia"/>
        </w:rPr>
        <w:t>购买</w:t>
      </w:r>
      <w:r w:rsidR="0062074D">
        <w:t>记录不可删除</w:t>
      </w:r>
      <w:r>
        <w:t>，</w:t>
      </w:r>
      <w:r>
        <w:rPr>
          <w:rFonts w:hint="eastAsia"/>
        </w:rPr>
        <w:t>包含</w:t>
      </w:r>
      <w:r>
        <w:t>未结账单和已结账单，如果是主账户则可以看到子账户的账单，</w:t>
      </w:r>
      <w:r>
        <w:rPr>
          <w:rFonts w:hint="eastAsia"/>
        </w:rPr>
        <w:t>子</w:t>
      </w:r>
      <w:r>
        <w:t>账户只能看到自己的账单明细。</w:t>
      </w:r>
    </w:p>
    <w:p w14:paraId="3ED39022" w14:textId="3C7D83E4" w:rsidR="005E7CDE" w:rsidRDefault="005E7CDE" w:rsidP="00616613">
      <w:r>
        <w:rPr>
          <w:rFonts w:hint="eastAsia"/>
        </w:rPr>
        <w:tab/>
      </w:r>
      <w:r>
        <w:rPr>
          <w:rFonts w:hint="eastAsia"/>
        </w:rPr>
        <w:t>操作</w:t>
      </w:r>
      <w:r>
        <w:t>步骤：【账单】</w:t>
      </w:r>
      <w:r>
        <w:t>--</w:t>
      </w:r>
      <w:r>
        <w:t>【账单明细】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5D40F3" w14:paraId="368D6BB8" w14:textId="77777777" w:rsidTr="005D40F3">
        <w:tc>
          <w:tcPr>
            <w:tcW w:w="4145" w:type="dxa"/>
          </w:tcPr>
          <w:p w14:paraId="3B5CBD92" w14:textId="6F78D3B5" w:rsidR="005E7CDE" w:rsidRDefault="00FF0AF0" w:rsidP="00FF0AF0">
            <w:pPr>
              <w:jc w:val="right"/>
            </w:pPr>
            <w:r>
              <w:rPr>
                <w:noProof/>
              </w:rPr>
              <w:drawing>
                <wp:inline distT="0" distB="0" distL="0" distR="0" wp14:anchorId="4C242348" wp14:editId="4F84A754">
                  <wp:extent cx="1856949" cy="3721100"/>
                  <wp:effectExtent l="0" t="0" r="0" b="0"/>
                  <wp:docPr id="8" name="图片 8" descr="../../../未命名文件夹/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文件夹/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9970" cy="3807309"/>
                          </a:xfrm>
                          <a:prstGeom prst="rect">
                            <a:avLst/>
                          </a:prstGeom>
                          <a:noFill/>
                          <a:ln>
                            <a:noFill/>
                          </a:ln>
                        </pic:spPr>
                      </pic:pic>
                    </a:graphicData>
                  </a:graphic>
                </wp:inline>
              </w:drawing>
            </w:r>
          </w:p>
        </w:tc>
        <w:tc>
          <w:tcPr>
            <w:tcW w:w="4145" w:type="dxa"/>
          </w:tcPr>
          <w:p w14:paraId="6FE16FDD" w14:textId="2B15FA1F" w:rsidR="005E7CDE" w:rsidRDefault="00A321BD" w:rsidP="00616613">
            <w:r>
              <w:rPr>
                <w:noProof/>
              </w:rPr>
              <w:drawing>
                <wp:inline distT="0" distB="0" distL="0" distR="0" wp14:anchorId="36FD3200" wp14:editId="6247D7BE">
                  <wp:extent cx="1831149" cy="3669400"/>
                  <wp:effectExtent l="0" t="0" r="0" b="0"/>
                  <wp:docPr id="30" name="图片 30" descr="../../../未命名文件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未命名文件夹/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0923" cy="3709024"/>
                          </a:xfrm>
                          <a:prstGeom prst="rect">
                            <a:avLst/>
                          </a:prstGeom>
                          <a:noFill/>
                          <a:ln>
                            <a:noFill/>
                          </a:ln>
                        </pic:spPr>
                      </pic:pic>
                    </a:graphicData>
                  </a:graphic>
                </wp:inline>
              </w:drawing>
            </w:r>
          </w:p>
        </w:tc>
      </w:tr>
    </w:tbl>
    <w:p w14:paraId="2AF81123" w14:textId="2C39CF36" w:rsidR="00CB6E5A" w:rsidRDefault="005E7CDE" w:rsidP="005D40F3">
      <w:pPr>
        <w:pStyle w:val="3"/>
        <w:ind w:left="480"/>
      </w:pPr>
      <w:r>
        <w:t>1.2.3</w:t>
      </w:r>
      <w:r>
        <w:t>、</w:t>
      </w:r>
      <w:r>
        <w:rPr>
          <w:rFonts w:hint="eastAsia"/>
        </w:rPr>
        <w:t>商城</w:t>
      </w:r>
      <w:r>
        <w:t>订单</w:t>
      </w:r>
    </w:p>
    <w:p w14:paraId="40CF19BE" w14:textId="517AF8D2" w:rsidR="005E7CDE" w:rsidRDefault="005E7CDE" w:rsidP="00616613">
      <w:r>
        <w:rPr>
          <w:rFonts w:hint="eastAsia"/>
        </w:rPr>
        <w:tab/>
      </w:r>
      <w:r w:rsidR="0062074D">
        <w:t>在商城订单中展示的是自己的交易记录，</w:t>
      </w:r>
      <w:r w:rsidR="0042270F">
        <w:t>可删除，</w:t>
      </w:r>
      <w:r w:rsidR="0042270F">
        <w:rPr>
          <w:rFonts w:hint="eastAsia"/>
        </w:rPr>
        <w:t>删除</w:t>
      </w:r>
      <w:r w:rsidR="0042270F">
        <w:t>后不会影响账单记录，</w:t>
      </w:r>
      <w:r w:rsidR="00164137">
        <w:t>在商城订单列表以及订单详情中可以对订单进行不同的操作，</w:t>
      </w:r>
      <w:r w:rsidR="00164137">
        <w:rPr>
          <w:rFonts w:hint="eastAsia"/>
        </w:rPr>
        <w:t>也</w:t>
      </w:r>
      <w:r w:rsidR="00164137">
        <w:t>可以随时查看物流信息。</w:t>
      </w:r>
    </w:p>
    <w:p w14:paraId="17CDE947" w14:textId="677AF27E" w:rsidR="00164137" w:rsidRDefault="00164137" w:rsidP="00616613">
      <w:r>
        <w:rPr>
          <w:rFonts w:hint="eastAsia"/>
        </w:rPr>
        <w:tab/>
      </w:r>
      <w:r>
        <w:rPr>
          <w:rFonts w:hint="eastAsia"/>
        </w:rPr>
        <w:t>操作</w:t>
      </w:r>
      <w:r>
        <w:t>步骤：【商城订单】</w:t>
      </w:r>
      <w:r>
        <w:t>--</w:t>
      </w:r>
      <w:r>
        <w:t>【订单详情】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7D6092" w14:paraId="0978CB0F" w14:textId="77777777" w:rsidTr="005D40F3">
        <w:tc>
          <w:tcPr>
            <w:tcW w:w="4145" w:type="dxa"/>
          </w:tcPr>
          <w:p w14:paraId="743C361E" w14:textId="47B00C8E" w:rsidR="007D6092" w:rsidRDefault="002D4F04" w:rsidP="002D4F04">
            <w:pPr>
              <w:jc w:val="right"/>
            </w:pPr>
            <w:r>
              <w:rPr>
                <w:noProof/>
              </w:rPr>
              <w:drawing>
                <wp:inline distT="0" distB="0" distL="0" distR="0" wp14:anchorId="26CA7484" wp14:editId="35089B18">
                  <wp:extent cx="1796876" cy="3600723"/>
                  <wp:effectExtent l="0" t="0" r="6985" b="6350"/>
                  <wp:docPr id="10" name="图片 10" descr="../../../未命名文件夹/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未命名文件夹/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4828" cy="3616658"/>
                          </a:xfrm>
                          <a:prstGeom prst="rect">
                            <a:avLst/>
                          </a:prstGeom>
                          <a:noFill/>
                          <a:ln>
                            <a:noFill/>
                          </a:ln>
                        </pic:spPr>
                      </pic:pic>
                    </a:graphicData>
                  </a:graphic>
                </wp:inline>
              </w:drawing>
            </w:r>
          </w:p>
        </w:tc>
        <w:tc>
          <w:tcPr>
            <w:tcW w:w="4145" w:type="dxa"/>
          </w:tcPr>
          <w:p w14:paraId="44F516CF" w14:textId="27CEADC4" w:rsidR="007D6092" w:rsidRDefault="002D4F04" w:rsidP="00616613">
            <w:r>
              <w:rPr>
                <w:noProof/>
              </w:rPr>
              <w:drawing>
                <wp:inline distT="0" distB="0" distL="0" distR="0" wp14:anchorId="028C0FE5" wp14:editId="4E408287">
                  <wp:extent cx="1806140" cy="3619288"/>
                  <wp:effectExtent l="0" t="0" r="0" b="0"/>
                  <wp:docPr id="11" name="图片 11" descr="../../../未命名文件夹/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文件夹/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9515" cy="3646090"/>
                          </a:xfrm>
                          <a:prstGeom prst="rect">
                            <a:avLst/>
                          </a:prstGeom>
                          <a:noFill/>
                          <a:ln>
                            <a:noFill/>
                          </a:ln>
                        </pic:spPr>
                      </pic:pic>
                    </a:graphicData>
                  </a:graphic>
                </wp:inline>
              </w:drawing>
            </w:r>
          </w:p>
        </w:tc>
      </w:tr>
    </w:tbl>
    <w:p w14:paraId="1A4ECC7B" w14:textId="04BF4BB0" w:rsidR="007D6092" w:rsidRDefault="00CD55F0" w:rsidP="005D40F3">
      <w:pPr>
        <w:pStyle w:val="2"/>
        <w:ind w:left="240"/>
      </w:pPr>
      <w:r>
        <w:t>1.3</w:t>
      </w:r>
      <w:r w:rsidR="00C763D6">
        <w:t>、</w:t>
      </w:r>
      <w:r w:rsidR="00100D92">
        <w:rPr>
          <w:rFonts w:hint="eastAsia"/>
        </w:rPr>
        <w:t>售后</w:t>
      </w:r>
    </w:p>
    <w:p w14:paraId="25F87C36" w14:textId="66660332" w:rsidR="00CD55F0" w:rsidRDefault="00C763D6" w:rsidP="00616613">
      <w:r>
        <w:rPr>
          <w:rFonts w:hint="eastAsia"/>
        </w:rPr>
        <w:tab/>
      </w:r>
      <w:r w:rsidR="00100D92">
        <w:t>目前</w:t>
      </w:r>
      <w:r w:rsidR="00100D92">
        <w:rPr>
          <w:rFonts w:hint="eastAsia"/>
        </w:rPr>
        <w:t>商城</w:t>
      </w:r>
      <w:r w:rsidR="00100D92">
        <w:t>的售后服务采取线上退货线下换货的方式，</w:t>
      </w:r>
      <w:r w:rsidR="00100D92">
        <w:rPr>
          <w:rFonts w:hint="eastAsia"/>
        </w:rPr>
        <w:t>线上</w:t>
      </w:r>
      <w:r w:rsidR="00100D92">
        <w:t>退货后将会在账单中生成一个退货记录。</w:t>
      </w:r>
    </w:p>
    <w:p w14:paraId="7A12B957" w14:textId="6243584E" w:rsidR="007D6092" w:rsidRDefault="00CD55F0" w:rsidP="005D40F3">
      <w:pPr>
        <w:pStyle w:val="3"/>
        <w:ind w:left="480"/>
      </w:pPr>
      <w:r>
        <w:t>1.3.1</w:t>
      </w:r>
      <w:r>
        <w:t>、</w:t>
      </w:r>
      <w:r w:rsidR="00100D92">
        <w:t>发起退货</w:t>
      </w:r>
    </w:p>
    <w:p w14:paraId="106B2718" w14:textId="328FF1D7" w:rsidR="00CD55F0" w:rsidRDefault="00CD55F0" w:rsidP="00CD55F0">
      <w:pPr>
        <w:ind w:firstLine="420"/>
      </w:pPr>
      <w:r>
        <w:t>退货流程为：</w:t>
      </w:r>
      <w:r>
        <w:rPr>
          <w:rFonts w:hint="eastAsia"/>
        </w:rPr>
        <w:t>待审核</w:t>
      </w:r>
      <w:r>
        <w:t>-</w:t>
      </w:r>
      <w:r>
        <w:rPr>
          <w:rFonts w:hint="eastAsia"/>
        </w:rPr>
        <w:t>待</w:t>
      </w:r>
      <w:r>
        <w:t>发货</w:t>
      </w:r>
      <w:r>
        <w:t>-</w:t>
      </w:r>
      <w:r>
        <w:rPr>
          <w:rFonts w:hint="eastAsia"/>
        </w:rPr>
        <w:t>商家</w:t>
      </w:r>
      <w:r>
        <w:t>待收货</w:t>
      </w:r>
      <w:r>
        <w:t>-</w:t>
      </w:r>
      <w:r>
        <w:rPr>
          <w:rFonts w:hint="eastAsia"/>
        </w:rPr>
        <w:t>商家结算</w:t>
      </w:r>
      <w:r>
        <w:t>-</w:t>
      </w:r>
      <w:r>
        <w:rPr>
          <w:rFonts w:hint="eastAsia"/>
        </w:rPr>
        <w:t>完成</w:t>
      </w:r>
      <w:r>
        <w:t>，买家将商品</w:t>
      </w:r>
      <w:r>
        <w:rPr>
          <w:rFonts w:hint="eastAsia"/>
        </w:rPr>
        <w:t>寄回</w:t>
      </w:r>
      <w:r>
        <w:t>后可查看物流信息。</w:t>
      </w:r>
    </w:p>
    <w:p w14:paraId="3B5D35F8" w14:textId="59968F79" w:rsidR="007D6092" w:rsidRDefault="00CD55F0" w:rsidP="00CD55F0">
      <w:r>
        <w:rPr>
          <w:rFonts w:hint="eastAsia"/>
        </w:rPr>
        <w:tab/>
      </w:r>
      <w:r>
        <w:rPr>
          <w:rFonts w:hint="eastAsia"/>
        </w:rPr>
        <w:t>操作</w:t>
      </w:r>
      <w:r>
        <w:t>步骤：【订单详情】</w:t>
      </w:r>
      <w:r>
        <w:t>--</w:t>
      </w:r>
      <w:r>
        <w:t>【选择退货</w:t>
      </w:r>
      <w:r>
        <w:t>SN</w:t>
      </w:r>
      <w:r>
        <w:t>】</w:t>
      </w:r>
      <w:r>
        <w:t>--</w:t>
      </w:r>
      <w:r>
        <w:t>【</w:t>
      </w:r>
      <w:r w:rsidR="00100D92">
        <w:t>发起退货</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3"/>
        <w:gridCol w:w="2763"/>
        <w:gridCol w:w="2764"/>
      </w:tblGrid>
      <w:tr w:rsidR="002D4F04" w14:paraId="0F3BD64F" w14:textId="77777777" w:rsidTr="005D40F3">
        <w:tc>
          <w:tcPr>
            <w:tcW w:w="2763" w:type="dxa"/>
          </w:tcPr>
          <w:p w14:paraId="41EA99EB" w14:textId="258606B4" w:rsidR="00100D92" w:rsidRDefault="002D4F04" w:rsidP="00CD55F0">
            <w:r>
              <w:rPr>
                <w:noProof/>
              </w:rPr>
              <w:drawing>
                <wp:inline distT="0" distB="0" distL="0" distR="0" wp14:anchorId="6E777E03" wp14:editId="210D764C">
                  <wp:extent cx="1573047" cy="3152197"/>
                  <wp:effectExtent l="0" t="0" r="1905" b="0"/>
                  <wp:docPr id="12" name="图片 12" descr="../../../未命名文件夹/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文件夹/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5999" cy="3178152"/>
                          </a:xfrm>
                          <a:prstGeom prst="rect">
                            <a:avLst/>
                          </a:prstGeom>
                          <a:noFill/>
                          <a:ln>
                            <a:noFill/>
                          </a:ln>
                        </pic:spPr>
                      </pic:pic>
                    </a:graphicData>
                  </a:graphic>
                </wp:inline>
              </w:drawing>
            </w:r>
          </w:p>
        </w:tc>
        <w:tc>
          <w:tcPr>
            <w:tcW w:w="2763" w:type="dxa"/>
          </w:tcPr>
          <w:p w14:paraId="601FAC5A" w14:textId="723DDD96" w:rsidR="00100D92" w:rsidRDefault="002D4F04" w:rsidP="00CD55F0">
            <w:r>
              <w:rPr>
                <w:noProof/>
              </w:rPr>
              <w:drawing>
                <wp:inline distT="0" distB="0" distL="0" distR="0" wp14:anchorId="74461A86" wp14:editId="00FDD536">
                  <wp:extent cx="1564494" cy="3135058"/>
                  <wp:effectExtent l="0" t="0" r="10795" b="0"/>
                  <wp:docPr id="13" name="图片 13" descr="../../../未命名文件夹/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文件夹/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3691" cy="3173526"/>
                          </a:xfrm>
                          <a:prstGeom prst="rect">
                            <a:avLst/>
                          </a:prstGeom>
                          <a:noFill/>
                          <a:ln>
                            <a:noFill/>
                          </a:ln>
                        </pic:spPr>
                      </pic:pic>
                    </a:graphicData>
                  </a:graphic>
                </wp:inline>
              </w:drawing>
            </w:r>
          </w:p>
        </w:tc>
        <w:tc>
          <w:tcPr>
            <w:tcW w:w="2764" w:type="dxa"/>
          </w:tcPr>
          <w:p w14:paraId="3A23ECAF" w14:textId="5936A00C" w:rsidR="00100D92" w:rsidRDefault="002D4F04" w:rsidP="00CD55F0">
            <w:r>
              <w:rPr>
                <w:noProof/>
              </w:rPr>
              <w:drawing>
                <wp:inline distT="0" distB="0" distL="0" distR="0" wp14:anchorId="21D454CE" wp14:editId="11AB67D9">
                  <wp:extent cx="1539123" cy="3084216"/>
                  <wp:effectExtent l="0" t="0" r="10795" b="0"/>
                  <wp:docPr id="14" name="图片 14" descr="../../../未命名文件夹/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文件夹/2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6790" cy="3119618"/>
                          </a:xfrm>
                          <a:prstGeom prst="rect">
                            <a:avLst/>
                          </a:prstGeom>
                          <a:noFill/>
                          <a:ln>
                            <a:noFill/>
                          </a:ln>
                        </pic:spPr>
                      </pic:pic>
                    </a:graphicData>
                  </a:graphic>
                </wp:inline>
              </w:drawing>
            </w:r>
          </w:p>
        </w:tc>
      </w:tr>
    </w:tbl>
    <w:p w14:paraId="01EC2C36" w14:textId="674FB70A" w:rsidR="007D6092" w:rsidRDefault="00100D92" w:rsidP="005D40F3">
      <w:pPr>
        <w:pStyle w:val="3"/>
        <w:ind w:left="480"/>
      </w:pPr>
      <w:r>
        <w:t>1.3.2</w:t>
      </w:r>
      <w:r>
        <w:t>、退货记录</w:t>
      </w:r>
    </w:p>
    <w:p w14:paraId="782DEB52" w14:textId="7D44E7E3" w:rsidR="00100D92" w:rsidRDefault="00100D92" w:rsidP="00616613">
      <w:r>
        <w:rPr>
          <w:rFonts w:hint="eastAsia"/>
        </w:rPr>
        <w:tab/>
      </w:r>
      <w:r>
        <w:rPr>
          <w:rFonts w:hint="eastAsia"/>
        </w:rPr>
        <w:t>发起</w:t>
      </w:r>
      <w:r>
        <w:t>退货后可在售后列表中查看售后记录，售后申请通过后需要按照提示操作剩余流程。</w:t>
      </w:r>
    </w:p>
    <w:p w14:paraId="0EDE3286" w14:textId="1E439E0A" w:rsidR="00100D92" w:rsidRDefault="00100D92" w:rsidP="00616613">
      <w:r>
        <w:tab/>
      </w:r>
      <w:r>
        <w:rPr>
          <w:rFonts w:hint="eastAsia"/>
        </w:rPr>
        <w:t>操作</w:t>
      </w:r>
      <w:r>
        <w:t>步骤</w:t>
      </w:r>
      <w:r w:rsidR="009C0055">
        <w:t>：【售后</w:t>
      </w:r>
      <w:r w:rsidR="009C0055">
        <w:rPr>
          <w:rFonts w:hint="eastAsia"/>
        </w:rPr>
        <w:t>列表</w:t>
      </w:r>
      <w:r w:rsidR="009C0055">
        <w:t>】</w:t>
      </w:r>
      <w:r w:rsidR="009C0055">
        <w:t>--</w:t>
      </w:r>
      <w:r w:rsidR="009C0055">
        <w:t>【售后详情】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8"/>
        <w:gridCol w:w="2746"/>
        <w:gridCol w:w="2746"/>
      </w:tblGrid>
      <w:tr w:rsidR="002D4F04" w14:paraId="4A0BA099" w14:textId="77777777" w:rsidTr="005D40F3">
        <w:tc>
          <w:tcPr>
            <w:tcW w:w="2763" w:type="dxa"/>
          </w:tcPr>
          <w:p w14:paraId="465FC235" w14:textId="547E8A3A" w:rsidR="002D4F04" w:rsidRDefault="002D4F04" w:rsidP="00616613">
            <w:r>
              <w:rPr>
                <w:noProof/>
              </w:rPr>
              <w:drawing>
                <wp:inline distT="0" distB="0" distL="0" distR="0" wp14:anchorId="1589A352" wp14:editId="5C4B48DE">
                  <wp:extent cx="1665877" cy="3338216"/>
                  <wp:effectExtent l="0" t="0" r="10795" b="0"/>
                  <wp:docPr id="17" name="图片 17" descr="../../../未命名文件夹/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未命名文件夹/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6824" cy="3380192"/>
                          </a:xfrm>
                          <a:prstGeom prst="rect">
                            <a:avLst/>
                          </a:prstGeom>
                          <a:noFill/>
                          <a:ln>
                            <a:noFill/>
                          </a:ln>
                        </pic:spPr>
                      </pic:pic>
                    </a:graphicData>
                  </a:graphic>
                </wp:inline>
              </w:drawing>
            </w:r>
          </w:p>
        </w:tc>
        <w:tc>
          <w:tcPr>
            <w:tcW w:w="2763" w:type="dxa"/>
          </w:tcPr>
          <w:p w14:paraId="62AA52E1" w14:textId="00E7E09F" w:rsidR="002D4F04" w:rsidRDefault="002D4F04" w:rsidP="00616613">
            <w:r>
              <w:rPr>
                <w:noProof/>
              </w:rPr>
              <w:drawing>
                <wp:inline distT="0" distB="0" distL="0" distR="0" wp14:anchorId="5AA0E36A" wp14:editId="694152ED">
                  <wp:extent cx="1636424" cy="3279198"/>
                  <wp:effectExtent l="0" t="0" r="0" b="0"/>
                  <wp:docPr id="18" name="图片 18" descr="../../../未命名文件夹/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文件夹/2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7371" cy="3321173"/>
                          </a:xfrm>
                          <a:prstGeom prst="rect">
                            <a:avLst/>
                          </a:prstGeom>
                          <a:noFill/>
                          <a:ln>
                            <a:noFill/>
                          </a:ln>
                        </pic:spPr>
                      </pic:pic>
                    </a:graphicData>
                  </a:graphic>
                </wp:inline>
              </w:drawing>
            </w:r>
          </w:p>
        </w:tc>
        <w:tc>
          <w:tcPr>
            <w:tcW w:w="2764" w:type="dxa"/>
          </w:tcPr>
          <w:p w14:paraId="3B3A6398" w14:textId="6A64C646" w:rsidR="002D4F04" w:rsidRDefault="002D4F04" w:rsidP="00616613">
            <w:r>
              <w:rPr>
                <w:rFonts w:hint="eastAsia"/>
                <w:noProof/>
              </w:rPr>
              <w:drawing>
                <wp:inline distT="0" distB="0" distL="0" distR="0" wp14:anchorId="7E61A24A" wp14:editId="6E18A027">
                  <wp:extent cx="1636424" cy="3279197"/>
                  <wp:effectExtent l="0" t="0" r="0" b="0"/>
                  <wp:docPr id="19" name="图片 19" descr="../../../未命名文件夹/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未命名文件夹/2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3430" cy="3313276"/>
                          </a:xfrm>
                          <a:prstGeom prst="rect">
                            <a:avLst/>
                          </a:prstGeom>
                          <a:noFill/>
                          <a:ln>
                            <a:noFill/>
                          </a:ln>
                        </pic:spPr>
                      </pic:pic>
                    </a:graphicData>
                  </a:graphic>
                </wp:inline>
              </w:drawing>
            </w:r>
          </w:p>
        </w:tc>
      </w:tr>
    </w:tbl>
    <w:p w14:paraId="2312B655" w14:textId="5B97D0C9" w:rsidR="009C0055" w:rsidRDefault="009C0055" w:rsidP="005D40F3">
      <w:pPr>
        <w:pStyle w:val="2"/>
        <w:ind w:left="240"/>
      </w:pPr>
      <w:r>
        <w:t>1.4</w:t>
      </w:r>
      <w:r>
        <w:t>、</w:t>
      </w:r>
      <w:r>
        <w:rPr>
          <w:rFonts w:hint="eastAsia"/>
        </w:rPr>
        <w:t>钱包</w:t>
      </w:r>
    </w:p>
    <w:p w14:paraId="6A31A40E" w14:textId="21BF29EF" w:rsidR="009C0055" w:rsidRDefault="009C0055" w:rsidP="00616613">
      <w:r>
        <w:tab/>
      </w:r>
      <w:r>
        <w:rPr>
          <w:rFonts w:hint="eastAsia"/>
        </w:rPr>
        <w:t>钱包</w:t>
      </w:r>
      <w:r>
        <w:t>功能主要是方便购买商品，</w:t>
      </w:r>
      <w:r>
        <w:rPr>
          <w:rFonts w:hint="eastAsia"/>
        </w:rPr>
        <w:t>以及</w:t>
      </w:r>
      <w:r>
        <w:t>其他操作导致钱包变化的都会在钱包明细中显示。</w:t>
      </w:r>
    </w:p>
    <w:p w14:paraId="1A8DD47F" w14:textId="5397B605" w:rsidR="009C0055" w:rsidRDefault="009C0055" w:rsidP="00616613">
      <w:r>
        <w:rPr>
          <w:rFonts w:hint="eastAsia"/>
        </w:rPr>
        <w:tab/>
      </w:r>
      <w:r>
        <w:rPr>
          <w:rFonts w:hint="eastAsia"/>
        </w:rPr>
        <w:t>操作</w:t>
      </w:r>
      <w:r>
        <w:t>步骤：【钱包】</w:t>
      </w:r>
      <w:r>
        <w:t>--</w:t>
      </w:r>
      <w:r w:rsidR="002D4F04">
        <w:t>【</w:t>
      </w:r>
      <w:r w:rsidR="002D4F04">
        <w:rPr>
          <w:rFonts w:hint="eastAsia"/>
        </w:rPr>
        <w:t>提现</w:t>
      </w:r>
      <w:r>
        <w:t>】</w:t>
      </w:r>
      <w:r>
        <w:t>--</w:t>
      </w:r>
      <w:r w:rsidR="002D4F04">
        <w:t>【</w:t>
      </w:r>
      <w:r w:rsidR="002D4F04">
        <w:rPr>
          <w:rFonts w:hint="eastAsia"/>
        </w:rPr>
        <w:t>充值</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0"/>
        <w:gridCol w:w="2805"/>
        <w:gridCol w:w="2765"/>
      </w:tblGrid>
      <w:tr w:rsidR="005D40F3" w14:paraId="0298D09C" w14:textId="77777777" w:rsidTr="005D40F3">
        <w:tc>
          <w:tcPr>
            <w:tcW w:w="2763" w:type="dxa"/>
          </w:tcPr>
          <w:p w14:paraId="60A9FEE0" w14:textId="7015B501" w:rsidR="009C0055" w:rsidRDefault="002D4F04" w:rsidP="00616613">
            <w:r>
              <w:rPr>
                <w:noProof/>
              </w:rPr>
              <w:drawing>
                <wp:inline distT="0" distB="0" distL="0" distR="0" wp14:anchorId="3CEC2116" wp14:editId="437DE297">
                  <wp:extent cx="1628473" cy="3263265"/>
                  <wp:effectExtent l="0" t="0" r="0" b="0"/>
                  <wp:docPr id="20" name="图片 20" descr="../../../未命名文件夹/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未命名文件夹/2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9987" cy="3286338"/>
                          </a:xfrm>
                          <a:prstGeom prst="rect">
                            <a:avLst/>
                          </a:prstGeom>
                          <a:noFill/>
                          <a:ln>
                            <a:noFill/>
                          </a:ln>
                        </pic:spPr>
                      </pic:pic>
                    </a:graphicData>
                  </a:graphic>
                </wp:inline>
              </w:drawing>
            </w:r>
          </w:p>
        </w:tc>
        <w:tc>
          <w:tcPr>
            <w:tcW w:w="2763" w:type="dxa"/>
          </w:tcPr>
          <w:p w14:paraId="74A3D1BB" w14:textId="0770ECE1" w:rsidR="009C0055" w:rsidRDefault="002D4F04" w:rsidP="00616613">
            <w:r>
              <w:rPr>
                <w:noProof/>
              </w:rPr>
              <w:drawing>
                <wp:inline distT="0" distB="0" distL="0" distR="0" wp14:anchorId="565412D1" wp14:editId="6818A821">
                  <wp:extent cx="1665817" cy="3338098"/>
                  <wp:effectExtent l="0" t="0" r="10795" b="0"/>
                  <wp:docPr id="21" name="图片 21" descr="../../../未命名文件夹/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未命名文件夹/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0618" cy="3367757"/>
                          </a:xfrm>
                          <a:prstGeom prst="rect">
                            <a:avLst/>
                          </a:prstGeom>
                          <a:noFill/>
                          <a:ln>
                            <a:noFill/>
                          </a:ln>
                        </pic:spPr>
                      </pic:pic>
                    </a:graphicData>
                  </a:graphic>
                </wp:inline>
              </w:drawing>
            </w:r>
          </w:p>
        </w:tc>
        <w:tc>
          <w:tcPr>
            <w:tcW w:w="2764" w:type="dxa"/>
          </w:tcPr>
          <w:p w14:paraId="4BB1E486" w14:textId="1ABEEFA3" w:rsidR="009C0055" w:rsidRDefault="002D4F04" w:rsidP="00616613">
            <w:r>
              <w:rPr>
                <w:noProof/>
              </w:rPr>
              <w:drawing>
                <wp:inline distT="0" distB="0" distL="0" distR="0" wp14:anchorId="60119F11" wp14:editId="3B7469A3">
                  <wp:extent cx="1641127" cy="3288620"/>
                  <wp:effectExtent l="0" t="0" r="10160" b="0"/>
                  <wp:docPr id="22" name="图片 22" descr="../../../未命名文件夹/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未命名文件夹/2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1799" cy="3330043"/>
                          </a:xfrm>
                          <a:prstGeom prst="rect">
                            <a:avLst/>
                          </a:prstGeom>
                          <a:noFill/>
                          <a:ln>
                            <a:noFill/>
                          </a:ln>
                        </pic:spPr>
                      </pic:pic>
                    </a:graphicData>
                  </a:graphic>
                </wp:inline>
              </w:drawing>
            </w:r>
          </w:p>
        </w:tc>
      </w:tr>
    </w:tbl>
    <w:p w14:paraId="6D01EACF" w14:textId="5D523BBF" w:rsidR="009C0055" w:rsidRDefault="009C0055" w:rsidP="005D40F3">
      <w:pPr>
        <w:pStyle w:val="2"/>
        <w:ind w:left="240"/>
      </w:pPr>
      <w:r>
        <w:t>1.5</w:t>
      </w:r>
      <w:r>
        <w:t>、</w:t>
      </w:r>
      <w:r>
        <w:rPr>
          <w:rFonts w:hint="eastAsia"/>
        </w:rPr>
        <w:t>优惠券</w:t>
      </w:r>
    </w:p>
    <w:p w14:paraId="36CAED52" w14:textId="6CC241AE" w:rsidR="009C0055" w:rsidRDefault="009C0055" w:rsidP="00616613">
      <w:r>
        <w:rPr>
          <w:rFonts w:hint="eastAsia"/>
        </w:rPr>
        <w:tab/>
      </w:r>
      <w:r>
        <w:rPr>
          <w:rFonts w:hint="eastAsia"/>
        </w:rPr>
        <w:t>优惠券</w:t>
      </w:r>
      <w:r>
        <w:t>功能是七小服回馈用户的一种方式，</w:t>
      </w:r>
      <w:r>
        <w:rPr>
          <w:rFonts w:hint="eastAsia"/>
        </w:rPr>
        <w:t>在</w:t>
      </w:r>
      <w:r>
        <w:t>不同时间段七小服将会推出不同的优惠券，</w:t>
      </w:r>
      <w:r>
        <w:rPr>
          <w:rFonts w:hint="eastAsia"/>
        </w:rPr>
        <w:t>优惠券</w:t>
      </w:r>
      <w:r>
        <w:t>需要自己去领券中心领取。</w:t>
      </w:r>
    </w:p>
    <w:p w14:paraId="7C7F22C4" w14:textId="4276706F" w:rsidR="009C0055" w:rsidRDefault="009C0055" w:rsidP="00616613">
      <w:r>
        <w:rPr>
          <w:rFonts w:hint="eastAsia"/>
        </w:rPr>
        <w:tab/>
      </w:r>
      <w:r>
        <w:rPr>
          <w:rFonts w:hint="eastAsia"/>
        </w:rPr>
        <w:t>操作</w:t>
      </w:r>
      <w:r>
        <w:t>步骤：【我的优惠券】</w:t>
      </w:r>
      <w:r>
        <w:t>--</w:t>
      </w:r>
      <w:r>
        <w:t>【领券中心】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9C0055" w14:paraId="68A3C8DB" w14:textId="77777777" w:rsidTr="005D40F3">
        <w:tc>
          <w:tcPr>
            <w:tcW w:w="4145" w:type="dxa"/>
          </w:tcPr>
          <w:p w14:paraId="6BADEFEB" w14:textId="4ACE10B0" w:rsidR="009C0055" w:rsidRDefault="00B60780" w:rsidP="00B60780">
            <w:pPr>
              <w:jc w:val="right"/>
            </w:pPr>
            <w:r>
              <w:rPr>
                <w:noProof/>
              </w:rPr>
              <w:drawing>
                <wp:inline distT="0" distB="0" distL="0" distR="0" wp14:anchorId="25690622" wp14:editId="218F41B6">
                  <wp:extent cx="1852049" cy="3711284"/>
                  <wp:effectExtent l="0" t="0" r="2540" b="0"/>
                  <wp:docPr id="23" name="图片 23" descr="../../../未命名文件夹/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未命名文件夹/1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4632" cy="3736498"/>
                          </a:xfrm>
                          <a:prstGeom prst="rect">
                            <a:avLst/>
                          </a:prstGeom>
                          <a:noFill/>
                          <a:ln>
                            <a:noFill/>
                          </a:ln>
                        </pic:spPr>
                      </pic:pic>
                    </a:graphicData>
                  </a:graphic>
                </wp:inline>
              </w:drawing>
            </w:r>
          </w:p>
        </w:tc>
        <w:tc>
          <w:tcPr>
            <w:tcW w:w="4145" w:type="dxa"/>
          </w:tcPr>
          <w:p w14:paraId="0ADA02A2" w14:textId="1CD930BF" w:rsidR="009C0055" w:rsidRDefault="008960D0" w:rsidP="00616613">
            <w:r>
              <w:rPr>
                <w:noProof/>
              </w:rPr>
              <w:drawing>
                <wp:inline distT="0" distB="0" distL="0" distR="0" wp14:anchorId="4BE84F33" wp14:editId="6B5D62F6">
                  <wp:extent cx="1855080" cy="3710160"/>
                  <wp:effectExtent l="0" t="0" r="0" b="0"/>
                  <wp:docPr id="9" name="图片 9" descr="../../../操作手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操作手册/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3102" cy="3746205"/>
                          </a:xfrm>
                          <a:prstGeom prst="rect">
                            <a:avLst/>
                          </a:prstGeom>
                          <a:noFill/>
                          <a:ln>
                            <a:noFill/>
                          </a:ln>
                        </pic:spPr>
                      </pic:pic>
                    </a:graphicData>
                  </a:graphic>
                </wp:inline>
              </w:drawing>
            </w:r>
          </w:p>
        </w:tc>
      </w:tr>
    </w:tbl>
    <w:p w14:paraId="54C41DC7" w14:textId="10887CDF" w:rsidR="009C0055" w:rsidRDefault="009C0055" w:rsidP="005D40F3">
      <w:pPr>
        <w:pStyle w:val="2"/>
        <w:ind w:left="240"/>
      </w:pPr>
      <w:r>
        <w:t>1.6</w:t>
      </w:r>
      <w:r>
        <w:t>、购物车</w:t>
      </w:r>
    </w:p>
    <w:p w14:paraId="5F2B38DF" w14:textId="65F193AC" w:rsidR="009C0055" w:rsidRDefault="009C0055" w:rsidP="00616613">
      <w:r>
        <w:rPr>
          <w:rFonts w:hint="eastAsia"/>
        </w:rPr>
        <w:tab/>
      </w:r>
      <w:r w:rsidR="006A162E">
        <w:t>购物车功能是方便用户一次购买多个商品，</w:t>
      </w:r>
      <w:r w:rsidR="006A162E">
        <w:rPr>
          <w:rFonts w:hint="eastAsia"/>
        </w:rPr>
        <w:t>在</w:t>
      </w:r>
      <w:r w:rsidR="006A162E">
        <w:t>购物车中将会区分可购买以及失效的商品，</w:t>
      </w:r>
      <w:r w:rsidR="006A162E">
        <w:rPr>
          <w:rFonts w:hint="eastAsia"/>
        </w:rPr>
        <w:t>也</w:t>
      </w:r>
      <w:r w:rsidR="006A162E">
        <w:t>可对</w:t>
      </w:r>
      <w:r w:rsidR="006A162E">
        <w:rPr>
          <w:rFonts w:hint="eastAsia"/>
        </w:rPr>
        <w:t>购物车</w:t>
      </w:r>
      <w:r w:rsidR="006A162E">
        <w:t>进行购买、删除以及增加操作。</w:t>
      </w:r>
    </w:p>
    <w:p w14:paraId="5C68C12C" w14:textId="4D8D785B" w:rsidR="007D6092" w:rsidRDefault="006A162E" w:rsidP="00616613">
      <w:r>
        <w:tab/>
      </w:r>
      <w:r>
        <w:rPr>
          <w:rFonts w:hint="eastAsia"/>
        </w:rPr>
        <w:t>操作</w:t>
      </w:r>
      <w:r>
        <w:t>步骤：【购物列表】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6A162E" w14:paraId="72ADF806" w14:textId="77777777" w:rsidTr="005D40F3">
        <w:trPr>
          <w:trHeight w:val="311"/>
        </w:trPr>
        <w:tc>
          <w:tcPr>
            <w:tcW w:w="8290" w:type="dxa"/>
          </w:tcPr>
          <w:p w14:paraId="4930DD7E" w14:textId="57814391" w:rsidR="006A162E" w:rsidRDefault="00B60780" w:rsidP="00B60780">
            <w:pPr>
              <w:jc w:val="center"/>
            </w:pPr>
            <w:r>
              <w:rPr>
                <w:noProof/>
              </w:rPr>
              <w:drawing>
                <wp:inline distT="0" distB="0" distL="0" distR="0" wp14:anchorId="05AE1905" wp14:editId="10BFFB0F">
                  <wp:extent cx="1602500" cy="3211216"/>
                  <wp:effectExtent l="0" t="0" r="0" b="0"/>
                  <wp:docPr id="24" name="图片 24" descr="../../../未命名文件夹/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未命名文件夹/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800" cy="3247886"/>
                          </a:xfrm>
                          <a:prstGeom prst="rect">
                            <a:avLst/>
                          </a:prstGeom>
                          <a:noFill/>
                          <a:ln>
                            <a:noFill/>
                          </a:ln>
                        </pic:spPr>
                      </pic:pic>
                    </a:graphicData>
                  </a:graphic>
                </wp:inline>
              </w:drawing>
            </w:r>
          </w:p>
        </w:tc>
      </w:tr>
    </w:tbl>
    <w:p w14:paraId="474F2C0D" w14:textId="06861859" w:rsidR="006A162E" w:rsidRDefault="006A162E" w:rsidP="005D40F3">
      <w:pPr>
        <w:pStyle w:val="2"/>
        <w:ind w:left="240"/>
      </w:pPr>
      <w:r>
        <w:t>1.7</w:t>
      </w:r>
      <w:r>
        <w:t>、</w:t>
      </w:r>
      <w:r>
        <w:rPr>
          <w:rFonts w:hint="eastAsia"/>
        </w:rPr>
        <w:t>账户</w:t>
      </w:r>
      <w:r>
        <w:t>管理</w:t>
      </w:r>
    </w:p>
    <w:p w14:paraId="6160BBD0" w14:textId="4C927B56" w:rsidR="006A162E" w:rsidRDefault="006A162E" w:rsidP="00616613">
      <w:r>
        <w:rPr>
          <w:rFonts w:hint="eastAsia"/>
        </w:rPr>
        <w:tab/>
      </w:r>
      <w:r>
        <w:t>每一个企业中只有主账户才拥有账户管理的权限，</w:t>
      </w:r>
      <w:r>
        <w:rPr>
          <w:rFonts w:hint="eastAsia"/>
        </w:rPr>
        <w:t>账户</w:t>
      </w:r>
      <w:r>
        <w:t>管理主要是增加账户以及禁用账户，</w:t>
      </w:r>
      <w:r>
        <w:rPr>
          <w:rFonts w:hint="eastAsia"/>
        </w:rPr>
        <w:t>也</w:t>
      </w:r>
      <w:r>
        <w:t>可对已禁用的账户重新启用。</w:t>
      </w:r>
    </w:p>
    <w:p w14:paraId="5889834F" w14:textId="30751A9B" w:rsidR="006A162E" w:rsidRDefault="006A162E" w:rsidP="00616613">
      <w:r>
        <w:tab/>
      </w:r>
      <w:r>
        <w:rPr>
          <w:rFonts w:hint="eastAsia"/>
        </w:rPr>
        <w:t>操作</w:t>
      </w:r>
      <w:r>
        <w:t>：【账户</w:t>
      </w:r>
      <w:r>
        <w:rPr>
          <w:rFonts w:hint="eastAsia"/>
        </w:rPr>
        <w:t>管理</w:t>
      </w:r>
      <w:r>
        <w:t>】</w:t>
      </w:r>
      <w:r>
        <w:t>--</w:t>
      </w:r>
      <w:r>
        <w:t>【新增账户】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6A162E" w14:paraId="132A9675" w14:textId="77777777" w:rsidTr="005D40F3">
        <w:tc>
          <w:tcPr>
            <w:tcW w:w="4145" w:type="dxa"/>
          </w:tcPr>
          <w:p w14:paraId="6F168054" w14:textId="3FF24484" w:rsidR="006A162E" w:rsidRDefault="00AB2FB2" w:rsidP="00AB2FB2">
            <w:pPr>
              <w:jc w:val="right"/>
            </w:pPr>
            <w:r>
              <w:rPr>
                <w:noProof/>
              </w:rPr>
              <w:drawing>
                <wp:inline distT="0" distB="0" distL="0" distR="0" wp14:anchorId="696BC2DF" wp14:editId="457D1922">
                  <wp:extent cx="1708271" cy="3423169"/>
                  <wp:effectExtent l="0" t="0" r="0" b="6350"/>
                  <wp:docPr id="25" name="图片 25" descr="../../../未命名文件夹/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未命名文件夹/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3492" cy="3473709"/>
                          </a:xfrm>
                          <a:prstGeom prst="rect">
                            <a:avLst/>
                          </a:prstGeom>
                          <a:noFill/>
                          <a:ln>
                            <a:noFill/>
                          </a:ln>
                        </pic:spPr>
                      </pic:pic>
                    </a:graphicData>
                  </a:graphic>
                </wp:inline>
              </w:drawing>
            </w:r>
          </w:p>
        </w:tc>
        <w:tc>
          <w:tcPr>
            <w:tcW w:w="4145" w:type="dxa"/>
          </w:tcPr>
          <w:p w14:paraId="4D460B41" w14:textId="6DD22F4E" w:rsidR="006A162E" w:rsidRDefault="00AB2FB2" w:rsidP="00616613">
            <w:r>
              <w:rPr>
                <w:noProof/>
              </w:rPr>
              <w:drawing>
                <wp:inline distT="0" distB="0" distL="0" distR="0" wp14:anchorId="2DED608F" wp14:editId="58BB8FAA">
                  <wp:extent cx="1725295" cy="3457283"/>
                  <wp:effectExtent l="0" t="0" r="1905" b="0"/>
                  <wp:docPr id="26" name="图片 26" descr="../../../未命名文件夹/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未命名文件夹/1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7028" cy="3500832"/>
                          </a:xfrm>
                          <a:prstGeom prst="rect">
                            <a:avLst/>
                          </a:prstGeom>
                          <a:noFill/>
                          <a:ln>
                            <a:noFill/>
                          </a:ln>
                        </pic:spPr>
                      </pic:pic>
                    </a:graphicData>
                  </a:graphic>
                </wp:inline>
              </w:drawing>
            </w:r>
          </w:p>
        </w:tc>
      </w:tr>
    </w:tbl>
    <w:p w14:paraId="178A7930" w14:textId="236F5744" w:rsidR="006A162E" w:rsidRDefault="006A162E" w:rsidP="005D40F3">
      <w:pPr>
        <w:pStyle w:val="2"/>
        <w:ind w:left="240"/>
      </w:pPr>
      <w:r>
        <w:rPr>
          <w:rFonts w:hint="eastAsia"/>
        </w:rPr>
        <w:t>1.8</w:t>
      </w:r>
      <w:r>
        <w:rPr>
          <w:rFonts w:hint="eastAsia"/>
        </w:rPr>
        <w:t>、包装</w:t>
      </w:r>
      <w:r>
        <w:t>标准</w:t>
      </w:r>
    </w:p>
    <w:p w14:paraId="017392E4" w14:textId="7156B7BF" w:rsidR="006A162E" w:rsidRDefault="006A162E" w:rsidP="00616613">
      <w:r>
        <w:rPr>
          <w:rFonts w:hint="eastAsia"/>
        </w:rPr>
        <w:tab/>
      </w:r>
      <w:r>
        <w:t>七小服包装标准是</w:t>
      </w:r>
      <w:r>
        <w:rPr>
          <w:rFonts w:hint="eastAsia"/>
        </w:rPr>
        <w:t>所有</w:t>
      </w:r>
      <w:r>
        <w:t>商品默认的包装标准，</w:t>
      </w:r>
      <w:r>
        <w:rPr>
          <w:rFonts w:hint="eastAsia"/>
        </w:rPr>
        <w:t>在</w:t>
      </w:r>
      <w:r>
        <w:t>包装标准功能中允许用户</w:t>
      </w:r>
      <w:r>
        <w:rPr>
          <w:rFonts w:hint="eastAsia"/>
        </w:rPr>
        <w:t>定制</w:t>
      </w:r>
      <w:r>
        <w:t>自己的包装标准，</w:t>
      </w:r>
      <w:r>
        <w:rPr>
          <w:rFonts w:hint="eastAsia"/>
        </w:rPr>
        <w:t>定制</w:t>
      </w:r>
      <w:r>
        <w:t>标准后七小服平台将会审核标准给予回应，</w:t>
      </w:r>
      <w:r>
        <w:rPr>
          <w:rFonts w:hint="eastAsia"/>
        </w:rPr>
        <w:t>标准</w:t>
      </w:r>
      <w:r>
        <w:t>的定制可能会导致商品价格的上下浮动</w:t>
      </w:r>
      <w:r w:rsidR="00113A7D">
        <w:t>，</w:t>
      </w:r>
      <w:r w:rsidR="00113A7D">
        <w:rPr>
          <w:rFonts w:hint="eastAsia"/>
        </w:rPr>
        <w:t>定制</w:t>
      </w:r>
      <w:r w:rsidR="00113A7D">
        <w:t>的标准审核后不可更改内容</w:t>
      </w:r>
      <w:r>
        <w:t>，</w:t>
      </w:r>
      <w:r>
        <w:rPr>
          <w:rFonts w:hint="eastAsia"/>
        </w:rPr>
        <w:t>在</w:t>
      </w:r>
      <w:r>
        <w:t>标准详情中可以</w:t>
      </w:r>
      <w:r w:rsidR="00113A7D">
        <w:t>切换使用标准</w:t>
      </w:r>
      <w:r>
        <w:t>。</w:t>
      </w:r>
    </w:p>
    <w:p w14:paraId="464ABDB7" w14:textId="0542BC30" w:rsidR="006A162E" w:rsidRDefault="006A162E" w:rsidP="00616613">
      <w:r>
        <w:rPr>
          <w:rFonts w:hint="eastAsia"/>
        </w:rPr>
        <w:tab/>
      </w:r>
      <w:r>
        <w:rPr>
          <w:rFonts w:hint="eastAsia"/>
        </w:rPr>
        <w:t>操作</w:t>
      </w:r>
      <w:r>
        <w:t>步骤：【包装标准】</w:t>
      </w:r>
      <w:r>
        <w:t>--</w:t>
      </w:r>
      <w:r>
        <w:rPr>
          <w:rFonts w:hint="eastAsia"/>
        </w:rPr>
        <w:t>【</w:t>
      </w:r>
      <w:r>
        <w:t>定制标准</w:t>
      </w:r>
      <w:r>
        <w:rPr>
          <w:rFonts w:hint="eastAsia"/>
        </w:rPr>
        <w:t>】</w:t>
      </w:r>
      <w:r>
        <w:t>--</w:t>
      </w:r>
      <w:r>
        <w:t>【标准详情】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8"/>
        <w:gridCol w:w="2787"/>
        <w:gridCol w:w="2765"/>
      </w:tblGrid>
      <w:tr w:rsidR="006267A9" w14:paraId="122B5ABC" w14:textId="77777777" w:rsidTr="005D40F3">
        <w:tc>
          <w:tcPr>
            <w:tcW w:w="2763" w:type="dxa"/>
          </w:tcPr>
          <w:p w14:paraId="1543B062" w14:textId="6CD432D8" w:rsidR="00113A7D" w:rsidRDefault="00A321BD" w:rsidP="00A05D45">
            <w:r>
              <w:rPr>
                <w:noProof/>
              </w:rPr>
              <w:drawing>
                <wp:inline distT="0" distB="0" distL="0" distR="0" wp14:anchorId="24AB7296" wp14:editId="5A6EB6C4">
                  <wp:extent cx="1619544" cy="3245371"/>
                  <wp:effectExtent l="0" t="0" r="6350" b="6350"/>
                  <wp:docPr id="32" name="图片 32" descr="../../../未命名文件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未命名文件夹/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6311" cy="3278970"/>
                          </a:xfrm>
                          <a:prstGeom prst="rect">
                            <a:avLst/>
                          </a:prstGeom>
                          <a:noFill/>
                          <a:ln>
                            <a:noFill/>
                          </a:ln>
                        </pic:spPr>
                      </pic:pic>
                    </a:graphicData>
                  </a:graphic>
                </wp:inline>
              </w:drawing>
            </w:r>
          </w:p>
        </w:tc>
        <w:tc>
          <w:tcPr>
            <w:tcW w:w="2763" w:type="dxa"/>
          </w:tcPr>
          <w:p w14:paraId="60D24B6F" w14:textId="71840999" w:rsidR="00113A7D" w:rsidRDefault="006267A9" w:rsidP="00A05D45">
            <w:r>
              <w:rPr>
                <w:noProof/>
              </w:rPr>
              <w:drawing>
                <wp:inline distT="0" distB="0" distL="0" distR="0" wp14:anchorId="69A6032D" wp14:editId="34FF82A0">
                  <wp:extent cx="1640526" cy="3287417"/>
                  <wp:effectExtent l="0" t="0" r="10795" b="0"/>
                  <wp:docPr id="36" name="图片 36" descr="../../../未命名文件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未命名文件夹/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75120" cy="3356739"/>
                          </a:xfrm>
                          <a:prstGeom prst="rect">
                            <a:avLst/>
                          </a:prstGeom>
                          <a:noFill/>
                          <a:ln>
                            <a:noFill/>
                          </a:ln>
                        </pic:spPr>
                      </pic:pic>
                    </a:graphicData>
                  </a:graphic>
                </wp:inline>
              </w:drawing>
            </w:r>
          </w:p>
        </w:tc>
        <w:tc>
          <w:tcPr>
            <w:tcW w:w="2764" w:type="dxa"/>
          </w:tcPr>
          <w:p w14:paraId="7EA4C520" w14:textId="16E13B8C" w:rsidR="00113A7D" w:rsidRDefault="00A321BD" w:rsidP="00A05D45">
            <w:r>
              <w:rPr>
                <w:noProof/>
              </w:rPr>
              <w:drawing>
                <wp:inline distT="0" distB="0" distL="0" distR="0" wp14:anchorId="055F9E5C" wp14:editId="4F38EF45">
                  <wp:extent cx="1637415" cy="3281183"/>
                  <wp:effectExtent l="0" t="0" r="0" b="0"/>
                  <wp:docPr id="33" name="图片 33" descr="../../../未命名文件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未命名文件夹/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4482" cy="3315383"/>
                          </a:xfrm>
                          <a:prstGeom prst="rect">
                            <a:avLst/>
                          </a:prstGeom>
                          <a:noFill/>
                          <a:ln>
                            <a:noFill/>
                          </a:ln>
                        </pic:spPr>
                      </pic:pic>
                    </a:graphicData>
                  </a:graphic>
                </wp:inline>
              </w:drawing>
            </w:r>
          </w:p>
        </w:tc>
      </w:tr>
    </w:tbl>
    <w:p w14:paraId="706CE117" w14:textId="5B55F66F" w:rsidR="00113A7D" w:rsidRDefault="00113A7D" w:rsidP="005D40F3">
      <w:pPr>
        <w:pStyle w:val="2"/>
        <w:ind w:left="240"/>
      </w:pPr>
      <w:r>
        <w:rPr>
          <w:rFonts w:hint="eastAsia"/>
        </w:rPr>
        <w:t>1.9</w:t>
      </w:r>
      <w:r>
        <w:rPr>
          <w:rFonts w:hint="eastAsia"/>
        </w:rPr>
        <w:t>、</w:t>
      </w:r>
      <w:r>
        <w:t>测试标准</w:t>
      </w:r>
    </w:p>
    <w:p w14:paraId="1C042632" w14:textId="034B0DA2" w:rsidR="00113A7D" w:rsidRDefault="00113A7D" w:rsidP="00113A7D">
      <w:r>
        <w:rPr>
          <w:rFonts w:hint="eastAsia"/>
        </w:rPr>
        <w:tab/>
      </w:r>
      <w:r>
        <w:t>七小服测试标准是</w:t>
      </w:r>
      <w:r>
        <w:rPr>
          <w:rFonts w:hint="eastAsia"/>
        </w:rPr>
        <w:t>所有</w:t>
      </w:r>
      <w:r>
        <w:t>商品</w:t>
      </w:r>
      <w:r>
        <w:rPr>
          <w:rFonts w:hint="eastAsia"/>
        </w:rPr>
        <w:t>根据</w:t>
      </w:r>
      <w:r>
        <w:t>不同类别分别</w:t>
      </w:r>
      <w:r>
        <w:rPr>
          <w:rFonts w:hint="eastAsia"/>
        </w:rPr>
        <w:t>制定</w:t>
      </w:r>
      <w:r>
        <w:t>的默认的测试标准，</w:t>
      </w:r>
      <w:r>
        <w:rPr>
          <w:rFonts w:hint="eastAsia"/>
        </w:rPr>
        <w:t>在</w:t>
      </w:r>
      <w:r>
        <w:t>测试标准功能中允许用户</w:t>
      </w:r>
      <w:r>
        <w:rPr>
          <w:rFonts w:hint="eastAsia"/>
        </w:rPr>
        <w:t>定制</w:t>
      </w:r>
      <w:r>
        <w:t>自己的测试标准，</w:t>
      </w:r>
      <w:r>
        <w:rPr>
          <w:rFonts w:hint="eastAsia"/>
        </w:rPr>
        <w:t>定制</w:t>
      </w:r>
      <w:r>
        <w:t>标准后七小服平台将会审核标准给予回应，</w:t>
      </w:r>
      <w:r>
        <w:rPr>
          <w:rFonts w:hint="eastAsia"/>
        </w:rPr>
        <w:t>标准</w:t>
      </w:r>
      <w:r>
        <w:t>的定制可能会导致商品价格的上下浮动，</w:t>
      </w:r>
      <w:r>
        <w:rPr>
          <w:rFonts w:hint="eastAsia"/>
        </w:rPr>
        <w:t>定制</w:t>
      </w:r>
      <w:r>
        <w:t>的标准审核后不可更改内容，</w:t>
      </w:r>
      <w:r>
        <w:rPr>
          <w:rFonts w:hint="eastAsia"/>
        </w:rPr>
        <w:t>在</w:t>
      </w:r>
      <w:r>
        <w:t>标准详情中可以切换使用标准。</w:t>
      </w:r>
    </w:p>
    <w:p w14:paraId="663A02EF" w14:textId="2F32DC61" w:rsidR="00113A7D" w:rsidRDefault="00113A7D" w:rsidP="00113A7D">
      <w:r>
        <w:rPr>
          <w:rFonts w:hint="eastAsia"/>
        </w:rPr>
        <w:tab/>
      </w:r>
      <w:r>
        <w:rPr>
          <w:rFonts w:hint="eastAsia"/>
        </w:rPr>
        <w:t>操作</w:t>
      </w:r>
      <w:r>
        <w:t>步骤：【测试标准】</w:t>
      </w:r>
      <w:r>
        <w:t>--</w:t>
      </w:r>
      <w:r>
        <w:rPr>
          <w:rFonts w:hint="eastAsia"/>
        </w:rPr>
        <w:t>【</w:t>
      </w:r>
      <w:r>
        <w:t>定制标准</w:t>
      </w:r>
      <w:r>
        <w:rPr>
          <w:rFonts w:hint="eastAsia"/>
        </w:rPr>
        <w:t>】</w:t>
      </w:r>
      <w:r>
        <w:t>--</w:t>
      </w:r>
      <w:r>
        <w:t>【标准详情】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8"/>
        <w:gridCol w:w="2776"/>
        <w:gridCol w:w="2816"/>
      </w:tblGrid>
      <w:tr w:rsidR="006267A9" w14:paraId="35AE03D3" w14:textId="77777777" w:rsidTr="005D40F3">
        <w:tc>
          <w:tcPr>
            <w:tcW w:w="2763" w:type="dxa"/>
          </w:tcPr>
          <w:p w14:paraId="5A8F828F" w14:textId="2F5345BF" w:rsidR="00113A7D" w:rsidRDefault="00AB2FB2" w:rsidP="00BD7B62">
            <w:r>
              <w:rPr>
                <w:noProof/>
              </w:rPr>
              <w:drawing>
                <wp:inline distT="0" distB="0" distL="0" distR="0" wp14:anchorId="0100E1AD" wp14:editId="391469F7">
                  <wp:extent cx="1607665" cy="3221567"/>
                  <wp:effectExtent l="0" t="0" r="0" b="4445"/>
                  <wp:docPr id="27" name="图片 27" descr="../../../未命名文件夹/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未命名文件夹/1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8566" cy="3303528"/>
                          </a:xfrm>
                          <a:prstGeom prst="rect">
                            <a:avLst/>
                          </a:prstGeom>
                          <a:noFill/>
                          <a:ln>
                            <a:noFill/>
                          </a:ln>
                        </pic:spPr>
                      </pic:pic>
                    </a:graphicData>
                  </a:graphic>
                </wp:inline>
              </w:drawing>
            </w:r>
          </w:p>
        </w:tc>
        <w:tc>
          <w:tcPr>
            <w:tcW w:w="2763" w:type="dxa"/>
          </w:tcPr>
          <w:p w14:paraId="4E908BD4" w14:textId="6FFE9317" w:rsidR="00113A7D" w:rsidRDefault="006267A9" w:rsidP="00BD7B62">
            <w:r>
              <w:rPr>
                <w:noProof/>
              </w:rPr>
              <w:drawing>
                <wp:inline distT="0" distB="0" distL="0" distR="0" wp14:anchorId="1C13219E" wp14:editId="5D58DC40">
                  <wp:extent cx="1642533" cy="3291438"/>
                  <wp:effectExtent l="0" t="0" r="8890" b="10795"/>
                  <wp:docPr id="34" name="图片 34" descr="../../../未命名文件夹/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未命名文件夹/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70296" cy="3347072"/>
                          </a:xfrm>
                          <a:prstGeom prst="rect">
                            <a:avLst/>
                          </a:prstGeom>
                          <a:noFill/>
                          <a:ln>
                            <a:noFill/>
                          </a:ln>
                        </pic:spPr>
                      </pic:pic>
                    </a:graphicData>
                  </a:graphic>
                </wp:inline>
              </w:drawing>
            </w:r>
          </w:p>
        </w:tc>
        <w:tc>
          <w:tcPr>
            <w:tcW w:w="2764" w:type="dxa"/>
          </w:tcPr>
          <w:p w14:paraId="1A5122BA" w14:textId="0C97270C" w:rsidR="00113A7D" w:rsidRDefault="006267A9" w:rsidP="00BD7B62">
            <w:r>
              <w:rPr>
                <w:noProof/>
              </w:rPr>
              <w:drawing>
                <wp:inline distT="0" distB="0" distL="0" distR="0" wp14:anchorId="5172DE6A" wp14:editId="78A766B8">
                  <wp:extent cx="1670471" cy="3347421"/>
                  <wp:effectExtent l="0" t="0" r="6350" b="5715"/>
                  <wp:docPr id="35" name="图片 35" descr="../../../未命名文件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未命名文件夹/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1560" cy="3389681"/>
                          </a:xfrm>
                          <a:prstGeom prst="rect">
                            <a:avLst/>
                          </a:prstGeom>
                          <a:noFill/>
                          <a:ln>
                            <a:noFill/>
                          </a:ln>
                        </pic:spPr>
                      </pic:pic>
                    </a:graphicData>
                  </a:graphic>
                </wp:inline>
              </w:drawing>
            </w:r>
          </w:p>
        </w:tc>
      </w:tr>
    </w:tbl>
    <w:p w14:paraId="7187C78C" w14:textId="75E3774E" w:rsidR="00CB6E5A" w:rsidRDefault="00DD0D62" w:rsidP="00616613">
      <w:r>
        <w:t>1.10</w:t>
      </w:r>
      <w:r>
        <w:t>、</w:t>
      </w:r>
      <w:r>
        <w:rPr>
          <w:rFonts w:hint="eastAsia"/>
        </w:rPr>
        <w:t>设置</w:t>
      </w:r>
    </w:p>
    <w:p w14:paraId="3264F07C" w14:textId="68C1E001" w:rsidR="00DD0D62" w:rsidRDefault="00DD0D62" w:rsidP="00616613">
      <w:r>
        <w:rPr>
          <w:rFonts w:hint="eastAsia"/>
        </w:rPr>
        <w:tab/>
      </w:r>
      <w:r>
        <w:rPr>
          <w:rFonts w:hint="eastAsia"/>
        </w:rPr>
        <w:t>在</w:t>
      </w:r>
      <w:r>
        <w:t>设置</w:t>
      </w:r>
      <w:r w:rsidR="007F5505">
        <w:t>页面中可以设置支付密码和登录密码，</w:t>
      </w:r>
      <w:r w:rsidR="007F5505">
        <w:rPr>
          <w:rFonts w:hint="eastAsia"/>
        </w:rPr>
        <w:t>设置</w:t>
      </w:r>
      <w:r w:rsidR="007F5505">
        <w:t>支付密码后可以修改支付密码，</w:t>
      </w:r>
      <w:r w:rsidR="007F5505">
        <w:rPr>
          <w:rFonts w:hint="eastAsia"/>
        </w:rPr>
        <w:t>也</w:t>
      </w:r>
      <w:r w:rsidR="007F5505">
        <w:t>可以进行实名认证以及添加</w:t>
      </w:r>
      <w:r w:rsidR="007F5505">
        <w:rPr>
          <w:rFonts w:hint="eastAsia"/>
        </w:rPr>
        <w:t>收货</w:t>
      </w:r>
      <w:r w:rsidR="007F5505">
        <w:t>地址等操作。</w:t>
      </w:r>
      <w:bookmarkStart w:id="0" w:name="_GoBack"/>
      <w:bookmarkEnd w:id="0"/>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0"/>
      </w:tblGrid>
      <w:tr w:rsidR="007F5505" w14:paraId="0D27B9BD" w14:textId="77777777" w:rsidTr="007F5505">
        <w:tc>
          <w:tcPr>
            <w:tcW w:w="8290" w:type="dxa"/>
          </w:tcPr>
          <w:p w14:paraId="6140C739" w14:textId="1782CCB2" w:rsidR="007F5505" w:rsidRDefault="007F5505" w:rsidP="007F5505">
            <w:pPr>
              <w:jc w:val="center"/>
              <w:rPr>
                <w:rFonts w:hint="eastAsia"/>
              </w:rPr>
            </w:pPr>
            <w:r>
              <w:rPr>
                <w:rFonts w:hint="eastAsia"/>
                <w:noProof/>
              </w:rPr>
              <w:drawing>
                <wp:inline distT="0" distB="0" distL="0" distR="0" wp14:anchorId="4173FEED" wp14:editId="44AE61CA">
                  <wp:extent cx="1979254" cy="3958508"/>
                  <wp:effectExtent l="0" t="0" r="2540" b="4445"/>
                  <wp:docPr id="15" name="图片 15" descr="../../../操作手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操作手册/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2022727" cy="4045454"/>
                          </a:xfrm>
                          <a:prstGeom prst="rect">
                            <a:avLst/>
                          </a:prstGeom>
                          <a:noFill/>
                          <a:ln>
                            <a:noFill/>
                          </a:ln>
                        </pic:spPr>
                      </pic:pic>
                    </a:graphicData>
                  </a:graphic>
                </wp:inline>
              </w:drawing>
            </w:r>
          </w:p>
        </w:tc>
      </w:tr>
    </w:tbl>
    <w:p w14:paraId="505F07FA" w14:textId="77777777" w:rsidR="007F5505" w:rsidRDefault="007F5505" w:rsidP="00616613">
      <w:pPr>
        <w:rPr>
          <w:rFonts w:hint="eastAsia"/>
        </w:rPr>
      </w:pPr>
    </w:p>
    <w:sectPr w:rsidR="007F5505" w:rsidSect="00E72C6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613"/>
    <w:rsid w:val="00100A95"/>
    <w:rsid w:val="00100D92"/>
    <w:rsid w:val="00113A7D"/>
    <w:rsid w:val="00164137"/>
    <w:rsid w:val="00177C60"/>
    <w:rsid w:val="001D151A"/>
    <w:rsid w:val="00273339"/>
    <w:rsid w:val="002A1E2D"/>
    <w:rsid w:val="002B0F65"/>
    <w:rsid w:val="002D4F04"/>
    <w:rsid w:val="00302EEA"/>
    <w:rsid w:val="00332F52"/>
    <w:rsid w:val="003A5E06"/>
    <w:rsid w:val="00404DB9"/>
    <w:rsid w:val="0042270F"/>
    <w:rsid w:val="004904F7"/>
    <w:rsid w:val="00530A76"/>
    <w:rsid w:val="005D40F3"/>
    <w:rsid w:val="005E21DA"/>
    <w:rsid w:val="005E7CDE"/>
    <w:rsid w:val="00616613"/>
    <w:rsid w:val="00617094"/>
    <w:rsid w:val="0062074D"/>
    <w:rsid w:val="006267A9"/>
    <w:rsid w:val="0068538C"/>
    <w:rsid w:val="0068683B"/>
    <w:rsid w:val="006A162E"/>
    <w:rsid w:val="006A6FD6"/>
    <w:rsid w:val="006C3EAE"/>
    <w:rsid w:val="006C5244"/>
    <w:rsid w:val="006D225B"/>
    <w:rsid w:val="00785A74"/>
    <w:rsid w:val="00797338"/>
    <w:rsid w:val="007A181A"/>
    <w:rsid w:val="007B03A1"/>
    <w:rsid w:val="007D6092"/>
    <w:rsid w:val="007F5505"/>
    <w:rsid w:val="007F7A53"/>
    <w:rsid w:val="008305A0"/>
    <w:rsid w:val="008960D0"/>
    <w:rsid w:val="009359E9"/>
    <w:rsid w:val="00944AA5"/>
    <w:rsid w:val="00985D06"/>
    <w:rsid w:val="009C0055"/>
    <w:rsid w:val="009C54E6"/>
    <w:rsid w:val="009F3FED"/>
    <w:rsid w:val="00A03CE8"/>
    <w:rsid w:val="00A05D45"/>
    <w:rsid w:val="00A321BD"/>
    <w:rsid w:val="00AB2FB2"/>
    <w:rsid w:val="00B12B22"/>
    <w:rsid w:val="00B60780"/>
    <w:rsid w:val="00B70977"/>
    <w:rsid w:val="00BA105D"/>
    <w:rsid w:val="00C763D6"/>
    <w:rsid w:val="00CB6E5A"/>
    <w:rsid w:val="00CD55F0"/>
    <w:rsid w:val="00D8165E"/>
    <w:rsid w:val="00D85AF8"/>
    <w:rsid w:val="00DA7414"/>
    <w:rsid w:val="00DD0D62"/>
    <w:rsid w:val="00DE4C9F"/>
    <w:rsid w:val="00E72C66"/>
    <w:rsid w:val="00EE5414"/>
    <w:rsid w:val="00EF139F"/>
    <w:rsid w:val="00F56606"/>
    <w:rsid w:val="00FC20E7"/>
    <w:rsid w:val="00FF0AF0"/>
    <w:rsid w:val="00FF35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3A5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A6FD6"/>
    <w:pPr>
      <w:keepNext/>
      <w:keepLines/>
      <w:spacing w:before="120" w:after="80" w:line="360" w:lineRule="auto"/>
      <w:outlineLvl w:val="0"/>
    </w:pPr>
    <w:rPr>
      <w:b/>
      <w:bCs/>
      <w:kern w:val="44"/>
      <w:sz w:val="36"/>
      <w:szCs w:val="44"/>
    </w:rPr>
  </w:style>
  <w:style w:type="paragraph" w:styleId="2">
    <w:name w:val="heading 2"/>
    <w:basedOn w:val="a"/>
    <w:next w:val="a"/>
    <w:link w:val="20"/>
    <w:uiPriority w:val="9"/>
    <w:unhideWhenUsed/>
    <w:qFormat/>
    <w:rsid w:val="006D225B"/>
    <w:pPr>
      <w:keepNext/>
      <w:keepLines/>
      <w:spacing w:before="80" w:after="80" w:line="360" w:lineRule="auto"/>
      <w:ind w:leftChars="100" w:left="10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D225B"/>
    <w:pPr>
      <w:keepNext/>
      <w:keepLines/>
      <w:spacing w:before="60" w:after="60"/>
      <w:ind w:leftChars="200" w:left="200"/>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16613"/>
    <w:pPr>
      <w:ind w:firstLineChars="200" w:firstLine="420"/>
    </w:pPr>
  </w:style>
  <w:style w:type="character" w:customStyle="1" w:styleId="10">
    <w:name w:val="标题 1字符"/>
    <w:basedOn w:val="a0"/>
    <w:link w:val="1"/>
    <w:uiPriority w:val="9"/>
    <w:rsid w:val="006A6FD6"/>
    <w:rPr>
      <w:b/>
      <w:bCs/>
      <w:kern w:val="44"/>
      <w:sz w:val="36"/>
      <w:szCs w:val="44"/>
    </w:rPr>
  </w:style>
  <w:style w:type="character" w:customStyle="1" w:styleId="20">
    <w:name w:val="标题 2字符"/>
    <w:basedOn w:val="a0"/>
    <w:link w:val="2"/>
    <w:uiPriority w:val="9"/>
    <w:rsid w:val="006D225B"/>
    <w:rPr>
      <w:rFonts w:asciiTheme="majorHAnsi" w:eastAsiaTheme="majorEastAsia" w:hAnsiTheme="majorHAnsi" w:cstheme="majorBidi"/>
      <w:b/>
      <w:bCs/>
      <w:sz w:val="32"/>
      <w:szCs w:val="32"/>
    </w:rPr>
  </w:style>
  <w:style w:type="character" w:customStyle="1" w:styleId="30">
    <w:name w:val="标题 3字符"/>
    <w:basedOn w:val="a0"/>
    <w:link w:val="3"/>
    <w:uiPriority w:val="9"/>
    <w:rsid w:val="006D225B"/>
    <w:rPr>
      <w:bCs/>
      <w:sz w:val="30"/>
      <w:szCs w:val="32"/>
    </w:rPr>
  </w:style>
  <w:style w:type="table" w:styleId="a4">
    <w:name w:val="Table Grid"/>
    <w:basedOn w:val="a1"/>
    <w:uiPriority w:val="39"/>
    <w:rsid w:val="006D225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fontTable" Target="fontTable.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10</Pages>
  <Words>274</Words>
  <Characters>1565</Characters>
  <Application>Microsoft Macintosh Word</Application>
  <DocSecurity>0</DocSecurity>
  <Lines>13</Lines>
  <Paragraphs>3</Paragraphs>
  <ScaleCrop>false</ScaleCrop>
  <HeadingPairs>
    <vt:vector size="4" baseType="variant">
      <vt:variant>
        <vt:lpstr>标题</vt:lpstr>
      </vt:variant>
      <vt:variant>
        <vt:i4>1</vt:i4>
      </vt:variant>
      <vt:variant>
        <vt:lpstr>Headings</vt:lpstr>
      </vt:variant>
      <vt:variant>
        <vt:i4>17</vt:i4>
      </vt:variant>
    </vt:vector>
  </HeadingPairs>
  <TitlesOfParts>
    <vt:vector size="18" baseType="lpstr">
      <vt:lpstr/>
      <vt:lpstr>1、企业采购</vt:lpstr>
      <vt:lpstr>    1.1、注册&amp;登录</vt:lpstr>
      <vt:lpstr>        1.1.1、注册企业账户</vt:lpstr>
      <vt:lpstr>        1.1.2、登录</vt:lpstr>
      <vt:lpstr>    1.2、企业中心</vt:lpstr>
      <vt:lpstr>        1.2.1、企业信息</vt:lpstr>
      <vt:lpstr>        1.2.2、账单</vt:lpstr>
      <vt:lpstr>        1.2.3、商城订单</vt:lpstr>
      <vt:lpstr>    1.3、售后</vt:lpstr>
      <vt:lpstr>        1.3.1、发起退货</vt:lpstr>
      <vt:lpstr>        1.3.2、退货记录</vt:lpstr>
      <vt:lpstr>    1.4、钱包</vt:lpstr>
      <vt:lpstr>    1.5、优惠券</vt:lpstr>
      <vt:lpstr>    1.6、购物车</vt:lpstr>
      <vt:lpstr>    1.7、账户管理</vt:lpstr>
      <vt:lpstr>    1.8、包装标准</vt:lpstr>
      <vt:lpstr>    1.9、测试标准</vt:lpstr>
    </vt:vector>
  </TitlesOfParts>
  <LinksUpToDate>false</LinksUpToDate>
  <CharactersWithSpaces>1836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勇</dc:creator>
  <cp:keywords/>
  <dc:description/>
  <cp:lastModifiedBy>李 勇</cp:lastModifiedBy>
  <cp:revision>48</cp:revision>
  <dcterms:created xsi:type="dcterms:W3CDTF">2018-05-10T01:59:00Z</dcterms:created>
  <dcterms:modified xsi:type="dcterms:W3CDTF">2018-05-15T01:36:00Z</dcterms:modified>
</cp:coreProperties>
</file>