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4445" t="5080" r="20955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8.75pt;height:43.75pt;width:112pt;z-index:251658240;mso-width-relative:page;mso-height-relative:page;" fillcolor="#FFFFFF" filled="t" stroked="t" coordsize="21600,21600" o:gfxdata="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YCGDd1QAAAAcBAAAPAAAAAAAAAAEAIAAAACIAAABkcnMvZG93bnJldi54bWxQSwECFAAUAAAA&#10;CACHTuJAGsFXVPEBAADoAwAADgAAAAAAAAABACAAAAAkAQAAZHJzL2Uyb0RvYy54bWxQSwUGAAAA&#10;AAYABgBZAQAAhwUAAAAA&#10;">
                <v:fill on="t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2"/>
        <w:spacing w:after="120"/>
        <w:rPr>
          <w:b/>
          <w:color w:val="000000"/>
          <w:sz w:val="52"/>
        </w:rPr>
      </w:pPr>
    </w:p>
    <w:p>
      <w:pPr>
        <w:pStyle w:val="12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N</w:t>
      </w:r>
      <w:r>
        <w:rPr>
          <w:color w:val="000000"/>
          <w:sz w:val="44"/>
          <w:lang w:eastAsia="zh-CN"/>
        </w:rPr>
        <w:t>LP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>
      <w:pPr>
        <w:pStyle w:val="12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>
      <w:pPr>
        <w:pStyle w:val="12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实现与测试计划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ZUT</w:t>
            </w:r>
            <w:r>
              <w:rPr>
                <w:color w:val="000000"/>
              </w:rPr>
              <w:t>-NLP</w:t>
            </w:r>
            <w:r>
              <w:rPr>
                <w:rFonts w:hint="eastAsia"/>
                <w:color w:val="000000"/>
                <w:lang w:val="en-US" w:eastAsia="zh-CN"/>
              </w:rPr>
              <w:t>-ITP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胡颖慧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18</w:t>
            </w:r>
          </w:p>
        </w:tc>
      </w:tr>
    </w:tbl>
    <w:p>
      <w:pPr>
        <w:pStyle w:val="6"/>
        <w:jc w:val="both"/>
        <w:outlineLvl w:val="9"/>
        <w:rPr>
          <w:color w:val="000000"/>
        </w:rPr>
      </w:pPr>
      <w:bookmarkStart w:id="0" w:name="_Toc6123913"/>
      <w:bookmarkStart w:id="1" w:name="_Toc533567297"/>
      <w:bookmarkStart w:id="2" w:name="_Toc532718952"/>
      <w:bookmarkStart w:id="3" w:name="_Toc532718746"/>
      <w:bookmarkStart w:id="4" w:name="_Toc12768494"/>
      <w:bookmarkStart w:id="5" w:name="_Toc5420012"/>
      <w:bookmarkStart w:id="6" w:name="_Toc4575484"/>
      <w:bookmarkStart w:id="7" w:name="_Toc12768574"/>
      <w:bookmarkStart w:id="8" w:name="_Toc532718786"/>
      <w:bookmarkStart w:id="9" w:name="_Toc532718993"/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中原工学院</w:t>
                            </w: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计算机学院</w:t>
                            </w: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59264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XVOk9gAAAAMAQAADwAAAAAAAAABACAAAAAiAAAAZHJzL2Rvd25yZXYueG1sUEsBAhQAFAAAAAgA&#10;h07iQOAFF7nsAQAAwAMAAA4AAAAAAAAAAQAgAAAAJwEAAGRycy9lMm9Eb2MueG1sUEsFBgAAAAAG&#10;AAYAWQEAAIUFAAAAAA==&#10;">
                <v:fill on="f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中原工学院</w:t>
                      </w: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计算机学院</w:t>
                      </w: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p>
      <w:pPr>
        <w:rPr>
          <w:color w:val="000000"/>
        </w:rPr>
      </w:pPr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NLP 1.0</w:t>
            </w:r>
          </w:p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胡颖慧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邢朋举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胡颖慧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2019-6-10 – 2019-6-28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课设内容：自然语言处理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color w:val="000000"/>
        </w:rPr>
      </w:pPr>
    </w:p>
    <w:p>
      <w:pPr>
        <w:rPr>
          <w:color w:val="000000"/>
        </w:rPr>
      </w:pPr>
    </w:p>
    <w:p>
      <w:pPr>
        <w:rPr>
          <w:rFonts w:hint="eastAsia"/>
          <w:color w:val="000000"/>
          <w:sz w:val="28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Theme="minor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ageBreakBefore/>
        <w:jc w:val="center"/>
        <w:rPr>
          <w:rFonts w:hint="eastAsia" w:ascii="Times" w:hAnsi="Times"/>
          <w:color w:val="000000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Times" w:hAnsi="Times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</w:p>
    <w:p>
      <w:pPr>
        <w:pStyle w:val="5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r>
        <w:rPr>
          <w:rStyle w:val="10"/>
          <w:color w:val="000000"/>
        </w:rPr>
        <w:fldChar w:fldCharType="begin"/>
      </w:r>
      <w:r>
        <w:rPr>
          <w:rStyle w:val="10"/>
          <w:color w:val="000000"/>
        </w:rPr>
        <w:instrText xml:space="preserve"> </w:instrText>
      </w:r>
      <w:r>
        <w:rPr>
          <w:color w:val="000000"/>
        </w:rPr>
        <w:instrText xml:space="preserve">HYPERLINK \l "_Toc12768575"</w:instrText>
      </w:r>
      <w:r>
        <w:rPr>
          <w:rStyle w:val="10"/>
          <w:color w:val="000000"/>
        </w:rPr>
        <w:instrText xml:space="preserve"> </w:instrText>
      </w:r>
      <w:r>
        <w:rPr>
          <w:rStyle w:val="10"/>
          <w:color w:val="000000"/>
        </w:rPr>
        <w:fldChar w:fldCharType="separate"/>
      </w:r>
      <w:r>
        <w:rPr>
          <w:rStyle w:val="10"/>
          <w:color w:val="000000"/>
          <w:szCs w:val="32"/>
        </w:rPr>
        <w:t xml:space="preserve">1. </w:t>
      </w:r>
      <w:r>
        <w:rPr>
          <w:rStyle w:val="10"/>
          <w:rFonts w:hint="eastAsia"/>
          <w:color w:val="000000"/>
          <w:szCs w:val="32"/>
        </w:rPr>
        <w:t>所采用的规范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_Toc12768575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rStyle w:val="10"/>
          <w:color w:val="000000"/>
        </w:rPr>
        <w:fldChar w:fldCharType="end"/>
      </w:r>
    </w:p>
    <w:p>
      <w:pPr>
        <w:pStyle w:val="5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0"/>
          <w:color w:val="000000"/>
        </w:rPr>
        <w:fldChar w:fldCharType="begin"/>
      </w:r>
      <w:r>
        <w:rPr>
          <w:rStyle w:val="10"/>
          <w:color w:val="000000"/>
        </w:rPr>
        <w:instrText xml:space="preserve"> </w:instrText>
      </w:r>
      <w:r>
        <w:rPr>
          <w:color w:val="000000"/>
        </w:rPr>
        <w:instrText xml:space="preserve">HYPERLINK \l "_Toc12768576"</w:instrText>
      </w:r>
      <w:r>
        <w:rPr>
          <w:rStyle w:val="10"/>
          <w:color w:val="000000"/>
        </w:rPr>
        <w:instrText xml:space="preserve"> </w:instrText>
      </w:r>
      <w:r>
        <w:rPr>
          <w:rStyle w:val="10"/>
          <w:color w:val="000000"/>
        </w:rPr>
        <w:fldChar w:fldCharType="separate"/>
      </w:r>
      <w:r>
        <w:rPr>
          <w:rStyle w:val="10"/>
          <w:color w:val="000000"/>
          <w:szCs w:val="32"/>
        </w:rPr>
        <w:t xml:space="preserve">2. </w:t>
      </w:r>
      <w:r>
        <w:rPr>
          <w:rStyle w:val="10"/>
          <w:rFonts w:hint="eastAsia"/>
          <w:color w:val="000000"/>
          <w:szCs w:val="32"/>
        </w:rPr>
        <w:t>人员与角色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_Toc12768576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rStyle w:val="10"/>
          <w:color w:val="000000"/>
        </w:rPr>
        <w:fldChar w:fldCharType="end"/>
      </w:r>
    </w:p>
    <w:p>
      <w:pPr>
        <w:pStyle w:val="5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0"/>
          <w:color w:val="000000"/>
        </w:rPr>
        <w:fldChar w:fldCharType="begin"/>
      </w:r>
      <w:r>
        <w:rPr>
          <w:rStyle w:val="10"/>
          <w:color w:val="000000"/>
        </w:rPr>
        <w:instrText xml:space="preserve"> </w:instrText>
      </w:r>
      <w:r>
        <w:rPr>
          <w:color w:val="000000"/>
        </w:rPr>
        <w:instrText xml:space="preserve">HYPERLINK \l "_Toc12768577"</w:instrText>
      </w:r>
      <w:r>
        <w:rPr>
          <w:rStyle w:val="10"/>
          <w:color w:val="000000"/>
        </w:rPr>
        <w:instrText xml:space="preserve"> </w:instrText>
      </w:r>
      <w:r>
        <w:rPr>
          <w:rStyle w:val="10"/>
          <w:color w:val="000000"/>
        </w:rPr>
        <w:fldChar w:fldCharType="separate"/>
      </w:r>
      <w:r>
        <w:rPr>
          <w:rStyle w:val="10"/>
          <w:color w:val="000000"/>
          <w:szCs w:val="32"/>
        </w:rPr>
        <w:t xml:space="preserve">3. </w:t>
      </w:r>
      <w:r>
        <w:rPr>
          <w:rStyle w:val="10"/>
          <w:rFonts w:hint="eastAsia"/>
          <w:color w:val="000000"/>
          <w:szCs w:val="32"/>
        </w:rPr>
        <w:t>编程计划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_Toc12768577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rStyle w:val="10"/>
          <w:color w:val="000000"/>
        </w:rPr>
        <w:fldChar w:fldCharType="end"/>
      </w:r>
    </w:p>
    <w:p>
      <w:pPr>
        <w:pStyle w:val="5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0"/>
          <w:color w:val="000000"/>
        </w:rPr>
        <w:fldChar w:fldCharType="begin"/>
      </w:r>
      <w:r>
        <w:rPr>
          <w:rStyle w:val="10"/>
          <w:color w:val="000000"/>
        </w:rPr>
        <w:instrText xml:space="preserve"> </w:instrText>
      </w:r>
      <w:r>
        <w:rPr>
          <w:color w:val="000000"/>
        </w:rPr>
        <w:instrText xml:space="preserve">HYPERLINK \l "_Toc12768578"</w:instrText>
      </w:r>
      <w:r>
        <w:rPr>
          <w:rStyle w:val="10"/>
          <w:color w:val="000000"/>
        </w:rPr>
        <w:instrText xml:space="preserve"> </w:instrText>
      </w:r>
      <w:r>
        <w:rPr>
          <w:rStyle w:val="10"/>
          <w:color w:val="000000"/>
        </w:rPr>
        <w:fldChar w:fldCharType="separate"/>
      </w:r>
      <w:r>
        <w:rPr>
          <w:rStyle w:val="10"/>
          <w:color w:val="000000"/>
          <w:szCs w:val="32"/>
        </w:rPr>
        <w:t xml:space="preserve">5. </w:t>
      </w:r>
      <w:r>
        <w:rPr>
          <w:rStyle w:val="10"/>
          <w:rFonts w:hint="eastAsia"/>
          <w:color w:val="000000"/>
          <w:szCs w:val="32"/>
        </w:rPr>
        <w:t>代码审查计划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_Toc12768578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rStyle w:val="10"/>
          <w:color w:val="000000"/>
        </w:rPr>
        <w:fldChar w:fldCharType="end"/>
      </w:r>
    </w:p>
    <w:p>
      <w:pPr>
        <w:pStyle w:val="5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0"/>
          <w:color w:val="000000"/>
        </w:rPr>
        <w:fldChar w:fldCharType="begin"/>
      </w:r>
      <w:r>
        <w:rPr>
          <w:rStyle w:val="10"/>
          <w:color w:val="000000"/>
        </w:rPr>
        <w:instrText xml:space="preserve"> </w:instrText>
      </w:r>
      <w:r>
        <w:rPr>
          <w:color w:val="000000"/>
        </w:rPr>
        <w:instrText xml:space="preserve">HYPERLINK \l "_Toc12768579"</w:instrText>
      </w:r>
      <w:r>
        <w:rPr>
          <w:rStyle w:val="10"/>
          <w:color w:val="000000"/>
        </w:rPr>
        <w:instrText xml:space="preserve"> </w:instrText>
      </w:r>
      <w:r>
        <w:rPr>
          <w:rStyle w:val="10"/>
          <w:color w:val="000000"/>
        </w:rPr>
        <w:fldChar w:fldCharType="separate"/>
      </w:r>
      <w:r>
        <w:rPr>
          <w:rStyle w:val="10"/>
          <w:color w:val="000000"/>
          <w:szCs w:val="32"/>
        </w:rPr>
        <w:t xml:space="preserve">6. </w:t>
      </w:r>
      <w:r>
        <w:rPr>
          <w:rStyle w:val="10"/>
          <w:rFonts w:hint="eastAsia"/>
          <w:color w:val="000000"/>
          <w:szCs w:val="32"/>
        </w:rPr>
        <w:t>单元测试计划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_Toc12768579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rStyle w:val="10"/>
          <w:color w:val="000000"/>
        </w:rPr>
        <w:fldChar w:fldCharType="end"/>
      </w:r>
    </w:p>
    <w:p>
      <w:pPr>
        <w:pStyle w:val="5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0"/>
          <w:color w:val="000000"/>
        </w:rPr>
        <w:fldChar w:fldCharType="begin"/>
      </w:r>
      <w:r>
        <w:rPr>
          <w:rStyle w:val="10"/>
          <w:color w:val="000000"/>
        </w:rPr>
        <w:instrText xml:space="preserve"> </w:instrText>
      </w:r>
      <w:r>
        <w:rPr>
          <w:color w:val="000000"/>
        </w:rPr>
        <w:instrText xml:space="preserve">HYPERLINK \l "_Toc12768580"</w:instrText>
      </w:r>
      <w:r>
        <w:rPr>
          <w:rStyle w:val="10"/>
          <w:color w:val="000000"/>
        </w:rPr>
        <w:instrText xml:space="preserve"> </w:instrText>
      </w:r>
      <w:r>
        <w:rPr>
          <w:rStyle w:val="10"/>
          <w:color w:val="000000"/>
        </w:rPr>
        <w:fldChar w:fldCharType="separate"/>
      </w:r>
      <w:r>
        <w:rPr>
          <w:rStyle w:val="10"/>
          <w:color w:val="000000"/>
          <w:szCs w:val="32"/>
        </w:rPr>
        <w:t xml:space="preserve">7. </w:t>
      </w:r>
      <w:r>
        <w:rPr>
          <w:rStyle w:val="10"/>
          <w:rFonts w:hint="eastAsia"/>
          <w:color w:val="000000"/>
          <w:szCs w:val="32"/>
        </w:rPr>
        <w:t>集成与测试计划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_Toc12768580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rStyle w:val="10"/>
          <w:color w:val="000000"/>
        </w:rPr>
        <w:fldChar w:fldCharType="end"/>
      </w:r>
    </w:p>
    <w:p>
      <w:pPr>
        <w:pStyle w:val="5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0"/>
          <w:color w:val="000000"/>
        </w:rPr>
        <w:fldChar w:fldCharType="begin"/>
      </w:r>
      <w:r>
        <w:rPr>
          <w:rStyle w:val="10"/>
          <w:color w:val="000000"/>
        </w:rPr>
        <w:instrText xml:space="preserve"> </w:instrText>
      </w:r>
      <w:r>
        <w:rPr>
          <w:color w:val="000000"/>
        </w:rPr>
        <w:instrText xml:space="preserve">HYPERLINK \l "_Toc12768581"</w:instrText>
      </w:r>
      <w:r>
        <w:rPr>
          <w:rStyle w:val="10"/>
          <w:color w:val="000000"/>
        </w:rPr>
        <w:instrText xml:space="preserve"> </w:instrText>
      </w:r>
      <w:r>
        <w:rPr>
          <w:rStyle w:val="10"/>
          <w:color w:val="000000"/>
        </w:rPr>
        <w:fldChar w:fldCharType="separate"/>
      </w:r>
      <w:r>
        <w:rPr>
          <w:rStyle w:val="10"/>
          <w:color w:val="000000"/>
          <w:szCs w:val="32"/>
        </w:rPr>
        <w:t xml:space="preserve">8. </w:t>
      </w:r>
      <w:r>
        <w:rPr>
          <w:rStyle w:val="10"/>
          <w:rFonts w:hint="eastAsia"/>
          <w:color w:val="000000"/>
          <w:szCs w:val="32"/>
        </w:rPr>
        <w:t>缺陷跟踪与改错计划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_Toc12768581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rStyle w:val="10"/>
          <w:color w:val="000000"/>
        </w:rPr>
        <w:fldChar w:fldCharType="end"/>
      </w:r>
    </w:p>
    <w:p>
      <w:pPr>
        <w:pStyle w:val="5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0"/>
          <w:color w:val="000000"/>
        </w:rPr>
        <w:fldChar w:fldCharType="begin"/>
      </w:r>
      <w:r>
        <w:rPr>
          <w:rStyle w:val="10"/>
          <w:color w:val="000000"/>
        </w:rPr>
        <w:instrText xml:space="preserve"> </w:instrText>
      </w:r>
      <w:r>
        <w:rPr>
          <w:color w:val="000000"/>
        </w:rPr>
        <w:instrText xml:space="preserve">HYPERLINK \l "_Toc12768582"</w:instrText>
      </w:r>
      <w:r>
        <w:rPr>
          <w:rStyle w:val="10"/>
          <w:color w:val="000000"/>
        </w:rPr>
        <w:instrText xml:space="preserve"> </w:instrText>
      </w:r>
      <w:r>
        <w:rPr>
          <w:rStyle w:val="10"/>
          <w:color w:val="000000"/>
        </w:rPr>
        <w:fldChar w:fldCharType="separate"/>
      </w:r>
      <w:r>
        <w:rPr>
          <w:rStyle w:val="10"/>
          <w:rFonts w:hint="eastAsia"/>
          <w:color w:val="000000"/>
          <w:szCs w:val="32"/>
        </w:rPr>
        <w:t>附录</w:t>
      </w:r>
      <w:r>
        <w:rPr>
          <w:rStyle w:val="10"/>
          <w:color w:val="000000"/>
          <w:szCs w:val="32"/>
        </w:rPr>
        <w:t xml:space="preserve">. </w:t>
      </w:r>
      <w:r>
        <w:rPr>
          <w:rStyle w:val="10"/>
          <w:rFonts w:hint="eastAsia"/>
          <w:color w:val="000000"/>
          <w:szCs w:val="32"/>
        </w:rPr>
        <w:t>本计划审批意见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_Toc12768582 \h </w:instrText>
      </w:r>
      <w:r>
        <w:rPr>
          <w:color w:val="000000"/>
        </w:rPr>
        <w:fldChar w:fldCharType="separate"/>
      </w:r>
      <w:r>
        <w:rPr>
          <w:color w:val="000000"/>
        </w:rPr>
        <w:t>6</w:t>
      </w:r>
      <w:r>
        <w:rPr>
          <w:color w:val="000000"/>
        </w:rPr>
        <w:fldChar w:fldCharType="end"/>
      </w:r>
      <w:r>
        <w:rPr>
          <w:rStyle w:val="10"/>
          <w:color w:val="000000"/>
        </w:rPr>
        <w:fldChar w:fldCharType="end"/>
      </w:r>
    </w:p>
    <w:p>
      <w:pPr>
        <w:pStyle w:val="2"/>
        <w:spacing w:before="175" w:after="175"/>
        <w:rPr>
          <w:rFonts w:hint="eastAsia"/>
          <w:i/>
          <w:iCs/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10" w:name="_Toc12768575"/>
      <w:r>
        <w:rPr>
          <w:rFonts w:hint="eastAsia"/>
          <w:color w:val="000000"/>
        </w:rPr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所采用的规范</w:t>
      </w:r>
      <w:bookmarkEnd w:id="10"/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57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规范名称 / 标识符</w:t>
            </w:r>
          </w:p>
        </w:tc>
        <w:tc>
          <w:tcPr>
            <w:tcW w:w="614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测试计划软件</w:t>
            </w:r>
          </w:p>
        </w:tc>
        <w:tc>
          <w:tcPr>
            <w:tcW w:w="614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测试工具版本</w:t>
            </w:r>
          </w:p>
        </w:tc>
        <w:tc>
          <w:tcPr>
            <w:tcW w:w="614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 2018.3.4 x64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，JDK 1.8</w:t>
            </w:r>
          </w:p>
        </w:tc>
      </w:tr>
    </w:tbl>
    <w:p>
      <w:pPr>
        <w:tabs>
          <w:tab w:val="left" w:pos="3346"/>
        </w:tabs>
        <w:rPr>
          <w:rFonts w:hint="eastAsia" w:ascii="宋体" w:hAnsi="宋体"/>
          <w:i/>
          <w:iCs/>
          <w:color w:val="000000"/>
        </w:rPr>
      </w:pPr>
    </w:p>
    <w:p>
      <w:pPr>
        <w:pStyle w:val="2"/>
        <w:spacing w:before="175" w:after="175"/>
        <w:rPr>
          <w:rFonts w:hint="eastAsia"/>
          <w:color w:val="000000"/>
        </w:rPr>
      </w:pPr>
      <w:bookmarkStart w:id="11" w:name="_Toc12768576"/>
      <w:bookmarkStart w:id="12" w:name="_Toc523042278"/>
      <w:bookmarkStart w:id="13" w:name="_Toc522858625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人员与角色</w:t>
      </w:r>
      <w:bookmarkEnd w:id="11"/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785"/>
        <w:gridCol w:w="5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</w:p>
        </w:tc>
        <w:tc>
          <w:tcPr>
            <w:tcW w:w="574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5" w:hRule="atLeast"/>
        </w:trPr>
        <w:tc>
          <w:tcPr>
            <w:tcW w:w="1188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邢朋举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测试员</w:t>
            </w:r>
          </w:p>
        </w:tc>
        <w:tc>
          <w:tcPr>
            <w:tcW w:w="5747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单元测试、集成与测试等活动。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</w:trPr>
        <w:tc>
          <w:tcPr>
            <w:tcW w:w="118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胡颖慧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质量度量工程师</w:t>
            </w:r>
          </w:p>
        </w:tc>
        <w:tc>
          <w:tcPr>
            <w:tcW w:w="574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</w:rPr>
              <w:t>管理编程、代码审查、缺陷跟踪与改错</w:t>
            </w:r>
            <w:r>
              <w:rPr>
                <w:rFonts w:hint="eastAsia"/>
                <w:color w:val="000000"/>
                <w:sz w:val="18"/>
                <w:lang w:eastAsia="zh-CN"/>
              </w:rPr>
              <w:t>。</w:t>
            </w:r>
          </w:p>
        </w:tc>
      </w:tr>
    </w:tbl>
    <w:p>
      <w:pPr>
        <w:ind w:left="0" w:leftChars="0" w:firstLine="0" w:firstLineChars="0"/>
        <w:rPr>
          <w:rFonts w:hint="eastAsia"/>
          <w:color w:val="000000"/>
        </w:rPr>
      </w:pPr>
    </w:p>
    <w:p>
      <w:pPr>
        <w:pStyle w:val="2"/>
        <w:spacing w:before="175" w:after="175"/>
        <w:rPr>
          <w:rFonts w:hint="eastAsia"/>
          <w:color w:val="000000"/>
        </w:rPr>
      </w:pPr>
      <w:bookmarkStart w:id="14" w:name="_Toc12768577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编程计划</w:t>
      </w:r>
      <w:bookmarkEnd w:id="14"/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2800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编程范围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nlp测试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编程环境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 2018.3.4 x64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，JDK 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辅助工具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产生的文档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编程任务 / 优先级</w:t>
            </w:r>
          </w:p>
        </w:tc>
        <w:tc>
          <w:tcPr>
            <w:tcW w:w="280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进度</w:t>
            </w:r>
          </w:p>
        </w:tc>
        <w:tc>
          <w:tcPr>
            <w:tcW w:w="323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人员与工作描述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684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</w:tbl>
    <w:p>
      <w:pPr>
        <w:pStyle w:val="2"/>
        <w:spacing w:before="175" w:after="175"/>
        <w:rPr>
          <w:rFonts w:hint="eastAsia"/>
          <w:i/>
          <w:iCs/>
          <w:color w:val="000000"/>
        </w:rPr>
      </w:pPr>
      <w:bookmarkStart w:id="15" w:name="_Toc12768578"/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代码审查计划</w:t>
      </w:r>
      <w:bookmarkEnd w:id="15"/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2800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代码审查任务 / 优先级</w:t>
            </w:r>
          </w:p>
        </w:tc>
        <w:tc>
          <w:tcPr>
            <w:tcW w:w="280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进度</w:t>
            </w:r>
          </w:p>
        </w:tc>
        <w:tc>
          <w:tcPr>
            <w:tcW w:w="323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人员与工作描述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684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</w:tbl>
    <w:p>
      <w:pPr>
        <w:pStyle w:val="2"/>
        <w:numPr>
          <w:ilvl w:val="0"/>
          <w:numId w:val="1"/>
        </w:numPr>
        <w:spacing w:before="175" w:after="175"/>
        <w:rPr>
          <w:rFonts w:hint="eastAsia"/>
        </w:rPr>
      </w:pPr>
      <w:bookmarkStart w:id="16" w:name="_Toc12768579"/>
      <w:r>
        <w:rPr>
          <w:rFonts w:hint="eastAsia"/>
          <w:color w:val="000000"/>
        </w:rPr>
        <w:t>单元测试计划</w:t>
      </w:r>
      <w:bookmarkEnd w:id="16"/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2901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83" w:type="dxa"/>
            <w:shd w:val="clear" w:color="auto" w:fill="D9D9D9"/>
            <w:noWrap w:val="0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单元测试范围</w:t>
            </w:r>
          </w:p>
        </w:tc>
        <w:tc>
          <w:tcPr>
            <w:tcW w:w="6137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最小可测试单元进行检查和验证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83" w:type="dxa"/>
            <w:shd w:val="clear" w:color="auto" w:fill="D9D9D9"/>
            <w:noWrap w:val="0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单元测试方法</w:t>
            </w:r>
          </w:p>
        </w:tc>
        <w:tc>
          <w:tcPr>
            <w:tcW w:w="6137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Style w:val="8"/>
                <w:rFonts w:hint="eastAsia" w:ascii="宋体" w:hAnsi="宋体" w:eastAsia="宋体" w:cs="宋体"/>
                <w:b w:val="0"/>
                <w:bCs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分离法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83" w:type="dxa"/>
            <w:shd w:val="clear" w:color="auto" w:fill="D9D9D9"/>
            <w:noWrap w:val="0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单元测试环境</w:t>
            </w:r>
          </w:p>
        </w:tc>
        <w:tc>
          <w:tcPr>
            <w:tcW w:w="6137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 2018.3.4 x64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，JDK 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83" w:type="dxa"/>
            <w:shd w:val="clear" w:color="auto" w:fill="D9D9D9"/>
            <w:noWrap w:val="0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测试辅助工具</w:t>
            </w:r>
          </w:p>
        </w:tc>
        <w:tc>
          <w:tcPr>
            <w:tcW w:w="6137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Junit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83" w:type="dxa"/>
            <w:shd w:val="clear" w:color="auto" w:fill="D9D9D9"/>
            <w:noWrap w:val="0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测试完成准则</w:t>
            </w:r>
          </w:p>
        </w:tc>
        <w:tc>
          <w:tcPr>
            <w:tcW w:w="6137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功能性测试用例通过率达到100%，非功能性测试用例通过率达到90%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83" w:type="dxa"/>
            <w:shd w:val="clear" w:color="auto" w:fill="D9D9D9"/>
            <w:noWrap w:val="0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将产生的文档</w:t>
            </w:r>
          </w:p>
        </w:tc>
        <w:tc>
          <w:tcPr>
            <w:tcW w:w="6137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单元测试用例，测试报告等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8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单元测试任务 / 优先级</w:t>
            </w:r>
          </w:p>
        </w:tc>
        <w:tc>
          <w:tcPr>
            <w:tcW w:w="290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进度</w:t>
            </w:r>
          </w:p>
        </w:tc>
        <w:tc>
          <w:tcPr>
            <w:tcW w:w="323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人员与工作描述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583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osals-dao层 nlp包测试</w:t>
            </w:r>
          </w:p>
        </w:tc>
        <w:tc>
          <w:tcPr>
            <w:tcW w:w="2901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6.18-6.24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邢朋举，单元测试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83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osals-service层 nlp包测试</w:t>
            </w:r>
          </w:p>
        </w:tc>
        <w:tc>
          <w:tcPr>
            <w:tcW w:w="2901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6.18-6.24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邢朋举，单元测试</w:t>
            </w:r>
          </w:p>
        </w:tc>
      </w:tr>
    </w:tbl>
    <w:p>
      <w:pPr>
        <w:ind w:firstLine="420"/>
        <w:rPr>
          <w:rFonts w:hint="eastAsia"/>
          <w:color w:val="000000"/>
        </w:rPr>
      </w:pPr>
    </w:p>
    <w:p>
      <w:pPr>
        <w:pStyle w:val="2"/>
        <w:spacing w:before="175" w:after="175"/>
        <w:rPr>
          <w:rFonts w:hint="eastAsia"/>
          <w:i/>
          <w:iCs/>
          <w:color w:val="000000"/>
        </w:rPr>
      </w:pPr>
      <w:bookmarkStart w:id="17" w:name="_Toc12768580"/>
      <w:r>
        <w:rPr>
          <w:rFonts w:hint="eastAsia"/>
          <w:color w:val="000000"/>
        </w:rPr>
        <w:t>7.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集成测试计划</w:t>
      </w:r>
      <w:bookmarkEnd w:id="17"/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2800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集成测试范围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整个NLP项目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集成测试方法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集成测试环境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IntelliJ IDEA 2018.3.4 x64</w:t>
            </w: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，JDK 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测试辅助工具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5" w:hRule="atLeast"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测试完成准则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成功地执行了</w:t>
            </w:r>
            <w:r>
              <w:rPr>
                <w:rFonts w:hint="eastAsia" w:ascii="宋体" w:hAnsi="宋体" w:cs="宋体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测试计划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中规定的所有集成测试</w:t>
            </w:r>
            <w:r>
              <w:rPr>
                <w:rFonts w:hint="eastAsia" w:ascii="宋体" w:hAnsi="宋体" w:cs="宋体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2.</w:t>
            </w:r>
            <w:r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修正了所发现的错误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将产生的文档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集成测试用例，测试报告等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集成测试任务 / 优先级</w:t>
            </w:r>
          </w:p>
        </w:tc>
        <w:tc>
          <w:tcPr>
            <w:tcW w:w="280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进度</w:t>
            </w:r>
          </w:p>
        </w:tc>
        <w:tc>
          <w:tcPr>
            <w:tcW w:w="323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人员与工作描述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/>
              </w:rPr>
              <w:t>整体功能的实现测试</w:t>
            </w: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6.18-6.24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color w:val="000000"/>
                <w:sz w:val="18"/>
                <w:lang w:val="en-US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邢朋举，集成测试</w:t>
            </w: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pStyle w:val="2"/>
        <w:spacing w:before="175" w:after="175"/>
        <w:rPr>
          <w:rFonts w:hint="eastAsia"/>
          <w:color w:val="000000"/>
        </w:rPr>
      </w:pPr>
      <w:bookmarkStart w:id="18" w:name="_Toc12768581"/>
      <w:r>
        <w:rPr>
          <w:rFonts w:hint="eastAsia"/>
          <w:color w:val="000000"/>
        </w:rPr>
        <w:t>8.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缺陷管理与改错计划</w:t>
      </w:r>
      <w:bookmarkEnd w:id="18"/>
    </w:p>
    <w:p>
      <w:pPr>
        <w:rPr>
          <w:rFonts w:hint="eastAsia"/>
          <w:i/>
          <w:iCs/>
          <w:color w:val="000000"/>
        </w:rPr>
      </w:pPr>
      <w:r>
        <w:rPr>
          <w:rFonts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根据所采用的缺陷管理工具确定：（1）缺陷管理流程，（2）改错流程。</w:t>
      </w:r>
    </w:p>
    <w:p>
      <w:pPr>
        <w:rPr>
          <w:rFonts w:hint="eastAsia"/>
          <w:i/>
          <w:iCs/>
          <w:color w:val="000000"/>
        </w:rPr>
      </w:pPr>
    </w:p>
    <w:p>
      <w:pPr>
        <w:pStyle w:val="2"/>
        <w:spacing w:before="175" w:after="175"/>
        <w:rPr>
          <w:rFonts w:hint="eastAsia"/>
          <w:color w:val="000000"/>
        </w:rPr>
      </w:pPr>
      <w:r>
        <w:rPr>
          <w:rFonts w:hint="eastAsia"/>
          <w:color w:val="000000"/>
        </w:rPr>
        <w:t>9.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开发小组技能培训计划</w:t>
      </w:r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3698"/>
        <w:gridCol w:w="2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培训内容</w:t>
            </w:r>
          </w:p>
        </w:tc>
        <w:tc>
          <w:tcPr>
            <w:tcW w:w="369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参加人员</w:t>
            </w:r>
          </w:p>
        </w:tc>
        <w:tc>
          <w:tcPr>
            <w:tcW w:w="211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69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bookmarkStart w:id="20" w:name="_GoBack"/>
            <w:bookmarkEnd w:id="20"/>
          </w:p>
        </w:tc>
        <w:tc>
          <w:tcPr>
            <w:tcW w:w="2116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69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16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69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16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pStyle w:val="2"/>
        <w:pageBreakBefore/>
        <w:spacing w:before="175" w:after="175"/>
        <w:rPr>
          <w:rFonts w:hint="eastAsia"/>
          <w:color w:val="000000"/>
        </w:rPr>
      </w:pPr>
      <w:bookmarkStart w:id="19" w:name="_Toc12768582"/>
      <w:r>
        <w:rPr>
          <w:rFonts w:hint="eastAsia"/>
          <w:color w:val="000000"/>
        </w:rPr>
        <w:t>附录. 本计划审批意见</w:t>
      </w:r>
      <w:bookmarkEnd w:id="12"/>
      <w:bookmarkEnd w:id="13"/>
      <w:bookmarkEnd w:id="19"/>
    </w:p>
    <w:p>
      <w:pPr>
        <w:rPr>
          <w:rFonts w:hint="eastAsia"/>
          <w:color w:val="000000"/>
        </w:rPr>
      </w:pPr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  <w:r>
              <w:rPr>
                <w:rFonts w:hint="eastAsia" w:ascii="宋体" w:hAnsi="宋体"/>
                <w:i/>
                <w:iCs/>
                <w:color w:val="000000"/>
              </w:rPr>
              <w:t>项目经理审批意见：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 w:ascii="宋体" w:hAnsi="宋体"/>
                <w:i/>
                <w:iCs/>
                <w:color w:val="000000"/>
              </w:rPr>
            </w:pPr>
            <w:r>
              <w:rPr>
                <w:rFonts w:hint="eastAsia" w:ascii="宋体" w:hAnsi="宋体"/>
                <w:i/>
                <w:iCs/>
                <w:color w:val="000000"/>
              </w:rPr>
              <w:t>签字</w:t>
            </w:r>
          </w:p>
          <w:p>
            <w:pPr>
              <w:tabs>
                <w:tab w:val="left" w:pos="3346"/>
              </w:tabs>
              <w:jc w:val="center"/>
              <w:rPr>
                <w:rFonts w:hint="eastAsia" w:ascii="宋体" w:hAnsi="宋体"/>
                <w:i/>
                <w:iCs/>
                <w:color w:val="000000"/>
              </w:rPr>
            </w:pPr>
            <w:r>
              <w:rPr>
                <w:rFonts w:hint="eastAsia" w:ascii="宋体" w:hAnsi="宋体"/>
                <w:i/>
                <w:iCs/>
                <w:color w:val="000000"/>
              </w:rPr>
              <w:t>日期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</w:tc>
      </w:tr>
    </w:tbl>
    <w:p>
      <w:pPr>
        <w:tabs>
          <w:tab w:val="left" w:pos="3346"/>
        </w:tabs>
        <w:rPr>
          <w:rFonts w:hint="eastAsia" w:ascii="宋体" w:hAnsi="宋体"/>
          <w:i/>
          <w:iCs/>
          <w:color w:val="000000"/>
        </w:rPr>
      </w:pPr>
    </w:p>
    <w:p>
      <w:pPr>
        <w:rPr>
          <w:rFonts w:hint="eastAsia" w:eastAsiaTheme="minorEastAsia"/>
          <w:lang w:val="en-US" w:eastAsia="zh-CN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18" w:right="1701" w:bottom="1418" w:left="1701" w:header="851" w:footer="851" w:gutter="0"/>
      <w:cols w:space="425" w:num="1"/>
      <w:titlePg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/>
      <w:sym w:font="Symbol" w:char="F0D3"/>
    </w:r>
    <w:r>
      <w:rPr>
        <w:rFonts w:hint="eastAsia"/>
      </w:rPr>
      <w:t xml:space="preserve"> </w:t>
    </w:r>
    <w:r>
      <w:rPr>
        <w:rFonts w:hint="eastAsia"/>
        <w:lang w:val="en-US" w:eastAsia="zh-CN"/>
      </w:rPr>
      <w:t>中原工学院计算机学院</w:t>
    </w:r>
    <w:r>
      <w:rPr>
        <w:rFonts w:hint="eastAsia"/>
      </w:rPr>
      <w:t>，</w:t>
    </w:r>
    <w:r>
      <w:t>2</w:t>
    </w:r>
    <w:r>
      <w:rPr>
        <w:rFonts w:hint="eastAsia"/>
        <w:lang w:val="en-US" w:eastAsia="zh-CN"/>
      </w:rPr>
      <w:t>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8720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360"/>
      <w:gridCol w:w="4360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360" w:type="dxa"/>
          <w:noWrap w:val="0"/>
          <w:vAlign w:val="top"/>
        </w:tcPr>
        <w:p>
          <w:pPr>
            <w:pStyle w:val="3"/>
          </w:pPr>
          <w:r>
            <w:rPr/>
            <w:sym w:font="Symbol" w:char="F0D3"/>
          </w:r>
          <w:r>
            <w:rPr>
              <w:rFonts w:hint="eastAsia"/>
            </w:rPr>
            <w:t xml:space="preserve"> 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360" w:type="dxa"/>
          <w:noWrap w:val="0"/>
          <w:vAlign w:val="top"/>
        </w:tcPr>
        <w:p>
          <w:pPr>
            <w:pStyle w:val="3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9"/>
            </w:rPr>
            <w:fldChar w:fldCharType="begin"/>
          </w:r>
          <w:r>
            <w:rPr>
              <w:rStyle w:val="9"/>
            </w:rPr>
            <w:instrText xml:space="preserve"> PAGE </w:instrText>
          </w:r>
          <w:r>
            <w:rPr>
              <w:rStyle w:val="9"/>
            </w:rPr>
            <w:fldChar w:fldCharType="separate"/>
          </w:r>
          <w:r>
            <w:rPr>
              <w:rStyle w:val="9"/>
            </w:rPr>
            <w:t>7</w:t>
          </w:r>
          <w:r>
            <w:rPr>
              <w:rStyle w:val="9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9"/>
            </w:rPr>
            <w:fldChar w:fldCharType="begin"/>
          </w:r>
          <w:r>
            <w:rPr>
              <w:rStyle w:val="9"/>
            </w:rPr>
            <w:instrText xml:space="preserve"> NUMPAGES </w:instrText>
          </w:r>
          <w:r>
            <w:rPr>
              <w:rStyle w:val="9"/>
            </w:rPr>
            <w:fldChar w:fldCharType="separate"/>
          </w:r>
          <w:r>
            <w:rPr>
              <w:rStyle w:val="9"/>
            </w:rPr>
            <w:t>2</w:t>
          </w:r>
          <w:r>
            <w:rPr>
              <w:rStyle w:val="9"/>
            </w:rPr>
            <w:fldChar w:fldCharType="end"/>
          </w:r>
        </w:p>
      </w:tc>
    </w:tr>
  </w:tbl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/>
        <w:lang w:val="en-US" w:eastAsia="zh-CN"/>
      </w:rPr>
      <w:t>nlp</w:t>
    </w:r>
    <w:r>
      <w:rPr>
        <w:rFonts w:hint="eastAsia"/>
      </w:rPr>
      <w:t>，《实现与测试计划》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/>
      </w:rPr>
    </w:pPr>
    <w:r>
      <w:rPr>
        <w:rFonts w:hint="eastAsia"/>
      </w:rPr>
      <w:t>项目名称，《实现与测试计划》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0E187"/>
    <w:multiLevelType w:val="singleLevel"/>
    <w:tmpl w:val="4D10E187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A682A"/>
    <w:rsid w:val="009E5A9A"/>
    <w:rsid w:val="028110F7"/>
    <w:rsid w:val="048A3946"/>
    <w:rsid w:val="05D73E64"/>
    <w:rsid w:val="075D523D"/>
    <w:rsid w:val="075F1CD3"/>
    <w:rsid w:val="08E72CD9"/>
    <w:rsid w:val="08EE2992"/>
    <w:rsid w:val="097E33DF"/>
    <w:rsid w:val="0B367927"/>
    <w:rsid w:val="0C120377"/>
    <w:rsid w:val="0FAD02FD"/>
    <w:rsid w:val="108F057E"/>
    <w:rsid w:val="139F1446"/>
    <w:rsid w:val="156679A8"/>
    <w:rsid w:val="196B10DF"/>
    <w:rsid w:val="1A140DDC"/>
    <w:rsid w:val="1BAA682A"/>
    <w:rsid w:val="1BDC3023"/>
    <w:rsid w:val="1C7E3FD3"/>
    <w:rsid w:val="1CB306A5"/>
    <w:rsid w:val="1E9D14AC"/>
    <w:rsid w:val="1EBB723C"/>
    <w:rsid w:val="1F617814"/>
    <w:rsid w:val="1F617BE6"/>
    <w:rsid w:val="225375A0"/>
    <w:rsid w:val="26604285"/>
    <w:rsid w:val="28740EE3"/>
    <w:rsid w:val="2A736C3E"/>
    <w:rsid w:val="2BAA2D57"/>
    <w:rsid w:val="2BBE5AEE"/>
    <w:rsid w:val="2C983660"/>
    <w:rsid w:val="2C9B6137"/>
    <w:rsid w:val="2D700BF0"/>
    <w:rsid w:val="2DCB0C2C"/>
    <w:rsid w:val="322F78EC"/>
    <w:rsid w:val="34D42E8B"/>
    <w:rsid w:val="361A65AB"/>
    <w:rsid w:val="36915099"/>
    <w:rsid w:val="38B16AE1"/>
    <w:rsid w:val="39085FF3"/>
    <w:rsid w:val="39CF124F"/>
    <w:rsid w:val="3AE44AFB"/>
    <w:rsid w:val="3B4812E6"/>
    <w:rsid w:val="3B745FAD"/>
    <w:rsid w:val="3BAD4D2C"/>
    <w:rsid w:val="3BCC4C73"/>
    <w:rsid w:val="3F01089F"/>
    <w:rsid w:val="3F9465B8"/>
    <w:rsid w:val="42213ADD"/>
    <w:rsid w:val="432E2EC5"/>
    <w:rsid w:val="433C06B2"/>
    <w:rsid w:val="488F1C99"/>
    <w:rsid w:val="4A110862"/>
    <w:rsid w:val="4A1F0F84"/>
    <w:rsid w:val="4A9C6489"/>
    <w:rsid w:val="4C0A012B"/>
    <w:rsid w:val="4FC4615F"/>
    <w:rsid w:val="506E3E0D"/>
    <w:rsid w:val="53024E34"/>
    <w:rsid w:val="53A040E9"/>
    <w:rsid w:val="53FF0F12"/>
    <w:rsid w:val="58453976"/>
    <w:rsid w:val="595A2E30"/>
    <w:rsid w:val="5B4B3649"/>
    <w:rsid w:val="5BF4309A"/>
    <w:rsid w:val="5C277B5E"/>
    <w:rsid w:val="5FFE61D8"/>
    <w:rsid w:val="61272682"/>
    <w:rsid w:val="63E55C83"/>
    <w:rsid w:val="66522935"/>
    <w:rsid w:val="666B2C4A"/>
    <w:rsid w:val="675B175E"/>
    <w:rsid w:val="68E17154"/>
    <w:rsid w:val="692C48DE"/>
    <w:rsid w:val="696000B1"/>
    <w:rsid w:val="6A2A0B3E"/>
    <w:rsid w:val="6ACB3094"/>
    <w:rsid w:val="6C3B4BC9"/>
    <w:rsid w:val="6D741A66"/>
    <w:rsid w:val="6F1B62E5"/>
    <w:rsid w:val="6F585B37"/>
    <w:rsid w:val="6FF72EB7"/>
    <w:rsid w:val="6FFE54BB"/>
    <w:rsid w:val="72461A3C"/>
    <w:rsid w:val="72E51AD3"/>
    <w:rsid w:val="743F799D"/>
    <w:rsid w:val="75A14EC3"/>
    <w:rsid w:val="77247EA1"/>
    <w:rsid w:val="784A282F"/>
    <w:rsid w:val="794C7FC5"/>
    <w:rsid w:val="7B5242E6"/>
    <w:rsid w:val="7B785FAD"/>
    <w:rsid w:val="7C0E0D39"/>
    <w:rsid w:val="7C976AE2"/>
    <w:rsid w:val="7DA70108"/>
    <w:rsid w:val="7ECE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</w:r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qFormat/>
    <w:uiPriority w:val="0"/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paragraph" w:customStyle="1" w:styleId="12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2019-06-18T00:50:00Z</dcterms:created>
  <dc:creator>hyh</dc:creator>
  <cp:lastModifiedBy>hyh</cp:lastModifiedBy>
  <dcterms:modified xsi:type="dcterms:W3CDTF">2019-06-19T02:41:57Z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