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4F" w:rsidRDefault="000F4D4F" w:rsidP="000F4D4F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D4F" w:rsidRDefault="000F4D4F" w:rsidP="000F4D4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0F4D4F" w:rsidRDefault="000F4D4F" w:rsidP="000F4D4F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pStyle w:val="Normal0"/>
        <w:spacing w:after="120"/>
        <w:rPr>
          <w:b/>
          <w:color w:val="000000"/>
          <w:sz w:val="52"/>
        </w:rPr>
      </w:pPr>
    </w:p>
    <w:p w:rsidR="000F4D4F" w:rsidRDefault="000F4D4F" w:rsidP="000F4D4F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 w:rsidR="000657F4">
        <w:rPr>
          <w:rFonts w:hint="eastAsia"/>
          <w:color w:val="000000"/>
          <w:sz w:val="44"/>
          <w:lang w:eastAsia="zh-CN"/>
        </w:rPr>
        <w:t>N</w:t>
      </w:r>
      <w:r w:rsidR="000657F4">
        <w:rPr>
          <w:color w:val="000000"/>
          <w:sz w:val="44"/>
          <w:lang w:eastAsia="zh-CN"/>
        </w:rPr>
        <w:t>LP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0F4D4F" w:rsidRDefault="000F4D4F" w:rsidP="000F4D4F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0F4D4F" w:rsidRDefault="000F4D4F" w:rsidP="000F4D4F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预研计划</w:t>
      </w: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1292"/>
        <w:gridCol w:w="4455"/>
      </w:tblGrid>
      <w:tr w:rsidR="000F4D4F" w:rsidTr="00DB4A6E">
        <w:trPr>
          <w:cantSplit/>
          <w:trHeight w:val="319"/>
        </w:trPr>
        <w:tc>
          <w:tcPr>
            <w:tcW w:w="2684" w:type="dxa"/>
            <w:vMerge w:val="restart"/>
          </w:tcPr>
          <w:p w:rsidR="000F4D4F" w:rsidRDefault="000F4D4F" w:rsidP="00DB4A6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F4D4F" w:rsidRDefault="000F4D4F" w:rsidP="00DB4A6E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0F4D4F" w:rsidRDefault="000F4D4F" w:rsidP="00DB4A6E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0F4D4F" w:rsidRDefault="000F4D4F" w:rsidP="00DB4A6E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0F4D4F" w:rsidRDefault="000F4D4F" w:rsidP="000F4D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ZUT-OSALS-</w:t>
            </w:r>
            <w:r>
              <w:t xml:space="preserve"> </w:t>
            </w:r>
            <w:r w:rsidRPr="000F4D4F"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CHNICAL-</w:t>
            </w:r>
            <w:r>
              <w:t xml:space="preserve"> PREDICT</w:t>
            </w:r>
          </w:p>
        </w:tc>
      </w:tr>
      <w:tr w:rsidR="000F4D4F" w:rsidTr="00DB4A6E">
        <w:trPr>
          <w:cantSplit/>
          <w:trHeight w:val="319"/>
        </w:trPr>
        <w:tc>
          <w:tcPr>
            <w:tcW w:w="2684" w:type="dxa"/>
            <w:vMerge/>
          </w:tcPr>
          <w:p w:rsidR="000F4D4F" w:rsidRDefault="000F4D4F" w:rsidP="00DB4A6E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0F4D4F" w:rsidRDefault="006A506D" w:rsidP="00DB4A6E">
            <w:pP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0F4D4F" w:rsidTr="00DB4A6E">
        <w:trPr>
          <w:cantSplit/>
        </w:trPr>
        <w:tc>
          <w:tcPr>
            <w:tcW w:w="2684" w:type="dxa"/>
            <w:vMerge/>
          </w:tcPr>
          <w:p w:rsidR="000F4D4F" w:rsidRDefault="000F4D4F" w:rsidP="00DB4A6E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0F4D4F" w:rsidRDefault="006A506D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邢朋举</w:t>
            </w:r>
          </w:p>
        </w:tc>
      </w:tr>
      <w:tr w:rsidR="000F4D4F" w:rsidTr="00DB4A6E">
        <w:trPr>
          <w:cantSplit/>
        </w:trPr>
        <w:tc>
          <w:tcPr>
            <w:tcW w:w="2684" w:type="dxa"/>
            <w:vMerge/>
          </w:tcPr>
          <w:p w:rsidR="000F4D4F" w:rsidRDefault="000F4D4F" w:rsidP="00DB4A6E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0F4D4F" w:rsidRDefault="006A506D" w:rsidP="00DB4A6E">
            <w:pPr>
              <w:rPr>
                <w:color w:val="000000"/>
              </w:rPr>
            </w:pPr>
            <w:r>
              <w:rPr>
                <w:color w:val="000000"/>
              </w:rPr>
              <w:t>2019-6-19</w:t>
            </w:r>
          </w:p>
        </w:tc>
      </w:tr>
    </w:tbl>
    <w:p w:rsidR="000F4D4F" w:rsidRDefault="000F4D4F" w:rsidP="000F4D4F">
      <w:pPr>
        <w:pStyle w:val="a6"/>
        <w:jc w:val="both"/>
        <w:rPr>
          <w:color w:val="000000"/>
          <w:sz w:val="21"/>
        </w:rPr>
      </w:pPr>
      <w:bookmarkStart w:id="0" w:name="_Toc532718746"/>
      <w:bookmarkStart w:id="1" w:name="_Toc532718786"/>
      <w:bookmarkStart w:id="2" w:name="_Toc532718952"/>
      <w:bookmarkStart w:id="3" w:name="_Toc532718993"/>
      <w:bookmarkStart w:id="4" w:name="_Toc533567297"/>
      <w:bookmarkStart w:id="5" w:name="_Toc4575484"/>
      <w:bookmarkStart w:id="6" w:name="_Toc5420012"/>
      <w:bookmarkStart w:id="7" w:name="_Toc11834235"/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4D4F" w:rsidRDefault="000F4D4F" w:rsidP="000F4D4F">
                            <w:pPr>
                              <w:jc w:val="center"/>
                            </w:pPr>
                          </w:p>
                          <w:p w:rsidR="000657F4" w:rsidRDefault="000657F4" w:rsidP="000657F4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</w:t>
                            </w:r>
                          </w:p>
                          <w:p w:rsidR="000657F4" w:rsidRDefault="000657F4" w:rsidP="000657F4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计算机学院</w:t>
                            </w:r>
                          </w:p>
                          <w:p w:rsidR="000F4D4F" w:rsidRDefault="000F4D4F" w:rsidP="000F4D4F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0F4D4F" w:rsidRDefault="000F4D4F" w:rsidP="000F4D4F">
                      <w:pPr>
                        <w:jc w:val="center"/>
                      </w:pPr>
                    </w:p>
                    <w:p w:rsidR="000657F4" w:rsidRDefault="000657F4" w:rsidP="000657F4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</w:t>
                      </w:r>
                    </w:p>
                    <w:p w:rsidR="000657F4" w:rsidRDefault="000657F4" w:rsidP="000657F4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计算机学院</w:t>
                      </w:r>
                    </w:p>
                    <w:p w:rsidR="000F4D4F" w:rsidRDefault="000F4D4F" w:rsidP="000F4D4F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0657F4" w:rsidRDefault="000657F4" w:rsidP="000F4D4F">
      <w:pPr>
        <w:rPr>
          <w:color w:val="000000"/>
        </w:rPr>
      </w:pPr>
    </w:p>
    <w:p w:rsidR="000F4D4F" w:rsidRDefault="000657F4" w:rsidP="000657F4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sdt>
      <w:sdtPr>
        <w:rPr>
          <w:lang w:val="zh-CN"/>
        </w:rPr>
        <w:id w:val="60192019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0657F4" w:rsidRDefault="000657F4">
          <w:pPr>
            <w:pStyle w:val="TOC"/>
          </w:pPr>
          <w:r>
            <w:rPr>
              <w:lang w:val="zh-CN"/>
            </w:rPr>
            <w:t>目录</w:t>
          </w:r>
        </w:p>
        <w:p w:rsidR="000657F4" w:rsidRDefault="000657F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423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7F4" w:rsidRDefault="000657F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6" w:history="1">
            <w:r w:rsidRPr="000B01F7">
              <w:rPr>
                <w:rStyle w:val="a8"/>
                <w:noProof/>
              </w:rPr>
              <w:t>1. 技术预研目标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7F4" w:rsidRDefault="000657F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7" w:history="1">
            <w:r w:rsidRPr="000B01F7">
              <w:rPr>
                <w:rStyle w:val="a8"/>
                <w:noProof/>
              </w:rPr>
              <w:t>2. 工作条件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7F4" w:rsidRDefault="000657F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8" w:history="1">
            <w:r w:rsidRPr="000B01F7">
              <w:rPr>
                <w:rStyle w:val="a8"/>
                <w:noProof/>
              </w:rPr>
              <w:t>3. 应递交的工作成果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7F4" w:rsidRDefault="000657F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9" w:history="1">
            <w:r w:rsidRPr="000B01F7">
              <w:rPr>
                <w:rStyle w:val="a8"/>
                <w:noProof/>
              </w:rPr>
              <w:t>4. 进度表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7F4" w:rsidRDefault="000657F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40" w:history="1">
            <w:r w:rsidRPr="000B01F7">
              <w:rPr>
                <w:rStyle w:val="a8"/>
                <w:noProof/>
              </w:rPr>
              <w:t>5. 可能存在的困难与风险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7F4" w:rsidRDefault="000657F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41" w:history="1">
            <w:r w:rsidRPr="000B01F7">
              <w:rPr>
                <w:rStyle w:val="a8"/>
                <w:noProof/>
              </w:rPr>
              <w:t>附录：本计划审批意见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7F4" w:rsidRDefault="000657F4">
          <w:r>
            <w:rPr>
              <w:b/>
              <w:bCs/>
              <w:lang w:val="zh-CN"/>
            </w:rPr>
            <w:fldChar w:fldCharType="end"/>
          </w:r>
        </w:p>
      </w:sdtContent>
    </w:sdt>
    <w:p w:rsidR="000657F4" w:rsidRPr="000657F4" w:rsidRDefault="000657F4" w:rsidP="000657F4">
      <w:pPr>
        <w:widowControl/>
        <w:jc w:val="left"/>
        <w:rPr>
          <w:rFonts w:hint="eastAsia"/>
          <w:color w:val="000000"/>
        </w:rPr>
      </w:pPr>
    </w:p>
    <w:p w:rsidR="000F4D4F" w:rsidRDefault="000F4D4F" w:rsidP="000F4D4F">
      <w:pPr>
        <w:pStyle w:val="1"/>
        <w:pageBreakBefore/>
        <w:spacing w:before="120" w:after="120"/>
        <w:rPr>
          <w:color w:val="000000"/>
        </w:rPr>
      </w:pPr>
      <w:bookmarkStart w:id="8" w:name="_Toc5420013"/>
      <w:bookmarkStart w:id="9" w:name="_Toc11834236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</w:t>
      </w:r>
      <w:bookmarkEnd w:id="8"/>
      <w:r>
        <w:rPr>
          <w:rFonts w:hint="eastAsia"/>
          <w:color w:val="000000"/>
        </w:rPr>
        <w:t>预研目标</w:t>
      </w:r>
      <w:bookmarkEnd w:id="9"/>
    </w:p>
    <w:p w:rsidR="000F4D4F" w:rsidRPr="003F21CC" w:rsidRDefault="003F21CC" w:rsidP="000F4D4F">
      <w:pPr>
        <w:rPr>
          <w:rFonts w:ascii="宋体" w:hAnsi="宋体"/>
          <w:iCs/>
          <w:color w:val="000000"/>
          <w:sz w:val="24"/>
        </w:rPr>
      </w:pPr>
      <w:bookmarkStart w:id="10" w:name="_Toc522858625"/>
      <w:bookmarkStart w:id="11" w:name="_Toc523042278"/>
      <w:bookmarkStart w:id="12" w:name="_Toc5420016"/>
      <w:r>
        <w:rPr>
          <w:rFonts w:ascii="宋体" w:hAnsi="宋体" w:hint="eastAsia"/>
          <w:i/>
          <w:iCs/>
          <w:color w:val="000000"/>
        </w:rPr>
        <w:t xml:space="preserve"> </w:t>
      </w:r>
      <w:r w:rsidRPr="003F21CC">
        <w:rPr>
          <w:rFonts w:ascii="宋体" w:hAnsi="宋体"/>
          <w:i/>
          <w:iCs/>
          <w:color w:val="000000"/>
          <w:sz w:val="24"/>
        </w:rPr>
        <w:tab/>
      </w:r>
      <w:r w:rsidRPr="003F21CC">
        <w:rPr>
          <w:rFonts w:ascii="宋体" w:hAnsi="宋体" w:hint="eastAsia"/>
          <w:iCs/>
          <w:color w:val="000000"/>
          <w:sz w:val="24"/>
        </w:rPr>
        <w:t>（一）：完成前端页面的构建（导航、主题）</w:t>
      </w:r>
      <w:r>
        <w:rPr>
          <w:rFonts w:ascii="宋体" w:hAnsi="宋体" w:hint="eastAsia"/>
          <w:iCs/>
          <w:color w:val="000000"/>
          <w:sz w:val="24"/>
        </w:rPr>
        <w:t>.</w:t>
      </w:r>
    </w:p>
    <w:p w:rsidR="003F21CC" w:rsidRDefault="003F21CC" w:rsidP="000F4D4F">
      <w:pPr>
        <w:rPr>
          <w:rFonts w:ascii="宋体" w:hAnsi="宋体"/>
          <w:iCs/>
          <w:color w:val="000000"/>
          <w:sz w:val="24"/>
        </w:rPr>
      </w:pPr>
      <w:r w:rsidRPr="003F21CC">
        <w:rPr>
          <w:rFonts w:ascii="宋体" w:hAnsi="宋体"/>
          <w:iCs/>
          <w:color w:val="000000"/>
          <w:sz w:val="24"/>
        </w:rPr>
        <w:tab/>
      </w:r>
      <w:r w:rsidRPr="003F21CC">
        <w:rPr>
          <w:rFonts w:ascii="宋体" w:hAnsi="宋体" w:hint="eastAsia"/>
          <w:iCs/>
          <w:color w:val="000000"/>
          <w:sz w:val="24"/>
        </w:rPr>
        <w:t>（二）：实现前端输入，后端成功接收到前端输入的信息</w:t>
      </w:r>
      <w:r>
        <w:rPr>
          <w:rFonts w:ascii="宋体" w:hAnsi="宋体" w:hint="eastAsia"/>
          <w:iCs/>
          <w:color w:val="000000"/>
          <w:sz w:val="24"/>
        </w:rPr>
        <w:t>。</w:t>
      </w:r>
    </w:p>
    <w:p w:rsidR="000F4D4F" w:rsidRPr="003F21CC" w:rsidRDefault="003F21CC" w:rsidP="000F4D4F">
      <w:pPr>
        <w:rPr>
          <w:rFonts w:ascii="宋体" w:hAnsi="宋体"/>
          <w:iCs/>
          <w:color w:val="000000"/>
          <w:sz w:val="24"/>
        </w:rPr>
      </w:pPr>
      <w:r>
        <w:rPr>
          <w:rFonts w:ascii="宋体" w:hAnsi="宋体"/>
          <w:iCs/>
          <w:color w:val="000000"/>
          <w:sz w:val="24"/>
        </w:rPr>
        <w:tab/>
      </w:r>
      <w:r>
        <w:rPr>
          <w:rFonts w:ascii="宋体" w:hAnsi="宋体" w:hint="eastAsia"/>
          <w:iCs/>
          <w:color w:val="000000"/>
          <w:sz w:val="24"/>
        </w:rPr>
        <w:t>（三）：实现后端返回结果，后端将接收到的数据处理后返回到前端并展示。</w:t>
      </w:r>
    </w:p>
    <w:p w:rsidR="000F4D4F" w:rsidRDefault="000F4D4F" w:rsidP="000F4D4F">
      <w:pPr>
        <w:pStyle w:val="1"/>
        <w:spacing w:before="120" w:after="120"/>
        <w:rPr>
          <w:color w:val="000000"/>
          <w:sz w:val="28"/>
        </w:rPr>
      </w:pPr>
      <w:bookmarkStart w:id="13" w:name="_Toc11834237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工作条件</w:t>
      </w:r>
      <w:bookmarkEnd w:id="13"/>
    </w:p>
    <w:p w:rsidR="000F4D4F" w:rsidRPr="005B7342" w:rsidRDefault="005B7342" w:rsidP="005B7342">
      <w:pPr>
        <w:rPr>
          <w:rFonts w:ascii="宋体" w:hAnsi="宋体"/>
          <w:iCs/>
          <w:color w:val="000000"/>
          <w:sz w:val="24"/>
        </w:rPr>
      </w:pPr>
      <w:r w:rsidRPr="005B7342">
        <w:rPr>
          <w:iCs/>
          <w:color w:val="000000"/>
          <w:sz w:val="24"/>
        </w:rPr>
        <w:tab/>
      </w:r>
      <w:r w:rsidRPr="005B7342">
        <w:rPr>
          <w:rFonts w:hint="eastAsia"/>
          <w:iCs/>
          <w:color w:val="000000"/>
          <w:sz w:val="24"/>
        </w:rPr>
        <w:t>人员：刘</w:t>
      </w:r>
      <w:proofErr w:type="gramStart"/>
      <w:r w:rsidRPr="005B7342">
        <w:rPr>
          <w:rFonts w:hint="eastAsia"/>
          <w:iCs/>
          <w:color w:val="000000"/>
          <w:sz w:val="24"/>
        </w:rPr>
        <w:t>研</w:t>
      </w:r>
      <w:proofErr w:type="gramEnd"/>
      <w:r w:rsidRPr="005B7342">
        <w:rPr>
          <w:rFonts w:hint="eastAsia"/>
          <w:iCs/>
          <w:color w:val="000000"/>
          <w:sz w:val="24"/>
        </w:rPr>
        <w:t>、李博文、邢朋举</w:t>
      </w:r>
    </w:p>
    <w:p w:rsidR="000F4D4F" w:rsidRPr="005B7342" w:rsidRDefault="005B7342" w:rsidP="000F4D4F">
      <w:pPr>
        <w:rPr>
          <w:color w:val="000000"/>
          <w:sz w:val="24"/>
        </w:rPr>
      </w:pPr>
      <w:r>
        <w:rPr>
          <w:color w:val="000000"/>
        </w:rPr>
        <w:tab/>
      </w:r>
      <w:r w:rsidRPr="005B7342">
        <w:rPr>
          <w:rFonts w:hint="eastAsia"/>
          <w:color w:val="000000"/>
          <w:sz w:val="24"/>
        </w:rPr>
        <w:t>设备：三台笔记本</w:t>
      </w:r>
    </w:p>
    <w:p w:rsidR="000F4D4F" w:rsidRPr="005B7342" w:rsidRDefault="005B7342" w:rsidP="000F4D4F">
      <w:pPr>
        <w:rPr>
          <w:color w:val="000000"/>
          <w:sz w:val="24"/>
        </w:rPr>
      </w:pPr>
      <w:r w:rsidRPr="005B7342">
        <w:rPr>
          <w:color w:val="000000"/>
          <w:sz w:val="24"/>
        </w:rPr>
        <w:tab/>
      </w:r>
      <w:r w:rsidRPr="005B7342">
        <w:rPr>
          <w:rFonts w:hint="eastAsia"/>
          <w:color w:val="000000"/>
          <w:sz w:val="24"/>
        </w:rPr>
        <w:t>经费：无</w:t>
      </w:r>
    </w:p>
    <w:p w:rsidR="000F4D4F" w:rsidRDefault="000F4D4F" w:rsidP="000F4D4F">
      <w:pPr>
        <w:pStyle w:val="1"/>
        <w:spacing w:before="120" w:after="120"/>
        <w:rPr>
          <w:color w:val="000000"/>
          <w:sz w:val="28"/>
        </w:rPr>
      </w:pPr>
      <w:bookmarkStart w:id="14" w:name="_Toc11834238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应递交的工作成果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3"/>
        <w:gridCol w:w="4153"/>
      </w:tblGrid>
      <w:tr w:rsidR="000F4D4F" w:rsidTr="00DB4A6E">
        <w:tc>
          <w:tcPr>
            <w:tcW w:w="436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工作成果名称</w:t>
            </w:r>
          </w:p>
        </w:tc>
        <w:tc>
          <w:tcPr>
            <w:tcW w:w="436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预计完成时间</w:t>
            </w:r>
          </w:p>
        </w:tc>
      </w:tr>
      <w:tr w:rsidR="000F4D4F" w:rsidTr="00DB4A6E">
        <w:tc>
          <w:tcPr>
            <w:tcW w:w="436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3F21CC">
              <w:rPr>
                <w:rFonts w:ascii="宋体" w:hAnsi="宋体" w:hint="eastAsia"/>
                <w:iCs/>
                <w:color w:val="000000"/>
                <w:sz w:val="24"/>
              </w:rPr>
              <w:t>完成前端页面的构建</w:t>
            </w:r>
          </w:p>
        </w:tc>
        <w:tc>
          <w:tcPr>
            <w:tcW w:w="436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</w:tr>
      <w:tr w:rsidR="000F4D4F" w:rsidTr="00DB4A6E">
        <w:tc>
          <w:tcPr>
            <w:tcW w:w="4360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proofErr w:type="gramStart"/>
            <w:r w:rsidRPr="005B7342">
              <w:rPr>
                <w:rFonts w:hint="eastAsia"/>
                <w:color w:val="000000"/>
                <w:sz w:val="24"/>
              </w:rPr>
              <w:t>前端想</w:t>
            </w:r>
            <w:proofErr w:type="gramEnd"/>
            <w:r w:rsidRPr="005B7342">
              <w:rPr>
                <w:rFonts w:hint="eastAsia"/>
                <w:color w:val="000000"/>
                <w:sz w:val="24"/>
              </w:rPr>
              <w:t>后端传输信息</w:t>
            </w:r>
          </w:p>
        </w:tc>
        <w:tc>
          <w:tcPr>
            <w:tcW w:w="436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0F4D4F" w:rsidTr="00DB4A6E">
        <w:tc>
          <w:tcPr>
            <w:tcW w:w="4360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后端向前端返回结果</w:t>
            </w:r>
          </w:p>
        </w:tc>
        <w:tc>
          <w:tcPr>
            <w:tcW w:w="436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019-6-16</w:t>
            </w:r>
          </w:p>
        </w:tc>
      </w:tr>
    </w:tbl>
    <w:p w:rsidR="000F4D4F" w:rsidRDefault="000F4D4F" w:rsidP="000F4D4F">
      <w:pPr>
        <w:rPr>
          <w:color w:val="000000"/>
        </w:rPr>
      </w:pPr>
    </w:p>
    <w:p w:rsidR="000F4D4F" w:rsidRPr="005B7342" w:rsidRDefault="000F4D4F" w:rsidP="005B7342">
      <w:pPr>
        <w:pStyle w:val="1"/>
        <w:spacing w:before="120" w:after="120"/>
        <w:rPr>
          <w:color w:val="000000"/>
          <w:sz w:val="28"/>
        </w:rPr>
      </w:pPr>
      <w:bookmarkStart w:id="15" w:name="_Toc11834239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进度表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401"/>
        <w:gridCol w:w="1446"/>
        <w:gridCol w:w="2080"/>
      </w:tblGrid>
      <w:tr w:rsidR="000F4D4F" w:rsidTr="00DB4A6E">
        <w:tc>
          <w:tcPr>
            <w:tcW w:w="358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任务名称及其描述</w:t>
            </w:r>
          </w:p>
        </w:tc>
        <w:tc>
          <w:tcPr>
            <w:tcW w:w="1456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开始时间</w:t>
            </w:r>
          </w:p>
        </w:tc>
        <w:tc>
          <w:tcPr>
            <w:tcW w:w="1504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结束时间</w:t>
            </w:r>
          </w:p>
        </w:tc>
        <w:tc>
          <w:tcPr>
            <w:tcW w:w="218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参加人员</w:t>
            </w:r>
          </w:p>
        </w:tc>
      </w:tr>
      <w:tr w:rsidR="000F4D4F" w:rsidTr="00DB4A6E">
        <w:tc>
          <w:tcPr>
            <w:tcW w:w="358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3F21CC">
              <w:rPr>
                <w:rFonts w:ascii="宋体" w:hAnsi="宋体" w:hint="eastAsia"/>
                <w:iCs/>
                <w:color w:val="000000"/>
                <w:sz w:val="24"/>
              </w:rPr>
              <w:t>完成前端页面的构建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  <w:tc>
          <w:tcPr>
            <w:tcW w:w="2180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李博文、邢朋举</w:t>
            </w:r>
          </w:p>
        </w:tc>
      </w:tr>
      <w:tr w:rsidR="000F4D4F" w:rsidTr="00DB4A6E">
        <w:tc>
          <w:tcPr>
            <w:tcW w:w="358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proofErr w:type="gramStart"/>
            <w:r w:rsidRPr="005B7342">
              <w:rPr>
                <w:rFonts w:hint="eastAsia"/>
                <w:color w:val="000000"/>
                <w:sz w:val="24"/>
              </w:rPr>
              <w:t>前端想</w:t>
            </w:r>
            <w:proofErr w:type="gramEnd"/>
            <w:r w:rsidRPr="005B7342">
              <w:rPr>
                <w:rFonts w:hint="eastAsia"/>
                <w:color w:val="000000"/>
                <w:sz w:val="24"/>
              </w:rPr>
              <w:t>后端传输信息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019-6-15</w:t>
            </w:r>
          </w:p>
        </w:tc>
        <w:tc>
          <w:tcPr>
            <w:tcW w:w="2180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李博文、邢朋举</w:t>
            </w:r>
          </w:p>
        </w:tc>
      </w:tr>
      <w:tr w:rsidR="000F4D4F" w:rsidTr="00DB4A6E">
        <w:tc>
          <w:tcPr>
            <w:tcW w:w="358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5B7342">
              <w:rPr>
                <w:rFonts w:hint="eastAsia"/>
                <w:color w:val="000000"/>
                <w:sz w:val="24"/>
              </w:rPr>
              <w:t>后端向前端返回结果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019-6-17</w:t>
            </w:r>
          </w:p>
        </w:tc>
        <w:tc>
          <w:tcPr>
            <w:tcW w:w="2180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李博文、邢朋举</w:t>
            </w:r>
          </w:p>
        </w:tc>
      </w:tr>
    </w:tbl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pStyle w:val="1"/>
        <w:spacing w:before="120" w:after="120"/>
        <w:rPr>
          <w:color w:val="000000"/>
          <w:sz w:val="28"/>
        </w:rPr>
      </w:pPr>
      <w:bookmarkStart w:id="16" w:name="_Toc11834240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可能存在的困难与风险</w:t>
      </w:r>
      <w:bookmarkEnd w:id="16"/>
    </w:p>
    <w:p w:rsidR="000F4D4F" w:rsidRDefault="005B7342" w:rsidP="000F4D4F">
      <w:pPr>
        <w:rPr>
          <w:bCs/>
          <w:iCs/>
          <w:color w:val="000000"/>
          <w:sz w:val="24"/>
        </w:rPr>
      </w:pPr>
      <w:r w:rsidRPr="005B7342">
        <w:rPr>
          <w:rFonts w:hint="eastAsia"/>
          <w:bCs/>
          <w:iCs/>
          <w:color w:val="000000"/>
          <w:sz w:val="24"/>
        </w:rPr>
        <w:t>（一）：前后端的连通问题</w:t>
      </w:r>
      <w:r w:rsidR="000657F4">
        <w:rPr>
          <w:rFonts w:hint="eastAsia"/>
          <w:bCs/>
          <w:iCs/>
          <w:color w:val="000000"/>
          <w:sz w:val="24"/>
        </w:rPr>
        <w:t>(</w:t>
      </w:r>
      <w:r w:rsidR="000657F4">
        <w:rPr>
          <w:rFonts w:hint="eastAsia"/>
          <w:bCs/>
          <w:iCs/>
          <w:color w:val="000000"/>
          <w:sz w:val="24"/>
        </w:rPr>
        <w:t>跨域问题</w:t>
      </w:r>
      <w:r w:rsidR="000657F4">
        <w:rPr>
          <w:rFonts w:hint="eastAsia"/>
          <w:bCs/>
          <w:iCs/>
          <w:color w:val="000000"/>
          <w:sz w:val="24"/>
        </w:rPr>
        <w:t>)</w:t>
      </w:r>
      <w:r w:rsidRPr="005B7342">
        <w:rPr>
          <w:rFonts w:hint="eastAsia"/>
          <w:bCs/>
          <w:iCs/>
          <w:color w:val="000000"/>
          <w:sz w:val="24"/>
        </w:rPr>
        <w:t>。</w:t>
      </w:r>
    </w:p>
    <w:p w:rsidR="005B7342" w:rsidRDefault="005B7342" w:rsidP="000F4D4F">
      <w:pPr>
        <w:rPr>
          <w:bCs/>
          <w:iCs/>
          <w:color w:val="000000"/>
          <w:sz w:val="24"/>
        </w:rPr>
      </w:pPr>
      <w:r>
        <w:rPr>
          <w:bCs/>
          <w:iCs/>
          <w:color w:val="000000"/>
          <w:sz w:val="24"/>
        </w:rPr>
        <w:t>（二</w:t>
      </w:r>
      <w:r w:rsidR="00F851BF">
        <w:rPr>
          <w:bCs/>
          <w:iCs/>
          <w:color w:val="000000"/>
          <w:sz w:val="24"/>
        </w:rPr>
        <w:t>）：前端的展示问题。</w:t>
      </w:r>
    </w:p>
    <w:p w:rsidR="00F851BF" w:rsidRPr="005B7342" w:rsidRDefault="00F851BF" w:rsidP="000F4D4F">
      <w:pPr>
        <w:rPr>
          <w:color w:val="000000"/>
          <w:sz w:val="24"/>
        </w:rPr>
      </w:pPr>
      <w:r>
        <w:rPr>
          <w:bCs/>
          <w:iCs/>
          <w:color w:val="000000"/>
          <w:sz w:val="24"/>
        </w:rPr>
        <w:t>（三）：前后端数据传输格式问题</w:t>
      </w:r>
      <w:r w:rsidR="000657F4">
        <w:rPr>
          <w:rFonts w:hint="eastAsia"/>
          <w:bCs/>
          <w:iCs/>
          <w:color w:val="000000"/>
          <w:sz w:val="24"/>
        </w:rPr>
        <w:t>（转换成</w:t>
      </w:r>
      <w:proofErr w:type="spellStart"/>
      <w:r w:rsidR="000657F4">
        <w:rPr>
          <w:rFonts w:hint="eastAsia"/>
          <w:bCs/>
          <w:iCs/>
          <w:color w:val="000000"/>
          <w:sz w:val="24"/>
        </w:rPr>
        <w:t>json</w:t>
      </w:r>
      <w:proofErr w:type="spellEnd"/>
      <w:r w:rsidR="000657F4">
        <w:rPr>
          <w:rFonts w:hint="eastAsia"/>
          <w:bCs/>
          <w:iCs/>
          <w:color w:val="000000"/>
          <w:sz w:val="24"/>
        </w:rPr>
        <w:t>格式）</w:t>
      </w:r>
    </w:p>
    <w:p w:rsidR="000F4D4F" w:rsidRDefault="000F4D4F" w:rsidP="000F4D4F">
      <w:pPr>
        <w:rPr>
          <w:color w:val="000000"/>
        </w:rPr>
      </w:pPr>
      <w:bookmarkStart w:id="17" w:name="_GoBack"/>
      <w:bookmarkEnd w:id="17"/>
    </w:p>
    <w:p w:rsidR="000F4D4F" w:rsidRDefault="000F4D4F" w:rsidP="00F851BF">
      <w:pPr>
        <w:pStyle w:val="1"/>
        <w:pageBreakBefore/>
        <w:spacing w:before="120" w:after="120"/>
        <w:rPr>
          <w:color w:val="000000"/>
        </w:rPr>
      </w:pPr>
      <w:bookmarkStart w:id="18" w:name="_Toc11834241"/>
      <w:r>
        <w:rPr>
          <w:rFonts w:hint="eastAsia"/>
          <w:color w:val="000000"/>
        </w:rPr>
        <w:lastRenderedPageBreak/>
        <w:t>附录：本计划审批意见</w:t>
      </w:r>
      <w:bookmarkEnd w:id="10"/>
      <w:bookmarkEnd w:id="11"/>
      <w:bookmarkEnd w:id="12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F4D4F" w:rsidTr="00DB4A6E">
        <w:tc>
          <w:tcPr>
            <w:tcW w:w="8720" w:type="dxa"/>
          </w:tcPr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项目经理或技术负责人审批意见：</w:t>
            </w: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签字</w:t>
            </w:r>
          </w:p>
          <w:p w:rsidR="000F4D4F" w:rsidRDefault="000F4D4F" w:rsidP="00DB4A6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日期</w:t>
            </w: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</w:tc>
      </w:tr>
    </w:tbl>
    <w:p w:rsidR="000F4D4F" w:rsidRPr="000F4D4F" w:rsidRDefault="000F4D4F" w:rsidP="000F4D4F">
      <w:pPr>
        <w:pStyle w:val="a3"/>
        <w:ind w:left="360" w:firstLineChars="0" w:firstLine="0"/>
      </w:pPr>
    </w:p>
    <w:p w:rsidR="000F4D4F" w:rsidRPr="000F4D4F" w:rsidRDefault="000F4D4F" w:rsidP="000F4D4F"/>
    <w:sectPr w:rsidR="000F4D4F" w:rsidRPr="000F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40537"/>
    <w:multiLevelType w:val="hybridMultilevel"/>
    <w:tmpl w:val="5D421D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8C3334"/>
    <w:multiLevelType w:val="hybridMultilevel"/>
    <w:tmpl w:val="EA147F16"/>
    <w:lvl w:ilvl="0" w:tplc="A5EA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38"/>
    <w:rsid w:val="000657F4"/>
    <w:rsid w:val="000C26D0"/>
    <w:rsid w:val="000F4D4F"/>
    <w:rsid w:val="003F21CC"/>
    <w:rsid w:val="005B7342"/>
    <w:rsid w:val="006A506D"/>
    <w:rsid w:val="00872E38"/>
    <w:rsid w:val="00E35F60"/>
    <w:rsid w:val="00F8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2BA8"/>
  <w15:chartTrackingRefBased/>
  <w15:docId w15:val="{5C518155-4DD0-4699-95BD-1130339D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D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F4D4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4D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4D4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rsid w:val="000F4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4D4F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0F4D4F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6">
    <w:name w:val="Title"/>
    <w:basedOn w:val="a"/>
    <w:link w:val="a7"/>
    <w:qFormat/>
    <w:rsid w:val="000F4D4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0F4D4F"/>
    <w:rPr>
      <w:rFonts w:ascii="Arial" w:eastAsia="宋体" w:hAnsi="Arial" w:cs="Arial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57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657F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657F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657F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0657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43"/>
    <w:rsid w:val="00055AD7"/>
    <w:rsid w:val="009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F09A60124947F69A32F6249843E9E4">
    <w:name w:val="0DF09A60124947F69A32F6249843E9E4"/>
    <w:rsid w:val="009F6B43"/>
    <w:pPr>
      <w:widowControl w:val="0"/>
      <w:jc w:val="both"/>
    </w:pPr>
  </w:style>
  <w:style w:type="paragraph" w:customStyle="1" w:styleId="9AA5AAEC99504D299A1D7D3F382005F5">
    <w:name w:val="9AA5AAEC99504D299A1D7D3F382005F5"/>
    <w:rsid w:val="009F6B43"/>
    <w:pPr>
      <w:widowControl w:val="0"/>
      <w:jc w:val="both"/>
    </w:pPr>
  </w:style>
  <w:style w:type="paragraph" w:customStyle="1" w:styleId="26200D13DAD54069AE19661E92C8C1C9">
    <w:name w:val="26200D13DAD54069AE19661E92C8C1C9"/>
    <w:rsid w:val="009F6B4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F1D45-C5F4-4F00-B67D-FBFF534A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朋举</dc:creator>
  <cp:keywords/>
  <dc:description/>
  <cp:lastModifiedBy>邢 朋举</cp:lastModifiedBy>
  <cp:revision>5</cp:revision>
  <dcterms:created xsi:type="dcterms:W3CDTF">2019-06-19T00:50:00Z</dcterms:created>
  <dcterms:modified xsi:type="dcterms:W3CDTF">2019-06-19T03:02:00Z</dcterms:modified>
</cp:coreProperties>
</file>