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FE9" w:rsidRPr="00783891" w:rsidRDefault="00E95DB9">
      <w:pPr>
        <w:jc w:val="center"/>
        <w:rPr>
          <w:rFonts w:ascii="宋体" w:eastAsia="宋体" w:hAnsi="宋体"/>
          <w:sz w:val="44"/>
          <w:szCs w:val="44"/>
        </w:rPr>
      </w:pPr>
      <w:r w:rsidRPr="00783891">
        <w:rPr>
          <w:rFonts w:ascii="宋体" w:eastAsia="宋体" w:hAnsi="宋体"/>
          <w:sz w:val="44"/>
          <w:szCs w:val="44"/>
        </w:rPr>
        <w:t>运筹学第一次作业</w:t>
      </w:r>
    </w:p>
    <w:p w:rsidR="00DC1FE9" w:rsidRDefault="00E95DB9">
      <w:pPr>
        <w:jc w:val="center"/>
        <w:rPr>
          <w:rFonts w:ascii="宋体" w:eastAsia="宋体" w:hAnsi="宋体" w:hint="eastAsia"/>
          <w:sz w:val="30"/>
          <w:szCs w:val="30"/>
        </w:rPr>
      </w:pPr>
      <w:r w:rsidRPr="00783891">
        <w:rPr>
          <w:rFonts w:ascii="宋体" w:eastAsia="宋体" w:hAnsi="宋体"/>
          <w:sz w:val="30"/>
          <w:szCs w:val="30"/>
        </w:rPr>
        <w:t>711174</w:t>
      </w:r>
      <w:r w:rsidR="00FF6148">
        <w:rPr>
          <w:rFonts w:ascii="宋体" w:eastAsia="宋体" w:hAnsi="宋体" w:hint="eastAsia"/>
          <w:sz w:val="30"/>
          <w:szCs w:val="30"/>
        </w:rPr>
        <w:t>08</w:t>
      </w:r>
      <w:r w:rsidR="007635BD">
        <w:rPr>
          <w:rFonts w:ascii="宋体" w:eastAsia="宋体" w:hAnsi="宋体" w:hint="eastAsia"/>
          <w:sz w:val="30"/>
          <w:szCs w:val="30"/>
        </w:rPr>
        <w:t>梅洛瑜</w:t>
      </w:r>
    </w:p>
    <w:p w:rsidR="00AF098D" w:rsidRPr="00783891" w:rsidRDefault="00AF098D">
      <w:pPr>
        <w:jc w:val="center"/>
        <w:rPr>
          <w:rFonts w:ascii="宋体" w:eastAsia="宋体" w:hAnsi="宋体"/>
          <w:sz w:val="30"/>
          <w:szCs w:val="30"/>
        </w:rPr>
      </w:pPr>
    </w:p>
    <w:p w:rsidR="00DC1FE9" w:rsidRPr="00783891" w:rsidRDefault="00E95DB9">
      <w:pPr>
        <w:rPr>
          <w:rFonts w:ascii="宋体" w:eastAsia="宋体" w:hAnsi="宋体"/>
          <w:sz w:val="30"/>
          <w:szCs w:val="30"/>
        </w:rPr>
      </w:pPr>
      <w:r w:rsidRPr="00783891">
        <w:rPr>
          <w:rFonts w:ascii="宋体" w:eastAsia="宋体" w:hAnsi="宋体"/>
          <w:sz w:val="30"/>
          <w:szCs w:val="30"/>
        </w:rPr>
        <w:t>线性规划软件</w:t>
      </w:r>
      <w:r w:rsidR="00505470">
        <w:rPr>
          <w:rFonts w:ascii="宋体" w:eastAsia="宋体" w:hAnsi="宋体" w:hint="eastAsia"/>
          <w:sz w:val="30"/>
          <w:szCs w:val="30"/>
        </w:rPr>
        <w:t>的使用</w:t>
      </w:r>
      <w:r w:rsidRPr="00783891">
        <w:rPr>
          <w:rFonts w:ascii="宋体" w:eastAsia="宋体" w:hAnsi="宋体"/>
          <w:sz w:val="30"/>
          <w:szCs w:val="30"/>
        </w:rPr>
        <w:t>（此处使用Lingo）：</w:t>
      </w:r>
    </w:p>
    <w:p w:rsidR="00DC1FE9" w:rsidRPr="00783891" w:rsidRDefault="00E95DB9">
      <w:pPr>
        <w:rPr>
          <w:rFonts w:ascii="宋体" w:eastAsia="宋体" w:hAnsi="宋体"/>
          <w:sz w:val="30"/>
          <w:szCs w:val="30"/>
        </w:rPr>
      </w:pPr>
      <w:r w:rsidRPr="00783891">
        <w:rPr>
          <w:rFonts w:ascii="宋体" w:eastAsia="宋体" w:hAnsi="宋体"/>
          <w:sz w:val="30"/>
          <w:szCs w:val="30"/>
        </w:rPr>
        <w:t>一、软件简介</w:t>
      </w:r>
    </w:p>
    <w:p w:rsidR="00B463F9" w:rsidRPr="00B463F9" w:rsidRDefault="00B463F9" w:rsidP="00B463F9">
      <w:pPr>
        <w:ind w:firstLineChars="200" w:firstLine="420"/>
        <w:rPr>
          <w:rFonts w:ascii="宋体" w:eastAsia="宋体" w:hAnsi="宋体"/>
          <w:color w:val="333333"/>
          <w:sz w:val="21"/>
          <w:szCs w:val="21"/>
        </w:rPr>
      </w:pPr>
      <w:r w:rsidRPr="00B463F9">
        <w:rPr>
          <w:rFonts w:ascii="宋体" w:eastAsia="宋体" w:hAnsi="宋体"/>
          <w:color w:val="333333"/>
          <w:sz w:val="21"/>
          <w:szCs w:val="21"/>
        </w:rPr>
        <w:t>LINGO是Linear Interactive and General Optimizer的缩写，即“交互式的线性和通用优化求解器”，由美国LINDO系统公司（Lindo System Inc.）推出的，可以用于求解非线性规划，也可以用于一些线性和非线性方程组的求解等，功能十分强大，是求解优化模型的最佳选择。</w:t>
      </w:r>
    </w:p>
    <w:p w:rsidR="00B463F9" w:rsidRDefault="00B463F9" w:rsidP="00B463F9">
      <w:pPr>
        <w:ind w:firstLineChars="200" w:firstLine="420"/>
        <w:rPr>
          <w:rFonts w:ascii="宋体" w:eastAsia="宋体" w:hAnsi="宋体"/>
          <w:color w:val="333333"/>
          <w:sz w:val="21"/>
          <w:szCs w:val="21"/>
        </w:rPr>
      </w:pPr>
      <w:r w:rsidRPr="00B463F9">
        <w:rPr>
          <w:rFonts w:ascii="宋体" w:eastAsia="宋体" w:hAnsi="宋体"/>
          <w:color w:val="333333"/>
          <w:sz w:val="21"/>
          <w:szCs w:val="21"/>
        </w:rPr>
        <w:t>其特色在于内置建模语言，提供十几个内部函数，可以允许决策变量是整数（即整数规划，包括 0-1 整数规划），方便灵活，而且执行速度非常快。能方便与EXCEL，数据库等其他软件交换数据。LINGO18.0为最新版本。</w:t>
      </w:r>
    </w:p>
    <w:p w:rsidR="00AC3F29" w:rsidRPr="00783891" w:rsidRDefault="00AC3F29" w:rsidP="00B463F9">
      <w:pPr>
        <w:rPr>
          <w:rFonts w:ascii="宋体" w:eastAsia="宋体" w:hAnsi="宋体"/>
          <w:color w:val="333333"/>
          <w:sz w:val="21"/>
          <w:szCs w:val="21"/>
        </w:rPr>
      </w:pPr>
      <w:r>
        <w:rPr>
          <w:rFonts w:ascii="宋体" w:eastAsia="宋体" w:hAnsi="宋体" w:hint="eastAsia"/>
          <w:color w:val="333333"/>
          <w:sz w:val="21"/>
          <w:szCs w:val="21"/>
        </w:rPr>
        <w:t>其有如下优点：</w:t>
      </w:r>
    </w:p>
    <w:p w:rsidR="00DC1FE9" w:rsidRPr="00783891" w:rsidRDefault="00E95DB9" w:rsidP="0034145A">
      <w:pPr>
        <w:ind w:firstLine="420"/>
        <w:rPr>
          <w:rFonts w:ascii="宋体" w:eastAsia="宋体" w:hAnsi="宋体"/>
          <w:color w:val="333333"/>
          <w:sz w:val="21"/>
          <w:szCs w:val="21"/>
        </w:rPr>
      </w:pPr>
      <w:r w:rsidRPr="00783891">
        <w:rPr>
          <w:rFonts w:ascii="宋体" w:eastAsia="宋体" w:hAnsi="宋体"/>
          <w:color w:val="333333"/>
          <w:sz w:val="21"/>
          <w:szCs w:val="21"/>
        </w:rPr>
        <w:t xml:space="preserve">1. </w:t>
      </w:r>
      <w:r w:rsidRPr="00783891">
        <w:rPr>
          <w:rFonts w:ascii="宋体" w:eastAsia="宋体" w:hAnsi="宋体" w:cs="宋体" w:hint="eastAsia"/>
          <w:color w:val="333333"/>
          <w:sz w:val="21"/>
          <w:szCs w:val="21"/>
        </w:rPr>
        <w:t>简单的模型表示</w:t>
      </w:r>
    </w:p>
    <w:p w:rsidR="00DC1FE9" w:rsidRDefault="00E95DB9" w:rsidP="00DF4925">
      <w:pPr>
        <w:ind w:left="420" w:firstLineChars="137" w:firstLine="288"/>
        <w:rPr>
          <w:rFonts w:ascii="宋体" w:eastAsia="宋体" w:hAnsi="宋体" w:cs="宋体"/>
          <w:color w:val="333333"/>
          <w:sz w:val="21"/>
          <w:szCs w:val="21"/>
        </w:rPr>
      </w:pPr>
      <w:r w:rsidRPr="00783891">
        <w:rPr>
          <w:rFonts w:ascii="宋体" w:eastAsia="宋体" w:hAnsi="宋体"/>
          <w:color w:val="333333"/>
          <w:sz w:val="21"/>
          <w:szCs w:val="21"/>
        </w:rPr>
        <w:t xml:space="preserve">Lingo </w:t>
      </w:r>
      <w:r w:rsidRPr="00783891">
        <w:rPr>
          <w:rFonts w:ascii="宋体" w:eastAsia="宋体" w:hAnsi="宋体" w:cs="宋体" w:hint="eastAsia"/>
          <w:color w:val="333333"/>
          <w:sz w:val="21"/>
          <w:szCs w:val="21"/>
        </w:rPr>
        <w:t>可以将线性、非线性和整数问题迅速得予以公式表示，并且容易阅读、了解和修改。</w:t>
      </w:r>
      <w:r w:rsidRPr="00783891">
        <w:rPr>
          <w:rFonts w:ascii="宋体" w:eastAsia="宋体" w:hAnsi="宋体"/>
          <w:color w:val="333333"/>
          <w:sz w:val="21"/>
          <w:szCs w:val="21"/>
        </w:rPr>
        <w:t>LINGO</w:t>
      </w:r>
      <w:r w:rsidRPr="00783891">
        <w:rPr>
          <w:rFonts w:ascii="宋体" w:eastAsia="宋体" w:hAnsi="宋体" w:cs="宋体" w:hint="eastAsia"/>
          <w:color w:val="333333"/>
          <w:sz w:val="21"/>
          <w:szCs w:val="21"/>
        </w:rPr>
        <w:t>的</w:t>
      </w:r>
      <w:r w:rsidRPr="00783891">
        <w:rPr>
          <w:rFonts w:ascii="宋体" w:eastAsia="宋体" w:hAnsi="宋体"/>
          <w:color w:val="333333"/>
          <w:sz w:val="21"/>
          <w:szCs w:val="21"/>
        </w:rPr>
        <w:fldChar w:fldCharType="begin"/>
      </w:r>
      <w:r w:rsidRPr="00783891">
        <w:rPr>
          <w:rFonts w:ascii="宋体" w:eastAsia="宋体" w:hAnsi="宋体"/>
          <w:color w:val="333333"/>
          <w:sz w:val="21"/>
          <w:szCs w:val="21"/>
        </w:rPr>
        <w:instrText xml:space="preserve"> HYPERLINK "https://baike.baidu.com/item/</w:instrText>
      </w:r>
      <w:r w:rsidRPr="00783891">
        <w:rPr>
          <w:rFonts w:ascii="宋体" w:eastAsia="宋体" w:hAnsi="宋体" w:cs="宋体" w:hint="eastAsia"/>
          <w:color w:val="333333"/>
          <w:sz w:val="21"/>
          <w:szCs w:val="21"/>
        </w:rPr>
        <w:instrText>建模语言</w:instrText>
      </w:r>
      <w:r w:rsidRPr="00783891">
        <w:rPr>
          <w:rFonts w:ascii="宋体" w:eastAsia="宋体" w:hAnsi="宋体"/>
          <w:color w:val="333333"/>
          <w:sz w:val="21"/>
          <w:szCs w:val="21"/>
        </w:rPr>
        <w:instrText xml:space="preserve">" \t "_blank" \h </w:instrText>
      </w:r>
      <w:r w:rsidRPr="00783891">
        <w:rPr>
          <w:rFonts w:ascii="宋体" w:eastAsia="宋体" w:hAnsi="宋体"/>
          <w:color w:val="333333"/>
          <w:sz w:val="21"/>
          <w:szCs w:val="21"/>
        </w:rPr>
        <w:fldChar w:fldCharType="separate"/>
      </w:r>
      <w:r w:rsidRPr="00783891">
        <w:rPr>
          <w:rFonts w:ascii="宋体" w:eastAsia="宋体" w:hAnsi="宋体" w:cs="宋体" w:hint="eastAsia"/>
          <w:color w:val="333333"/>
          <w:sz w:val="21"/>
          <w:szCs w:val="21"/>
        </w:rPr>
        <w:t>建模语言</w:t>
      </w:r>
      <w:r w:rsidRPr="00783891">
        <w:rPr>
          <w:rFonts w:ascii="宋体" w:eastAsia="宋体" w:hAnsi="宋体"/>
          <w:color w:val="333333"/>
          <w:sz w:val="21"/>
          <w:szCs w:val="21"/>
        </w:rPr>
        <w:fldChar w:fldCharType="end"/>
      </w:r>
      <w:r w:rsidRPr="00783891">
        <w:rPr>
          <w:rFonts w:ascii="宋体" w:eastAsia="宋体" w:hAnsi="宋体" w:cs="宋体" w:hint="eastAsia"/>
          <w:color w:val="333333"/>
          <w:sz w:val="21"/>
          <w:szCs w:val="21"/>
        </w:rPr>
        <w:t>允许您使用汇总和下标变量以一种易懂的直观的方式来表达模型，非常类似您在使用纸和笔。模型更加容易构建，更容易理解，因此也更容易维护。</w:t>
      </w:r>
    </w:p>
    <w:p w:rsidR="00396965" w:rsidRPr="00783891" w:rsidRDefault="00396965" w:rsidP="00DF4925">
      <w:pPr>
        <w:ind w:left="420" w:firstLineChars="137" w:firstLine="288"/>
        <w:rPr>
          <w:rFonts w:ascii="宋体" w:eastAsia="宋体" w:hAnsi="宋体"/>
          <w:color w:val="333333"/>
          <w:sz w:val="21"/>
          <w:szCs w:val="21"/>
        </w:rPr>
      </w:pPr>
    </w:p>
    <w:p w:rsidR="00DC1FE9" w:rsidRPr="00783891" w:rsidRDefault="00E95DB9" w:rsidP="0034145A">
      <w:pPr>
        <w:ind w:firstLine="420"/>
        <w:rPr>
          <w:rFonts w:ascii="宋体" w:eastAsia="宋体" w:hAnsi="宋体"/>
          <w:color w:val="333333"/>
          <w:sz w:val="21"/>
          <w:szCs w:val="21"/>
        </w:rPr>
      </w:pPr>
      <w:r w:rsidRPr="00783891">
        <w:rPr>
          <w:rFonts w:ascii="宋体" w:eastAsia="宋体" w:hAnsi="宋体"/>
          <w:color w:val="333333"/>
          <w:sz w:val="21"/>
          <w:szCs w:val="21"/>
        </w:rPr>
        <w:t xml:space="preserve">2. </w:t>
      </w:r>
      <w:r w:rsidRPr="00783891">
        <w:rPr>
          <w:rFonts w:ascii="宋体" w:eastAsia="宋体" w:hAnsi="宋体" w:cs="宋体" w:hint="eastAsia"/>
          <w:color w:val="333333"/>
          <w:sz w:val="21"/>
          <w:szCs w:val="21"/>
        </w:rPr>
        <w:t>方便的数据输入和输出选择</w:t>
      </w:r>
    </w:p>
    <w:p w:rsidR="00DC1FE9" w:rsidRDefault="00E95DB9" w:rsidP="00DF4925">
      <w:pPr>
        <w:ind w:left="420" w:firstLineChars="137" w:firstLine="288"/>
        <w:rPr>
          <w:rFonts w:ascii="宋体" w:eastAsia="宋体" w:hAnsi="宋体"/>
          <w:color w:val="333333"/>
          <w:sz w:val="21"/>
          <w:szCs w:val="21"/>
        </w:rPr>
      </w:pPr>
      <w:r w:rsidRPr="00783891">
        <w:rPr>
          <w:rFonts w:ascii="宋体" w:eastAsia="宋体" w:hAnsi="宋体"/>
          <w:color w:val="333333"/>
          <w:sz w:val="21"/>
          <w:szCs w:val="21"/>
        </w:rPr>
        <w:t xml:space="preserve">Lingo </w:t>
      </w:r>
      <w:r w:rsidRPr="00783891">
        <w:rPr>
          <w:rFonts w:ascii="宋体" w:eastAsia="宋体" w:hAnsi="宋体" w:cs="宋体" w:hint="eastAsia"/>
          <w:color w:val="333333"/>
          <w:sz w:val="21"/>
          <w:szCs w:val="21"/>
        </w:rPr>
        <w:t>建立的模型可以直接从数据库或工作表获取资料。同样地，</w:t>
      </w:r>
      <w:r w:rsidRPr="00783891">
        <w:rPr>
          <w:rFonts w:ascii="宋体" w:eastAsia="宋体" w:hAnsi="宋体"/>
          <w:color w:val="333333"/>
          <w:sz w:val="21"/>
          <w:szCs w:val="21"/>
        </w:rPr>
        <w:t xml:space="preserve">Lingo </w:t>
      </w:r>
      <w:r w:rsidRPr="00783891">
        <w:rPr>
          <w:rFonts w:ascii="宋体" w:eastAsia="宋体" w:hAnsi="宋体" w:cs="宋体" w:hint="eastAsia"/>
          <w:color w:val="333333"/>
          <w:sz w:val="21"/>
          <w:szCs w:val="21"/>
        </w:rPr>
        <w:t>可以将求解结果直接输出到数据库或工作表。使得您能够在您选择的应用程序中生成报告</w:t>
      </w:r>
      <w:r w:rsidRPr="00783891">
        <w:rPr>
          <w:rFonts w:ascii="宋体" w:eastAsia="宋体" w:hAnsi="宋体"/>
          <w:color w:val="333333"/>
          <w:sz w:val="21"/>
          <w:szCs w:val="21"/>
        </w:rPr>
        <w:t>.</w:t>
      </w:r>
    </w:p>
    <w:p w:rsidR="00700FB7" w:rsidRPr="00783891" w:rsidRDefault="00700FB7" w:rsidP="00DF4925">
      <w:pPr>
        <w:ind w:left="420" w:firstLineChars="137" w:firstLine="288"/>
        <w:rPr>
          <w:rFonts w:ascii="宋体" w:eastAsia="宋体" w:hAnsi="宋体"/>
          <w:color w:val="333333"/>
          <w:sz w:val="21"/>
          <w:szCs w:val="21"/>
        </w:rPr>
      </w:pPr>
    </w:p>
    <w:p w:rsidR="00DC1FE9" w:rsidRPr="00783891" w:rsidRDefault="00E95DB9" w:rsidP="0034145A">
      <w:pPr>
        <w:ind w:firstLine="420"/>
        <w:rPr>
          <w:rFonts w:ascii="宋体" w:eastAsia="宋体" w:hAnsi="宋体"/>
          <w:color w:val="333333"/>
          <w:sz w:val="21"/>
          <w:szCs w:val="21"/>
        </w:rPr>
      </w:pPr>
      <w:r w:rsidRPr="00783891">
        <w:rPr>
          <w:rFonts w:ascii="宋体" w:eastAsia="宋体" w:hAnsi="宋体"/>
          <w:color w:val="333333"/>
          <w:sz w:val="21"/>
          <w:szCs w:val="21"/>
        </w:rPr>
        <w:t xml:space="preserve">3. </w:t>
      </w:r>
      <w:r w:rsidRPr="00783891">
        <w:rPr>
          <w:rFonts w:ascii="宋体" w:eastAsia="宋体" w:hAnsi="宋体" w:cs="宋体" w:hint="eastAsia"/>
          <w:color w:val="333333"/>
          <w:sz w:val="21"/>
          <w:szCs w:val="21"/>
        </w:rPr>
        <w:t>强大的求解器</w:t>
      </w:r>
    </w:p>
    <w:p w:rsidR="00DC1FE9" w:rsidRDefault="00E95DB9" w:rsidP="00DF4925">
      <w:pPr>
        <w:ind w:left="420" w:firstLineChars="137" w:firstLine="288"/>
        <w:rPr>
          <w:rFonts w:ascii="宋体" w:eastAsia="宋体" w:hAnsi="宋体" w:cs="宋体"/>
          <w:color w:val="333333"/>
          <w:sz w:val="21"/>
          <w:szCs w:val="21"/>
        </w:rPr>
      </w:pPr>
      <w:r w:rsidRPr="00783891">
        <w:rPr>
          <w:rFonts w:ascii="宋体" w:eastAsia="宋体" w:hAnsi="宋体"/>
          <w:color w:val="333333"/>
          <w:sz w:val="21"/>
          <w:szCs w:val="21"/>
        </w:rPr>
        <w:t>LINGO</w:t>
      </w:r>
      <w:r w:rsidRPr="00783891">
        <w:rPr>
          <w:rFonts w:ascii="宋体" w:eastAsia="宋体" w:hAnsi="宋体" w:cs="宋体" w:hint="eastAsia"/>
          <w:color w:val="333333"/>
          <w:sz w:val="21"/>
          <w:szCs w:val="21"/>
        </w:rPr>
        <w:t>拥有一整套快速的，内建的求解器用来求解线性的，非线性的（球面</w:t>
      </w:r>
      <w:r w:rsidRPr="00783891">
        <w:rPr>
          <w:rFonts w:ascii="宋体" w:eastAsia="宋体" w:hAnsi="宋体"/>
          <w:color w:val="333333"/>
          <w:sz w:val="21"/>
          <w:szCs w:val="21"/>
        </w:rPr>
        <w:t>&amp;</w:t>
      </w:r>
      <w:r w:rsidRPr="00783891">
        <w:rPr>
          <w:rFonts w:ascii="宋体" w:eastAsia="宋体" w:hAnsi="宋体" w:cs="宋体" w:hint="eastAsia"/>
          <w:color w:val="333333"/>
          <w:sz w:val="21"/>
          <w:szCs w:val="21"/>
        </w:rPr>
        <w:t>；非球面的），二次的，二次约束的，和整数优化问题。您甚至不需要指定或启动特定的求解器，因为</w:t>
      </w:r>
      <w:r w:rsidRPr="00783891">
        <w:rPr>
          <w:rFonts w:ascii="宋体" w:eastAsia="宋体" w:hAnsi="宋体"/>
          <w:color w:val="333333"/>
          <w:sz w:val="21"/>
          <w:szCs w:val="21"/>
        </w:rPr>
        <w:t>LINGO</w:t>
      </w:r>
      <w:r w:rsidRPr="00783891">
        <w:rPr>
          <w:rFonts w:ascii="宋体" w:eastAsia="宋体" w:hAnsi="宋体" w:cs="宋体" w:hint="eastAsia"/>
          <w:color w:val="333333"/>
          <w:sz w:val="21"/>
          <w:szCs w:val="21"/>
        </w:rPr>
        <w:t>会读取您的方程式并自动选择合适的求解器。</w:t>
      </w:r>
    </w:p>
    <w:p w:rsidR="00F26993" w:rsidRPr="00783891" w:rsidRDefault="00F26993" w:rsidP="00DF4925">
      <w:pPr>
        <w:ind w:left="420" w:firstLineChars="137" w:firstLine="288"/>
        <w:rPr>
          <w:rFonts w:ascii="宋体" w:eastAsia="宋体" w:hAnsi="宋体"/>
          <w:color w:val="333333"/>
          <w:sz w:val="21"/>
          <w:szCs w:val="21"/>
        </w:rPr>
      </w:pPr>
    </w:p>
    <w:p w:rsidR="00DC1FE9" w:rsidRPr="00783891" w:rsidRDefault="00E95DB9" w:rsidP="0034145A">
      <w:pPr>
        <w:ind w:firstLine="420"/>
        <w:rPr>
          <w:rFonts w:ascii="宋体" w:eastAsia="宋体" w:hAnsi="宋体"/>
          <w:color w:val="333333"/>
          <w:sz w:val="21"/>
          <w:szCs w:val="21"/>
        </w:rPr>
      </w:pPr>
      <w:r w:rsidRPr="00783891">
        <w:rPr>
          <w:rFonts w:ascii="宋体" w:eastAsia="宋体" w:hAnsi="宋体"/>
          <w:color w:val="333333"/>
          <w:sz w:val="21"/>
          <w:szCs w:val="21"/>
        </w:rPr>
        <w:t xml:space="preserve">4. </w:t>
      </w:r>
      <w:r w:rsidRPr="00783891">
        <w:rPr>
          <w:rFonts w:ascii="宋体" w:eastAsia="宋体" w:hAnsi="宋体" w:cs="宋体" w:hint="eastAsia"/>
          <w:color w:val="333333"/>
          <w:sz w:val="21"/>
          <w:szCs w:val="21"/>
        </w:rPr>
        <w:t>交互式模型或创建</w:t>
      </w:r>
      <w:r w:rsidRPr="00783891">
        <w:rPr>
          <w:rFonts w:ascii="宋体" w:eastAsia="宋体" w:hAnsi="宋体"/>
          <w:color w:val="333333"/>
          <w:sz w:val="21"/>
          <w:szCs w:val="21"/>
        </w:rPr>
        <w:t>Turn-key</w:t>
      </w:r>
      <w:r w:rsidRPr="00783891">
        <w:rPr>
          <w:rFonts w:ascii="宋体" w:eastAsia="宋体" w:hAnsi="宋体" w:cs="宋体" w:hint="eastAsia"/>
          <w:color w:val="333333"/>
          <w:sz w:val="21"/>
          <w:szCs w:val="21"/>
        </w:rPr>
        <w:t>应用程序</w:t>
      </w:r>
    </w:p>
    <w:p w:rsidR="00DC1FE9" w:rsidRDefault="00E95DB9" w:rsidP="00DF4925">
      <w:pPr>
        <w:ind w:left="420" w:firstLineChars="137" w:firstLine="288"/>
        <w:rPr>
          <w:rFonts w:ascii="宋体" w:eastAsia="宋体" w:hAnsi="宋体" w:cs="宋体"/>
          <w:color w:val="333333"/>
          <w:sz w:val="21"/>
          <w:szCs w:val="21"/>
        </w:rPr>
      </w:pPr>
      <w:r w:rsidRPr="00783891">
        <w:rPr>
          <w:rFonts w:ascii="宋体" w:eastAsia="宋体" w:hAnsi="宋体" w:cs="宋体" w:hint="eastAsia"/>
          <w:color w:val="333333"/>
          <w:sz w:val="21"/>
          <w:szCs w:val="21"/>
        </w:rPr>
        <w:t>能够在</w:t>
      </w:r>
      <w:r w:rsidRPr="00783891">
        <w:rPr>
          <w:rFonts w:ascii="宋体" w:eastAsia="宋体" w:hAnsi="宋体"/>
          <w:color w:val="333333"/>
          <w:sz w:val="21"/>
          <w:szCs w:val="21"/>
        </w:rPr>
        <w:t>LINGO</w:t>
      </w:r>
      <w:r w:rsidRPr="00783891">
        <w:rPr>
          <w:rFonts w:ascii="宋体" w:eastAsia="宋体" w:hAnsi="宋体" w:cs="宋体" w:hint="eastAsia"/>
          <w:color w:val="333333"/>
          <w:sz w:val="21"/>
          <w:szCs w:val="21"/>
        </w:rPr>
        <w:t>内创建和求解模型，或您能够从您自己编写的应用程序中直接调用</w:t>
      </w:r>
      <w:r w:rsidRPr="00783891">
        <w:rPr>
          <w:rFonts w:ascii="宋体" w:eastAsia="宋体" w:hAnsi="宋体"/>
          <w:color w:val="333333"/>
          <w:sz w:val="21"/>
          <w:szCs w:val="21"/>
        </w:rPr>
        <w:t>LINGO</w:t>
      </w:r>
      <w:r w:rsidRPr="00783891">
        <w:rPr>
          <w:rFonts w:ascii="宋体" w:eastAsia="宋体" w:hAnsi="宋体" w:cs="宋体" w:hint="eastAsia"/>
          <w:color w:val="333333"/>
          <w:sz w:val="21"/>
          <w:szCs w:val="21"/>
        </w:rPr>
        <w:t>。对于开发交互式模型，</w:t>
      </w:r>
      <w:r w:rsidRPr="00783891">
        <w:rPr>
          <w:rFonts w:ascii="宋体" w:eastAsia="宋体" w:hAnsi="宋体"/>
          <w:color w:val="333333"/>
          <w:sz w:val="21"/>
          <w:szCs w:val="21"/>
        </w:rPr>
        <w:t>LINGO</w:t>
      </w:r>
      <w:r w:rsidRPr="00783891">
        <w:rPr>
          <w:rFonts w:ascii="宋体" w:eastAsia="宋体" w:hAnsi="宋体" w:cs="宋体" w:hint="eastAsia"/>
          <w:color w:val="333333"/>
          <w:sz w:val="21"/>
          <w:szCs w:val="21"/>
        </w:rPr>
        <w:t>提供了一整套</w:t>
      </w:r>
      <w:r w:rsidRPr="00783891">
        <w:rPr>
          <w:rFonts w:ascii="宋体" w:eastAsia="宋体" w:hAnsi="宋体"/>
          <w:color w:val="333333"/>
          <w:sz w:val="21"/>
          <w:szCs w:val="21"/>
        </w:rPr>
        <w:fldChar w:fldCharType="begin"/>
      </w:r>
      <w:r w:rsidRPr="00783891">
        <w:rPr>
          <w:rFonts w:ascii="宋体" w:eastAsia="宋体" w:hAnsi="宋体"/>
          <w:color w:val="333333"/>
          <w:sz w:val="21"/>
          <w:szCs w:val="21"/>
        </w:rPr>
        <w:instrText xml:space="preserve"> HYPERLINK "https://baike.baidu.com/item/</w:instrText>
      </w:r>
      <w:r w:rsidRPr="00783891">
        <w:rPr>
          <w:rFonts w:ascii="宋体" w:eastAsia="宋体" w:hAnsi="宋体" w:cs="宋体" w:hint="eastAsia"/>
          <w:color w:val="333333"/>
          <w:sz w:val="21"/>
          <w:szCs w:val="21"/>
        </w:rPr>
        <w:instrText>建模</w:instrText>
      </w:r>
      <w:r w:rsidRPr="00783891">
        <w:rPr>
          <w:rFonts w:ascii="宋体" w:eastAsia="宋体" w:hAnsi="宋体"/>
          <w:color w:val="333333"/>
          <w:sz w:val="21"/>
          <w:szCs w:val="21"/>
        </w:rPr>
        <w:instrText xml:space="preserve">" \t "_blank" \h </w:instrText>
      </w:r>
      <w:r w:rsidRPr="00783891">
        <w:rPr>
          <w:rFonts w:ascii="宋体" w:eastAsia="宋体" w:hAnsi="宋体"/>
          <w:color w:val="333333"/>
          <w:sz w:val="21"/>
          <w:szCs w:val="21"/>
        </w:rPr>
        <w:fldChar w:fldCharType="separate"/>
      </w:r>
      <w:r w:rsidRPr="00783891">
        <w:rPr>
          <w:rFonts w:ascii="宋体" w:eastAsia="宋体" w:hAnsi="宋体" w:cs="宋体" w:hint="eastAsia"/>
          <w:color w:val="333333"/>
          <w:sz w:val="21"/>
          <w:szCs w:val="21"/>
        </w:rPr>
        <w:t>建模</w:t>
      </w:r>
      <w:r w:rsidRPr="00783891">
        <w:rPr>
          <w:rFonts w:ascii="宋体" w:eastAsia="宋体" w:hAnsi="宋体"/>
          <w:color w:val="333333"/>
          <w:sz w:val="21"/>
          <w:szCs w:val="21"/>
        </w:rPr>
        <w:fldChar w:fldCharType="end"/>
      </w:r>
      <w:r w:rsidRPr="00783891">
        <w:rPr>
          <w:rFonts w:ascii="宋体" w:eastAsia="宋体" w:hAnsi="宋体" w:cs="宋体" w:hint="eastAsia"/>
          <w:color w:val="333333"/>
          <w:sz w:val="21"/>
          <w:szCs w:val="21"/>
        </w:rPr>
        <w:t>环境来构建，求解和</w:t>
      </w:r>
      <w:proofErr w:type="gramStart"/>
      <w:r w:rsidRPr="00783891">
        <w:rPr>
          <w:rFonts w:ascii="宋体" w:eastAsia="宋体" w:hAnsi="宋体" w:cs="宋体" w:hint="eastAsia"/>
          <w:color w:val="333333"/>
          <w:sz w:val="21"/>
          <w:szCs w:val="21"/>
        </w:rPr>
        <w:t>分析您</w:t>
      </w:r>
      <w:proofErr w:type="gramEnd"/>
      <w:r w:rsidRPr="00783891">
        <w:rPr>
          <w:rFonts w:ascii="宋体" w:eastAsia="宋体" w:hAnsi="宋体" w:cs="宋体" w:hint="eastAsia"/>
          <w:color w:val="333333"/>
          <w:sz w:val="21"/>
          <w:szCs w:val="21"/>
        </w:rPr>
        <w:t>的模型</w:t>
      </w:r>
      <w:r w:rsidRPr="00783891">
        <w:rPr>
          <w:rFonts w:ascii="宋体" w:eastAsia="宋体" w:hAnsi="宋体"/>
          <w:color w:val="333333"/>
          <w:sz w:val="21"/>
          <w:szCs w:val="21"/>
        </w:rPr>
        <w:t>.</w:t>
      </w:r>
      <w:r w:rsidRPr="00783891">
        <w:rPr>
          <w:rFonts w:ascii="宋体" w:eastAsia="宋体" w:hAnsi="宋体" w:cs="宋体" w:hint="eastAsia"/>
          <w:color w:val="333333"/>
          <w:sz w:val="21"/>
          <w:szCs w:val="21"/>
        </w:rPr>
        <w:t>对于构建</w:t>
      </w:r>
      <w:r w:rsidRPr="00783891">
        <w:rPr>
          <w:rFonts w:ascii="宋体" w:eastAsia="宋体" w:hAnsi="宋体"/>
          <w:color w:val="333333"/>
          <w:sz w:val="21"/>
          <w:szCs w:val="21"/>
        </w:rPr>
        <w:t>turn-key</w:t>
      </w:r>
      <w:r w:rsidRPr="00783891">
        <w:rPr>
          <w:rFonts w:ascii="宋体" w:eastAsia="宋体" w:hAnsi="宋体" w:cs="宋体" w:hint="eastAsia"/>
          <w:color w:val="333333"/>
          <w:sz w:val="21"/>
          <w:szCs w:val="21"/>
        </w:rPr>
        <w:t>解决方案，</w:t>
      </w:r>
      <w:r w:rsidRPr="00783891">
        <w:rPr>
          <w:rFonts w:ascii="宋体" w:eastAsia="宋体" w:hAnsi="宋体"/>
          <w:color w:val="333333"/>
          <w:sz w:val="21"/>
          <w:szCs w:val="21"/>
        </w:rPr>
        <w:t>LINGO</w:t>
      </w:r>
      <w:r w:rsidRPr="00783891">
        <w:rPr>
          <w:rFonts w:ascii="宋体" w:eastAsia="宋体" w:hAnsi="宋体" w:cs="宋体" w:hint="eastAsia"/>
          <w:color w:val="333333"/>
          <w:sz w:val="21"/>
          <w:szCs w:val="21"/>
        </w:rPr>
        <w:t>提供的可调用的</w:t>
      </w:r>
      <w:r w:rsidRPr="00783891">
        <w:rPr>
          <w:rFonts w:ascii="宋体" w:eastAsia="宋体" w:hAnsi="宋体"/>
          <w:color w:val="333333"/>
          <w:sz w:val="21"/>
          <w:szCs w:val="21"/>
        </w:rPr>
        <w:t>DLL</w:t>
      </w:r>
      <w:r w:rsidRPr="00783891">
        <w:rPr>
          <w:rFonts w:ascii="宋体" w:eastAsia="宋体" w:hAnsi="宋体" w:cs="宋体" w:hint="eastAsia"/>
          <w:color w:val="333333"/>
          <w:sz w:val="21"/>
          <w:szCs w:val="21"/>
        </w:rPr>
        <w:t>和</w:t>
      </w:r>
      <w:r w:rsidRPr="00783891">
        <w:rPr>
          <w:rFonts w:ascii="宋体" w:eastAsia="宋体" w:hAnsi="宋体"/>
          <w:color w:val="333333"/>
          <w:sz w:val="21"/>
          <w:szCs w:val="21"/>
        </w:rPr>
        <w:t>OLE</w:t>
      </w:r>
      <w:r w:rsidRPr="00783891">
        <w:rPr>
          <w:rFonts w:ascii="宋体" w:eastAsia="宋体" w:hAnsi="宋体" w:cs="宋体" w:hint="eastAsia"/>
          <w:color w:val="333333"/>
          <w:sz w:val="21"/>
          <w:szCs w:val="21"/>
        </w:rPr>
        <w:t>界面能够从用户自己写的程序中被调用。</w:t>
      </w:r>
      <w:r w:rsidRPr="00783891">
        <w:rPr>
          <w:rFonts w:ascii="宋体" w:eastAsia="宋体" w:hAnsi="宋体"/>
          <w:color w:val="333333"/>
          <w:sz w:val="21"/>
          <w:szCs w:val="21"/>
        </w:rPr>
        <w:t>LINGO</w:t>
      </w:r>
      <w:r w:rsidRPr="00783891">
        <w:rPr>
          <w:rFonts w:ascii="宋体" w:eastAsia="宋体" w:hAnsi="宋体" w:cs="宋体" w:hint="eastAsia"/>
          <w:color w:val="333333"/>
          <w:sz w:val="21"/>
          <w:szCs w:val="21"/>
        </w:rPr>
        <w:t>也能够从</w:t>
      </w:r>
      <w:r w:rsidRPr="00783891">
        <w:rPr>
          <w:rFonts w:ascii="宋体" w:eastAsia="宋体" w:hAnsi="宋体"/>
          <w:color w:val="333333"/>
          <w:sz w:val="21"/>
          <w:szCs w:val="21"/>
        </w:rPr>
        <w:t>Excel</w:t>
      </w:r>
      <w:r w:rsidRPr="00783891">
        <w:rPr>
          <w:rFonts w:ascii="宋体" w:eastAsia="宋体" w:hAnsi="宋体" w:cs="宋体" w:hint="eastAsia"/>
          <w:color w:val="333333"/>
          <w:sz w:val="21"/>
          <w:szCs w:val="21"/>
        </w:rPr>
        <w:t>宏或数据库应用程序中被直接调用</w:t>
      </w:r>
      <w:r w:rsidR="008E7D88">
        <w:rPr>
          <w:rFonts w:ascii="宋体" w:eastAsia="宋体" w:hAnsi="宋体" w:hint="eastAsia"/>
          <w:color w:val="333333"/>
          <w:sz w:val="21"/>
          <w:szCs w:val="21"/>
        </w:rPr>
        <w:t>，以及</w:t>
      </w:r>
      <w:r w:rsidRPr="00783891">
        <w:rPr>
          <w:rFonts w:ascii="宋体" w:eastAsia="宋体" w:hAnsi="宋体" w:cs="宋体" w:hint="eastAsia"/>
          <w:color w:val="333333"/>
          <w:sz w:val="21"/>
          <w:szCs w:val="21"/>
        </w:rPr>
        <w:t>广泛的文件和</w:t>
      </w:r>
      <w:r w:rsidRPr="00783891">
        <w:rPr>
          <w:rFonts w:ascii="宋体" w:eastAsia="宋体" w:hAnsi="宋体"/>
          <w:color w:val="333333"/>
          <w:sz w:val="21"/>
          <w:szCs w:val="21"/>
        </w:rPr>
        <w:t xml:space="preserve"> HELP </w:t>
      </w:r>
      <w:r w:rsidRPr="00783891">
        <w:rPr>
          <w:rFonts w:ascii="宋体" w:eastAsia="宋体" w:hAnsi="宋体" w:cs="宋体" w:hint="eastAsia"/>
          <w:color w:val="333333"/>
          <w:sz w:val="21"/>
          <w:szCs w:val="21"/>
        </w:rPr>
        <w:t>功能</w:t>
      </w:r>
    </w:p>
    <w:p w:rsidR="00227259" w:rsidRPr="00783891" w:rsidRDefault="00227259" w:rsidP="00DF4925">
      <w:pPr>
        <w:ind w:left="420" w:firstLineChars="137" w:firstLine="288"/>
        <w:rPr>
          <w:rFonts w:ascii="宋体" w:eastAsia="宋体" w:hAnsi="宋体" w:hint="eastAsia"/>
          <w:color w:val="333333"/>
          <w:sz w:val="21"/>
          <w:szCs w:val="21"/>
        </w:rPr>
      </w:pPr>
      <w:r w:rsidRPr="00227259">
        <w:rPr>
          <w:rFonts w:ascii="宋体" w:eastAsia="宋体" w:hAnsi="宋体"/>
          <w:color w:val="333333"/>
          <w:sz w:val="21"/>
          <w:szCs w:val="21"/>
        </w:rPr>
        <w:t>广泛的文件和 HELP 功能</w:t>
      </w:r>
    </w:p>
    <w:p w:rsidR="00DC1FE9" w:rsidRPr="00783891" w:rsidRDefault="00DC1FE9">
      <w:pPr>
        <w:spacing w:after="225" w:line="360" w:lineRule="atLeast"/>
        <w:rPr>
          <w:rFonts w:ascii="宋体" w:eastAsia="宋体" w:hAnsi="宋体"/>
          <w:sz w:val="21"/>
        </w:rPr>
      </w:pPr>
    </w:p>
    <w:p w:rsidR="00DC1FE9" w:rsidRPr="00783891" w:rsidRDefault="00E95DB9">
      <w:pPr>
        <w:spacing w:after="225" w:line="360" w:lineRule="atLeast"/>
        <w:rPr>
          <w:rFonts w:ascii="宋体" w:eastAsia="宋体" w:hAnsi="宋体"/>
          <w:color w:val="333333"/>
          <w:sz w:val="30"/>
          <w:szCs w:val="30"/>
        </w:rPr>
      </w:pPr>
      <w:r w:rsidRPr="00783891">
        <w:rPr>
          <w:rFonts w:ascii="宋体" w:eastAsia="宋体" w:hAnsi="宋体"/>
          <w:color w:val="333333"/>
          <w:sz w:val="30"/>
          <w:szCs w:val="30"/>
        </w:rPr>
        <w:t>二、软件安装</w:t>
      </w:r>
    </w:p>
    <w:p w:rsidR="00DC1FE9" w:rsidRPr="00717E24" w:rsidRDefault="00E95DB9">
      <w:pPr>
        <w:spacing w:after="225" w:line="360" w:lineRule="atLeast"/>
        <w:rPr>
          <w:rFonts w:ascii="宋体" w:eastAsia="宋体" w:hAnsi="宋体" w:cs="宋体"/>
          <w:color w:val="333333"/>
          <w:sz w:val="21"/>
          <w:szCs w:val="21"/>
        </w:rPr>
      </w:pPr>
      <w:r w:rsidRPr="00717E24">
        <w:rPr>
          <w:rFonts w:ascii="宋体" w:eastAsia="宋体" w:hAnsi="宋体" w:cs="宋体"/>
          <w:color w:val="333333"/>
          <w:sz w:val="21"/>
          <w:szCs w:val="21"/>
        </w:rPr>
        <w:t>1、安装环境：</w:t>
      </w:r>
      <w:r w:rsidR="001D2DF9">
        <w:rPr>
          <w:rFonts w:ascii="宋体" w:eastAsia="宋体" w:hAnsi="宋体" w:cs="宋体" w:hint="eastAsia"/>
          <w:color w:val="333333"/>
          <w:sz w:val="21"/>
          <w:szCs w:val="21"/>
        </w:rPr>
        <w:t>Windows</w:t>
      </w:r>
      <w:r w:rsidR="001D2DF9">
        <w:rPr>
          <w:rFonts w:ascii="宋体" w:eastAsia="宋体" w:hAnsi="宋体" w:cs="宋体"/>
          <w:color w:val="333333"/>
          <w:sz w:val="21"/>
          <w:szCs w:val="21"/>
        </w:rPr>
        <w:t xml:space="preserve"> </w:t>
      </w:r>
      <w:r w:rsidR="001D2DF9">
        <w:rPr>
          <w:rFonts w:ascii="宋体" w:eastAsia="宋体" w:hAnsi="宋体" w:cs="宋体" w:hint="eastAsia"/>
          <w:color w:val="333333"/>
          <w:sz w:val="21"/>
          <w:szCs w:val="21"/>
        </w:rPr>
        <w:t>10</w:t>
      </w:r>
    </w:p>
    <w:p w:rsidR="00DC1FE9" w:rsidRPr="00717E24" w:rsidRDefault="00E95DB9">
      <w:pPr>
        <w:spacing w:after="225" w:line="360" w:lineRule="atLeast"/>
        <w:rPr>
          <w:rFonts w:ascii="宋体" w:eastAsia="宋体" w:hAnsi="宋体" w:cs="宋体"/>
          <w:color w:val="333333"/>
          <w:sz w:val="21"/>
          <w:szCs w:val="21"/>
        </w:rPr>
      </w:pPr>
      <w:r w:rsidRPr="00717E24">
        <w:rPr>
          <w:rFonts w:ascii="宋体" w:eastAsia="宋体" w:hAnsi="宋体" w:cs="宋体"/>
          <w:color w:val="333333"/>
          <w:sz w:val="21"/>
          <w:szCs w:val="21"/>
        </w:rPr>
        <w:t>2、安装步骤</w:t>
      </w:r>
    </w:p>
    <w:p w:rsidR="00B95152" w:rsidRPr="001D2DF9" w:rsidRDefault="00E95DB9" w:rsidP="00B02EAE">
      <w:pPr>
        <w:numPr>
          <w:ilvl w:val="0"/>
          <w:numId w:val="1"/>
        </w:numPr>
        <w:spacing w:after="225" w:line="360" w:lineRule="atLeast"/>
        <w:rPr>
          <w:rFonts w:ascii="宋体" w:eastAsia="宋体" w:hAnsi="宋体" w:cs="宋体"/>
          <w:color w:val="333333"/>
          <w:sz w:val="21"/>
          <w:szCs w:val="21"/>
        </w:rPr>
      </w:pPr>
      <w:r w:rsidRPr="001D2DF9">
        <w:rPr>
          <w:rFonts w:ascii="宋体" w:eastAsia="宋体" w:hAnsi="宋体" w:cs="宋体"/>
          <w:color w:val="333333"/>
          <w:sz w:val="21"/>
          <w:szCs w:val="21"/>
        </w:rPr>
        <w:t>获取下载链接：直接百度</w:t>
      </w:r>
      <w:proofErr w:type="spellStart"/>
      <w:r w:rsidRPr="001D2DF9">
        <w:rPr>
          <w:rFonts w:ascii="宋体" w:eastAsia="宋体" w:hAnsi="宋体" w:cs="宋体"/>
          <w:color w:val="333333"/>
          <w:sz w:val="21"/>
          <w:szCs w:val="21"/>
        </w:rPr>
        <w:t>lindo</w:t>
      </w:r>
      <w:proofErr w:type="spellEnd"/>
      <w:r w:rsidRPr="001D2DF9">
        <w:rPr>
          <w:rFonts w:ascii="宋体" w:eastAsia="宋体" w:hAnsi="宋体" w:cs="宋体"/>
          <w:color w:val="333333"/>
          <w:sz w:val="21"/>
          <w:szCs w:val="21"/>
        </w:rPr>
        <w:t>，后进入</w:t>
      </w:r>
      <w:proofErr w:type="gramStart"/>
      <w:r w:rsidRPr="001D2DF9">
        <w:rPr>
          <w:rFonts w:ascii="宋体" w:eastAsia="宋体" w:hAnsi="宋体" w:cs="宋体"/>
          <w:color w:val="333333"/>
          <w:sz w:val="21"/>
          <w:szCs w:val="21"/>
        </w:rPr>
        <w:t>下载官网点击</w:t>
      </w:r>
      <w:proofErr w:type="gramEnd"/>
      <w:r w:rsidRPr="001D2DF9">
        <w:rPr>
          <w:rFonts w:ascii="宋体" w:eastAsia="宋体" w:hAnsi="宋体" w:cs="宋体"/>
          <w:color w:val="333333"/>
          <w:sz w:val="21"/>
          <w:szCs w:val="21"/>
        </w:rPr>
        <w:t>下载，我在这里选择Linux，然后填写正确的信息便可进入下载的界面（此处注意姓名不能为中文），最后获取到的下载链接为：</w:t>
      </w:r>
      <w:r w:rsidR="0057585D" w:rsidRPr="001D2DF9">
        <w:rPr>
          <w:rFonts w:ascii="宋体" w:eastAsia="宋体" w:hAnsi="宋体" w:cs="宋体"/>
          <w:color w:val="333333"/>
          <w:sz w:val="21"/>
          <w:szCs w:val="21"/>
        </w:rPr>
        <w:t>https://www.lindo.com/downloads/LINGO-WINDOWS-64x86-18.0.zip</w:t>
      </w:r>
    </w:p>
    <w:p w:rsidR="00B02EAE" w:rsidRDefault="00B02EAE" w:rsidP="00B02EAE">
      <w:pPr>
        <w:spacing w:after="225" w:line="360" w:lineRule="atLeast"/>
        <w:rPr>
          <w:rFonts w:ascii="宋体" w:eastAsia="宋体" w:hAnsi="宋体" w:cs="宋体"/>
          <w:color w:val="333333"/>
          <w:sz w:val="21"/>
          <w:szCs w:val="21"/>
        </w:rPr>
      </w:pPr>
    </w:p>
    <w:p w:rsidR="008B4483" w:rsidRDefault="008B4483" w:rsidP="00B02EAE">
      <w:pPr>
        <w:spacing w:after="225" w:line="360" w:lineRule="atLeast"/>
        <w:rPr>
          <w:rFonts w:ascii="宋体" w:eastAsia="宋体" w:hAnsi="宋体" w:cs="宋体" w:hint="eastAsia"/>
          <w:color w:val="333333"/>
          <w:sz w:val="21"/>
          <w:szCs w:val="21"/>
        </w:rPr>
      </w:pPr>
    </w:p>
    <w:p w:rsidR="00B02EAE" w:rsidRDefault="00495D74" w:rsidP="00B02EAE">
      <w:pPr>
        <w:spacing w:after="225" w:line="360" w:lineRule="atLeast"/>
        <w:rPr>
          <w:rFonts w:ascii="宋体" w:eastAsia="宋体" w:hAnsi="宋体" w:cs="宋体"/>
          <w:color w:val="333333"/>
          <w:sz w:val="21"/>
          <w:szCs w:val="21"/>
        </w:rPr>
      </w:pPr>
      <w:r>
        <w:rPr>
          <w:rFonts w:ascii="宋体" w:eastAsia="宋体" w:hAnsi="宋体" w:cs="宋体"/>
          <w:noProof/>
          <w:color w:val="333333"/>
          <w:sz w:val="21"/>
          <w:szCs w:val="21"/>
        </w:rPr>
        <w:lastRenderedPageBreak/>
        <w:pict>
          <v:shapetype id="_x0000_t202" coordsize="21600,21600" o:spt="202" path="m,l,21600r21600,l21600,xe">
            <v:stroke joinstyle="miter"/>
            <v:path gradientshapeok="t" o:connecttype="rect"/>
          </v:shapetype>
          <v:shape id="_x0000_s1027" type="#_x0000_t202" style="position:absolute;margin-left:.3pt;margin-top:.55pt;width:481pt;height:231pt;z-index:251659264">
            <v:textbox>
              <w:txbxContent>
                <w:p w:rsidR="00227B05" w:rsidRDefault="00227B05">
                  <w:r>
                    <w:rPr>
                      <w:noProof/>
                    </w:rPr>
                    <w:drawing>
                      <wp:inline distT="0" distB="0" distL="0" distR="0">
                        <wp:extent cx="5416550" cy="288893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6">
                                  <a:extLst>
                                    <a:ext uri="{28A0092B-C50C-407E-A947-70E740481C1C}">
                                      <a14:useLocalDpi xmlns:a14="http://schemas.microsoft.com/office/drawing/2010/main" val="0"/>
                                    </a:ext>
                                  </a:extLst>
                                </a:blip>
                                <a:stretch>
                                  <a:fillRect/>
                                </a:stretch>
                              </pic:blipFill>
                              <pic:spPr>
                                <a:xfrm>
                                  <a:off x="0" y="0"/>
                                  <a:ext cx="5457015" cy="2910521"/>
                                </a:xfrm>
                                <a:prstGeom prst="rect">
                                  <a:avLst/>
                                </a:prstGeom>
                              </pic:spPr>
                            </pic:pic>
                          </a:graphicData>
                        </a:graphic>
                      </wp:inline>
                    </w:drawing>
                  </w:r>
                </w:p>
              </w:txbxContent>
            </v:textbox>
          </v:shape>
        </w:pict>
      </w:r>
    </w:p>
    <w:p w:rsidR="00B02EAE" w:rsidRDefault="00B02EAE" w:rsidP="00B02EAE">
      <w:pPr>
        <w:spacing w:after="225" w:line="360" w:lineRule="atLeast"/>
        <w:rPr>
          <w:rFonts w:ascii="宋体" w:eastAsia="宋体" w:hAnsi="宋体" w:cs="宋体"/>
          <w:color w:val="333333"/>
          <w:sz w:val="21"/>
          <w:szCs w:val="21"/>
        </w:rPr>
      </w:pPr>
    </w:p>
    <w:p w:rsidR="00B02EAE" w:rsidRDefault="00B02EAE" w:rsidP="00B02EAE">
      <w:pPr>
        <w:spacing w:after="225" w:line="360" w:lineRule="atLeast"/>
        <w:rPr>
          <w:rFonts w:ascii="宋体" w:eastAsia="宋体" w:hAnsi="宋体" w:cs="宋体"/>
          <w:color w:val="333333"/>
          <w:sz w:val="21"/>
          <w:szCs w:val="21"/>
        </w:rPr>
      </w:pPr>
    </w:p>
    <w:p w:rsidR="00B02EAE" w:rsidRDefault="00B02EAE" w:rsidP="00B02EAE">
      <w:pPr>
        <w:spacing w:after="225" w:line="360" w:lineRule="atLeast"/>
        <w:rPr>
          <w:rFonts w:ascii="宋体" w:eastAsia="宋体" w:hAnsi="宋体" w:cs="宋体"/>
          <w:color w:val="333333"/>
          <w:sz w:val="21"/>
          <w:szCs w:val="21"/>
        </w:rPr>
      </w:pPr>
    </w:p>
    <w:p w:rsidR="00B02EAE" w:rsidRDefault="00B02EAE" w:rsidP="00B02EAE">
      <w:pPr>
        <w:spacing w:after="225" w:line="360" w:lineRule="atLeast"/>
        <w:rPr>
          <w:rFonts w:ascii="宋体" w:eastAsia="宋体" w:hAnsi="宋体" w:cs="宋体"/>
          <w:color w:val="333333"/>
          <w:sz w:val="21"/>
          <w:szCs w:val="21"/>
        </w:rPr>
      </w:pPr>
    </w:p>
    <w:p w:rsidR="00227B05" w:rsidRDefault="00227B05" w:rsidP="00B02EAE">
      <w:pPr>
        <w:spacing w:after="225" w:line="360" w:lineRule="atLeast"/>
        <w:rPr>
          <w:rFonts w:ascii="宋体" w:eastAsia="宋体" w:hAnsi="宋体" w:cs="宋体"/>
          <w:color w:val="333333"/>
          <w:sz w:val="21"/>
          <w:szCs w:val="21"/>
        </w:rPr>
      </w:pPr>
    </w:p>
    <w:p w:rsidR="00227B05" w:rsidRDefault="00227B05" w:rsidP="00B02EAE">
      <w:pPr>
        <w:spacing w:after="225" w:line="360" w:lineRule="atLeast"/>
        <w:rPr>
          <w:rFonts w:ascii="宋体" w:eastAsia="宋体" w:hAnsi="宋体" w:cs="宋体"/>
          <w:color w:val="333333"/>
          <w:sz w:val="21"/>
          <w:szCs w:val="21"/>
        </w:rPr>
      </w:pPr>
    </w:p>
    <w:p w:rsidR="00227B05" w:rsidRDefault="00227B05" w:rsidP="00B02EAE">
      <w:pPr>
        <w:spacing w:after="225" w:line="360" w:lineRule="atLeast"/>
        <w:rPr>
          <w:rFonts w:ascii="宋体" w:eastAsia="宋体" w:hAnsi="宋体" w:cs="宋体"/>
          <w:color w:val="333333"/>
          <w:sz w:val="21"/>
          <w:szCs w:val="21"/>
        </w:rPr>
      </w:pPr>
    </w:p>
    <w:p w:rsidR="00227B05" w:rsidRDefault="00495D74" w:rsidP="00B02EAE">
      <w:pPr>
        <w:spacing w:after="225" w:line="360" w:lineRule="atLeast"/>
        <w:rPr>
          <w:rFonts w:ascii="宋体" w:eastAsia="宋体" w:hAnsi="宋体" w:cs="宋体"/>
          <w:color w:val="333333"/>
          <w:sz w:val="21"/>
          <w:szCs w:val="21"/>
        </w:rPr>
      </w:pPr>
      <w:r>
        <w:rPr>
          <w:rFonts w:ascii="宋体" w:eastAsia="宋体" w:hAnsi="宋体" w:cs="宋体"/>
          <w:noProof/>
          <w:color w:val="333333"/>
          <w:sz w:val="21"/>
          <w:szCs w:val="21"/>
        </w:rPr>
        <w:pict>
          <v:shape id="_x0000_s1028" type="#_x0000_t202" style="position:absolute;margin-left:2.8pt;margin-top:3.05pt;width:479pt;height:206.5pt;z-index:251660288">
            <v:textbox style="mso-next-textbox:#_x0000_s1028">
              <w:txbxContent>
                <w:p w:rsidR="00757722" w:rsidRPr="00757722" w:rsidRDefault="00C0367A">
                  <w:r>
                    <w:rPr>
                      <w:noProof/>
                    </w:rPr>
                    <w:drawing>
                      <wp:inline distT="0" distB="0" distL="0" distR="0" wp14:anchorId="160772B0" wp14:editId="2A137219">
                        <wp:extent cx="2491740" cy="2460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18" r="22328"/>
                                <a:stretch/>
                              </pic:blipFill>
                              <pic:spPr bwMode="auto">
                                <a:xfrm>
                                  <a:off x="0" y="0"/>
                                  <a:ext cx="2491740" cy="2460625"/>
                                </a:xfrm>
                                <a:prstGeom prst="rect">
                                  <a:avLst/>
                                </a:prstGeom>
                                <a:ln>
                                  <a:noFill/>
                                </a:ln>
                                <a:extLst>
                                  <a:ext uri="{53640926-AAD7-44D8-BBD7-CCE9431645EC}">
                                    <a14:shadowObscured xmlns:a14="http://schemas.microsoft.com/office/drawing/2010/main"/>
                                  </a:ext>
                                </a:extLst>
                              </pic:spPr>
                            </pic:pic>
                          </a:graphicData>
                        </a:graphic>
                      </wp:inline>
                    </w:drawing>
                  </w:r>
                  <w:r w:rsidR="00757722">
                    <w:rPr>
                      <w:rFonts w:ascii="宋体" w:eastAsia="宋体" w:hAnsi="宋体" w:cs="宋体" w:hint="eastAsia"/>
                    </w:rPr>
                    <w:t>我</w:t>
                  </w:r>
                  <w:r w:rsidR="0042773C">
                    <w:rPr>
                      <w:rFonts w:ascii="宋体" w:eastAsia="宋体" w:hAnsi="宋体" w:cs="宋体" w:hint="eastAsia"/>
                    </w:rPr>
                    <w:t>在这里</w:t>
                  </w:r>
                  <w:r w:rsidR="00757722">
                    <w:rPr>
                      <w:rFonts w:ascii="宋体" w:eastAsia="宋体" w:hAnsi="宋体" w:cs="宋体" w:hint="eastAsia"/>
                    </w:rPr>
                    <w:t>选择</w:t>
                  </w:r>
                  <w:r>
                    <w:rPr>
                      <w:rFonts w:ascii="宋体" w:eastAsia="宋体" w:hAnsi="宋体" w:cs="宋体" w:hint="eastAsia"/>
                    </w:rPr>
                    <w:t>Windows</w:t>
                  </w:r>
                  <w:r w:rsidR="00757722">
                    <w:rPr>
                      <w:rFonts w:ascii="宋体" w:eastAsia="宋体" w:hAnsi="宋体" w:cs="宋体" w:hint="eastAsia"/>
                    </w:rPr>
                    <w:t>版</w:t>
                  </w:r>
                </w:p>
              </w:txbxContent>
            </v:textbox>
          </v:shape>
        </w:pict>
      </w:r>
    </w:p>
    <w:p w:rsidR="00757722" w:rsidRDefault="00757722" w:rsidP="00B02EAE">
      <w:pPr>
        <w:spacing w:after="225" w:line="360" w:lineRule="atLeast"/>
        <w:rPr>
          <w:rFonts w:ascii="宋体" w:eastAsia="宋体" w:hAnsi="宋体" w:cs="宋体"/>
          <w:color w:val="333333"/>
          <w:sz w:val="21"/>
          <w:szCs w:val="21"/>
        </w:rPr>
      </w:pPr>
    </w:p>
    <w:p w:rsidR="00757722" w:rsidRDefault="00757722" w:rsidP="00B02EAE">
      <w:pPr>
        <w:spacing w:after="225" w:line="360" w:lineRule="atLeast"/>
        <w:rPr>
          <w:rFonts w:ascii="宋体" w:eastAsia="宋体" w:hAnsi="宋体" w:cs="宋体"/>
          <w:color w:val="333333"/>
          <w:sz w:val="21"/>
          <w:szCs w:val="21"/>
        </w:rPr>
      </w:pPr>
    </w:p>
    <w:p w:rsidR="00757722" w:rsidRDefault="00757722" w:rsidP="00B02EAE">
      <w:pPr>
        <w:spacing w:after="225" w:line="360" w:lineRule="atLeast"/>
        <w:rPr>
          <w:rFonts w:ascii="宋体" w:eastAsia="宋体" w:hAnsi="宋体" w:cs="宋体"/>
          <w:color w:val="333333"/>
          <w:sz w:val="21"/>
          <w:szCs w:val="21"/>
        </w:rPr>
      </w:pPr>
    </w:p>
    <w:p w:rsidR="00757722" w:rsidRDefault="00757722" w:rsidP="00B02EAE">
      <w:pPr>
        <w:spacing w:after="225" w:line="360" w:lineRule="atLeast"/>
        <w:rPr>
          <w:rFonts w:ascii="宋体" w:eastAsia="宋体" w:hAnsi="宋体" w:cs="宋体"/>
          <w:color w:val="333333"/>
          <w:sz w:val="21"/>
          <w:szCs w:val="21"/>
        </w:rPr>
      </w:pPr>
    </w:p>
    <w:p w:rsidR="00757722" w:rsidRDefault="00757722" w:rsidP="00B02EAE">
      <w:pPr>
        <w:spacing w:after="225" w:line="360" w:lineRule="atLeast"/>
        <w:rPr>
          <w:rFonts w:ascii="宋体" w:eastAsia="宋体" w:hAnsi="宋体" w:cs="宋体"/>
          <w:color w:val="333333"/>
          <w:sz w:val="21"/>
          <w:szCs w:val="21"/>
        </w:rPr>
      </w:pPr>
    </w:p>
    <w:p w:rsidR="00757722" w:rsidRDefault="00757722" w:rsidP="00B02EAE">
      <w:pPr>
        <w:spacing w:after="225" w:line="360" w:lineRule="atLeast"/>
        <w:rPr>
          <w:rFonts w:ascii="宋体" w:eastAsia="宋体" w:hAnsi="宋体" w:cs="宋体"/>
          <w:color w:val="333333"/>
          <w:sz w:val="21"/>
          <w:szCs w:val="21"/>
        </w:rPr>
      </w:pPr>
    </w:p>
    <w:p w:rsidR="00757722" w:rsidRDefault="00527EC8" w:rsidP="00B02EAE">
      <w:pPr>
        <w:spacing w:after="225" w:line="360" w:lineRule="atLeast"/>
        <w:rPr>
          <w:rFonts w:ascii="宋体" w:eastAsia="宋体" w:hAnsi="宋体" w:cs="宋体" w:hint="eastAsia"/>
          <w:color w:val="333333"/>
          <w:sz w:val="21"/>
          <w:szCs w:val="21"/>
        </w:rPr>
      </w:pPr>
      <w:r w:rsidRPr="00225F1C">
        <w:rPr>
          <w:noProof/>
          <w:highlight w:val="yellow"/>
        </w:rPr>
        <w:drawing>
          <wp:inline distT="0" distB="0" distL="0" distR="0" wp14:anchorId="1D750F87" wp14:editId="2EE181F7">
            <wp:extent cx="5891624" cy="2914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8">
                      <a:extLst>
                        <a:ext uri="{28A0092B-C50C-407E-A947-70E740481C1C}">
                          <a14:useLocalDpi xmlns:a14="http://schemas.microsoft.com/office/drawing/2010/main" val="0"/>
                        </a:ext>
                      </a:extLst>
                    </a:blip>
                    <a:stretch>
                      <a:fillRect/>
                    </a:stretch>
                  </pic:blipFill>
                  <pic:spPr>
                    <a:xfrm>
                      <a:off x="0" y="0"/>
                      <a:ext cx="5901702" cy="2919636"/>
                    </a:xfrm>
                    <a:prstGeom prst="rect">
                      <a:avLst/>
                    </a:prstGeom>
                  </pic:spPr>
                </pic:pic>
              </a:graphicData>
            </a:graphic>
          </wp:inline>
        </w:drawing>
      </w:r>
    </w:p>
    <w:p w:rsidR="00260B24" w:rsidRDefault="00495D74" w:rsidP="00B02EAE">
      <w:pPr>
        <w:spacing w:after="225" w:line="360" w:lineRule="atLeast"/>
        <w:rPr>
          <w:rFonts w:ascii="宋体" w:eastAsia="宋体" w:hAnsi="宋体" w:cs="宋体"/>
          <w:color w:val="333333"/>
          <w:sz w:val="21"/>
          <w:szCs w:val="21"/>
        </w:rPr>
      </w:pPr>
      <w:r>
        <w:rPr>
          <w:rFonts w:ascii="宋体" w:eastAsia="宋体" w:hAnsi="宋体" w:cs="宋体"/>
          <w:noProof/>
          <w:color w:val="333333"/>
          <w:sz w:val="21"/>
          <w:szCs w:val="21"/>
        </w:rPr>
        <w:pict>
          <v:shape id="_x0000_s1030" type="#_x0000_t202" style="position:absolute;margin-left:2.8pt;margin-top:12.55pt;width:478.5pt;height:133.4pt;z-index:251662336">
            <v:textbox>
              <w:txbxContent>
                <w:p w:rsidR="00F83CDA" w:rsidRPr="00F83CDA" w:rsidRDefault="000C5416">
                  <w:pPr>
                    <w:rPr>
                      <w:rFonts w:eastAsiaTheme="minorEastAsia" w:hint="eastAsia"/>
                    </w:rPr>
                  </w:pPr>
                  <w:r>
                    <w:rPr>
                      <w:noProof/>
                    </w:rPr>
                    <w:drawing>
                      <wp:inline distT="0" distB="0" distL="0" distR="0" wp14:anchorId="24CDCC3B" wp14:editId="5BE67CED">
                        <wp:extent cx="2800985" cy="14801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985" cy="1480185"/>
                                </a:xfrm>
                                <a:prstGeom prst="rect">
                                  <a:avLst/>
                                </a:prstGeom>
                              </pic:spPr>
                            </pic:pic>
                          </a:graphicData>
                        </a:graphic>
                      </wp:inline>
                    </w:drawing>
                  </w:r>
                  <w:r w:rsidR="00F83CDA">
                    <w:rPr>
                      <w:rFonts w:eastAsiaTheme="minorEastAsia" w:hint="eastAsia"/>
                    </w:rPr>
                    <w:t xml:space="preserve"> </w:t>
                  </w:r>
                  <w:r w:rsidR="00F83CDA">
                    <w:rPr>
                      <w:rFonts w:eastAsiaTheme="minorEastAsia"/>
                    </w:rPr>
                    <w:tab/>
                  </w:r>
                  <w:r w:rsidR="005A4982">
                    <w:rPr>
                      <w:rFonts w:eastAsiaTheme="minorEastAsia" w:hint="eastAsia"/>
                    </w:rPr>
                    <w:t>点击下载链接</w:t>
                  </w:r>
                </w:p>
              </w:txbxContent>
            </v:textbox>
          </v:shape>
        </w:pict>
      </w:r>
    </w:p>
    <w:p w:rsidR="00260B24" w:rsidRDefault="00260B24" w:rsidP="00B02EAE">
      <w:pPr>
        <w:spacing w:after="225" w:line="360" w:lineRule="atLeast"/>
        <w:rPr>
          <w:rFonts w:ascii="宋体" w:eastAsia="宋体" w:hAnsi="宋体" w:cs="宋体"/>
          <w:color w:val="333333"/>
          <w:sz w:val="21"/>
          <w:szCs w:val="21"/>
        </w:rPr>
      </w:pPr>
    </w:p>
    <w:p w:rsidR="00260B24" w:rsidRDefault="00260B24" w:rsidP="00B02EAE">
      <w:pPr>
        <w:spacing w:after="225" w:line="360" w:lineRule="atLeast"/>
        <w:rPr>
          <w:rFonts w:ascii="宋体" w:eastAsia="宋体" w:hAnsi="宋体" w:cs="宋体"/>
          <w:color w:val="333333"/>
          <w:sz w:val="21"/>
          <w:szCs w:val="21"/>
        </w:rPr>
      </w:pPr>
    </w:p>
    <w:p w:rsidR="00260B24" w:rsidRDefault="00260B24" w:rsidP="00B02EAE">
      <w:pPr>
        <w:spacing w:after="225" w:line="360" w:lineRule="atLeast"/>
        <w:rPr>
          <w:rFonts w:ascii="宋体" w:eastAsia="宋体" w:hAnsi="宋体" w:cs="宋体"/>
          <w:color w:val="333333"/>
          <w:sz w:val="21"/>
          <w:szCs w:val="21"/>
        </w:rPr>
      </w:pPr>
    </w:p>
    <w:p w:rsidR="00F83CDA" w:rsidRDefault="00F83CDA" w:rsidP="00B02EAE">
      <w:pPr>
        <w:spacing w:after="225" w:line="360" w:lineRule="atLeast"/>
        <w:rPr>
          <w:rFonts w:ascii="宋体" w:eastAsia="宋体" w:hAnsi="宋体" w:cs="宋体"/>
          <w:color w:val="333333"/>
          <w:sz w:val="21"/>
          <w:szCs w:val="21"/>
        </w:rPr>
      </w:pPr>
    </w:p>
    <w:p w:rsidR="00F83CDA" w:rsidRDefault="00F83CDA" w:rsidP="00B02EAE">
      <w:pPr>
        <w:spacing w:after="225" w:line="360" w:lineRule="atLeast"/>
        <w:rPr>
          <w:rFonts w:ascii="宋体" w:eastAsia="宋体" w:hAnsi="宋体" w:cs="宋体"/>
          <w:color w:val="333333"/>
          <w:sz w:val="21"/>
          <w:szCs w:val="21"/>
        </w:rPr>
      </w:pPr>
    </w:p>
    <w:p w:rsidR="001A7E24" w:rsidRPr="001A7E24" w:rsidRDefault="001A7E24" w:rsidP="00B02EAE">
      <w:pPr>
        <w:spacing w:after="225" w:line="360" w:lineRule="atLeast"/>
        <w:rPr>
          <w:rFonts w:ascii="宋体" w:eastAsia="宋体" w:hAnsi="宋体" w:hint="eastAsia"/>
          <w:color w:val="333333"/>
          <w:sz w:val="30"/>
          <w:szCs w:val="30"/>
        </w:rPr>
      </w:pPr>
      <w:r>
        <w:rPr>
          <w:rFonts w:ascii="宋体" w:eastAsia="宋体" w:hAnsi="宋体" w:hint="eastAsia"/>
          <w:color w:val="333333"/>
          <w:sz w:val="30"/>
          <w:szCs w:val="30"/>
        </w:rPr>
        <w:t>三</w:t>
      </w:r>
      <w:r w:rsidRPr="00783891">
        <w:rPr>
          <w:rFonts w:ascii="宋体" w:eastAsia="宋体" w:hAnsi="宋体"/>
          <w:color w:val="333333"/>
          <w:sz w:val="30"/>
          <w:szCs w:val="30"/>
        </w:rPr>
        <w:t>、软件</w:t>
      </w:r>
      <w:r>
        <w:rPr>
          <w:rFonts w:ascii="宋体" w:eastAsia="宋体" w:hAnsi="宋体" w:hint="eastAsia"/>
          <w:color w:val="333333"/>
          <w:sz w:val="30"/>
          <w:szCs w:val="30"/>
        </w:rPr>
        <w:t>介绍</w:t>
      </w:r>
    </w:p>
    <w:p w:rsidR="00DC1FE9" w:rsidRDefault="005C2DF8">
      <w:pPr>
        <w:numPr>
          <w:ilvl w:val="0"/>
          <w:numId w:val="1"/>
        </w:numPr>
        <w:spacing w:after="225" w:line="360" w:lineRule="atLeast"/>
        <w:rPr>
          <w:rFonts w:ascii="宋体" w:eastAsia="宋体" w:hAnsi="宋体" w:cs="宋体"/>
          <w:color w:val="333333"/>
          <w:sz w:val="21"/>
          <w:szCs w:val="21"/>
        </w:rPr>
      </w:pPr>
      <w:r>
        <w:rPr>
          <w:rFonts w:ascii="宋体" w:eastAsia="宋体" w:hAnsi="宋体" w:cs="宋体" w:hint="eastAsia"/>
          <w:color w:val="333333"/>
          <w:sz w:val="21"/>
          <w:szCs w:val="21"/>
        </w:rPr>
        <w:t>点击上面获取到的下载链接后，</w:t>
      </w:r>
      <w:r w:rsidRPr="00717E24">
        <w:rPr>
          <w:rFonts w:ascii="宋体" w:eastAsia="宋体" w:hAnsi="宋体" w:cs="宋体"/>
          <w:color w:val="333333"/>
          <w:sz w:val="21"/>
          <w:szCs w:val="21"/>
        </w:rPr>
        <w:t>我们获取到了一个.</w:t>
      </w:r>
      <w:r w:rsidR="00FC6350">
        <w:rPr>
          <w:rFonts w:ascii="宋体" w:eastAsia="宋体" w:hAnsi="宋体" w:cs="宋体" w:hint="eastAsia"/>
          <w:color w:val="333333"/>
          <w:sz w:val="21"/>
          <w:szCs w:val="21"/>
        </w:rPr>
        <w:t>exe</w:t>
      </w:r>
      <w:r w:rsidRPr="00717E24">
        <w:rPr>
          <w:rFonts w:ascii="宋体" w:eastAsia="宋体" w:hAnsi="宋体" w:cs="宋体"/>
          <w:color w:val="333333"/>
          <w:sz w:val="21"/>
          <w:szCs w:val="21"/>
        </w:rPr>
        <w:t>文件，点击运行，按照安装程序的指示，接受协议选择安装位置便可以愉快的使用Lingo了！附上界面截图如下</w:t>
      </w:r>
    </w:p>
    <w:p w:rsidR="00D6042B" w:rsidRPr="00D6042B" w:rsidRDefault="00D6042B" w:rsidP="00D6042B">
      <w:pPr>
        <w:spacing w:after="300"/>
        <w:rPr>
          <w:rFonts w:ascii="&amp;quot" w:eastAsia="宋体" w:hAnsi="&amp;quot" w:cs="宋体"/>
          <w:color w:val="404040"/>
          <w:kern w:val="0"/>
          <w:sz w:val="21"/>
          <w:szCs w:val="21"/>
          <w:lang w:bidi="ar-SA"/>
        </w:rPr>
      </w:pPr>
      <w:r w:rsidRPr="00D6042B">
        <w:rPr>
          <w:rFonts w:ascii="&amp;quot" w:eastAsia="宋体" w:hAnsi="&amp;quot" w:cs="宋体"/>
          <w:color w:val="404040"/>
          <w:kern w:val="0"/>
          <w:sz w:val="21"/>
          <w:szCs w:val="21"/>
          <w:lang w:bidi="ar-SA"/>
        </w:rPr>
        <w:t xml:space="preserve">LINDO </w:t>
      </w:r>
      <w:r w:rsidRPr="00D6042B">
        <w:rPr>
          <w:rFonts w:ascii="宋体" w:eastAsia="宋体" w:hAnsi="宋体" w:cs="宋体"/>
          <w:color w:val="404040"/>
          <w:kern w:val="0"/>
          <w:sz w:val="21"/>
          <w:szCs w:val="21"/>
          <w:lang w:bidi="ar-SA"/>
        </w:rPr>
        <w:t>软件的菜单条上有</w:t>
      </w:r>
      <w:r w:rsidRPr="00D6042B">
        <w:rPr>
          <w:rFonts w:ascii="&amp;quot" w:eastAsia="宋体" w:hAnsi="&amp;quot" w:cs="宋体"/>
          <w:color w:val="404040"/>
          <w:kern w:val="0"/>
          <w:sz w:val="21"/>
          <w:szCs w:val="21"/>
          <w:lang w:bidi="ar-SA"/>
        </w:rPr>
        <w:t xml:space="preserve"> 6 </w:t>
      </w:r>
      <w:proofErr w:type="gramStart"/>
      <w:r w:rsidRPr="00D6042B">
        <w:rPr>
          <w:rFonts w:ascii="宋体" w:eastAsia="宋体" w:hAnsi="宋体" w:cs="宋体"/>
          <w:color w:val="404040"/>
          <w:kern w:val="0"/>
          <w:sz w:val="21"/>
          <w:szCs w:val="21"/>
          <w:lang w:bidi="ar-SA"/>
        </w:rPr>
        <w:t>个</w:t>
      </w:r>
      <w:proofErr w:type="gramEnd"/>
      <w:r w:rsidRPr="00D6042B">
        <w:rPr>
          <w:rFonts w:ascii="宋体" w:eastAsia="宋体" w:hAnsi="宋体" w:cs="宋体"/>
          <w:color w:val="404040"/>
          <w:kern w:val="0"/>
          <w:sz w:val="21"/>
          <w:szCs w:val="21"/>
          <w:lang w:bidi="ar-SA"/>
        </w:rPr>
        <w:t>主菜单</w:t>
      </w:r>
      <w:r w:rsidRPr="00D6042B">
        <w:rPr>
          <w:rFonts w:ascii="&amp;quot" w:eastAsia="宋体" w:hAnsi="&amp;quot" w:cs="宋体"/>
          <w:color w:val="404040"/>
          <w:kern w:val="0"/>
          <w:sz w:val="21"/>
          <w:szCs w:val="21"/>
          <w:lang w:bidi="ar-SA"/>
        </w:rPr>
        <w:t>：</w:t>
      </w:r>
    </w:p>
    <w:p w:rsidR="00D6042B" w:rsidRPr="00D6042B" w:rsidRDefault="00D6042B" w:rsidP="00D6042B">
      <w:pPr>
        <w:numPr>
          <w:ilvl w:val="0"/>
          <w:numId w:val="4"/>
        </w:numPr>
        <w:spacing w:before="100" w:beforeAutospacing="1" w:after="100" w:afterAutospacing="1" w:line="450" w:lineRule="atLeast"/>
        <w:ind w:left="300"/>
        <w:rPr>
          <w:rFonts w:ascii="&amp;quot" w:eastAsia="宋体" w:hAnsi="&amp;quot" w:cs="宋体"/>
          <w:color w:val="404040"/>
          <w:kern w:val="0"/>
          <w:sz w:val="21"/>
          <w:szCs w:val="21"/>
          <w:lang w:bidi="ar-SA"/>
        </w:rPr>
      </w:pPr>
      <w:r w:rsidRPr="00D6042B">
        <w:rPr>
          <w:rFonts w:ascii="&amp;quot" w:eastAsia="宋体" w:hAnsi="&amp;quot" w:cs="宋体"/>
          <w:color w:val="404040"/>
          <w:kern w:val="0"/>
          <w:sz w:val="21"/>
          <w:szCs w:val="21"/>
          <w:lang w:bidi="ar-SA"/>
        </w:rPr>
        <w:t>File</w:t>
      </w:r>
      <w:r w:rsidRPr="00D6042B">
        <w:rPr>
          <w:rFonts w:ascii="&amp;quot" w:eastAsia="宋体" w:hAnsi="&amp;quot" w:cs="宋体"/>
          <w:color w:val="404040"/>
          <w:kern w:val="0"/>
          <w:sz w:val="21"/>
          <w:szCs w:val="21"/>
          <w:lang w:bidi="ar-SA"/>
        </w:rPr>
        <w:t>（文件）</w:t>
      </w:r>
    </w:p>
    <w:p w:rsidR="00D6042B" w:rsidRPr="00D6042B" w:rsidRDefault="00D6042B" w:rsidP="00D6042B">
      <w:pPr>
        <w:numPr>
          <w:ilvl w:val="0"/>
          <w:numId w:val="4"/>
        </w:numPr>
        <w:spacing w:before="100" w:beforeAutospacing="1" w:after="100" w:afterAutospacing="1" w:line="450" w:lineRule="atLeast"/>
        <w:ind w:left="300"/>
        <w:rPr>
          <w:rFonts w:ascii="&amp;quot" w:eastAsia="宋体" w:hAnsi="&amp;quot" w:cs="宋体"/>
          <w:color w:val="404040"/>
          <w:kern w:val="0"/>
          <w:sz w:val="21"/>
          <w:szCs w:val="21"/>
          <w:lang w:bidi="ar-SA"/>
        </w:rPr>
      </w:pPr>
      <w:r w:rsidRPr="00D6042B">
        <w:rPr>
          <w:rFonts w:ascii="&amp;quot" w:eastAsia="宋体" w:hAnsi="&amp;quot" w:cs="宋体"/>
          <w:color w:val="404040"/>
          <w:kern w:val="0"/>
          <w:sz w:val="21"/>
          <w:szCs w:val="21"/>
          <w:lang w:bidi="ar-SA"/>
        </w:rPr>
        <w:t>Edit</w:t>
      </w:r>
      <w:r w:rsidRPr="00D6042B">
        <w:rPr>
          <w:rFonts w:ascii="&amp;quot" w:eastAsia="宋体" w:hAnsi="&amp;quot" w:cs="宋体"/>
          <w:color w:val="404040"/>
          <w:kern w:val="0"/>
          <w:sz w:val="21"/>
          <w:szCs w:val="21"/>
          <w:lang w:bidi="ar-SA"/>
        </w:rPr>
        <w:t>（编辑）</w:t>
      </w:r>
    </w:p>
    <w:p w:rsidR="00D6042B" w:rsidRPr="00D6042B" w:rsidRDefault="00D6042B" w:rsidP="00D6042B">
      <w:pPr>
        <w:numPr>
          <w:ilvl w:val="0"/>
          <w:numId w:val="4"/>
        </w:numPr>
        <w:spacing w:before="100" w:beforeAutospacing="1" w:after="100" w:afterAutospacing="1" w:line="450" w:lineRule="atLeast"/>
        <w:ind w:left="300"/>
        <w:rPr>
          <w:rFonts w:ascii="&amp;quot" w:eastAsia="宋体" w:hAnsi="&amp;quot" w:cs="宋体"/>
          <w:color w:val="404040"/>
          <w:kern w:val="0"/>
          <w:sz w:val="21"/>
          <w:szCs w:val="21"/>
          <w:lang w:bidi="ar-SA"/>
        </w:rPr>
      </w:pPr>
      <w:r w:rsidRPr="00D6042B">
        <w:rPr>
          <w:rFonts w:ascii="&amp;quot" w:eastAsia="宋体" w:hAnsi="&amp;quot" w:cs="宋体"/>
          <w:color w:val="404040"/>
          <w:kern w:val="0"/>
          <w:sz w:val="21"/>
          <w:szCs w:val="21"/>
          <w:lang w:bidi="ar-SA"/>
        </w:rPr>
        <w:t>Solve</w:t>
      </w:r>
      <w:r w:rsidRPr="00D6042B">
        <w:rPr>
          <w:rFonts w:ascii="&amp;quot" w:eastAsia="宋体" w:hAnsi="&amp;quot" w:cs="宋体"/>
          <w:color w:val="404040"/>
          <w:kern w:val="0"/>
          <w:sz w:val="21"/>
          <w:szCs w:val="21"/>
          <w:lang w:bidi="ar-SA"/>
        </w:rPr>
        <w:t>（求解）</w:t>
      </w:r>
    </w:p>
    <w:p w:rsidR="00D6042B" w:rsidRPr="00D6042B" w:rsidRDefault="00D6042B" w:rsidP="00D6042B">
      <w:pPr>
        <w:numPr>
          <w:ilvl w:val="0"/>
          <w:numId w:val="4"/>
        </w:numPr>
        <w:spacing w:before="100" w:beforeAutospacing="1" w:after="100" w:afterAutospacing="1" w:line="450" w:lineRule="atLeast"/>
        <w:ind w:left="300"/>
        <w:rPr>
          <w:rFonts w:ascii="&amp;quot" w:eastAsia="宋体" w:hAnsi="&amp;quot" w:cs="宋体"/>
          <w:color w:val="404040"/>
          <w:kern w:val="0"/>
          <w:sz w:val="21"/>
          <w:szCs w:val="21"/>
          <w:lang w:bidi="ar-SA"/>
        </w:rPr>
      </w:pPr>
      <w:r w:rsidRPr="00D6042B">
        <w:rPr>
          <w:rFonts w:ascii="&amp;quot" w:eastAsia="宋体" w:hAnsi="&amp;quot" w:cs="宋体"/>
          <w:color w:val="404040"/>
          <w:kern w:val="0"/>
          <w:sz w:val="21"/>
          <w:szCs w:val="21"/>
          <w:lang w:bidi="ar-SA"/>
        </w:rPr>
        <w:t>Reports</w:t>
      </w:r>
      <w:r w:rsidRPr="00D6042B">
        <w:rPr>
          <w:rFonts w:ascii="&amp;quot" w:eastAsia="宋体" w:hAnsi="&amp;quot" w:cs="宋体"/>
          <w:color w:val="404040"/>
          <w:kern w:val="0"/>
          <w:sz w:val="21"/>
          <w:szCs w:val="21"/>
          <w:lang w:bidi="ar-SA"/>
        </w:rPr>
        <w:t>（报告）</w:t>
      </w:r>
    </w:p>
    <w:p w:rsidR="00D6042B" w:rsidRPr="00D6042B" w:rsidRDefault="00D6042B" w:rsidP="00D6042B">
      <w:pPr>
        <w:numPr>
          <w:ilvl w:val="0"/>
          <w:numId w:val="4"/>
        </w:numPr>
        <w:spacing w:before="100" w:beforeAutospacing="1" w:after="100" w:afterAutospacing="1" w:line="450" w:lineRule="atLeast"/>
        <w:ind w:left="300"/>
        <w:rPr>
          <w:rFonts w:ascii="&amp;quot" w:eastAsia="宋体" w:hAnsi="&amp;quot" w:cs="宋体"/>
          <w:color w:val="404040"/>
          <w:kern w:val="0"/>
          <w:sz w:val="21"/>
          <w:szCs w:val="21"/>
          <w:lang w:bidi="ar-SA"/>
        </w:rPr>
      </w:pPr>
      <w:r w:rsidRPr="00D6042B">
        <w:rPr>
          <w:rFonts w:ascii="&amp;quot" w:eastAsia="宋体" w:hAnsi="&amp;quot" w:cs="宋体"/>
          <w:color w:val="404040"/>
          <w:kern w:val="0"/>
          <w:sz w:val="21"/>
          <w:szCs w:val="21"/>
          <w:lang w:bidi="ar-SA"/>
        </w:rPr>
        <w:t>Window</w:t>
      </w:r>
      <w:r w:rsidRPr="00D6042B">
        <w:rPr>
          <w:rFonts w:ascii="&amp;quot" w:eastAsia="宋体" w:hAnsi="&amp;quot" w:cs="宋体"/>
          <w:color w:val="404040"/>
          <w:kern w:val="0"/>
          <w:sz w:val="21"/>
          <w:szCs w:val="21"/>
          <w:lang w:bidi="ar-SA"/>
        </w:rPr>
        <w:t>（窗口）</w:t>
      </w:r>
    </w:p>
    <w:p w:rsidR="00D6042B" w:rsidRPr="00D6042B" w:rsidRDefault="00D6042B" w:rsidP="00D6042B">
      <w:pPr>
        <w:numPr>
          <w:ilvl w:val="0"/>
          <w:numId w:val="4"/>
        </w:numPr>
        <w:spacing w:before="100" w:beforeAutospacing="1" w:after="100" w:afterAutospacing="1" w:line="450" w:lineRule="atLeast"/>
        <w:ind w:left="300"/>
        <w:rPr>
          <w:rFonts w:ascii="&amp;quot" w:eastAsia="宋体" w:hAnsi="&amp;quot" w:cs="宋体"/>
          <w:color w:val="404040"/>
          <w:kern w:val="0"/>
          <w:sz w:val="21"/>
          <w:szCs w:val="21"/>
          <w:lang w:bidi="ar-SA"/>
        </w:rPr>
      </w:pPr>
      <w:r w:rsidRPr="00D6042B">
        <w:rPr>
          <w:rFonts w:ascii="&amp;quot" w:eastAsia="宋体" w:hAnsi="&amp;quot" w:cs="宋体"/>
          <w:color w:val="404040"/>
          <w:kern w:val="0"/>
          <w:sz w:val="21"/>
          <w:szCs w:val="21"/>
          <w:lang w:bidi="ar-SA"/>
        </w:rPr>
        <w:t>Help</w:t>
      </w:r>
      <w:r w:rsidRPr="00D6042B">
        <w:rPr>
          <w:rFonts w:ascii="&amp;quot" w:eastAsia="宋体" w:hAnsi="&amp;quot" w:cs="宋体"/>
          <w:color w:val="404040"/>
          <w:kern w:val="0"/>
          <w:sz w:val="21"/>
          <w:szCs w:val="21"/>
          <w:lang w:bidi="ar-SA"/>
        </w:rPr>
        <w:t>（帮助）</w:t>
      </w:r>
    </w:p>
    <w:p w:rsidR="00CB2142" w:rsidRPr="00F848C8" w:rsidRDefault="002D0176" w:rsidP="00CB2142">
      <w:pPr>
        <w:spacing w:after="225" w:line="360" w:lineRule="atLeast"/>
        <w:rPr>
          <w:rFonts w:ascii="宋体" w:eastAsia="宋体" w:hAnsi="宋体" w:cs="宋体" w:hint="eastAsia"/>
          <w:color w:val="333333"/>
          <w:sz w:val="21"/>
          <w:szCs w:val="21"/>
        </w:rPr>
      </w:pPr>
      <w:r>
        <w:rPr>
          <w:rFonts w:ascii="宋体" w:eastAsia="宋体" w:hAnsi="宋体" w:cs="宋体"/>
          <w:noProof/>
          <w:color w:val="333333"/>
          <w:sz w:val="21"/>
          <w:szCs w:val="21"/>
        </w:rPr>
        <w:pict>
          <v:shape id="_x0000_s1031" type="#_x0000_t202" style="position:absolute;margin-left:1.1pt;margin-top:127.55pt;width:485pt;height:240pt;z-index:251663360">
            <v:textbox style="mso-next-textbox:#_x0000_s1031">
              <w:txbxContent>
                <w:p w:rsidR="00B25B2E" w:rsidRDefault="00FD3343" w:rsidP="00B25B2E">
                  <w:r>
                    <w:rPr>
                      <w:noProof/>
                    </w:rPr>
                    <w:drawing>
                      <wp:inline distT="0" distB="0" distL="0" distR="0" wp14:anchorId="4E77150C" wp14:editId="6BA9B1EB">
                        <wp:extent cx="4145280" cy="20626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1490" cy="2065730"/>
                                </a:xfrm>
                                <a:prstGeom prst="rect">
                                  <a:avLst/>
                                </a:prstGeom>
                              </pic:spPr>
                            </pic:pic>
                          </a:graphicData>
                        </a:graphic>
                      </wp:inline>
                    </w:drawing>
                  </w:r>
                  <w:r w:rsidR="001F656E">
                    <w:rPr>
                      <w:rFonts w:ascii="宋体" w:eastAsia="宋体" w:hAnsi="宋体" w:cs="宋体" w:hint="eastAsia"/>
                    </w:rPr>
                    <w:t xml:space="preserve"> </w:t>
                  </w:r>
                  <w:r w:rsidR="00BE3798">
                    <w:rPr>
                      <w:rFonts w:ascii="宋体" w:eastAsia="宋体" w:hAnsi="宋体" w:cs="宋体" w:hint="eastAsia"/>
                    </w:rPr>
                    <w:t>界面截图</w:t>
                  </w:r>
                </w:p>
              </w:txbxContent>
            </v:textbox>
          </v:shape>
        </w:pict>
      </w:r>
      <w:r w:rsidR="00D6042B" w:rsidRPr="00F848C8">
        <w:rPr>
          <w:rFonts w:ascii="Segoe UI Emoji" w:hAnsi="Segoe UI Emoji"/>
          <w:color w:val="404040"/>
          <w:sz w:val="21"/>
          <w:szCs w:val="21"/>
          <w:shd w:val="clear" w:color="auto" w:fill="FFFFFF"/>
        </w:rPr>
        <w:t>File</w:t>
      </w:r>
      <w:r w:rsidR="00D6042B" w:rsidRPr="00F848C8">
        <w:rPr>
          <w:rFonts w:ascii="宋体" w:eastAsia="宋体" w:hAnsi="宋体" w:cs="宋体" w:hint="eastAsia"/>
          <w:color w:val="404040"/>
          <w:sz w:val="21"/>
          <w:szCs w:val="21"/>
          <w:shd w:val="clear" w:color="auto" w:fill="FFFFFF"/>
        </w:rPr>
        <w:t>（文件）菜单包括了</w:t>
      </w:r>
      <w:r w:rsidR="00D6042B" w:rsidRPr="00F848C8">
        <w:rPr>
          <w:rFonts w:ascii="Segoe UI Emoji" w:hAnsi="Segoe UI Emoji"/>
          <w:color w:val="404040"/>
          <w:sz w:val="21"/>
          <w:szCs w:val="21"/>
          <w:shd w:val="clear" w:color="auto" w:fill="FFFFFF"/>
        </w:rPr>
        <w:t xml:space="preserve"> LINDO </w:t>
      </w:r>
      <w:r w:rsidR="00D6042B" w:rsidRPr="00F848C8">
        <w:rPr>
          <w:rFonts w:ascii="宋体" w:eastAsia="宋体" w:hAnsi="宋体" w:cs="宋体" w:hint="eastAsia"/>
          <w:color w:val="404040"/>
          <w:sz w:val="21"/>
          <w:szCs w:val="21"/>
          <w:shd w:val="clear" w:color="auto" w:fill="FFFFFF"/>
        </w:rPr>
        <w:t>通过文件与外部设备（如磁盘）交换信息的命令；</w:t>
      </w:r>
      <w:r w:rsidR="00D6042B" w:rsidRPr="00F848C8">
        <w:rPr>
          <w:rFonts w:ascii="&amp;quot" w:hAnsi="&amp;quot"/>
          <w:color w:val="404040"/>
          <w:sz w:val="21"/>
          <w:szCs w:val="21"/>
        </w:rPr>
        <w:br/>
      </w:r>
      <w:r w:rsidR="00D6042B" w:rsidRPr="00F848C8">
        <w:rPr>
          <w:rFonts w:ascii="Segoe UI Emoji" w:hAnsi="Segoe UI Emoji"/>
          <w:color w:val="404040"/>
          <w:sz w:val="21"/>
          <w:szCs w:val="21"/>
          <w:shd w:val="clear" w:color="auto" w:fill="FFFFFF"/>
        </w:rPr>
        <w:t>Edit</w:t>
      </w:r>
      <w:r w:rsidR="00D6042B" w:rsidRPr="00F848C8">
        <w:rPr>
          <w:rFonts w:ascii="宋体" w:eastAsia="宋体" w:hAnsi="宋体" w:cs="宋体" w:hint="eastAsia"/>
          <w:color w:val="404040"/>
          <w:sz w:val="21"/>
          <w:szCs w:val="21"/>
          <w:shd w:val="clear" w:color="auto" w:fill="FFFFFF"/>
        </w:rPr>
        <w:t>（编辑）菜单包括了在当前窗口下编辑文本的命令；</w:t>
      </w:r>
      <w:r w:rsidR="00D6042B" w:rsidRPr="00F848C8">
        <w:rPr>
          <w:rFonts w:ascii="Segoe UI Emoji" w:hAnsi="Segoe UI Emoji"/>
          <w:color w:val="404040"/>
          <w:sz w:val="21"/>
          <w:szCs w:val="21"/>
          <w:shd w:val="clear" w:color="auto" w:fill="FFFFFF"/>
        </w:rPr>
        <w:t>Solve</w:t>
      </w:r>
      <w:r w:rsidR="00D6042B" w:rsidRPr="00F848C8">
        <w:rPr>
          <w:rFonts w:ascii="宋体" w:eastAsia="宋体" w:hAnsi="宋体" w:cs="宋体" w:hint="eastAsia"/>
          <w:color w:val="404040"/>
          <w:sz w:val="21"/>
          <w:szCs w:val="21"/>
          <w:shd w:val="clear" w:color="auto" w:fill="FFFFFF"/>
        </w:rPr>
        <w:t>（求解）菜单包括了求解模型的命令；</w:t>
      </w:r>
      <w:r w:rsidR="00D6042B" w:rsidRPr="00F848C8">
        <w:rPr>
          <w:rFonts w:ascii="&amp;quot" w:hAnsi="&amp;quot"/>
          <w:color w:val="404040"/>
          <w:sz w:val="21"/>
          <w:szCs w:val="21"/>
        </w:rPr>
        <w:br/>
      </w:r>
      <w:r w:rsidR="00D6042B" w:rsidRPr="00F848C8">
        <w:rPr>
          <w:rFonts w:ascii="Segoe UI Emoji" w:hAnsi="Segoe UI Emoji"/>
          <w:color w:val="404040"/>
          <w:sz w:val="21"/>
          <w:szCs w:val="21"/>
          <w:shd w:val="clear" w:color="auto" w:fill="FFFFFF"/>
        </w:rPr>
        <w:t>Reports</w:t>
      </w:r>
      <w:r w:rsidR="00D6042B" w:rsidRPr="00F848C8">
        <w:rPr>
          <w:rFonts w:ascii="宋体" w:eastAsia="宋体" w:hAnsi="宋体" w:cs="宋体" w:hint="eastAsia"/>
          <w:color w:val="404040"/>
          <w:sz w:val="21"/>
          <w:szCs w:val="21"/>
          <w:shd w:val="clear" w:color="auto" w:fill="FFFFFF"/>
        </w:rPr>
        <w:t>（报告）菜单包括了生成解答结果报告的命令；</w:t>
      </w:r>
      <w:r w:rsidR="00D6042B" w:rsidRPr="00F848C8">
        <w:rPr>
          <w:rFonts w:ascii="Segoe UI Emoji" w:hAnsi="Segoe UI Emoji"/>
          <w:color w:val="404040"/>
          <w:sz w:val="21"/>
          <w:szCs w:val="21"/>
          <w:shd w:val="clear" w:color="auto" w:fill="FFFFFF"/>
        </w:rPr>
        <w:t>Window</w:t>
      </w:r>
      <w:r w:rsidR="00D6042B" w:rsidRPr="00F848C8">
        <w:rPr>
          <w:rFonts w:ascii="宋体" w:eastAsia="宋体" w:hAnsi="宋体" w:cs="宋体" w:hint="eastAsia"/>
          <w:color w:val="404040"/>
          <w:sz w:val="21"/>
          <w:szCs w:val="21"/>
          <w:shd w:val="clear" w:color="auto" w:fill="FFFFFF"/>
        </w:rPr>
        <w:t>（窗口）菜单包括了窗口切换的命令；</w:t>
      </w:r>
      <w:r w:rsidR="00D6042B" w:rsidRPr="00F848C8">
        <w:rPr>
          <w:rFonts w:ascii="&amp;quot" w:hAnsi="&amp;quot"/>
          <w:color w:val="404040"/>
          <w:sz w:val="21"/>
          <w:szCs w:val="21"/>
        </w:rPr>
        <w:br/>
      </w:r>
      <w:r w:rsidR="00D6042B" w:rsidRPr="00F848C8">
        <w:rPr>
          <w:rFonts w:ascii="Segoe UI Emoji" w:hAnsi="Segoe UI Emoji"/>
          <w:color w:val="404040"/>
          <w:sz w:val="21"/>
          <w:szCs w:val="21"/>
          <w:shd w:val="clear" w:color="auto" w:fill="FFFFFF"/>
        </w:rPr>
        <w:t>Help</w:t>
      </w:r>
      <w:r w:rsidR="00D6042B" w:rsidRPr="00F848C8">
        <w:rPr>
          <w:rFonts w:ascii="宋体" w:eastAsia="宋体" w:hAnsi="宋体" w:cs="宋体" w:hint="eastAsia"/>
          <w:color w:val="404040"/>
          <w:sz w:val="21"/>
          <w:szCs w:val="21"/>
          <w:shd w:val="clear" w:color="auto" w:fill="FFFFFF"/>
        </w:rPr>
        <w:t>（帮助）菜单包括了访问在线帮助文档的命令。</w:t>
      </w:r>
      <w:r w:rsidR="00D6042B" w:rsidRPr="00F848C8">
        <w:rPr>
          <w:rFonts w:ascii="&amp;quot" w:hAnsi="&amp;quot"/>
          <w:color w:val="404040"/>
          <w:sz w:val="21"/>
          <w:szCs w:val="21"/>
        </w:rPr>
        <w:br/>
      </w:r>
      <w:r w:rsidR="00D6042B" w:rsidRPr="00F848C8">
        <w:rPr>
          <w:rFonts w:ascii="宋体" w:eastAsia="宋体" w:hAnsi="宋体" w:cs="宋体" w:hint="eastAsia"/>
          <w:color w:val="404040"/>
          <w:sz w:val="21"/>
          <w:szCs w:val="21"/>
          <w:shd w:val="clear" w:color="auto" w:fill="FFFFFF"/>
        </w:rPr>
        <w:t>对于几乎所有的菜单命令，</w:t>
      </w:r>
      <w:r w:rsidR="00D6042B" w:rsidRPr="00F848C8">
        <w:rPr>
          <w:rFonts w:ascii="Segoe UI Emoji" w:hAnsi="Segoe UI Emoji"/>
          <w:color w:val="404040"/>
          <w:sz w:val="21"/>
          <w:szCs w:val="21"/>
          <w:shd w:val="clear" w:color="auto" w:fill="FFFFFF"/>
        </w:rPr>
        <w:t xml:space="preserve">LINDO </w:t>
      </w:r>
      <w:r w:rsidR="00D6042B" w:rsidRPr="00F848C8">
        <w:rPr>
          <w:rFonts w:ascii="宋体" w:eastAsia="宋体" w:hAnsi="宋体" w:cs="宋体" w:hint="eastAsia"/>
          <w:color w:val="404040"/>
          <w:sz w:val="21"/>
          <w:szCs w:val="21"/>
          <w:shd w:val="clear" w:color="auto" w:fill="FFFFFF"/>
        </w:rPr>
        <w:t>都提供了快捷键（快捷键的提示位于每个菜单命令的右侧）；对于常用的菜单命令，</w:t>
      </w:r>
      <w:r w:rsidR="00D6042B" w:rsidRPr="00F848C8">
        <w:rPr>
          <w:rFonts w:ascii="Segoe UI Emoji" w:hAnsi="Segoe UI Emoji"/>
          <w:color w:val="404040"/>
          <w:sz w:val="21"/>
          <w:szCs w:val="21"/>
          <w:shd w:val="clear" w:color="auto" w:fill="FFFFFF"/>
        </w:rPr>
        <w:t xml:space="preserve">LINDO </w:t>
      </w:r>
      <w:r w:rsidR="00D6042B" w:rsidRPr="00F848C8">
        <w:rPr>
          <w:rFonts w:ascii="宋体" w:eastAsia="宋体" w:hAnsi="宋体" w:cs="宋体" w:hint="eastAsia"/>
          <w:color w:val="404040"/>
          <w:sz w:val="21"/>
          <w:szCs w:val="21"/>
          <w:shd w:val="clear" w:color="auto" w:fill="FFFFFF"/>
        </w:rPr>
        <w:t>在工具栏提供了相应的图形按钮。工具栏是浮动式的，可以用鼠标拖到屏幕上任何地方。</w:t>
      </w:r>
    </w:p>
    <w:p w:rsidR="00CB2142" w:rsidRPr="00717E24" w:rsidRDefault="00CB2142" w:rsidP="00CB2142">
      <w:pPr>
        <w:spacing w:after="225" w:line="360" w:lineRule="atLeast"/>
        <w:rPr>
          <w:rFonts w:ascii="宋体" w:eastAsia="宋体" w:hAnsi="宋体" w:cs="宋体" w:hint="eastAsia"/>
          <w:color w:val="333333"/>
          <w:sz w:val="21"/>
          <w:szCs w:val="21"/>
        </w:rPr>
      </w:pPr>
    </w:p>
    <w:p w:rsidR="00DC1FE9" w:rsidRPr="00717E24" w:rsidRDefault="00DC1FE9">
      <w:pPr>
        <w:spacing w:after="225" w:line="360" w:lineRule="atLeast"/>
        <w:rPr>
          <w:rFonts w:ascii="宋体" w:eastAsia="宋体" w:hAnsi="宋体" w:cs="宋体"/>
          <w:color w:val="333333"/>
          <w:sz w:val="21"/>
          <w:szCs w:val="21"/>
        </w:rPr>
      </w:pPr>
    </w:p>
    <w:p w:rsidR="00DC1FE9" w:rsidRPr="00717E24" w:rsidRDefault="00DC1FE9">
      <w:pPr>
        <w:spacing w:after="225" w:line="360" w:lineRule="atLeast"/>
        <w:rPr>
          <w:rFonts w:ascii="宋体" w:eastAsia="宋体" w:hAnsi="宋体" w:cs="宋体"/>
          <w:color w:val="333333"/>
          <w:sz w:val="21"/>
          <w:szCs w:val="21"/>
        </w:rPr>
      </w:pPr>
    </w:p>
    <w:p w:rsidR="00DC1FE9" w:rsidRPr="00717E24" w:rsidRDefault="00DC1FE9">
      <w:pPr>
        <w:spacing w:after="225" w:line="360" w:lineRule="atLeast"/>
        <w:rPr>
          <w:rFonts w:ascii="宋体" w:eastAsia="宋体" w:hAnsi="宋体" w:cs="宋体"/>
          <w:color w:val="333333"/>
          <w:sz w:val="21"/>
          <w:szCs w:val="21"/>
        </w:rPr>
      </w:pPr>
    </w:p>
    <w:p w:rsidR="00DC1FE9" w:rsidRPr="00717E24" w:rsidRDefault="00DC1FE9">
      <w:pPr>
        <w:rPr>
          <w:rFonts w:ascii="宋体" w:eastAsia="宋体" w:hAnsi="宋体" w:cs="宋体"/>
          <w:color w:val="333333"/>
          <w:sz w:val="21"/>
          <w:szCs w:val="21"/>
        </w:rPr>
      </w:pPr>
    </w:p>
    <w:p w:rsidR="00DC1FE9" w:rsidRPr="00717E24" w:rsidRDefault="00DC1FE9">
      <w:pPr>
        <w:rPr>
          <w:rFonts w:ascii="宋体" w:eastAsia="宋体" w:hAnsi="宋体" w:cs="宋体"/>
          <w:color w:val="333333"/>
          <w:sz w:val="21"/>
          <w:szCs w:val="21"/>
        </w:rPr>
      </w:pPr>
    </w:p>
    <w:p w:rsidR="00DC1FE9" w:rsidRPr="00717E24" w:rsidRDefault="00DC1FE9">
      <w:pPr>
        <w:rPr>
          <w:rFonts w:ascii="宋体" w:eastAsia="宋体" w:hAnsi="宋体" w:cs="宋体"/>
          <w:color w:val="333333"/>
          <w:sz w:val="21"/>
          <w:szCs w:val="21"/>
        </w:rPr>
      </w:pPr>
    </w:p>
    <w:p w:rsidR="00783891" w:rsidRPr="00717E24" w:rsidRDefault="00783891">
      <w:pPr>
        <w:rPr>
          <w:rFonts w:ascii="宋体" w:eastAsia="宋体" w:hAnsi="宋体" w:cs="宋体"/>
          <w:color w:val="333333"/>
          <w:sz w:val="21"/>
          <w:szCs w:val="21"/>
        </w:rPr>
      </w:pPr>
    </w:p>
    <w:p w:rsidR="00DC1FE9" w:rsidRPr="00717E24" w:rsidRDefault="00DC1FE9">
      <w:pPr>
        <w:rPr>
          <w:rFonts w:ascii="宋体" w:eastAsia="宋体" w:hAnsi="宋体" w:cs="宋体" w:hint="eastAsia"/>
          <w:color w:val="333333"/>
          <w:sz w:val="21"/>
          <w:szCs w:val="21"/>
        </w:rPr>
      </w:pPr>
    </w:p>
    <w:p w:rsidR="00DC1FE9" w:rsidRPr="00783891" w:rsidRDefault="00AE2A55">
      <w:pPr>
        <w:rPr>
          <w:rFonts w:ascii="宋体" w:eastAsia="宋体" w:hAnsi="宋体"/>
          <w:sz w:val="30"/>
          <w:szCs w:val="30"/>
        </w:rPr>
      </w:pPr>
      <w:r>
        <w:rPr>
          <w:rFonts w:ascii="宋体" w:eastAsia="宋体" w:hAnsi="宋体" w:hint="eastAsia"/>
          <w:sz w:val="30"/>
          <w:szCs w:val="30"/>
        </w:rPr>
        <w:t>四</w:t>
      </w:r>
      <w:r w:rsidR="00E95DB9" w:rsidRPr="00783891">
        <w:rPr>
          <w:rFonts w:ascii="宋体" w:eastAsia="宋体" w:hAnsi="宋体"/>
          <w:sz w:val="30"/>
          <w:szCs w:val="30"/>
        </w:rPr>
        <w:t>、基本规则</w:t>
      </w:r>
    </w:p>
    <w:p w:rsidR="00DC1FE9" w:rsidRPr="0033405E" w:rsidRDefault="0033405E" w:rsidP="0033405E">
      <w:pPr>
        <w:pStyle w:val="a9"/>
        <w:numPr>
          <w:ilvl w:val="0"/>
          <w:numId w:val="3"/>
        </w:numPr>
        <w:ind w:firstLineChars="0"/>
        <w:rPr>
          <w:rFonts w:ascii="宋体" w:eastAsia="宋体" w:hAnsi="宋体"/>
          <w:sz w:val="21"/>
        </w:rPr>
      </w:pPr>
      <w:r>
        <w:rPr>
          <w:rFonts w:ascii="宋体" w:eastAsia="宋体" w:hAnsi="宋体" w:hint="eastAsia"/>
          <w:sz w:val="21"/>
        </w:rPr>
        <w:lastRenderedPageBreak/>
        <w:t>代码以</w:t>
      </w:r>
      <w:r>
        <w:rPr>
          <w:rFonts w:ascii="宋体" w:eastAsia="宋体" w:hAnsi="宋体"/>
          <w:sz w:val="21"/>
        </w:rPr>
        <w:t>module</w:t>
      </w:r>
      <w:r>
        <w:rPr>
          <w:rFonts w:ascii="宋体" w:eastAsia="宋体" w:hAnsi="宋体" w:hint="eastAsia"/>
          <w:sz w:val="21"/>
        </w:rPr>
        <w:t>开头，写好目标函数，以及线性约束条件，</w:t>
      </w:r>
      <w:r w:rsidR="008E4D31">
        <w:rPr>
          <w:rFonts w:ascii="宋体" w:eastAsia="宋体" w:hAnsi="宋体" w:hint="eastAsia"/>
          <w:sz w:val="21"/>
        </w:rPr>
        <w:t>最后e</w:t>
      </w:r>
      <w:r w:rsidR="008E4D31">
        <w:rPr>
          <w:rFonts w:ascii="宋体" w:eastAsia="宋体" w:hAnsi="宋体"/>
          <w:sz w:val="21"/>
        </w:rPr>
        <w:t>nd</w:t>
      </w:r>
      <w:r w:rsidR="008E4D31">
        <w:rPr>
          <w:rFonts w:ascii="宋体" w:eastAsia="宋体" w:hAnsi="宋体" w:hint="eastAsia"/>
          <w:sz w:val="21"/>
        </w:rPr>
        <w:t>结尾即可，</w:t>
      </w:r>
      <w:r w:rsidR="00A67FD7">
        <w:rPr>
          <w:rFonts w:ascii="宋体" w:eastAsia="宋体" w:hAnsi="宋体" w:hint="eastAsia"/>
          <w:sz w:val="21"/>
        </w:rPr>
        <w:t>注意一行只能写一个等式（如x</w:t>
      </w:r>
      <w:r w:rsidR="00A67FD7">
        <w:rPr>
          <w:rFonts w:ascii="宋体" w:eastAsia="宋体" w:hAnsi="宋体"/>
          <w:sz w:val="21"/>
        </w:rPr>
        <w:t>1, x2&gt;=0</w:t>
      </w:r>
      <w:r w:rsidR="00A67FD7">
        <w:rPr>
          <w:rFonts w:ascii="宋体" w:eastAsia="宋体" w:hAnsi="宋体" w:hint="eastAsia"/>
          <w:sz w:val="21"/>
        </w:rPr>
        <w:t>时不允许的，需要写成x</w:t>
      </w:r>
      <w:r w:rsidR="00A67FD7">
        <w:rPr>
          <w:rFonts w:ascii="宋体" w:eastAsia="宋体" w:hAnsi="宋体"/>
          <w:sz w:val="21"/>
        </w:rPr>
        <w:t>1&gt;=0;x2&gt;=0;</w:t>
      </w:r>
      <w:r w:rsidR="00A67FD7">
        <w:rPr>
          <w:rFonts w:ascii="宋体" w:eastAsia="宋体" w:hAnsi="宋体" w:hint="eastAsia"/>
          <w:sz w:val="21"/>
        </w:rPr>
        <w:t>），每句话以分号结尾</w:t>
      </w:r>
      <w:r w:rsidR="00C9362C">
        <w:rPr>
          <w:rFonts w:ascii="宋体" w:eastAsia="宋体" w:hAnsi="宋体" w:hint="eastAsia"/>
          <w:sz w:val="21"/>
        </w:rPr>
        <w:t>，最后点击计算</w:t>
      </w:r>
      <w:r w:rsidR="009329EE">
        <w:rPr>
          <w:rFonts w:ascii="宋体" w:eastAsia="宋体" w:hAnsi="宋体" w:hint="eastAsia"/>
          <w:sz w:val="21"/>
        </w:rPr>
        <w:t>（图中红色矩形框住部分）</w:t>
      </w:r>
      <w:r w:rsidR="00C9362C">
        <w:rPr>
          <w:rFonts w:ascii="宋体" w:eastAsia="宋体" w:hAnsi="宋体" w:hint="eastAsia"/>
          <w:sz w:val="21"/>
        </w:rPr>
        <w:t>即可，求解简单线性规划问题整体还是很简单、很便利的</w:t>
      </w:r>
    </w:p>
    <w:p w:rsidR="00DC1FE9" w:rsidRPr="00783891" w:rsidRDefault="00495D74">
      <w:pPr>
        <w:rPr>
          <w:rFonts w:ascii="宋体" w:eastAsia="宋体" w:hAnsi="宋体"/>
          <w:sz w:val="30"/>
          <w:szCs w:val="30"/>
        </w:rPr>
      </w:pPr>
      <w:r>
        <w:rPr>
          <w:rFonts w:ascii="宋体" w:eastAsia="宋体" w:hAnsi="宋体"/>
          <w:noProof/>
          <w:sz w:val="30"/>
          <w:szCs w:val="30"/>
        </w:rPr>
        <w:pict>
          <v:shape id="_x0000_s1032" type="#_x0000_t202" style="position:absolute;margin-left:3.3pt;margin-top:8.25pt;width:478.5pt;height:163.5pt;z-index:251664384">
            <v:textbox style="mso-next-textbox:#_x0000_s1032">
              <w:txbxContent>
                <w:p w:rsidR="009329EE" w:rsidRDefault="009329EE">
                  <w:r>
                    <w:rPr>
                      <w:noProof/>
                    </w:rPr>
                    <w:drawing>
                      <wp:inline distT="0" distB="0" distL="0" distR="0">
                        <wp:extent cx="5884545" cy="192341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png"/>
                                <pic:cNvPicPr/>
                              </pic:nvPicPr>
                              <pic:blipFill>
                                <a:blip r:embed="rId11">
                                  <a:extLst>
                                    <a:ext uri="{28A0092B-C50C-407E-A947-70E740481C1C}">
                                      <a14:useLocalDpi xmlns:a14="http://schemas.microsoft.com/office/drawing/2010/main" val="0"/>
                                    </a:ext>
                                  </a:extLst>
                                </a:blip>
                                <a:stretch>
                                  <a:fillRect/>
                                </a:stretch>
                              </pic:blipFill>
                              <pic:spPr>
                                <a:xfrm>
                                  <a:off x="0" y="0"/>
                                  <a:ext cx="5884545" cy="1923415"/>
                                </a:xfrm>
                                <a:prstGeom prst="rect">
                                  <a:avLst/>
                                </a:prstGeom>
                              </pic:spPr>
                            </pic:pic>
                          </a:graphicData>
                        </a:graphic>
                      </wp:inline>
                    </w:drawing>
                  </w:r>
                </w:p>
              </w:txbxContent>
            </v:textbox>
          </v:shape>
        </w:pict>
      </w:r>
    </w:p>
    <w:p w:rsidR="00DC1FE9" w:rsidRPr="00783891" w:rsidRDefault="00DC1FE9">
      <w:pPr>
        <w:rPr>
          <w:rFonts w:ascii="宋体" w:eastAsia="宋体" w:hAnsi="宋体"/>
          <w:sz w:val="30"/>
          <w:szCs w:val="30"/>
        </w:rPr>
      </w:pPr>
    </w:p>
    <w:p w:rsidR="00DC1FE9" w:rsidRPr="00783891" w:rsidRDefault="00DC1FE9">
      <w:pPr>
        <w:rPr>
          <w:rFonts w:ascii="宋体" w:eastAsia="宋体" w:hAnsi="宋体"/>
          <w:sz w:val="30"/>
          <w:szCs w:val="30"/>
        </w:rPr>
      </w:pPr>
    </w:p>
    <w:p w:rsidR="00DC1FE9" w:rsidRPr="00783891" w:rsidRDefault="00DC1FE9">
      <w:pPr>
        <w:rPr>
          <w:rFonts w:ascii="宋体" w:eastAsia="宋体" w:hAnsi="宋体"/>
          <w:sz w:val="30"/>
          <w:szCs w:val="30"/>
        </w:rPr>
      </w:pPr>
    </w:p>
    <w:p w:rsidR="00DC1FE9" w:rsidRDefault="00DC1FE9">
      <w:pPr>
        <w:rPr>
          <w:rFonts w:ascii="宋体" w:eastAsia="宋体" w:hAnsi="宋体"/>
          <w:sz w:val="30"/>
          <w:szCs w:val="30"/>
        </w:rPr>
      </w:pPr>
    </w:p>
    <w:p w:rsidR="009329EE" w:rsidRDefault="009329EE">
      <w:pPr>
        <w:rPr>
          <w:rFonts w:ascii="宋体" w:eastAsia="宋体" w:hAnsi="宋体"/>
          <w:sz w:val="30"/>
          <w:szCs w:val="30"/>
        </w:rPr>
      </w:pPr>
    </w:p>
    <w:p w:rsidR="009329EE" w:rsidRDefault="009329EE">
      <w:pPr>
        <w:rPr>
          <w:rFonts w:ascii="宋体" w:eastAsia="宋体" w:hAnsi="宋体"/>
          <w:sz w:val="30"/>
          <w:szCs w:val="30"/>
        </w:rPr>
      </w:pPr>
    </w:p>
    <w:p w:rsidR="009329EE" w:rsidRDefault="009329EE">
      <w:pPr>
        <w:rPr>
          <w:rFonts w:ascii="宋体" w:eastAsia="宋体" w:hAnsi="宋体"/>
          <w:sz w:val="30"/>
          <w:szCs w:val="30"/>
        </w:rPr>
      </w:pPr>
    </w:p>
    <w:p w:rsidR="009329EE" w:rsidRDefault="009329EE">
      <w:pPr>
        <w:rPr>
          <w:rFonts w:ascii="宋体" w:eastAsia="宋体" w:hAnsi="宋体"/>
          <w:sz w:val="30"/>
          <w:szCs w:val="30"/>
        </w:rPr>
      </w:pPr>
    </w:p>
    <w:p w:rsidR="009329EE" w:rsidRDefault="009329EE">
      <w:pPr>
        <w:rPr>
          <w:rFonts w:ascii="宋体" w:eastAsia="宋体" w:hAnsi="宋体"/>
          <w:sz w:val="30"/>
          <w:szCs w:val="30"/>
        </w:rPr>
      </w:pPr>
    </w:p>
    <w:p w:rsidR="009329EE" w:rsidRDefault="0034326B">
      <w:pPr>
        <w:rPr>
          <w:rFonts w:ascii="宋体" w:eastAsia="宋体" w:hAnsi="宋体"/>
          <w:sz w:val="30"/>
          <w:szCs w:val="30"/>
        </w:rPr>
      </w:pPr>
      <w:r>
        <w:rPr>
          <w:rFonts w:ascii="宋体" w:eastAsia="宋体" w:hAnsi="宋体" w:hint="eastAsia"/>
          <w:sz w:val="30"/>
          <w:szCs w:val="30"/>
        </w:rPr>
        <w:t>四、线性规划问题求解实例</w:t>
      </w:r>
    </w:p>
    <w:p w:rsidR="009329EE" w:rsidRDefault="009D7562" w:rsidP="009D7562">
      <w:pPr>
        <w:pStyle w:val="a9"/>
        <w:numPr>
          <w:ilvl w:val="0"/>
          <w:numId w:val="3"/>
        </w:numPr>
        <w:ind w:firstLineChars="0"/>
        <w:rPr>
          <w:rFonts w:ascii="宋体" w:eastAsia="宋体" w:hAnsi="宋体"/>
          <w:sz w:val="21"/>
        </w:rPr>
      </w:pPr>
      <w:r>
        <w:rPr>
          <w:rFonts w:ascii="宋体" w:eastAsia="宋体" w:hAnsi="宋体" w:hint="eastAsia"/>
          <w:sz w:val="21"/>
        </w:rPr>
        <w:t>问题如下图：</w:t>
      </w:r>
    </w:p>
    <w:p w:rsidR="00096771" w:rsidRDefault="00495D74" w:rsidP="00096771">
      <w:pPr>
        <w:pStyle w:val="a9"/>
        <w:ind w:left="1130" w:firstLineChars="0" w:firstLine="0"/>
        <w:rPr>
          <w:rFonts w:ascii="宋体" w:eastAsia="宋体" w:hAnsi="宋体"/>
          <w:sz w:val="21"/>
        </w:rPr>
      </w:pPr>
      <w:r>
        <w:rPr>
          <w:rFonts w:ascii="宋体" w:eastAsia="宋体" w:hAnsi="宋体"/>
          <w:noProof/>
          <w:sz w:val="21"/>
        </w:rPr>
        <w:pict>
          <v:shape id="_x0000_s1036" type="#_x0000_t202" style="position:absolute;left:0;text-align:left;margin-left:59.8pt;margin-top:5.25pt;width:421.5pt;height:187.3pt;z-index:251667456">
            <v:textbox>
              <w:txbxContent>
                <w:p w:rsidR="0090480C" w:rsidRPr="0090480C" w:rsidRDefault="0090480C" w:rsidP="0090480C">
                  <w:r w:rsidRPr="0090480C">
                    <w:t xml:space="preserve">1. </w:t>
                  </w:r>
                  <w:r w:rsidRPr="0090480C">
                    <w:rPr>
                      <w:rFonts w:ascii="宋体" w:eastAsia="宋体" w:hAnsi="宋体" w:cs="宋体" w:hint="eastAsia"/>
                      <w:b/>
                    </w:rPr>
                    <w:t>机器负荷分配问题</w:t>
                  </w:r>
                  <w:r w:rsidRPr="0090480C">
                    <w:rPr>
                      <w:b/>
                    </w:rPr>
                    <w:t>(P253)</w:t>
                  </w:r>
                  <w:r w:rsidRPr="0090480C">
                    <w:rPr>
                      <w:rFonts w:ascii="宋体" w:eastAsia="宋体" w:hAnsi="宋体" w:cs="宋体" w:hint="eastAsia"/>
                    </w:rPr>
                    <w:t>。某种机器可在高低两种不同的负荷下进行生产</w:t>
                  </w:r>
                  <w:r w:rsidRPr="0090480C">
                    <w:t xml:space="preserve">, </w:t>
                  </w:r>
                  <w:r w:rsidRPr="0090480C">
                    <w:rPr>
                      <w:rFonts w:ascii="宋体" w:eastAsia="宋体" w:hAnsi="宋体" w:cs="宋体" w:hint="eastAsia"/>
                    </w:rPr>
                    <w:t>设机器在高负荷下生产的产量函数为</w:t>
                  </w:r>
                  <w:r w:rsidRPr="0090480C">
                    <w:rPr>
                      <w:i/>
                    </w:rPr>
                    <w:t>g</w:t>
                  </w:r>
                  <w:r w:rsidRPr="0090480C">
                    <w:t xml:space="preserve"> = 8</w:t>
                  </w:r>
                  <w:r w:rsidRPr="0090480C">
                    <w:rPr>
                      <w:i/>
                    </w:rPr>
                    <w:t>u</w:t>
                  </w:r>
                  <w:r w:rsidRPr="0090480C">
                    <w:rPr>
                      <w:vertAlign w:val="subscript"/>
                    </w:rPr>
                    <w:t>1</w:t>
                  </w:r>
                  <w:r w:rsidRPr="0090480C">
                    <w:t xml:space="preserve"> , </w:t>
                  </w:r>
                  <w:r w:rsidRPr="0090480C">
                    <w:rPr>
                      <w:rFonts w:ascii="宋体" w:eastAsia="宋体" w:hAnsi="宋体" w:cs="宋体" w:hint="eastAsia"/>
                    </w:rPr>
                    <w:t>其中</w:t>
                  </w:r>
                  <w:r w:rsidRPr="0090480C">
                    <w:rPr>
                      <w:i/>
                    </w:rPr>
                    <w:t>u</w:t>
                  </w:r>
                  <w:r w:rsidRPr="0090480C">
                    <w:rPr>
                      <w:vertAlign w:val="subscript"/>
                    </w:rPr>
                    <w:t>1</w:t>
                  </w:r>
                  <w:r w:rsidRPr="0090480C">
                    <w:t xml:space="preserve"> </w:t>
                  </w:r>
                  <w:r w:rsidRPr="0090480C">
                    <w:rPr>
                      <w:rFonts w:ascii="宋体" w:eastAsia="宋体" w:hAnsi="宋体" w:cs="宋体" w:hint="eastAsia"/>
                    </w:rPr>
                    <w:t>为投入生产的机器数量</w:t>
                  </w:r>
                  <w:r w:rsidRPr="0090480C">
                    <w:t xml:space="preserve">, </w:t>
                  </w:r>
                  <w:r w:rsidRPr="0090480C">
                    <w:rPr>
                      <w:rFonts w:ascii="宋体" w:eastAsia="宋体" w:hAnsi="宋体" w:cs="宋体" w:hint="eastAsia"/>
                    </w:rPr>
                    <w:t>年完好率</w:t>
                  </w:r>
                  <w:r w:rsidRPr="0090480C">
                    <w:rPr>
                      <w:i/>
                    </w:rPr>
                    <w:t>a</w:t>
                  </w:r>
                  <w:r w:rsidRPr="0090480C">
                    <w:t xml:space="preserve"> = 0.7; </w:t>
                  </w:r>
                  <w:r w:rsidRPr="0090480C">
                    <w:rPr>
                      <w:rFonts w:ascii="宋体" w:eastAsia="宋体" w:hAnsi="宋体" w:cs="宋体" w:hint="eastAsia"/>
                    </w:rPr>
                    <w:t>在低负荷下生产的产量函数为</w:t>
                  </w:r>
                  <w:r w:rsidRPr="0090480C">
                    <w:rPr>
                      <w:i/>
                    </w:rPr>
                    <w:t>h</w:t>
                  </w:r>
                  <w:r w:rsidRPr="0090480C">
                    <w:t xml:space="preserve"> = 5</w:t>
                  </w:r>
                  <w:r w:rsidRPr="0090480C">
                    <w:rPr>
                      <w:i/>
                    </w:rPr>
                    <w:t>y</w:t>
                  </w:r>
                  <w:r w:rsidRPr="0090480C">
                    <w:t xml:space="preserve">, </w:t>
                  </w:r>
                  <w:r w:rsidRPr="0090480C">
                    <w:rPr>
                      <w:rFonts w:ascii="宋体" w:eastAsia="宋体" w:hAnsi="宋体" w:cs="宋体" w:hint="eastAsia"/>
                    </w:rPr>
                    <w:t>其中</w:t>
                  </w:r>
                  <w:r w:rsidRPr="0090480C">
                    <w:rPr>
                      <w:i/>
                    </w:rPr>
                    <w:t>y</w:t>
                  </w:r>
                  <w:r w:rsidRPr="0090480C">
                    <w:rPr>
                      <w:rFonts w:ascii="宋体" w:eastAsia="宋体" w:hAnsi="宋体" w:cs="宋体" w:hint="eastAsia"/>
                    </w:rPr>
                    <w:t>为投入生产的机器数量</w:t>
                  </w:r>
                  <w:r w:rsidRPr="0090480C">
                    <w:t xml:space="preserve">, </w:t>
                  </w:r>
                  <w:r w:rsidRPr="0090480C">
                    <w:rPr>
                      <w:rFonts w:ascii="宋体" w:eastAsia="宋体" w:hAnsi="宋体" w:cs="宋体" w:hint="eastAsia"/>
                    </w:rPr>
                    <w:t>年完好率为</w:t>
                  </w:r>
                  <w:r w:rsidRPr="0090480C">
                    <w:rPr>
                      <w:i/>
                    </w:rPr>
                    <w:t>b</w:t>
                  </w:r>
                  <w:r w:rsidRPr="0090480C">
                    <w:t>= 0.9</w:t>
                  </w:r>
                  <w:r w:rsidRPr="0090480C">
                    <w:rPr>
                      <w:rFonts w:ascii="宋体" w:eastAsia="宋体" w:hAnsi="宋体" w:cs="宋体" w:hint="eastAsia"/>
                    </w:rPr>
                    <w:t>。</w:t>
                  </w:r>
                </w:p>
                <w:p w:rsidR="0090480C" w:rsidRPr="0090480C" w:rsidRDefault="0090480C" w:rsidP="0090480C">
                  <w:r w:rsidRPr="0090480C">
                    <w:rPr>
                      <w:rFonts w:ascii="宋体" w:eastAsia="宋体" w:hAnsi="宋体" w:cs="宋体" w:hint="eastAsia"/>
                    </w:rPr>
                    <w:t>假定开始生产时完好的机器数量</w:t>
                  </w:r>
                  <w:r w:rsidRPr="0090480C">
                    <w:rPr>
                      <w:i/>
                    </w:rPr>
                    <w:t>s</w:t>
                  </w:r>
                  <w:r w:rsidRPr="0090480C">
                    <w:rPr>
                      <w:vertAlign w:val="subscript"/>
                    </w:rPr>
                    <w:t>1</w:t>
                  </w:r>
                  <w:r w:rsidRPr="0090480C">
                    <w:t xml:space="preserve"> = 1000 </w:t>
                  </w:r>
                  <w:r w:rsidRPr="0090480C">
                    <w:rPr>
                      <w:rFonts w:ascii="宋体" w:eastAsia="宋体" w:hAnsi="宋体" w:cs="宋体" w:hint="eastAsia"/>
                    </w:rPr>
                    <w:t>台</w:t>
                  </w:r>
                  <w:r w:rsidRPr="0090480C">
                    <w:t xml:space="preserve">, </w:t>
                  </w:r>
                  <w:r w:rsidRPr="0090480C">
                    <w:rPr>
                      <w:rFonts w:ascii="宋体" w:eastAsia="宋体" w:hAnsi="宋体" w:cs="宋体" w:hint="eastAsia"/>
                    </w:rPr>
                    <w:t>试问每年如何安排机器在高、低负荷下的生产</w:t>
                  </w:r>
                  <w:r w:rsidRPr="0090480C">
                    <w:t xml:space="preserve">, </w:t>
                  </w:r>
                  <w:r w:rsidRPr="0090480C">
                    <w:rPr>
                      <w:rFonts w:ascii="宋体" w:eastAsia="宋体" w:hAnsi="宋体" w:cs="宋体" w:hint="eastAsia"/>
                    </w:rPr>
                    <w:t>使在五年内生产的产品总产量最高。</w:t>
                  </w:r>
                </w:p>
                <w:p w:rsidR="0090480C" w:rsidRPr="0090480C" w:rsidRDefault="0090480C" w:rsidP="0090480C">
                  <w:r w:rsidRPr="0090480C">
                    <w:rPr>
                      <w:rFonts w:ascii="宋体" w:eastAsia="宋体" w:hAnsi="宋体" w:cs="宋体" w:hint="eastAsia"/>
                    </w:rPr>
                    <w:t>从</w:t>
                  </w:r>
                  <w:r w:rsidRPr="0090480C">
                    <w:t>LINGO/MATLAB</w:t>
                  </w:r>
                  <w:r w:rsidRPr="0090480C">
                    <w:rPr>
                      <w:rFonts w:ascii="宋体" w:eastAsia="宋体" w:hAnsi="宋体" w:cs="宋体" w:hint="eastAsia"/>
                    </w:rPr>
                    <w:t>两种软件里面任选一种软件求解该</w:t>
                  </w:r>
                  <w:r w:rsidRPr="0090480C">
                    <w:rPr>
                      <w:rFonts w:ascii="宋体" w:eastAsia="宋体" w:hAnsi="宋体" w:cs="宋体" w:hint="eastAsia"/>
                      <w:b/>
                    </w:rPr>
                    <w:t>机器负荷分配</w:t>
                  </w:r>
                  <w:r w:rsidRPr="0090480C">
                    <w:rPr>
                      <w:rFonts w:ascii="宋体" w:eastAsia="宋体" w:hAnsi="宋体" w:cs="宋体" w:hint="eastAsia"/>
                    </w:rPr>
                    <w:t>问题？写出源程序，并以截图的方式给出求解结果。</w:t>
                  </w:r>
                </w:p>
                <w:p w:rsidR="00152166" w:rsidRPr="0090480C" w:rsidRDefault="00152166"/>
              </w:txbxContent>
            </v:textbox>
          </v:shape>
        </w:pict>
      </w: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096771">
      <w:pPr>
        <w:pStyle w:val="a9"/>
        <w:ind w:left="1130" w:firstLineChars="0" w:firstLine="0"/>
        <w:rPr>
          <w:rFonts w:ascii="宋体" w:eastAsia="宋体" w:hAnsi="宋体"/>
          <w:sz w:val="21"/>
        </w:rPr>
      </w:pPr>
    </w:p>
    <w:p w:rsidR="00152166" w:rsidRDefault="00152166" w:rsidP="00A96AC2">
      <w:pPr>
        <w:rPr>
          <w:rFonts w:ascii="宋体" w:eastAsia="宋体" w:hAnsi="宋体"/>
          <w:sz w:val="21"/>
        </w:rPr>
      </w:pPr>
    </w:p>
    <w:p w:rsidR="00A96AC2" w:rsidRPr="00A96AC2" w:rsidRDefault="00A96AC2" w:rsidP="00A96AC2">
      <w:pPr>
        <w:rPr>
          <w:rFonts w:ascii="宋体" w:eastAsia="宋体" w:hAnsi="宋体" w:hint="eastAsia"/>
          <w:sz w:val="21"/>
        </w:rPr>
      </w:pPr>
    </w:p>
    <w:p w:rsidR="00986F42" w:rsidRDefault="00387C24" w:rsidP="00387C24">
      <w:pPr>
        <w:pStyle w:val="a9"/>
        <w:numPr>
          <w:ilvl w:val="0"/>
          <w:numId w:val="3"/>
        </w:numPr>
        <w:ind w:firstLineChars="0"/>
        <w:rPr>
          <w:rFonts w:ascii="宋体" w:eastAsia="宋体" w:hAnsi="宋体"/>
          <w:sz w:val="21"/>
        </w:rPr>
      </w:pPr>
      <w:r>
        <w:rPr>
          <w:rFonts w:ascii="宋体" w:eastAsia="宋体" w:hAnsi="宋体" w:hint="eastAsia"/>
          <w:sz w:val="21"/>
        </w:rPr>
        <w:t>编码如下：</w:t>
      </w:r>
    </w:p>
    <w:p w:rsidR="00152166" w:rsidRDefault="00495D74" w:rsidP="004D1700">
      <w:pPr>
        <w:rPr>
          <w:rFonts w:ascii="宋体" w:eastAsia="宋体" w:hAnsi="宋体" w:cs="Mangal"/>
          <w:sz w:val="21"/>
          <w:szCs w:val="21"/>
        </w:rPr>
      </w:pPr>
      <w:r>
        <w:rPr>
          <w:rFonts w:ascii="宋体" w:eastAsia="宋体" w:hAnsi="宋体" w:cs="Mangal"/>
          <w:noProof/>
          <w:sz w:val="21"/>
          <w:szCs w:val="21"/>
        </w:rPr>
        <w:pict>
          <v:shape id="_x0000_s1037" type="#_x0000_t202" style="position:absolute;margin-left:.8pt;margin-top:8.2pt;width:481pt;height:171.5pt;z-index:251668480">
            <v:textbox>
              <w:txbxContent>
                <w:p w:rsidR="004D1700" w:rsidRDefault="00AE2A55">
                  <w:r>
                    <w:rPr>
                      <w:noProof/>
                    </w:rPr>
                    <w:drawing>
                      <wp:inline distT="0" distB="0" distL="0" distR="0" wp14:anchorId="604CB932" wp14:editId="3F230FCA">
                        <wp:extent cx="5916295" cy="198564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6295" cy="1985645"/>
                                </a:xfrm>
                                <a:prstGeom prst="rect">
                                  <a:avLst/>
                                </a:prstGeom>
                              </pic:spPr>
                            </pic:pic>
                          </a:graphicData>
                        </a:graphic>
                      </wp:inline>
                    </w:drawing>
                  </w:r>
                </w:p>
              </w:txbxContent>
            </v:textbox>
          </v:shape>
        </w:pict>
      </w: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52015B" w:rsidRPr="00495D74" w:rsidRDefault="0052015B" w:rsidP="00495D74">
      <w:pPr>
        <w:rPr>
          <w:rFonts w:ascii="宋体" w:eastAsia="宋体" w:hAnsi="宋体" w:hint="eastAsia"/>
          <w:sz w:val="21"/>
        </w:rPr>
      </w:pPr>
      <w:bookmarkStart w:id="0" w:name="_GoBack"/>
      <w:bookmarkEnd w:id="0"/>
    </w:p>
    <w:p w:rsidR="004D1700" w:rsidRPr="004D1700" w:rsidRDefault="004D1700" w:rsidP="004D1700">
      <w:pPr>
        <w:pStyle w:val="a9"/>
        <w:numPr>
          <w:ilvl w:val="0"/>
          <w:numId w:val="3"/>
        </w:numPr>
        <w:ind w:firstLineChars="0"/>
        <w:rPr>
          <w:rFonts w:ascii="宋体" w:eastAsia="宋体" w:hAnsi="宋体"/>
          <w:sz w:val="21"/>
        </w:rPr>
      </w:pPr>
      <w:r>
        <w:rPr>
          <w:rFonts w:ascii="宋体" w:eastAsia="宋体" w:hAnsi="宋体" w:hint="eastAsia"/>
          <w:sz w:val="21"/>
        </w:rPr>
        <w:t>运行结果：</w:t>
      </w:r>
    </w:p>
    <w:p w:rsidR="004D1700" w:rsidRDefault="00495D74" w:rsidP="004D1700">
      <w:pPr>
        <w:rPr>
          <w:rFonts w:ascii="宋体" w:eastAsia="宋体" w:hAnsi="宋体"/>
          <w:sz w:val="21"/>
        </w:rPr>
      </w:pPr>
      <w:r>
        <w:rPr>
          <w:rFonts w:ascii="宋体" w:eastAsia="宋体" w:hAnsi="宋体"/>
          <w:noProof/>
          <w:sz w:val="21"/>
        </w:rPr>
        <w:lastRenderedPageBreak/>
        <w:pict>
          <v:shape id="_x0000_s1038" type="#_x0000_t202" style="position:absolute;margin-left:1.8pt;margin-top:7.95pt;width:480pt;height:307pt;z-index:251669504">
            <v:textbox style="mso-next-textbox:#_x0000_s1038">
              <w:txbxContent>
                <w:p w:rsidR="001039FF" w:rsidRDefault="00236B75">
                  <w:pPr>
                    <w:rPr>
                      <w:rFonts w:eastAsiaTheme="minorEastAsia" w:hint="eastAsia"/>
                    </w:rPr>
                  </w:pPr>
                  <w:r>
                    <w:rPr>
                      <w:noProof/>
                    </w:rPr>
                    <w:drawing>
                      <wp:inline distT="0" distB="0" distL="0" distR="0" wp14:anchorId="24E9A972" wp14:editId="7E945503">
                        <wp:extent cx="4716780" cy="29337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7464" cy="2940345"/>
                                </a:xfrm>
                                <a:prstGeom prst="rect">
                                  <a:avLst/>
                                </a:prstGeom>
                              </pic:spPr>
                            </pic:pic>
                          </a:graphicData>
                        </a:graphic>
                      </wp:inline>
                    </w:drawing>
                  </w:r>
                </w:p>
                <w:p w:rsidR="001039FF" w:rsidRPr="001039FF" w:rsidRDefault="001039FF">
                  <w:pPr>
                    <w:rPr>
                      <w:rFonts w:eastAsiaTheme="minorEastAsia" w:hint="eastAsia"/>
                    </w:rPr>
                  </w:pPr>
                  <w:r>
                    <w:rPr>
                      <w:rFonts w:eastAsiaTheme="minorEastAsia" w:hint="eastAsia"/>
                    </w:rPr>
                    <w:t>Lingo</w:t>
                  </w:r>
                  <w:r>
                    <w:rPr>
                      <w:rFonts w:eastAsiaTheme="minorEastAsia" w:hint="eastAsia"/>
                    </w:rPr>
                    <w:t>功能还是比较强大的，对于目前我们求解简单的线性规划问题，所需要重点关注的就是</w:t>
                  </w:r>
                  <w:r w:rsidR="00FC0A3C">
                    <w:rPr>
                      <w:rFonts w:eastAsiaTheme="minorEastAsia"/>
                    </w:rPr>
                    <w:t>V</w:t>
                  </w:r>
                  <w:r w:rsidR="00FC0A3C">
                    <w:rPr>
                      <w:rFonts w:eastAsiaTheme="minorEastAsia" w:hint="eastAsia"/>
                    </w:rPr>
                    <w:t>ariable</w:t>
                  </w:r>
                  <w:r w:rsidR="00FC0A3C">
                    <w:rPr>
                      <w:rFonts w:eastAsiaTheme="minorEastAsia" w:hint="eastAsia"/>
                    </w:rPr>
                    <w:t>变量</w:t>
                  </w:r>
                  <w:r w:rsidR="00756D10">
                    <w:rPr>
                      <w:rFonts w:eastAsiaTheme="minorEastAsia" w:hint="eastAsia"/>
                    </w:rPr>
                    <w:t>的部分，</w:t>
                  </w:r>
                  <w:r w:rsidR="000354B5">
                    <w:rPr>
                      <w:rFonts w:eastAsiaTheme="minorEastAsia" w:hint="eastAsia"/>
                    </w:rPr>
                    <w:t>可以看到，这便是这个线性规划问题的最优解，即</w:t>
                  </w:r>
                  <w:r w:rsidR="00836095">
                    <w:rPr>
                      <w:rFonts w:eastAsiaTheme="minorEastAsia" w:hint="eastAsia"/>
                    </w:rPr>
                    <w:t>U</w:t>
                  </w:r>
                  <w:r w:rsidR="00836095">
                    <w:rPr>
                      <w:rFonts w:eastAsiaTheme="minorEastAsia"/>
                    </w:rPr>
                    <w:t>(1),</w:t>
                  </w:r>
                  <w:r w:rsidR="00836095">
                    <w:rPr>
                      <w:rFonts w:eastAsiaTheme="minorEastAsia" w:hint="eastAsia"/>
                    </w:rPr>
                    <w:t>U</w:t>
                  </w:r>
                  <w:r w:rsidR="00836095">
                    <w:rPr>
                      <w:rFonts w:eastAsiaTheme="minorEastAsia"/>
                    </w:rPr>
                    <w:t>(2),</w:t>
                  </w:r>
                  <w:r w:rsidR="00836095" w:rsidRPr="00836095">
                    <w:rPr>
                      <w:rFonts w:eastAsiaTheme="minorEastAsia" w:hint="eastAsia"/>
                    </w:rPr>
                    <w:t xml:space="preserve"> </w:t>
                  </w:r>
                  <w:r w:rsidR="00836095">
                    <w:rPr>
                      <w:rFonts w:eastAsiaTheme="minorEastAsia" w:hint="eastAsia"/>
                    </w:rPr>
                    <w:t>Y(</w:t>
                  </w:r>
                  <w:r w:rsidR="00836095">
                    <w:rPr>
                      <w:rFonts w:eastAsiaTheme="minorEastAsia"/>
                    </w:rPr>
                    <w:t>4),Y(5)</w:t>
                  </w:r>
                  <w:r w:rsidR="000354B5">
                    <w:rPr>
                      <w:rFonts w:eastAsiaTheme="minorEastAsia"/>
                    </w:rPr>
                    <w:t>=</w:t>
                  </w:r>
                  <w:r w:rsidR="00836095">
                    <w:rPr>
                      <w:rFonts w:eastAsiaTheme="minorEastAsia"/>
                    </w:rPr>
                    <w:t>0</w:t>
                  </w:r>
                  <w:r w:rsidR="00836095">
                    <w:rPr>
                      <w:rFonts w:eastAsiaTheme="minorEastAsia" w:hint="eastAsia"/>
                    </w:rPr>
                    <w:t>，</w:t>
                  </w:r>
                  <w:r w:rsidR="00836095">
                    <w:rPr>
                      <w:rFonts w:eastAsiaTheme="minorEastAsia" w:hint="eastAsia"/>
                    </w:rPr>
                    <w:t>U</w:t>
                  </w:r>
                  <w:r w:rsidR="00836095">
                    <w:rPr>
                      <w:rFonts w:eastAsiaTheme="minorEastAsia"/>
                    </w:rPr>
                    <w:t>(3)=795</w:t>
                  </w:r>
                  <w:r w:rsidR="00836095">
                    <w:rPr>
                      <w:rFonts w:eastAsiaTheme="minorEastAsia" w:hint="eastAsia"/>
                    </w:rPr>
                    <w:t>，</w:t>
                  </w:r>
                  <w:r w:rsidR="00836095">
                    <w:rPr>
                      <w:rFonts w:eastAsiaTheme="minorEastAsia" w:hint="eastAsia"/>
                    </w:rPr>
                    <w:t>U</w:t>
                  </w:r>
                  <w:r w:rsidR="00836095">
                    <w:rPr>
                      <w:rFonts w:eastAsiaTheme="minorEastAsia"/>
                    </w:rPr>
                    <w:t>(4)=570</w:t>
                  </w:r>
                  <w:r w:rsidR="00836095">
                    <w:rPr>
                      <w:rFonts w:eastAsiaTheme="minorEastAsia" w:hint="eastAsia"/>
                    </w:rPr>
                    <w:t>，</w:t>
                  </w:r>
                  <w:r w:rsidR="00836095">
                    <w:rPr>
                      <w:rFonts w:eastAsiaTheme="minorEastAsia" w:hint="eastAsia"/>
                    </w:rPr>
                    <w:t>U</w:t>
                  </w:r>
                  <w:r w:rsidR="00836095">
                    <w:rPr>
                      <w:rFonts w:eastAsiaTheme="minorEastAsia"/>
                    </w:rPr>
                    <w:t>(5)=399</w:t>
                  </w:r>
                  <w:r w:rsidR="00836095">
                    <w:rPr>
                      <w:rFonts w:eastAsiaTheme="minorEastAsia" w:hint="eastAsia"/>
                    </w:rPr>
                    <w:t>，</w:t>
                  </w:r>
                  <w:r w:rsidR="00836095">
                    <w:rPr>
                      <w:rFonts w:eastAsiaTheme="minorEastAsia" w:hint="eastAsia"/>
                    </w:rPr>
                    <w:t>Y(</w:t>
                  </w:r>
                  <w:r w:rsidR="00836095">
                    <w:rPr>
                      <w:rFonts w:eastAsiaTheme="minorEastAsia"/>
                    </w:rPr>
                    <w:t>1)=1000</w:t>
                  </w:r>
                  <w:r w:rsidR="00836095">
                    <w:rPr>
                      <w:rFonts w:eastAsiaTheme="minorEastAsia" w:hint="eastAsia"/>
                    </w:rPr>
                    <w:t>，</w:t>
                  </w:r>
                  <w:r w:rsidR="00836095">
                    <w:rPr>
                      <w:rFonts w:eastAsiaTheme="minorEastAsia" w:hint="eastAsia"/>
                    </w:rPr>
                    <w:t>Y(</w:t>
                  </w:r>
                  <w:r w:rsidR="00836095">
                    <w:rPr>
                      <w:rFonts w:eastAsiaTheme="minorEastAsia"/>
                    </w:rPr>
                    <w:t>2)=900</w:t>
                  </w:r>
                  <w:r w:rsidR="00836095">
                    <w:rPr>
                      <w:rFonts w:eastAsiaTheme="minorEastAsia" w:hint="eastAsia"/>
                    </w:rPr>
                    <w:t>，</w:t>
                  </w:r>
                  <w:r w:rsidR="00836095">
                    <w:rPr>
                      <w:rFonts w:eastAsiaTheme="minorEastAsia" w:hint="eastAsia"/>
                    </w:rPr>
                    <w:t>Y(</w:t>
                  </w:r>
                  <w:r w:rsidR="00836095">
                    <w:rPr>
                      <w:rFonts w:eastAsiaTheme="minorEastAsia"/>
                    </w:rPr>
                    <w:t>3)=15</w:t>
                  </w:r>
                  <w:r w:rsidR="00836095">
                    <w:rPr>
                      <w:rFonts w:eastAsiaTheme="minorEastAsia" w:hint="eastAsia"/>
                    </w:rPr>
                    <w:t>，</w:t>
                  </w:r>
                  <w:r w:rsidR="000354B5">
                    <w:rPr>
                      <w:rFonts w:eastAsiaTheme="minorEastAsia" w:hint="eastAsia"/>
                    </w:rPr>
                    <w:t>时，目标函数获得最大值</w:t>
                  </w:r>
                  <w:r w:rsidR="00FF244F">
                    <w:rPr>
                      <w:rFonts w:eastAsiaTheme="minorEastAsia"/>
                    </w:rPr>
                    <w:t>z</w:t>
                  </w:r>
                  <w:r w:rsidR="00CC6C73">
                    <w:rPr>
                      <w:rFonts w:eastAsiaTheme="minorEastAsia"/>
                    </w:rPr>
                    <w:t>=23687</w:t>
                  </w:r>
                  <w:r w:rsidR="000354B5">
                    <w:rPr>
                      <w:rFonts w:eastAsiaTheme="minorEastAsia" w:hint="eastAsia"/>
                    </w:rPr>
                    <w:t>，即最优解</w:t>
                  </w:r>
                  <w:r w:rsidR="00FF244F">
                    <w:rPr>
                      <w:rFonts w:eastAsiaTheme="minorEastAsia" w:hint="eastAsia"/>
                    </w:rPr>
                    <w:t>为</w:t>
                  </w:r>
                  <w:r w:rsidR="00CC6C73">
                    <w:rPr>
                      <w:rFonts w:eastAsiaTheme="minorEastAsia"/>
                    </w:rPr>
                    <w:t>23687</w:t>
                  </w:r>
                </w:p>
              </w:txbxContent>
            </v:textbox>
          </v:shape>
        </w:pict>
      </w: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4D1700" w:rsidRDefault="004D1700" w:rsidP="004D1700">
      <w:pPr>
        <w:rPr>
          <w:rFonts w:ascii="宋体" w:eastAsia="宋体" w:hAnsi="宋体"/>
          <w:sz w:val="21"/>
        </w:rPr>
      </w:pPr>
    </w:p>
    <w:p w:rsidR="008E624B" w:rsidRDefault="008E624B" w:rsidP="004D1700">
      <w:pPr>
        <w:rPr>
          <w:rFonts w:ascii="宋体" w:eastAsia="宋体" w:hAnsi="宋体"/>
          <w:sz w:val="21"/>
        </w:rPr>
      </w:pPr>
    </w:p>
    <w:p w:rsidR="008E624B" w:rsidRDefault="008E624B" w:rsidP="004D1700">
      <w:pPr>
        <w:rPr>
          <w:rFonts w:ascii="宋体" w:eastAsia="宋体" w:hAnsi="宋体"/>
          <w:sz w:val="30"/>
          <w:szCs w:val="30"/>
        </w:rPr>
      </w:pPr>
      <w:r w:rsidRPr="008E624B">
        <w:rPr>
          <w:rFonts w:ascii="宋体" w:eastAsia="宋体" w:hAnsi="宋体" w:hint="eastAsia"/>
          <w:sz w:val="30"/>
          <w:szCs w:val="30"/>
        </w:rPr>
        <w:t>五、实验体会</w:t>
      </w:r>
    </w:p>
    <w:p w:rsidR="008E624B" w:rsidRPr="008E624B" w:rsidRDefault="00C8753D" w:rsidP="00017D4B">
      <w:pPr>
        <w:ind w:firstLineChars="200" w:firstLine="420"/>
        <w:rPr>
          <w:rFonts w:ascii="宋体" w:eastAsia="宋体" w:hAnsi="宋体"/>
          <w:sz w:val="21"/>
          <w:szCs w:val="21"/>
        </w:rPr>
      </w:pPr>
      <w:r>
        <w:rPr>
          <w:rFonts w:ascii="宋体" w:eastAsia="宋体" w:hAnsi="宋体" w:hint="eastAsia"/>
          <w:sz w:val="21"/>
          <w:szCs w:val="21"/>
        </w:rPr>
        <w:t>这次使用Lingo来求解线性规划问题，确实实实在在的感受到了软件对于人类生活的帮助作用，</w:t>
      </w:r>
      <w:r w:rsidR="00A325BA">
        <w:rPr>
          <w:rFonts w:ascii="宋体" w:eastAsia="宋体" w:hAnsi="宋体" w:hint="eastAsia"/>
          <w:sz w:val="21"/>
          <w:szCs w:val="21"/>
        </w:rPr>
        <w:t>另一个感悟便是</w:t>
      </w:r>
      <w:r w:rsidR="00E1125B">
        <w:rPr>
          <w:rFonts w:ascii="宋体" w:eastAsia="宋体" w:hAnsi="宋体" w:hint="eastAsia"/>
          <w:sz w:val="21"/>
          <w:szCs w:val="21"/>
        </w:rPr>
        <w:t>原来生活中的很多问题都是可以用数学的思想来建模然后运用知识去解决、并努力达到最优的，所以在</w:t>
      </w:r>
      <w:r w:rsidR="00A27D41">
        <w:rPr>
          <w:rFonts w:ascii="宋体" w:eastAsia="宋体" w:hAnsi="宋体" w:hint="eastAsia"/>
          <w:sz w:val="21"/>
          <w:szCs w:val="21"/>
        </w:rPr>
        <w:t>现实生活中我们碰到问题要更多的去思考、思考怎么解决这个问题、用上面办法解决这个问题最好，</w:t>
      </w:r>
      <w:r w:rsidR="00CA256D">
        <w:rPr>
          <w:rFonts w:ascii="宋体" w:eastAsia="宋体" w:hAnsi="宋体" w:hint="eastAsia"/>
          <w:sz w:val="21"/>
          <w:szCs w:val="21"/>
        </w:rPr>
        <w:t>以及我作为一个软件人就更是如此，要</w:t>
      </w:r>
      <w:r w:rsidR="005F34C9">
        <w:rPr>
          <w:rFonts w:ascii="宋体" w:eastAsia="宋体" w:hAnsi="宋体" w:hint="eastAsia"/>
          <w:sz w:val="21"/>
          <w:szCs w:val="21"/>
        </w:rPr>
        <w:t>积极思考，以后也努力写出像</w:t>
      </w:r>
      <w:proofErr w:type="spellStart"/>
      <w:r w:rsidR="005F34C9">
        <w:rPr>
          <w:rFonts w:ascii="宋体" w:eastAsia="宋体" w:hAnsi="宋体" w:hint="eastAsia"/>
          <w:sz w:val="21"/>
          <w:szCs w:val="21"/>
        </w:rPr>
        <w:t>Lingo</w:t>
      </w:r>
      <w:proofErr w:type="spellEnd"/>
      <w:r w:rsidR="005F34C9">
        <w:rPr>
          <w:rFonts w:ascii="宋体" w:eastAsia="宋体" w:hAnsi="宋体" w:hint="eastAsia"/>
          <w:sz w:val="21"/>
          <w:szCs w:val="21"/>
        </w:rPr>
        <w:t>这样便利而又强大的软件来简化人们的生活。</w:t>
      </w:r>
    </w:p>
    <w:sectPr w:rsidR="008E624B" w:rsidRPr="008E624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CJK SC Regular">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97C"/>
    <w:multiLevelType w:val="multilevel"/>
    <w:tmpl w:val="AB7AD2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8021E82"/>
    <w:multiLevelType w:val="multilevel"/>
    <w:tmpl w:val="46D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84333A"/>
    <w:multiLevelType w:val="hybridMultilevel"/>
    <w:tmpl w:val="27A41F94"/>
    <w:lvl w:ilvl="0" w:tplc="04090001">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3" w15:restartNumberingAfterBreak="0">
    <w:nsid w:val="77A828B0"/>
    <w:multiLevelType w:val="multilevel"/>
    <w:tmpl w:val="51CA18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09"/>
  <w:characterSpacingControl w:val="doNotCompress"/>
  <w:compat>
    <w:doNotExpandShiftReturn/>
    <w:useFELayout/>
    <w:compatSetting w:name="compatibilityMode" w:uri="http://schemas.microsoft.com/office/word" w:val="12"/>
    <w:compatSetting w:name="useWord2013TrackBottomHyphenation" w:uri="http://schemas.microsoft.com/office/word" w:val="1"/>
  </w:compat>
  <w:rsids>
    <w:rsidRoot w:val="00DC1FE9"/>
    <w:rsid w:val="00017D4B"/>
    <w:rsid w:val="000354B5"/>
    <w:rsid w:val="00096771"/>
    <w:rsid w:val="000C5416"/>
    <w:rsid w:val="001039FF"/>
    <w:rsid w:val="00152166"/>
    <w:rsid w:val="0018013A"/>
    <w:rsid w:val="001A7E24"/>
    <w:rsid w:val="001D2DF9"/>
    <w:rsid w:val="001F656E"/>
    <w:rsid w:val="00225F1C"/>
    <w:rsid w:val="00227259"/>
    <w:rsid w:val="00227B05"/>
    <w:rsid w:val="00236B75"/>
    <w:rsid w:val="00260B24"/>
    <w:rsid w:val="002867B3"/>
    <w:rsid w:val="002D0176"/>
    <w:rsid w:val="0033405E"/>
    <w:rsid w:val="0034145A"/>
    <w:rsid w:val="0034326B"/>
    <w:rsid w:val="00387C24"/>
    <w:rsid w:val="00396965"/>
    <w:rsid w:val="003D10EB"/>
    <w:rsid w:val="0042773C"/>
    <w:rsid w:val="00436A1C"/>
    <w:rsid w:val="00495D74"/>
    <w:rsid w:val="004D1700"/>
    <w:rsid w:val="00505470"/>
    <w:rsid w:val="0052015B"/>
    <w:rsid w:val="00527EC8"/>
    <w:rsid w:val="00540EA4"/>
    <w:rsid w:val="00574133"/>
    <w:rsid w:val="0057585D"/>
    <w:rsid w:val="005A4982"/>
    <w:rsid w:val="005B4C19"/>
    <w:rsid w:val="005C2DF8"/>
    <w:rsid w:val="005F34C9"/>
    <w:rsid w:val="00700FB7"/>
    <w:rsid w:val="00707E90"/>
    <w:rsid w:val="00717E24"/>
    <w:rsid w:val="007463B4"/>
    <w:rsid w:val="00756D10"/>
    <w:rsid w:val="00757722"/>
    <w:rsid w:val="007635BD"/>
    <w:rsid w:val="00783891"/>
    <w:rsid w:val="00836095"/>
    <w:rsid w:val="008B4483"/>
    <w:rsid w:val="008D0BF1"/>
    <w:rsid w:val="008E3B08"/>
    <w:rsid w:val="008E4D31"/>
    <w:rsid w:val="008E624B"/>
    <w:rsid w:val="008E7D88"/>
    <w:rsid w:val="0090480C"/>
    <w:rsid w:val="009329EE"/>
    <w:rsid w:val="00986F42"/>
    <w:rsid w:val="009B7D6E"/>
    <w:rsid w:val="009D7562"/>
    <w:rsid w:val="00A27D41"/>
    <w:rsid w:val="00A325BA"/>
    <w:rsid w:val="00A67FD7"/>
    <w:rsid w:val="00A96AC2"/>
    <w:rsid w:val="00AC3F29"/>
    <w:rsid w:val="00AE2A55"/>
    <w:rsid w:val="00AF098D"/>
    <w:rsid w:val="00B02EAE"/>
    <w:rsid w:val="00B25B2E"/>
    <w:rsid w:val="00B463F9"/>
    <w:rsid w:val="00B6351B"/>
    <w:rsid w:val="00B95152"/>
    <w:rsid w:val="00BE3798"/>
    <w:rsid w:val="00C0367A"/>
    <w:rsid w:val="00C60114"/>
    <w:rsid w:val="00C8753D"/>
    <w:rsid w:val="00C9362C"/>
    <w:rsid w:val="00CA256D"/>
    <w:rsid w:val="00CB2142"/>
    <w:rsid w:val="00CC6C73"/>
    <w:rsid w:val="00D345CF"/>
    <w:rsid w:val="00D6042B"/>
    <w:rsid w:val="00D9036D"/>
    <w:rsid w:val="00DC1FE9"/>
    <w:rsid w:val="00DF4925"/>
    <w:rsid w:val="00E1125B"/>
    <w:rsid w:val="00E75D8D"/>
    <w:rsid w:val="00E95DB9"/>
    <w:rsid w:val="00F26993"/>
    <w:rsid w:val="00F83CDA"/>
    <w:rsid w:val="00F848C8"/>
    <w:rsid w:val="00FC0A3C"/>
    <w:rsid w:val="00FC6350"/>
    <w:rsid w:val="00FD3343"/>
    <w:rsid w:val="00FE45E6"/>
    <w:rsid w:val="00FF244F"/>
    <w:rsid w:val="00FF6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09E4037"/>
  <w15:docId w15:val="{9D11636F-3EA7-4338-9D00-4B2C9FFF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Noto Sans CJK SC Regular"/>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Noto Sans CJK SC Regula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Pr>
      <w:color w:val="000080"/>
      <w:u w:val="single"/>
    </w:rPr>
  </w:style>
  <w:style w:type="character" w:customStyle="1" w:styleId="a3">
    <w:name w:val="项目符号"/>
    <w:qFormat/>
    <w:rPr>
      <w:rFonts w:ascii="OpenSymbol" w:eastAsia="OpenSymbol" w:hAnsi="OpenSymbol" w:cs="OpenSymbol"/>
    </w:rPr>
  </w:style>
  <w:style w:type="paragraph" w:customStyle="1" w:styleId="a4">
    <w:name w:val="标题样式"/>
    <w:basedOn w:val="a"/>
    <w:next w:val="a5"/>
    <w:qFormat/>
    <w:pPr>
      <w:keepNext/>
      <w:spacing w:before="240" w:after="120"/>
    </w:pPr>
    <w:rPr>
      <w:rFonts w:ascii="Liberation Sans"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a8">
    <w:name w:val="索引"/>
    <w:basedOn w:val="a"/>
    <w:qFormat/>
    <w:pPr>
      <w:suppressLineNumbers/>
    </w:pPr>
  </w:style>
  <w:style w:type="paragraph" w:styleId="a9">
    <w:name w:val="List Paragraph"/>
    <w:basedOn w:val="a"/>
    <w:uiPriority w:val="34"/>
    <w:qFormat/>
    <w:rsid w:val="00D9036D"/>
    <w:pPr>
      <w:ind w:firstLineChars="200" w:firstLine="420"/>
    </w:pPr>
    <w:rPr>
      <w:rFonts w:cs="Mangal"/>
      <w:szCs w:val="21"/>
    </w:rPr>
  </w:style>
  <w:style w:type="character" w:styleId="aa">
    <w:name w:val="Hyperlink"/>
    <w:basedOn w:val="a0"/>
    <w:uiPriority w:val="99"/>
    <w:unhideWhenUsed/>
    <w:rsid w:val="005C2DF8"/>
    <w:rPr>
      <w:color w:val="0563C1" w:themeColor="hyperlink"/>
      <w:u w:val="single"/>
    </w:rPr>
  </w:style>
  <w:style w:type="character" w:styleId="ab">
    <w:name w:val="Unresolved Mention"/>
    <w:basedOn w:val="a0"/>
    <w:uiPriority w:val="99"/>
    <w:semiHidden/>
    <w:unhideWhenUsed/>
    <w:rsid w:val="005C2DF8"/>
    <w:rPr>
      <w:color w:val="605E5C"/>
      <w:shd w:val="clear" w:color="auto" w:fill="E1DFDD"/>
    </w:rPr>
  </w:style>
  <w:style w:type="paragraph" w:styleId="ac">
    <w:name w:val="Balloon Text"/>
    <w:basedOn w:val="a"/>
    <w:link w:val="ad"/>
    <w:uiPriority w:val="99"/>
    <w:semiHidden/>
    <w:unhideWhenUsed/>
    <w:rsid w:val="00FF6148"/>
    <w:rPr>
      <w:rFonts w:cs="Mangal"/>
      <w:sz w:val="18"/>
      <w:szCs w:val="16"/>
    </w:rPr>
  </w:style>
  <w:style w:type="character" w:customStyle="1" w:styleId="ad">
    <w:name w:val="批注框文本 字符"/>
    <w:basedOn w:val="a0"/>
    <w:link w:val="ac"/>
    <w:uiPriority w:val="99"/>
    <w:semiHidden/>
    <w:rsid w:val="00FF6148"/>
    <w:rPr>
      <w:rFonts w:eastAsia="Noto Sans CJK SC Regular" w:cs="Mangal"/>
      <w:sz w:val="18"/>
      <w:szCs w:val="16"/>
    </w:rPr>
  </w:style>
  <w:style w:type="paragraph" w:styleId="ae">
    <w:name w:val="Normal (Web)"/>
    <w:basedOn w:val="a"/>
    <w:uiPriority w:val="99"/>
    <w:semiHidden/>
    <w:unhideWhenUsed/>
    <w:rsid w:val="00D6042B"/>
    <w:pPr>
      <w:spacing w:before="100" w:beforeAutospacing="1" w:after="100" w:afterAutospacing="1"/>
    </w:pPr>
    <w:rPr>
      <w:rFonts w:ascii="宋体" w:eastAsia="宋体" w:hAnsi="宋体" w:cs="宋体"/>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68233">
      <w:bodyDiv w:val="1"/>
      <w:marLeft w:val="0"/>
      <w:marRight w:val="0"/>
      <w:marTop w:val="0"/>
      <w:marBottom w:val="0"/>
      <w:divBdr>
        <w:top w:val="none" w:sz="0" w:space="0" w:color="auto"/>
        <w:left w:val="none" w:sz="0" w:space="0" w:color="auto"/>
        <w:bottom w:val="none" w:sz="0" w:space="0" w:color="auto"/>
        <w:right w:val="none" w:sz="0" w:space="0" w:color="auto"/>
      </w:divBdr>
      <w:divsChild>
        <w:div w:id="1614821608">
          <w:marLeft w:val="0"/>
          <w:marRight w:val="0"/>
          <w:marTop w:val="0"/>
          <w:marBottom w:val="225"/>
          <w:divBdr>
            <w:top w:val="none" w:sz="0" w:space="0" w:color="auto"/>
            <w:left w:val="none" w:sz="0" w:space="0" w:color="auto"/>
            <w:bottom w:val="none" w:sz="0" w:space="0" w:color="auto"/>
            <w:right w:val="none" w:sz="0" w:space="0" w:color="auto"/>
          </w:divBdr>
        </w:div>
        <w:div w:id="741803716">
          <w:marLeft w:val="0"/>
          <w:marRight w:val="0"/>
          <w:marTop w:val="0"/>
          <w:marBottom w:val="225"/>
          <w:divBdr>
            <w:top w:val="none" w:sz="0" w:space="0" w:color="auto"/>
            <w:left w:val="none" w:sz="0" w:space="0" w:color="auto"/>
            <w:bottom w:val="none" w:sz="0" w:space="0" w:color="auto"/>
            <w:right w:val="none" w:sz="0" w:space="0" w:color="auto"/>
          </w:divBdr>
        </w:div>
      </w:divsChild>
    </w:div>
    <w:div w:id="988047993">
      <w:bodyDiv w:val="1"/>
      <w:marLeft w:val="0"/>
      <w:marRight w:val="0"/>
      <w:marTop w:val="0"/>
      <w:marBottom w:val="0"/>
      <w:divBdr>
        <w:top w:val="none" w:sz="0" w:space="0" w:color="auto"/>
        <w:left w:val="none" w:sz="0" w:space="0" w:color="auto"/>
        <w:bottom w:val="none" w:sz="0" w:space="0" w:color="auto"/>
        <w:right w:val="none" w:sz="0" w:space="0" w:color="auto"/>
      </w:divBdr>
    </w:div>
    <w:div w:id="213452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9BEA5-B648-43F9-9541-1DA8CE6EC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luoyu Mei</cp:lastModifiedBy>
  <cp:revision>117</cp:revision>
  <dcterms:created xsi:type="dcterms:W3CDTF">2018-10-22T19:20:00Z</dcterms:created>
  <dcterms:modified xsi:type="dcterms:W3CDTF">2019-10-17T13:05:00Z</dcterms:modified>
  <dc:language>zh-CN</dc:language>
</cp:coreProperties>
</file>