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1FE9" w:rsidRPr="00783891" w:rsidRDefault="00E95DB9">
      <w:pPr>
        <w:jc w:val="center"/>
        <w:rPr>
          <w:rFonts w:ascii="宋体" w:eastAsia="宋体" w:hAnsi="宋体"/>
          <w:sz w:val="44"/>
          <w:szCs w:val="44"/>
        </w:rPr>
      </w:pPr>
      <w:r w:rsidRPr="00783891">
        <w:rPr>
          <w:rFonts w:ascii="宋体" w:eastAsia="宋体" w:hAnsi="宋体"/>
          <w:sz w:val="44"/>
          <w:szCs w:val="44"/>
        </w:rPr>
        <w:t>运筹学第一次作业</w:t>
      </w:r>
    </w:p>
    <w:p w:rsidR="00DC1FE9" w:rsidRDefault="00E95DB9">
      <w:pPr>
        <w:jc w:val="center"/>
        <w:rPr>
          <w:rFonts w:ascii="宋体" w:eastAsia="宋体" w:hAnsi="宋体"/>
          <w:sz w:val="30"/>
          <w:szCs w:val="30"/>
        </w:rPr>
      </w:pPr>
      <w:r w:rsidRPr="00783891">
        <w:rPr>
          <w:rFonts w:ascii="宋体" w:eastAsia="宋体" w:hAnsi="宋体"/>
          <w:sz w:val="30"/>
          <w:szCs w:val="30"/>
        </w:rPr>
        <w:t>711174</w:t>
      </w:r>
      <w:r w:rsidR="00FF6148">
        <w:rPr>
          <w:rFonts w:ascii="宋体" w:eastAsia="宋体" w:hAnsi="宋体" w:hint="eastAsia"/>
          <w:sz w:val="30"/>
          <w:szCs w:val="30"/>
        </w:rPr>
        <w:t>08</w:t>
      </w:r>
      <w:r w:rsidR="007635BD">
        <w:rPr>
          <w:rFonts w:ascii="宋体" w:eastAsia="宋体" w:hAnsi="宋体" w:hint="eastAsia"/>
          <w:sz w:val="30"/>
          <w:szCs w:val="30"/>
        </w:rPr>
        <w:t>梅洛瑜</w:t>
      </w:r>
    </w:p>
    <w:p w:rsidR="00AF098D" w:rsidRPr="00783891" w:rsidRDefault="00AF098D">
      <w:pPr>
        <w:jc w:val="center"/>
        <w:rPr>
          <w:rFonts w:ascii="宋体" w:eastAsia="宋体" w:hAnsi="宋体"/>
          <w:sz w:val="30"/>
          <w:szCs w:val="30"/>
        </w:rPr>
      </w:pPr>
    </w:p>
    <w:p w:rsidR="00DC1FE9" w:rsidRPr="00783891" w:rsidRDefault="00E95DB9">
      <w:pPr>
        <w:rPr>
          <w:rFonts w:ascii="宋体" w:eastAsia="宋体" w:hAnsi="宋体"/>
          <w:sz w:val="30"/>
          <w:szCs w:val="30"/>
        </w:rPr>
      </w:pPr>
      <w:r w:rsidRPr="00783891">
        <w:rPr>
          <w:rFonts w:ascii="宋体" w:eastAsia="宋体" w:hAnsi="宋体"/>
          <w:sz w:val="30"/>
          <w:szCs w:val="30"/>
        </w:rPr>
        <w:t>线性规划软件</w:t>
      </w:r>
      <w:r w:rsidR="00505470">
        <w:rPr>
          <w:rFonts w:ascii="宋体" w:eastAsia="宋体" w:hAnsi="宋体" w:hint="eastAsia"/>
          <w:sz w:val="30"/>
          <w:szCs w:val="30"/>
        </w:rPr>
        <w:t>的使用</w:t>
      </w:r>
      <w:r w:rsidRPr="00783891">
        <w:rPr>
          <w:rFonts w:ascii="宋体" w:eastAsia="宋体" w:hAnsi="宋体"/>
          <w:sz w:val="30"/>
          <w:szCs w:val="30"/>
        </w:rPr>
        <w:t>（此处使用</w:t>
      </w:r>
      <w:proofErr w:type="spellStart"/>
      <w:r w:rsidR="00954982">
        <w:rPr>
          <w:rFonts w:ascii="宋体" w:eastAsia="宋体" w:hAnsi="宋体"/>
          <w:sz w:val="30"/>
          <w:szCs w:val="30"/>
        </w:rPr>
        <w:t>Matlab</w:t>
      </w:r>
      <w:proofErr w:type="spellEnd"/>
      <w:r w:rsidRPr="00783891">
        <w:rPr>
          <w:rFonts w:ascii="宋体" w:eastAsia="宋体" w:hAnsi="宋体"/>
          <w:sz w:val="30"/>
          <w:szCs w:val="30"/>
        </w:rPr>
        <w:t>）：</w:t>
      </w:r>
    </w:p>
    <w:p w:rsidR="00DC1FE9" w:rsidRPr="00783891" w:rsidRDefault="00E95DB9">
      <w:pPr>
        <w:rPr>
          <w:rFonts w:ascii="宋体" w:eastAsia="宋体" w:hAnsi="宋体"/>
          <w:sz w:val="30"/>
          <w:szCs w:val="30"/>
        </w:rPr>
      </w:pPr>
      <w:r w:rsidRPr="00783891">
        <w:rPr>
          <w:rFonts w:ascii="宋体" w:eastAsia="宋体" w:hAnsi="宋体"/>
          <w:sz w:val="30"/>
          <w:szCs w:val="30"/>
        </w:rPr>
        <w:t>一、软件简介</w:t>
      </w:r>
    </w:p>
    <w:p w:rsidR="000709F8" w:rsidRPr="000709F8" w:rsidRDefault="00954982" w:rsidP="000709F8">
      <w:pPr>
        <w:ind w:firstLine="709"/>
        <w:rPr>
          <w:rFonts w:ascii="宋体" w:eastAsia="宋体" w:hAnsi="宋体"/>
          <w:color w:val="333333"/>
          <w:sz w:val="21"/>
          <w:szCs w:val="21"/>
        </w:rPr>
      </w:pPr>
      <w:r>
        <w:rPr>
          <w:rFonts w:ascii="宋体" w:eastAsia="宋体" w:hAnsi="宋体"/>
          <w:color w:val="333333"/>
          <w:sz w:val="21"/>
          <w:szCs w:val="21"/>
        </w:rPr>
        <w:t>MATLAB</w:t>
      </w:r>
      <w:r w:rsidR="000709F8" w:rsidRPr="000709F8">
        <w:rPr>
          <w:rFonts w:ascii="宋体" w:eastAsia="宋体" w:hAnsi="宋体"/>
          <w:color w:val="333333"/>
          <w:sz w:val="21"/>
          <w:szCs w:val="21"/>
        </w:rPr>
        <w:t>是美国MathWorks公司出品的商业数学软件，用于算法开发、数据可视化、数据分析以及数值计算的高级技术计算语言和交互式环境，主要包括</w:t>
      </w:r>
      <w:r>
        <w:rPr>
          <w:rFonts w:ascii="宋体" w:eastAsia="宋体" w:hAnsi="宋体"/>
          <w:color w:val="333333"/>
          <w:sz w:val="21"/>
          <w:szCs w:val="21"/>
        </w:rPr>
        <w:t>MATLAB</w:t>
      </w:r>
      <w:r w:rsidR="000709F8" w:rsidRPr="000709F8">
        <w:rPr>
          <w:rFonts w:ascii="宋体" w:eastAsia="宋体" w:hAnsi="宋体"/>
          <w:color w:val="333333"/>
          <w:sz w:val="21"/>
          <w:szCs w:val="21"/>
        </w:rPr>
        <w:t>和Simulink两大部分。</w:t>
      </w:r>
    </w:p>
    <w:p w:rsidR="000709F8" w:rsidRPr="000709F8" w:rsidRDefault="00954982" w:rsidP="000709F8">
      <w:pPr>
        <w:rPr>
          <w:rFonts w:ascii="宋体" w:eastAsia="宋体" w:hAnsi="宋体"/>
          <w:color w:val="333333"/>
          <w:sz w:val="21"/>
          <w:szCs w:val="21"/>
        </w:rPr>
      </w:pPr>
      <w:r>
        <w:rPr>
          <w:rFonts w:ascii="宋体" w:eastAsia="宋体" w:hAnsi="宋体"/>
          <w:color w:val="333333"/>
          <w:sz w:val="21"/>
          <w:szCs w:val="21"/>
        </w:rPr>
        <w:t>MATLAB</w:t>
      </w:r>
      <w:r w:rsidR="000709F8" w:rsidRPr="000709F8">
        <w:rPr>
          <w:rFonts w:ascii="宋体" w:eastAsia="宋体" w:hAnsi="宋体"/>
          <w:color w:val="333333"/>
          <w:sz w:val="21"/>
          <w:szCs w:val="21"/>
        </w:rPr>
        <w:t>是</w:t>
      </w:r>
      <w:proofErr w:type="spellStart"/>
      <w:r w:rsidR="000709F8" w:rsidRPr="000709F8">
        <w:rPr>
          <w:rFonts w:ascii="宋体" w:eastAsia="宋体" w:hAnsi="宋体"/>
          <w:color w:val="333333"/>
          <w:sz w:val="21"/>
          <w:szCs w:val="21"/>
        </w:rPr>
        <w:t>matrix&amp;laboratory</w:t>
      </w:r>
      <w:proofErr w:type="spellEnd"/>
      <w:r w:rsidR="000709F8" w:rsidRPr="000709F8">
        <w:rPr>
          <w:rFonts w:ascii="宋体" w:eastAsia="宋体" w:hAnsi="宋体"/>
          <w:color w:val="333333"/>
          <w:sz w:val="21"/>
          <w:szCs w:val="21"/>
        </w:rPr>
        <w:t>两个词的组合，意为矩阵工厂（矩阵实验室）。是由美国</w:t>
      </w:r>
      <w:proofErr w:type="spellStart"/>
      <w:r w:rsidR="000709F8" w:rsidRPr="000709F8">
        <w:rPr>
          <w:rFonts w:ascii="宋体" w:eastAsia="宋体" w:hAnsi="宋体"/>
          <w:color w:val="333333"/>
          <w:sz w:val="21"/>
          <w:szCs w:val="21"/>
        </w:rPr>
        <w:t>mathworks</w:t>
      </w:r>
      <w:proofErr w:type="spellEnd"/>
      <w:r w:rsidR="000709F8" w:rsidRPr="000709F8">
        <w:rPr>
          <w:rFonts w:ascii="宋体" w:eastAsia="宋体" w:hAnsi="宋体"/>
          <w:color w:val="333333"/>
          <w:sz w:val="21"/>
          <w:szCs w:val="21"/>
        </w:rPr>
        <w:t>公司发布的主要面对科学计算、可视化以及交互式程序设计的高科技计算环境。它将数值分析、矩阵计算、科学数据可视化以及非线性动态系统的建模和仿真等诸多强大功能集成在一个易于使用的视窗环境中，为科学研究、工程设计以及必须进行有效数值计算的众多科学领域提供了一种全面的解决方案，并在很大程度上摆脱了传统非交互式程序设计语言（如C、Fortran）的编辑模式，代表了当今国际科学计算软件的先进水平。</w:t>
      </w:r>
    </w:p>
    <w:p w:rsidR="000709F8" w:rsidRPr="000709F8" w:rsidRDefault="00954982" w:rsidP="000709F8">
      <w:pPr>
        <w:rPr>
          <w:rFonts w:ascii="宋体" w:eastAsia="宋体" w:hAnsi="宋体"/>
          <w:color w:val="333333"/>
          <w:sz w:val="21"/>
          <w:szCs w:val="21"/>
        </w:rPr>
      </w:pPr>
      <w:r>
        <w:rPr>
          <w:rFonts w:ascii="宋体" w:eastAsia="宋体" w:hAnsi="宋体"/>
          <w:color w:val="333333"/>
          <w:sz w:val="21"/>
          <w:szCs w:val="21"/>
        </w:rPr>
        <w:t>MATLAB</w:t>
      </w:r>
      <w:r w:rsidR="000709F8" w:rsidRPr="000709F8">
        <w:rPr>
          <w:rFonts w:ascii="宋体" w:eastAsia="宋体" w:hAnsi="宋体"/>
          <w:color w:val="333333"/>
          <w:sz w:val="21"/>
          <w:szCs w:val="21"/>
        </w:rPr>
        <w:t>和Mathematica、Maple并称为三大数学软件。它在数学类科技应用软件中在数值计算方面首屈一指。</w:t>
      </w:r>
      <w:r>
        <w:rPr>
          <w:rFonts w:ascii="宋体" w:eastAsia="宋体" w:hAnsi="宋体"/>
          <w:color w:val="333333"/>
          <w:sz w:val="21"/>
          <w:szCs w:val="21"/>
        </w:rPr>
        <w:t>MATLAB</w:t>
      </w:r>
      <w:r w:rsidR="000709F8" w:rsidRPr="000709F8">
        <w:rPr>
          <w:rFonts w:ascii="宋体" w:eastAsia="宋体" w:hAnsi="宋体"/>
          <w:color w:val="333333"/>
          <w:sz w:val="21"/>
          <w:szCs w:val="21"/>
        </w:rPr>
        <w:t>可以进行矩阵运算、绘制函数和数据、实现算法、创建用户界面、连接其他编程语言的程序等，主要应用于工程计算、控制设计、信号处理与通讯、图像处理、信号检测、金融建模设计与分析等领域。</w:t>
      </w:r>
    </w:p>
    <w:p w:rsidR="006F68BD" w:rsidRPr="006F68BD" w:rsidRDefault="00954982" w:rsidP="006F68BD">
      <w:pPr>
        <w:rPr>
          <w:rFonts w:ascii="宋体" w:eastAsia="宋体" w:hAnsi="宋体"/>
          <w:color w:val="333333"/>
          <w:sz w:val="21"/>
          <w:szCs w:val="21"/>
        </w:rPr>
      </w:pPr>
      <w:r>
        <w:rPr>
          <w:rFonts w:ascii="宋体" w:eastAsia="宋体" w:hAnsi="宋体"/>
          <w:color w:val="333333"/>
          <w:sz w:val="21"/>
          <w:szCs w:val="21"/>
        </w:rPr>
        <w:t>MATLAB</w:t>
      </w:r>
      <w:r w:rsidR="000709F8" w:rsidRPr="000709F8">
        <w:rPr>
          <w:rFonts w:ascii="宋体" w:eastAsia="宋体" w:hAnsi="宋体"/>
          <w:color w:val="333333"/>
          <w:sz w:val="21"/>
          <w:szCs w:val="21"/>
        </w:rPr>
        <w:t>的基本数据单位是矩阵，它的指令表达式与数学、工程中常用的形式十分相似，故用</w:t>
      </w:r>
      <w:r>
        <w:rPr>
          <w:rFonts w:ascii="宋体" w:eastAsia="宋体" w:hAnsi="宋体"/>
          <w:color w:val="333333"/>
          <w:sz w:val="21"/>
          <w:szCs w:val="21"/>
        </w:rPr>
        <w:t>MATLAB</w:t>
      </w:r>
      <w:r w:rsidR="000709F8" w:rsidRPr="000709F8">
        <w:rPr>
          <w:rFonts w:ascii="宋体" w:eastAsia="宋体" w:hAnsi="宋体"/>
          <w:color w:val="333333"/>
          <w:sz w:val="21"/>
          <w:szCs w:val="21"/>
        </w:rPr>
        <w:t>来解算问题要比用C，FORTRAN等语言完成相同的事情简捷得多，并且</w:t>
      </w:r>
      <w:r>
        <w:rPr>
          <w:rFonts w:ascii="宋体" w:eastAsia="宋体" w:hAnsi="宋体"/>
          <w:color w:val="333333"/>
          <w:sz w:val="21"/>
          <w:szCs w:val="21"/>
        </w:rPr>
        <w:t>MATLAB</w:t>
      </w:r>
      <w:r w:rsidR="000709F8" w:rsidRPr="000709F8">
        <w:rPr>
          <w:rFonts w:ascii="宋体" w:eastAsia="宋体" w:hAnsi="宋体"/>
          <w:color w:val="333333"/>
          <w:sz w:val="21"/>
          <w:szCs w:val="21"/>
        </w:rPr>
        <w:t>也吸收了像Maple等软件的优点，使</w:t>
      </w:r>
      <w:r>
        <w:rPr>
          <w:rFonts w:ascii="宋体" w:eastAsia="宋体" w:hAnsi="宋体"/>
          <w:color w:val="333333"/>
          <w:sz w:val="21"/>
          <w:szCs w:val="21"/>
        </w:rPr>
        <w:t>MATLAB</w:t>
      </w:r>
      <w:r w:rsidR="000709F8" w:rsidRPr="000709F8">
        <w:rPr>
          <w:rFonts w:ascii="宋体" w:eastAsia="宋体" w:hAnsi="宋体"/>
          <w:color w:val="333333"/>
          <w:sz w:val="21"/>
          <w:szCs w:val="21"/>
        </w:rPr>
        <w:t>成为一个强大的数学软件。在新的版本中也加入了对C，FORTRAN，C++，JAVA的支持。</w:t>
      </w:r>
      <w:r w:rsidR="00AC3F29">
        <w:rPr>
          <w:rFonts w:ascii="宋体" w:eastAsia="宋体" w:hAnsi="宋体" w:hint="eastAsia"/>
          <w:color w:val="333333"/>
          <w:sz w:val="21"/>
          <w:szCs w:val="21"/>
        </w:rPr>
        <w:t>其有如下优点：</w:t>
      </w:r>
      <w:r w:rsidR="006F68BD" w:rsidRPr="006F68BD">
        <w:rPr>
          <w:rFonts w:ascii="宋体" w:eastAsia="宋体" w:hAnsi="宋体"/>
          <w:color w:val="333333"/>
          <w:sz w:val="21"/>
          <w:szCs w:val="21"/>
        </w:rPr>
        <w:t xml:space="preserve"> </w:t>
      </w:r>
    </w:p>
    <w:p w:rsidR="006F68BD" w:rsidRPr="006F68BD" w:rsidRDefault="006F68BD" w:rsidP="006F68BD">
      <w:pPr>
        <w:ind w:firstLine="420"/>
        <w:rPr>
          <w:rFonts w:ascii="宋体" w:eastAsia="宋体" w:hAnsi="宋体"/>
          <w:color w:val="333333"/>
          <w:sz w:val="21"/>
          <w:szCs w:val="21"/>
        </w:rPr>
      </w:pPr>
      <w:r w:rsidRPr="006F68BD">
        <w:rPr>
          <w:rFonts w:ascii="宋体" w:eastAsia="宋体" w:hAnsi="宋体"/>
          <w:color w:val="333333"/>
          <w:sz w:val="21"/>
          <w:szCs w:val="21"/>
        </w:rPr>
        <w:t>1) 高效的数值计算及符号计算功能，能使用户从繁杂的数学运算分析中解脱出来；</w:t>
      </w:r>
    </w:p>
    <w:p w:rsidR="006F68BD" w:rsidRPr="006F68BD" w:rsidRDefault="006F68BD" w:rsidP="006F68BD">
      <w:pPr>
        <w:ind w:firstLine="420"/>
        <w:rPr>
          <w:rFonts w:ascii="宋体" w:eastAsia="宋体" w:hAnsi="宋体"/>
          <w:color w:val="333333"/>
          <w:sz w:val="21"/>
          <w:szCs w:val="21"/>
        </w:rPr>
      </w:pPr>
      <w:r w:rsidRPr="006F68BD">
        <w:rPr>
          <w:rFonts w:ascii="宋体" w:eastAsia="宋体" w:hAnsi="宋体"/>
          <w:color w:val="333333"/>
          <w:sz w:val="21"/>
          <w:szCs w:val="21"/>
        </w:rPr>
        <w:t>2) 具有完备的图形处理功能，实现计算结果和编程的可视化；</w:t>
      </w:r>
    </w:p>
    <w:p w:rsidR="006F68BD" w:rsidRPr="006F68BD" w:rsidRDefault="006F68BD" w:rsidP="006F68BD">
      <w:pPr>
        <w:ind w:firstLine="420"/>
        <w:rPr>
          <w:rFonts w:ascii="宋体" w:eastAsia="宋体" w:hAnsi="宋体"/>
          <w:color w:val="333333"/>
          <w:sz w:val="21"/>
          <w:szCs w:val="21"/>
        </w:rPr>
      </w:pPr>
      <w:r w:rsidRPr="006F68BD">
        <w:rPr>
          <w:rFonts w:ascii="宋体" w:eastAsia="宋体" w:hAnsi="宋体"/>
          <w:color w:val="333333"/>
          <w:sz w:val="21"/>
          <w:szCs w:val="21"/>
        </w:rPr>
        <w:t>3) 友好的用户界面及接近数学表达式的自然化语言，使学者易于学习和掌握；</w:t>
      </w:r>
    </w:p>
    <w:p w:rsidR="00DC1FE9" w:rsidRPr="00783891" w:rsidRDefault="006F68BD" w:rsidP="006F68BD">
      <w:pPr>
        <w:ind w:firstLine="420"/>
        <w:rPr>
          <w:rFonts w:ascii="宋体" w:eastAsia="宋体" w:hAnsi="宋体"/>
          <w:sz w:val="21"/>
        </w:rPr>
      </w:pPr>
      <w:r w:rsidRPr="006F68BD">
        <w:rPr>
          <w:rFonts w:ascii="宋体" w:eastAsia="宋体" w:hAnsi="宋体"/>
          <w:color w:val="333333"/>
          <w:sz w:val="21"/>
          <w:szCs w:val="21"/>
        </w:rPr>
        <w:t>4) 功能丰富的应用工具箱(如信号处理工具箱、通信工具箱等) ，为用户提供了大量方便实用的处理工具</w:t>
      </w:r>
    </w:p>
    <w:p w:rsidR="00DC1FE9" w:rsidRPr="00783891" w:rsidRDefault="00E95DB9">
      <w:pPr>
        <w:spacing w:after="225" w:line="360" w:lineRule="atLeast"/>
        <w:rPr>
          <w:rFonts w:ascii="宋体" w:eastAsia="宋体" w:hAnsi="宋体"/>
          <w:color w:val="333333"/>
          <w:sz w:val="30"/>
          <w:szCs w:val="30"/>
        </w:rPr>
      </w:pPr>
      <w:r w:rsidRPr="00783891">
        <w:rPr>
          <w:rFonts w:ascii="宋体" w:eastAsia="宋体" w:hAnsi="宋体"/>
          <w:color w:val="333333"/>
          <w:sz w:val="30"/>
          <w:szCs w:val="30"/>
        </w:rPr>
        <w:t>二、软件安装</w:t>
      </w:r>
    </w:p>
    <w:p w:rsidR="00DC1FE9" w:rsidRPr="00717E24" w:rsidRDefault="00E95DB9">
      <w:pPr>
        <w:spacing w:after="225" w:line="360" w:lineRule="atLeast"/>
        <w:rPr>
          <w:rFonts w:ascii="宋体" w:eastAsia="宋体" w:hAnsi="宋体" w:cs="宋体"/>
          <w:color w:val="333333"/>
          <w:sz w:val="21"/>
          <w:szCs w:val="21"/>
        </w:rPr>
      </w:pPr>
      <w:r w:rsidRPr="00717E24">
        <w:rPr>
          <w:rFonts w:ascii="宋体" w:eastAsia="宋体" w:hAnsi="宋体" w:cs="宋体"/>
          <w:color w:val="333333"/>
          <w:sz w:val="21"/>
          <w:szCs w:val="21"/>
        </w:rPr>
        <w:t>1、安装环境：</w:t>
      </w:r>
      <w:r w:rsidR="001D2DF9">
        <w:rPr>
          <w:rFonts w:ascii="宋体" w:eastAsia="宋体" w:hAnsi="宋体" w:cs="宋体" w:hint="eastAsia"/>
          <w:color w:val="333333"/>
          <w:sz w:val="21"/>
          <w:szCs w:val="21"/>
        </w:rPr>
        <w:t>Windows</w:t>
      </w:r>
      <w:r w:rsidR="001D2DF9">
        <w:rPr>
          <w:rFonts w:ascii="宋体" w:eastAsia="宋体" w:hAnsi="宋体" w:cs="宋体"/>
          <w:color w:val="333333"/>
          <w:sz w:val="21"/>
          <w:szCs w:val="21"/>
        </w:rPr>
        <w:t xml:space="preserve"> </w:t>
      </w:r>
      <w:r w:rsidR="001D2DF9">
        <w:rPr>
          <w:rFonts w:ascii="宋体" w:eastAsia="宋体" w:hAnsi="宋体" w:cs="宋体" w:hint="eastAsia"/>
          <w:color w:val="333333"/>
          <w:sz w:val="21"/>
          <w:szCs w:val="21"/>
        </w:rPr>
        <w:t>10</w:t>
      </w:r>
    </w:p>
    <w:p w:rsidR="00DC1FE9" w:rsidRPr="00717E24" w:rsidRDefault="00E95DB9">
      <w:pPr>
        <w:spacing w:after="225" w:line="360" w:lineRule="atLeast"/>
        <w:rPr>
          <w:rFonts w:ascii="宋体" w:eastAsia="宋体" w:hAnsi="宋体" w:cs="宋体"/>
          <w:color w:val="333333"/>
          <w:sz w:val="21"/>
          <w:szCs w:val="21"/>
        </w:rPr>
      </w:pPr>
      <w:r w:rsidRPr="00717E24">
        <w:rPr>
          <w:rFonts w:ascii="宋体" w:eastAsia="宋体" w:hAnsi="宋体" w:cs="宋体"/>
          <w:color w:val="333333"/>
          <w:sz w:val="21"/>
          <w:szCs w:val="21"/>
        </w:rPr>
        <w:t>2、安装步骤</w:t>
      </w:r>
    </w:p>
    <w:p w:rsidR="00EB2629" w:rsidRDefault="00E95DB9" w:rsidP="00B02EAE">
      <w:pPr>
        <w:numPr>
          <w:ilvl w:val="0"/>
          <w:numId w:val="1"/>
        </w:numPr>
        <w:spacing w:after="225" w:line="360" w:lineRule="atLeast"/>
        <w:rPr>
          <w:rFonts w:ascii="宋体" w:eastAsia="宋体" w:hAnsi="宋体" w:cs="宋体"/>
          <w:color w:val="333333"/>
          <w:sz w:val="21"/>
          <w:szCs w:val="21"/>
        </w:rPr>
      </w:pPr>
      <w:r w:rsidRPr="001D2DF9">
        <w:rPr>
          <w:rFonts w:ascii="宋体" w:eastAsia="宋体" w:hAnsi="宋体" w:cs="宋体"/>
          <w:color w:val="333333"/>
          <w:sz w:val="21"/>
          <w:szCs w:val="21"/>
        </w:rPr>
        <w:t>获取下载链接：直接百度</w:t>
      </w:r>
      <w:proofErr w:type="spellStart"/>
      <w:r w:rsidR="00954982">
        <w:rPr>
          <w:rFonts w:ascii="宋体" w:eastAsia="宋体" w:hAnsi="宋体" w:cs="宋体" w:hint="eastAsia"/>
          <w:color w:val="333333"/>
          <w:sz w:val="21"/>
          <w:szCs w:val="21"/>
        </w:rPr>
        <w:t>Matlab</w:t>
      </w:r>
      <w:proofErr w:type="spellEnd"/>
      <w:r w:rsidRPr="001D2DF9">
        <w:rPr>
          <w:rFonts w:ascii="宋体" w:eastAsia="宋体" w:hAnsi="宋体" w:cs="宋体"/>
          <w:color w:val="333333"/>
          <w:sz w:val="21"/>
          <w:szCs w:val="21"/>
        </w:rPr>
        <w:t>，后</w:t>
      </w:r>
      <w:r w:rsidR="00D9267F">
        <w:rPr>
          <w:rFonts w:ascii="宋体" w:eastAsia="宋体" w:hAnsi="宋体" w:cs="宋体" w:hint="eastAsia"/>
          <w:color w:val="333333"/>
          <w:sz w:val="21"/>
          <w:szCs w:val="21"/>
        </w:rPr>
        <w:t>进入</w:t>
      </w:r>
      <w:proofErr w:type="spellStart"/>
      <w:r w:rsidR="00D9267F">
        <w:rPr>
          <w:rFonts w:ascii="宋体" w:eastAsia="宋体" w:hAnsi="宋体" w:cs="宋体" w:hint="eastAsia"/>
          <w:color w:val="333333"/>
          <w:sz w:val="21"/>
          <w:szCs w:val="21"/>
        </w:rPr>
        <w:t>mathworks</w:t>
      </w:r>
      <w:proofErr w:type="spellEnd"/>
      <w:r w:rsidR="00D9267F">
        <w:rPr>
          <w:rFonts w:ascii="宋体" w:eastAsia="宋体" w:hAnsi="宋体" w:cs="宋体" w:hint="eastAsia"/>
          <w:color w:val="333333"/>
          <w:sz w:val="21"/>
          <w:szCs w:val="21"/>
        </w:rPr>
        <w:t>官网，选择</w:t>
      </w:r>
      <w:proofErr w:type="spellStart"/>
      <w:r w:rsidR="00954982">
        <w:rPr>
          <w:rFonts w:ascii="宋体" w:eastAsia="宋体" w:hAnsi="宋体" w:cs="宋体" w:hint="eastAsia"/>
          <w:color w:val="333333"/>
          <w:sz w:val="21"/>
          <w:szCs w:val="21"/>
        </w:rPr>
        <w:t>Matlab</w:t>
      </w:r>
      <w:proofErr w:type="spellEnd"/>
      <w:r w:rsidR="00D9267F">
        <w:rPr>
          <w:rFonts w:ascii="宋体" w:eastAsia="宋体" w:hAnsi="宋体" w:cs="宋体" w:hint="eastAsia"/>
          <w:color w:val="333333"/>
          <w:sz w:val="21"/>
          <w:szCs w:val="21"/>
        </w:rPr>
        <w:t>软件并获取学生许可证</w:t>
      </w:r>
    </w:p>
    <w:p w:rsidR="00B95152" w:rsidRPr="001D2DF9" w:rsidRDefault="00D9267F" w:rsidP="00EB2629">
      <w:pPr>
        <w:spacing w:after="225" w:line="360" w:lineRule="atLeast"/>
        <w:ind w:left="360"/>
        <w:rPr>
          <w:rFonts w:ascii="宋体" w:eastAsia="宋体" w:hAnsi="宋体" w:cs="宋体"/>
          <w:color w:val="333333"/>
          <w:sz w:val="21"/>
          <w:szCs w:val="21"/>
        </w:rPr>
      </w:pPr>
      <w:r>
        <w:rPr>
          <w:noProof/>
        </w:rPr>
        <w:lastRenderedPageBreak/>
        <w:drawing>
          <wp:inline distT="0" distB="0" distL="0" distR="0" wp14:anchorId="799F6D36" wp14:editId="742D9B89">
            <wp:extent cx="5432425" cy="2832735"/>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32425" cy="2832735"/>
                    </a:xfrm>
                    <a:prstGeom prst="rect">
                      <a:avLst/>
                    </a:prstGeom>
                  </pic:spPr>
                </pic:pic>
              </a:graphicData>
            </a:graphic>
          </wp:inline>
        </w:drawing>
      </w:r>
    </w:p>
    <w:p w:rsidR="00F83CDA" w:rsidRDefault="00F83CDA" w:rsidP="00B02EAE">
      <w:pPr>
        <w:spacing w:after="225" w:line="360" w:lineRule="atLeast"/>
        <w:rPr>
          <w:rFonts w:ascii="宋体" w:eastAsia="宋体" w:hAnsi="宋体" w:cs="宋体" w:hint="eastAsia"/>
          <w:color w:val="333333"/>
          <w:sz w:val="21"/>
          <w:szCs w:val="21"/>
        </w:rPr>
      </w:pPr>
    </w:p>
    <w:p w:rsidR="001A7E24" w:rsidRPr="001A7E24" w:rsidRDefault="001A7E24" w:rsidP="00B02EAE">
      <w:pPr>
        <w:spacing w:after="225" w:line="360" w:lineRule="atLeast"/>
        <w:rPr>
          <w:rFonts w:ascii="宋体" w:eastAsia="宋体" w:hAnsi="宋体"/>
          <w:color w:val="333333"/>
          <w:sz w:val="30"/>
          <w:szCs w:val="30"/>
        </w:rPr>
      </w:pPr>
      <w:r>
        <w:rPr>
          <w:rFonts w:ascii="宋体" w:eastAsia="宋体" w:hAnsi="宋体" w:hint="eastAsia"/>
          <w:color w:val="333333"/>
          <w:sz w:val="30"/>
          <w:szCs w:val="30"/>
        </w:rPr>
        <w:t>三</w:t>
      </w:r>
      <w:r w:rsidRPr="00783891">
        <w:rPr>
          <w:rFonts w:ascii="宋体" w:eastAsia="宋体" w:hAnsi="宋体"/>
          <w:color w:val="333333"/>
          <w:sz w:val="30"/>
          <w:szCs w:val="30"/>
        </w:rPr>
        <w:t>、软件</w:t>
      </w:r>
      <w:r>
        <w:rPr>
          <w:rFonts w:ascii="宋体" w:eastAsia="宋体" w:hAnsi="宋体" w:hint="eastAsia"/>
          <w:color w:val="333333"/>
          <w:sz w:val="30"/>
          <w:szCs w:val="30"/>
        </w:rPr>
        <w:t>介绍</w:t>
      </w:r>
    </w:p>
    <w:p w:rsidR="00DC1FE9" w:rsidRDefault="005C2DF8">
      <w:pPr>
        <w:numPr>
          <w:ilvl w:val="0"/>
          <w:numId w:val="1"/>
        </w:numPr>
        <w:spacing w:after="225" w:line="360" w:lineRule="atLeast"/>
        <w:rPr>
          <w:rFonts w:ascii="宋体" w:eastAsia="宋体" w:hAnsi="宋体" w:cs="宋体"/>
          <w:color w:val="333333"/>
          <w:sz w:val="21"/>
          <w:szCs w:val="21"/>
        </w:rPr>
      </w:pPr>
      <w:r>
        <w:rPr>
          <w:rFonts w:ascii="宋体" w:eastAsia="宋体" w:hAnsi="宋体" w:cs="宋体" w:hint="eastAsia"/>
          <w:color w:val="333333"/>
          <w:sz w:val="21"/>
          <w:szCs w:val="21"/>
        </w:rPr>
        <w:t>点击上面获取到的下载链接后，</w:t>
      </w:r>
      <w:r w:rsidRPr="00717E24">
        <w:rPr>
          <w:rFonts w:ascii="宋体" w:eastAsia="宋体" w:hAnsi="宋体" w:cs="宋体"/>
          <w:color w:val="333333"/>
          <w:sz w:val="21"/>
          <w:szCs w:val="21"/>
        </w:rPr>
        <w:t>我们获取到了一个.</w:t>
      </w:r>
      <w:r w:rsidR="00FC6350">
        <w:rPr>
          <w:rFonts w:ascii="宋体" w:eastAsia="宋体" w:hAnsi="宋体" w:cs="宋体" w:hint="eastAsia"/>
          <w:color w:val="333333"/>
          <w:sz w:val="21"/>
          <w:szCs w:val="21"/>
        </w:rPr>
        <w:t>exe</w:t>
      </w:r>
      <w:r w:rsidRPr="00717E24">
        <w:rPr>
          <w:rFonts w:ascii="宋体" w:eastAsia="宋体" w:hAnsi="宋体" w:cs="宋体"/>
          <w:color w:val="333333"/>
          <w:sz w:val="21"/>
          <w:szCs w:val="21"/>
        </w:rPr>
        <w:t>文件，点击运行，按照安装程序的指示，接受协议选择安装位置便可以愉快的使用</w:t>
      </w:r>
      <w:proofErr w:type="spellStart"/>
      <w:r w:rsidR="00954982">
        <w:rPr>
          <w:rFonts w:ascii="宋体" w:eastAsia="宋体" w:hAnsi="宋体" w:cs="宋体" w:hint="eastAsia"/>
          <w:color w:val="333333"/>
          <w:sz w:val="21"/>
          <w:szCs w:val="21"/>
        </w:rPr>
        <w:t>Matlab</w:t>
      </w:r>
      <w:proofErr w:type="spellEnd"/>
      <w:r w:rsidRPr="00717E24">
        <w:rPr>
          <w:rFonts w:ascii="宋体" w:eastAsia="宋体" w:hAnsi="宋体" w:cs="宋体"/>
          <w:color w:val="333333"/>
          <w:sz w:val="21"/>
          <w:szCs w:val="21"/>
        </w:rPr>
        <w:t>了！附上界面截图如下</w:t>
      </w:r>
    </w:p>
    <w:p w:rsidR="00DC1FE9" w:rsidRPr="00F03F50" w:rsidRDefault="00954982" w:rsidP="00F03F50">
      <w:pPr>
        <w:pStyle w:val="a9"/>
        <w:numPr>
          <w:ilvl w:val="0"/>
          <w:numId w:val="5"/>
        </w:numPr>
        <w:ind w:firstLineChars="0"/>
        <w:rPr>
          <w:rFonts w:ascii="宋体" w:eastAsia="宋体" w:hAnsi="宋体" w:cs="宋体"/>
          <w:b/>
          <w:bCs/>
          <w:color w:val="333333"/>
          <w:sz w:val="21"/>
        </w:rPr>
      </w:pPr>
      <w:proofErr w:type="spellStart"/>
      <w:r>
        <w:rPr>
          <w:rFonts w:ascii="宋体" w:eastAsia="宋体" w:hAnsi="宋体" w:cs="宋体" w:hint="eastAsia"/>
          <w:b/>
          <w:bCs/>
          <w:color w:val="333333"/>
          <w:sz w:val="21"/>
        </w:rPr>
        <w:t>Matlab</w:t>
      </w:r>
      <w:proofErr w:type="spellEnd"/>
      <w:r w:rsidR="00F03F50" w:rsidRPr="00F03F50">
        <w:rPr>
          <w:rFonts w:ascii="宋体" w:eastAsia="宋体" w:hAnsi="宋体" w:cs="宋体" w:hint="eastAsia"/>
          <w:b/>
          <w:bCs/>
          <w:color w:val="333333"/>
          <w:sz w:val="21"/>
        </w:rPr>
        <w:t>的界面</w:t>
      </w:r>
    </w:p>
    <w:p w:rsidR="00F03F50" w:rsidRDefault="00F03F50" w:rsidP="00F03F50">
      <w:pPr>
        <w:rPr>
          <w:rFonts w:ascii="宋体" w:eastAsia="宋体" w:hAnsi="宋体" w:cs="宋体"/>
          <w:color w:val="333333"/>
          <w:sz w:val="21"/>
        </w:rPr>
      </w:pPr>
      <w:r>
        <w:rPr>
          <w:noProof/>
        </w:rPr>
        <w:drawing>
          <wp:inline distT="0" distB="0" distL="0" distR="0">
            <wp:extent cx="5715000" cy="30480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3048000"/>
                    </a:xfrm>
                    <a:prstGeom prst="rect">
                      <a:avLst/>
                    </a:prstGeom>
                    <a:noFill/>
                    <a:ln>
                      <a:noFill/>
                    </a:ln>
                  </pic:spPr>
                </pic:pic>
              </a:graphicData>
            </a:graphic>
          </wp:inline>
        </w:drawing>
      </w:r>
    </w:p>
    <w:p w:rsidR="00F03F50" w:rsidRPr="00F03F50" w:rsidRDefault="00F03F50" w:rsidP="00F03F50">
      <w:pPr>
        <w:rPr>
          <w:rFonts w:ascii="宋体" w:eastAsia="宋体" w:hAnsi="宋体" w:cs="宋体"/>
          <w:color w:val="333333"/>
          <w:sz w:val="21"/>
        </w:rPr>
      </w:pPr>
      <w:r w:rsidRPr="00F03F50">
        <w:rPr>
          <w:rFonts w:ascii="宋体" w:eastAsia="宋体" w:hAnsi="宋体" w:cs="宋体"/>
          <w:color w:val="333333"/>
          <w:sz w:val="21"/>
        </w:rPr>
        <w:t>左上角，home标签下，找到layout进行设置/复位，可以设置各板块的显示与隐藏。其中有几个部分，请务必要显示</w:t>
      </w:r>
    </w:p>
    <w:p w:rsidR="00F03F50" w:rsidRPr="00F03F50" w:rsidRDefault="00F03F50" w:rsidP="00F03F50">
      <w:pPr>
        <w:rPr>
          <w:rFonts w:ascii="宋体" w:eastAsia="宋体" w:hAnsi="宋体" w:cs="宋体"/>
          <w:color w:val="333333"/>
          <w:sz w:val="21"/>
        </w:rPr>
      </w:pPr>
      <w:r w:rsidRPr="00F03F50">
        <w:rPr>
          <w:rFonts w:ascii="宋体" w:eastAsia="宋体" w:hAnsi="宋体" w:cs="宋体"/>
          <w:color w:val="333333"/>
          <w:sz w:val="21"/>
        </w:rPr>
        <w:t>①Current Folder：中文一般翻译成工作路径，一般设置成一个自己建立的、有读写权限的文件夹，例如我的文档下建立一个</w:t>
      </w:r>
      <w:proofErr w:type="spellStart"/>
      <w:r w:rsidR="00954982">
        <w:rPr>
          <w:rFonts w:ascii="宋体" w:eastAsia="宋体" w:hAnsi="宋体" w:cs="宋体"/>
          <w:color w:val="333333"/>
          <w:sz w:val="21"/>
        </w:rPr>
        <w:t>Matlab</w:t>
      </w:r>
      <w:proofErr w:type="spellEnd"/>
      <w:r w:rsidRPr="00F03F50">
        <w:rPr>
          <w:rFonts w:ascii="宋体" w:eastAsia="宋体" w:hAnsi="宋体" w:cs="宋体"/>
          <w:color w:val="333333"/>
          <w:sz w:val="21"/>
        </w:rPr>
        <w:t>文件夹</w:t>
      </w:r>
    </w:p>
    <w:p w:rsidR="00F03F50" w:rsidRPr="00F03F50" w:rsidRDefault="00F03F50" w:rsidP="00F03F50">
      <w:pPr>
        <w:rPr>
          <w:rFonts w:ascii="宋体" w:eastAsia="宋体" w:hAnsi="宋体" w:cs="宋体"/>
          <w:color w:val="333333"/>
          <w:sz w:val="21"/>
        </w:rPr>
      </w:pPr>
      <w:r w:rsidRPr="00F03F50">
        <w:rPr>
          <w:rFonts w:ascii="宋体" w:eastAsia="宋体" w:hAnsi="宋体" w:cs="宋体"/>
          <w:color w:val="333333"/>
          <w:sz w:val="21"/>
        </w:rPr>
        <w:t>②Command Window：字面意思是命令窗口，用来运行代码，所有的代码都是在这里输入</w:t>
      </w:r>
    </w:p>
    <w:p w:rsidR="00F03F50" w:rsidRPr="00F03F50" w:rsidRDefault="00F03F50" w:rsidP="00F03F50">
      <w:pPr>
        <w:rPr>
          <w:rFonts w:ascii="宋体" w:eastAsia="宋体" w:hAnsi="宋体" w:cs="宋体" w:hint="eastAsia"/>
          <w:color w:val="333333"/>
          <w:sz w:val="21"/>
        </w:rPr>
      </w:pPr>
      <w:r w:rsidRPr="00F03F50">
        <w:rPr>
          <w:rFonts w:ascii="宋体" w:eastAsia="宋体" w:hAnsi="宋体" w:cs="宋体"/>
          <w:color w:val="333333"/>
          <w:sz w:val="21"/>
        </w:rPr>
        <w:t>③Workspace：字面意思是工作空间，其实就是暂存所有运行结果的地方，“暂”的具体含义是：关闭</w:t>
      </w:r>
      <w:proofErr w:type="spellStart"/>
      <w:r w:rsidR="00954982">
        <w:rPr>
          <w:rFonts w:ascii="宋体" w:eastAsia="宋体" w:hAnsi="宋体" w:cs="宋体"/>
          <w:color w:val="333333"/>
          <w:sz w:val="21"/>
        </w:rPr>
        <w:t>Matlab</w:t>
      </w:r>
      <w:proofErr w:type="spellEnd"/>
      <w:r w:rsidRPr="00F03F50">
        <w:rPr>
          <w:rFonts w:ascii="宋体" w:eastAsia="宋体" w:hAnsi="宋体" w:cs="宋体"/>
          <w:color w:val="333333"/>
          <w:sz w:val="21"/>
        </w:rPr>
        <w:t>后丢失</w:t>
      </w:r>
    </w:p>
    <w:p w:rsidR="002370A7" w:rsidRPr="002370A7" w:rsidRDefault="002370A7" w:rsidP="002370A7">
      <w:pPr>
        <w:rPr>
          <w:rFonts w:ascii="宋体" w:eastAsia="宋体" w:hAnsi="宋体" w:cs="宋体"/>
          <w:b/>
          <w:bCs/>
          <w:color w:val="333333"/>
          <w:sz w:val="21"/>
          <w:szCs w:val="21"/>
        </w:rPr>
      </w:pPr>
      <w:r w:rsidRPr="002370A7">
        <w:rPr>
          <w:rFonts w:ascii="宋体" w:eastAsia="宋体" w:hAnsi="宋体" w:cs="宋体"/>
          <w:b/>
          <w:bCs/>
          <w:color w:val="333333"/>
          <w:sz w:val="21"/>
          <w:szCs w:val="21"/>
        </w:rPr>
        <w:t>2.软件中的基本概念</w:t>
      </w:r>
    </w:p>
    <w:p w:rsidR="002370A7" w:rsidRPr="002370A7" w:rsidRDefault="002370A7" w:rsidP="002370A7">
      <w:pPr>
        <w:rPr>
          <w:rFonts w:ascii="宋体" w:eastAsia="宋体" w:hAnsi="宋体" w:cs="宋体"/>
          <w:b/>
          <w:bCs/>
          <w:color w:val="333333"/>
          <w:sz w:val="21"/>
          <w:szCs w:val="21"/>
        </w:rPr>
      </w:pPr>
      <w:bookmarkStart w:id="0" w:name="t3"/>
      <w:bookmarkEnd w:id="0"/>
      <w:r w:rsidRPr="002370A7">
        <w:rPr>
          <w:rFonts w:ascii="宋体" w:eastAsia="宋体" w:hAnsi="宋体" w:cs="宋体"/>
          <w:b/>
          <w:bCs/>
          <w:color w:val="333333"/>
          <w:sz w:val="21"/>
          <w:szCs w:val="21"/>
        </w:rPr>
        <w:t>2.1 函数</w:t>
      </w:r>
    </w:p>
    <w:p w:rsidR="002370A7" w:rsidRPr="002370A7" w:rsidRDefault="002370A7" w:rsidP="002370A7">
      <w:pPr>
        <w:rPr>
          <w:rFonts w:ascii="宋体" w:eastAsia="宋体" w:hAnsi="宋体" w:cs="宋体"/>
          <w:color w:val="333333"/>
          <w:sz w:val="21"/>
          <w:szCs w:val="21"/>
        </w:rPr>
      </w:pPr>
      <w:r w:rsidRPr="002370A7">
        <w:rPr>
          <w:rFonts w:ascii="宋体" w:eastAsia="宋体" w:hAnsi="宋体" w:cs="宋体"/>
          <w:color w:val="333333"/>
          <w:sz w:val="21"/>
          <w:szCs w:val="21"/>
        </w:rPr>
        <w:lastRenderedPageBreak/>
        <w:t> </w:t>
      </w:r>
    </w:p>
    <w:p w:rsidR="002370A7" w:rsidRPr="002370A7" w:rsidRDefault="002370A7" w:rsidP="002370A7">
      <w:pPr>
        <w:rPr>
          <w:rFonts w:ascii="宋体" w:eastAsia="宋体" w:hAnsi="宋体" w:cs="宋体"/>
          <w:color w:val="333333"/>
          <w:sz w:val="21"/>
          <w:szCs w:val="21"/>
        </w:rPr>
      </w:pPr>
      <w:r w:rsidRPr="002370A7">
        <w:rPr>
          <w:rFonts w:ascii="宋体" w:eastAsia="宋体" w:hAnsi="宋体" w:cs="宋体"/>
          <w:color w:val="333333"/>
          <w:sz w:val="21"/>
          <w:szCs w:val="21"/>
        </w:rPr>
        <w:t xml:space="preserve">    </w:t>
      </w:r>
      <w:proofErr w:type="spellStart"/>
      <w:r w:rsidR="00954982">
        <w:rPr>
          <w:rFonts w:ascii="宋体" w:eastAsia="宋体" w:hAnsi="宋体" w:cs="宋体"/>
          <w:color w:val="333333"/>
          <w:sz w:val="21"/>
          <w:szCs w:val="21"/>
        </w:rPr>
        <w:t>Matlab</w:t>
      </w:r>
      <w:proofErr w:type="spellEnd"/>
      <w:r w:rsidRPr="002370A7">
        <w:rPr>
          <w:rFonts w:ascii="宋体" w:eastAsia="宋体" w:hAnsi="宋体" w:cs="宋体"/>
          <w:color w:val="333333"/>
          <w:sz w:val="21"/>
          <w:szCs w:val="21"/>
        </w:rPr>
        <w:t>之所以强大，就是因为提供大量的函数，你也可以建立自定义函数，方法是：Home-&gt;New-&gt;function。自定义函数一般保存在工作路径下。函数文件的特征是：扩展名m，内容的第一行以function开头，后续内容是“输出变量=函数名(输入变量)”。且函数名和文件名相同。</w:t>
      </w:r>
      <w:r w:rsidRPr="002370A7">
        <w:rPr>
          <w:rFonts w:ascii="宋体" w:eastAsia="宋体" w:hAnsi="宋体" w:cs="宋体"/>
          <w:color w:val="333333"/>
          <w:sz w:val="21"/>
          <w:szCs w:val="21"/>
        </w:rPr>
        <w:br/>
        <w:t>    每个函数在Command Window中运行，用来完成特定的计算任务，运行方式是输入“输出变量=函数名(输入变量)”，然后按回车。例如有个系统自带的函数是用来求绝对值的，函数名abs，所以在Command Window里输入“a=abs(-1)”，就会显示运算结果为“a=1”。且运算结果会在Workspace里出现一个变量a，双击后可看到a的值是1。</w:t>
      </w:r>
    </w:p>
    <w:p w:rsidR="002370A7" w:rsidRPr="002370A7" w:rsidRDefault="002370A7" w:rsidP="002370A7">
      <w:pPr>
        <w:rPr>
          <w:rFonts w:ascii="宋体" w:eastAsia="宋体" w:hAnsi="宋体" w:cs="宋体"/>
          <w:color w:val="333333"/>
          <w:sz w:val="21"/>
          <w:szCs w:val="21"/>
        </w:rPr>
      </w:pPr>
      <w:r w:rsidRPr="002370A7">
        <w:rPr>
          <w:rFonts w:ascii="宋体" w:eastAsia="宋体" w:hAnsi="宋体" w:cs="宋体"/>
          <w:color w:val="333333"/>
          <w:sz w:val="21"/>
          <w:szCs w:val="21"/>
        </w:rPr>
        <w:t> </w:t>
      </w:r>
    </w:p>
    <w:p w:rsidR="002370A7" w:rsidRPr="002370A7" w:rsidRDefault="002370A7" w:rsidP="002370A7">
      <w:pPr>
        <w:rPr>
          <w:rFonts w:ascii="宋体" w:eastAsia="宋体" w:hAnsi="宋体" w:cs="宋体"/>
          <w:b/>
          <w:bCs/>
          <w:color w:val="333333"/>
          <w:sz w:val="21"/>
          <w:szCs w:val="21"/>
        </w:rPr>
      </w:pPr>
      <w:bookmarkStart w:id="1" w:name="t4"/>
      <w:bookmarkEnd w:id="1"/>
      <w:r w:rsidRPr="002370A7">
        <w:rPr>
          <w:rFonts w:ascii="宋体" w:eastAsia="宋体" w:hAnsi="宋体" w:cs="宋体"/>
          <w:b/>
          <w:bCs/>
          <w:color w:val="333333"/>
          <w:sz w:val="21"/>
          <w:szCs w:val="21"/>
        </w:rPr>
        <w:t>2.2 脚本</w:t>
      </w:r>
    </w:p>
    <w:p w:rsidR="002370A7" w:rsidRPr="002370A7" w:rsidRDefault="002370A7" w:rsidP="002370A7">
      <w:pPr>
        <w:rPr>
          <w:rFonts w:ascii="宋体" w:eastAsia="宋体" w:hAnsi="宋体" w:cs="宋体"/>
          <w:color w:val="333333"/>
          <w:sz w:val="21"/>
          <w:szCs w:val="21"/>
        </w:rPr>
      </w:pPr>
      <w:r w:rsidRPr="002370A7">
        <w:rPr>
          <w:rFonts w:ascii="宋体" w:eastAsia="宋体" w:hAnsi="宋体" w:cs="宋体"/>
          <w:color w:val="333333"/>
          <w:sz w:val="21"/>
          <w:szCs w:val="21"/>
        </w:rPr>
        <w:t>    可以理解为特殊的函数，这种函数内容的开头没有function那行，因此没有输入、输出变量，也没有函数名。文件扩展名和函数一样是m，也需要在Command Window里运行。脚本都是用户建立的，方法是：Home-&gt;New Script。一般保存在工作路径下。脚本的功能就是完成用户需要的、复杂的计算任务，通常脚本里会调用很多函数。</w:t>
      </w:r>
    </w:p>
    <w:p w:rsidR="002370A7" w:rsidRPr="002370A7" w:rsidRDefault="002370A7" w:rsidP="002370A7">
      <w:pPr>
        <w:rPr>
          <w:rFonts w:ascii="宋体" w:eastAsia="宋体" w:hAnsi="宋体" w:cs="宋体"/>
          <w:b/>
          <w:bCs/>
          <w:color w:val="333333"/>
          <w:sz w:val="21"/>
          <w:szCs w:val="21"/>
        </w:rPr>
      </w:pPr>
      <w:bookmarkStart w:id="2" w:name="t5"/>
      <w:bookmarkEnd w:id="2"/>
      <w:r w:rsidRPr="002370A7">
        <w:rPr>
          <w:rFonts w:ascii="宋体" w:eastAsia="宋体" w:hAnsi="宋体" w:cs="宋体"/>
          <w:b/>
          <w:bCs/>
          <w:color w:val="333333"/>
          <w:sz w:val="21"/>
          <w:szCs w:val="21"/>
        </w:rPr>
        <w:t>2.3 GUI</w:t>
      </w:r>
    </w:p>
    <w:p w:rsidR="002370A7" w:rsidRPr="002370A7" w:rsidRDefault="002370A7" w:rsidP="002370A7">
      <w:pPr>
        <w:rPr>
          <w:rFonts w:ascii="宋体" w:eastAsia="宋体" w:hAnsi="宋体" w:cs="宋体"/>
          <w:color w:val="333333"/>
          <w:sz w:val="21"/>
          <w:szCs w:val="21"/>
        </w:rPr>
      </w:pPr>
      <w:r w:rsidRPr="002370A7">
        <w:rPr>
          <w:rFonts w:ascii="宋体" w:eastAsia="宋体" w:hAnsi="宋体" w:cs="宋体"/>
          <w:color w:val="333333"/>
          <w:sz w:val="21"/>
          <w:szCs w:val="21"/>
        </w:rPr>
        <w:t> </w:t>
      </w:r>
    </w:p>
    <w:p w:rsidR="002370A7" w:rsidRPr="002370A7" w:rsidRDefault="002370A7" w:rsidP="002370A7">
      <w:pPr>
        <w:rPr>
          <w:rFonts w:ascii="宋体" w:eastAsia="宋体" w:hAnsi="宋体" w:cs="宋体"/>
          <w:color w:val="333333"/>
          <w:sz w:val="21"/>
          <w:szCs w:val="21"/>
        </w:rPr>
      </w:pPr>
      <w:r w:rsidRPr="002370A7">
        <w:rPr>
          <w:rFonts w:ascii="宋体" w:eastAsia="宋体" w:hAnsi="宋体" w:cs="宋体"/>
          <w:color w:val="333333"/>
          <w:sz w:val="21"/>
          <w:szCs w:val="21"/>
        </w:rPr>
        <w:t>    一般翻译为界面，就是人机交互界面的意思。写脚本处理问题的方法有点麻烦，让人看起来更像是码农，所以现在很多问题可以通过界面点点鼠标解决。这时候就需要打开界面，打开方法是：在APPS标签里可以找到所有已安装的GUI工具，单击即可。注意右边有个小三角可以点开。和函数一样，用户也可以自己建立自定义GUI，这部分较为复杂，对新手而言有点遥远。</w:t>
      </w:r>
    </w:p>
    <w:p w:rsidR="002370A7" w:rsidRPr="002370A7" w:rsidRDefault="002370A7" w:rsidP="002370A7">
      <w:pPr>
        <w:rPr>
          <w:rFonts w:ascii="宋体" w:eastAsia="宋体" w:hAnsi="宋体" w:cs="宋体"/>
          <w:color w:val="333333"/>
          <w:sz w:val="21"/>
          <w:szCs w:val="21"/>
        </w:rPr>
      </w:pPr>
      <w:r w:rsidRPr="002370A7">
        <w:rPr>
          <w:rFonts w:ascii="宋体" w:eastAsia="宋体" w:hAnsi="宋体" w:cs="宋体"/>
          <w:color w:val="333333"/>
          <w:sz w:val="21"/>
          <w:szCs w:val="21"/>
        </w:rPr>
        <w:t> </w:t>
      </w:r>
    </w:p>
    <w:p w:rsidR="002370A7" w:rsidRPr="002370A7" w:rsidRDefault="002370A7" w:rsidP="002370A7">
      <w:pPr>
        <w:rPr>
          <w:rFonts w:ascii="宋体" w:eastAsia="宋体" w:hAnsi="宋体" w:cs="宋体"/>
          <w:b/>
          <w:bCs/>
          <w:color w:val="333333"/>
          <w:sz w:val="21"/>
          <w:szCs w:val="21"/>
        </w:rPr>
      </w:pPr>
      <w:bookmarkStart w:id="3" w:name="t6"/>
      <w:bookmarkEnd w:id="3"/>
      <w:r w:rsidRPr="002370A7">
        <w:rPr>
          <w:rFonts w:ascii="宋体" w:eastAsia="宋体" w:hAnsi="宋体" w:cs="宋体"/>
          <w:b/>
          <w:bCs/>
          <w:color w:val="333333"/>
          <w:sz w:val="21"/>
          <w:szCs w:val="21"/>
        </w:rPr>
        <w:t>2.4 toolbox</w:t>
      </w:r>
    </w:p>
    <w:p w:rsidR="002370A7" w:rsidRPr="002370A7" w:rsidRDefault="002370A7" w:rsidP="002370A7">
      <w:pPr>
        <w:rPr>
          <w:rFonts w:ascii="宋体" w:eastAsia="宋体" w:hAnsi="宋体" w:cs="宋体"/>
          <w:color w:val="333333"/>
          <w:sz w:val="21"/>
          <w:szCs w:val="21"/>
        </w:rPr>
      </w:pPr>
      <w:r w:rsidRPr="002370A7">
        <w:rPr>
          <w:rFonts w:ascii="宋体" w:eastAsia="宋体" w:hAnsi="宋体" w:cs="宋体"/>
          <w:color w:val="333333"/>
          <w:sz w:val="21"/>
          <w:szCs w:val="21"/>
        </w:rPr>
        <w:t> </w:t>
      </w:r>
    </w:p>
    <w:p w:rsidR="002370A7" w:rsidRPr="002370A7" w:rsidRDefault="002370A7" w:rsidP="002370A7">
      <w:pPr>
        <w:rPr>
          <w:rFonts w:ascii="宋体" w:eastAsia="宋体" w:hAnsi="宋体" w:cs="宋体"/>
          <w:color w:val="333333"/>
          <w:sz w:val="21"/>
          <w:szCs w:val="21"/>
        </w:rPr>
      </w:pPr>
      <w:r w:rsidRPr="002370A7">
        <w:rPr>
          <w:rFonts w:ascii="宋体" w:eastAsia="宋体" w:hAnsi="宋体" w:cs="宋体"/>
          <w:color w:val="333333"/>
          <w:sz w:val="21"/>
          <w:szCs w:val="21"/>
        </w:rPr>
        <w:t>    一般翻译成工具箱，</w:t>
      </w:r>
      <w:proofErr w:type="spellStart"/>
      <w:r w:rsidR="00954982">
        <w:rPr>
          <w:rFonts w:ascii="宋体" w:eastAsia="宋体" w:hAnsi="宋体" w:cs="宋体"/>
          <w:color w:val="333333"/>
          <w:sz w:val="21"/>
          <w:szCs w:val="21"/>
        </w:rPr>
        <w:t>Matlab</w:t>
      </w:r>
      <w:proofErr w:type="spellEnd"/>
      <w:r w:rsidRPr="002370A7">
        <w:rPr>
          <w:rFonts w:ascii="宋体" w:eastAsia="宋体" w:hAnsi="宋体" w:cs="宋体"/>
          <w:color w:val="333333"/>
          <w:sz w:val="21"/>
          <w:szCs w:val="21"/>
        </w:rPr>
        <w:t>将功能相近或者应用上自成体系的一组函数和GUI打包成一个toolbox。正版的</w:t>
      </w:r>
      <w:proofErr w:type="spellStart"/>
      <w:r w:rsidR="00954982">
        <w:rPr>
          <w:rFonts w:ascii="宋体" w:eastAsia="宋体" w:hAnsi="宋体" w:cs="宋体"/>
          <w:color w:val="333333"/>
          <w:sz w:val="21"/>
          <w:szCs w:val="21"/>
        </w:rPr>
        <w:t>Matlab</w:t>
      </w:r>
      <w:proofErr w:type="spellEnd"/>
      <w:r w:rsidRPr="002370A7">
        <w:rPr>
          <w:rFonts w:ascii="宋体" w:eastAsia="宋体" w:hAnsi="宋体" w:cs="宋体"/>
          <w:color w:val="333333"/>
          <w:sz w:val="21"/>
          <w:szCs w:val="21"/>
        </w:rPr>
        <w:t>在购买时，几乎每一个toolbox都是要单独收费的，所以toolbox也可以理解为</w:t>
      </w:r>
      <w:proofErr w:type="spellStart"/>
      <w:r w:rsidR="00954982">
        <w:rPr>
          <w:rFonts w:ascii="宋体" w:eastAsia="宋体" w:hAnsi="宋体" w:cs="宋体"/>
          <w:color w:val="333333"/>
          <w:sz w:val="21"/>
          <w:szCs w:val="21"/>
        </w:rPr>
        <w:t>Matlab</w:t>
      </w:r>
      <w:proofErr w:type="spellEnd"/>
      <w:r w:rsidRPr="002370A7">
        <w:rPr>
          <w:rFonts w:ascii="宋体" w:eastAsia="宋体" w:hAnsi="宋体" w:cs="宋体"/>
          <w:color w:val="333333"/>
          <w:sz w:val="21"/>
          <w:szCs w:val="21"/>
        </w:rPr>
        <w:t>产品的模块，一个工具箱就是一个产品/商品。</w:t>
      </w:r>
    </w:p>
    <w:p w:rsidR="002370A7" w:rsidRPr="002370A7" w:rsidRDefault="002370A7" w:rsidP="002370A7">
      <w:pPr>
        <w:rPr>
          <w:rFonts w:ascii="宋体" w:eastAsia="宋体" w:hAnsi="宋体" w:cs="宋体"/>
          <w:color w:val="333333"/>
          <w:sz w:val="21"/>
          <w:szCs w:val="21"/>
        </w:rPr>
      </w:pPr>
      <w:r w:rsidRPr="002370A7">
        <w:rPr>
          <w:rFonts w:ascii="宋体" w:eastAsia="宋体" w:hAnsi="宋体" w:cs="宋体"/>
          <w:color w:val="333333"/>
          <w:sz w:val="21"/>
          <w:szCs w:val="21"/>
        </w:rPr>
        <w:t> </w:t>
      </w:r>
    </w:p>
    <w:p w:rsidR="002370A7" w:rsidRPr="002370A7" w:rsidRDefault="002370A7" w:rsidP="002370A7">
      <w:pPr>
        <w:rPr>
          <w:rFonts w:ascii="宋体" w:eastAsia="宋体" w:hAnsi="宋体" w:cs="宋体"/>
          <w:b/>
          <w:bCs/>
          <w:color w:val="333333"/>
          <w:sz w:val="21"/>
          <w:szCs w:val="21"/>
        </w:rPr>
      </w:pPr>
      <w:bookmarkStart w:id="4" w:name="t7"/>
      <w:bookmarkEnd w:id="4"/>
      <w:r w:rsidRPr="002370A7">
        <w:rPr>
          <w:rFonts w:ascii="宋体" w:eastAsia="宋体" w:hAnsi="宋体" w:cs="宋体"/>
          <w:b/>
          <w:bCs/>
          <w:color w:val="333333"/>
          <w:sz w:val="21"/>
          <w:szCs w:val="21"/>
        </w:rPr>
        <w:t xml:space="preserve">2.5 </w:t>
      </w:r>
      <w:proofErr w:type="spellStart"/>
      <w:r w:rsidRPr="002370A7">
        <w:rPr>
          <w:rFonts w:ascii="宋体" w:eastAsia="宋体" w:hAnsi="宋体" w:cs="宋体"/>
          <w:b/>
          <w:bCs/>
          <w:color w:val="333333"/>
          <w:sz w:val="21"/>
          <w:szCs w:val="21"/>
        </w:rPr>
        <w:t>simulink</w:t>
      </w:r>
      <w:proofErr w:type="spellEnd"/>
    </w:p>
    <w:p w:rsidR="002370A7" w:rsidRPr="002370A7" w:rsidRDefault="002370A7" w:rsidP="002370A7">
      <w:pPr>
        <w:rPr>
          <w:rFonts w:ascii="宋体" w:eastAsia="宋体" w:hAnsi="宋体" w:cs="宋体"/>
          <w:color w:val="333333"/>
          <w:sz w:val="21"/>
          <w:szCs w:val="21"/>
        </w:rPr>
      </w:pPr>
      <w:r w:rsidRPr="002370A7">
        <w:rPr>
          <w:rFonts w:ascii="宋体" w:eastAsia="宋体" w:hAnsi="宋体" w:cs="宋体"/>
          <w:color w:val="333333"/>
          <w:sz w:val="21"/>
          <w:szCs w:val="21"/>
        </w:rPr>
        <w:t> </w:t>
      </w:r>
    </w:p>
    <w:p w:rsidR="002370A7" w:rsidRPr="002370A7" w:rsidRDefault="002370A7" w:rsidP="002370A7">
      <w:pPr>
        <w:rPr>
          <w:rFonts w:ascii="宋体" w:eastAsia="宋体" w:hAnsi="宋体" w:cs="宋体"/>
          <w:color w:val="333333"/>
          <w:sz w:val="21"/>
          <w:szCs w:val="21"/>
        </w:rPr>
      </w:pPr>
      <w:r w:rsidRPr="002370A7">
        <w:rPr>
          <w:rFonts w:ascii="宋体" w:eastAsia="宋体" w:hAnsi="宋体" w:cs="宋体"/>
          <w:color w:val="333333"/>
          <w:sz w:val="21"/>
          <w:szCs w:val="21"/>
        </w:rPr>
        <w:t>    一般用</w:t>
      </w:r>
      <w:proofErr w:type="spellStart"/>
      <w:r w:rsidR="00954982">
        <w:rPr>
          <w:rFonts w:ascii="宋体" w:eastAsia="宋体" w:hAnsi="宋体" w:cs="宋体"/>
          <w:color w:val="333333"/>
          <w:sz w:val="21"/>
          <w:szCs w:val="21"/>
        </w:rPr>
        <w:t>Matlab</w:t>
      </w:r>
      <w:proofErr w:type="spellEnd"/>
      <w:r w:rsidRPr="002370A7">
        <w:rPr>
          <w:rFonts w:ascii="宋体" w:eastAsia="宋体" w:hAnsi="宋体" w:cs="宋体"/>
          <w:color w:val="333333"/>
          <w:sz w:val="21"/>
          <w:szCs w:val="21"/>
        </w:rPr>
        <w:t>解决问题的过程是：用户自定义脚本，在Command Window里运行脚本。而脚本的运行逻辑是顺序执行，和一般的编程一样。</w:t>
      </w:r>
      <w:proofErr w:type="spellStart"/>
      <w:r w:rsidRPr="002370A7">
        <w:rPr>
          <w:rFonts w:ascii="宋体" w:eastAsia="宋体" w:hAnsi="宋体" w:cs="宋体"/>
          <w:color w:val="333333"/>
          <w:sz w:val="21"/>
          <w:szCs w:val="21"/>
        </w:rPr>
        <w:t>simulink</w:t>
      </w:r>
      <w:proofErr w:type="spellEnd"/>
      <w:r w:rsidRPr="002370A7">
        <w:rPr>
          <w:rFonts w:ascii="宋体" w:eastAsia="宋体" w:hAnsi="宋体" w:cs="宋体"/>
          <w:color w:val="333333"/>
          <w:sz w:val="21"/>
          <w:szCs w:val="21"/>
        </w:rPr>
        <w:t>则提供另一种思路，图形化编程，有点像</w:t>
      </w:r>
      <w:proofErr w:type="spellStart"/>
      <w:r w:rsidRPr="002370A7">
        <w:rPr>
          <w:rFonts w:ascii="宋体" w:eastAsia="宋体" w:hAnsi="宋体" w:cs="宋体"/>
          <w:color w:val="333333"/>
          <w:sz w:val="21"/>
          <w:szCs w:val="21"/>
        </w:rPr>
        <w:t>labview</w:t>
      </w:r>
      <w:proofErr w:type="spellEnd"/>
      <w:r w:rsidRPr="002370A7">
        <w:rPr>
          <w:rFonts w:ascii="宋体" w:eastAsia="宋体" w:hAnsi="宋体" w:cs="宋体"/>
          <w:color w:val="333333"/>
          <w:sz w:val="21"/>
          <w:szCs w:val="21"/>
        </w:rPr>
        <w:t>，这种方法很适合于物理模型的仿真，因此有时用“</w:t>
      </w:r>
      <w:proofErr w:type="spellStart"/>
      <w:r w:rsidR="00954982">
        <w:rPr>
          <w:rFonts w:ascii="宋体" w:eastAsia="宋体" w:hAnsi="宋体" w:cs="宋体"/>
          <w:color w:val="333333"/>
          <w:sz w:val="21"/>
          <w:szCs w:val="21"/>
        </w:rPr>
        <w:t>Matlab</w:t>
      </w:r>
      <w:proofErr w:type="spellEnd"/>
      <w:r w:rsidRPr="002370A7">
        <w:rPr>
          <w:rFonts w:ascii="宋体" w:eastAsia="宋体" w:hAnsi="宋体" w:cs="宋体"/>
          <w:color w:val="333333"/>
          <w:sz w:val="21"/>
          <w:szCs w:val="21"/>
        </w:rPr>
        <w:t>编程”和“</w:t>
      </w:r>
      <w:proofErr w:type="spellStart"/>
      <w:r w:rsidRPr="002370A7">
        <w:rPr>
          <w:rFonts w:ascii="宋体" w:eastAsia="宋体" w:hAnsi="宋体" w:cs="宋体"/>
          <w:color w:val="333333"/>
          <w:sz w:val="21"/>
          <w:szCs w:val="21"/>
        </w:rPr>
        <w:t>simulink</w:t>
      </w:r>
      <w:proofErr w:type="spellEnd"/>
      <w:r w:rsidRPr="002370A7">
        <w:rPr>
          <w:rFonts w:ascii="宋体" w:eastAsia="宋体" w:hAnsi="宋体" w:cs="宋体"/>
          <w:color w:val="333333"/>
          <w:sz w:val="21"/>
          <w:szCs w:val="21"/>
        </w:rPr>
        <w:t>仿真”强调。使用方法是在home标签下点击</w:t>
      </w:r>
      <w:proofErr w:type="spellStart"/>
      <w:r w:rsidRPr="002370A7">
        <w:rPr>
          <w:rFonts w:ascii="宋体" w:eastAsia="宋体" w:hAnsi="宋体" w:cs="宋体"/>
          <w:color w:val="333333"/>
          <w:sz w:val="21"/>
          <w:szCs w:val="21"/>
        </w:rPr>
        <w:t>simulink</w:t>
      </w:r>
      <w:proofErr w:type="spellEnd"/>
      <w:r w:rsidRPr="002370A7">
        <w:rPr>
          <w:rFonts w:ascii="宋体" w:eastAsia="宋体" w:hAnsi="宋体" w:cs="宋体"/>
          <w:color w:val="333333"/>
          <w:sz w:val="21"/>
          <w:szCs w:val="21"/>
        </w:rPr>
        <w:t>。</w:t>
      </w:r>
    </w:p>
    <w:p w:rsidR="009329EE" w:rsidRDefault="009329EE">
      <w:pPr>
        <w:rPr>
          <w:rFonts w:ascii="宋体" w:eastAsia="宋体" w:hAnsi="宋体"/>
          <w:sz w:val="30"/>
          <w:szCs w:val="30"/>
        </w:rPr>
      </w:pPr>
    </w:p>
    <w:p w:rsidR="009329EE" w:rsidRDefault="009329EE">
      <w:pPr>
        <w:rPr>
          <w:rFonts w:ascii="宋体" w:eastAsia="宋体" w:hAnsi="宋体"/>
          <w:sz w:val="30"/>
          <w:szCs w:val="30"/>
        </w:rPr>
      </w:pPr>
    </w:p>
    <w:p w:rsidR="009329EE" w:rsidRDefault="0034326B">
      <w:pPr>
        <w:rPr>
          <w:rFonts w:ascii="宋体" w:eastAsia="宋体" w:hAnsi="宋体"/>
          <w:sz w:val="30"/>
          <w:szCs w:val="30"/>
        </w:rPr>
      </w:pPr>
      <w:r>
        <w:rPr>
          <w:rFonts w:ascii="宋体" w:eastAsia="宋体" w:hAnsi="宋体" w:hint="eastAsia"/>
          <w:sz w:val="30"/>
          <w:szCs w:val="30"/>
        </w:rPr>
        <w:t>四、线性规划问题求解实例</w:t>
      </w:r>
    </w:p>
    <w:p w:rsidR="00152166" w:rsidRPr="0093228E" w:rsidRDefault="009D7562" w:rsidP="0093228E">
      <w:pPr>
        <w:pStyle w:val="a9"/>
        <w:numPr>
          <w:ilvl w:val="0"/>
          <w:numId w:val="3"/>
        </w:numPr>
        <w:ind w:firstLineChars="0"/>
        <w:rPr>
          <w:rFonts w:ascii="宋体" w:eastAsia="宋体" w:hAnsi="宋体" w:hint="eastAsia"/>
          <w:sz w:val="21"/>
        </w:rPr>
      </w:pPr>
      <w:r>
        <w:rPr>
          <w:rFonts w:ascii="宋体" w:eastAsia="宋体" w:hAnsi="宋体" w:hint="eastAsia"/>
          <w:sz w:val="21"/>
        </w:rPr>
        <w:t>问题如下图：</w:t>
      </w:r>
    </w:p>
    <w:p w:rsidR="00152166" w:rsidRDefault="0093228E" w:rsidP="00096771">
      <w:pPr>
        <w:pStyle w:val="a9"/>
        <w:ind w:left="1130" w:firstLineChars="0" w:firstLine="0"/>
        <w:rPr>
          <w:rFonts w:ascii="宋体" w:eastAsia="宋体" w:hAnsi="宋体"/>
          <w:sz w:val="21"/>
        </w:rPr>
      </w:pPr>
      <w:r w:rsidRPr="0093228E">
        <w:rPr>
          <w:rFonts w:ascii="宋体" w:eastAsia="宋体" w:hAnsi="宋体"/>
          <w:sz w:val="21"/>
        </w:rPr>
        <w:drawing>
          <wp:inline distT="0" distB="0" distL="0" distR="0" wp14:anchorId="37A12091" wp14:editId="41CF104C">
            <wp:extent cx="6120130" cy="1650365"/>
            <wp:effectExtent l="0" t="0" r="0" b="0"/>
            <wp:docPr id="104454" name="Picture 3">
              <a:extLst xmlns:a="http://schemas.openxmlformats.org/drawingml/2006/main">
                <a:ext uri="{FF2B5EF4-FFF2-40B4-BE49-F238E27FC236}">
                  <a16:creationId xmlns:a16="http://schemas.microsoft.com/office/drawing/2014/main" id="{F3AAD243-604B-491F-9C36-2A933C66BDE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54" name="Picture 3">
                      <a:extLst>
                        <a:ext uri="{FF2B5EF4-FFF2-40B4-BE49-F238E27FC236}">
                          <a16:creationId xmlns:a16="http://schemas.microsoft.com/office/drawing/2014/main" id="{F3AAD243-604B-491F-9C36-2A933C66BDEE}"/>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0130" cy="1650365"/>
                    </a:xfrm>
                    <a:prstGeom prst="rect">
                      <a:avLst/>
                    </a:prstGeom>
                    <a:noFill/>
                    <a:ln>
                      <a:noFill/>
                    </a:ln>
                    <a:extLst/>
                  </pic:spPr>
                </pic:pic>
              </a:graphicData>
            </a:graphic>
          </wp:inline>
        </w:drawing>
      </w:r>
    </w:p>
    <w:p w:rsidR="00152166" w:rsidRDefault="00152166" w:rsidP="00A96AC2">
      <w:pPr>
        <w:rPr>
          <w:rFonts w:ascii="宋体" w:eastAsia="宋体" w:hAnsi="宋体"/>
          <w:sz w:val="21"/>
        </w:rPr>
      </w:pPr>
    </w:p>
    <w:p w:rsidR="00A96AC2" w:rsidRPr="00A96AC2" w:rsidRDefault="00A96AC2" w:rsidP="00A96AC2">
      <w:pPr>
        <w:rPr>
          <w:rFonts w:ascii="宋体" w:eastAsia="宋体" w:hAnsi="宋体"/>
          <w:sz w:val="21"/>
        </w:rPr>
      </w:pPr>
    </w:p>
    <w:p w:rsidR="004D1700" w:rsidRDefault="00387C24" w:rsidP="00E13D08">
      <w:pPr>
        <w:pStyle w:val="a9"/>
        <w:numPr>
          <w:ilvl w:val="0"/>
          <w:numId w:val="3"/>
        </w:numPr>
        <w:ind w:firstLineChars="0"/>
        <w:rPr>
          <w:rFonts w:ascii="宋体" w:eastAsia="宋体" w:hAnsi="宋体"/>
          <w:sz w:val="21"/>
        </w:rPr>
      </w:pPr>
      <w:r w:rsidRPr="00FF11BC">
        <w:rPr>
          <w:rFonts w:ascii="宋体" w:eastAsia="宋体" w:hAnsi="宋体" w:hint="eastAsia"/>
          <w:sz w:val="21"/>
        </w:rPr>
        <w:t>编码如下：</w:t>
      </w:r>
    </w:p>
    <w:p w:rsidR="004D1700" w:rsidRDefault="00FF11BC" w:rsidP="00955AFC">
      <w:pPr>
        <w:ind w:left="710"/>
        <w:rPr>
          <w:rFonts w:ascii="宋体" w:eastAsia="宋体" w:hAnsi="宋体" w:hint="eastAsia"/>
          <w:sz w:val="21"/>
        </w:rPr>
      </w:pPr>
      <w:r>
        <w:rPr>
          <w:noProof/>
        </w:rPr>
        <w:lastRenderedPageBreak/>
        <w:drawing>
          <wp:inline distT="0" distB="0" distL="0" distR="0" wp14:anchorId="1D4A4159" wp14:editId="1DCC7449">
            <wp:extent cx="3733800" cy="10572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33800" cy="1057275"/>
                    </a:xfrm>
                    <a:prstGeom prst="rect">
                      <a:avLst/>
                    </a:prstGeom>
                  </pic:spPr>
                </pic:pic>
              </a:graphicData>
            </a:graphic>
          </wp:inline>
        </w:drawing>
      </w:r>
    </w:p>
    <w:p w:rsidR="004D1700" w:rsidRDefault="004D1700" w:rsidP="004D1700">
      <w:pPr>
        <w:rPr>
          <w:rFonts w:ascii="宋体" w:eastAsia="宋体" w:hAnsi="宋体"/>
          <w:sz w:val="21"/>
        </w:rPr>
      </w:pPr>
    </w:p>
    <w:p w:rsidR="0052015B" w:rsidRPr="00495D74" w:rsidRDefault="0052015B" w:rsidP="00495D74">
      <w:pPr>
        <w:rPr>
          <w:rFonts w:ascii="宋体" w:eastAsia="宋体" w:hAnsi="宋体"/>
          <w:sz w:val="21"/>
        </w:rPr>
      </w:pPr>
    </w:p>
    <w:p w:rsidR="004D1700" w:rsidRPr="004D1700" w:rsidRDefault="004D1700" w:rsidP="004D1700">
      <w:pPr>
        <w:pStyle w:val="a9"/>
        <w:numPr>
          <w:ilvl w:val="0"/>
          <w:numId w:val="3"/>
        </w:numPr>
        <w:ind w:firstLineChars="0"/>
        <w:rPr>
          <w:rFonts w:ascii="宋体" w:eastAsia="宋体" w:hAnsi="宋体"/>
          <w:sz w:val="21"/>
        </w:rPr>
      </w:pPr>
      <w:r>
        <w:rPr>
          <w:rFonts w:ascii="宋体" w:eastAsia="宋体" w:hAnsi="宋体" w:hint="eastAsia"/>
          <w:sz w:val="21"/>
        </w:rPr>
        <w:t>运行结果：</w:t>
      </w:r>
    </w:p>
    <w:p w:rsidR="004D1700" w:rsidRDefault="00954982" w:rsidP="004D1700">
      <w:pPr>
        <w:rPr>
          <w:rFonts w:ascii="宋体" w:eastAsia="宋体" w:hAnsi="宋体"/>
          <w:sz w:val="21"/>
        </w:rPr>
      </w:pPr>
      <w:r>
        <w:rPr>
          <w:rFonts w:ascii="宋体" w:eastAsia="宋体" w:hAnsi="宋体"/>
          <w:noProof/>
          <w:sz w:val="21"/>
        </w:rPr>
        <w:pict>
          <v:shapetype id="_x0000_t202" coordsize="21600,21600" o:spt="202" path="m,l,21600r21600,l21600,xe">
            <v:stroke joinstyle="miter"/>
            <v:path gradientshapeok="t" o:connecttype="rect"/>
          </v:shapetype>
          <v:shape id="_x0000_s1038" type="#_x0000_t202" style="position:absolute;margin-left:1.8pt;margin-top:7.95pt;width:480pt;height:307pt;z-index:251669504">
            <v:textbox style="mso-next-textbox:#_x0000_s1038">
              <w:txbxContent>
                <w:p w:rsidR="001039FF" w:rsidRDefault="00955AFC">
                  <w:pPr>
                    <w:rPr>
                      <w:rFonts w:eastAsiaTheme="minorEastAsia" w:hint="eastAsia"/>
                    </w:rPr>
                  </w:pPr>
                  <w:r>
                    <w:rPr>
                      <w:noProof/>
                    </w:rPr>
                    <w:drawing>
                      <wp:inline distT="0" distB="0" distL="0" distR="0" wp14:anchorId="5D477F68" wp14:editId="5F6E7877">
                        <wp:extent cx="2209800" cy="2551016"/>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17741" cy="2560183"/>
                                </a:xfrm>
                                <a:prstGeom prst="rect">
                                  <a:avLst/>
                                </a:prstGeom>
                              </pic:spPr>
                            </pic:pic>
                          </a:graphicData>
                        </a:graphic>
                      </wp:inline>
                    </w:drawing>
                  </w:r>
                </w:p>
                <w:p w:rsidR="00955AFC" w:rsidRPr="00955AFC" w:rsidRDefault="00954982" w:rsidP="00955AFC">
                  <w:pPr>
                    <w:rPr>
                      <w:rFonts w:eastAsiaTheme="minorEastAsia"/>
                    </w:rPr>
                  </w:pPr>
                  <w:proofErr w:type="spellStart"/>
                  <w:r>
                    <w:rPr>
                      <w:rFonts w:eastAsiaTheme="minorEastAsia"/>
                    </w:rPr>
                    <w:t>Matlab</w:t>
                  </w:r>
                  <w:proofErr w:type="spellEnd"/>
                  <w:r w:rsidR="001039FF">
                    <w:rPr>
                      <w:rFonts w:eastAsiaTheme="minorEastAsia" w:hint="eastAsia"/>
                    </w:rPr>
                    <w:t>功能还是比较强大的，对于目前我们求解简单的线性规划问题，</w:t>
                  </w:r>
                  <w:r>
                    <w:rPr>
                      <w:rFonts w:eastAsiaTheme="minorEastAsia"/>
                    </w:rPr>
                    <w:t>MATLAB</w:t>
                  </w:r>
                  <w:r w:rsidR="00955AFC" w:rsidRPr="00955AFC">
                    <w:rPr>
                      <w:rFonts w:eastAsiaTheme="minorEastAsia"/>
                    </w:rPr>
                    <w:t>中有一个专门求解线性规划问题的函数：</w:t>
                  </w:r>
                  <w:proofErr w:type="spellStart"/>
                  <w:r w:rsidR="00955AFC" w:rsidRPr="00955AFC">
                    <w:rPr>
                      <w:rFonts w:eastAsiaTheme="minorEastAsia"/>
                    </w:rPr>
                    <w:t>linprog</w:t>
                  </w:r>
                  <w:proofErr w:type="spellEnd"/>
                  <w:r w:rsidR="00955AFC" w:rsidRPr="00955AFC">
                    <w:rPr>
                      <w:rFonts w:eastAsiaTheme="minorEastAsia"/>
                    </w:rPr>
                    <w:t>()</w:t>
                  </w:r>
                  <w:r w:rsidR="00955AFC" w:rsidRPr="00955AFC">
                    <w:rPr>
                      <w:rFonts w:eastAsiaTheme="minorEastAsia"/>
                    </w:rPr>
                    <w:t>，其使用方法如下：</w:t>
                  </w:r>
                </w:p>
                <w:p w:rsidR="001039FF" w:rsidRPr="001039FF" w:rsidRDefault="00955AFC" w:rsidP="00955AFC">
                  <w:pPr>
                    <w:rPr>
                      <w:rFonts w:eastAsiaTheme="minorEastAsia" w:hint="eastAsia"/>
                    </w:rPr>
                  </w:pPr>
                  <w:r w:rsidRPr="00955AFC">
                    <w:rPr>
                      <w:rFonts w:eastAsiaTheme="minorEastAsia"/>
                    </w:rPr>
                    <w:t>[</w:t>
                  </w:r>
                  <w:proofErr w:type="spellStart"/>
                  <w:proofErr w:type="gramStart"/>
                  <w:r w:rsidRPr="00955AFC">
                    <w:rPr>
                      <w:rFonts w:eastAsiaTheme="minorEastAsia"/>
                    </w:rPr>
                    <w:t>x,fval</w:t>
                  </w:r>
                  <w:proofErr w:type="spellEnd"/>
                  <w:proofErr w:type="gramEnd"/>
                  <w:r w:rsidRPr="00955AFC">
                    <w:rPr>
                      <w:rFonts w:eastAsiaTheme="minorEastAsia"/>
                    </w:rPr>
                    <w:t>]=</w:t>
                  </w:r>
                  <w:proofErr w:type="spellStart"/>
                  <w:r w:rsidRPr="00955AFC">
                    <w:rPr>
                      <w:rFonts w:eastAsiaTheme="minorEastAsia"/>
                    </w:rPr>
                    <w:t>linprog</w:t>
                  </w:r>
                  <w:proofErr w:type="spellEnd"/>
                  <w:r w:rsidRPr="00955AFC">
                    <w:rPr>
                      <w:rFonts w:eastAsiaTheme="minorEastAsia"/>
                    </w:rPr>
                    <w:t>(c,A,b,Aeq,beq,lb,ub,x0,options)</w:t>
                  </w:r>
                </w:p>
              </w:txbxContent>
            </v:textbox>
          </v:shape>
        </w:pict>
      </w:r>
    </w:p>
    <w:p w:rsidR="004D1700" w:rsidRDefault="004D1700" w:rsidP="004D1700">
      <w:pPr>
        <w:rPr>
          <w:rFonts w:ascii="宋体" w:eastAsia="宋体" w:hAnsi="宋体"/>
          <w:sz w:val="21"/>
        </w:rPr>
      </w:pPr>
    </w:p>
    <w:p w:rsidR="004D1700" w:rsidRDefault="004D1700" w:rsidP="004D1700">
      <w:pPr>
        <w:rPr>
          <w:rFonts w:ascii="宋体" w:eastAsia="宋体" w:hAnsi="宋体"/>
          <w:sz w:val="21"/>
        </w:rPr>
      </w:pPr>
    </w:p>
    <w:p w:rsidR="004D1700" w:rsidRDefault="004D1700" w:rsidP="004D1700">
      <w:pPr>
        <w:rPr>
          <w:rFonts w:ascii="宋体" w:eastAsia="宋体" w:hAnsi="宋体"/>
          <w:sz w:val="21"/>
        </w:rPr>
      </w:pPr>
    </w:p>
    <w:p w:rsidR="004D1700" w:rsidRDefault="004D1700" w:rsidP="004D1700">
      <w:pPr>
        <w:rPr>
          <w:rFonts w:ascii="宋体" w:eastAsia="宋体" w:hAnsi="宋体"/>
          <w:sz w:val="21"/>
        </w:rPr>
      </w:pPr>
    </w:p>
    <w:p w:rsidR="004D1700" w:rsidRDefault="004D1700" w:rsidP="004D1700">
      <w:pPr>
        <w:rPr>
          <w:rFonts w:ascii="宋体" w:eastAsia="宋体" w:hAnsi="宋体"/>
          <w:sz w:val="21"/>
        </w:rPr>
      </w:pPr>
    </w:p>
    <w:p w:rsidR="004D1700" w:rsidRDefault="004D1700" w:rsidP="004D1700">
      <w:pPr>
        <w:rPr>
          <w:rFonts w:ascii="宋体" w:eastAsia="宋体" w:hAnsi="宋体"/>
          <w:sz w:val="21"/>
        </w:rPr>
      </w:pPr>
    </w:p>
    <w:p w:rsidR="004D1700" w:rsidRDefault="004D1700" w:rsidP="004D1700">
      <w:pPr>
        <w:rPr>
          <w:rFonts w:ascii="宋体" w:eastAsia="宋体" w:hAnsi="宋体"/>
          <w:sz w:val="21"/>
        </w:rPr>
      </w:pPr>
    </w:p>
    <w:p w:rsidR="004D1700" w:rsidRDefault="004D1700" w:rsidP="004D1700">
      <w:pPr>
        <w:rPr>
          <w:rFonts w:ascii="宋体" w:eastAsia="宋体" w:hAnsi="宋体"/>
          <w:sz w:val="21"/>
        </w:rPr>
      </w:pPr>
    </w:p>
    <w:p w:rsidR="004D1700" w:rsidRDefault="004D1700" w:rsidP="004D1700">
      <w:pPr>
        <w:rPr>
          <w:rFonts w:ascii="宋体" w:eastAsia="宋体" w:hAnsi="宋体"/>
          <w:sz w:val="21"/>
        </w:rPr>
      </w:pPr>
    </w:p>
    <w:p w:rsidR="004D1700" w:rsidRDefault="004D1700" w:rsidP="004D1700">
      <w:pPr>
        <w:rPr>
          <w:rFonts w:ascii="宋体" w:eastAsia="宋体" w:hAnsi="宋体"/>
          <w:sz w:val="21"/>
        </w:rPr>
      </w:pPr>
    </w:p>
    <w:p w:rsidR="004D1700" w:rsidRDefault="004D1700" w:rsidP="004D1700">
      <w:pPr>
        <w:rPr>
          <w:rFonts w:ascii="宋体" w:eastAsia="宋体" w:hAnsi="宋体"/>
          <w:sz w:val="21"/>
        </w:rPr>
      </w:pPr>
    </w:p>
    <w:p w:rsidR="004D1700" w:rsidRDefault="004D1700" w:rsidP="004D1700">
      <w:pPr>
        <w:rPr>
          <w:rFonts w:ascii="宋体" w:eastAsia="宋体" w:hAnsi="宋体"/>
          <w:sz w:val="21"/>
        </w:rPr>
      </w:pPr>
    </w:p>
    <w:p w:rsidR="004D1700" w:rsidRDefault="004D1700" w:rsidP="004D1700">
      <w:pPr>
        <w:rPr>
          <w:rFonts w:ascii="宋体" w:eastAsia="宋体" w:hAnsi="宋体"/>
          <w:sz w:val="21"/>
        </w:rPr>
      </w:pPr>
    </w:p>
    <w:p w:rsidR="004D1700" w:rsidRDefault="004D1700" w:rsidP="004D1700">
      <w:pPr>
        <w:rPr>
          <w:rFonts w:ascii="宋体" w:eastAsia="宋体" w:hAnsi="宋体"/>
          <w:sz w:val="21"/>
        </w:rPr>
      </w:pPr>
    </w:p>
    <w:p w:rsidR="004D1700" w:rsidRDefault="004D1700" w:rsidP="004D1700">
      <w:pPr>
        <w:rPr>
          <w:rFonts w:ascii="宋体" w:eastAsia="宋体" w:hAnsi="宋体"/>
          <w:sz w:val="21"/>
        </w:rPr>
      </w:pPr>
    </w:p>
    <w:p w:rsidR="004D1700" w:rsidRDefault="004D1700" w:rsidP="004D1700">
      <w:pPr>
        <w:rPr>
          <w:rFonts w:ascii="宋体" w:eastAsia="宋体" w:hAnsi="宋体"/>
          <w:sz w:val="21"/>
        </w:rPr>
      </w:pPr>
    </w:p>
    <w:p w:rsidR="001039FF" w:rsidRDefault="001039FF" w:rsidP="004D1700">
      <w:pPr>
        <w:rPr>
          <w:rFonts w:ascii="宋体" w:eastAsia="宋体" w:hAnsi="宋体"/>
          <w:sz w:val="21"/>
        </w:rPr>
      </w:pPr>
    </w:p>
    <w:p w:rsidR="001039FF" w:rsidRDefault="001039FF" w:rsidP="004D1700">
      <w:pPr>
        <w:rPr>
          <w:rFonts w:ascii="宋体" w:eastAsia="宋体" w:hAnsi="宋体"/>
          <w:sz w:val="21"/>
        </w:rPr>
      </w:pPr>
    </w:p>
    <w:p w:rsidR="001039FF" w:rsidRDefault="001039FF" w:rsidP="004D1700">
      <w:pPr>
        <w:rPr>
          <w:rFonts w:ascii="宋体" w:eastAsia="宋体" w:hAnsi="宋体"/>
          <w:sz w:val="21"/>
        </w:rPr>
      </w:pPr>
    </w:p>
    <w:p w:rsidR="001039FF" w:rsidRDefault="001039FF" w:rsidP="004D1700">
      <w:pPr>
        <w:rPr>
          <w:rFonts w:ascii="宋体" w:eastAsia="宋体" w:hAnsi="宋体"/>
          <w:sz w:val="21"/>
        </w:rPr>
      </w:pPr>
    </w:p>
    <w:p w:rsidR="001039FF" w:rsidRDefault="001039FF" w:rsidP="004D1700">
      <w:pPr>
        <w:rPr>
          <w:rFonts w:ascii="宋体" w:eastAsia="宋体" w:hAnsi="宋体"/>
          <w:sz w:val="21"/>
        </w:rPr>
      </w:pPr>
    </w:p>
    <w:p w:rsidR="001039FF" w:rsidRDefault="001039FF" w:rsidP="004D1700">
      <w:pPr>
        <w:rPr>
          <w:rFonts w:ascii="宋体" w:eastAsia="宋体" w:hAnsi="宋体"/>
          <w:sz w:val="21"/>
        </w:rPr>
      </w:pPr>
    </w:p>
    <w:p w:rsidR="004D1700" w:rsidRDefault="004D1700" w:rsidP="004D1700">
      <w:pPr>
        <w:rPr>
          <w:rFonts w:ascii="宋体" w:eastAsia="宋体" w:hAnsi="宋体"/>
          <w:sz w:val="21"/>
        </w:rPr>
      </w:pPr>
    </w:p>
    <w:p w:rsidR="008E624B" w:rsidRDefault="008E624B" w:rsidP="004D1700">
      <w:pPr>
        <w:rPr>
          <w:rFonts w:ascii="宋体" w:eastAsia="宋体" w:hAnsi="宋体"/>
          <w:sz w:val="21"/>
        </w:rPr>
      </w:pPr>
    </w:p>
    <w:p w:rsidR="008E624B" w:rsidRDefault="008E624B" w:rsidP="004D1700">
      <w:pPr>
        <w:rPr>
          <w:rFonts w:ascii="宋体" w:eastAsia="宋体" w:hAnsi="宋体"/>
          <w:sz w:val="30"/>
          <w:szCs w:val="30"/>
        </w:rPr>
      </w:pPr>
      <w:r w:rsidRPr="008E624B">
        <w:rPr>
          <w:rFonts w:ascii="宋体" w:eastAsia="宋体" w:hAnsi="宋体" w:hint="eastAsia"/>
          <w:sz w:val="30"/>
          <w:szCs w:val="30"/>
        </w:rPr>
        <w:t>五、实验体会</w:t>
      </w:r>
    </w:p>
    <w:p w:rsidR="008E624B" w:rsidRPr="008E624B" w:rsidRDefault="00C8753D" w:rsidP="00017D4B">
      <w:pPr>
        <w:ind w:firstLineChars="200" w:firstLine="420"/>
        <w:rPr>
          <w:rFonts w:ascii="宋体" w:eastAsia="宋体" w:hAnsi="宋体"/>
          <w:sz w:val="21"/>
          <w:szCs w:val="21"/>
        </w:rPr>
      </w:pPr>
      <w:r>
        <w:rPr>
          <w:rFonts w:ascii="宋体" w:eastAsia="宋体" w:hAnsi="宋体" w:hint="eastAsia"/>
          <w:sz w:val="21"/>
          <w:szCs w:val="21"/>
        </w:rPr>
        <w:t>这次使用</w:t>
      </w:r>
      <w:proofErr w:type="spellStart"/>
      <w:r w:rsidR="00954982">
        <w:rPr>
          <w:rFonts w:ascii="宋体" w:eastAsia="宋体" w:hAnsi="宋体" w:hint="eastAsia"/>
          <w:sz w:val="21"/>
          <w:szCs w:val="21"/>
        </w:rPr>
        <w:t>Matlab</w:t>
      </w:r>
      <w:proofErr w:type="spellEnd"/>
      <w:r>
        <w:rPr>
          <w:rFonts w:ascii="宋体" w:eastAsia="宋体" w:hAnsi="宋体" w:hint="eastAsia"/>
          <w:sz w:val="21"/>
          <w:szCs w:val="21"/>
        </w:rPr>
        <w:t>来求解线性规划问题，确实实实在在的感受到了软件对于人类生活的帮助作用，</w:t>
      </w:r>
      <w:r w:rsidR="00A325BA">
        <w:rPr>
          <w:rFonts w:ascii="宋体" w:eastAsia="宋体" w:hAnsi="宋体" w:hint="eastAsia"/>
          <w:sz w:val="21"/>
          <w:szCs w:val="21"/>
        </w:rPr>
        <w:t>另一个感悟便是</w:t>
      </w:r>
      <w:r w:rsidR="00E1125B">
        <w:rPr>
          <w:rFonts w:ascii="宋体" w:eastAsia="宋体" w:hAnsi="宋体" w:hint="eastAsia"/>
          <w:sz w:val="21"/>
          <w:szCs w:val="21"/>
        </w:rPr>
        <w:t>原来生活中的很多</w:t>
      </w:r>
      <w:bookmarkStart w:id="5" w:name="_GoBack"/>
      <w:bookmarkEnd w:id="5"/>
      <w:r w:rsidR="00E1125B">
        <w:rPr>
          <w:rFonts w:ascii="宋体" w:eastAsia="宋体" w:hAnsi="宋体" w:hint="eastAsia"/>
          <w:sz w:val="21"/>
          <w:szCs w:val="21"/>
        </w:rPr>
        <w:t>问题都是可以用数学的思想来建模然后运用知识去解决、并努力达到最优的，所以在</w:t>
      </w:r>
      <w:r w:rsidR="00A27D41">
        <w:rPr>
          <w:rFonts w:ascii="宋体" w:eastAsia="宋体" w:hAnsi="宋体" w:hint="eastAsia"/>
          <w:sz w:val="21"/>
          <w:szCs w:val="21"/>
        </w:rPr>
        <w:t>现实生活中我们碰到问题要更多的去思考、思考怎么解决这个问题、用上面办法解决这个问题最好，</w:t>
      </w:r>
      <w:r w:rsidR="00CA256D">
        <w:rPr>
          <w:rFonts w:ascii="宋体" w:eastAsia="宋体" w:hAnsi="宋体" w:hint="eastAsia"/>
          <w:sz w:val="21"/>
          <w:szCs w:val="21"/>
        </w:rPr>
        <w:t>以及我作为一个软件人就更是如此，要</w:t>
      </w:r>
      <w:r w:rsidR="005F34C9">
        <w:rPr>
          <w:rFonts w:ascii="宋体" w:eastAsia="宋体" w:hAnsi="宋体" w:hint="eastAsia"/>
          <w:sz w:val="21"/>
          <w:szCs w:val="21"/>
        </w:rPr>
        <w:t>积极思考，以后也努力写出像</w:t>
      </w:r>
      <w:proofErr w:type="spellStart"/>
      <w:r w:rsidR="00954982">
        <w:rPr>
          <w:rFonts w:ascii="宋体" w:eastAsia="宋体" w:hAnsi="宋体" w:hint="eastAsia"/>
          <w:sz w:val="21"/>
          <w:szCs w:val="21"/>
        </w:rPr>
        <w:t>Matlab</w:t>
      </w:r>
      <w:proofErr w:type="spellEnd"/>
      <w:r w:rsidR="005F34C9">
        <w:rPr>
          <w:rFonts w:ascii="宋体" w:eastAsia="宋体" w:hAnsi="宋体" w:hint="eastAsia"/>
          <w:sz w:val="21"/>
          <w:szCs w:val="21"/>
        </w:rPr>
        <w:t>这样便利而又强大的软件来简化人们的生活。</w:t>
      </w:r>
    </w:p>
    <w:sectPr w:rsidR="008E624B" w:rsidRPr="008E624B">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default"/>
  </w:font>
  <w:font w:name="Liberation Serif">
    <w:altName w:val="Times New Roman"/>
    <w:charset w:val="01"/>
    <w:family w:val="roman"/>
    <w:pitch w:val="variable"/>
  </w:font>
  <w:font w:name="等线">
    <w:altName w:val="DengXian"/>
    <w:panose1 w:val="02010600030101010101"/>
    <w:charset w:val="86"/>
    <w:family w:val="auto"/>
    <w:pitch w:val="variable"/>
    <w:sig w:usb0="A00002BF" w:usb1="38CF7CFA" w:usb2="00000016" w:usb3="00000000" w:csb0="0004000F" w:csb1="00000000"/>
  </w:font>
  <w:font w:name="Noto Sans CJK SC Regular">
    <w:altName w:val="Cambria"/>
    <w:panose1 w:val="00000000000000000000"/>
    <w:charset w:val="00"/>
    <w:family w:val="roman"/>
    <w:notTrueType/>
    <w:pitch w:val="default"/>
  </w:font>
  <w:font w:name="Liberation Sans">
    <w:altName w:val="Arial"/>
    <w:charset w:val="01"/>
    <w:family w:val="swiss"/>
    <w:pitch w:val="variable"/>
  </w:font>
  <w:font w:name="Mangal">
    <w:panose1 w:val="00000400000000000000"/>
    <w:charset w:val="00"/>
    <w:family w:val="roman"/>
    <w:pitch w:val="variable"/>
    <w:sig w:usb0="00008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0197C"/>
    <w:multiLevelType w:val="multilevel"/>
    <w:tmpl w:val="AB7AD29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28021E82"/>
    <w:multiLevelType w:val="multilevel"/>
    <w:tmpl w:val="46D49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184333A"/>
    <w:multiLevelType w:val="hybridMultilevel"/>
    <w:tmpl w:val="27A41F94"/>
    <w:lvl w:ilvl="0" w:tplc="04090001">
      <w:start w:val="1"/>
      <w:numFmt w:val="bullet"/>
      <w:lvlText w:val=""/>
      <w:lvlJc w:val="left"/>
      <w:pPr>
        <w:ind w:left="1130" w:hanging="420"/>
      </w:pPr>
      <w:rPr>
        <w:rFonts w:ascii="Wingdings" w:hAnsi="Wingdings" w:hint="default"/>
      </w:rPr>
    </w:lvl>
    <w:lvl w:ilvl="1" w:tplc="04090003" w:tentative="1">
      <w:start w:val="1"/>
      <w:numFmt w:val="bullet"/>
      <w:lvlText w:val=""/>
      <w:lvlJc w:val="left"/>
      <w:pPr>
        <w:ind w:left="1550" w:hanging="420"/>
      </w:pPr>
      <w:rPr>
        <w:rFonts w:ascii="Wingdings" w:hAnsi="Wingdings" w:hint="default"/>
      </w:rPr>
    </w:lvl>
    <w:lvl w:ilvl="2" w:tplc="04090005" w:tentative="1">
      <w:start w:val="1"/>
      <w:numFmt w:val="bullet"/>
      <w:lvlText w:val=""/>
      <w:lvlJc w:val="left"/>
      <w:pPr>
        <w:ind w:left="1970" w:hanging="420"/>
      </w:pPr>
      <w:rPr>
        <w:rFonts w:ascii="Wingdings" w:hAnsi="Wingdings" w:hint="default"/>
      </w:rPr>
    </w:lvl>
    <w:lvl w:ilvl="3" w:tplc="04090001" w:tentative="1">
      <w:start w:val="1"/>
      <w:numFmt w:val="bullet"/>
      <w:lvlText w:val=""/>
      <w:lvlJc w:val="left"/>
      <w:pPr>
        <w:ind w:left="2390" w:hanging="420"/>
      </w:pPr>
      <w:rPr>
        <w:rFonts w:ascii="Wingdings" w:hAnsi="Wingdings" w:hint="default"/>
      </w:rPr>
    </w:lvl>
    <w:lvl w:ilvl="4" w:tplc="04090003" w:tentative="1">
      <w:start w:val="1"/>
      <w:numFmt w:val="bullet"/>
      <w:lvlText w:val=""/>
      <w:lvlJc w:val="left"/>
      <w:pPr>
        <w:ind w:left="2810" w:hanging="420"/>
      </w:pPr>
      <w:rPr>
        <w:rFonts w:ascii="Wingdings" w:hAnsi="Wingdings" w:hint="default"/>
      </w:rPr>
    </w:lvl>
    <w:lvl w:ilvl="5" w:tplc="04090005" w:tentative="1">
      <w:start w:val="1"/>
      <w:numFmt w:val="bullet"/>
      <w:lvlText w:val=""/>
      <w:lvlJc w:val="left"/>
      <w:pPr>
        <w:ind w:left="3230" w:hanging="420"/>
      </w:pPr>
      <w:rPr>
        <w:rFonts w:ascii="Wingdings" w:hAnsi="Wingdings" w:hint="default"/>
      </w:rPr>
    </w:lvl>
    <w:lvl w:ilvl="6" w:tplc="04090001" w:tentative="1">
      <w:start w:val="1"/>
      <w:numFmt w:val="bullet"/>
      <w:lvlText w:val=""/>
      <w:lvlJc w:val="left"/>
      <w:pPr>
        <w:ind w:left="3650" w:hanging="420"/>
      </w:pPr>
      <w:rPr>
        <w:rFonts w:ascii="Wingdings" w:hAnsi="Wingdings" w:hint="default"/>
      </w:rPr>
    </w:lvl>
    <w:lvl w:ilvl="7" w:tplc="04090003" w:tentative="1">
      <w:start w:val="1"/>
      <w:numFmt w:val="bullet"/>
      <w:lvlText w:val=""/>
      <w:lvlJc w:val="left"/>
      <w:pPr>
        <w:ind w:left="4070" w:hanging="420"/>
      </w:pPr>
      <w:rPr>
        <w:rFonts w:ascii="Wingdings" w:hAnsi="Wingdings" w:hint="default"/>
      </w:rPr>
    </w:lvl>
    <w:lvl w:ilvl="8" w:tplc="04090005" w:tentative="1">
      <w:start w:val="1"/>
      <w:numFmt w:val="bullet"/>
      <w:lvlText w:val=""/>
      <w:lvlJc w:val="left"/>
      <w:pPr>
        <w:ind w:left="4490" w:hanging="420"/>
      </w:pPr>
      <w:rPr>
        <w:rFonts w:ascii="Wingdings" w:hAnsi="Wingdings" w:hint="default"/>
      </w:rPr>
    </w:lvl>
  </w:abstractNum>
  <w:abstractNum w:abstractNumId="3" w15:restartNumberingAfterBreak="0">
    <w:nsid w:val="48A7055F"/>
    <w:multiLevelType w:val="hybridMultilevel"/>
    <w:tmpl w:val="4012480A"/>
    <w:lvl w:ilvl="0" w:tplc="9272BD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7A828B0"/>
    <w:multiLevelType w:val="multilevel"/>
    <w:tmpl w:val="51CA187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DisplayPageBoundaries/>
  <w:bordersDoNotSurroundHeader/>
  <w:bordersDoNotSurroundFooter/>
  <w:proofState w:spelling="clean" w:grammar="clean"/>
  <w:defaultTabStop w:val="709"/>
  <w:characterSpacingControl w:val="doNotCompress"/>
  <w:compat>
    <w:doNotExpandShiftReturn/>
    <w:useFELayout/>
    <w:compatSetting w:name="compatibilityMode" w:uri="http://schemas.microsoft.com/office/word" w:val="12"/>
    <w:compatSetting w:name="useWord2013TrackBottomHyphenation" w:uri="http://schemas.microsoft.com/office/word" w:val="1"/>
  </w:compat>
  <w:rsids>
    <w:rsidRoot w:val="00DC1FE9"/>
    <w:rsid w:val="00017D4B"/>
    <w:rsid w:val="000354B5"/>
    <w:rsid w:val="000709F8"/>
    <w:rsid w:val="00096771"/>
    <w:rsid w:val="000C5416"/>
    <w:rsid w:val="001039FF"/>
    <w:rsid w:val="00152166"/>
    <w:rsid w:val="0018013A"/>
    <w:rsid w:val="001A7E24"/>
    <w:rsid w:val="001D2DF9"/>
    <w:rsid w:val="001F656E"/>
    <w:rsid w:val="00223416"/>
    <w:rsid w:val="00225F1C"/>
    <w:rsid w:val="00227259"/>
    <w:rsid w:val="00227B05"/>
    <w:rsid w:val="00236B75"/>
    <w:rsid w:val="002370A7"/>
    <w:rsid w:val="00260B24"/>
    <w:rsid w:val="002867B3"/>
    <w:rsid w:val="002D0176"/>
    <w:rsid w:val="0033405E"/>
    <w:rsid w:val="0034145A"/>
    <w:rsid w:val="0034326B"/>
    <w:rsid w:val="00387C24"/>
    <w:rsid w:val="00396965"/>
    <w:rsid w:val="003D10EB"/>
    <w:rsid w:val="0041593F"/>
    <w:rsid w:val="0042773C"/>
    <w:rsid w:val="00436A1C"/>
    <w:rsid w:val="00495D74"/>
    <w:rsid w:val="004D1700"/>
    <w:rsid w:val="00505470"/>
    <w:rsid w:val="0052015B"/>
    <w:rsid w:val="00527EC8"/>
    <w:rsid w:val="00540EA4"/>
    <w:rsid w:val="00574133"/>
    <w:rsid w:val="0057585D"/>
    <w:rsid w:val="005A4982"/>
    <w:rsid w:val="005B4C19"/>
    <w:rsid w:val="005C2DF8"/>
    <w:rsid w:val="005F34C9"/>
    <w:rsid w:val="006F68BD"/>
    <w:rsid w:val="00700FB7"/>
    <w:rsid w:val="00707E90"/>
    <w:rsid w:val="00717E24"/>
    <w:rsid w:val="007463B4"/>
    <w:rsid w:val="00756D10"/>
    <w:rsid w:val="00757722"/>
    <w:rsid w:val="007635BD"/>
    <w:rsid w:val="00783891"/>
    <w:rsid w:val="00836095"/>
    <w:rsid w:val="008B4483"/>
    <w:rsid w:val="008D0BF1"/>
    <w:rsid w:val="008E3B08"/>
    <w:rsid w:val="008E4D31"/>
    <w:rsid w:val="008E624B"/>
    <w:rsid w:val="008E7D88"/>
    <w:rsid w:val="0090480C"/>
    <w:rsid w:val="0093228E"/>
    <w:rsid w:val="009329EE"/>
    <w:rsid w:val="00954982"/>
    <w:rsid w:val="00955AFC"/>
    <w:rsid w:val="00986F42"/>
    <w:rsid w:val="009B7D6E"/>
    <w:rsid w:val="009D7562"/>
    <w:rsid w:val="00A27D41"/>
    <w:rsid w:val="00A325BA"/>
    <w:rsid w:val="00A67FD7"/>
    <w:rsid w:val="00A96AC2"/>
    <w:rsid w:val="00AC3F29"/>
    <w:rsid w:val="00AE2A55"/>
    <w:rsid w:val="00AF098D"/>
    <w:rsid w:val="00B02508"/>
    <w:rsid w:val="00B02EAE"/>
    <w:rsid w:val="00B25B2E"/>
    <w:rsid w:val="00B463F9"/>
    <w:rsid w:val="00B479D1"/>
    <w:rsid w:val="00B6351B"/>
    <w:rsid w:val="00B95152"/>
    <w:rsid w:val="00BE3798"/>
    <w:rsid w:val="00BF799B"/>
    <w:rsid w:val="00C0367A"/>
    <w:rsid w:val="00C60114"/>
    <w:rsid w:val="00C8753D"/>
    <w:rsid w:val="00C9362C"/>
    <w:rsid w:val="00CA256D"/>
    <w:rsid w:val="00CB2142"/>
    <w:rsid w:val="00CC6C73"/>
    <w:rsid w:val="00D345CF"/>
    <w:rsid w:val="00D6042B"/>
    <w:rsid w:val="00D9036D"/>
    <w:rsid w:val="00D9267F"/>
    <w:rsid w:val="00DC1FE9"/>
    <w:rsid w:val="00DF4925"/>
    <w:rsid w:val="00E1125B"/>
    <w:rsid w:val="00E75D8D"/>
    <w:rsid w:val="00E95DB9"/>
    <w:rsid w:val="00EB2629"/>
    <w:rsid w:val="00F03F50"/>
    <w:rsid w:val="00F26993"/>
    <w:rsid w:val="00F83CDA"/>
    <w:rsid w:val="00F848C8"/>
    <w:rsid w:val="00FC0A3C"/>
    <w:rsid w:val="00FC6350"/>
    <w:rsid w:val="00FD3343"/>
    <w:rsid w:val="00FE45E6"/>
    <w:rsid w:val="00FF11BC"/>
    <w:rsid w:val="00FF244F"/>
    <w:rsid w:val="00FF61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shapelayout>
  </w:shapeDefaults>
  <w:decimalSymbol w:val="."/>
  <w:listSeparator w:val=","/>
  <w14:docId w14:val="71A029C9"/>
  <w15:docId w15:val="{9D11636F-3EA7-4338-9D00-4B2C9FFF4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Theme="minorEastAsia" w:hAnsi="Liberation Serif" w:cs="Noto Sans CJK SC Regular"/>
        <w:kern w:val="2"/>
        <w:sz w:val="24"/>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eastAsia="Noto Sans CJK SC Regular"/>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Internet">
    <w:name w:val="Internet 链接"/>
    <w:rPr>
      <w:color w:val="000080"/>
      <w:u w:val="single"/>
    </w:rPr>
  </w:style>
  <w:style w:type="character" w:customStyle="1" w:styleId="a3">
    <w:name w:val="项目符号"/>
    <w:qFormat/>
    <w:rPr>
      <w:rFonts w:ascii="OpenSymbol" w:eastAsia="OpenSymbol" w:hAnsi="OpenSymbol" w:cs="OpenSymbol"/>
    </w:rPr>
  </w:style>
  <w:style w:type="paragraph" w:customStyle="1" w:styleId="a4">
    <w:name w:val="标题样式"/>
    <w:basedOn w:val="a"/>
    <w:next w:val="a5"/>
    <w:qFormat/>
    <w:pPr>
      <w:keepNext/>
      <w:spacing w:before="240" w:after="120"/>
    </w:pPr>
    <w:rPr>
      <w:rFonts w:ascii="Liberation Sans" w:hAnsi="Liberation Sans"/>
      <w:sz w:val="28"/>
      <w:szCs w:val="28"/>
    </w:rPr>
  </w:style>
  <w:style w:type="paragraph" w:styleId="a5">
    <w:name w:val="Body Text"/>
    <w:basedOn w:val="a"/>
    <w:pPr>
      <w:spacing w:after="140" w:line="276" w:lineRule="auto"/>
    </w:pPr>
  </w:style>
  <w:style w:type="paragraph" w:styleId="a6">
    <w:name w:val="List"/>
    <w:basedOn w:val="a5"/>
  </w:style>
  <w:style w:type="paragraph" w:styleId="a7">
    <w:name w:val="caption"/>
    <w:basedOn w:val="a"/>
    <w:qFormat/>
    <w:pPr>
      <w:suppressLineNumbers/>
      <w:spacing w:before="120" w:after="120"/>
    </w:pPr>
    <w:rPr>
      <w:i/>
      <w:iCs/>
    </w:rPr>
  </w:style>
  <w:style w:type="paragraph" w:customStyle="1" w:styleId="a8">
    <w:name w:val="索引"/>
    <w:basedOn w:val="a"/>
    <w:qFormat/>
    <w:pPr>
      <w:suppressLineNumbers/>
    </w:pPr>
  </w:style>
  <w:style w:type="paragraph" w:styleId="a9">
    <w:name w:val="List Paragraph"/>
    <w:basedOn w:val="a"/>
    <w:uiPriority w:val="34"/>
    <w:qFormat/>
    <w:rsid w:val="00D9036D"/>
    <w:pPr>
      <w:ind w:firstLineChars="200" w:firstLine="420"/>
    </w:pPr>
    <w:rPr>
      <w:rFonts w:cs="Mangal"/>
      <w:szCs w:val="21"/>
    </w:rPr>
  </w:style>
  <w:style w:type="character" w:styleId="aa">
    <w:name w:val="Hyperlink"/>
    <w:basedOn w:val="a0"/>
    <w:uiPriority w:val="99"/>
    <w:unhideWhenUsed/>
    <w:rsid w:val="005C2DF8"/>
    <w:rPr>
      <w:color w:val="0563C1" w:themeColor="hyperlink"/>
      <w:u w:val="single"/>
    </w:rPr>
  </w:style>
  <w:style w:type="character" w:styleId="ab">
    <w:name w:val="Unresolved Mention"/>
    <w:basedOn w:val="a0"/>
    <w:uiPriority w:val="99"/>
    <w:semiHidden/>
    <w:unhideWhenUsed/>
    <w:rsid w:val="005C2DF8"/>
    <w:rPr>
      <w:color w:val="605E5C"/>
      <w:shd w:val="clear" w:color="auto" w:fill="E1DFDD"/>
    </w:rPr>
  </w:style>
  <w:style w:type="paragraph" w:styleId="ac">
    <w:name w:val="Balloon Text"/>
    <w:basedOn w:val="a"/>
    <w:link w:val="ad"/>
    <w:uiPriority w:val="99"/>
    <w:semiHidden/>
    <w:unhideWhenUsed/>
    <w:rsid w:val="00FF6148"/>
    <w:rPr>
      <w:rFonts w:cs="Mangal"/>
      <w:sz w:val="18"/>
      <w:szCs w:val="16"/>
    </w:rPr>
  </w:style>
  <w:style w:type="character" w:customStyle="1" w:styleId="ad">
    <w:name w:val="批注框文本 字符"/>
    <w:basedOn w:val="a0"/>
    <w:link w:val="ac"/>
    <w:uiPriority w:val="99"/>
    <w:semiHidden/>
    <w:rsid w:val="00FF6148"/>
    <w:rPr>
      <w:rFonts w:eastAsia="Noto Sans CJK SC Regular" w:cs="Mangal"/>
      <w:sz w:val="18"/>
      <w:szCs w:val="16"/>
    </w:rPr>
  </w:style>
  <w:style w:type="paragraph" w:styleId="ae">
    <w:name w:val="Normal (Web)"/>
    <w:basedOn w:val="a"/>
    <w:uiPriority w:val="99"/>
    <w:semiHidden/>
    <w:unhideWhenUsed/>
    <w:rsid w:val="00D6042B"/>
    <w:pPr>
      <w:spacing w:before="100" w:beforeAutospacing="1" w:after="100" w:afterAutospacing="1"/>
    </w:pPr>
    <w:rPr>
      <w:rFonts w:ascii="宋体" w:eastAsia="宋体" w:hAnsi="宋体" w:cs="宋体"/>
      <w:kern w:val="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0879808">
      <w:bodyDiv w:val="1"/>
      <w:marLeft w:val="0"/>
      <w:marRight w:val="0"/>
      <w:marTop w:val="0"/>
      <w:marBottom w:val="0"/>
      <w:divBdr>
        <w:top w:val="none" w:sz="0" w:space="0" w:color="auto"/>
        <w:left w:val="none" w:sz="0" w:space="0" w:color="auto"/>
        <w:bottom w:val="none" w:sz="0" w:space="0" w:color="auto"/>
        <w:right w:val="none" w:sz="0" w:space="0" w:color="auto"/>
      </w:divBdr>
    </w:div>
    <w:div w:id="551768233">
      <w:bodyDiv w:val="1"/>
      <w:marLeft w:val="0"/>
      <w:marRight w:val="0"/>
      <w:marTop w:val="0"/>
      <w:marBottom w:val="0"/>
      <w:divBdr>
        <w:top w:val="none" w:sz="0" w:space="0" w:color="auto"/>
        <w:left w:val="none" w:sz="0" w:space="0" w:color="auto"/>
        <w:bottom w:val="none" w:sz="0" w:space="0" w:color="auto"/>
        <w:right w:val="none" w:sz="0" w:space="0" w:color="auto"/>
      </w:divBdr>
      <w:divsChild>
        <w:div w:id="1614821608">
          <w:marLeft w:val="0"/>
          <w:marRight w:val="0"/>
          <w:marTop w:val="0"/>
          <w:marBottom w:val="225"/>
          <w:divBdr>
            <w:top w:val="none" w:sz="0" w:space="0" w:color="auto"/>
            <w:left w:val="none" w:sz="0" w:space="0" w:color="auto"/>
            <w:bottom w:val="none" w:sz="0" w:space="0" w:color="auto"/>
            <w:right w:val="none" w:sz="0" w:space="0" w:color="auto"/>
          </w:divBdr>
        </w:div>
        <w:div w:id="741803716">
          <w:marLeft w:val="0"/>
          <w:marRight w:val="0"/>
          <w:marTop w:val="0"/>
          <w:marBottom w:val="225"/>
          <w:divBdr>
            <w:top w:val="none" w:sz="0" w:space="0" w:color="auto"/>
            <w:left w:val="none" w:sz="0" w:space="0" w:color="auto"/>
            <w:bottom w:val="none" w:sz="0" w:space="0" w:color="auto"/>
            <w:right w:val="none" w:sz="0" w:space="0" w:color="auto"/>
          </w:divBdr>
        </w:div>
      </w:divsChild>
    </w:div>
    <w:div w:id="706024975">
      <w:bodyDiv w:val="1"/>
      <w:marLeft w:val="0"/>
      <w:marRight w:val="0"/>
      <w:marTop w:val="0"/>
      <w:marBottom w:val="0"/>
      <w:divBdr>
        <w:top w:val="none" w:sz="0" w:space="0" w:color="auto"/>
        <w:left w:val="none" w:sz="0" w:space="0" w:color="auto"/>
        <w:bottom w:val="none" w:sz="0" w:space="0" w:color="auto"/>
        <w:right w:val="none" w:sz="0" w:space="0" w:color="auto"/>
      </w:divBdr>
    </w:div>
    <w:div w:id="719986707">
      <w:bodyDiv w:val="1"/>
      <w:marLeft w:val="0"/>
      <w:marRight w:val="0"/>
      <w:marTop w:val="0"/>
      <w:marBottom w:val="0"/>
      <w:divBdr>
        <w:top w:val="none" w:sz="0" w:space="0" w:color="auto"/>
        <w:left w:val="none" w:sz="0" w:space="0" w:color="auto"/>
        <w:bottom w:val="none" w:sz="0" w:space="0" w:color="auto"/>
        <w:right w:val="none" w:sz="0" w:space="0" w:color="auto"/>
      </w:divBdr>
    </w:div>
    <w:div w:id="988047993">
      <w:bodyDiv w:val="1"/>
      <w:marLeft w:val="0"/>
      <w:marRight w:val="0"/>
      <w:marTop w:val="0"/>
      <w:marBottom w:val="0"/>
      <w:divBdr>
        <w:top w:val="none" w:sz="0" w:space="0" w:color="auto"/>
        <w:left w:val="none" w:sz="0" w:space="0" w:color="auto"/>
        <w:bottom w:val="none" w:sz="0" w:space="0" w:color="auto"/>
        <w:right w:val="none" w:sz="0" w:space="0" w:color="auto"/>
      </w:divBdr>
    </w:div>
    <w:div w:id="1082680596">
      <w:bodyDiv w:val="1"/>
      <w:marLeft w:val="0"/>
      <w:marRight w:val="0"/>
      <w:marTop w:val="0"/>
      <w:marBottom w:val="0"/>
      <w:divBdr>
        <w:top w:val="none" w:sz="0" w:space="0" w:color="auto"/>
        <w:left w:val="none" w:sz="0" w:space="0" w:color="auto"/>
        <w:bottom w:val="none" w:sz="0" w:space="0" w:color="auto"/>
        <w:right w:val="none" w:sz="0" w:space="0" w:color="auto"/>
      </w:divBdr>
      <w:divsChild>
        <w:div w:id="1412042466">
          <w:marLeft w:val="-450"/>
          <w:marRight w:val="0"/>
          <w:marTop w:val="525"/>
          <w:marBottom w:val="225"/>
          <w:divBdr>
            <w:top w:val="none" w:sz="0" w:space="0" w:color="auto"/>
            <w:left w:val="single" w:sz="48" w:space="0" w:color="4F9CEE"/>
            <w:bottom w:val="none" w:sz="0" w:space="0" w:color="auto"/>
            <w:right w:val="none" w:sz="0" w:space="0" w:color="auto"/>
          </w:divBdr>
        </w:div>
        <w:div w:id="1956594983">
          <w:marLeft w:val="0"/>
          <w:marRight w:val="0"/>
          <w:marTop w:val="0"/>
          <w:marBottom w:val="225"/>
          <w:divBdr>
            <w:top w:val="none" w:sz="0" w:space="0" w:color="auto"/>
            <w:left w:val="none" w:sz="0" w:space="0" w:color="auto"/>
            <w:bottom w:val="none" w:sz="0" w:space="0" w:color="auto"/>
            <w:right w:val="none" w:sz="0" w:space="0" w:color="auto"/>
          </w:divBdr>
        </w:div>
        <w:div w:id="27802421">
          <w:marLeft w:val="0"/>
          <w:marRight w:val="0"/>
          <w:marTop w:val="0"/>
          <w:marBottom w:val="225"/>
          <w:divBdr>
            <w:top w:val="none" w:sz="0" w:space="0" w:color="auto"/>
            <w:left w:val="none" w:sz="0" w:space="0" w:color="auto"/>
            <w:bottom w:val="none" w:sz="0" w:space="0" w:color="auto"/>
            <w:right w:val="none" w:sz="0" w:space="0" w:color="auto"/>
          </w:divBdr>
        </w:div>
        <w:div w:id="2146116888">
          <w:marLeft w:val="0"/>
          <w:marRight w:val="0"/>
          <w:marTop w:val="0"/>
          <w:marBottom w:val="225"/>
          <w:divBdr>
            <w:top w:val="none" w:sz="0" w:space="0" w:color="auto"/>
            <w:left w:val="none" w:sz="0" w:space="0" w:color="auto"/>
            <w:bottom w:val="none" w:sz="0" w:space="0" w:color="auto"/>
            <w:right w:val="none" w:sz="0" w:space="0" w:color="auto"/>
          </w:divBdr>
        </w:div>
        <w:div w:id="689184969">
          <w:marLeft w:val="0"/>
          <w:marRight w:val="0"/>
          <w:marTop w:val="0"/>
          <w:marBottom w:val="225"/>
          <w:divBdr>
            <w:top w:val="none" w:sz="0" w:space="0" w:color="auto"/>
            <w:left w:val="none" w:sz="0" w:space="0" w:color="auto"/>
            <w:bottom w:val="none" w:sz="0" w:space="0" w:color="auto"/>
            <w:right w:val="none" w:sz="0" w:space="0" w:color="auto"/>
          </w:divBdr>
        </w:div>
      </w:divsChild>
    </w:div>
    <w:div w:id="1321689348">
      <w:bodyDiv w:val="1"/>
      <w:marLeft w:val="0"/>
      <w:marRight w:val="0"/>
      <w:marTop w:val="0"/>
      <w:marBottom w:val="0"/>
      <w:divBdr>
        <w:top w:val="none" w:sz="0" w:space="0" w:color="auto"/>
        <w:left w:val="none" w:sz="0" w:space="0" w:color="auto"/>
        <w:bottom w:val="none" w:sz="0" w:space="0" w:color="auto"/>
        <w:right w:val="none" w:sz="0" w:space="0" w:color="auto"/>
      </w:divBdr>
      <w:divsChild>
        <w:div w:id="1961646584">
          <w:marLeft w:val="0"/>
          <w:marRight w:val="0"/>
          <w:marTop w:val="0"/>
          <w:marBottom w:val="225"/>
          <w:divBdr>
            <w:top w:val="none" w:sz="0" w:space="0" w:color="auto"/>
            <w:left w:val="none" w:sz="0" w:space="0" w:color="auto"/>
            <w:bottom w:val="none" w:sz="0" w:space="0" w:color="auto"/>
            <w:right w:val="none" w:sz="0" w:space="0" w:color="auto"/>
          </w:divBdr>
        </w:div>
        <w:div w:id="302278726">
          <w:marLeft w:val="0"/>
          <w:marRight w:val="0"/>
          <w:marTop w:val="0"/>
          <w:marBottom w:val="225"/>
          <w:divBdr>
            <w:top w:val="none" w:sz="0" w:space="0" w:color="auto"/>
            <w:left w:val="none" w:sz="0" w:space="0" w:color="auto"/>
            <w:bottom w:val="none" w:sz="0" w:space="0" w:color="auto"/>
            <w:right w:val="none" w:sz="0" w:space="0" w:color="auto"/>
          </w:divBdr>
        </w:div>
        <w:div w:id="1637837286">
          <w:marLeft w:val="0"/>
          <w:marRight w:val="0"/>
          <w:marTop w:val="0"/>
          <w:marBottom w:val="225"/>
          <w:divBdr>
            <w:top w:val="none" w:sz="0" w:space="0" w:color="auto"/>
            <w:left w:val="none" w:sz="0" w:space="0" w:color="auto"/>
            <w:bottom w:val="none" w:sz="0" w:space="0" w:color="auto"/>
            <w:right w:val="none" w:sz="0" w:space="0" w:color="auto"/>
          </w:divBdr>
        </w:div>
        <w:div w:id="983630480">
          <w:marLeft w:val="0"/>
          <w:marRight w:val="0"/>
          <w:marTop w:val="0"/>
          <w:marBottom w:val="225"/>
          <w:divBdr>
            <w:top w:val="none" w:sz="0" w:space="0" w:color="auto"/>
            <w:left w:val="none" w:sz="0" w:space="0" w:color="auto"/>
            <w:bottom w:val="none" w:sz="0" w:space="0" w:color="auto"/>
            <w:right w:val="none" w:sz="0" w:space="0" w:color="auto"/>
          </w:divBdr>
        </w:div>
      </w:divsChild>
    </w:div>
    <w:div w:id="21345223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F8196B-690A-4B95-9C09-3039BA8C80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4</Pages>
  <Words>391</Words>
  <Characters>2229</Characters>
  <Application>Microsoft Office Word</Application>
  <DocSecurity>0</DocSecurity>
  <Lines>18</Lines>
  <Paragraphs>5</Paragraphs>
  <ScaleCrop>false</ScaleCrop>
  <Company/>
  <LinksUpToDate>false</LinksUpToDate>
  <CharactersWithSpaces>2615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luoyu Mei</cp:lastModifiedBy>
  <cp:revision>131</cp:revision>
  <dcterms:created xsi:type="dcterms:W3CDTF">2018-10-22T19:20:00Z</dcterms:created>
  <dcterms:modified xsi:type="dcterms:W3CDTF">2019-10-18T02:14:00Z</dcterms:modified>
  <dc:language>zh-CN</dc:language>
</cp:coreProperties>
</file>