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87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Anel de Gravesande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Calorímetro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Circuitos Elétricos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Colchão de Ar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Conjunto de Lançamento de projéteis</w:t>
            </w:r>
          </w:p>
        </w:tc>
      </w:tr>
      <w:tr w:rsidR="00212523" w:rsidTr="00212523">
        <w:tc>
          <w:tcPr>
            <w:tcW w:w="8494" w:type="dxa"/>
          </w:tcPr>
          <w:p w:rsidR="00212523" w:rsidRDefault="00212523" w:rsidP="00212523">
            <w:r w:rsidRPr="00212523">
              <w:t>Conjunto de Ótica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Dilatação Linear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Eletroscópio de folha de alumínio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Empuxo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proofErr w:type="spellStart"/>
            <w:r w:rsidRPr="00212523">
              <w:t>Explosímetro</w:t>
            </w:r>
            <w:proofErr w:type="spellEnd"/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 xml:space="preserve">Gerador de Van der </w:t>
            </w:r>
            <w:proofErr w:type="spellStart"/>
            <w:r w:rsidRPr="00212523">
              <w:t>Graaf</w:t>
            </w:r>
            <w:proofErr w:type="spellEnd"/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 xml:space="preserve">Hemisfério de </w:t>
            </w:r>
            <w:proofErr w:type="spellStart"/>
            <w:r w:rsidRPr="00212523">
              <w:t>Magdburg</w:t>
            </w:r>
            <w:proofErr w:type="spellEnd"/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Painel Hidrostático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Plano Inclinado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Queda Livre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Radiômetro</w:t>
            </w:r>
          </w:p>
        </w:tc>
      </w:tr>
      <w:tr w:rsidR="00212523" w:rsidRPr="00212523" w:rsidTr="00212523">
        <w:tc>
          <w:tcPr>
            <w:tcW w:w="8494" w:type="dxa"/>
          </w:tcPr>
          <w:p w:rsidR="00212523" w:rsidRPr="00212523" w:rsidRDefault="00212523" w:rsidP="00212523">
            <w:r w:rsidRPr="00212523">
              <w:t>Visualizador de Campo Magnético</w:t>
            </w:r>
          </w:p>
        </w:tc>
      </w:tr>
    </w:tbl>
    <w:p w:rsidR="00212523" w:rsidRPr="00D42D02" w:rsidRDefault="00D42D02" w:rsidP="00D42D02">
      <w:pPr>
        <w:jc w:val="center"/>
        <w:rPr>
          <w:sz w:val="28"/>
          <w:szCs w:val="28"/>
        </w:rPr>
      </w:pPr>
      <w:bookmarkStart w:id="0" w:name="_GoBack"/>
      <w:bookmarkEnd w:id="0"/>
      <w:r w:rsidRPr="00D42D02">
        <w:rPr>
          <w:sz w:val="28"/>
          <w:szCs w:val="28"/>
        </w:rPr>
        <w:t>Lista de Experimentos de Física Disponíveis</w:t>
      </w:r>
    </w:p>
    <w:sectPr w:rsidR="00212523" w:rsidRPr="00D42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23"/>
    <w:rsid w:val="00021FCD"/>
    <w:rsid w:val="00212523"/>
    <w:rsid w:val="00D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E2F74-C563-4763-B722-5B1364E4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337</Characters>
  <Application>Microsoft Office Word</Application>
  <DocSecurity>0</DocSecurity>
  <Lines>21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Lyandro</dc:creator>
  <cp:keywords/>
  <dc:description/>
  <cp:lastModifiedBy>Lyandro</cp:lastModifiedBy>
  <cp:revision>1</cp:revision>
  <dcterms:created xsi:type="dcterms:W3CDTF">2024-02-05T19:21:00Z</dcterms:created>
  <dcterms:modified xsi:type="dcterms:W3CDTF">2024-02-05T19:32:00Z</dcterms:modified>
</cp:coreProperties>
</file>