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5F" w:rsidRDefault="00364D5F">
      <w:r>
        <w:t xml:space="preserve">The attached data set has n=1128 observations with 28 variables, i.e., </w:t>
      </w:r>
      <w:proofErr w:type="gramStart"/>
      <w:r>
        <w:t>data[</w:t>
      </w:r>
      <w:proofErr w:type="gramEnd"/>
      <w:r>
        <w:t>1128, 28].  However, we only need 7 variables for the wage regression. These variables are:</w:t>
      </w:r>
    </w:p>
    <w:p w:rsidR="00364D5F" w:rsidRDefault="00364D5F"/>
    <w:p w:rsidR="00364D5F" w:rsidRDefault="00364D5F">
      <w:proofErr w:type="gramStart"/>
      <w:r w:rsidRPr="001F40E3">
        <w:rPr>
          <w:i/>
          <w:iCs/>
        </w:rPr>
        <w:t>wage</w:t>
      </w:r>
      <w:proofErr w:type="gramEnd"/>
      <w:r>
        <w:t xml:space="preserve"> = data[., 28]</w:t>
      </w:r>
    </w:p>
    <w:p w:rsidR="00364D5F" w:rsidRDefault="00364D5F">
      <w:proofErr w:type="gramStart"/>
      <w:r w:rsidRPr="001F40E3">
        <w:rPr>
          <w:i/>
          <w:iCs/>
        </w:rPr>
        <w:t>gender</w:t>
      </w:r>
      <w:proofErr w:type="gramEnd"/>
      <w:r>
        <w:t xml:space="preserve"> = data[., 7]</w:t>
      </w:r>
    </w:p>
    <w:p w:rsidR="00364D5F" w:rsidRDefault="00364D5F" w:rsidP="001F40E3">
      <w:proofErr w:type="spellStart"/>
      <w:proofErr w:type="gramStart"/>
      <w:r w:rsidRPr="001F40E3">
        <w:rPr>
          <w:i/>
          <w:iCs/>
        </w:rPr>
        <w:t>exp</w:t>
      </w:r>
      <w:proofErr w:type="spellEnd"/>
      <w:proofErr w:type="gramEnd"/>
      <w:r>
        <w:t xml:space="preserve"> = data[.,8]/40.  </w:t>
      </w:r>
      <w:proofErr w:type="spellStart"/>
      <w:proofErr w:type="gramStart"/>
      <w:r w:rsidRPr="001F40E3">
        <w:rPr>
          <w:i/>
          <w:iCs/>
        </w:rPr>
        <w:t>exp</w:t>
      </w:r>
      <w:proofErr w:type="spellEnd"/>
      <w:proofErr w:type="gramEnd"/>
      <w:r>
        <w:t xml:space="preserve"> is the experience variable. It is defined as </w:t>
      </w:r>
      <w:r w:rsidRPr="001F40E3">
        <w:rPr>
          <w:i/>
          <w:iCs/>
        </w:rPr>
        <w:t>age</w:t>
      </w:r>
      <w:r>
        <w:t xml:space="preserve"> (</w:t>
      </w:r>
      <w:proofErr w:type="gramStart"/>
      <w:r>
        <w:t>data[</w:t>
      </w:r>
      <w:proofErr w:type="gramEnd"/>
      <w:r>
        <w:t>., 8]) divided by 40.</w:t>
      </w:r>
    </w:p>
    <w:p w:rsidR="00364D5F" w:rsidRDefault="00364D5F" w:rsidP="007D0175">
      <w:proofErr w:type="gramStart"/>
      <w:r w:rsidRPr="001F40E3">
        <w:rPr>
          <w:i/>
          <w:iCs/>
        </w:rPr>
        <w:t>marry</w:t>
      </w:r>
      <w:proofErr w:type="gramEnd"/>
      <w:r>
        <w:t xml:space="preserve"> = data[., 10]. It is </w:t>
      </w:r>
      <w:r w:rsidRPr="001F40E3">
        <w:rPr>
          <w:i/>
          <w:iCs/>
        </w:rPr>
        <w:t>marry</w:t>
      </w:r>
      <w:r>
        <w:t xml:space="preserve"> = 1 if married or cohabitation; </w:t>
      </w:r>
      <w:r w:rsidRPr="001F40E3">
        <w:rPr>
          <w:i/>
          <w:iCs/>
        </w:rPr>
        <w:t>marry</w:t>
      </w:r>
      <w:r>
        <w:t xml:space="preserve"> = 0, otherwise.</w:t>
      </w:r>
    </w:p>
    <w:p w:rsidR="00364D5F" w:rsidRDefault="00364D5F" w:rsidP="00582D1D">
      <w:pPr>
        <w:ind w:left="1980" w:hanging="1980"/>
      </w:pPr>
      <w:proofErr w:type="spellStart"/>
      <w:proofErr w:type="gramStart"/>
      <w:r w:rsidRPr="001F40E3">
        <w:rPr>
          <w:i/>
          <w:iCs/>
        </w:rPr>
        <w:t>edu</w:t>
      </w:r>
      <w:proofErr w:type="spellEnd"/>
      <w:proofErr w:type="gramEnd"/>
      <w:r>
        <w:t xml:space="preserve"> = data[., 12]/10.  </w:t>
      </w:r>
      <w:proofErr w:type="spellStart"/>
      <w:proofErr w:type="gramStart"/>
      <w:r w:rsidRPr="00582D1D">
        <w:rPr>
          <w:i/>
          <w:iCs/>
        </w:rPr>
        <w:t>edu</w:t>
      </w:r>
      <w:proofErr w:type="spellEnd"/>
      <w:proofErr w:type="gramEnd"/>
      <w:r>
        <w:t xml:space="preserve"> is the education variable.  It is defined as </w:t>
      </w:r>
      <w:r w:rsidRPr="00582D1D">
        <w:rPr>
          <w:i/>
          <w:iCs/>
        </w:rPr>
        <w:t>years in school</w:t>
      </w:r>
      <w:r>
        <w:t xml:space="preserve"> (</w:t>
      </w:r>
      <w:proofErr w:type="gramStart"/>
      <w:r>
        <w:t>data[</w:t>
      </w:r>
      <w:proofErr w:type="gramEnd"/>
      <w:r>
        <w:t>., 12]) divided by 10.</w:t>
      </w:r>
    </w:p>
    <w:p w:rsidR="00364D5F" w:rsidRDefault="00364D5F" w:rsidP="00582D1D">
      <w:pPr>
        <w:ind w:left="1980" w:hanging="1980"/>
      </w:pPr>
      <w:proofErr w:type="spellStart"/>
      <w:proofErr w:type="gramStart"/>
      <w:r w:rsidRPr="00582D1D">
        <w:rPr>
          <w:i/>
          <w:iCs/>
        </w:rPr>
        <w:t>gov</w:t>
      </w:r>
      <w:proofErr w:type="spellEnd"/>
      <w:proofErr w:type="gramEnd"/>
      <w:r>
        <w:t xml:space="preserve"> = 1 if data[., 17] = 9; </w:t>
      </w:r>
      <w:proofErr w:type="spellStart"/>
      <w:r w:rsidRPr="00582D1D">
        <w:rPr>
          <w:i/>
          <w:iCs/>
        </w:rPr>
        <w:t>gov</w:t>
      </w:r>
      <w:proofErr w:type="spellEnd"/>
      <w:r>
        <w:t xml:space="preserve"> = 0, otherwise.  It is a dummy variable that indicates government worker and is identified by </w:t>
      </w:r>
      <w:proofErr w:type="gramStart"/>
      <w:r>
        <w:t>data[</w:t>
      </w:r>
      <w:proofErr w:type="gramEnd"/>
      <w:r>
        <w:t>., 17] = 9.</w:t>
      </w:r>
    </w:p>
    <w:p w:rsidR="00364D5F" w:rsidRPr="007D0175" w:rsidRDefault="00364D5F" w:rsidP="00582D1D">
      <w:pPr>
        <w:ind w:left="1980" w:hanging="1980"/>
      </w:pPr>
      <w:proofErr w:type="gramStart"/>
      <w:r w:rsidRPr="007D0175">
        <w:rPr>
          <w:i/>
          <w:iCs/>
        </w:rPr>
        <w:t>farm</w:t>
      </w:r>
      <w:proofErr w:type="gramEnd"/>
      <w:r>
        <w:t xml:space="preserve"> = 1 if data[.,16] = 1;  </w:t>
      </w:r>
      <w:r w:rsidRPr="007D0175">
        <w:rPr>
          <w:i/>
          <w:iCs/>
        </w:rPr>
        <w:t>farm</w:t>
      </w:r>
      <w:r>
        <w:t xml:space="preserve"> = 0, otherwise.  It is a dummy variable that indicates worker is in farming industry and is identified by </w:t>
      </w:r>
      <w:proofErr w:type="gramStart"/>
      <w:r>
        <w:t>data[</w:t>
      </w:r>
      <w:proofErr w:type="gramEnd"/>
      <w:r>
        <w:t xml:space="preserve">., 16] = 1. </w:t>
      </w:r>
    </w:p>
    <w:p w:rsidR="00364D5F" w:rsidRDefault="00364D5F"/>
    <w:p w:rsidR="00364D5F" w:rsidRDefault="00364D5F">
      <w:bookmarkStart w:id="0" w:name="_GoBack"/>
      <w:bookmarkEnd w:id="0"/>
    </w:p>
    <w:p w:rsidR="00364D5F" w:rsidRDefault="00364D5F">
      <w:r>
        <w:t>Regular regression:</w:t>
      </w:r>
    </w:p>
    <w:p w:rsidR="00364D5F" w:rsidRPr="007D0175" w:rsidRDefault="00364D5F">
      <w:pPr>
        <w:rPr>
          <w:lang w:val="fr-FR"/>
        </w:rPr>
      </w:pPr>
      <w:r w:rsidRPr="007D0175">
        <w:rPr>
          <w:position w:val="-38"/>
        </w:rPr>
        <w:object w:dxaOrig="63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55pt;height:44.15pt" o:ole="">
            <v:imagedata r:id="rId5" o:title=""/>
          </v:shape>
          <o:OLEObject Type="Embed" ProgID="Equation.DSMT4" ShapeID="_x0000_i1025" DrawAspect="Content" ObjectID="_1518690391" r:id="rId6"/>
        </w:object>
      </w:r>
      <w:r w:rsidRPr="007D0175">
        <w:rPr>
          <w:lang w:val="fr-FR"/>
        </w:rPr>
        <w:t xml:space="preserve"> </w:t>
      </w:r>
    </w:p>
    <w:p w:rsidR="00364D5F" w:rsidRPr="007D0175" w:rsidRDefault="00364D5F">
      <w:pPr>
        <w:rPr>
          <w:lang w:val="fr-FR"/>
        </w:rPr>
      </w:pPr>
    </w:p>
    <w:p w:rsidR="00364D5F" w:rsidRPr="007D0175" w:rsidRDefault="00364D5F">
      <w:pPr>
        <w:rPr>
          <w:lang w:val="fr-FR"/>
        </w:rPr>
      </w:pPr>
      <w:r w:rsidRPr="007D0175">
        <w:rPr>
          <w:lang w:val="fr-FR"/>
        </w:rPr>
        <w:t>Quantile regression:</w:t>
      </w:r>
    </w:p>
    <w:p w:rsidR="00364D5F" w:rsidRPr="007D0175" w:rsidRDefault="00364D5F">
      <w:pPr>
        <w:rPr>
          <w:lang w:val="fr-FR"/>
        </w:rPr>
      </w:pPr>
    </w:p>
    <w:p w:rsidR="00364D5F" w:rsidRPr="007D0175" w:rsidRDefault="00364D5F">
      <w:pPr>
        <w:rPr>
          <w:lang w:val="fr-FR"/>
        </w:rPr>
      </w:pPr>
      <w:r w:rsidRPr="007D0175">
        <w:rPr>
          <w:position w:val="-40"/>
        </w:rPr>
        <w:object w:dxaOrig="6560" w:dyaOrig="920">
          <v:shape id="_x0000_i1026" type="#_x0000_t75" style="width:327.4pt;height:45.5pt" o:ole="">
            <v:imagedata r:id="rId7" o:title=""/>
          </v:shape>
          <o:OLEObject Type="Embed" ProgID="Equation.DSMT4" ShapeID="_x0000_i1026" DrawAspect="Content" ObjectID="_1518690392" r:id="rId8"/>
        </w:object>
      </w:r>
    </w:p>
    <w:p w:rsidR="00364D5F" w:rsidRPr="007D0175" w:rsidRDefault="00364D5F">
      <w:pPr>
        <w:rPr>
          <w:lang w:val="fr-FR"/>
        </w:rPr>
      </w:pPr>
    </w:p>
    <w:p w:rsidR="00364D5F" w:rsidRPr="007D0175" w:rsidRDefault="00364D5F">
      <w:pPr>
        <w:rPr>
          <w:lang w:val="fr-FR"/>
        </w:rPr>
      </w:pPr>
      <w:r w:rsidRPr="007D0175">
        <w:rPr>
          <w:lang w:val="fr-FR"/>
        </w:rPr>
        <w:t>Smooth coefficient Quantile regression:</w:t>
      </w:r>
    </w:p>
    <w:p w:rsidR="00364D5F" w:rsidRPr="007D0175" w:rsidRDefault="00364D5F">
      <w:pPr>
        <w:rPr>
          <w:lang w:val="fr-FR"/>
        </w:rPr>
      </w:pPr>
    </w:p>
    <w:p w:rsidR="00364D5F" w:rsidRDefault="00364D5F">
      <w:r w:rsidRPr="00322F2C">
        <w:rPr>
          <w:position w:val="-14"/>
        </w:rPr>
        <w:object w:dxaOrig="8800" w:dyaOrig="480">
          <v:shape id="_x0000_i1027" type="#_x0000_t75" style="width:440.15pt;height:23.75pt" o:ole="">
            <v:imagedata r:id="rId9" o:title=""/>
          </v:shape>
          <o:OLEObject Type="Embed" ProgID="Equation.DSMT4" ShapeID="_x0000_i1027" DrawAspect="Content" ObjectID="_1518690393" r:id="rId10"/>
        </w:object>
      </w:r>
    </w:p>
    <w:p w:rsidR="00364D5F" w:rsidRDefault="00364D5F">
      <w:r w:rsidRPr="001F40E3">
        <w:rPr>
          <w:position w:val="-44"/>
        </w:rPr>
        <w:object w:dxaOrig="7420" w:dyaOrig="999">
          <v:shape id="_x0000_i1028" type="#_x0000_t75" style="width:371.55pt;height:50.25pt" o:ole="">
            <v:imagedata r:id="rId11" o:title=""/>
          </v:shape>
          <o:OLEObject Type="Embed" ProgID="Equation.DSMT4" ShapeID="_x0000_i1028" DrawAspect="Content" ObjectID="_1518690394" r:id="rId12"/>
        </w:object>
      </w:r>
    </w:p>
    <w:p w:rsidR="00364D5F" w:rsidRDefault="00364D5F"/>
    <w:sectPr w:rsidR="00364D5F" w:rsidSect="000940DA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72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929"/>
    <w:rsid w:val="000940DA"/>
    <w:rsid w:val="000A00E0"/>
    <w:rsid w:val="001F40E3"/>
    <w:rsid w:val="00285A7F"/>
    <w:rsid w:val="00322F2C"/>
    <w:rsid w:val="00364D5F"/>
    <w:rsid w:val="003E55A8"/>
    <w:rsid w:val="00405481"/>
    <w:rsid w:val="00565929"/>
    <w:rsid w:val="00582D1D"/>
    <w:rsid w:val="006E309B"/>
    <w:rsid w:val="007D0175"/>
    <w:rsid w:val="008353FF"/>
    <w:rsid w:val="008E26BA"/>
    <w:rsid w:val="00912769"/>
    <w:rsid w:val="009B4CEA"/>
    <w:rsid w:val="00A4076E"/>
    <w:rsid w:val="00A93536"/>
    <w:rsid w:val="00B16671"/>
    <w:rsid w:val="00BB1A4B"/>
    <w:rsid w:val="00E6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769"/>
    <w:rPr>
      <w:sz w:val="24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uiPriority w:val="99"/>
    <w:rsid w:val="008E26BA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2014-06-09T07:02:00Z</dcterms:created>
  <dcterms:modified xsi:type="dcterms:W3CDTF">2016-03-05T05:40:00Z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