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6B6CEE" w14:paraId="0DFE9E1F" w14:textId="77777777">
        <w:trPr>
          <w:trHeight w:val="3969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B75AB8" w14:textId="77777777" w:rsidR="006B6CEE" w:rsidRDefault="007E158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 xml:space="preserve">АННОТАЦИЯ </w:t>
            </w:r>
          </w:p>
          <w:p w14:paraId="453B9162" w14:textId="795944F5" w:rsidR="006B6CEE" w:rsidRDefault="007E158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РАБОЧЕЙ ПРОГРАММЫ ДИСЦИПЛИНЫ</w:t>
            </w:r>
          </w:p>
          <w:p w14:paraId="19453A57" w14:textId="1056F4BC" w:rsidR="006B6CEE" w:rsidRDefault="007E158B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ПРИЕМ 202</w:t>
            </w:r>
            <w:r w:rsidR="001931C6" w:rsidRPr="009F5DC4">
              <w:rPr>
                <w:rFonts w:eastAsia="MS Mincho"/>
                <w:b/>
              </w:rPr>
              <w:t>3</w:t>
            </w:r>
            <w:r>
              <w:rPr>
                <w:rFonts w:eastAsia="MS Mincho"/>
                <w:b/>
              </w:rPr>
              <w:t xml:space="preserve"> г.</w:t>
            </w:r>
          </w:p>
          <w:p w14:paraId="0FDBD800" w14:textId="301C97D3" w:rsidR="006B6CEE" w:rsidRDefault="007E158B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  <w:u w:val="single"/>
              </w:rPr>
            </w:pPr>
            <w:r>
              <w:rPr>
                <w:rFonts w:eastAsia="MS Mincho"/>
                <w:b/>
              </w:rPr>
              <w:t xml:space="preserve">ФОРМА ОБУЧЕНИЯ </w:t>
            </w:r>
            <w:r>
              <w:rPr>
                <w:rFonts w:eastAsia="MS Mincho"/>
                <w:b/>
                <w:u w:val="single"/>
              </w:rPr>
              <w:t>ОЧНАЯ</w:t>
            </w:r>
          </w:p>
          <w:p w14:paraId="3DD7D29F" w14:textId="77777777" w:rsidR="009F5DC4" w:rsidRDefault="009F5DC4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  <w:u w:val="single"/>
              </w:rPr>
            </w:pPr>
          </w:p>
          <w:p w14:paraId="1BB7EA6A" w14:textId="77777777" w:rsidR="009F5DC4" w:rsidRDefault="009F5DC4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  <w:u w:val="single"/>
              </w:rPr>
            </w:pPr>
          </w:p>
          <w:p w14:paraId="79A8B760" w14:textId="77777777" w:rsidR="009F5DC4" w:rsidRDefault="009F5DC4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  <w:u w:val="single"/>
              </w:rPr>
            </w:pPr>
          </w:p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4"/>
              <w:gridCol w:w="906"/>
              <w:gridCol w:w="554"/>
              <w:gridCol w:w="1086"/>
              <w:gridCol w:w="262"/>
              <w:gridCol w:w="852"/>
              <w:gridCol w:w="2184"/>
            </w:tblGrid>
            <w:tr w:rsidR="009F5DC4" w14:paraId="1080921B" w14:textId="77777777" w:rsidTr="00751D0E">
              <w:tc>
                <w:tcPr>
                  <w:tcW w:w="963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9677D8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 w:rsidRPr="00062A16">
                    <w:rPr>
                      <w:b/>
                      <w:color w:val="FF0000"/>
                    </w:rPr>
                    <w:t>Элементы систем автоматики</w:t>
                  </w:r>
                </w:p>
              </w:tc>
            </w:tr>
            <w:tr w:rsidR="009F5DC4" w14:paraId="68F3CB42" w14:textId="77777777" w:rsidTr="00751D0E">
              <w:tc>
                <w:tcPr>
                  <w:tcW w:w="36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71DA5F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single" w:sz="4" w:space="0" w:color="auto"/>
                    <w:left w:val="nil"/>
                    <w:bottom w:val="single" w:sz="2" w:space="0" w:color="auto"/>
                    <w:right w:val="nil"/>
                  </w:tcBorders>
                  <w:shd w:val="clear" w:color="auto" w:fill="auto"/>
                </w:tcPr>
                <w:p w14:paraId="3DD329B5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</w:tr>
            <w:tr w:rsidR="009F5DC4" w14:paraId="2D368055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BC9A041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Направление подготовки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115D26D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  <w:r>
                    <w:rPr>
                      <w:bCs/>
                    </w:rPr>
                    <w:t>13.03.02 Электроэнергетика и электротехника</w:t>
                  </w:r>
                </w:p>
              </w:tc>
            </w:tr>
            <w:tr w:rsidR="009F5DC4" w14:paraId="4DD9ED71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EE60377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rPr>
                      <w:bCs/>
                    </w:rPr>
                    <w:t>Основная профессиональная образовательная программа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791FA3C0" w14:textId="77777777" w:rsidR="009F5DC4" w:rsidRDefault="009F5DC4" w:rsidP="009F5DC4">
                  <w:pPr>
                    <w:rPr>
                      <w:b/>
                    </w:rPr>
                  </w:pPr>
                  <w:r>
                    <w:rPr>
                      <w:bCs/>
                    </w:rPr>
                    <w:t>Мехатронные преобразователи транспортных систем и высокотехнологических производств</w:t>
                  </w:r>
                </w:p>
              </w:tc>
            </w:tr>
            <w:tr w:rsidR="009F5DC4" w14:paraId="6B74F264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C76E915" w14:textId="77777777" w:rsidR="009F5DC4" w:rsidRDefault="009F5DC4" w:rsidP="009F5DC4">
                  <w:pPr>
                    <w:suppressAutoHyphens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>Специализация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8D8AD16" w14:textId="77777777" w:rsidR="009F5DC4" w:rsidRDefault="009F5DC4" w:rsidP="009F5DC4">
                  <w:pPr>
                    <w:suppressAutoHyphens/>
                  </w:pPr>
                  <w:r w:rsidRPr="008301EE">
                    <w:rPr>
                      <w:color w:val="FF0000"/>
                    </w:rPr>
                    <w:t>Электропривод и автоматика</w:t>
                  </w:r>
                </w:p>
              </w:tc>
            </w:tr>
            <w:tr w:rsidR="009F5DC4" w14:paraId="389F9C1A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083D886" w14:textId="77777777" w:rsidR="009F5DC4" w:rsidRDefault="009F5DC4" w:rsidP="009F5DC4">
                  <w:pPr>
                    <w:suppressAutoHyphens/>
                    <w:jc w:val="right"/>
                  </w:pPr>
                  <w:r>
                    <w:t>Уровень образования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D163943" w14:textId="77777777" w:rsidR="009F5DC4" w:rsidRDefault="009F5DC4" w:rsidP="009F5DC4">
                  <w:pPr>
                    <w:suppressAutoHyphens/>
                  </w:pPr>
                  <w:r>
                    <w:rPr>
                      <w:bCs/>
                    </w:rPr>
                    <w:t>высшее образование – бакалавриат</w:t>
                  </w:r>
                </w:p>
              </w:tc>
            </w:tr>
            <w:tr w:rsidR="009F5DC4" w14:paraId="7296AAAD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</w:tcPr>
                <w:p w14:paraId="5E3471CD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14:paraId="1CFEB5F1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</w:tr>
            <w:tr w:rsidR="009F5DC4" w14:paraId="1C7895E9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91E9DAB" w14:textId="77777777" w:rsidR="009F5DC4" w:rsidRDefault="009F5DC4" w:rsidP="009F5DC4">
                  <w:pPr>
                    <w:suppressAutoHyphens/>
                    <w:jc w:val="right"/>
                  </w:pPr>
                  <w:r>
                    <w:t>Курс</w:t>
                  </w:r>
                </w:p>
              </w:tc>
              <w:tc>
                <w:tcPr>
                  <w:tcW w:w="923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46937579" w14:textId="77777777" w:rsidR="009F5DC4" w:rsidRDefault="009F5DC4" w:rsidP="009F5DC4">
                  <w:pPr>
                    <w:suppressAutoHyphens/>
                  </w:pPr>
                  <w:r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1673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</w:tcPr>
                <w:p w14:paraId="220E8052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семестр</w:t>
                  </w:r>
                </w:p>
              </w:tc>
              <w:tc>
                <w:tcPr>
                  <w:tcW w:w="33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5D89B5" w14:textId="77777777" w:rsidR="009F5DC4" w:rsidRDefault="009F5DC4" w:rsidP="009F5DC4">
                  <w:pPr>
                    <w:suppressAutoHyphens/>
                  </w:pPr>
                  <w:r>
                    <w:rPr>
                      <w:color w:val="FF0000"/>
                    </w:rPr>
                    <w:t>7</w:t>
                  </w:r>
                </w:p>
              </w:tc>
            </w:tr>
            <w:tr w:rsidR="009F5DC4" w14:paraId="71D99677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91BC51D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Трудоемкость в кредитах (зачетных единицах)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65CF97" w14:textId="77777777" w:rsidR="009F5DC4" w:rsidRDefault="009F5DC4" w:rsidP="009F5DC4">
                  <w:pPr>
                    <w:suppressAutoHyphens/>
                    <w:jc w:val="center"/>
                  </w:pPr>
                  <w:r>
                    <w:rPr>
                      <w:color w:val="FF0000"/>
                    </w:rPr>
                    <w:t>5</w:t>
                  </w:r>
                </w:p>
              </w:tc>
            </w:tr>
            <w:tr w:rsidR="009F5DC4" w14:paraId="226D9139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6E3F6D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Виды учебной деятельности</w:t>
                  </w:r>
                </w:p>
              </w:tc>
              <w:tc>
                <w:tcPr>
                  <w:tcW w:w="596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841D86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Временной ресурс</w:t>
                  </w:r>
                </w:p>
              </w:tc>
            </w:tr>
            <w:tr w:rsidR="009F5DC4" w14:paraId="5A029540" w14:textId="77777777" w:rsidTr="00751D0E">
              <w:tc>
                <w:tcPr>
                  <w:tcW w:w="36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68EEC7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 xml:space="preserve">Контактная </w:t>
                  </w:r>
                  <w:r>
                    <w:br/>
                    <w:t>(аудиторная) работа, ч</w:t>
                  </w:r>
                </w:p>
              </w:tc>
              <w:tc>
                <w:tcPr>
                  <w:tcW w:w="2864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</w:tcPr>
                <w:p w14:paraId="349D358A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Лекции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1BC288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32</w:t>
                  </w:r>
                </w:p>
              </w:tc>
            </w:tr>
            <w:tr w:rsidR="009F5DC4" w14:paraId="548F6592" w14:textId="77777777" w:rsidTr="00751D0E">
              <w:tc>
                <w:tcPr>
                  <w:tcW w:w="366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249AC8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64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</w:tcPr>
                <w:p w14:paraId="0752BF07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Практические занятия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3741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24</w:t>
                  </w:r>
                </w:p>
              </w:tc>
            </w:tr>
            <w:tr w:rsidR="009F5DC4" w14:paraId="539F9D5F" w14:textId="77777777" w:rsidTr="00751D0E">
              <w:tc>
                <w:tcPr>
                  <w:tcW w:w="366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386B48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64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</w:tcPr>
                <w:p w14:paraId="3B786972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Лабораторные занятия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720E69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16</w:t>
                  </w:r>
                </w:p>
              </w:tc>
            </w:tr>
            <w:tr w:rsidR="009F5DC4" w14:paraId="34DE0E7B" w14:textId="77777777" w:rsidTr="00751D0E">
              <w:tc>
                <w:tcPr>
                  <w:tcW w:w="366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652D70" w14:textId="77777777" w:rsidR="009F5DC4" w:rsidRDefault="009F5DC4" w:rsidP="009F5DC4">
                  <w:pPr>
                    <w:suppressAutoHyphens/>
                    <w:jc w:val="right"/>
                  </w:pPr>
                </w:p>
              </w:tc>
              <w:tc>
                <w:tcPr>
                  <w:tcW w:w="2864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8CF90E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  <w:r>
                    <w:t>ВСЕГО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3B5FFC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72</w:t>
                  </w:r>
                </w:p>
              </w:tc>
            </w:tr>
            <w:tr w:rsidR="009F5DC4" w14:paraId="292B5513" w14:textId="77777777" w:rsidTr="00751D0E">
              <w:tc>
                <w:tcPr>
                  <w:tcW w:w="653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DE468C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Самостоятельная работа, ч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4535BC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 w:rsidRPr="008301EE">
                    <w:rPr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08</w:t>
                  </w:r>
                </w:p>
              </w:tc>
            </w:tr>
            <w:tr w:rsidR="009F5DC4" w14:paraId="0D2AA6E4" w14:textId="77777777" w:rsidTr="00751D0E">
              <w:tc>
                <w:tcPr>
                  <w:tcW w:w="653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6B8367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ИТОГО, ч</w:t>
                  </w:r>
                </w:p>
              </w:tc>
              <w:tc>
                <w:tcPr>
                  <w:tcW w:w="3104" w:type="dxa"/>
                  <w:gridSpan w:val="2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9D0DE3" w14:textId="77777777" w:rsidR="009F5DC4" w:rsidRPr="008301EE" w:rsidRDefault="009F5DC4" w:rsidP="009F5DC4">
                  <w:pPr>
                    <w:suppressAutoHyphens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180</w:t>
                  </w:r>
                </w:p>
              </w:tc>
            </w:tr>
            <w:tr w:rsidR="009F5DC4" w14:paraId="57C8B430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51422F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064D83F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</w:tr>
            <w:tr w:rsidR="009F5DC4" w14:paraId="1CB391E6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B58455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3A28420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</w:tr>
            <w:tr w:rsidR="009F5DC4" w14:paraId="49DE06C6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F0E8F7" w14:textId="77777777" w:rsidR="009F5DC4" w:rsidRDefault="009F5DC4" w:rsidP="009F5DC4">
                  <w:pPr>
                    <w:suppressAutoHyphens/>
                    <w:jc w:val="right"/>
                  </w:pPr>
                  <w:r>
                    <w:t>Вид промежуточной аттестации</w:t>
                  </w:r>
                </w:p>
              </w:tc>
              <w:tc>
                <w:tcPr>
                  <w:tcW w:w="148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261F5A" w14:textId="77777777" w:rsidR="009F5DC4" w:rsidRDefault="009F5DC4" w:rsidP="009F5DC4">
                  <w:pPr>
                    <w:suppressAutoHyphens/>
                    <w:jc w:val="center"/>
                  </w:pPr>
                  <w:r w:rsidRPr="008301EE">
                    <w:rPr>
                      <w:color w:val="FF0000"/>
                    </w:rPr>
                    <w:t>Экзамен</w:t>
                  </w:r>
                </w:p>
              </w:tc>
              <w:tc>
                <w:tcPr>
                  <w:tcW w:w="2248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8D8E71" w14:textId="77777777" w:rsidR="009F5DC4" w:rsidRDefault="009F5DC4" w:rsidP="009F5DC4">
                  <w:pPr>
                    <w:suppressAutoHyphens/>
                    <w:jc w:val="right"/>
                    <w:rPr>
                      <w:b/>
                    </w:rPr>
                  </w:pPr>
                  <w:r>
                    <w:t>Обеспечивающее подразделение</w:t>
                  </w:r>
                </w:p>
              </w:tc>
              <w:tc>
                <w:tcPr>
                  <w:tcW w:w="223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9E8195" w14:textId="77777777" w:rsidR="009F5DC4" w:rsidRDefault="009F5DC4" w:rsidP="009F5DC4">
                  <w:pPr>
                    <w:suppressAutoHyphens/>
                    <w:jc w:val="center"/>
                  </w:pPr>
                  <w:r>
                    <w:t>ОЭЭ</w:t>
                  </w:r>
                </w:p>
              </w:tc>
            </w:tr>
            <w:tr w:rsidR="009F5DC4" w14:paraId="31CBA717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B6A502" w14:textId="77777777" w:rsidR="009F5DC4" w:rsidRDefault="009F5DC4" w:rsidP="009F5DC4">
                  <w:pPr>
                    <w:suppressAutoHyphens/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968" w:type="dxa"/>
                  <w:gridSpan w:val="6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shd w:val="clear" w:color="auto" w:fill="auto"/>
                </w:tcPr>
                <w:p w14:paraId="2AE517B8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F5DC4" w14:paraId="372187CC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CD5EE80" w14:textId="77777777" w:rsidR="009F5DC4" w:rsidRDefault="009F5DC4" w:rsidP="009F5DC4">
                  <w:pPr>
                    <w:suppressAutoHyphens/>
                    <w:jc w:val="right"/>
                  </w:pPr>
                  <w:r>
                    <w:rPr>
                      <w:rFonts w:eastAsia="Calibri"/>
                    </w:rPr>
                    <w:t>Заведующий кафедрой - руководитель отделения на правах кафедры ОЭЭ</w:t>
                  </w:r>
                </w:p>
              </w:tc>
              <w:tc>
                <w:tcPr>
                  <w:tcW w:w="3736" w:type="dxa"/>
                  <w:gridSpan w:val="5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62B99D6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3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1B991F7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  <w:r>
                    <w:t>И.А. Разживин</w:t>
                  </w:r>
                </w:p>
              </w:tc>
            </w:tr>
            <w:tr w:rsidR="009F5DC4" w14:paraId="77780D3D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C637980" w14:textId="77777777" w:rsidR="009F5DC4" w:rsidRDefault="009F5DC4" w:rsidP="009F5DC4">
                  <w:pPr>
                    <w:suppressAutoHyphens/>
                    <w:jc w:val="right"/>
                  </w:pPr>
                  <w:r>
                    <w:t>Руководитель ОПОП</w:t>
                  </w:r>
                </w:p>
              </w:tc>
              <w:tc>
                <w:tcPr>
                  <w:tcW w:w="3736" w:type="dxa"/>
                  <w:gridSpan w:val="5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2F38D58E" w14:textId="77777777" w:rsidR="009F5DC4" w:rsidRDefault="009F5DC4" w:rsidP="009F5DC4">
                  <w:pPr>
                    <w:suppressAutoHyphens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3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26568F3" w14:textId="77777777" w:rsidR="009F5DC4" w:rsidRDefault="009F5DC4" w:rsidP="009F5DC4">
                  <w:pPr>
                    <w:suppressAutoHyphens/>
                    <w:rPr>
                      <w:b/>
                    </w:rPr>
                  </w:pPr>
                  <w:r>
                    <w:t>П. В. Тютева</w:t>
                  </w:r>
                </w:p>
              </w:tc>
            </w:tr>
            <w:tr w:rsidR="009F5DC4" w14:paraId="2AA94D9E" w14:textId="77777777" w:rsidTr="00751D0E">
              <w:tc>
                <w:tcPr>
                  <w:tcW w:w="3667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3A0CAA1" w14:textId="77777777" w:rsidR="009F5DC4" w:rsidRDefault="009F5DC4" w:rsidP="009F5DC4">
                  <w:pPr>
                    <w:suppressAutoHyphens/>
                    <w:jc w:val="right"/>
                  </w:pPr>
                  <w:r>
                    <w:t>Преподаватель</w:t>
                  </w:r>
                </w:p>
              </w:tc>
              <w:tc>
                <w:tcPr>
                  <w:tcW w:w="3736" w:type="dxa"/>
                  <w:gridSpan w:val="5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A8A6ADD" w14:textId="77777777" w:rsidR="009F5DC4" w:rsidRDefault="009F5DC4" w:rsidP="009F5DC4"/>
              </w:tc>
              <w:tc>
                <w:tcPr>
                  <w:tcW w:w="223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B327B1A" w14:textId="77777777" w:rsidR="009F5DC4" w:rsidRDefault="009F5DC4" w:rsidP="009F5DC4">
                  <w:pPr>
                    <w:suppressAutoHyphens/>
                  </w:pPr>
                  <w:r>
                    <w:rPr>
                      <w:color w:val="FF0000"/>
                    </w:rPr>
                    <w:t>А. С. Глазырин</w:t>
                  </w:r>
                </w:p>
              </w:tc>
            </w:tr>
          </w:tbl>
          <w:p w14:paraId="3A2D7962" w14:textId="77777777" w:rsidR="009F5DC4" w:rsidRDefault="009F5DC4">
            <w:pPr>
              <w:widowControl/>
              <w:suppressAutoHyphens/>
              <w:autoSpaceDE/>
              <w:autoSpaceDN/>
              <w:adjustRightInd/>
              <w:jc w:val="center"/>
              <w:rPr>
                <w:bCs/>
                <w:i/>
              </w:rPr>
            </w:pPr>
          </w:p>
          <w:p w14:paraId="66A2C8CF" w14:textId="77777777" w:rsidR="006B6CEE" w:rsidRDefault="006B6CEE">
            <w:pPr>
              <w:suppressAutoHyphens/>
              <w:jc w:val="center"/>
              <w:rPr>
                <w:b/>
              </w:rPr>
            </w:pPr>
          </w:p>
        </w:tc>
      </w:tr>
    </w:tbl>
    <w:p w14:paraId="545444E6" w14:textId="77777777" w:rsidR="006B6CEE" w:rsidRDefault="006B6CEE">
      <w:pPr>
        <w:pStyle w:val="1"/>
        <w:numPr>
          <w:ilvl w:val="0"/>
          <w:numId w:val="0"/>
        </w:numPr>
        <w:suppressAutoHyphens/>
        <w:jc w:val="left"/>
        <w:sectPr w:rsidR="006B6C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5944849" w14:textId="77777777" w:rsidR="009F5DC4" w:rsidRDefault="009F5DC4" w:rsidP="009F5DC4">
      <w:pPr>
        <w:pStyle w:val="1"/>
        <w:suppressAutoHyphens/>
      </w:pPr>
      <w:r>
        <w:lastRenderedPageBreak/>
        <w:t>Цели освоения дисциплины</w:t>
      </w:r>
    </w:p>
    <w:p w14:paraId="34A60B29" w14:textId="77777777" w:rsidR="009F5DC4" w:rsidRDefault="009F5DC4" w:rsidP="009F5DC4">
      <w:pPr>
        <w:pStyle w:val="affd"/>
        <w:suppressAutoHyphens/>
      </w:pPr>
      <w:r>
        <w:t>Целями освоения дисциплины является формирование у обучающихся определенного ОПОП (п. 5 Общей характеристики ОПОП) состава компетенций для подготовки к профессиональной деятельности.</w:t>
      </w:r>
    </w:p>
    <w:p w14:paraId="6106FA49" w14:textId="77777777" w:rsidR="009F5DC4" w:rsidRDefault="009F5DC4" w:rsidP="009F5DC4">
      <w:pPr>
        <w:pStyle w:val="affd"/>
        <w:suppressAutoHyphens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529"/>
        <w:gridCol w:w="1454"/>
        <w:gridCol w:w="2255"/>
        <w:gridCol w:w="1274"/>
        <w:gridCol w:w="1974"/>
      </w:tblGrid>
      <w:tr w:rsidR="009F5DC4" w14:paraId="0292E65C" w14:textId="77777777" w:rsidTr="00751D0E">
        <w:trPr>
          <w:trHeight w:val="373"/>
          <w:tblHeader/>
        </w:trPr>
        <w:tc>
          <w:tcPr>
            <w:tcW w:w="1336" w:type="dxa"/>
            <w:vMerge w:val="restart"/>
            <w:shd w:val="clear" w:color="auto" w:fill="EDEDED"/>
            <w:vAlign w:val="center"/>
          </w:tcPr>
          <w:p w14:paraId="63BCACEA" w14:textId="77777777" w:rsidR="009F5DC4" w:rsidRDefault="009F5DC4" w:rsidP="00751D0E">
            <w:pPr>
              <w:pStyle w:val="afff0"/>
            </w:pPr>
            <w:r>
              <w:t>Код компетенции</w:t>
            </w:r>
          </w:p>
        </w:tc>
        <w:tc>
          <w:tcPr>
            <w:tcW w:w="1494" w:type="dxa"/>
            <w:vMerge w:val="restart"/>
            <w:shd w:val="clear" w:color="auto" w:fill="EDEDED"/>
            <w:vAlign w:val="center"/>
          </w:tcPr>
          <w:p w14:paraId="58428A83" w14:textId="77777777" w:rsidR="009F5DC4" w:rsidRDefault="009F5DC4" w:rsidP="00751D0E">
            <w:pPr>
              <w:pStyle w:val="afff0"/>
              <w:rPr>
                <w:vertAlign w:val="superscript"/>
              </w:rPr>
            </w:pPr>
            <w:r>
              <w:t>Наименование компетенции</w:t>
            </w:r>
          </w:p>
        </w:tc>
        <w:tc>
          <w:tcPr>
            <w:tcW w:w="3624" w:type="dxa"/>
            <w:gridSpan w:val="2"/>
            <w:shd w:val="clear" w:color="auto" w:fill="EDEDED"/>
            <w:vAlign w:val="center"/>
          </w:tcPr>
          <w:p w14:paraId="0BC8A6F3" w14:textId="77777777" w:rsidR="009F5DC4" w:rsidRDefault="009F5DC4" w:rsidP="00751D0E">
            <w:pPr>
              <w:pStyle w:val="afff0"/>
            </w:pPr>
            <w:r>
              <w:t>Индикаторы достижения компетенций</w:t>
            </w:r>
          </w:p>
        </w:tc>
        <w:tc>
          <w:tcPr>
            <w:tcW w:w="3174" w:type="dxa"/>
            <w:gridSpan w:val="2"/>
            <w:shd w:val="clear" w:color="auto" w:fill="EDEDED"/>
          </w:tcPr>
          <w:p w14:paraId="2BB96636" w14:textId="77777777" w:rsidR="009F5DC4" w:rsidRDefault="009F5DC4" w:rsidP="00751D0E">
            <w:pPr>
              <w:pStyle w:val="afff0"/>
            </w:pPr>
            <w:r>
              <w:t>Составляющие результатов освоения (дескрипторы компетенции)</w:t>
            </w:r>
          </w:p>
        </w:tc>
      </w:tr>
      <w:tr w:rsidR="009F5DC4" w14:paraId="0BF9A3F1" w14:textId="77777777" w:rsidTr="00751D0E">
        <w:trPr>
          <w:trHeight w:val="417"/>
          <w:tblHeader/>
        </w:trPr>
        <w:tc>
          <w:tcPr>
            <w:tcW w:w="1336" w:type="dxa"/>
            <w:vMerge/>
            <w:shd w:val="clear" w:color="auto" w:fill="EDEDED"/>
            <w:vAlign w:val="center"/>
          </w:tcPr>
          <w:p w14:paraId="589C0880" w14:textId="77777777" w:rsidR="009F5DC4" w:rsidRDefault="009F5DC4" w:rsidP="00751D0E">
            <w:pPr>
              <w:pStyle w:val="afff0"/>
            </w:pPr>
          </w:p>
        </w:tc>
        <w:tc>
          <w:tcPr>
            <w:tcW w:w="1494" w:type="dxa"/>
            <w:vMerge/>
            <w:shd w:val="clear" w:color="auto" w:fill="EDEDED"/>
            <w:vAlign w:val="center"/>
          </w:tcPr>
          <w:p w14:paraId="74FEEF5D" w14:textId="77777777" w:rsidR="009F5DC4" w:rsidRDefault="009F5DC4" w:rsidP="00751D0E">
            <w:pPr>
              <w:pStyle w:val="afff0"/>
            </w:pPr>
          </w:p>
        </w:tc>
        <w:tc>
          <w:tcPr>
            <w:tcW w:w="1421" w:type="dxa"/>
            <w:shd w:val="clear" w:color="auto" w:fill="EDEDED"/>
            <w:vAlign w:val="center"/>
          </w:tcPr>
          <w:p w14:paraId="7331C3F5" w14:textId="77777777" w:rsidR="009F5DC4" w:rsidRDefault="009F5DC4" w:rsidP="00751D0E">
            <w:pPr>
              <w:pStyle w:val="afff0"/>
            </w:pPr>
            <w:r>
              <w:t>Код</w:t>
            </w:r>
          </w:p>
        </w:tc>
        <w:tc>
          <w:tcPr>
            <w:tcW w:w="2203" w:type="dxa"/>
            <w:shd w:val="clear" w:color="auto" w:fill="EDEDED"/>
            <w:vAlign w:val="center"/>
          </w:tcPr>
          <w:p w14:paraId="573793E6" w14:textId="77777777" w:rsidR="009F5DC4" w:rsidRDefault="009F5DC4" w:rsidP="00751D0E">
            <w:pPr>
              <w:pStyle w:val="afff0"/>
            </w:pPr>
            <w:r>
              <w:t xml:space="preserve">Наименование </w:t>
            </w:r>
          </w:p>
        </w:tc>
        <w:tc>
          <w:tcPr>
            <w:tcW w:w="1245" w:type="dxa"/>
            <w:shd w:val="clear" w:color="auto" w:fill="EDEDED"/>
            <w:vAlign w:val="center"/>
          </w:tcPr>
          <w:p w14:paraId="0A31CF2D" w14:textId="77777777" w:rsidR="009F5DC4" w:rsidRDefault="009F5DC4" w:rsidP="00751D0E">
            <w:pPr>
              <w:pStyle w:val="afff0"/>
            </w:pPr>
            <w:r>
              <w:t xml:space="preserve">Код </w:t>
            </w:r>
          </w:p>
        </w:tc>
        <w:tc>
          <w:tcPr>
            <w:tcW w:w="1929" w:type="dxa"/>
            <w:shd w:val="clear" w:color="auto" w:fill="EDEDED"/>
            <w:vAlign w:val="center"/>
          </w:tcPr>
          <w:p w14:paraId="33E5A50D" w14:textId="77777777" w:rsidR="009F5DC4" w:rsidRDefault="009F5DC4" w:rsidP="00751D0E">
            <w:pPr>
              <w:pStyle w:val="afff0"/>
            </w:pPr>
            <w:r>
              <w:t xml:space="preserve">Наименование </w:t>
            </w:r>
          </w:p>
        </w:tc>
      </w:tr>
      <w:tr w:rsidR="009F5DC4" w14:paraId="72BB6E88" w14:textId="77777777" w:rsidTr="00751D0E">
        <w:trPr>
          <w:trHeight w:val="255"/>
        </w:trPr>
        <w:tc>
          <w:tcPr>
            <w:tcW w:w="1336" w:type="dxa"/>
            <w:vMerge w:val="restart"/>
            <w:vAlign w:val="center"/>
          </w:tcPr>
          <w:p w14:paraId="0312FB38" w14:textId="77777777" w:rsidR="009F5DC4" w:rsidRDefault="009F5DC4" w:rsidP="00751D0E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ПК(У)-2</w:t>
            </w:r>
          </w:p>
        </w:tc>
        <w:tc>
          <w:tcPr>
            <w:tcW w:w="1494" w:type="dxa"/>
            <w:vMerge w:val="restart"/>
            <w:vAlign w:val="center"/>
          </w:tcPr>
          <w:p w14:paraId="0A3C3C55" w14:textId="77777777" w:rsidR="009F5DC4" w:rsidRDefault="009F5DC4" w:rsidP="00751D0E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осуществлять сбор информации для решения проектных задач, поиск и систематизацию технико-экономических показателей существующих технических решений, их предварительный анализ</w:t>
            </w:r>
          </w:p>
        </w:tc>
        <w:tc>
          <w:tcPr>
            <w:tcW w:w="1421" w:type="dxa"/>
            <w:vMerge w:val="restart"/>
            <w:vAlign w:val="center"/>
          </w:tcPr>
          <w:p w14:paraId="43E34A12" w14:textId="77777777" w:rsidR="009F5DC4" w:rsidRDefault="009F5DC4" w:rsidP="00751D0E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И.ПК(У)-2.1</w:t>
            </w:r>
          </w:p>
        </w:tc>
        <w:tc>
          <w:tcPr>
            <w:tcW w:w="2203" w:type="dxa"/>
            <w:vMerge w:val="restart"/>
            <w:vAlign w:val="center"/>
          </w:tcPr>
          <w:p w14:paraId="019D6010" w14:textId="77777777" w:rsidR="009F5DC4" w:rsidRDefault="009F5DC4" w:rsidP="00751D0E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Обосновывает выбор целесообразного решения инженерной задачи для построения системы управления электропривода</w:t>
            </w:r>
          </w:p>
        </w:tc>
        <w:tc>
          <w:tcPr>
            <w:tcW w:w="1245" w:type="dxa"/>
            <w:vAlign w:val="center"/>
          </w:tcPr>
          <w:p w14:paraId="0D7AED9A" w14:textId="77777777" w:rsidR="009F5DC4" w:rsidRDefault="009F5DC4" w:rsidP="00751D0E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ПК(У)-2.1В3</w:t>
            </w:r>
          </w:p>
        </w:tc>
        <w:tc>
          <w:tcPr>
            <w:tcW w:w="1929" w:type="dxa"/>
            <w:vAlign w:val="center"/>
          </w:tcPr>
          <w:p w14:paraId="3FF9F1BB" w14:textId="77777777" w:rsidR="009F5DC4" w:rsidRDefault="009F5DC4" w:rsidP="00751D0E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навыком определения характеристик элементов систем автоматики для построения системы электропривода</w:t>
            </w:r>
          </w:p>
        </w:tc>
      </w:tr>
      <w:tr w:rsidR="009F5DC4" w14:paraId="1AF493D4" w14:textId="77777777" w:rsidTr="00751D0E">
        <w:trPr>
          <w:trHeight w:val="255"/>
        </w:trPr>
        <w:tc>
          <w:tcPr>
            <w:tcW w:w="1336" w:type="dxa"/>
            <w:vMerge/>
            <w:vAlign w:val="center"/>
          </w:tcPr>
          <w:p w14:paraId="1B8C469A" w14:textId="77777777" w:rsidR="009F5DC4" w:rsidRPr="008301EE" w:rsidRDefault="009F5DC4" w:rsidP="00751D0E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1494" w:type="dxa"/>
            <w:vMerge/>
            <w:vAlign w:val="center"/>
          </w:tcPr>
          <w:p w14:paraId="6F7D4AB3" w14:textId="77777777" w:rsidR="009F5DC4" w:rsidRPr="008301EE" w:rsidRDefault="009F5DC4" w:rsidP="00751D0E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421" w:type="dxa"/>
            <w:vMerge/>
            <w:vAlign w:val="center"/>
          </w:tcPr>
          <w:p w14:paraId="34A79D2E" w14:textId="77777777" w:rsidR="009F5DC4" w:rsidRPr="008301EE" w:rsidRDefault="009F5DC4" w:rsidP="00751D0E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2203" w:type="dxa"/>
            <w:vMerge/>
            <w:vAlign w:val="center"/>
          </w:tcPr>
          <w:p w14:paraId="1D45B3C5" w14:textId="77777777" w:rsidR="009F5DC4" w:rsidRPr="008301EE" w:rsidRDefault="009F5DC4" w:rsidP="00751D0E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160E600A" w14:textId="77777777" w:rsidR="009F5DC4" w:rsidRPr="008301EE" w:rsidRDefault="009F5DC4" w:rsidP="00751D0E">
            <w:pPr>
              <w:suppressAutoHyphens/>
              <w:ind w:firstLine="11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ПК(У)-2.1У2</w:t>
            </w:r>
          </w:p>
        </w:tc>
        <w:tc>
          <w:tcPr>
            <w:tcW w:w="1929" w:type="dxa"/>
            <w:vAlign w:val="center"/>
          </w:tcPr>
          <w:p w14:paraId="40872072" w14:textId="77777777" w:rsidR="009F5DC4" w:rsidRPr="008301EE" w:rsidRDefault="009F5DC4" w:rsidP="00751D0E">
            <w:pPr>
              <w:ind w:firstLine="13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анализировать работу элементов систем автоматики и устройств управления на их основе</w:t>
            </w:r>
          </w:p>
        </w:tc>
      </w:tr>
      <w:tr w:rsidR="009F5DC4" w14:paraId="77BD813F" w14:textId="77777777" w:rsidTr="00751D0E">
        <w:trPr>
          <w:trHeight w:val="255"/>
        </w:trPr>
        <w:tc>
          <w:tcPr>
            <w:tcW w:w="1336" w:type="dxa"/>
            <w:vMerge/>
            <w:vAlign w:val="center"/>
          </w:tcPr>
          <w:p w14:paraId="33D7DA66" w14:textId="77777777" w:rsidR="009F5DC4" w:rsidRPr="008301EE" w:rsidRDefault="009F5DC4" w:rsidP="00751D0E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1494" w:type="dxa"/>
            <w:vMerge/>
            <w:vAlign w:val="center"/>
          </w:tcPr>
          <w:p w14:paraId="7AE23F3C" w14:textId="77777777" w:rsidR="009F5DC4" w:rsidRPr="008301EE" w:rsidRDefault="009F5DC4" w:rsidP="00751D0E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421" w:type="dxa"/>
            <w:vMerge/>
            <w:vAlign w:val="center"/>
          </w:tcPr>
          <w:p w14:paraId="54A0EC3D" w14:textId="77777777" w:rsidR="009F5DC4" w:rsidRPr="008301EE" w:rsidRDefault="009F5DC4" w:rsidP="00751D0E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2203" w:type="dxa"/>
            <w:vMerge/>
            <w:vAlign w:val="center"/>
          </w:tcPr>
          <w:p w14:paraId="3C93BB59" w14:textId="77777777" w:rsidR="009F5DC4" w:rsidRPr="008301EE" w:rsidRDefault="009F5DC4" w:rsidP="00751D0E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245" w:type="dxa"/>
            <w:vAlign w:val="center"/>
          </w:tcPr>
          <w:p w14:paraId="0A872159" w14:textId="77777777" w:rsidR="009F5DC4" w:rsidRPr="008301EE" w:rsidRDefault="009F5DC4" w:rsidP="00751D0E">
            <w:pPr>
              <w:suppressAutoHyphens/>
              <w:ind w:firstLine="11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ПК(У)-2.1З3</w:t>
            </w:r>
          </w:p>
        </w:tc>
        <w:tc>
          <w:tcPr>
            <w:tcW w:w="1929" w:type="dxa"/>
            <w:vAlign w:val="center"/>
          </w:tcPr>
          <w:p w14:paraId="7D1708E7" w14:textId="77777777" w:rsidR="009F5DC4" w:rsidRPr="008301EE" w:rsidRDefault="009F5DC4" w:rsidP="00751D0E">
            <w:pPr>
              <w:ind w:firstLine="13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классификацию, назначение и принцип действия элементов систем автоматики</w:t>
            </w:r>
          </w:p>
        </w:tc>
      </w:tr>
      <w:tr w:rsidR="009F5DC4" w14:paraId="658D3A91" w14:textId="77777777" w:rsidTr="00751D0E">
        <w:trPr>
          <w:trHeight w:val="785"/>
        </w:trPr>
        <w:tc>
          <w:tcPr>
            <w:tcW w:w="1336" w:type="dxa"/>
            <w:vAlign w:val="center"/>
          </w:tcPr>
          <w:p w14:paraId="3C144D7D" w14:textId="77777777" w:rsidR="009F5DC4" w:rsidRDefault="009F5DC4" w:rsidP="00751D0E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ПК(У)-4</w:t>
            </w:r>
          </w:p>
        </w:tc>
        <w:tc>
          <w:tcPr>
            <w:tcW w:w="1494" w:type="dxa"/>
            <w:vAlign w:val="center"/>
          </w:tcPr>
          <w:p w14:paraId="71ED9B22" w14:textId="77777777" w:rsidR="009F5DC4" w:rsidRDefault="009F5DC4" w:rsidP="00751D0E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 заданной методике</w:t>
            </w:r>
          </w:p>
        </w:tc>
        <w:tc>
          <w:tcPr>
            <w:tcW w:w="1421" w:type="dxa"/>
            <w:vAlign w:val="center"/>
          </w:tcPr>
          <w:p w14:paraId="436568AE" w14:textId="77777777" w:rsidR="009F5DC4" w:rsidRDefault="009F5DC4" w:rsidP="00751D0E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И.ПК(У)-4.2</w:t>
            </w:r>
          </w:p>
        </w:tc>
        <w:tc>
          <w:tcPr>
            <w:tcW w:w="2203" w:type="dxa"/>
            <w:vAlign w:val="center"/>
          </w:tcPr>
          <w:p w14:paraId="246DA278" w14:textId="77777777" w:rsidR="009F5DC4" w:rsidRDefault="009F5DC4" w:rsidP="00751D0E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Применяет методы и технические средства испытаний и диагностики компонентов систем электроприводов</w:t>
            </w:r>
          </w:p>
        </w:tc>
        <w:tc>
          <w:tcPr>
            <w:tcW w:w="1245" w:type="dxa"/>
            <w:vAlign w:val="center"/>
          </w:tcPr>
          <w:p w14:paraId="1CFEA578" w14:textId="77777777" w:rsidR="009F5DC4" w:rsidRDefault="009F5DC4" w:rsidP="00751D0E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ПК(У)-4.2В3</w:t>
            </w:r>
          </w:p>
        </w:tc>
        <w:tc>
          <w:tcPr>
            <w:tcW w:w="1929" w:type="dxa"/>
            <w:vAlign w:val="center"/>
          </w:tcPr>
          <w:p w14:paraId="701EB832" w14:textId="77777777" w:rsidR="009F5DC4" w:rsidRDefault="009F5DC4" w:rsidP="00751D0E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навыком проведения исследований для определения характеристик элементов систем автоматики в системах управления</w:t>
            </w:r>
          </w:p>
        </w:tc>
      </w:tr>
    </w:tbl>
    <w:p w14:paraId="306944EC" w14:textId="77777777" w:rsidR="009F5DC4" w:rsidRDefault="009F5DC4" w:rsidP="009F5DC4">
      <w:pPr>
        <w:pStyle w:val="1"/>
        <w:numPr>
          <w:ilvl w:val="0"/>
          <w:numId w:val="0"/>
        </w:numPr>
        <w:suppressAutoHyphens/>
        <w:jc w:val="left"/>
      </w:pPr>
    </w:p>
    <w:p w14:paraId="0D4B205D" w14:textId="77777777" w:rsidR="009F5DC4" w:rsidRDefault="009F5DC4" w:rsidP="009F5DC4">
      <w:pPr>
        <w:pStyle w:val="1"/>
        <w:suppressAutoHyphens/>
      </w:pPr>
      <w:r>
        <w:t>Планируемые результаты обучения по дисциплине</w:t>
      </w:r>
    </w:p>
    <w:p w14:paraId="16254549" w14:textId="77777777" w:rsidR="009F5DC4" w:rsidRDefault="009F5DC4" w:rsidP="009F5DC4">
      <w:pPr>
        <w:pStyle w:val="afff4"/>
        <w:suppressAutoHyphens/>
      </w:pPr>
      <w:r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7430"/>
        <w:gridCol w:w="1594"/>
      </w:tblGrid>
      <w:tr w:rsidR="009F5DC4" w14:paraId="4EB95962" w14:textId="77777777" w:rsidTr="00751D0E">
        <w:tc>
          <w:tcPr>
            <w:tcW w:w="8071" w:type="dxa"/>
            <w:gridSpan w:val="2"/>
            <w:shd w:val="clear" w:color="auto" w:fill="EDEDED"/>
            <w:vAlign w:val="center"/>
          </w:tcPr>
          <w:p w14:paraId="2EDFCF85" w14:textId="77777777" w:rsidR="009F5DC4" w:rsidRDefault="009F5DC4" w:rsidP="00751D0E">
            <w:pPr>
              <w:pStyle w:val="afff0"/>
            </w:pPr>
            <w:r>
              <w:t>Планируемые результаты обучения по дисциплине</w:t>
            </w:r>
          </w:p>
        </w:tc>
        <w:tc>
          <w:tcPr>
            <w:tcW w:w="1557" w:type="dxa"/>
            <w:vMerge w:val="restart"/>
            <w:shd w:val="clear" w:color="auto" w:fill="EDEDED"/>
            <w:vAlign w:val="center"/>
          </w:tcPr>
          <w:p w14:paraId="5B28FE87" w14:textId="77777777" w:rsidR="009F5DC4" w:rsidRDefault="009F5DC4" w:rsidP="00751D0E">
            <w:pPr>
              <w:pStyle w:val="afff0"/>
            </w:pPr>
            <w:r>
              <w:t>Индикатор достижения компетенции</w:t>
            </w:r>
          </w:p>
        </w:tc>
      </w:tr>
      <w:tr w:rsidR="009F5DC4" w14:paraId="71E79BD3" w14:textId="77777777" w:rsidTr="00751D0E">
        <w:tc>
          <w:tcPr>
            <w:tcW w:w="811" w:type="dxa"/>
            <w:shd w:val="clear" w:color="auto" w:fill="EDEDED"/>
            <w:vAlign w:val="center"/>
          </w:tcPr>
          <w:p w14:paraId="37A6E45C" w14:textId="77777777" w:rsidR="009F5DC4" w:rsidRDefault="009F5DC4" w:rsidP="00751D0E">
            <w:pPr>
              <w:pStyle w:val="afff0"/>
            </w:pPr>
            <w:r>
              <w:t>Код</w:t>
            </w:r>
          </w:p>
        </w:tc>
        <w:tc>
          <w:tcPr>
            <w:tcW w:w="7260" w:type="dxa"/>
            <w:shd w:val="clear" w:color="auto" w:fill="EDEDED"/>
            <w:vAlign w:val="center"/>
          </w:tcPr>
          <w:p w14:paraId="18937C82" w14:textId="77777777" w:rsidR="009F5DC4" w:rsidRDefault="009F5DC4" w:rsidP="00751D0E">
            <w:pPr>
              <w:pStyle w:val="afff0"/>
            </w:pPr>
            <w:r>
              <w:t>Наименование</w:t>
            </w:r>
          </w:p>
        </w:tc>
        <w:tc>
          <w:tcPr>
            <w:tcW w:w="1557" w:type="dxa"/>
            <w:vMerge/>
            <w:shd w:val="clear" w:color="auto" w:fill="EDEDED"/>
            <w:vAlign w:val="center"/>
          </w:tcPr>
          <w:p w14:paraId="6D1C4DF5" w14:textId="77777777" w:rsidR="009F5DC4" w:rsidRDefault="009F5DC4" w:rsidP="00751D0E">
            <w:pPr>
              <w:pStyle w:val="afff0"/>
              <w:rPr>
                <w:sz w:val="14"/>
              </w:rPr>
            </w:pPr>
          </w:p>
        </w:tc>
      </w:tr>
      <w:tr w:rsidR="009F5DC4" w14:paraId="562E62B1" w14:textId="77777777" w:rsidTr="00751D0E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14:paraId="5D51D62D" w14:textId="77777777" w:rsidR="009F5DC4" w:rsidRPr="00942A5A" w:rsidRDefault="009F5DC4" w:rsidP="00751D0E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РД1</w:t>
            </w:r>
          </w:p>
        </w:tc>
        <w:tc>
          <w:tcPr>
            <w:tcW w:w="7260" w:type="dxa"/>
          </w:tcPr>
          <w:p w14:paraId="2792652D" w14:textId="77777777" w:rsidR="009F5DC4" w:rsidRPr="00942A5A" w:rsidRDefault="009F5DC4" w:rsidP="00751D0E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942A5A">
              <w:rPr>
                <w:color w:val="000000"/>
                <w:sz w:val="20"/>
                <w:szCs w:val="20"/>
              </w:rPr>
              <w:t>Применять соответствующие математические, естественно-научные и инженерные знания, компьютерные технологии для решения задач расчета и анализа электрических устройств, объектов и систем.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640273F" w14:textId="77777777" w:rsidR="009F5DC4" w:rsidRPr="00942A5A" w:rsidRDefault="009F5DC4" w:rsidP="00751D0E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И.ПК(У)-2.1</w:t>
            </w:r>
          </w:p>
        </w:tc>
      </w:tr>
      <w:tr w:rsidR="009F5DC4" w14:paraId="1E4A91D4" w14:textId="77777777" w:rsidTr="00751D0E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14:paraId="4C8D1317" w14:textId="77777777" w:rsidR="009F5DC4" w:rsidRPr="00942A5A" w:rsidRDefault="009F5DC4" w:rsidP="00751D0E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РД2</w:t>
            </w:r>
          </w:p>
        </w:tc>
        <w:tc>
          <w:tcPr>
            <w:tcW w:w="7260" w:type="dxa"/>
          </w:tcPr>
          <w:p w14:paraId="5B223DAF" w14:textId="77777777" w:rsidR="009F5DC4" w:rsidRPr="00942A5A" w:rsidRDefault="009F5DC4" w:rsidP="00751D0E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942A5A">
              <w:rPr>
                <w:color w:val="000000"/>
                <w:sz w:val="20"/>
                <w:szCs w:val="20"/>
              </w:rPr>
              <w:t>Уметь планировать и проводить необходимые экспериментальные исследования, связанные с определением параметров, характеристик и состояния электрооборудования, объектов и систем электроэнергетики и электротехники, интерпретировать данные и делать выводы.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BA544BB" w14:textId="77777777" w:rsidR="009F5DC4" w:rsidRPr="00942A5A" w:rsidRDefault="009F5DC4" w:rsidP="00751D0E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И.ПК(У)-4.2</w:t>
            </w:r>
          </w:p>
        </w:tc>
      </w:tr>
      <w:tr w:rsidR="009F5DC4" w14:paraId="1C15BDC1" w14:textId="77777777" w:rsidTr="00751D0E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14:paraId="2DC927F7" w14:textId="77777777" w:rsidR="009F5DC4" w:rsidRPr="00942A5A" w:rsidRDefault="009F5DC4" w:rsidP="00751D0E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РД3</w:t>
            </w:r>
          </w:p>
        </w:tc>
        <w:tc>
          <w:tcPr>
            <w:tcW w:w="7260" w:type="dxa"/>
          </w:tcPr>
          <w:p w14:paraId="190F002E" w14:textId="77777777" w:rsidR="009F5DC4" w:rsidRPr="00942A5A" w:rsidRDefault="009F5DC4" w:rsidP="00751D0E">
            <w:pPr>
              <w:pStyle w:val="14"/>
              <w:tabs>
                <w:tab w:val="left" w:pos="12"/>
              </w:tabs>
              <w:spacing w:after="0" w:line="240" w:lineRule="auto"/>
              <w:ind w:left="11"/>
              <w:jc w:val="both"/>
              <w:rPr>
                <w:rFonts w:ascii="Times New Roman" w:hAnsi="Times New Roman"/>
                <w:color w:val="000000"/>
                <w:spacing w:val="-6"/>
                <w:sz w:val="20"/>
                <w:szCs w:val="20"/>
                <w:highlight w:val="yellow"/>
              </w:rPr>
            </w:pPr>
            <w:r w:rsidRPr="00942A5A">
              <w:rPr>
                <w:rFonts w:ascii="Times New Roman" w:hAnsi="Times New Roman"/>
                <w:color w:val="000000"/>
                <w:spacing w:val="-6"/>
                <w:sz w:val="20"/>
                <w:szCs w:val="20"/>
              </w:rPr>
              <w:t>Применять современные методы и инструменты практической инженерной деятельности при решении задач в области электроэнергетики и электротехники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F86A931" w14:textId="77777777" w:rsidR="009F5DC4" w:rsidRPr="00942A5A" w:rsidRDefault="009F5DC4" w:rsidP="00751D0E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И.ПК(У)-2.1</w:t>
            </w:r>
          </w:p>
        </w:tc>
      </w:tr>
    </w:tbl>
    <w:p w14:paraId="091D5FD2" w14:textId="19C4B68A" w:rsidR="009F5DC4" w:rsidRDefault="009F5DC4" w:rsidP="009F5DC4">
      <w:pPr>
        <w:pStyle w:val="affd"/>
        <w:suppressAutoHyphens/>
      </w:pPr>
      <w:r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14:paraId="2A9B96C3" w14:textId="77777777" w:rsidR="009F5DC4" w:rsidRDefault="009F5DC4">
      <w:pPr>
        <w:widowControl/>
        <w:autoSpaceDE/>
        <w:autoSpaceDN/>
        <w:adjustRightInd/>
      </w:pPr>
      <w:r>
        <w:br w:type="page"/>
      </w:r>
    </w:p>
    <w:p w14:paraId="46F1B270" w14:textId="77777777" w:rsidR="009F5DC4" w:rsidRDefault="009F5DC4" w:rsidP="009F5DC4">
      <w:pPr>
        <w:pStyle w:val="1"/>
        <w:suppressAutoHyphens/>
      </w:pPr>
      <w:r>
        <w:lastRenderedPageBreak/>
        <w:t>Структура и содержание дисциплины</w:t>
      </w:r>
    </w:p>
    <w:p w14:paraId="4157408A" w14:textId="77777777" w:rsidR="009F5DC4" w:rsidRDefault="009F5DC4" w:rsidP="009F5DC4">
      <w:pPr>
        <w:pStyle w:val="afff2"/>
        <w:suppressAutoHyphens/>
      </w:pPr>
      <w:r>
        <w:t>Основные виды учебной деятельности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8"/>
        <w:gridCol w:w="1457"/>
        <w:gridCol w:w="3201"/>
        <w:gridCol w:w="1268"/>
      </w:tblGrid>
      <w:tr w:rsidR="009F5DC4" w14:paraId="023920F5" w14:textId="77777777" w:rsidTr="00751D0E">
        <w:tc>
          <w:tcPr>
            <w:tcW w:w="3837" w:type="dxa"/>
            <w:shd w:val="clear" w:color="auto" w:fill="EDEDED"/>
            <w:vAlign w:val="center"/>
          </w:tcPr>
          <w:p w14:paraId="4B53BD68" w14:textId="77777777" w:rsidR="009F5DC4" w:rsidRDefault="009F5DC4" w:rsidP="00751D0E">
            <w:pPr>
              <w:pStyle w:val="afff0"/>
              <w:keepNext/>
              <w:keepLines/>
            </w:pPr>
            <w:r>
              <w:t>Разделы дисциплины</w:t>
            </w:r>
          </w:p>
        </w:tc>
        <w:tc>
          <w:tcPr>
            <w:tcW w:w="1424" w:type="dxa"/>
            <w:shd w:val="clear" w:color="auto" w:fill="EDEDED"/>
            <w:vAlign w:val="center"/>
          </w:tcPr>
          <w:p w14:paraId="66961F5D" w14:textId="77777777" w:rsidR="009F5DC4" w:rsidRDefault="009F5DC4" w:rsidP="00751D0E">
            <w:pPr>
              <w:pStyle w:val="afff0"/>
              <w:keepNext/>
              <w:keepLines/>
            </w:pPr>
            <w:r>
              <w:t>Формируемый</w:t>
            </w:r>
            <w:r>
              <w:br/>
              <w:t>результат</w:t>
            </w:r>
            <w:r>
              <w:br/>
              <w:t>обучения по</w:t>
            </w:r>
            <w:r>
              <w:br/>
              <w:t>дисциплине</w:t>
            </w:r>
          </w:p>
        </w:tc>
        <w:tc>
          <w:tcPr>
            <w:tcW w:w="3128" w:type="dxa"/>
            <w:shd w:val="clear" w:color="auto" w:fill="EDEDED"/>
            <w:vAlign w:val="center"/>
          </w:tcPr>
          <w:p w14:paraId="283E11CC" w14:textId="77777777" w:rsidR="009F5DC4" w:rsidRDefault="009F5DC4" w:rsidP="00751D0E">
            <w:pPr>
              <w:pStyle w:val="afff0"/>
              <w:keepNext/>
              <w:keepLines/>
            </w:pPr>
            <w:r>
              <w:t>Виды учебной деятельности</w:t>
            </w:r>
          </w:p>
        </w:tc>
        <w:tc>
          <w:tcPr>
            <w:tcW w:w="1239" w:type="dxa"/>
            <w:shd w:val="clear" w:color="auto" w:fill="EDEDED"/>
            <w:vAlign w:val="center"/>
          </w:tcPr>
          <w:p w14:paraId="703D7EDF" w14:textId="77777777" w:rsidR="009F5DC4" w:rsidRDefault="009F5DC4" w:rsidP="00751D0E">
            <w:pPr>
              <w:pStyle w:val="afff0"/>
              <w:keepNext/>
              <w:keepLines/>
            </w:pPr>
            <w:r>
              <w:t>Объем времени, ч.</w:t>
            </w:r>
          </w:p>
        </w:tc>
      </w:tr>
      <w:tr w:rsidR="009F5DC4" w:rsidRPr="00AF26A7" w14:paraId="43D8DD66" w14:textId="77777777" w:rsidTr="00751D0E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218DD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1. Операционные усилители в устройствах автоматики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70C988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0187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7273B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9F5DC4" w:rsidRPr="00AF26A7" w14:paraId="2A753568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B25929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136231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AAEC03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CEC61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9F5DC4" w:rsidRPr="00AF26A7" w14:paraId="1784B688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EAD6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9EFAFF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0FD37E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14DDB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9F5DC4" w:rsidRPr="00AF26A7" w14:paraId="2683262A" w14:textId="77777777" w:rsidTr="00751D0E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B4F81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05E860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05C8E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B7779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9F5DC4" w:rsidRPr="00AF26A7" w14:paraId="230D7AB6" w14:textId="77777777" w:rsidTr="00751D0E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BDE7F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2. Исполнительные устройства автоматики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735B52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832091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855B53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9F5DC4" w:rsidRPr="00AF26A7" w14:paraId="63185392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295FD3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4DF4F8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BBCDB2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CF0C51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</w:tr>
      <w:tr w:rsidR="009F5DC4" w:rsidRPr="00AF26A7" w14:paraId="6E50AC11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4AE134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E6793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C84A8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DF9B2C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</w:t>
            </w:r>
          </w:p>
        </w:tc>
      </w:tr>
      <w:tr w:rsidR="009F5DC4" w:rsidRPr="00AF26A7" w14:paraId="1AC95777" w14:textId="77777777" w:rsidTr="00751D0E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5F426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425E7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BEEF6D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400A4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9F5DC4" w:rsidRPr="00AF26A7" w14:paraId="42E0417A" w14:textId="77777777" w:rsidTr="00751D0E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2D3970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3. Согласующие, задающие и сравнивающие элементы. Фазовый детектор. ЦАП и АЦП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0142ED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712B48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9630F0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9F5DC4" w:rsidRPr="00AF26A7" w14:paraId="22E0DDED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3CBA71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C941B7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EAD9F4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B842A0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9F5DC4" w:rsidRPr="00AF26A7" w14:paraId="30B6919E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AE92DC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44B984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8DF49D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EE080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</w:t>
            </w:r>
          </w:p>
        </w:tc>
      </w:tr>
      <w:tr w:rsidR="009F5DC4" w:rsidRPr="00AF26A7" w14:paraId="02CF089D" w14:textId="77777777" w:rsidTr="00751D0E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FD2028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77C7E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FBF12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51F274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9F5DC4" w:rsidRPr="00AF26A7" w14:paraId="047AFB7D" w14:textId="77777777" w:rsidTr="00751D0E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A128D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4. Измерение электрических и неэлектрических величин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688CF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EB590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C2FD44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9F5DC4" w:rsidRPr="00AF26A7" w14:paraId="0A219EAA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0E9F7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83C6C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02CAE3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E1D2A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9F5DC4" w:rsidRPr="00AF26A7" w14:paraId="6618A76C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D0A16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CC7E07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0BA051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23218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9F5DC4" w:rsidRPr="00AF26A7" w14:paraId="2F3BCED4" w14:textId="77777777" w:rsidTr="00751D0E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BB8DE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50064C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0E6FCC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E3A4F2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9F5DC4" w:rsidRPr="00AF26A7" w14:paraId="7B54A873" w14:textId="77777777" w:rsidTr="00751D0E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7A589C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5. Управляющие элементы дискретного действия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A617FD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F30B0A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FB7F6F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9F5DC4" w:rsidRPr="00AF26A7" w14:paraId="11DE20C0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F4FF7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3BB13E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0B4A67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3211B4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</w:tr>
      <w:tr w:rsidR="009F5DC4" w:rsidRPr="00AF26A7" w14:paraId="5725C464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9B310E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5AE9F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F8B6A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83AA36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9F5DC4" w:rsidRPr="00AF26A7" w14:paraId="5A7AEC8B" w14:textId="77777777" w:rsidTr="00751D0E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C0405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632FE6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315C9A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BA55D0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20</w:t>
            </w:r>
          </w:p>
        </w:tc>
      </w:tr>
      <w:tr w:rsidR="009F5DC4" w:rsidRPr="00AF26A7" w14:paraId="5ABB2C0E" w14:textId="77777777" w:rsidTr="00751D0E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18490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6. Элементы и состав Государственного стандарта приборов и устройств автоматики (ГСП) и унифицированной блочной системы регулирования (УБСР)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749A6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314E21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F2640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9F5DC4" w:rsidRPr="00AF26A7" w14:paraId="423B9ECE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607E0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B900B4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CDB8C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5F61E7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</w:tr>
      <w:tr w:rsidR="009F5DC4" w:rsidRPr="00AF26A7" w14:paraId="48323105" w14:textId="77777777" w:rsidTr="00751D0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480E0B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4F813A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D87FB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F66FF7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</w:tr>
      <w:tr w:rsidR="009F5DC4" w:rsidRPr="00AF26A7" w14:paraId="571FB59B" w14:textId="77777777" w:rsidTr="00751D0E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8F61EF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ACF4DA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3A1FAB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DC01B" w14:textId="77777777" w:rsidR="009F5DC4" w:rsidRPr="00715A9B" w:rsidRDefault="009F5DC4" w:rsidP="00751D0E">
            <w:pPr>
              <w:pStyle w:val="afff0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20</w:t>
            </w:r>
          </w:p>
        </w:tc>
      </w:tr>
    </w:tbl>
    <w:p w14:paraId="7686E76D" w14:textId="77777777" w:rsidR="009F5DC4" w:rsidRDefault="009F5DC4" w:rsidP="009F5DC4">
      <w:pPr>
        <w:pStyle w:val="affd"/>
        <w:suppressAutoHyphens/>
      </w:pPr>
    </w:p>
    <w:p w14:paraId="23FB1A06" w14:textId="77777777" w:rsidR="009F5DC4" w:rsidRDefault="009F5DC4" w:rsidP="009F5DC4">
      <w:pPr>
        <w:pStyle w:val="1"/>
        <w:suppressAutoHyphens/>
        <w:ind w:left="360" w:hanging="360"/>
      </w:pPr>
      <w:r>
        <w:t>Учебно-методическое и информационное обеспечение дисциплины</w:t>
      </w:r>
    </w:p>
    <w:p w14:paraId="73222BF2" w14:textId="77777777" w:rsidR="009F5DC4" w:rsidRDefault="009F5DC4" w:rsidP="009F5DC4">
      <w:pPr>
        <w:pStyle w:val="2"/>
        <w:suppressAutoHyphens/>
        <w:ind w:left="576" w:hanging="576"/>
      </w:pPr>
      <w:r>
        <w:t>Учебно-методическое обеспечение</w:t>
      </w:r>
    </w:p>
    <w:p w14:paraId="00FCE5F8" w14:textId="77777777" w:rsidR="009F5DC4" w:rsidRPr="00F1597E" w:rsidRDefault="009F5DC4" w:rsidP="009F5DC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  <w:rPr>
          <w:b/>
          <w:color w:val="000000"/>
        </w:rPr>
      </w:pPr>
      <w:r w:rsidRPr="00F1597E">
        <w:rPr>
          <w:b/>
          <w:color w:val="000000"/>
        </w:rPr>
        <w:t>Основная литература:</w:t>
      </w:r>
    </w:p>
    <w:p w14:paraId="010F02BC" w14:textId="77777777" w:rsidR="009F5DC4" w:rsidRPr="006D52EC" w:rsidRDefault="009F5DC4" w:rsidP="009F5DC4">
      <w:pPr>
        <w:pStyle w:val="afff"/>
        <w:widowControl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  <w:color w:val="000000"/>
        </w:rPr>
      </w:pPr>
      <w:r w:rsidRPr="006D52EC">
        <w:rPr>
          <w:bCs/>
          <w:color w:val="000000"/>
        </w:rPr>
        <w:t xml:space="preserve">Водовозов А. М. Микроконтроллеры для систем автоматики : учебное пособие / А. М. Водовозов. — 2-е изд. — Вологда : Инфра-Инженерия, 2015. — 164 с. — ISBN 978-5-9729-0138-8. — Текст : электронный // Лань : электронно-библиотечная система. — </w:t>
      </w:r>
      <w:r w:rsidRPr="006D52EC">
        <w:rPr>
          <w:color w:val="000000"/>
        </w:rPr>
        <w:t>Схема доступа:</w:t>
      </w:r>
      <w:r w:rsidRPr="006D52EC">
        <w:rPr>
          <w:bCs/>
          <w:color w:val="000000"/>
        </w:rPr>
        <w:t xml:space="preserve"> </w:t>
      </w:r>
      <w:r w:rsidRPr="006D52EC">
        <w:rPr>
          <w:color w:val="000000"/>
        </w:rPr>
        <w:t>https://e.lanbook.com/book/93084</w:t>
      </w:r>
    </w:p>
    <w:p w14:paraId="37E89D25" w14:textId="77777777" w:rsidR="009F5DC4" w:rsidRDefault="009F5DC4" w:rsidP="009F5DC4">
      <w:pPr>
        <w:pStyle w:val="afff"/>
        <w:widowControl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  <w:color w:val="000000"/>
        </w:rPr>
      </w:pPr>
      <w:r w:rsidRPr="006D52EC">
        <w:rPr>
          <w:bCs/>
          <w:color w:val="000000"/>
        </w:rPr>
        <w:t xml:space="preserve">Волович Г. И. Cхемотехника аналоговых и аналого-цифровых электронных устройств : учебное пособие / Г. И. Волович. — 3-е изд. — Москва : ДМК Пресс, 2011. — 528 с. — ISBN 978-5-94120-254-6. — Текст : электронный // Лань : электронно-библиотечная система. — </w:t>
      </w:r>
      <w:r w:rsidRPr="006D52EC">
        <w:rPr>
          <w:color w:val="000000"/>
        </w:rPr>
        <w:t>Схема доступа</w:t>
      </w:r>
      <w:r w:rsidRPr="006D52EC">
        <w:rPr>
          <w:bCs/>
          <w:color w:val="000000"/>
        </w:rPr>
        <w:t xml:space="preserve">: </w:t>
      </w:r>
      <w:hyperlink r:id="rId14" w:history="1">
        <w:r w:rsidRPr="006D52EC">
          <w:rPr>
            <w:rStyle w:val="af2"/>
            <w:bCs/>
            <w:color w:val="000000"/>
          </w:rPr>
          <w:t>https://e.lanbook.com/book/61027</w:t>
        </w:r>
      </w:hyperlink>
    </w:p>
    <w:p w14:paraId="71E17847" w14:textId="77777777" w:rsidR="009F5DC4" w:rsidRPr="006D52EC" w:rsidRDefault="009F5DC4" w:rsidP="009F5DC4">
      <w:pPr>
        <w:pStyle w:val="afff"/>
        <w:widowControl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  <w:color w:val="000000"/>
        </w:rPr>
      </w:pPr>
      <w:r w:rsidRPr="006D52EC">
        <w:rPr>
          <w:bCs/>
          <w:color w:val="000000"/>
        </w:rPr>
        <w:t>Малахов, Алексей Петрович. Элементы систем автоматики и автоматизированного электропривода : Учебно-методическая литература. — Новосибирск: Новосибирский государственный технический университет (НГТУ), 2011. — 106 с.. — Профессиональное образование.. — ISBN 978-5-7782-1770-6. Схема доступа: http://znanium.com/catalog/document?id=211043 (контент)</w:t>
      </w:r>
    </w:p>
    <w:p w14:paraId="71D03998" w14:textId="77777777" w:rsidR="009F5DC4" w:rsidRPr="00F1597E" w:rsidRDefault="009F5DC4" w:rsidP="009F5DC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  <w:rPr>
          <w:color w:val="000000"/>
        </w:rPr>
      </w:pPr>
    </w:p>
    <w:p w14:paraId="5C3E7B85" w14:textId="77777777" w:rsidR="009F5DC4" w:rsidRPr="006D52EC" w:rsidRDefault="009F5DC4" w:rsidP="009F5DC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  <w:rPr>
          <w:b/>
          <w:color w:val="000000"/>
        </w:rPr>
      </w:pPr>
      <w:r w:rsidRPr="006D52EC">
        <w:rPr>
          <w:b/>
          <w:color w:val="000000"/>
        </w:rPr>
        <w:t>Дополнительная литература:</w:t>
      </w:r>
    </w:p>
    <w:p w14:paraId="64158E88" w14:textId="77777777" w:rsidR="009F5DC4" w:rsidRDefault="009F5DC4" w:rsidP="009F5DC4">
      <w:pPr>
        <w:pStyle w:val="2"/>
        <w:numPr>
          <w:ilvl w:val="0"/>
          <w:numId w:val="50"/>
        </w:numPr>
        <w:spacing w:before="0" w:after="0"/>
        <w:ind w:left="1434" w:hanging="357"/>
        <w:jc w:val="both"/>
        <w:rPr>
          <w:b w:val="0"/>
        </w:rPr>
      </w:pPr>
      <w:r w:rsidRPr="00AF7061">
        <w:rPr>
          <w:b w:val="0"/>
        </w:rPr>
        <w:t>Симаков, Г. М.. Микропроцессорные системы управления электроприводами и технологическими комплексами : учеб. пособие [Электронный ресурс] / Симаков Г. М., Бородин А. М., Котин Д. А., Панкрац Ю. В.. — Новосибирск: НГТУ, 2016. — 116 с.. — Утверждено Редакционно-издательским советом универси</w:t>
      </w:r>
      <w:r w:rsidRPr="00AF7061">
        <w:rPr>
          <w:b w:val="0"/>
        </w:rPr>
        <w:lastRenderedPageBreak/>
        <w:t>тета в качестве учебного пособия. — Книга из коллекции НГТУ - Информатика.. — ISBN 978-5-7782-2989-1.</w:t>
      </w:r>
      <w:r w:rsidRPr="00AF7061">
        <w:rPr>
          <w:b w:val="0"/>
          <w:lang w:val="kk-KZ"/>
        </w:rPr>
        <w:t xml:space="preserve"> </w:t>
      </w:r>
      <w:r w:rsidRPr="00AF7061">
        <w:rPr>
          <w:b w:val="0"/>
        </w:rPr>
        <w:t>Схема доступа: https://e.lanbook.com/book/118247 (контент)</w:t>
      </w:r>
    </w:p>
    <w:p w14:paraId="2A09E2DB" w14:textId="77777777" w:rsidR="009F5DC4" w:rsidRDefault="009F5DC4" w:rsidP="009F5DC4">
      <w:pPr>
        <w:pStyle w:val="2"/>
        <w:numPr>
          <w:ilvl w:val="0"/>
          <w:numId w:val="50"/>
        </w:numPr>
        <w:spacing w:before="0" w:after="0"/>
        <w:ind w:left="1434" w:hanging="357"/>
        <w:jc w:val="both"/>
        <w:rPr>
          <w:b w:val="0"/>
        </w:rPr>
      </w:pPr>
      <w:r>
        <w:rPr>
          <w:b w:val="0"/>
        </w:rPr>
        <w:t xml:space="preserve"> </w:t>
      </w:r>
      <w:r w:rsidRPr="00AF7061">
        <w:rPr>
          <w:b w:val="0"/>
        </w:rPr>
        <w:t>Датчики : справочное пособие / В. М. Шарапов, Е. С. Полищук, Н. Д. Кошевой, Г. Г. Ишанин. — Москва : Техносфера, 2012. — 624 с. — ISBN 978-5-94836-316-5. — Текст : электронный // Лань : электронно-библиотечная система. — URL: https://e.lanbook.com/book/73560 (дата обращения: 27.06.2023). — Режим доступа: для авториз. пользователей.</w:t>
      </w:r>
    </w:p>
    <w:p w14:paraId="5850B12A" w14:textId="77777777" w:rsidR="009F5DC4" w:rsidRPr="00095764" w:rsidRDefault="009F5DC4" w:rsidP="009F5DC4">
      <w:pPr>
        <w:pStyle w:val="afff"/>
        <w:numPr>
          <w:ilvl w:val="0"/>
          <w:numId w:val="50"/>
        </w:numPr>
        <w:rPr>
          <w:rFonts w:eastAsia="MS Mincho"/>
          <w:lang w:eastAsia="ja-JP"/>
        </w:rPr>
      </w:pPr>
      <w:r w:rsidRPr="00095764">
        <w:rPr>
          <w:rFonts w:eastAsia="MS Mincho"/>
          <w:lang w:eastAsia="ja-JP"/>
        </w:rPr>
        <w:t>Сажин, Р. А. Элементы систем автоматики : учебное пособие / Р. А. Сажин. — Пермь : ПНИПУ, 2007. — 99 с. — ISBN 978-5-88151-654-3. — Текст : электронный // Лань : электронно-библиотечная система. — URL: https://e.lanbook.com/book/160647 (дата обращения: 27.06.2023). — Режим доступа: для авториз. пользователей.</w:t>
      </w:r>
    </w:p>
    <w:p w14:paraId="2AA98EA5" w14:textId="77777777" w:rsidR="009F5DC4" w:rsidRDefault="009F5DC4" w:rsidP="009F5DC4">
      <w:pPr>
        <w:pStyle w:val="2"/>
        <w:ind w:left="576" w:hanging="576"/>
      </w:pPr>
      <w:r>
        <w:t>Информационное и программное обеспечение</w:t>
      </w:r>
    </w:p>
    <w:p w14:paraId="45D2297B" w14:textId="77777777" w:rsidR="009F5DC4" w:rsidRDefault="009F5DC4" w:rsidP="009F5DC4">
      <w:pPr>
        <w:pStyle w:val="affd"/>
        <w:suppressAutoHyphens/>
        <w:rPr>
          <w:rFonts w:eastAsia="Cambria"/>
        </w:rPr>
      </w:pPr>
      <w:r>
        <w:rPr>
          <w:rFonts w:eastAsia="Cambria"/>
        </w:rPr>
        <w:t>Internet-ресурсы (в т.ч. в среде LMS MOODLE и др. образовательные и библиотечные ресурсы):</w:t>
      </w:r>
    </w:p>
    <w:p w14:paraId="2A8E2FD9" w14:textId="77777777" w:rsidR="009F5DC4" w:rsidRPr="00095764" w:rsidRDefault="009F5DC4" w:rsidP="009F5DC4">
      <w:pPr>
        <w:pStyle w:val="a0"/>
        <w:suppressAutoHyphens/>
        <w:jc w:val="both"/>
        <w:rPr>
          <w:color w:val="FF0000"/>
        </w:rPr>
      </w:pPr>
      <w:r w:rsidRPr="00F1597E">
        <w:rPr>
          <w:color w:val="000000"/>
        </w:rPr>
        <w:t>Элементы систем автоматики</w:t>
      </w:r>
      <w:r w:rsidRPr="008301EE">
        <w:rPr>
          <w:color w:val="FF0000"/>
        </w:rPr>
        <w:t xml:space="preserve">. </w:t>
      </w:r>
      <w:r w:rsidRPr="00095764">
        <w:rPr>
          <w:color w:val="FF0000"/>
          <w:lang w:val="en-US"/>
        </w:rPr>
        <w:t>URL</w:t>
      </w:r>
      <w:r w:rsidRPr="00095764">
        <w:rPr>
          <w:color w:val="FF0000"/>
        </w:rPr>
        <w:t xml:space="preserve">: </w:t>
      </w:r>
      <w:hyperlink r:id="rId15" w:history="1">
        <w:r w:rsidRPr="00F1597E">
          <w:rPr>
            <w:rStyle w:val="af2"/>
            <w:color w:val="000000"/>
          </w:rPr>
          <w:t>http://design.lms.tpu.ru/course/view.php?id=2805</w:t>
        </w:r>
      </w:hyperlink>
      <w:r w:rsidRPr="00095764">
        <w:rPr>
          <w:color w:val="FF0000"/>
        </w:rPr>
        <w:t>.</w:t>
      </w:r>
    </w:p>
    <w:p w14:paraId="2BCE5B58" w14:textId="77777777" w:rsidR="009F5DC4" w:rsidRDefault="009F5DC4" w:rsidP="009F5DC4">
      <w:pPr>
        <w:pStyle w:val="a0"/>
        <w:suppressAutoHyphens/>
        <w:jc w:val="both"/>
      </w:pPr>
      <w:r>
        <w:t>Подключение к удаленным рабочим столам и приложениям RemoteApp. URL: vap.tpu.ru.</w:t>
      </w:r>
    </w:p>
    <w:p w14:paraId="26930BB2" w14:textId="77777777" w:rsidR="009F5DC4" w:rsidRDefault="009F5DC4" w:rsidP="009F5DC4">
      <w:pPr>
        <w:pStyle w:val="affd"/>
        <w:suppressAutoHyphens/>
        <w:rPr>
          <w:rFonts w:eastAsia="Cambria"/>
        </w:rPr>
      </w:pPr>
      <w:r>
        <w:t xml:space="preserve">Профессиональные базы данных и информационно-справочные системы доступны по ссылке: </w:t>
      </w:r>
      <w:hyperlink r:id="rId16" w:history="1">
        <w:r>
          <w:rPr>
            <w:rStyle w:val="af2"/>
          </w:rPr>
          <w:t>https://www.lib.tpu.ru/html/irs-and-pdb</w:t>
        </w:r>
      </w:hyperlink>
      <w:r>
        <w:t xml:space="preserve"> </w:t>
      </w:r>
    </w:p>
    <w:p w14:paraId="72348580" w14:textId="77777777" w:rsidR="009F5DC4" w:rsidRDefault="009F5DC4" w:rsidP="009F5DC4">
      <w:pPr>
        <w:pStyle w:val="affd"/>
        <w:suppressAutoHyphens/>
        <w:rPr>
          <w:rFonts w:eastAsia="Cambria"/>
        </w:rPr>
      </w:pPr>
    </w:p>
    <w:p w14:paraId="63F27789" w14:textId="77777777" w:rsidR="009F5DC4" w:rsidRDefault="009F5DC4" w:rsidP="009F5DC4">
      <w:pPr>
        <w:pStyle w:val="affd"/>
        <w:suppressAutoHyphens/>
        <w:rPr>
          <w:rFonts w:eastAsia="Cambria"/>
        </w:rPr>
      </w:pPr>
      <w:r>
        <w:rPr>
          <w:rFonts w:eastAsia="Cambria"/>
        </w:rPr>
        <w:t xml:space="preserve">Лицензионное программное обеспечение (в соответствии с </w:t>
      </w:r>
      <w:r>
        <w:rPr>
          <w:rFonts w:eastAsia="Cambria"/>
          <w:b/>
        </w:rPr>
        <w:t>Перечнем лицензионного программного обеспечения ТПУ)</w:t>
      </w:r>
      <w:r>
        <w:rPr>
          <w:rFonts w:eastAsia="Cambria"/>
        </w:rPr>
        <w:t>:</w:t>
      </w:r>
    </w:p>
    <w:p w14:paraId="67E09C4F" w14:textId="77777777" w:rsidR="009F5DC4" w:rsidRPr="008301EE" w:rsidRDefault="009F5DC4" w:rsidP="009F5DC4">
      <w:pPr>
        <w:pStyle w:val="a4"/>
        <w:numPr>
          <w:ilvl w:val="0"/>
          <w:numId w:val="49"/>
        </w:numPr>
        <w:ind w:left="993"/>
        <w:rPr>
          <w:color w:val="FF0000"/>
        </w:rPr>
      </w:pPr>
      <w:r w:rsidRPr="008301EE">
        <w:rPr>
          <w:color w:val="FF0000"/>
        </w:rPr>
        <w:t>Mathcad 15 Academic Floating Mathcad Prime 6.0 Academic Floating;</w:t>
      </w:r>
    </w:p>
    <w:p w14:paraId="2ED95EDD" w14:textId="77777777" w:rsidR="009F5DC4" w:rsidRPr="008301EE" w:rsidRDefault="009F5DC4" w:rsidP="009F5DC4">
      <w:pPr>
        <w:pStyle w:val="a4"/>
        <w:numPr>
          <w:ilvl w:val="0"/>
          <w:numId w:val="49"/>
        </w:numPr>
        <w:suppressAutoHyphens/>
        <w:ind w:left="0" w:firstLine="709"/>
        <w:jc w:val="both"/>
        <w:rPr>
          <w:color w:val="FF0000"/>
        </w:rPr>
      </w:pPr>
      <w:r w:rsidRPr="008301EE">
        <w:rPr>
          <w:color w:val="FF0000"/>
        </w:rPr>
        <w:t>WinDjView GNU General Public License 2;</w:t>
      </w:r>
    </w:p>
    <w:p w14:paraId="641907CB" w14:textId="77777777" w:rsidR="009F5DC4" w:rsidRPr="008301EE" w:rsidRDefault="009F5DC4" w:rsidP="009F5DC4">
      <w:pPr>
        <w:pStyle w:val="a4"/>
        <w:numPr>
          <w:ilvl w:val="0"/>
          <w:numId w:val="49"/>
        </w:numPr>
        <w:suppressAutoHyphens/>
        <w:ind w:left="0" w:firstLine="709"/>
        <w:jc w:val="both"/>
        <w:rPr>
          <w:color w:val="FF0000"/>
        </w:rPr>
      </w:pPr>
      <w:r w:rsidRPr="008301EE">
        <w:rPr>
          <w:color w:val="FF0000"/>
        </w:rPr>
        <w:t>Webex Meetings;</w:t>
      </w:r>
    </w:p>
    <w:p w14:paraId="2F4CE9D6" w14:textId="77777777" w:rsidR="009F5DC4" w:rsidRPr="008301EE" w:rsidRDefault="009F5DC4" w:rsidP="009F5DC4">
      <w:pPr>
        <w:pStyle w:val="a4"/>
        <w:numPr>
          <w:ilvl w:val="0"/>
          <w:numId w:val="49"/>
        </w:numPr>
        <w:suppressAutoHyphens/>
        <w:ind w:left="0" w:firstLine="709"/>
        <w:jc w:val="both"/>
        <w:rPr>
          <w:color w:val="FF0000"/>
        </w:rPr>
      </w:pPr>
      <w:r w:rsidRPr="008301EE">
        <w:rPr>
          <w:color w:val="FF0000"/>
        </w:rPr>
        <w:t>Office 2021 Standard Russian Academic 32 Office 2021 Standard Russian Academic;</w:t>
      </w:r>
    </w:p>
    <w:p w14:paraId="34B39095" w14:textId="77777777" w:rsidR="009F5DC4" w:rsidRPr="008301EE" w:rsidRDefault="009F5DC4" w:rsidP="009F5DC4">
      <w:pPr>
        <w:pStyle w:val="a4"/>
        <w:numPr>
          <w:ilvl w:val="0"/>
          <w:numId w:val="49"/>
        </w:numPr>
        <w:suppressAutoHyphens/>
        <w:ind w:left="0" w:firstLine="709"/>
        <w:jc w:val="both"/>
        <w:rPr>
          <w:color w:val="FF0000"/>
        </w:rPr>
      </w:pPr>
      <w:r>
        <w:rPr>
          <w:color w:val="FF0000"/>
        </w:rPr>
        <w:t>Chrome</w:t>
      </w:r>
    </w:p>
    <w:p w14:paraId="0999AD37" w14:textId="1788FC57" w:rsidR="006B6CEE" w:rsidRDefault="006B6CEE" w:rsidP="0048178E">
      <w:pPr>
        <w:pStyle w:val="1"/>
        <w:numPr>
          <w:ilvl w:val="0"/>
          <w:numId w:val="0"/>
        </w:numPr>
        <w:suppressAutoHyphens/>
        <w:jc w:val="left"/>
      </w:pPr>
      <w:bookmarkStart w:id="0" w:name="_GoBack"/>
      <w:bookmarkEnd w:id="0"/>
    </w:p>
    <w:sectPr w:rsidR="006B6CEE">
      <w:footerReference w:type="default" r:id="rId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CA5BB" w14:textId="77777777" w:rsidR="004711A3" w:rsidRDefault="004711A3" w:rsidP="009A6764">
      <w:r>
        <w:separator/>
      </w:r>
    </w:p>
  </w:endnote>
  <w:endnote w:type="continuationSeparator" w:id="0">
    <w:p w14:paraId="203E0151" w14:textId="77777777" w:rsidR="004711A3" w:rsidRDefault="004711A3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67659" w14:textId="77777777" w:rsidR="006B6CEE" w:rsidRDefault="006B6CE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545190"/>
      <w:docPartObj>
        <w:docPartGallery w:val="Page Numbers (Bottom of Page)"/>
        <w:docPartUnique/>
      </w:docPartObj>
    </w:sdtPr>
    <w:sdtEndPr/>
    <w:sdtContent>
      <w:p w14:paraId="76624F4E" w14:textId="126C7CF5" w:rsidR="00964065" w:rsidRDefault="007E15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DC4">
          <w:rPr>
            <w:noProof/>
          </w:rPr>
          <w:t>2</w:t>
        </w:r>
        <w:r>
          <w:fldChar w:fldCharType="end"/>
        </w:r>
      </w:p>
    </w:sdtContent>
  </w:sdt>
  <w:p w14:paraId="08CAA70F" w14:textId="739C2EFA" w:rsidR="00BC0A26" w:rsidRDefault="004711A3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3994172"/>
      <w:docPartObj>
        <w:docPartGallery w:val="Page Numbers (Bottom of Page)"/>
        <w:docPartUnique/>
      </w:docPartObj>
    </w:sdtPr>
    <w:sdtEndPr/>
    <w:sdtContent>
      <w:p w14:paraId="25F99008" w14:textId="657BC36A" w:rsidR="00964065" w:rsidRDefault="004711A3">
        <w:pPr>
          <w:pStyle w:val="ac"/>
          <w:jc w:val="center"/>
        </w:pPr>
      </w:p>
    </w:sdtContent>
  </w:sdt>
  <w:p w14:paraId="7984746E" w14:textId="61416CD8" w:rsidR="00E75A8A" w:rsidRDefault="00E75A8A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607144"/>
      <w:docPartObj>
        <w:docPartGallery w:val="Page Numbers (Bottom of Page)"/>
        <w:docPartUnique/>
      </w:docPartObj>
    </w:sdtPr>
    <w:sdtEndPr/>
    <w:sdtContent>
      <w:p w14:paraId="685C6D4E" w14:textId="7300E0A4" w:rsidR="00381E33" w:rsidRDefault="00381E33" w:rsidP="00540C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78E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7732A" w14:textId="77777777" w:rsidR="004711A3" w:rsidRDefault="004711A3">
      <w:r>
        <w:separator/>
      </w:r>
    </w:p>
  </w:footnote>
  <w:footnote w:type="continuationSeparator" w:id="0">
    <w:p w14:paraId="247D9D91" w14:textId="77777777" w:rsidR="004711A3" w:rsidRDefault="00471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7695B" w14:textId="77777777" w:rsidR="006B6CEE" w:rsidRDefault="006B6CE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43105" w14:textId="77777777" w:rsidR="00BC0A26" w:rsidRDefault="004711A3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87FEF" w14:textId="77777777" w:rsidR="00BC0A26" w:rsidRDefault="004711A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30D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97F1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7351E9A"/>
    <w:multiLevelType w:val="hybridMultilevel"/>
    <w:tmpl w:val="A5927C7C"/>
    <w:lvl w:ilvl="0" w:tplc="05AE573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30749E"/>
    <w:multiLevelType w:val="hybridMultilevel"/>
    <w:tmpl w:val="28B2A922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732F3"/>
    <w:multiLevelType w:val="hybridMultilevel"/>
    <w:tmpl w:val="BB7C07DE"/>
    <w:lvl w:ilvl="0" w:tplc="140C4DD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9">
    <w:nsid w:val="19E5123B"/>
    <w:multiLevelType w:val="hybridMultilevel"/>
    <w:tmpl w:val="12E07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34EF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8E6D9F"/>
    <w:multiLevelType w:val="hybridMultilevel"/>
    <w:tmpl w:val="3B94FC60"/>
    <w:lvl w:ilvl="0" w:tplc="BA5A9E20">
      <w:numFmt w:val="bullet"/>
      <w:pStyle w:val="a1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5588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3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60200A"/>
    <w:multiLevelType w:val="hybridMultilevel"/>
    <w:tmpl w:val="8AF8E6EC"/>
    <w:lvl w:ilvl="0" w:tplc="6D7205A2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F2E6E"/>
    <w:multiLevelType w:val="hybridMultilevel"/>
    <w:tmpl w:val="C4242B4C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0C6FB6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8">
    <w:nsid w:val="2D5B3945"/>
    <w:multiLevelType w:val="hybridMultilevel"/>
    <w:tmpl w:val="2D80E5DE"/>
    <w:lvl w:ilvl="0" w:tplc="17D6D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50F7D"/>
    <w:multiLevelType w:val="multilevel"/>
    <w:tmpl w:val="06A07F90"/>
    <w:lvl w:ilvl="0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2FF1CC5"/>
    <w:multiLevelType w:val="multilevel"/>
    <w:tmpl w:val="E13681C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color w:val="auto"/>
      </w:rPr>
    </w:lvl>
  </w:abstractNum>
  <w:abstractNum w:abstractNumId="21">
    <w:nsid w:val="3418303E"/>
    <w:multiLevelType w:val="hybridMultilevel"/>
    <w:tmpl w:val="35767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800A03"/>
    <w:multiLevelType w:val="hybridMultilevel"/>
    <w:tmpl w:val="9EA6AED6"/>
    <w:lvl w:ilvl="0" w:tplc="A276F09E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3">
    <w:nsid w:val="3B6015BD"/>
    <w:multiLevelType w:val="hybridMultilevel"/>
    <w:tmpl w:val="55AE539C"/>
    <w:lvl w:ilvl="0" w:tplc="17D6D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B1A1B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B12255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6">
    <w:nsid w:val="4CA2383F"/>
    <w:multiLevelType w:val="hybridMultilevel"/>
    <w:tmpl w:val="0A801B8C"/>
    <w:lvl w:ilvl="0" w:tplc="B4441582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7">
    <w:nsid w:val="4CF80768"/>
    <w:multiLevelType w:val="multilevel"/>
    <w:tmpl w:val="1E46B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%1.%2."/>
      <w:lvlJc w:val="left"/>
      <w:pPr>
        <w:ind w:left="7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54115405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5607BB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8AB4E7E"/>
    <w:multiLevelType w:val="hybridMultilevel"/>
    <w:tmpl w:val="6E1A6972"/>
    <w:lvl w:ilvl="0" w:tplc="B4441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FDC4883"/>
    <w:multiLevelType w:val="hybridMultilevel"/>
    <w:tmpl w:val="0DAAADAE"/>
    <w:lvl w:ilvl="0" w:tplc="D2FC89A4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7D12E4"/>
    <w:multiLevelType w:val="hybridMultilevel"/>
    <w:tmpl w:val="BF8CE086"/>
    <w:lvl w:ilvl="0" w:tplc="2018C2CC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8BD5E4F"/>
    <w:multiLevelType w:val="multilevel"/>
    <w:tmpl w:val="B49A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6D801511"/>
    <w:multiLevelType w:val="hybridMultilevel"/>
    <w:tmpl w:val="73EA6462"/>
    <w:lvl w:ilvl="0" w:tplc="1772DD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003C2"/>
    <w:multiLevelType w:val="hybridMultilevel"/>
    <w:tmpl w:val="9990C43E"/>
    <w:lvl w:ilvl="0" w:tplc="6EF059EA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BE2A29"/>
    <w:multiLevelType w:val="multilevel"/>
    <w:tmpl w:val="A23207AA"/>
    <w:lvl w:ilvl="0">
      <w:start w:val="1"/>
      <w:numFmt w:val="decimal"/>
      <w:pStyle w:val="1"/>
      <w:lvlText w:val="%1."/>
      <w:lvlJc w:val="left"/>
      <w:pPr>
        <w:ind w:left="1495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27C59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8">
    <w:nsid w:val="72A90A2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65727FF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0">
    <w:nsid w:val="76C24DD8"/>
    <w:multiLevelType w:val="hybridMultilevel"/>
    <w:tmpl w:val="2C08748E"/>
    <w:lvl w:ilvl="0" w:tplc="04190001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F47AC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2">
    <w:nsid w:val="7F3D17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3">
    <w:nsid w:val="7F96015E"/>
    <w:multiLevelType w:val="hybridMultilevel"/>
    <w:tmpl w:val="42845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0"/>
  </w:num>
  <w:num w:numId="3">
    <w:abstractNumId w:val="11"/>
  </w:num>
  <w:num w:numId="4">
    <w:abstractNumId w:val="1"/>
  </w:num>
  <w:num w:numId="5">
    <w:abstractNumId w:val="3"/>
  </w:num>
  <w:num w:numId="6">
    <w:abstractNumId w:val="12"/>
  </w:num>
  <w:num w:numId="7">
    <w:abstractNumId w:val="35"/>
  </w:num>
  <w:num w:numId="8">
    <w:abstractNumId w:val="31"/>
  </w:num>
  <w:num w:numId="9">
    <w:abstractNumId w:val="21"/>
  </w:num>
  <w:num w:numId="10">
    <w:abstractNumId w:val="39"/>
  </w:num>
  <w:num w:numId="11">
    <w:abstractNumId w:val="37"/>
  </w:num>
  <w:num w:numId="12">
    <w:abstractNumId w:val="41"/>
  </w:num>
  <w:num w:numId="13">
    <w:abstractNumId w:val="25"/>
  </w:num>
  <w:num w:numId="14">
    <w:abstractNumId w:val="17"/>
  </w:num>
  <w:num w:numId="15">
    <w:abstractNumId w:val="0"/>
  </w:num>
  <w:num w:numId="16">
    <w:abstractNumId w:val="18"/>
  </w:num>
  <w:num w:numId="17">
    <w:abstractNumId w:val="22"/>
  </w:num>
  <w:num w:numId="18">
    <w:abstractNumId w:val="23"/>
  </w:num>
  <w:num w:numId="19">
    <w:abstractNumId w:val="8"/>
  </w:num>
  <w:num w:numId="20">
    <w:abstractNumId w:val="15"/>
  </w:num>
  <w:num w:numId="21">
    <w:abstractNumId w:val="29"/>
  </w:num>
  <w:num w:numId="22">
    <w:abstractNumId w:val="30"/>
  </w:num>
  <w:num w:numId="23">
    <w:abstractNumId w:val="26"/>
  </w:num>
  <w:num w:numId="24">
    <w:abstractNumId w:val="10"/>
  </w:num>
  <w:num w:numId="25">
    <w:abstractNumId w:val="28"/>
  </w:num>
  <w:num w:numId="26">
    <w:abstractNumId w:val="4"/>
  </w:num>
  <w:num w:numId="27">
    <w:abstractNumId w:val="24"/>
  </w:num>
  <w:num w:numId="28">
    <w:abstractNumId w:val="38"/>
  </w:num>
  <w:num w:numId="29">
    <w:abstractNumId w:val="9"/>
  </w:num>
  <w:num w:numId="30">
    <w:abstractNumId w:val="34"/>
  </w:num>
  <w:num w:numId="31">
    <w:abstractNumId w:val="7"/>
  </w:num>
  <w:num w:numId="32">
    <w:abstractNumId w:val="16"/>
  </w:num>
  <w:num w:numId="33">
    <w:abstractNumId w:val="14"/>
  </w:num>
  <w:num w:numId="34">
    <w:abstractNumId w:val="13"/>
  </w:num>
  <w:num w:numId="35">
    <w:abstractNumId w:val="33"/>
  </w:num>
  <w:num w:numId="36">
    <w:abstractNumId w:val="6"/>
  </w:num>
  <w:num w:numId="37">
    <w:abstractNumId w:val="42"/>
  </w:num>
  <w:num w:numId="38">
    <w:abstractNumId w:val="36"/>
  </w:num>
  <w:num w:numId="39">
    <w:abstractNumId w:val="20"/>
  </w:num>
  <w:num w:numId="40">
    <w:abstractNumId w:val="27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</w:num>
  <w:num w:numId="45">
    <w:abstractNumId w:val="19"/>
  </w:num>
  <w:num w:numId="46">
    <w:abstractNumId w:val="32"/>
  </w:num>
  <w:num w:numId="4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64"/>
    <w:rsid w:val="000000AC"/>
    <w:rsid w:val="00000524"/>
    <w:rsid w:val="00000FED"/>
    <w:rsid w:val="000019B3"/>
    <w:rsid w:val="0000258E"/>
    <w:rsid w:val="0000262C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C0D"/>
    <w:rsid w:val="000167B2"/>
    <w:rsid w:val="000169F1"/>
    <w:rsid w:val="000209E4"/>
    <w:rsid w:val="0002175B"/>
    <w:rsid w:val="00022282"/>
    <w:rsid w:val="00022B58"/>
    <w:rsid w:val="00022DDF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8F2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1F8"/>
    <w:rsid w:val="000365C3"/>
    <w:rsid w:val="00036933"/>
    <w:rsid w:val="00037F68"/>
    <w:rsid w:val="00040C5D"/>
    <w:rsid w:val="000414AA"/>
    <w:rsid w:val="00041982"/>
    <w:rsid w:val="00042784"/>
    <w:rsid w:val="00042922"/>
    <w:rsid w:val="00044010"/>
    <w:rsid w:val="000441BD"/>
    <w:rsid w:val="000447F2"/>
    <w:rsid w:val="00044B1A"/>
    <w:rsid w:val="0004500D"/>
    <w:rsid w:val="00045F4D"/>
    <w:rsid w:val="00046A89"/>
    <w:rsid w:val="000471E7"/>
    <w:rsid w:val="00047BD6"/>
    <w:rsid w:val="00050105"/>
    <w:rsid w:val="00050516"/>
    <w:rsid w:val="000517C0"/>
    <w:rsid w:val="00052062"/>
    <w:rsid w:val="0005220F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6FD"/>
    <w:rsid w:val="00063AED"/>
    <w:rsid w:val="00064C12"/>
    <w:rsid w:val="000655D5"/>
    <w:rsid w:val="00065987"/>
    <w:rsid w:val="00066D93"/>
    <w:rsid w:val="00070A2D"/>
    <w:rsid w:val="000711C1"/>
    <w:rsid w:val="00071D9E"/>
    <w:rsid w:val="00071EEF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7ED2"/>
    <w:rsid w:val="0008120A"/>
    <w:rsid w:val="00083103"/>
    <w:rsid w:val="00083ABF"/>
    <w:rsid w:val="00083D25"/>
    <w:rsid w:val="00083DFD"/>
    <w:rsid w:val="00083E2B"/>
    <w:rsid w:val="0008480E"/>
    <w:rsid w:val="000859C8"/>
    <w:rsid w:val="00085A92"/>
    <w:rsid w:val="00086D12"/>
    <w:rsid w:val="00087820"/>
    <w:rsid w:val="00087EB8"/>
    <w:rsid w:val="00090542"/>
    <w:rsid w:val="00091181"/>
    <w:rsid w:val="000919F3"/>
    <w:rsid w:val="00092023"/>
    <w:rsid w:val="00092724"/>
    <w:rsid w:val="000929D5"/>
    <w:rsid w:val="000976AB"/>
    <w:rsid w:val="000A00C3"/>
    <w:rsid w:val="000A077B"/>
    <w:rsid w:val="000A1196"/>
    <w:rsid w:val="000A27F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1A8F"/>
    <w:rsid w:val="000B1B8F"/>
    <w:rsid w:val="000B2D57"/>
    <w:rsid w:val="000B3BE2"/>
    <w:rsid w:val="000B4C30"/>
    <w:rsid w:val="000B4CBB"/>
    <w:rsid w:val="000B5203"/>
    <w:rsid w:val="000B571A"/>
    <w:rsid w:val="000B5EF2"/>
    <w:rsid w:val="000B5FAF"/>
    <w:rsid w:val="000B64ED"/>
    <w:rsid w:val="000C047D"/>
    <w:rsid w:val="000C1025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917"/>
    <w:rsid w:val="000C7BAF"/>
    <w:rsid w:val="000D08F4"/>
    <w:rsid w:val="000D1119"/>
    <w:rsid w:val="000D136D"/>
    <w:rsid w:val="000D2E74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38"/>
    <w:rsid w:val="000E04E5"/>
    <w:rsid w:val="000E26F0"/>
    <w:rsid w:val="000E2971"/>
    <w:rsid w:val="000E2B4F"/>
    <w:rsid w:val="000E2DD2"/>
    <w:rsid w:val="000E2F74"/>
    <w:rsid w:val="000E37E3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538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C40"/>
    <w:rsid w:val="000F6476"/>
    <w:rsid w:val="000F6675"/>
    <w:rsid w:val="000F7FA8"/>
    <w:rsid w:val="00100816"/>
    <w:rsid w:val="00100B4D"/>
    <w:rsid w:val="001021F1"/>
    <w:rsid w:val="00102241"/>
    <w:rsid w:val="0010363A"/>
    <w:rsid w:val="00103705"/>
    <w:rsid w:val="00104A02"/>
    <w:rsid w:val="00104F1A"/>
    <w:rsid w:val="00105597"/>
    <w:rsid w:val="001058C9"/>
    <w:rsid w:val="00106162"/>
    <w:rsid w:val="00107001"/>
    <w:rsid w:val="00110550"/>
    <w:rsid w:val="00110F34"/>
    <w:rsid w:val="00111092"/>
    <w:rsid w:val="001118DE"/>
    <w:rsid w:val="0011289A"/>
    <w:rsid w:val="001130CA"/>
    <w:rsid w:val="0011422B"/>
    <w:rsid w:val="00114277"/>
    <w:rsid w:val="00114914"/>
    <w:rsid w:val="001153A8"/>
    <w:rsid w:val="00115435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21A2"/>
    <w:rsid w:val="00132C3F"/>
    <w:rsid w:val="00133E69"/>
    <w:rsid w:val="001340CA"/>
    <w:rsid w:val="0013460F"/>
    <w:rsid w:val="00134647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DC5"/>
    <w:rsid w:val="0014119F"/>
    <w:rsid w:val="00141E56"/>
    <w:rsid w:val="00141F05"/>
    <w:rsid w:val="0014264A"/>
    <w:rsid w:val="001428E0"/>
    <w:rsid w:val="00143AF2"/>
    <w:rsid w:val="00143F30"/>
    <w:rsid w:val="00143F77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4AEA"/>
    <w:rsid w:val="00154EBB"/>
    <w:rsid w:val="00154ED7"/>
    <w:rsid w:val="001578D2"/>
    <w:rsid w:val="00157FE1"/>
    <w:rsid w:val="00160214"/>
    <w:rsid w:val="00160918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D81"/>
    <w:rsid w:val="0016758B"/>
    <w:rsid w:val="0016777A"/>
    <w:rsid w:val="00167C81"/>
    <w:rsid w:val="00167E34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1C6"/>
    <w:rsid w:val="00193B20"/>
    <w:rsid w:val="00193BBD"/>
    <w:rsid w:val="00193D4D"/>
    <w:rsid w:val="00194FE8"/>
    <w:rsid w:val="0019513C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20F4"/>
    <w:rsid w:val="001A237F"/>
    <w:rsid w:val="001A351B"/>
    <w:rsid w:val="001A4C75"/>
    <w:rsid w:val="001A58E6"/>
    <w:rsid w:val="001A5C3C"/>
    <w:rsid w:val="001A63A5"/>
    <w:rsid w:val="001A76F6"/>
    <w:rsid w:val="001B2734"/>
    <w:rsid w:val="001B3C69"/>
    <w:rsid w:val="001B443D"/>
    <w:rsid w:val="001B4901"/>
    <w:rsid w:val="001B491F"/>
    <w:rsid w:val="001B50E8"/>
    <w:rsid w:val="001B60FD"/>
    <w:rsid w:val="001B6142"/>
    <w:rsid w:val="001B62DB"/>
    <w:rsid w:val="001B689C"/>
    <w:rsid w:val="001B79C3"/>
    <w:rsid w:val="001B7EA7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5D"/>
    <w:rsid w:val="001E36FB"/>
    <w:rsid w:val="001E4327"/>
    <w:rsid w:val="001E468B"/>
    <w:rsid w:val="001E4CE1"/>
    <w:rsid w:val="001E673C"/>
    <w:rsid w:val="001E6858"/>
    <w:rsid w:val="001E780B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F21"/>
    <w:rsid w:val="001F63AB"/>
    <w:rsid w:val="001F7EDD"/>
    <w:rsid w:val="001F7F4B"/>
    <w:rsid w:val="001F7FB7"/>
    <w:rsid w:val="00200A2A"/>
    <w:rsid w:val="0020163E"/>
    <w:rsid w:val="00201947"/>
    <w:rsid w:val="002028F2"/>
    <w:rsid w:val="00203D29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67C"/>
    <w:rsid w:val="002118FD"/>
    <w:rsid w:val="00211BA8"/>
    <w:rsid w:val="00211E32"/>
    <w:rsid w:val="00212521"/>
    <w:rsid w:val="00212CC8"/>
    <w:rsid w:val="00213329"/>
    <w:rsid w:val="00214D80"/>
    <w:rsid w:val="00216949"/>
    <w:rsid w:val="00216DA5"/>
    <w:rsid w:val="002202C4"/>
    <w:rsid w:val="00221592"/>
    <w:rsid w:val="0022194B"/>
    <w:rsid w:val="00221B27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6209"/>
    <w:rsid w:val="0022675D"/>
    <w:rsid w:val="00227C31"/>
    <w:rsid w:val="00227DF5"/>
    <w:rsid w:val="00231056"/>
    <w:rsid w:val="00231A52"/>
    <w:rsid w:val="00231B6C"/>
    <w:rsid w:val="00231E26"/>
    <w:rsid w:val="00231F1E"/>
    <w:rsid w:val="00233227"/>
    <w:rsid w:val="00234051"/>
    <w:rsid w:val="0023477C"/>
    <w:rsid w:val="00234843"/>
    <w:rsid w:val="00235024"/>
    <w:rsid w:val="00235213"/>
    <w:rsid w:val="00235E2E"/>
    <w:rsid w:val="00236435"/>
    <w:rsid w:val="00236D5C"/>
    <w:rsid w:val="00237880"/>
    <w:rsid w:val="00240F61"/>
    <w:rsid w:val="002410E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73F"/>
    <w:rsid w:val="00247B0F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88D"/>
    <w:rsid w:val="00263A32"/>
    <w:rsid w:val="00263D0A"/>
    <w:rsid w:val="00264312"/>
    <w:rsid w:val="00264F12"/>
    <w:rsid w:val="00265A46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BA2"/>
    <w:rsid w:val="00286533"/>
    <w:rsid w:val="00287035"/>
    <w:rsid w:val="00287C75"/>
    <w:rsid w:val="00287F23"/>
    <w:rsid w:val="00287F88"/>
    <w:rsid w:val="00290C0E"/>
    <w:rsid w:val="0029124D"/>
    <w:rsid w:val="002928C8"/>
    <w:rsid w:val="00293FF7"/>
    <w:rsid w:val="0029424A"/>
    <w:rsid w:val="0029436C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5874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F13"/>
    <w:rsid w:val="002C1F3E"/>
    <w:rsid w:val="002C23B7"/>
    <w:rsid w:val="002C2493"/>
    <w:rsid w:val="002C30CD"/>
    <w:rsid w:val="002C34C6"/>
    <w:rsid w:val="002C3879"/>
    <w:rsid w:val="002C41AC"/>
    <w:rsid w:val="002C427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E04B2"/>
    <w:rsid w:val="002E0ECE"/>
    <w:rsid w:val="002E287C"/>
    <w:rsid w:val="002E2BB9"/>
    <w:rsid w:val="002E2EA4"/>
    <w:rsid w:val="002E303D"/>
    <w:rsid w:val="002E30EE"/>
    <w:rsid w:val="002E3E7F"/>
    <w:rsid w:val="002E46E4"/>
    <w:rsid w:val="002E4737"/>
    <w:rsid w:val="002E4C32"/>
    <w:rsid w:val="002E4EE6"/>
    <w:rsid w:val="002E560D"/>
    <w:rsid w:val="002E5AD2"/>
    <w:rsid w:val="002E6823"/>
    <w:rsid w:val="002E6E6B"/>
    <w:rsid w:val="002E733D"/>
    <w:rsid w:val="002F14AE"/>
    <w:rsid w:val="002F1ED1"/>
    <w:rsid w:val="002F24DF"/>
    <w:rsid w:val="002F260E"/>
    <w:rsid w:val="002F2ACF"/>
    <w:rsid w:val="002F2B95"/>
    <w:rsid w:val="002F2C48"/>
    <w:rsid w:val="002F3C4E"/>
    <w:rsid w:val="002F4280"/>
    <w:rsid w:val="002F5874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66B6"/>
    <w:rsid w:val="003078A0"/>
    <w:rsid w:val="00310578"/>
    <w:rsid w:val="00311D53"/>
    <w:rsid w:val="00312463"/>
    <w:rsid w:val="00312B83"/>
    <w:rsid w:val="00312EF1"/>
    <w:rsid w:val="00313C41"/>
    <w:rsid w:val="00314E1A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74F"/>
    <w:rsid w:val="00330635"/>
    <w:rsid w:val="0033109F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82F"/>
    <w:rsid w:val="00347559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A5D"/>
    <w:rsid w:val="003638AE"/>
    <w:rsid w:val="003639CA"/>
    <w:rsid w:val="003651C9"/>
    <w:rsid w:val="0036623C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A3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1E33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7A9F"/>
    <w:rsid w:val="00390A02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5195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221"/>
    <w:rsid w:val="003C644C"/>
    <w:rsid w:val="003D04CD"/>
    <w:rsid w:val="003D05F0"/>
    <w:rsid w:val="003D1576"/>
    <w:rsid w:val="003D1D82"/>
    <w:rsid w:val="003D2258"/>
    <w:rsid w:val="003D27EB"/>
    <w:rsid w:val="003D33C6"/>
    <w:rsid w:val="003D39CC"/>
    <w:rsid w:val="003D3D9D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768B"/>
    <w:rsid w:val="003F07EC"/>
    <w:rsid w:val="003F0DCB"/>
    <w:rsid w:val="003F1548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553A"/>
    <w:rsid w:val="004056B3"/>
    <w:rsid w:val="00405E0A"/>
    <w:rsid w:val="0040666C"/>
    <w:rsid w:val="00407638"/>
    <w:rsid w:val="0040790B"/>
    <w:rsid w:val="00407D89"/>
    <w:rsid w:val="00410174"/>
    <w:rsid w:val="00410242"/>
    <w:rsid w:val="00410B93"/>
    <w:rsid w:val="00410BD7"/>
    <w:rsid w:val="00411BE2"/>
    <w:rsid w:val="004165E2"/>
    <w:rsid w:val="0041679D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A5D"/>
    <w:rsid w:val="00431B20"/>
    <w:rsid w:val="004320F2"/>
    <w:rsid w:val="00432494"/>
    <w:rsid w:val="00432974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C25"/>
    <w:rsid w:val="00444F03"/>
    <w:rsid w:val="00444F99"/>
    <w:rsid w:val="0044517A"/>
    <w:rsid w:val="004451B9"/>
    <w:rsid w:val="00446578"/>
    <w:rsid w:val="00447E39"/>
    <w:rsid w:val="00447EB2"/>
    <w:rsid w:val="004501F3"/>
    <w:rsid w:val="004506DD"/>
    <w:rsid w:val="00450C22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E0D"/>
    <w:rsid w:val="00462C73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1A3"/>
    <w:rsid w:val="004712FD"/>
    <w:rsid w:val="00471740"/>
    <w:rsid w:val="004726BD"/>
    <w:rsid w:val="0047319C"/>
    <w:rsid w:val="004738DF"/>
    <w:rsid w:val="00474111"/>
    <w:rsid w:val="0047459E"/>
    <w:rsid w:val="00474EBC"/>
    <w:rsid w:val="00475C97"/>
    <w:rsid w:val="00476F57"/>
    <w:rsid w:val="00477D3A"/>
    <w:rsid w:val="00481593"/>
    <w:rsid w:val="0048178E"/>
    <w:rsid w:val="00481974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15B6"/>
    <w:rsid w:val="00492259"/>
    <w:rsid w:val="004952B3"/>
    <w:rsid w:val="004952C3"/>
    <w:rsid w:val="00495AEC"/>
    <w:rsid w:val="004960D6"/>
    <w:rsid w:val="0049650A"/>
    <w:rsid w:val="00497713"/>
    <w:rsid w:val="00497726"/>
    <w:rsid w:val="00497795"/>
    <w:rsid w:val="004A14FC"/>
    <w:rsid w:val="004A1E69"/>
    <w:rsid w:val="004A1EE6"/>
    <w:rsid w:val="004A2145"/>
    <w:rsid w:val="004A278E"/>
    <w:rsid w:val="004A2850"/>
    <w:rsid w:val="004A28D2"/>
    <w:rsid w:val="004A2FFD"/>
    <w:rsid w:val="004A318D"/>
    <w:rsid w:val="004A3460"/>
    <w:rsid w:val="004A3BC1"/>
    <w:rsid w:val="004A4A0B"/>
    <w:rsid w:val="004A4B95"/>
    <w:rsid w:val="004A655F"/>
    <w:rsid w:val="004A6733"/>
    <w:rsid w:val="004A68BB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E10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318"/>
    <w:rsid w:val="004D28B2"/>
    <w:rsid w:val="004D2AE5"/>
    <w:rsid w:val="004D3259"/>
    <w:rsid w:val="004D3A48"/>
    <w:rsid w:val="004D459E"/>
    <w:rsid w:val="004D4BFC"/>
    <w:rsid w:val="004D5465"/>
    <w:rsid w:val="004D580D"/>
    <w:rsid w:val="004D608E"/>
    <w:rsid w:val="004D7A4A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9C9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7B0A"/>
    <w:rsid w:val="004F1452"/>
    <w:rsid w:val="004F1A9E"/>
    <w:rsid w:val="004F1EBB"/>
    <w:rsid w:val="004F33FB"/>
    <w:rsid w:val="004F3D7F"/>
    <w:rsid w:val="004F476D"/>
    <w:rsid w:val="004F572A"/>
    <w:rsid w:val="004F6B06"/>
    <w:rsid w:val="004F7798"/>
    <w:rsid w:val="00501E90"/>
    <w:rsid w:val="005026F3"/>
    <w:rsid w:val="00502887"/>
    <w:rsid w:val="005033BC"/>
    <w:rsid w:val="00504A8E"/>
    <w:rsid w:val="00504F3A"/>
    <w:rsid w:val="00505AE9"/>
    <w:rsid w:val="00507104"/>
    <w:rsid w:val="00507158"/>
    <w:rsid w:val="005071B1"/>
    <w:rsid w:val="00510007"/>
    <w:rsid w:val="00510438"/>
    <w:rsid w:val="00510733"/>
    <w:rsid w:val="0051092E"/>
    <w:rsid w:val="00510C04"/>
    <w:rsid w:val="00511103"/>
    <w:rsid w:val="00512744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493"/>
    <w:rsid w:val="00530902"/>
    <w:rsid w:val="00530EE8"/>
    <w:rsid w:val="00531832"/>
    <w:rsid w:val="00531C73"/>
    <w:rsid w:val="00532043"/>
    <w:rsid w:val="00532DCE"/>
    <w:rsid w:val="00533849"/>
    <w:rsid w:val="00533D62"/>
    <w:rsid w:val="00533DFC"/>
    <w:rsid w:val="00534B2B"/>
    <w:rsid w:val="00534F0E"/>
    <w:rsid w:val="00535596"/>
    <w:rsid w:val="00536000"/>
    <w:rsid w:val="00536246"/>
    <w:rsid w:val="0053672F"/>
    <w:rsid w:val="00537B17"/>
    <w:rsid w:val="00537B85"/>
    <w:rsid w:val="005402CB"/>
    <w:rsid w:val="0054081F"/>
    <w:rsid w:val="00540C18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EE2"/>
    <w:rsid w:val="00573F8A"/>
    <w:rsid w:val="00574431"/>
    <w:rsid w:val="00574E31"/>
    <w:rsid w:val="005753BF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16A4"/>
    <w:rsid w:val="005C2740"/>
    <w:rsid w:val="005C2E88"/>
    <w:rsid w:val="005C30ED"/>
    <w:rsid w:val="005C354E"/>
    <w:rsid w:val="005C4169"/>
    <w:rsid w:val="005C4898"/>
    <w:rsid w:val="005C557C"/>
    <w:rsid w:val="005C7328"/>
    <w:rsid w:val="005C78ED"/>
    <w:rsid w:val="005C7987"/>
    <w:rsid w:val="005C7A6D"/>
    <w:rsid w:val="005D0016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689B"/>
    <w:rsid w:val="005D6F6C"/>
    <w:rsid w:val="005E0748"/>
    <w:rsid w:val="005E0EC2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5F7882"/>
    <w:rsid w:val="00600CBD"/>
    <w:rsid w:val="006010C4"/>
    <w:rsid w:val="006011B3"/>
    <w:rsid w:val="0060131A"/>
    <w:rsid w:val="006019C9"/>
    <w:rsid w:val="00603E20"/>
    <w:rsid w:val="00603EC9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C2E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1387"/>
    <w:rsid w:val="0062156A"/>
    <w:rsid w:val="006217D9"/>
    <w:rsid w:val="00621CE9"/>
    <w:rsid w:val="00622108"/>
    <w:rsid w:val="006223CE"/>
    <w:rsid w:val="00624601"/>
    <w:rsid w:val="00625837"/>
    <w:rsid w:val="00625E07"/>
    <w:rsid w:val="00625EF3"/>
    <w:rsid w:val="0062669D"/>
    <w:rsid w:val="0062691D"/>
    <w:rsid w:val="00626AC9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37785"/>
    <w:rsid w:val="006410CF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23C4"/>
    <w:rsid w:val="00652FE1"/>
    <w:rsid w:val="006534A0"/>
    <w:rsid w:val="00653CA2"/>
    <w:rsid w:val="00653F95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23AF"/>
    <w:rsid w:val="006729B4"/>
    <w:rsid w:val="00672CDA"/>
    <w:rsid w:val="00672D70"/>
    <w:rsid w:val="00673702"/>
    <w:rsid w:val="00673F0D"/>
    <w:rsid w:val="00674277"/>
    <w:rsid w:val="00674A2D"/>
    <w:rsid w:val="00674AA4"/>
    <w:rsid w:val="00675D03"/>
    <w:rsid w:val="006767FC"/>
    <w:rsid w:val="00676F62"/>
    <w:rsid w:val="00677062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3161"/>
    <w:rsid w:val="006B3B38"/>
    <w:rsid w:val="006B3FE4"/>
    <w:rsid w:val="006B4C52"/>
    <w:rsid w:val="006B4DFB"/>
    <w:rsid w:val="006B52E1"/>
    <w:rsid w:val="006B695E"/>
    <w:rsid w:val="006B6A86"/>
    <w:rsid w:val="006B6CEE"/>
    <w:rsid w:val="006B799E"/>
    <w:rsid w:val="006B7A29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D00A2"/>
    <w:rsid w:val="006D225C"/>
    <w:rsid w:val="006D23F0"/>
    <w:rsid w:val="006D3A09"/>
    <w:rsid w:val="006D4ADC"/>
    <w:rsid w:val="006D4D96"/>
    <w:rsid w:val="006D5220"/>
    <w:rsid w:val="006D6038"/>
    <w:rsid w:val="006D731D"/>
    <w:rsid w:val="006E0296"/>
    <w:rsid w:val="006E0299"/>
    <w:rsid w:val="006E1955"/>
    <w:rsid w:val="006E45E5"/>
    <w:rsid w:val="006E4F50"/>
    <w:rsid w:val="006E618D"/>
    <w:rsid w:val="006E6388"/>
    <w:rsid w:val="006E63E8"/>
    <w:rsid w:val="006E6BE4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90A"/>
    <w:rsid w:val="00713BCF"/>
    <w:rsid w:val="00714169"/>
    <w:rsid w:val="007142D3"/>
    <w:rsid w:val="007150D3"/>
    <w:rsid w:val="0071639D"/>
    <w:rsid w:val="00717D39"/>
    <w:rsid w:val="00717D82"/>
    <w:rsid w:val="00720253"/>
    <w:rsid w:val="00720337"/>
    <w:rsid w:val="007209FC"/>
    <w:rsid w:val="00720A2D"/>
    <w:rsid w:val="00722F39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2846"/>
    <w:rsid w:val="007333A0"/>
    <w:rsid w:val="0073400E"/>
    <w:rsid w:val="0073442B"/>
    <w:rsid w:val="00734D04"/>
    <w:rsid w:val="00734F06"/>
    <w:rsid w:val="0073510F"/>
    <w:rsid w:val="00735C4A"/>
    <w:rsid w:val="00737A01"/>
    <w:rsid w:val="00737F0B"/>
    <w:rsid w:val="007404EB"/>
    <w:rsid w:val="00740A5C"/>
    <w:rsid w:val="0074108A"/>
    <w:rsid w:val="007414E4"/>
    <w:rsid w:val="00741FF6"/>
    <w:rsid w:val="00742129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8B4"/>
    <w:rsid w:val="00765EEA"/>
    <w:rsid w:val="00766221"/>
    <w:rsid w:val="0076664B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9A9"/>
    <w:rsid w:val="00785027"/>
    <w:rsid w:val="0078511F"/>
    <w:rsid w:val="00785D60"/>
    <w:rsid w:val="007865D9"/>
    <w:rsid w:val="00787D20"/>
    <w:rsid w:val="00787F85"/>
    <w:rsid w:val="007900D6"/>
    <w:rsid w:val="007905FC"/>
    <w:rsid w:val="00790A9C"/>
    <w:rsid w:val="00790D1D"/>
    <w:rsid w:val="00790D23"/>
    <w:rsid w:val="00791595"/>
    <w:rsid w:val="00791892"/>
    <w:rsid w:val="00791F25"/>
    <w:rsid w:val="007926EE"/>
    <w:rsid w:val="00792F74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46C5"/>
    <w:rsid w:val="007D4B3A"/>
    <w:rsid w:val="007D4D6B"/>
    <w:rsid w:val="007D4F45"/>
    <w:rsid w:val="007D6377"/>
    <w:rsid w:val="007D68F9"/>
    <w:rsid w:val="007D6F2B"/>
    <w:rsid w:val="007D7DB2"/>
    <w:rsid w:val="007E0356"/>
    <w:rsid w:val="007E1286"/>
    <w:rsid w:val="007E158B"/>
    <w:rsid w:val="007E2741"/>
    <w:rsid w:val="007E3166"/>
    <w:rsid w:val="007E3217"/>
    <w:rsid w:val="007E486F"/>
    <w:rsid w:val="007E5605"/>
    <w:rsid w:val="007E5703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600F"/>
    <w:rsid w:val="007F6526"/>
    <w:rsid w:val="007F6B06"/>
    <w:rsid w:val="007F7A29"/>
    <w:rsid w:val="0080173A"/>
    <w:rsid w:val="0080177E"/>
    <w:rsid w:val="00801910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E2E"/>
    <w:rsid w:val="00814CAD"/>
    <w:rsid w:val="00816630"/>
    <w:rsid w:val="00816DFD"/>
    <w:rsid w:val="00817888"/>
    <w:rsid w:val="00817BDC"/>
    <w:rsid w:val="00820641"/>
    <w:rsid w:val="0082108E"/>
    <w:rsid w:val="0082207E"/>
    <w:rsid w:val="008223F5"/>
    <w:rsid w:val="00822C29"/>
    <w:rsid w:val="00823690"/>
    <w:rsid w:val="008237E1"/>
    <w:rsid w:val="00823B07"/>
    <w:rsid w:val="008246AD"/>
    <w:rsid w:val="008254D6"/>
    <w:rsid w:val="00825958"/>
    <w:rsid w:val="00826BD4"/>
    <w:rsid w:val="00827504"/>
    <w:rsid w:val="00827628"/>
    <w:rsid w:val="0083091E"/>
    <w:rsid w:val="00831D95"/>
    <w:rsid w:val="0083257C"/>
    <w:rsid w:val="008330DC"/>
    <w:rsid w:val="008338AA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37FC"/>
    <w:rsid w:val="008539D3"/>
    <w:rsid w:val="00854356"/>
    <w:rsid w:val="0085437C"/>
    <w:rsid w:val="00854591"/>
    <w:rsid w:val="00854E0B"/>
    <w:rsid w:val="00855FAF"/>
    <w:rsid w:val="00856BCE"/>
    <w:rsid w:val="00857C6F"/>
    <w:rsid w:val="00860BCC"/>
    <w:rsid w:val="008615F5"/>
    <w:rsid w:val="00861971"/>
    <w:rsid w:val="00862362"/>
    <w:rsid w:val="00864012"/>
    <w:rsid w:val="008645BB"/>
    <w:rsid w:val="008648A2"/>
    <w:rsid w:val="0086497D"/>
    <w:rsid w:val="00864CC0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7C3"/>
    <w:rsid w:val="00882873"/>
    <w:rsid w:val="00882B63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651"/>
    <w:rsid w:val="0089086D"/>
    <w:rsid w:val="00890B34"/>
    <w:rsid w:val="00891129"/>
    <w:rsid w:val="0089255E"/>
    <w:rsid w:val="00892794"/>
    <w:rsid w:val="00893F3D"/>
    <w:rsid w:val="0089515D"/>
    <w:rsid w:val="00895341"/>
    <w:rsid w:val="00896228"/>
    <w:rsid w:val="00896F90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46E9"/>
    <w:rsid w:val="008A4AC8"/>
    <w:rsid w:val="008A535D"/>
    <w:rsid w:val="008A582D"/>
    <w:rsid w:val="008A586C"/>
    <w:rsid w:val="008A5CF2"/>
    <w:rsid w:val="008A6C48"/>
    <w:rsid w:val="008A739C"/>
    <w:rsid w:val="008B002B"/>
    <w:rsid w:val="008B005D"/>
    <w:rsid w:val="008B0E07"/>
    <w:rsid w:val="008B351D"/>
    <w:rsid w:val="008B3972"/>
    <w:rsid w:val="008B398A"/>
    <w:rsid w:val="008B528E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DE1"/>
    <w:rsid w:val="008D009F"/>
    <w:rsid w:val="008D05F7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CEE"/>
    <w:rsid w:val="008E5F76"/>
    <w:rsid w:val="008E7267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83E"/>
    <w:rsid w:val="008F6C32"/>
    <w:rsid w:val="008F70A5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7CAB"/>
    <w:rsid w:val="009205F3"/>
    <w:rsid w:val="00920727"/>
    <w:rsid w:val="00920E4B"/>
    <w:rsid w:val="00921873"/>
    <w:rsid w:val="00922E3B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4CD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B"/>
    <w:rsid w:val="009434B2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940"/>
    <w:rsid w:val="009522D8"/>
    <w:rsid w:val="00952CAB"/>
    <w:rsid w:val="009539C6"/>
    <w:rsid w:val="00953DB7"/>
    <w:rsid w:val="00954760"/>
    <w:rsid w:val="009548E4"/>
    <w:rsid w:val="009557B5"/>
    <w:rsid w:val="009560CC"/>
    <w:rsid w:val="0095620C"/>
    <w:rsid w:val="009564FB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6B4D"/>
    <w:rsid w:val="00967977"/>
    <w:rsid w:val="00967E6B"/>
    <w:rsid w:val="009701FE"/>
    <w:rsid w:val="00971301"/>
    <w:rsid w:val="0097197E"/>
    <w:rsid w:val="00971F10"/>
    <w:rsid w:val="00972539"/>
    <w:rsid w:val="00972E0A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C94"/>
    <w:rsid w:val="0098275F"/>
    <w:rsid w:val="009830AF"/>
    <w:rsid w:val="009835CC"/>
    <w:rsid w:val="00983FD6"/>
    <w:rsid w:val="0098443D"/>
    <w:rsid w:val="00985283"/>
    <w:rsid w:val="00985F86"/>
    <w:rsid w:val="00986FE9"/>
    <w:rsid w:val="00987267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32E2"/>
    <w:rsid w:val="009A45C2"/>
    <w:rsid w:val="009A5A18"/>
    <w:rsid w:val="009A5D25"/>
    <w:rsid w:val="009A6764"/>
    <w:rsid w:val="009A6FEB"/>
    <w:rsid w:val="009A7535"/>
    <w:rsid w:val="009B0726"/>
    <w:rsid w:val="009B2883"/>
    <w:rsid w:val="009B2E6F"/>
    <w:rsid w:val="009B303F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AEC"/>
    <w:rsid w:val="009E3EC7"/>
    <w:rsid w:val="009E4892"/>
    <w:rsid w:val="009E66E8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5DC4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7A60"/>
    <w:rsid w:val="00A17A81"/>
    <w:rsid w:val="00A17B08"/>
    <w:rsid w:val="00A202DE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13A"/>
    <w:rsid w:val="00A2568C"/>
    <w:rsid w:val="00A25BE6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9F0"/>
    <w:rsid w:val="00A47F08"/>
    <w:rsid w:val="00A50C0A"/>
    <w:rsid w:val="00A511ED"/>
    <w:rsid w:val="00A52FA3"/>
    <w:rsid w:val="00A53161"/>
    <w:rsid w:val="00A5367F"/>
    <w:rsid w:val="00A54223"/>
    <w:rsid w:val="00A545A8"/>
    <w:rsid w:val="00A54EFB"/>
    <w:rsid w:val="00A55088"/>
    <w:rsid w:val="00A56391"/>
    <w:rsid w:val="00A563C2"/>
    <w:rsid w:val="00A563E0"/>
    <w:rsid w:val="00A566AC"/>
    <w:rsid w:val="00A567E7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800A2"/>
    <w:rsid w:val="00A809BF"/>
    <w:rsid w:val="00A80B2D"/>
    <w:rsid w:val="00A81523"/>
    <w:rsid w:val="00A81DC4"/>
    <w:rsid w:val="00A81DF3"/>
    <w:rsid w:val="00A835E0"/>
    <w:rsid w:val="00A8394E"/>
    <w:rsid w:val="00A83EAD"/>
    <w:rsid w:val="00A846A7"/>
    <w:rsid w:val="00A84C52"/>
    <w:rsid w:val="00A84EEF"/>
    <w:rsid w:val="00A85DB9"/>
    <w:rsid w:val="00A85FC2"/>
    <w:rsid w:val="00A87E22"/>
    <w:rsid w:val="00A9005D"/>
    <w:rsid w:val="00A905BC"/>
    <w:rsid w:val="00A907E6"/>
    <w:rsid w:val="00A90B7C"/>
    <w:rsid w:val="00A91067"/>
    <w:rsid w:val="00A91867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422B"/>
    <w:rsid w:val="00AA4337"/>
    <w:rsid w:val="00AA51FE"/>
    <w:rsid w:val="00AA5996"/>
    <w:rsid w:val="00AA5F52"/>
    <w:rsid w:val="00AA6B52"/>
    <w:rsid w:val="00AA6D02"/>
    <w:rsid w:val="00AA6D5A"/>
    <w:rsid w:val="00AA7042"/>
    <w:rsid w:val="00AA7C00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3E16"/>
    <w:rsid w:val="00AB425F"/>
    <w:rsid w:val="00AB5250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897"/>
    <w:rsid w:val="00AE298E"/>
    <w:rsid w:val="00AE2B0E"/>
    <w:rsid w:val="00AE44DF"/>
    <w:rsid w:val="00AE5500"/>
    <w:rsid w:val="00AE554E"/>
    <w:rsid w:val="00AE59A8"/>
    <w:rsid w:val="00AE5D18"/>
    <w:rsid w:val="00AE61A9"/>
    <w:rsid w:val="00AE66AD"/>
    <w:rsid w:val="00AE72B6"/>
    <w:rsid w:val="00AE7836"/>
    <w:rsid w:val="00AE7D40"/>
    <w:rsid w:val="00AF12C3"/>
    <w:rsid w:val="00AF1CBC"/>
    <w:rsid w:val="00AF232A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971"/>
    <w:rsid w:val="00AF705E"/>
    <w:rsid w:val="00AF7154"/>
    <w:rsid w:val="00AF767C"/>
    <w:rsid w:val="00AF774A"/>
    <w:rsid w:val="00B0035E"/>
    <w:rsid w:val="00B0065A"/>
    <w:rsid w:val="00B006E6"/>
    <w:rsid w:val="00B00A9D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10699"/>
    <w:rsid w:val="00B115B3"/>
    <w:rsid w:val="00B11D18"/>
    <w:rsid w:val="00B12C77"/>
    <w:rsid w:val="00B12FA3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714"/>
    <w:rsid w:val="00B22968"/>
    <w:rsid w:val="00B22ED7"/>
    <w:rsid w:val="00B23742"/>
    <w:rsid w:val="00B24A57"/>
    <w:rsid w:val="00B24CD4"/>
    <w:rsid w:val="00B25F11"/>
    <w:rsid w:val="00B26D46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568"/>
    <w:rsid w:val="00B44E3F"/>
    <w:rsid w:val="00B454CB"/>
    <w:rsid w:val="00B50B2D"/>
    <w:rsid w:val="00B512C3"/>
    <w:rsid w:val="00B524FC"/>
    <w:rsid w:val="00B52A0D"/>
    <w:rsid w:val="00B52A7F"/>
    <w:rsid w:val="00B53CDC"/>
    <w:rsid w:val="00B5441E"/>
    <w:rsid w:val="00B54FA2"/>
    <w:rsid w:val="00B57949"/>
    <w:rsid w:val="00B57A5E"/>
    <w:rsid w:val="00B60461"/>
    <w:rsid w:val="00B60F2C"/>
    <w:rsid w:val="00B61A68"/>
    <w:rsid w:val="00B61F0D"/>
    <w:rsid w:val="00B621C1"/>
    <w:rsid w:val="00B6238F"/>
    <w:rsid w:val="00B62B0F"/>
    <w:rsid w:val="00B636EC"/>
    <w:rsid w:val="00B63709"/>
    <w:rsid w:val="00B6416D"/>
    <w:rsid w:val="00B65F2B"/>
    <w:rsid w:val="00B67E24"/>
    <w:rsid w:val="00B7027C"/>
    <w:rsid w:val="00B7086F"/>
    <w:rsid w:val="00B70D3E"/>
    <w:rsid w:val="00B714A5"/>
    <w:rsid w:val="00B71D13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3657"/>
    <w:rsid w:val="00B83845"/>
    <w:rsid w:val="00B84099"/>
    <w:rsid w:val="00B8499C"/>
    <w:rsid w:val="00B85F8E"/>
    <w:rsid w:val="00B86211"/>
    <w:rsid w:val="00B864A7"/>
    <w:rsid w:val="00B86D15"/>
    <w:rsid w:val="00B86E5D"/>
    <w:rsid w:val="00B86FAE"/>
    <w:rsid w:val="00B910F6"/>
    <w:rsid w:val="00B91190"/>
    <w:rsid w:val="00B9201D"/>
    <w:rsid w:val="00B92658"/>
    <w:rsid w:val="00B929AA"/>
    <w:rsid w:val="00B92AF0"/>
    <w:rsid w:val="00B935DA"/>
    <w:rsid w:val="00B93DFB"/>
    <w:rsid w:val="00B94C1D"/>
    <w:rsid w:val="00B9588E"/>
    <w:rsid w:val="00B95F2E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C71"/>
    <w:rsid w:val="00BA33F3"/>
    <w:rsid w:val="00BA3977"/>
    <w:rsid w:val="00BA3AE3"/>
    <w:rsid w:val="00BA4043"/>
    <w:rsid w:val="00BA54EE"/>
    <w:rsid w:val="00BA5640"/>
    <w:rsid w:val="00BA5A74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1A99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D58"/>
    <w:rsid w:val="00BD0908"/>
    <w:rsid w:val="00BD1529"/>
    <w:rsid w:val="00BD19A0"/>
    <w:rsid w:val="00BD1E0F"/>
    <w:rsid w:val="00BD20FE"/>
    <w:rsid w:val="00BD2131"/>
    <w:rsid w:val="00BD2A25"/>
    <w:rsid w:val="00BD3805"/>
    <w:rsid w:val="00BD3E95"/>
    <w:rsid w:val="00BD3EE2"/>
    <w:rsid w:val="00BD4182"/>
    <w:rsid w:val="00BD4599"/>
    <w:rsid w:val="00BD45AC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2B48"/>
    <w:rsid w:val="00BE2F99"/>
    <w:rsid w:val="00BE3F6F"/>
    <w:rsid w:val="00BE4F3D"/>
    <w:rsid w:val="00BE5865"/>
    <w:rsid w:val="00BE74A3"/>
    <w:rsid w:val="00BE7C16"/>
    <w:rsid w:val="00BF1A68"/>
    <w:rsid w:val="00BF1F6B"/>
    <w:rsid w:val="00BF2381"/>
    <w:rsid w:val="00BF3432"/>
    <w:rsid w:val="00BF34A4"/>
    <w:rsid w:val="00BF4553"/>
    <w:rsid w:val="00BF46E4"/>
    <w:rsid w:val="00BF5016"/>
    <w:rsid w:val="00BF53D7"/>
    <w:rsid w:val="00BF629E"/>
    <w:rsid w:val="00BF6E2F"/>
    <w:rsid w:val="00BF7D22"/>
    <w:rsid w:val="00C00F1E"/>
    <w:rsid w:val="00C01641"/>
    <w:rsid w:val="00C01F00"/>
    <w:rsid w:val="00C0234D"/>
    <w:rsid w:val="00C0245E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31D6"/>
    <w:rsid w:val="00C236ED"/>
    <w:rsid w:val="00C243A6"/>
    <w:rsid w:val="00C25715"/>
    <w:rsid w:val="00C25C71"/>
    <w:rsid w:val="00C26906"/>
    <w:rsid w:val="00C27D38"/>
    <w:rsid w:val="00C30112"/>
    <w:rsid w:val="00C3119E"/>
    <w:rsid w:val="00C31D77"/>
    <w:rsid w:val="00C32C1B"/>
    <w:rsid w:val="00C3337A"/>
    <w:rsid w:val="00C33A62"/>
    <w:rsid w:val="00C33F96"/>
    <w:rsid w:val="00C34A9C"/>
    <w:rsid w:val="00C351FF"/>
    <w:rsid w:val="00C36DFA"/>
    <w:rsid w:val="00C375EE"/>
    <w:rsid w:val="00C40758"/>
    <w:rsid w:val="00C4118A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40C6"/>
    <w:rsid w:val="00C54274"/>
    <w:rsid w:val="00C54833"/>
    <w:rsid w:val="00C54CF6"/>
    <w:rsid w:val="00C5676B"/>
    <w:rsid w:val="00C5683C"/>
    <w:rsid w:val="00C56AE0"/>
    <w:rsid w:val="00C56BFB"/>
    <w:rsid w:val="00C56CCD"/>
    <w:rsid w:val="00C60220"/>
    <w:rsid w:val="00C6037D"/>
    <w:rsid w:val="00C61B67"/>
    <w:rsid w:val="00C61F1F"/>
    <w:rsid w:val="00C61FDF"/>
    <w:rsid w:val="00C62541"/>
    <w:rsid w:val="00C625A8"/>
    <w:rsid w:val="00C62BEE"/>
    <w:rsid w:val="00C637C3"/>
    <w:rsid w:val="00C64629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4471"/>
    <w:rsid w:val="00C754D9"/>
    <w:rsid w:val="00C75BB7"/>
    <w:rsid w:val="00C761E1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D0D"/>
    <w:rsid w:val="00C848EB"/>
    <w:rsid w:val="00C86331"/>
    <w:rsid w:val="00C86814"/>
    <w:rsid w:val="00C86D67"/>
    <w:rsid w:val="00C87035"/>
    <w:rsid w:val="00C87540"/>
    <w:rsid w:val="00C87A65"/>
    <w:rsid w:val="00C90048"/>
    <w:rsid w:val="00C906D8"/>
    <w:rsid w:val="00C919FF"/>
    <w:rsid w:val="00C91C33"/>
    <w:rsid w:val="00C9233F"/>
    <w:rsid w:val="00C92C6A"/>
    <w:rsid w:val="00C92EE5"/>
    <w:rsid w:val="00C9356C"/>
    <w:rsid w:val="00C93603"/>
    <w:rsid w:val="00C94169"/>
    <w:rsid w:val="00C9437D"/>
    <w:rsid w:val="00C94894"/>
    <w:rsid w:val="00C94C3F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2516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DBE"/>
    <w:rsid w:val="00CD57E1"/>
    <w:rsid w:val="00CD7A32"/>
    <w:rsid w:val="00CE064C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C34"/>
    <w:rsid w:val="00D20D35"/>
    <w:rsid w:val="00D21168"/>
    <w:rsid w:val="00D22465"/>
    <w:rsid w:val="00D22650"/>
    <w:rsid w:val="00D22828"/>
    <w:rsid w:val="00D22F2F"/>
    <w:rsid w:val="00D23D5F"/>
    <w:rsid w:val="00D25801"/>
    <w:rsid w:val="00D258F8"/>
    <w:rsid w:val="00D25F6A"/>
    <w:rsid w:val="00D2680F"/>
    <w:rsid w:val="00D2696B"/>
    <w:rsid w:val="00D26C88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8B8"/>
    <w:rsid w:val="00D64E06"/>
    <w:rsid w:val="00D6766D"/>
    <w:rsid w:val="00D67E83"/>
    <w:rsid w:val="00D704DB"/>
    <w:rsid w:val="00D70A5C"/>
    <w:rsid w:val="00D70F0E"/>
    <w:rsid w:val="00D7189F"/>
    <w:rsid w:val="00D72648"/>
    <w:rsid w:val="00D73616"/>
    <w:rsid w:val="00D73766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7179"/>
    <w:rsid w:val="00D8726C"/>
    <w:rsid w:val="00D87E79"/>
    <w:rsid w:val="00D902E0"/>
    <w:rsid w:val="00D90556"/>
    <w:rsid w:val="00D91C6A"/>
    <w:rsid w:val="00D93202"/>
    <w:rsid w:val="00D94BCC"/>
    <w:rsid w:val="00D94D93"/>
    <w:rsid w:val="00D950CF"/>
    <w:rsid w:val="00D95382"/>
    <w:rsid w:val="00D953CE"/>
    <w:rsid w:val="00D95F87"/>
    <w:rsid w:val="00D96097"/>
    <w:rsid w:val="00D961F8"/>
    <w:rsid w:val="00D96F3E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E24"/>
    <w:rsid w:val="00DC38DF"/>
    <w:rsid w:val="00DC3E34"/>
    <w:rsid w:val="00DC449F"/>
    <w:rsid w:val="00DC58DD"/>
    <w:rsid w:val="00DC6423"/>
    <w:rsid w:val="00DC68AD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5FE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45B2"/>
    <w:rsid w:val="00DF5614"/>
    <w:rsid w:val="00DF6F91"/>
    <w:rsid w:val="00E00396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F35"/>
    <w:rsid w:val="00E11F0B"/>
    <w:rsid w:val="00E121BB"/>
    <w:rsid w:val="00E12B8E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7330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29E"/>
    <w:rsid w:val="00E52C7D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A"/>
    <w:rsid w:val="00E74045"/>
    <w:rsid w:val="00E747FA"/>
    <w:rsid w:val="00E74F7B"/>
    <w:rsid w:val="00E75A8A"/>
    <w:rsid w:val="00E75DE4"/>
    <w:rsid w:val="00E76555"/>
    <w:rsid w:val="00E765EF"/>
    <w:rsid w:val="00E76756"/>
    <w:rsid w:val="00E76B17"/>
    <w:rsid w:val="00E76C7F"/>
    <w:rsid w:val="00E77B62"/>
    <w:rsid w:val="00E802F4"/>
    <w:rsid w:val="00E8053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B47"/>
    <w:rsid w:val="00E84C6E"/>
    <w:rsid w:val="00E86045"/>
    <w:rsid w:val="00E86FC3"/>
    <w:rsid w:val="00E87664"/>
    <w:rsid w:val="00E8788F"/>
    <w:rsid w:val="00E87F2A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532"/>
    <w:rsid w:val="00EA0090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159B"/>
    <w:rsid w:val="00EB1CA2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82A"/>
    <w:rsid w:val="00EC4935"/>
    <w:rsid w:val="00EC5385"/>
    <w:rsid w:val="00EC7513"/>
    <w:rsid w:val="00EC7767"/>
    <w:rsid w:val="00EC7F05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E15"/>
    <w:rsid w:val="00EE5EC8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4209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45AE"/>
    <w:rsid w:val="00F14BCD"/>
    <w:rsid w:val="00F14C99"/>
    <w:rsid w:val="00F1640C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A8E"/>
    <w:rsid w:val="00F3123C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FD0"/>
    <w:rsid w:val="00F578DA"/>
    <w:rsid w:val="00F60140"/>
    <w:rsid w:val="00F60561"/>
    <w:rsid w:val="00F60682"/>
    <w:rsid w:val="00F60846"/>
    <w:rsid w:val="00F6111C"/>
    <w:rsid w:val="00F61540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E58"/>
    <w:rsid w:val="00F74149"/>
    <w:rsid w:val="00F747AC"/>
    <w:rsid w:val="00F74896"/>
    <w:rsid w:val="00F74F61"/>
    <w:rsid w:val="00F75E86"/>
    <w:rsid w:val="00F772CB"/>
    <w:rsid w:val="00F7750B"/>
    <w:rsid w:val="00F77621"/>
    <w:rsid w:val="00F77745"/>
    <w:rsid w:val="00F77A85"/>
    <w:rsid w:val="00F77D66"/>
    <w:rsid w:val="00F8171F"/>
    <w:rsid w:val="00F81BE8"/>
    <w:rsid w:val="00F828B2"/>
    <w:rsid w:val="00F82A41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2260"/>
    <w:rsid w:val="00FA259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5B7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E3C"/>
    <w:rsid w:val="00FD085B"/>
    <w:rsid w:val="00FD0A42"/>
    <w:rsid w:val="00FD3E21"/>
    <w:rsid w:val="00FD3FBD"/>
    <w:rsid w:val="00FD46FD"/>
    <w:rsid w:val="00FD4F40"/>
    <w:rsid w:val="00FD55D9"/>
    <w:rsid w:val="00FD5AEB"/>
    <w:rsid w:val="00FD6FC0"/>
    <w:rsid w:val="00FD7B69"/>
    <w:rsid w:val="00FE06CB"/>
    <w:rsid w:val="00FE0F85"/>
    <w:rsid w:val="00FE13B6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4125"/>
    <w:rsid w:val="00FF41AF"/>
    <w:rsid w:val="00FF4EE1"/>
    <w:rsid w:val="00FF52D0"/>
    <w:rsid w:val="00FF5548"/>
    <w:rsid w:val="00FF61A9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44935"/>
  <w15:docId w15:val="{0444908A-2452-4259-89B0-EE6A1BA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F772C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5"/>
    <w:next w:val="a5"/>
    <w:link w:val="10"/>
    <w:uiPriority w:val="9"/>
    <w:qFormat/>
    <w:rsid w:val="00B00A9D"/>
    <w:pPr>
      <w:keepNext/>
      <w:widowControl/>
      <w:numPr>
        <w:numId w:val="38"/>
      </w:numPr>
      <w:tabs>
        <w:tab w:val="left" w:pos="284"/>
      </w:tabs>
      <w:autoSpaceDE/>
      <w:autoSpaceDN/>
      <w:adjustRightInd/>
      <w:spacing w:before="120" w:after="120"/>
      <w:ind w:left="0" w:firstLine="0"/>
      <w:jc w:val="center"/>
      <w:outlineLvl w:val="0"/>
    </w:pPr>
    <w:rPr>
      <w:rFonts w:eastAsia="MS Mincho"/>
      <w:b/>
      <w:bCs/>
      <w:lang w:eastAsia="ja-JP"/>
    </w:rPr>
  </w:style>
  <w:style w:type="paragraph" w:styleId="2">
    <w:name w:val="heading 2"/>
    <w:next w:val="a5"/>
    <w:link w:val="21"/>
    <w:uiPriority w:val="9"/>
    <w:qFormat/>
    <w:rsid w:val="00B00A9D"/>
    <w:pPr>
      <w:keepNext/>
      <w:numPr>
        <w:ilvl w:val="1"/>
        <w:numId w:val="38"/>
      </w:numPr>
      <w:tabs>
        <w:tab w:val="left" w:pos="284"/>
      </w:tabs>
      <w:spacing w:before="120" w:after="120"/>
      <w:ind w:left="0" w:firstLine="0"/>
      <w:jc w:val="center"/>
      <w:outlineLvl w:val="1"/>
    </w:pPr>
    <w:rPr>
      <w:rFonts w:ascii="Times New Roman" w:eastAsia="MS Mincho" w:hAnsi="Times New Roman"/>
      <w:b/>
      <w:bCs/>
      <w:sz w:val="24"/>
      <w:szCs w:val="24"/>
      <w:lang w:eastAsia="ja-JP"/>
    </w:rPr>
  </w:style>
  <w:style w:type="paragraph" w:styleId="3">
    <w:name w:val="heading 3"/>
    <w:basedOn w:val="a5"/>
    <w:next w:val="a5"/>
    <w:link w:val="30"/>
    <w:uiPriority w:val="99"/>
    <w:qFormat/>
    <w:rsid w:val="009A6764"/>
    <w:pPr>
      <w:keepNext/>
      <w:widowControl/>
      <w:numPr>
        <w:ilvl w:val="2"/>
        <w:numId w:val="38"/>
      </w:numPr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5"/>
    <w:next w:val="a5"/>
    <w:link w:val="41"/>
    <w:uiPriority w:val="99"/>
    <w:qFormat/>
    <w:rsid w:val="009A6764"/>
    <w:pPr>
      <w:keepNext/>
      <w:numPr>
        <w:ilvl w:val="3"/>
        <w:numId w:val="3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99"/>
    <w:qFormat/>
    <w:rsid w:val="009A6764"/>
    <w:pPr>
      <w:widowControl/>
      <w:numPr>
        <w:ilvl w:val="4"/>
        <w:numId w:val="38"/>
      </w:numPr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paragraph" w:styleId="6">
    <w:name w:val="heading 6"/>
    <w:basedOn w:val="a5"/>
    <w:next w:val="a5"/>
    <w:link w:val="60"/>
    <w:uiPriority w:val="9"/>
    <w:unhideWhenUsed/>
    <w:qFormat/>
    <w:rsid w:val="00D26C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5"/>
    <w:next w:val="a5"/>
    <w:link w:val="70"/>
    <w:uiPriority w:val="9"/>
    <w:unhideWhenUsed/>
    <w:qFormat/>
    <w:rsid w:val="00D26C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5"/>
    <w:next w:val="a5"/>
    <w:link w:val="80"/>
    <w:uiPriority w:val="9"/>
    <w:unhideWhenUsed/>
    <w:qFormat/>
    <w:rsid w:val="00D26C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unhideWhenUsed/>
    <w:qFormat/>
    <w:rsid w:val="00D26C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B00A9D"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21">
    <w:name w:val="Заголовок 2 Знак"/>
    <w:link w:val="2"/>
    <w:uiPriority w:val="9"/>
    <w:rsid w:val="00B00A9D"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5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9">
    <w:name w:val="Верхний колонтитул Знак"/>
    <w:link w:val="aa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5"/>
    <w:link w:val="a9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c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5"/>
    <w:link w:val="ab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5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2">
    <w:name w:val="Body Text 2"/>
    <w:basedOn w:val="a5"/>
    <w:link w:val="23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2 Знак"/>
    <w:link w:val="22"/>
    <w:uiPriority w:val="99"/>
    <w:rsid w:val="009A6764"/>
    <w:rPr>
      <w:rFonts w:ascii="Calibri" w:eastAsia="Times New Roman" w:hAnsi="Calibri" w:cs="Times New Roman"/>
    </w:rPr>
  </w:style>
  <w:style w:type="character" w:styleId="ad">
    <w:name w:val="Emphasis"/>
    <w:uiPriority w:val="99"/>
    <w:qFormat/>
    <w:rsid w:val="009A6764"/>
    <w:rPr>
      <w:rFonts w:cs="Times New Roman"/>
      <w:i/>
    </w:rPr>
  </w:style>
  <w:style w:type="paragraph" w:customStyle="1" w:styleId="20">
    <w:name w:val="_СПИСОК_2"/>
    <w:basedOn w:val="a5"/>
    <w:link w:val="24"/>
    <w:rsid w:val="009A6764"/>
    <w:pPr>
      <w:widowControl/>
      <w:numPr>
        <w:numId w:val="2"/>
      </w:numPr>
      <w:tabs>
        <w:tab w:val="num" w:pos="360"/>
      </w:tabs>
      <w:autoSpaceDE/>
      <w:autoSpaceDN/>
      <w:adjustRightInd/>
      <w:ind w:left="600" w:hanging="600"/>
      <w:jc w:val="both"/>
    </w:pPr>
    <w:rPr>
      <w:rFonts w:eastAsia="MS Mincho"/>
      <w:sz w:val="28"/>
      <w:szCs w:val="28"/>
      <w:lang w:val="x-none" w:eastAsia="ja-JP"/>
    </w:rPr>
  </w:style>
  <w:style w:type="character" w:customStyle="1" w:styleId="24">
    <w:name w:val="_СПИСОК_2 Знак"/>
    <w:link w:val="20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5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5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0"/>
    <w:link w:val="42"/>
    <w:uiPriority w:val="99"/>
    <w:rsid w:val="009A6764"/>
    <w:pPr>
      <w:numPr>
        <w:numId w:val="1"/>
      </w:numPr>
      <w:tabs>
        <w:tab w:val="clear" w:pos="643"/>
        <w:tab w:val="num" w:pos="360"/>
        <w:tab w:val="left" w:pos="960"/>
      </w:tabs>
      <w:ind w:left="0" w:firstLine="600"/>
    </w:pPr>
  </w:style>
  <w:style w:type="character" w:customStyle="1" w:styleId="42">
    <w:name w:val="_СПИСОК_4 Знак"/>
    <w:basedOn w:val="24"/>
    <w:link w:val="4"/>
    <w:uiPriority w:val="99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paragraph" w:styleId="ae">
    <w:name w:val="Body Text"/>
    <w:basedOn w:val="a5"/>
    <w:link w:val="af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f">
    <w:name w:val="Основной текст Знак"/>
    <w:link w:val="ae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0">
    <w:name w:val="Body Text Indent"/>
    <w:aliases w:val="текст,Основной текст 1,Нумерованный список !!,Надин стиль"/>
    <w:basedOn w:val="a5"/>
    <w:link w:val="af1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f1">
    <w:name w:val="Основной текст с отступом Знак"/>
    <w:aliases w:val="текст Знак,Основной текст 1 Знак,Нумерованный список !! Знак,Надин стиль Знак"/>
    <w:link w:val="af0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5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5"/>
    <w:uiPriority w:val="99"/>
    <w:rsid w:val="009A6764"/>
    <w:pPr>
      <w:widowControl/>
      <w:numPr>
        <w:numId w:val="4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character" w:customStyle="1" w:styleId="25">
    <w:name w:val="Основной текст с отступом 2 Знак"/>
    <w:link w:val="26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6">
    <w:name w:val="Body Text Indent 2"/>
    <w:basedOn w:val="a5"/>
    <w:link w:val="25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f2">
    <w:name w:val="Hyperlink"/>
    <w:uiPriority w:val="99"/>
    <w:rsid w:val="009A6764"/>
    <w:rPr>
      <w:rFonts w:cs="Times New Roman"/>
      <w:color w:val="0000FF"/>
      <w:u w:val="single"/>
    </w:rPr>
  </w:style>
  <w:style w:type="paragraph" w:styleId="af3">
    <w:name w:val="footnote text"/>
    <w:basedOn w:val="a5"/>
    <w:link w:val="af4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4">
    <w:name w:val="Текст сноски Знак"/>
    <w:link w:val="af3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5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6">
    <w:name w:val="Схема документа Знак"/>
    <w:link w:val="af7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7">
    <w:name w:val="Document Map"/>
    <w:basedOn w:val="a5"/>
    <w:link w:val="af6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8">
    <w:name w:val="Title"/>
    <w:basedOn w:val="a5"/>
    <w:link w:val="af9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9">
    <w:name w:val="Название Знак"/>
    <w:link w:val="af8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a">
    <w:name w:val="Subtitle"/>
    <w:basedOn w:val="a5"/>
    <w:link w:val="afb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b">
    <w:name w:val="Подзаголовок Знак"/>
    <w:link w:val="afa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7">
    <w:name w:val="_ЗАГ_2"/>
    <w:basedOn w:val="a5"/>
    <w:link w:val="28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8">
    <w:name w:val="_ЗАГ_2 Знак"/>
    <w:link w:val="27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0">
    <w:name w:val="_ЗАГ_2_2"/>
    <w:basedOn w:val="27"/>
    <w:link w:val="221"/>
    <w:uiPriority w:val="99"/>
    <w:rsid w:val="009A6764"/>
    <w:pPr>
      <w:ind w:firstLine="0"/>
      <w:jc w:val="center"/>
    </w:pPr>
  </w:style>
  <w:style w:type="character" w:customStyle="1" w:styleId="221">
    <w:name w:val="_ЗАГ_2_2 Знак"/>
    <w:basedOn w:val="28"/>
    <w:link w:val="220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c">
    <w:name w:val="Текст примечания Знак"/>
    <w:link w:val="afd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d">
    <w:name w:val="annotation text"/>
    <w:basedOn w:val="a5"/>
    <w:link w:val="afc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e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1">
    <w:name w:val="_СПИС"/>
    <w:basedOn w:val="22"/>
    <w:link w:val="aff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f">
    <w:name w:val="_СПИС Знак"/>
    <w:link w:val="a1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f0">
    <w:name w:val="Текст выноски Знак"/>
    <w:link w:val="aff1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Balloon Text"/>
    <w:basedOn w:val="a5"/>
    <w:link w:val="aff0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f2">
    <w:name w:val="endnote text"/>
    <w:basedOn w:val="a5"/>
    <w:link w:val="aff3"/>
    <w:uiPriority w:val="99"/>
    <w:semiHidden/>
    <w:unhideWhenUsed/>
    <w:rsid w:val="002B3596"/>
    <w:rPr>
      <w:sz w:val="20"/>
      <w:szCs w:val="20"/>
    </w:rPr>
  </w:style>
  <w:style w:type="character" w:customStyle="1" w:styleId="aff3">
    <w:name w:val="Текст концевой сноски Знак"/>
    <w:link w:val="aff2"/>
    <w:uiPriority w:val="99"/>
    <w:semiHidden/>
    <w:rsid w:val="002B3596"/>
    <w:rPr>
      <w:rFonts w:ascii="Times New Roman" w:eastAsia="Times New Roman" w:hAnsi="Times New Roman"/>
    </w:rPr>
  </w:style>
  <w:style w:type="character" w:styleId="aff4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29">
    <w:name w:val="Без интервала2"/>
    <w:rsid w:val="00F2045A"/>
    <w:rPr>
      <w:rFonts w:ascii="Times New Roman" w:eastAsia="Times New Roman" w:hAnsi="Times New Roman"/>
      <w:sz w:val="24"/>
      <w:szCs w:val="24"/>
    </w:rPr>
  </w:style>
  <w:style w:type="character" w:styleId="aff5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6">
    <w:name w:val="annotation subject"/>
    <w:basedOn w:val="afd"/>
    <w:next w:val="afd"/>
    <w:link w:val="aff7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7">
    <w:name w:val="Тема примечания Знак"/>
    <w:link w:val="aff6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8">
    <w:name w:val="Table Grid"/>
    <w:basedOn w:val="a7"/>
    <w:uiPriority w:val="59"/>
    <w:rsid w:val="00EF0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9">
    <w:name w:val="No Spacing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a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b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7"/>
    <w:uiPriority w:val="59"/>
    <w:rsid w:val="00170FF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Нум_текст"/>
    <w:basedOn w:val="a5"/>
    <w:link w:val="affc"/>
    <w:qFormat/>
    <w:rsid w:val="00532DCE"/>
    <w:pPr>
      <w:numPr>
        <w:ilvl w:val="1"/>
        <w:numId w:val="40"/>
      </w:numPr>
      <w:tabs>
        <w:tab w:val="left" w:pos="1276"/>
      </w:tabs>
      <w:autoSpaceDE/>
      <w:autoSpaceDN/>
      <w:adjustRightInd/>
      <w:spacing w:before="120" w:after="120"/>
      <w:jc w:val="both"/>
    </w:pPr>
  </w:style>
  <w:style w:type="character" w:customStyle="1" w:styleId="affc">
    <w:name w:val="Нум_текст Знак"/>
    <w:basedOn w:val="a6"/>
    <w:link w:val="a3"/>
    <w:rsid w:val="00532DCE"/>
    <w:rPr>
      <w:rFonts w:ascii="Times New Roman" w:eastAsia="Times New Roman" w:hAnsi="Times New Roman"/>
      <w:sz w:val="24"/>
      <w:szCs w:val="24"/>
    </w:rPr>
  </w:style>
  <w:style w:type="paragraph" w:customStyle="1" w:styleId="affd">
    <w:name w:val="Текст_прост"/>
    <w:basedOn w:val="a5"/>
    <w:link w:val="affe"/>
    <w:qFormat/>
    <w:rsid w:val="00532DCE"/>
    <w:pPr>
      <w:autoSpaceDE/>
      <w:autoSpaceDN/>
      <w:adjustRightInd/>
      <w:ind w:firstLine="709"/>
      <w:jc w:val="both"/>
    </w:pPr>
  </w:style>
  <w:style w:type="character" w:customStyle="1" w:styleId="affe">
    <w:name w:val="Текст_прост Знак"/>
    <w:basedOn w:val="a6"/>
    <w:link w:val="affd"/>
    <w:rsid w:val="00532DCE"/>
    <w:rPr>
      <w:rFonts w:ascii="Times New Roman" w:eastAsia="Times New Roman" w:hAnsi="Times New Roman"/>
      <w:sz w:val="24"/>
      <w:szCs w:val="24"/>
    </w:rPr>
  </w:style>
  <w:style w:type="paragraph" w:customStyle="1" w:styleId="12">
    <w:name w:val="Нумер1_стил"/>
    <w:basedOn w:val="a5"/>
    <w:link w:val="13"/>
    <w:qFormat/>
    <w:rsid w:val="009F52D0"/>
    <w:pPr>
      <w:tabs>
        <w:tab w:val="left" w:pos="992"/>
      </w:tabs>
      <w:autoSpaceDE/>
      <w:autoSpaceDN/>
      <w:adjustRightInd/>
      <w:spacing w:after="120"/>
      <w:contextualSpacing/>
      <w:jc w:val="both"/>
    </w:pPr>
    <w:rPr>
      <w:rFonts w:eastAsia="Cambria"/>
      <w:spacing w:val="-4"/>
    </w:rPr>
  </w:style>
  <w:style w:type="character" w:customStyle="1" w:styleId="13">
    <w:name w:val="Нумер1_стил Знак"/>
    <w:basedOn w:val="a6"/>
    <w:link w:val="12"/>
    <w:rsid w:val="009F52D0"/>
    <w:rPr>
      <w:rFonts w:ascii="Times New Roman" w:eastAsia="Cambria" w:hAnsi="Times New Roman"/>
      <w:spacing w:val="-4"/>
      <w:sz w:val="24"/>
      <w:szCs w:val="24"/>
    </w:rPr>
  </w:style>
  <w:style w:type="paragraph" w:styleId="afff">
    <w:name w:val="List Paragraph"/>
    <w:basedOn w:val="a5"/>
    <w:uiPriority w:val="34"/>
    <w:qFormat/>
    <w:rsid w:val="000A6473"/>
    <w:pPr>
      <w:ind w:left="720"/>
      <w:contextualSpacing/>
    </w:pPr>
  </w:style>
  <w:style w:type="character" w:customStyle="1" w:styleId="60">
    <w:name w:val="Заголовок 6 Знак"/>
    <w:basedOn w:val="a6"/>
    <w:link w:val="6"/>
    <w:uiPriority w:val="9"/>
    <w:rsid w:val="00D26C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6"/>
    <w:link w:val="7"/>
    <w:uiPriority w:val="9"/>
    <w:rsid w:val="00D26C8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6"/>
    <w:link w:val="8"/>
    <w:uiPriority w:val="9"/>
    <w:rsid w:val="00D26C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D26C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ff0">
    <w:name w:val="Шапка_табл"/>
    <w:link w:val="afff1"/>
    <w:qFormat/>
    <w:rsid w:val="00B964F3"/>
    <w:pPr>
      <w:suppressAutoHyphens/>
      <w:ind w:firstLine="11"/>
      <w:jc w:val="center"/>
    </w:pPr>
    <w:rPr>
      <w:rFonts w:ascii="Times New Roman" w:eastAsia="MS Mincho" w:hAnsi="Times New Roman"/>
      <w:b/>
      <w:spacing w:val="-6"/>
      <w:sz w:val="16"/>
      <w:szCs w:val="16"/>
      <w:lang w:eastAsia="ja-JP"/>
    </w:rPr>
  </w:style>
  <w:style w:type="character" w:customStyle="1" w:styleId="afff1">
    <w:name w:val="Шапка_табл Знак"/>
    <w:basedOn w:val="af"/>
    <w:link w:val="afff0"/>
    <w:rsid w:val="00B964F3"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  <w:style w:type="paragraph" w:customStyle="1" w:styleId="afff2">
    <w:name w:val="Название объекта центр"/>
    <w:link w:val="afff3"/>
    <w:qFormat/>
    <w:rsid w:val="00B964F3"/>
    <w:pPr>
      <w:jc w:val="center"/>
    </w:pPr>
    <w:rPr>
      <w:rFonts w:ascii="Times New Roman" w:eastAsia="Cambria" w:hAnsi="Times New Roman"/>
      <w:b/>
      <w:iCs/>
      <w:sz w:val="24"/>
      <w:szCs w:val="18"/>
    </w:rPr>
  </w:style>
  <w:style w:type="character" w:customStyle="1" w:styleId="afff3">
    <w:name w:val="Название объекта центр Знак"/>
    <w:basedOn w:val="a6"/>
    <w:link w:val="afff2"/>
    <w:rsid w:val="00B964F3"/>
    <w:rPr>
      <w:rFonts w:ascii="Times New Roman" w:eastAsia="Cambria" w:hAnsi="Times New Roman"/>
      <w:b/>
      <w:iCs/>
      <w:sz w:val="24"/>
      <w:szCs w:val="18"/>
    </w:rPr>
  </w:style>
  <w:style w:type="paragraph" w:styleId="afff4">
    <w:name w:val="caption"/>
    <w:basedOn w:val="a5"/>
    <w:next w:val="a5"/>
    <w:uiPriority w:val="35"/>
    <w:unhideWhenUsed/>
    <w:qFormat/>
    <w:rsid w:val="00B964F3"/>
    <w:pPr>
      <w:keepNext/>
      <w:keepLines/>
      <w:ind w:firstLine="709"/>
    </w:pPr>
    <w:rPr>
      <w:iCs/>
      <w:szCs w:val="18"/>
    </w:rPr>
  </w:style>
  <w:style w:type="paragraph" w:customStyle="1" w:styleId="a0">
    <w:name w:val="Нумер_Инф"/>
    <w:link w:val="afff5"/>
    <w:qFormat/>
    <w:rsid w:val="00B964F3"/>
    <w:pPr>
      <w:numPr>
        <w:numId w:val="44"/>
      </w:numPr>
      <w:tabs>
        <w:tab w:val="left" w:pos="993"/>
      </w:tabs>
      <w:ind w:left="0" w:firstLine="709"/>
    </w:pPr>
    <w:rPr>
      <w:rFonts w:ascii="Times New Roman" w:eastAsia="Cambria" w:hAnsi="Times New Roman"/>
      <w:color w:val="000000" w:themeColor="text1"/>
      <w:spacing w:val="-4"/>
      <w:sz w:val="24"/>
      <w:szCs w:val="24"/>
      <w:shd w:val="clear" w:color="auto" w:fill="FFFFFF"/>
    </w:rPr>
  </w:style>
  <w:style w:type="character" w:customStyle="1" w:styleId="afff5">
    <w:name w:val="Нумер_Инф Знак"/>
    <w:basedOn w:val="a6"/>
    <w:link w:val="a0"/>
    <w:rsid w:val="00B964F3"/>
    <w:rPr>
      <w:rFonts w:ascii="Times New Roman" w:eastAsia="Cambria" w:hAnsi="Times New Roman"/>
      <w:color w:val="000000" w:themeColor="text1"/>
      <w:spacing w:val="-4"/>
      <w:sz w:val="24"/>
      <w:szCs w:val="24"/>
    </w:rPr>
  </w:style>
  <w:style w:type="paragraph" w:customStyle="1" w:styleId="a2">
    <w:name w:val="Нумер_лит"/>
    <w:link w:val="afff6"/>
    <w:qFormat/>
    <w:rsid w:val="00B964F3"/>
    <w:pPr>
      <w:numPr>
        <w:numId w:val="45"/>
      </w:numPr>
      <w:tabs>
        <w:tab w:val="left" w:pos="1134"/>
      </w:tabs>
      <w:suppressAutoHyphens/>
      <w:ind w:left="0" w:firstLine="709"/>
    </w:pPr>
    <w:rPr>
      <w:rFonts w:ascii="Times New Roman" w:eastAsia="Cambria" w:hAnsi="Times New Roman"/>
      <w:spacing w:val="-4"/>
      <w:sz w:val="24"/>
      <w:szCs w:val="24"/>
    </w:rPr>
  </w:style>
  <w:style w:type="character" w:customStyle="1" w:styleId="afff6">
    <w:name w:val="Нумер_лит Знак"/>
    <w:basedOn w:val="a6"/>
    <w:link w:val="a2"/>
    <w:rsid w:val="00B964F3"/>
    <w:rPr>
      <w:rFonts w:ascii="Times New Roman" w:eastAsia="Cambria" w:hAnsi="Times New Roman"/>
      <w:spacing w:val="-4"/>
      <w:sz w:val="24"/>
      <w:szCs w:val="24"/>
    </w:rPr>
  </w:style>
  <w:style w:type="paragraph" w:customStyle="1" w:styleId="a4">
    <w:name w:val="Нумер_ПО"/>
    <w:link w:val="afff7"/>
    <w:qFormat/>
    <w:rsid w:val="00B964F3"/>
    <w:pPr>
      <w:numPr>
        <w:numId w:val="46"/>
      </w:numPr>
      <w:tabs>
        <w:tab w:val="left" w:pos="993"/>
      </w:tabs>
      <w:ind w:left="0" w:firstLine="709"/>
    </w:pPr>
    <w:rPr>
      <w:rFonts w:ascii="Times New Roman" w:eastAsia="Cambria" w:hAnsi="Times New Roman"/>
      <w:spacing w:val="-4"/>
      <w:sz w:val="24"/>
      <w:szCs w:val="24"/>
      <w:lang w:val="en-US"/>
    </w:rPr>
  </w:style>
  <w:style w:type="character" w:customStyle="1" w:styleId="afff7">
    <w:name w:val="Нумер_ПО Знак"/>
    <w:basedOn w:val="afff6"/>
    <w:link w:val="a4"/>
    <w:rsid w:val="00B964F3"/>
    <w:rPr>
      <w:rFonts w:ascii="Times New Roman" w:eastAsia="Cambria" w:hAnsi="Times New Roman"/>
      <w:spacing w:val="-4"/>
      <w:sz w:val="24"/>
      <w:szCs w:val="24"/>
      <w:lang w:val="en-US"/>
    </w:rPr>
  </w:style>
  <w:style w:type="paragraph" w:customStyle="1" w:styleId="afff8">
    <w:name w:val="ЗагЛК_ПР_ЛБ_лит"/>
    <w:basedOn w:val="affd"/>
    <w:link w:val="afff9"/>
    <w:qFormat/>
    <w:rsid w:val="00B964F3"/>
    <w:pPr>
      <w:keepNext/>
      <w:keepLines/>
      <w:suppressAutoHyphens/>
    </w:pPr>
    <w:rPr>
      <w:b/>
    </w:rPr>
  </w:style>
  <w:style w:type="character" w:customStyle="1" w:styleId="afff9">
    <w:name w:val="ЗагЛК_ПР_ЛБ_лит Знак"/>
    <w:basedOn w:val="affe"/>
    <w:link w:val="afff8"/>
    <w:rsid w:val="00B964F3"/>
    <w:rPr>
      <w:rFonts w:ascii="Times New Roman" w:eastAsia="Times New Roman" w:hAnsi="Times New Roman"/>
      <w:b/>
      <w:sz w:val="24"/>
      <w:szCs w:val="24"/>
    </w:rPr>
  </w:style>
  <w:style w:type="paragraph" w:customStyle="1" w:styleId="14">
    <w:name w:val="Абзац списка1"/>
    <w:basedOn w:val="a5"/>
    <w:rsid w:val="009F5DC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ww.lib.tpu.ru/html/irs-and-p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esign.lms.tpu.ru/course/view.php?id=2805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.lanbook.com/book/610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DC9F4-2BC1-4912-BFF9-C4A7C5EC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A. Aleksandrova</dc:creator>
  <cp:keywords/>
  <cp:lastModifiedBy>Danil Lyapunov</cp:lastModifiedBy>
  <cp:revision>32</cp:revision>
  <cp:lastPrinted>2017-04-14T07:50:00Z</cp:lastPrinted>
  <dcterms:created xsi:type="dcterms:W3CDTF">2022-04-04T14:42:00Z</dcterms:created>
  <dcterms:modified xsi:type="dcterms:W3CDTF">2023-07-01T16:23:00Z</dcterms:modified>
</cp:coreProperties>
</file>