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6756" w14:textId="77777777" w:rsidR="00E67BD9" w:rsidRPr="00826E38" w:rsidRDefault="00E67BD9">
      <w:pPr>
        <w:tabs>
          <w:tab w:val="left" w:pos="43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60E4E" w14:textId="77777777" w:rsidR="00E67BD9" w:rsidRPr="00826E38" w:rsidRDefault="00A84C1C">
      <w:pPr>
        <w:tabs>
          <w:tab w:val="left" w:pos="43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b/>
          <w:sz w:val="24"/>
          <w:szCs w:val="24"/>
        </w:rPr>
        <w:t>МИНИСТЕРСТВО ПРОСВЕЩЕНИЯ РЕСПУБЛИКИ КАЗАХСТАН</w:t>
      </w:r>
    </w:p>
    <w:p w14:paraId="349FABCB" w14:textId="77777777" w:rsidR="00E67BD9" w:rsidRPr="00826E38" w:rsidRDefault="00A84C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 «Центральноазиатский технико-экономический колледж»</w:t>
      </w:r>
    </w:p>
    <w:p w14:paraId="6C8E4770" w14:textId="77777777" w:rsidR="00E67BD9" w:rsidRPr="00826E38" w:rsidRDefault="00E67B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577279" w14:textId="77777777" w:rsidR="00E67BD9" w:rsidRPr="00826E38" w:rsidRDefault="00E6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996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5752"/>
        <w:gridCol w:w="5244"/>
      </w:tblGrid>
      <w:tr w:rsidR="00E67BD9" w:rsidRPr="00826E38" w14:paraId="7088278F" w14:textId="77777777">
        <w:trPr>
          <w:trHeight w:val="1589"/>
        </w:trPr>
        <w:tc>
          <w:tcPr>
            <w:tcW w:w="5752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ACF5D42" w14:textId="77777777" w:rsidR="00E67BD9" w:rsidRPr="00826E38" w:rsidRDefault="00E67B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0396387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14:paraId="54ABEE82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Заместитель директора </w:t>
            </w:r>
          </w:p>
          <w:p w14:paraId="62E9E178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учебной работе </w:t>
            </w:r>
          </w:p>
          <w:p w14:paraId="417B962E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______________Н.Жаксыбаева</w:t>
            </w:r>
          </w:p>
          <w:p w14:paraId="3D3D3788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"31" августа 2024г.</w:t>
            </w:r>
          </w:p>
        </w:tc>
      </w:tr>
    </w:tbl>
    <w:p w14:paraId="326279E8" w14:textId="77777777" w:rsidR="00E67BD9" w:rsidRPr="00826E38" w:rsidRDefault="00E6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EB94EC" w14:textId="77777777" w:rsidR="00E67BD9" w:rsidRPr="00826E38" w:rsidRDefault="00E67B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BCDAD5" w14:textId="77777777" w:rsidR="00E67BD9" w:rsidRPr="00826E38" w:rsidRDefault="00A84C1C">
      <w:pPr>
        <w:pStyle w:val="Heading3"/>
        <w:shd w:val="clear" w:color="auto" w:fill="FFFFFF"/>
        <w:spacing w:before="225" w:after="1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Рабочая учебная 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>программа по модулю</w:t>
      </w:r>
    </w:p>
    <w:p w14:paraId="6623E096" w14:textId="77777777" w:rsidR="00E67BD9" w:rsidRPr="00826E38" w:rsidRDefault="00E67BD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5953"/>
      </w:tblGrid>
      <w:tr w:rsidR="00E67BD9" w:rsidRPr="00826E38" w14:paraId="6D263275" w14:textId="77777777">
        <w:tc>
          <w:tcPr>
            <w:tcW w:w="9889" w:type="dxa"/>
            <w:gridSpan w:val="2"/>
            <w:shd w:val="clear" w:color="auto" w:fill="auto"/>
          </w:tcPr>
          <w:p w14:paraId="096BD813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ПМ 2. Создание web-ресурсов</w:t>
            </w:r>
          </w:p>
          <w:p w14:paraId="094D14DE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(наименование модуля или дисциплины)</w:t>
            </w:r>
          </w:p>
        </w:tc>
      </w:tr>
      <w:tr w:rsidR="00E67BD9" w:rsidRPr="00826E38" w14:paraId="3BD3DE04" w14:textId="77777777">
        <w:tc>
          <w:tcPr>
            <w:tcW w:w="3936" w:type="dxa"/>
            <w:shd w:val="clear" w:color="auto" w:fill="auto"/>
          </w:tcPr>
          <w:p w14:paraId="6D6A99FA" w14:textId="77777777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Специальность(и)</w:t>
            </w:r>
          </w:p>
        </w:tc>
        <w:tc>
          <w:tcPr>
            <w:tcW w:w="5953" w:type="dxa"/>
            <w:shd w:val="clear" w:color="auto" w:fill="auto"/>
          </w:tcPr>
          <w:p w14:paraId="2DA2062E" w14:textId="77777777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06130100 Программное обеспечение (по видам)</w:t>
            </w:r>
          </w:p>
        </w:tc>
      </w:tr>
      <w:tr w:rsidR="00E67BD9" w:rsidRPr="00826E38" w14:paraId="26813B05" w14:textId="77777777">
        <w:tc>
          <w:tcPr>
            <w:tcW w:w="3936" w:type="dxa"/>
            <w:shd w:val="clear" w:color="auto" w:fill="auto"/>
          </w:tcPr>
          <w:p w14:paraId="49F907FC" w14:textId="77777777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Квалификация(и)</w:t>
            </w:r>
          </w:p>
        </w:tc>
        <w:tc>
          <w:tcPr>
            <w:tcW w:w="5953" w:type="dxa"/>
            <w:shd w:val="clear" w:color="auto" w:fill="auto"/>
          </w:tcPr>
          <w:p w14:paraId="71B421CA" w14:textId="4253F7D8" w:rsidR="00E67BD9" w:rsidRPr="00826E38" w:rsidRDefault="00A84C1C" w:rsidP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C1C">
              <w:rPr>
                <w:rFonts w:ascii="Times New Roman" w:eastAsia="Times New Roman" w:hAnsi="Times New Roman" w:cs="Times New Roman"/>
                <w:sz w:val="24"/>
                <w:szCs w:val="24"/>
              </w:rPr>
              <w:t>4S06130105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4C1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 информационных систем</w:t>
            </w:r>
          </w:p>
        </w:tc>
      </w:tr>
      <w:tr w:rsidR="00E67BD9" w:rsidRPr="00826E38" w14:paraId="0BCBE7D6" w14:textId="77777777">
        <w:tc>
          <w:tcPr>
            <w:tcW w:w="3936" w:type="dxa"/>
            <w:shd w:val="clear" w:color="auto" w:fill="auto"/>
          </w:tcPr>
          <w:p w14:paraId="46C1F360" w14:textId="77777777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обучения: очная</w:t>
            </w:r>
          </w:p>
        </w:tc>
        <w:tc>
          <w:tcPr>
            <w:tcW w:w="5953" w:type="dxa"/>
            <w:shd w:val="clear" w:color="auto" w:fill="auto"/>
          </w:tcPr>
          <w:p w14:paraId="19A28B6F" w14:textId="77777777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базе спец 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среднего образования</w:t>
            </w:r>
          </w:p>
        </w:tc>
      </w:tr>
      <w:tr w:rsidR="00E67BD9" w:rsidRPr="00826E38" w14:paraId="16171F1C" w14:textId="77777777">
        <w:tc>
          <w:tcPr>
            <w:tcW w:w="3936" w:type="dxa"/>
            <w:shd w:val="clear" w:color="auto" w:fill="auto"/>
          </w:tcPr>
          <w:p w14:paraId="2889AD4C" w14:textId="1B25A123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Общее количество часов – </w:t>
            </w:r>
            <w:r w:rsidR="00826E38"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953" w:type="dxa"/>
            <w:shd w:val="clear" w:color="auto" w:fill="auto"/>
          </w:tcPr>
          <w:p w14:paraId="44CA0B0F" w14:textId="2A57F3FC" w:rsidR="00E67BD9" w:rsidRPr="00826E38" w:rsidRDefault="00A84C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кредитов 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1134CA" w14:textId="77777777" w:rsidR="00E67BD9" w:rsidRPr="00826E38" w:rsidRDefault="00A84C1C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22E506" w14:textId="71E3672E" w:rsidR="00E67BD9" w:rsidRPr="00826E38" w:rsidRDefault="00A84C1C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Разработчик (-и)  </w:t>
      </w:r>
      <w:r w:rsidR="00826E38" w:rsidRPr="00826E38">
        <w:rPr>
          <w:rFonts w:ascii="Times New Roman" w:hAnsi="Times New Roman" w:cs="Times New Roman"/>
          <w:spacing w:val="2"/>
          <w:sz w:val="24"/>
          <w:szCs w:val="24"/>
        </w:rPr>
        <w:t>Султанмуратов А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6E38" w:rsidRPr="00826E38">
        <w:rPr>
          <w:rFonts w:ascii="Times New Roman" w:eastAsia="Times New Roman" w:hAnsi="Times New Roman" w:cs="Times New Roman"/>
          <w:sz w:val="24"/>
          <w:szCs w:val="24"/>
        </w:rPr>
        <w:t>Р.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78B9077E" w14:textId="77777777" w:rsidR="00E67BD9" w:rsidRPr="00826E38" w:rsidRDefault="00E67BD9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D6177C3" w14:textId="77777777" w:rsidR="00E67BD9" w:rsidRPr="00826E38" w:rsidRDefault="00A84C1C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3C71F2" w14:textId="77777777" w:rsidR="00E67BD9" w:rsidRPr="00826E38" w:rsidRDefault="00E67BD9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C1F5D" w14:textId="77777777" w:rsidR="00E67BD9" w:rsidRPr="00826E38" w:rsidRDefault="00E67BD9">
      <w:pPr>
        <w:tabs>
          <w:tab w:val="left" w:pos="434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C1371" w14:textId="77777777" w:rsidR="00E67BD9" w:rsidRPr="00826E38" w:rsidRDefault="00E67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02BC07" w14:textId="77777777" w:rsidR="00E67BD9" w:rsidRPr="00826E38" w:rsidRDefault="00E67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43A8C" w14:textId="77777777" w:rsidR="00E67BD9" w:rsidRPr="00826E38" w:rsidRDefault="00A84C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E38">
        <w:rPr>
          <w:rFonts w:ascii="Times New Roman" w:hAnsi="Times New Roman" w:cs="Times New Roman"/>
        </w:rPr>
        <w:br w:type="page"/>
      </w:r>
      <w:r w:rsidRPr="00826E3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ПОЯСНИТЕЛЬНАЯ ЗАПИСКА</w:t>
      </w:r>
    </w:p>
    <w:p w14:paraId="6376FD2D" w14:textId="77777777" w:rsidR="00E67BD9" w:rsidRPr="00826E38" w:rsidRDefault="00E67B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5103"/>
      </w:tblGrid>
      <w:tr w:rsidR="00E67BD9" w:rsidRPr="00826E38" w14:paraId="00F8FBD2" w14:textId="77777777">
        <w:tc>
          <w:tcPr>
            <w:tcW w:w="4786" w:type="dxa"/>
            <w:shd w:val="clear" w:color="auto" w:fill="auto"/>
          </w:tcPr>
          <w:p w14:paraId="66DB8BF9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дисциплины/модуля</w:t>
            </w:r>
          </w:p>
        </w:tc>
        <w:tc>
          <w:tcPr>
            <w:tcW w:w="5103" w:type="dxa"/>
            <w:shd w:val="clear" w:color="auto" w:fill="auto"/>
          </w:tcPr>
          <w:p w14:paraId="0F95CD7D" w14:textId="77777777" w:rsidR="00E67BD9" w:rsidRPr="00826E38" w:rsidRDefault="00A84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Рабочая учебная программа по модулю «Создание web ресурсов» включает принцип работы Web-сервера и протокол передачи гипертекста HTTP, методы передачи данных на веб-сервер (POST и GET); язык гипертекстовой разметки HTML 5, взаимодействие с каскадными таблиц</w:t>
            </w:r>
            <w:r w:rsidRPr="00826E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 стилей CSS3; принципы верстки html-страниц; создание серверной части (бэкэнда) веб-приложения; принципы построения и основные задачи, выполняемые серверной частью приложения; взаимодействие с базой данных; создание клиентской части приложения с помощью</w:t>
            </w:r>
            <w:r w:rsidRPr="00826E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JavaScript. </w:t>
            </w:r>
          </w:p>
        </w:tc>
      </w:tr>
      <w:tr w:rsidR="00E67BD9" w:rsidRPr="00826E38" w14:paraId="2B934822" w14:textId="77777777">
        <w:tc>
          <w:tcPr>
            <w:tcW w:w="4786" w:type="dxa"/>
            <w:shd w:val="clear" w:color="auto" w:fill="auto"/>
          </w:tcPr>
          <w:p w14:paraId="6AE15EBC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Формируемые компетенции</w:t>
            </w:r>
          </w:p>
          <w:p w14:paraId="62FC3C05" w14:textId="77777777" w:rsidR="00E67BD9" w:rsidRPr="00826E38" w:rsidRDefault="00E67B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01977C96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 2.1. Разрабатывать front-end web-ресурсов.  РО 3.2. Разрабатывать back-end web-ресурсов.  </w:t>
            </w:r>
          </w:p>
        </w:tc>
      </w:tr>
      <w:tr w:rsidR="00E67BD9" w:rsidRPr="00826E38" w14:paraId="6ECF7930" w14:textId="77777777">
        <w:tc>
          <w:tcPr>
            <w:tcW w:w="4786" w:type="dxa"/>
            <w:shd w:val="clear" w:color="auto" w:fill="auto"/>
          </w:tcPr>
          <w:p w14:paraId="4C42F853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Пререквизиты</w:t>
            </w:r>
          </w:p>
          <w:p w14:paraId="403D616E" w14:textId="77777777" w:rsidR="00E67BD9" w:rsidRPr="00826E38" w:rsidRDefault="00E67B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0DCF8FE2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 информационно-коммуникационных и цифровых технологий</w:t>
            </w:r>
          </w:p>
        </w:tc>
      </w:tr>
      <w:tr w:rsidR="00E67BD9" w:rsidRPr="00826E38" w14:paraId="3FA40B38" w14:textId="77777777">
        <w:tc>
          <w:tcPr>
            <w:tcW w:w="4786" w:type="dxa"/>
            <w:shd w:val="clear" w:color="auto" w:fill="auto"/>
          </w:tcPr>
          <w:p w14:paraId="28690719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Постреквизиты</w:t>
            </w:r>
          </w:p>
          <w:p w14:paraId="604209D8" w14:textId="77777777" w:rsidR="00E67BD9" w:rsidRPr="00826E38" w:rsidRDefault="00E67B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60809369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программного обеспечения</w:t>
            </w:r>
          </w:p>
        </w:tc>
      </w:tr>
      <w:tr w:rsidR="00E67BD9" w:rsidRPr="00826E38" w14:paraId="38DF148B" w14:textId="77777777">
        <w:tc>
          <w:tcPr>
            <w:tcW w:w="4786" w:type="dxa"/>
            <w:shd w:val="clear" w:color="auto" w:fill="auto"/>
          </w:tcPr>
          <w:p w14:paraId="134F48A6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средства обучения, оборудование</w:t>
            </w:r>
          </w:p>
          <w:p w14:paraId="63A2D1F5" w14:textId="77777777" w:rsidR="00E67BD9" w:rsidRPr="00826E38" w:rsidRDefault="00E67B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14:paraId="785D930B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Доска, проектор, интерактивная доска, ПК и т.д.</w:t>
            </w:r>
          </w:p>
        </w:tc>
      </w:tr>
      <w:tr w:rsidR="00E67BD9" w:rsidRPr="00826E38" w14:paraId="38B8FA13" w14:textId="77777777">
        <w:tc>
          <w:tcPr>
            <w:tcW w:w="9889" w:type="dxa"/>
            <w:gridSpan w:val="2"/>
            <w:shd w:val="clear" w:color="auto" w:fill="auto"/>
          </w:tcPr>
          <w:p w14:paraId="6123E299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E67BD9" w:rsidRPr="00826E38" w14:paraId="7AFD156B" w14:textId="77777777">
        <w:tc>
          <w:tcPr>
            <w:tcW w:w="4786" w:type="dxa"/>
            <w:shd w:val="clear" w:color="auto" w:fill="auto"/>
          </w:tcPr>
          <w:p w14:paraId="2B5E735C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(при его наличии)</w:t>
            </w:r>
          </w:p>
        </w:tc>
        <w:tc>
          <w:tcPr>
            <w:tcW w:w="5103" w:type="dxa"/>
            <w:shd w:val="clear" w:color="auto" w:fill="auto"/>
          </w:tcPr>
          <w:p w14:paraId="617C5CB2" w14:textId="19B541A8" w:rsidR="00E67BD9" w:rsidRPr="00826E38" w:rsidRDefault="00826E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Султанмуратов А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.Р</w:t>
            </w:r>
          </w:p>
        </w:tc>
      </w:tr>
      <w:tr w:rsidR="00E67BD9" w:rsidRPr="00826E38" w14:paraId="47CFBE9C" w14:textId="77777777">
        <w:tc>
          <w:tcPr>
            <w:tcW w:w="4786" w:type="dxa"/>
            <w:shd w:val="clear" w:color="auto" w:fill="auto"/>
          </w:tcPr>
          <w:p w14:paraId="5A2B9445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тел.:</w:t>
            </w:r>
          </w:p>
        </w:tc>
        <w:tc>
          <w:tcPr>
            <w:tcW w:w="5103" w:type="dxa"/>
            <w:shd w:val="clear" w:color="auto" w:fill="auto"/>
          </w:tcPr>
          <w:p w14:paraId="54E3F235" w14:textId="77777777" w:rsidR="00E67BD9" w:rsidRPr="00826E38" w:rsidRDefault="00A84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E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+7 747 </w:t>
            </w:r>
            <w:r w:rsidRPr="00826E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8678320</w:t>
            </w:r>
          </w:p>
        </w:tc>
      </w:tr>
      <w:tr w:rsidR="00E67BD9" w:rsidRPr="00826E38" w14:paraId="085A4ED3" w14:textId="77777777">
        <w:tc>
          <w:tcPr>
            <w:tcW w:w="4786" w:type="dxa"/>
            <w:shd w:val="clear" w:color="auto" w:fill="auto"/>
          </w:tcPr>
          <w:p w14:paraId="07D03AF8" w14:textId="77777777" w:rsidR="00E67BD9" w:rsidRPr="00826E38" w:rsidRDefault="00A84C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е-mail:</w:t>
            </w:r>
          </w:p>
        </w:tc>
        <w:tc>
          <w:tcPr>
            <w:tcW w:w="5103" w:type="dxa"/>
            <w:shd w:val="clear" w:color="auto" w:fill="auto"/>
          </w:tcPr>
          <w:p w14:paraId="5A72FCD5" w14:textId="77777777" w:rsidR="00E67BD9" w:rsidRPr="00826E38" w:rsidRDefault="00A84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E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lyarov22@gmail.com</w:t>
            </w:r>
          </w:p>
        </w:tc>
      </w:tr>
    </w:tbl>
    <w:p w14:paraId="0B8EA728" w14:textId="77777777" w:rsidR="00E67BD9" w:rsidRPr="00826E38" w:rsidRDefault="00A84C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4F5F6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F6D57" w14:textId="77777777" w:rsidR="00E67BD9" w:rsidRPr="00826E38" w:rsidRDefault="00A84C1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>Распределение часов по семестрам</w:t>
      </w:r>
    </w:p>
    <w:tbl>
      <w:tblPr>
        <w:tblStyle w:val="a8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134"/>
        <w:gridCol w:w="900"/>
        <w:gridCol w:w="959"/>
        <w:gridCol w:w="958"/>
        <w:gridCol w:w="958"/>
        <w:gridCol w:w="958"/>
        <w:gridCol w:w="958"/>
        <w:gridCol w:w="958"/>
        <w:gridCol w:w="958"/>
      </w:tblGrid>
      <w:tr w:rsidR="00E67BD9" w:rsidRPr="00826E38" w14:paraId="4E2271EC" w14:textId="77777777">
        <w:tc>
          <w:tcPr>
            <w:tcW w:w="1555" w:type="dxa"/>
            <w:vMerge w:val="restar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7028B35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Дисциплина/ код и наименование модуля</w:t>
            </w:r>
          </w:p>
        </w:tc>
        <w:tc>
          <w:tcPr>
            <w:tcW w:w="1134" w:type="dxa"/>
            <w:vMerge w:val="restart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7A3399B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часов в модуле</w:t>
            </w:r>
          </w:p>
        </w:tc>
        <w:tc>
          <w:tcPr>
            <w:tcW w:w="7607" w:type="dxa"/>
            <w:gridSpan w:val="8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BE5E8D8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</w:t>
            </w:r>
          </w:p>
        </w:tc>
      </w:tr>
      <w:tr w:rsidR="00E67BD9" w:rsidRPr="00826E38" w14:paraId="6B212364" w14:textId="77777777">
        <w:tc>
          <w:tcPr>
            <w:tcW w:w="1555" w:type="dxa"/>
            <w:vMerge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1A794134" w14:textId="77777777" w:rsidR="00E67BD9" w:rsidRPr="00826E38" w:rsidRDefault="00E67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8C732E5" w14:textId="77777777" w:rsidR="00E67BD9" w:rsidRPr="00826E38" w:rsidRDefault="00E67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CF84E36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1 курс</w:t>
            </w:r>
          </w:p>
        </w:tc>
        <w:tc>
          <w:tcPr>
            <w:tcW w:w="1916" w:type="dxa"/>
            <w:gridSpan w:val="2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CDD5158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 курс</w:t>
            </w:r>
          </w:p>
        </w:tc>
        <w:tc>
          <w:tcPr>
            <w:tcW w:w="1916" w:type="dxa"/>
            <w:gridSpan w:val="2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0186941C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3 курс</w:t>
            </w:r>
          </w:p>
        </w:tc>
        <w:tc>
          <w:tcPr>
            <w:tcW w:w="1916" w:type="dxa"/>
            <w:gridSpan w:val="2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2ECA275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 курс</w:t>
            </w:r>
          </w:p>
        </w:tc>
      </w:tr>
      <w:tr w:rsidR="00E67BD9" w:rsidRPr="00826E38" w14:paraId="2AB45494" w14:textId="77777777">
        <w:tc>
          <w:tcPr>
            <w:tcW w:w="1555" w:type="dxa"/>
            <w:vMerge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157A434" w14:textId="77777777" w:rsidR="00E67BD9" w:rsidRPr="00826E38" w:rsidRDefault="00E67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A4364A3" w14:textId="77777777" w:rsidR="00E67BD9" w:rsidRPr="00826E38" w:rsidRDefault="00E67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1678A3E6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1 семестр</w:t>
            </w:r>
          </w:p>
        </w:tc>
        <w:tc>
          <w:tcPr>
            <w:tcW w:w="959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D346A80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 семестр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EE66FF7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3 семестр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9622ACC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 семестр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610CCAB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5 семестр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0D88A001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6 семестр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D6EFEB5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7 семестр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62E565F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семестр</w:t>
            </w:r>
          </w:p>
        </w:tc>
      </w:tr>
      <w:tr w:rsidR="00E67BD9" w:rsidRPr="00826E38" w14:paraId="1B0DBCFF" w14:textId="77777777">
        <w:trPr>
          <w:trHeight w:val="198"/>
        </w:trPr>
        <w:tc>
          <w:tcPr>
            <w:tcW w:w="1555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31D71FA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BAA7735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5AC21F7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9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79FE85B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CA1CCEA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63F0F63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C3E35C2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9A149C9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B989D08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8CCFCDE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7BD9" w:rsidRPr="00826E38" w14:paraId="60B1F790" w14:textId="77777777">
        <w:tc>
          <w:tcPr>
            <w:tcW w:w="1555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9184F23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web-ресурсов             </w:t>
            </w:r>
          </w:p>
        </w:tc>
        <w:tc>
          <w:tcPr>
            <w:tcW w:w="1134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4A0DD03" w14:textId="7189122E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0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1A4B9A21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16495E4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AD7249E" w14:textId="4F4E0805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AA4A49A" w14:textId="2475D053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794B94AA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3932D19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036154A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5DB7F5D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7BD9" w:rsidRPr="00826E38" w14:paraId="3ADB30B0" w14:textId="77777777">
        <w:tc>
          <w:tcPr>
            <w:tcW w:w="1555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67334EB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134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CC1DA8A" w14:textId="5A54315D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0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3E99855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385B132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AEBAD78" w14:textId="38389E55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4E6ABA6C" w14:textId="7D848BAD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F7E954D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6632A388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FB87C49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384DB3B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7BD9" w:rsidRPr="00826E38" w14:paraId="0BD2E262" w14:textId="77777777">
        <w:tc>
          <w:tcPr>
            <w:tcW w:w="155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05E7AA01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на обучение по дисциплине/ модулю</w:t>
            </w:r>
          </w:p>
        </w:tc>
        <w:tc>
          <w:tcPr>
            <w:tcW w:w="1134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2371A894" w14:textId="35E42F3C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0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5A5D02CA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14:paraId="3D40F518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00078146" w14:textId="10631A66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3AF70EF4" w14:textId="66121F59" w:rsidR="00E67BD9" w:rsidRPr="00826E38" w:rsidRDefault="00826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33058D25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77049822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064D4C70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14:paraId="5E7A105F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438339" w14:textId="77777777" w:rsidR="00E67BD9" w:rsidRPr="00826E38" w:rsidRDefault="00E67BD9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E67BD9" w:rsidRPr="00826E38">
          <w:pgSz w:w="11906" w:h="16838"/>
          <w:pgMar w:top="567" w:right="624" w:bottom="567" w:left="1134" w:header="709" w:footer="45" w:gutter="0"/>
          <w:pgNumType w:start="1"/>
          <w:cols w:space="720"/>
          <w:titlePg/>
        </w:sectPr>
      </w:pPr>
    </w:p>
    <w:p w14:paraId="1D0DEF56" w14:textId="77777777" w:rsidR="00E67BD9" w:rsidRPr="00826E38" w:rsidRDefault="00A84C1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РАБОЧЕЙ УЧЕБНОЙ ПРОГРАММЫ</w:t>
      </w:r>
    </w:p>
    <w:p w14:paraId="3AA3709D" w14:textId="77777777" w:rsidR="00E67BD9" w:rsidRPr="00826E38" w:rsidRDefault="00E67BD9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B23FD9F" w14:textId="77777777" w:rsidR="00E67BD9" w:rsidRPr="00826E38" w:rsidRDefault="00E67BD9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1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"/>
        <w:gridCol w:w="2540"/>
        <w:gridCol w:w="3185"/>
        <w:gridCol w:w="1035"/>
        <w:gridCol w:w="1015"/>
        <w:gridCol w:w="936"/>
        <w:gridCol w:w="1836"/>
        <w:gridCol w:w="1836"/>
        <w:gridCol w:w="3162"/>
      </w:tblGrid>
      <w:tr w:rsidR="00E67BD9" w:rsidRPr="00826E38" w14:paraId="586749F5" w14:textId="77777777" w:rsidTr="00826E38"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7449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N</w:t>
            </w:r>
          </w:p>
        </w:tc>
        <w:tc>
          <w:tcPr>
            <w:tcW w:w="2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EDA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</w:rPr>
              <w:t>Разделы/</w:t>
            </w:r>
          </w:p>
          <w:p w14:paraId="74140BDC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</w:rPr>
              <w:t xml:space="preserve">результаты </w:t>
            </w:r>
          </w:p>
          <w:p w14:paraId="4017FFBE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</w:rPr>
              <w:t>обучения</w:t>
            </w:r>
          </w:p>
          <w:p w14:paraId="73BAE992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826E3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862A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</w:rPr>
              <w:t>Критерии оценки и/или темы занятий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EA79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Всего часов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20F68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Из них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CE64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Самостоятельная работа студента с педагогом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A25A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Самостоятельная работа студента</w:t>
            </w:r>
          </w:p>
        </w:tc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303B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Тип занятия</w:t>
            </w:r>
          </w:p>
        </w:tc>
      </w:tr>
      <w:tr w:rsidR="00E67BD9" w:rsidRPr="00826E38" w14:paraId="3B1D95EF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D2608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kk-KZ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8B534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b/>
                <w:lang w:val="kk-KZ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83DA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B14B1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kk-KZ" w:eastAsia="ru-RU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A39D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теорети-ческие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ABA8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лабора-торно-практи-ческие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1BFA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3EC1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528D" w14:textId="77777777" w:rsidR="00E67BD9" w:rsidRPr="00826E38" w:rsidRDefault="00E67BD9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eastAsia="ru-RU"/>
              </w:rPr>
            </w:pPr>
          </w:p>
        </w:tc>
      </w:tr>
      <w:tr w:rsidR="00826E38" w:rsidRPr="00826E38" w14:paraId="7E3D9D88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B9D4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E936" w14:textId="32C722A1" w:rsidR="00826E38" w:rsidRPr="00826E38" w:rsidRDefault="00826E38" w:rsidP="00826E3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Введение в веб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855F" w14:textId="65CABF10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26E38">
              <w:rPr>
                <w:rFonts w:ascii="Times New Roman" w:hAnsi="Times New Roman" w:cs="Times New Roman"/>
              </w:rPr>
              <w:t>1. Введение в веб (роль фронтенда, основные технологии)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A75AA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C0A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25A7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6717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4A7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674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7798C82F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721B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277D" w14:textId="33B65C18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HTML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AA4C" w14:textId="52B09A9C" w:rsidR="00826E38" w:rsidRPr="00826E38" w:rsidRDefault="00826E38" w:rsidP="00826E38">
            <w:pPr>
              <w:snapToGrid w:val="0"/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</w:rPr>
            </w:pPr>
            <w:r w:rsidRPr="00826E38">
              <w:rPr>
                <w:rFonts w:ascii="Times New Roman" w:hAnsi="Times New Roman" w:cs="Times New Roman"/>
              </w:rPr>
              <w:t>2. Введение в HTML (структура, основные теги)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EED0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8D29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3171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GB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283D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5CAA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E13E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2EDAB41D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A9EA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43B5" w14:textId="4249F84D" w:rsidR="00826E38" w:rsidRPr="00826E38" w:rsidRDefault="00826E38" w:rsidP="00826E38">
            <w:pPr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CSS (Основы)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5E74" w14:textId="0C856C29" w:rsidR="00826E38" w:rsidRPr="00826E38" w:rsidRDefault="00826E38" w:rsidP="00826E38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lang w:eastAsia="ko-KR"/>
              </w:rPr>
            </w:pPr>
            <w:r w:rsidRPr="00826E38">
              <w:rPr>
                <w:rFonts w:ascii="Times New Roman" w:hAnsi="Times New Roman" w:cs="Times New Roman"/>
              </w:rPr>
              <w:t>3. Введение в CSS (селекторы, свойства, каскад)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70F7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 w:eastAsia="ru-RU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91FE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841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E60F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8B6A" w14:textId="00694B86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43A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698DF48B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0D6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1320" w14:textId="41787126" w:rsidR="00826E38" w:rsidRPr="00826E38" w:rsidRDefault="00826E38" w:rsidP="00826E38">
            <w:pPr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CSS (Макеты)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5AA4" w14:textId="28DCF707" w:rsidR="00826E38" w:rsidRPr="00826E38" w:rsidRDefault="00826E38" w:rsidP="00826E38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lang w:eastAsia="ko-KR"/>
              </w:rPr>
            </w:pPr>
            <w:r w:rsidRPr="00826E38">
              <w:rPr>
                <w:rFonts w:ascii="Times New Roman" w:hAnsi="Times New Roman" w:cs="Times New Roman"/>
              </w:rPr>
              <w:t>4. Флекс и Грид (принципы, практическая верстка)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F8E7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eastAsia="ru-RU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A003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9B1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688C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765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92E9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закрепление навыков и умений</w:t>
            </w:r>
          </w:p>
        </w:tc>
      </w:tr>
      <w:tr w:rsidR="00826E38" w:rsidRPr="00826E38" w14:paraId="6E2D1B4A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7B1A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3890" w14:textId="53E93EF5" w:rsidR="00826E38" w:rsidRPr="00826E38" w:rsidRDefault="00826E38" w:rsidP="00826E38">
            <w:pPr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Контроль версий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B4EB" w14:textId="7CDDA408" w:rsidR="00826E38" w:rsidRPr="00826E38" w:rsidRDefault="00826E38" w:rsidP="00826E38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E38">
              <w:rPr>
                <w:rFonts w:ascii="Times New Roman" w:hAnsi="Times New Roman" w:cs="Times New Roman"/>
              </w:rPr>
              <w:t>5. Основы GitHub (инициализация репозитория, commit, push, pull)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7596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C9A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83BA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46A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EEA0" w14:textId="6283159D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6E88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73EE318B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D573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58872" w14:textId="2F286620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JavaScript (Основы)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7E4B" w14:textId="14F07762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26E38">
              <w:rPr>
                <w:rFonts w:ascii="Times New Roman" w:hAnsi="Times New Roman" w:cs="Times New Roman"/>
              </w:rPr>
              <w:t>6. Основы JavaScript (подключение, синтаксис, базовые операции)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C6E8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8CF2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F184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0102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A270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6E24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2FB1FF7C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92DE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FB61" w14:textId="7F2EDA63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JSON, API (Основы)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A2F0" w14:textId="49EC6DF1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</w:rPr>
              <w:t>7. Основы JSON, API (формат данных, простые запросы)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9DD6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13FB" w14:textId="3876FCBA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733C4" w14:textId="17371D98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A6C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340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0F5C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закрепление навыков и умений</w:t>
            </w:r>
          </w:p>
        </w:tc>
      </w:tr>
      <w:tr w:rsidR="00826E38" w:rsidRPr="00826E38" w14:paraId="569D36C3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0153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6BFB8" w14:textId="2E58EF40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Адаптивная верстка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C544" w14:textId="2A4B4245" w:rsidR="00826E38" w:rsidRPr="00826E38" w:rsidRDefault="00826E38" w:rsidP="00826E38">
            <w:pPr>
              <w:tabs>
                <w:tab w:val="left" w:pos="360"/>
                <w:tab w:val="left" w:pos="720"/>
              </w:tabs>
              <w:snapToGri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26E38">
              <w:rPr>
                <w:rFonts w:ascii="Times New Roman" w:hAnsi="Times New Roman" w:cs="Times New Roman"/>
              </w:rPr>
              <w:t>8. Медиазапросы и адаптивный дизайн (mobile-first, брейкпоинты)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B03A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518C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55B4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BF51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79F8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D60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2813150C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B27A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D1C8" w14:textId="20C60040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Практика верстки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A8DD" w14:textId="63DDD6DC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E38">
              <w:rPr>
                <w:rFonts w:ascii="Times New Roman" w:hAnsi="Times New Roman" w:cs="Times New Roman"/>
              </w:rPr>
              <w:t>9. Верстка по макету (Figma, адаптивные блоки, базовая стилизация)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23DD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BF9C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93D8" w14:textId="4C259729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ACF3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93D6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3D00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6E870683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4459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061D" w14:textId="2CFB18FE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CSS-анимации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6313" w14:textId="25CE71AC" w:rsidR="00826E38" w:rsidRPr="00826E38" w:rsidRDefault="00826E38" w:rsidP="00826E38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26E38">
              <w:rPr>
                <w:rFonts w:ascii="Times New Roman" w:hAnsi="Times New Roman" w:cs="Times New Roman"/>
              </w:rPr>
              <w:t>10. Основы анимаций (transitions, keyframes, принципы плавных эффектов)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FE4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 w:eastAsia="ru-RU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EFC50" w14:textId="7216CA7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64C7" w14:textId="6F633643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E65C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21683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772F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закрепление навыков и умений</w:t>
            </w:r>
          </w:p>
        </w:tc>
      </w:tr>
      <w:tr w:rsidR="00826E38" w:rsidRPr="00826E38" w14:paraId="260ECB70" w14:textId="77777777" w:rsidTr="00826E38">
        <w:trPr>
          <w:trHeight w:val="530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B185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24BE" w14:textId="20759A66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CSS-анимации (практика)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564D" w14:textId="18EF9726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26E38">
              <w:rPr>
                <w:rFonts w:ascii="Times New Roman" w:hAnsi="Times New Roman" w:cs="Times New Roman"/>
              </w:rPr>
              <w:t>11. Практика анимаций (создание динамических элементов на странице)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5BA8A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0FA2" w14:textId="32CCB3B4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88FA" w14:textId="1C603B39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B177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097C" w14:textId="59E1223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9910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5B0F4493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4C40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EE72" w14:textId="50B8C935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Итоговое (1 семестр)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51EC" w14:textId="4E53B9AF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Cs/>
                <w:kern w:val="2"/>
              </w:rPr>
            </w:pPr>
            <w:r w:rsidRPr="00826E38">
              <w:rPr>
                <w:rFonts w:ascii="Times New Roman" w:hAnsi="Times New Roman" w:cs="Times New Roman"/>
              </w:rPr>
              <w:t>1. Введение в веб (роль фронтенда, основные технологии)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7A1A8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1521F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298E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1291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0051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13BF" w14:textId="785B6E66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65B5855B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B276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94AC3" w14:textId="7071612B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Обзор и повторение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D1E9" w14:textId="723C404E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1. Повторение ключевых моментов фронтенда, планы на семестр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2C4E4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3239" w14:textId="47F944B0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94EA" w14:textId="40CCEA55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B78A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FD81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0592" w14:textId="37D6C873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628402DB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F3A8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810D" w14:textId="48A99725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JavaScript (Углублённо)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47D81" w14:textId="0C7BD531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2. Практика: ES6+, работа с DOM и событиями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9707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D2B1" w14:textId="018AE17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A08C" w14:textId="0A51DCA8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094E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C523" w14:textId="2CEB9691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9459" w14:textId="09BDF324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4BF52E95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744E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D1FE" w14:textId="2D184F44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Управление состоянием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C847" w14:textId="05AE7F2A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3. LocalStorage, sessionStorage, Cookies (способы хранения данных на клиенте)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41ED0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F54A" w14:textId="68045C32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50F18" w14:textId="112588F8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E542" w14:textId="5355386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F123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B596" w14:textId="4E6E0C2A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2F78E4C5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E3F8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72C4" w14:textId="18A5C1F7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Интеграция с внешним API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A298" w14:textId="125110E1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4. Практика: запросы (fetch/axios), обработка и вывод данных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B6F72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342C" w14:textId="1444094D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219A" w14:textId="36B9E2F1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CB77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68C0" w14:textId="64FBFDAF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6364" w14:textId="10EE8070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4AA5C768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338E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AE31" w14:textId="2A0EE78A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FastAPI (введение)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8550" w14:textId="4B013811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5. Основы FastAPI: установка, структура проекта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1D09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BCD57" w14:textId="6E7918D0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7219" w14:textId="26BE52B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0DB6" w14:textId="0762BB4A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D6C9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A46C" w14:textId="34866DD8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11DDD182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CA81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9C05" w14:textId="18D56590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FastAPI (базовая практика)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2789" w14:textId="08D0C416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6. Создание простого API (эндпоинты, роутинг, возвращаемые данные)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83B1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FDBB" w14:textId="1C41E36B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E65E" w14:textId="0AB9FD95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792A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80E3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6B57" w14:textId="004210B8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643FE3FB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2718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8667" w14:textId="4DA60347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Работа с базой данных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1096" w14:textId="4BFF46A6" w:rsidR="00826E38" w:rsidRPr="00826E38" w:rsidRDefault="00826E38" w:rsidP="00826E38">
            <w:pPr>
              <w:rPr>
                <w:rFonts w:ascii="Times New Roman" w:eastAsia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7. Подключение БД к FastAPI (ORM, настройка моделей, базовые операции)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0503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 w:eastAsia="ru-RU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E189C" w14:textId="58DE47C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EE52" w14:textId="47F338F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6481" w14:textId="71B7CBDD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82DA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C4CF" w14:textId="5D7F5171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41A63550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0987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E64" w14:textId="74D89CF2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FastAPI (CRUD)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AB75" w14:textId="1B463329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8. Практика CRUD-операций (создание, чтение, обновление, удаление)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A322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B4478" w14:textId="0833D80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5F66" w14:textId="060BA7DF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A18D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5B5E" w14:textId="32400794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E104" w14:textId="3B7E90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2FEB4451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1641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8D6F" w14:textId="3509EE2B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Безопасность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C2A7" w14:textId="6F25721A" w:rsidR="00826E38" w:rsidRPr="00826E38" w:rsidRDefault="00826E38" w:rsidP="00826E38">
            <w:pPr>
              <w:spacing w:after="0" w:line="240" w:lineRule="auto"/>
              <w:rPr>
                <w:rFonts w:ascii="Times New Roman" w:eastAsia="Calibri Ligh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9. Аутентификация и авторизация (OAuth2, JWT, базовые настройки безопасности)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846BB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210B" w14:textId="5582628D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663D0" w14:textId="0671C43F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DA9C" w14:textId="3314D02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272E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743F" w14:textId="1834BA5B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5C344E25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B070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B0CC" w14:textId="5902C402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Деплой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628A" w14:textId="0A9730DB" w:rsidR="00826E38" w:rsidRPr="00826E38" w:rsidRDefault="00826E38" w:rsidP="00826E38">
            <w:pPr>
              <w:spacing w:after="0" w:line="240" w:lineRule="auto"/>
              <w:rPr>
                <w:rFonts w:ascii="Times New Roman" w:eastAsia="Calibri Ligh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10. Обзор инструментов деплоя (GitHub Pages, Netlify, Heroku и др.)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3F91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8C0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57144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0D81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D280" w14:textId="5D6F8CE9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3AAA" w14:textId="1087F472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2DB72E3E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B8BB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9CF39" w14:textId="5A265924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Тестирование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B01F" w14:textId="6539FA21" w:rsidR="00826E38" w:rsidRPr="00826E38" w:rsidRDefault="00826E38" w:rsidP="00826E38">
            <w:pPr>
              <w:spacing w:after="0" w:line="240" w:lineRule="auto"/>
              <w:rPr>
                <w:rFonts w:ascii="Times New Roman" w:eastAsia="Impac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11. Тестирование веб-приложений (Postman, Pytest, отладка и проверка API)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7D1D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9216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1395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20CE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6B68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5644" w14:textId="4A05B0CC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826E38" w:rsidRPr="00826E38" w14:paraId="4D6DCB10" w14:textId="77777777" w:rsidTr="000A2959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B8F" w14:textId="77777777" w:rsidR="00826E38" w:rsidRPr="00826E38" w:rsidRDefault="00826E38" w:rsidP="00826E3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F164" w14:textId="0C36A0CF" w:rsidR="00826E38" w:rsidRPr="00826E38" w:rsidRDefault="00826E38" w:rsidP="00826E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6E38">
              <w:rPr>
                <w:rFonts w:ascii="Times New Roman" w:hAnsi="Times New Roman" w:cs="Times New Roman"/>
                <w:b/>
                <w:bCs/>
                <w:color w:val="000000"/>
              </w:rPr>
              <w:t>Итоговая работа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D4725" w14:textId="7C3DA325" w:rsidR="00826E38" w:rsidRPr="00826E38" w:rsidRDefault="00826E38" w:rsidP="00826E38">
            <w:pPr>
              <w:spacing w:after="0" w:line="240" w:lineRule="auto"/>
              <w:rPr>
                <w:rFonts w:ascii="Times New Roman" w:eastAsia="Calibri Light" w:hAnsi="Times New Roman" w:cs="Times New Roman"/>
                <w:b/>
                <w:bCs/>
                <w:kern w:val="2"/>
                <w:lang w:val="kk-KZ"/>
              </w:rPr>
            </w:pPr>
            <w:r w:rsidRPr="00826E38">
              <w:rPr>
                <w:rFonts w:ascii="Times New Roman" w:hAnsi="Times New Roman" w:cs="Times New Roman"/>
                <w:color w:val="000000"/>
              </w:rPr>
              <w:t>12. Создание мини-проекта (фронтенд + бэкенд)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AA8" w14:textId="77777777" w:rsidR="00826E38" w:rsidRPr="00826E38" w:rsidRDefault="00826E38" w:rsidP="00826E38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  <w:lang w:val="kk-KZ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47588" w14:textId="7699D448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97AE" w14:textId="540FA0D4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CDAB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02B1" w14:textId="77777777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3DE2" w14:textId="0D4EAA4E" w:rsidR="00826E38" w:rsidRPr="00826E38" w:rsidRDefault="00826E38" w:rsidP="00826E38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A08AE">
              <w:rPr>
                <w:rFonts w:ascii="Times New Roman" w:hAnsi="Times New Roman" w:cs="Times New Roman"/>
                <w:szCs w:val="24"/>
                <w:lang w:val="kk-KZ"/>
              </w:rPr>
              <w:t>комбинированный урок</w:t>
            </w:r>
          </w:p>
        </w:tc>
      </w:tr>
      <w:tr w:rsidR="00E67BD9" w:rsidRPr="00826E38" w14:paraId="1C4EE40B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CB26" w14:textId="77777777" w:rsidR="00E67BD9" w:rsidRPr="00826E38" w:rsidRDefault="00E67B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5476" w14:textId="77777777" w:rsidR="00E67BD9" w:rsidRPr="00826E38" w:rsidRDefault="00A84C1C">
            <w:pPr>
              <w:spacing w:after="0" w:line="240" w:lineRule="auto"/>
              <w:rPr>
                <w:rFonts w:ascii="Times New Roman" w:eastAsia="Courier New" w:hAnsi="Times New Roman" w:cs="Times New Roman"/>
                <w:bCs/>
                <w:kern w:val="2"/>
                <w:szCs w:val="24"/>
                <w:lang w:val="kk-KZ"/>
              </w:rPr>
            </w:pPr>
            <w:r w:rsidRPr="00826E38">
              <w:rPr>
                <w:rFonts w:ascii="Times New Roman" w:eastAsia="Courier New" w:hAnsi="Times New Roman" w:cs="Times New Roman"/>
                <w:bCs/>
                <w:kern w:val="2"/>
                <w:szCs w:val="24"/>
                <w:lang w:val="kk-KZ"/>
              </w:rPr>
              <w:t xml:space="preserve">Курсовой проект/работа </w:t>
            </w:r>
          </w:p>
          <w:p w14:paraId="1B6FFCAD" w14:textId="77777777" w:rsidR="00E67BD9" w:rsidRPr="00826E38" w:rsidRDefault="00A84C1C">
            <w:pPr>
              <w:spacing w:after="0" w:line="240" w:lineRule="auto"/>
              <w:rPr>
                <w:rFonts w:ascii="Times New Roman" w:eastAsia="Wingdings" w:hAnsi="Times New Roman" w:cs="Times New Roman"/>
                <w:bCs/>
                <w:kern w:val="2"/>
                <w:szCs w:val="24"/>
                <w:lang w:val="kk-KZ"/>
              </w:rPr>
            </w:pPr>
            <w:r w:rsidRPr="00826E38">
              <w:rPr>
                <w:rFonts w:ascii="Times New Roman" w:eastAsia="Courier New" w:hAnsi="Times New Roman" w:cs="Times New Roman"/>
                <w:bCs/>
                <w:kern w:val="2"/>
                <w:szCs w:val="24"/>
                <w:lang w:val="kk-KZ"/>
              </w:rPr>
              <w:t>(если запланировано)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291A" w14:textId="77777777" w:rsidR="00E67BD9" w:rsidRPr="00826E38" w:rsidRDefault="00E67BD9">
            <w:pPr>
              <w:pStyle w:val="Heading2"/>
              <w:spacing w:line="240" w:lineRule="auto"/>
              <w:rPr>
                <w:rFonts w:ascii="Times New Roman" w:eastAsia="Wingdings" w:hAnsi="Times New Roman" w:cs="Times New Roman"/>
                <w:kern w:val="2"/>
                <w:sz w:val="22"/>
                <w:szCs w:val="24"/>
                <w:lang w:val="kk-KZ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A362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eastAsia="Consolas" w:hAnsi="Times New Roman" w:cs="Times New Roman"/>
                <w:b/>
                <w:szCs w:val="24"/>
                <w:lang w:val="kk-KZ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ED7BF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78A6" w14:textId="77777777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26E38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7656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88CD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E5DB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kk-KZ"/>
              </w:rPr>
            </w:pPr>
          </w:p>
        </w:tc>
      </w:tr>
      <w:tr w:rsidR="00E67BD9" w:rsidRPr="00826E38" w14:paraId="3938D93F" w14:textId="77777777" w:rsidTr="00826E38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398A" w14:textId="77777777" w:rsidR="00E67BD9" w:rsidRPr="00826E38" w:rsidRDefault="00E67BD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F17CF" w14:textId="77777777" w:rsidR="00E67BD9" w:rsidRPr="00826E38" w:rsidRDefault="00A84C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26E38">
              <w:rPr>
                <w:rFonts w:ascii="Times New Roman" w:hAnsi="Times New Roman" w:cs="Times New Roman"/>
                <w:b/>
                <w:szCs w:val="24"/>
              </w:rPr>
              <w:t>Итого Часов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12E46" w14:textId="77777777" w:rsidR="00E67BD9" w:rsidRPr="00826E38" w:rsidRDefault="00E67B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179B" w14:textId="5D285E64" w:rsidR="00E67BD9" w:rsidRPr="00826E38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48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8FE5" w14:textId="7D79DF16" w:rsidR="00E67BD9" w:rsidRPr="00A84C1C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28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BFDF6" w14:textId="57490C0A" w:rsidR="00E67BD9" w:rsidRPr="00A84C1C" w:rsidRDefault="00A84C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A1ED" w14:textId="285FAFB4" w:rsidR="00E67BD9" w:rsidRPr="00826E38" w:rsidRDefault="00E67B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FFF3" w14:textId="79E45E95" w:rsidR="00E67BD9" w:rsidRPr="00826E38" w:rsidRDefault="00E67B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FB0D" w14:textId="77777777" w:rsidR="00E67BD9" w:rsidRPr="00826E38" w:rsidRDefault="00E67BD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kk-KZ"/>
              </w:rPr>
            </w:pPr>
          </w:p>
        </w:tc>
      </w:tr>
    </w:tbl>
    <w:p w14:paraId="54F31037" w14:textId="77777777" w:rsidR="00E67BD9" w:rsidRPr="00826E38" w:rsidRDefault="00A84C1C">
      <w:pPr>
        <w:spacing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Примечание:</w:t>
      </w:r>
    </w:p>
    <w:p w14:paraId="0BC1EF04" w14:textId="77777777" w:rsidR="00E67BD9" w:rsidRPr="00826E38" w:rsidRDefault="00A84C1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Мэтью, Мак-Дональд Создание Web-сайта. Недостающее руководство / Мак-Дональд 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>Мэтью. - М.: БХВ-Петербург, 2018. - 147 c.</w:t>
      </w:r>
    </w:p>
    <w:p w14:paraId="29FB288C" w14:textId="77777777" w:rsidR="00E67BD9" w:rsidRPr="00826E38" w:rsidRDefault="00A84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      2.   Дэвид, Макфарланд. JavaScript - Исчерпывающее руководство / Макфарланд Дэвид. - М.: Эксмо, 2019. - 217 c.</w:t>
      </w:r>
    </w:p>
    <w:p w14:paraId="234F5043" w14:textId="77777777" w:rsidR="00E67BD9" w:rsidRPr="00826E38" w:rsidRDefault="00A84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      3.   Лубанович, Б. </w:t>
      </w:r>
      <w:r w:rsidRPr="00826E38">
        <w:rPr>
          <w:rFonts w:ascii="Times New Roman" w:eastAsia="Times New Roman" w:hAnsi="Times New Roman" w:cs="Times New Roman"/>
          <w:sz w:val="24"/>
          <w:szCs w:val="24"/>
          <w:lang w:val="en-GB"/>
        </w:rPr>
        <w:t>FastApi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: Современная веб-разработка на </w:t>
      </w:r>
      <w:r w:rsidRPr="00826E38">
        <w:rPr>
          <w:rFonts w:ascii="Times New Roman" w:eastAsia="Times New Roman" w:hAnsi="Times New Roman" w:cs="Times New Roman"/>
          <w:sz w:val="24"/>
          <w:szCs w:val="24"/>
          <w:lang w:val="en-GB"/>
        </w:rPr>
        <w:t>Python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 xml:space="preserve"> / Билл Лубанович. - М.: </w:t>
      </w:r>
      <w:r w:rsidRPr="00826E38">
        <w:rPr>
          <w:rFonts w:ascii="Times New Roman" w:eastAsia="Times New Roman" w:hAnsi="Times New Roman" w:cs="Times New Roman"/>
          <w:sz w:val="24"/>
          <w:szCs w:val="24"/>
          <w:lang w:val="en-GB"/>
        </w:rPr>
        <w:t>O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826E38">
        <w:rPr>
          <w:rFonts w:ascii="Times New Roman" w:eastAsia="Times New Roman" w:hAnsi="Times New Roman" w:cs="Times New Roman"/>
          <w:sz w:val="24"/>
          <w:szCs w:val="24"/>
          <w:lang w:val="en-GB"/>
        </w:rPr>
        <w:t>Reilly</w:t>
      </w:r>
      <w:r w:rsidRPr="00826E38">
        <w:rPr>
          <w:rFonts w:ascii="Times New Roman" w:eastAsia="Times New Roman" w:hAnsi="Times New Roman" w:cs="Times New Roman"/>
          <w:sz w:val="24"/>
          <w:szCs w:val="24"/>
        </w:rPr>
        <w:t>, 2023. - 252 c.</w:t>
      </w:r>
    </w:p>
    <w:p w14:paraId="34C6E62B" w14:textId="77777777" w:rsidR="00E67BD9" w:rsidRPr="00826E38" w:rsidRDefault="00E67BD9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a"/>
        <w:tblW w:w="10138" w:type="dxa"/>
        <w:tblInd w:w="426" w:type="dxa"/>
        <w:tblLayout w:type="fixed"/>
        <w:tblLook w:val="0400" w:firstRow="0" w:lastRow="0" w:firstColumn="0" w:lastColumn="0" w:noHBand="0" w:noVBand="1"/>
      </w:tblPr>
      <w:tblGrid>
        <w:gridCol w:w="5069"/>
        <w:gridCol w:w="5069"/>
      </w:tblGrid>
      <w:tr w:rsidR="00E67BD9" w:rsidRPr="00826E38" w14:paraId="16D3178F" w14:textId="77777777">
        <w:tc>
          <w:tcPr>
            <w:tcW w:w="5069" w:type="dxa"/>
          </w:tcPr>
          <w:p w14:paraId="4D78D291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  </w:t>
            </w:r>
          </w:p>
          <w:p w14:paraId="2F32E170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ист</w:t>
            </w:r>
          </w:p>
          <w:p w14:paraId="4DFF5A95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 К.Тюлюбаева</w:t>
            </w:r>
          </w:p>
          <w:p w14:paraId="5842D840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27 августа 2024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5069" w:type="dxa"/>
          </w:tcPr>
          <w:p w14:paraId="176EEC17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Одобрен  на заседании   цикловой предметной комиссии  ______________________________</w:t>
            </w:r>
          </w:p>
          <w:p w14:paraId="1563E3DB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                      (Программное обеспечение и информационные системы)</w:t>
            </w:r>
          </w:p>
          <w:p w14:paraId="3429168F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26   а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вгуста 2024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года</w:t>
            </w:r>
          </w:p>
          <w:p w14:paraId="27534929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протокол № 1         </w:t>
            </w:r>
          </w:p>
          <w:p w14:paraId="412A823C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Председатель ___________ Ш.</w:t>
            </w:r>
            <w:r w:rsidRPr="00826E3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Ногайбекова                                                   </w:t>
            </w:r>
          </w:p>
        </w:tc>
      </w:tr>
      <w:tr w:rsidR="00E67BD9" w:rsidRPr="00826E38" w14:paraId="462215CE" w14:textId="77777777">
        <w:tc>
          <w:tcPr>
            <w:tcW w:w="5069" w:type="dxa"/>
          </w:tcPr>
          <w:p w14:paraId="3B3B81AC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Одобрен  и рекомендован                                                                                                       </w:t>
            </w:r>
          </w:p>
          <w:p w14:paraId="74EA6A37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утверждению  решением                                           </w:t>
            </w:r>
          </w:p>
          <w:p w14:paraId="5FF9ABCD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методического Совета                                          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840C000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27   августа 2024</w:t>
            </w: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года                                    </w:t>
            </w:r>
          </w:p>
          <w:p w14:paraId="37128263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 1</w:t>
            </w:r>
          </w:p>
          <w:p w14:paraId="5C20E741" w14:textId="77777777" w:rsidR="00E67BD9" w:rsidRPr="00826E38" w:rsidRDefault="00A84C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6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Председатель __________Н.Жаксыбаева                                                </w:t>
            </w:r>
          </w:p>
          <w:p w14:paraId="755499E7" w14:textId="77777777" w:rsidR="00E67BD9" w:rsidRPr="00826E38" w:rsidRDefault="00E67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9" w:type="dxa"/>
          </w:tcPr>
          <w:p w14:paraId="49A12555" w14:textId="77777777" w:rsidR="00E67BD9" w:rsidRPr="00826E38" w:rsidRDefault="00E67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AB5734" w14:textId="77777777" w:rsidR="00E67BD9" w:rsidRPr="00826E38" w:rsidRDefault="00E67B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67BD9" w:rsidRPr="00826E38">
      <w:pgSz w:w="16838" w:h="11906" w:orient="landscape"/>
      <w:pgMar w:top="1134" w:right="567" w:bottom="624" w:left="567" w:header="709" w:footer="45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A8428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ACEEC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BD9"/>
    <w:rsid w:val="00826E38"/>
    <w:rsid w:val="00A84C1C"/>
    <w:rsid w:val="00E6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0851"/>
  <w15:docId w15:val="{8C6A94CD-A8EA-4212-86EB-9A4DE4CA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Consolas" w:eastAsia="Consolas" w:hAnsi="Consolas" w:cs="Consolas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TNzy1jJFcIy12KtfVt7T6NTQLw==">CgMxLjAyCGguZ2pkZ3hzOAByITFDTzNtbjM2ZjdHRjZqNldZUGx4V25pR3JvTTZ5STR2bQ==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cerf</dc:creator>
  <cp:lastModifiedBy>илья Фёдоров</cp:lastModifiedBy>
  <cp:revision>2</cp:revision>
  <dcterms:created xsi:type="dcterms:W3CDTF">2025-01-25T10:12:00Z</dcterms:created>
  <dcterms:modified xsi:type="dcterms:W3CDTF">2025-01-25T10:12:00Z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1a5abe68820b43b7a618a558cbe528ec</vt:lpwstr>
  </property>
</Properties>
</file>