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5A316" w14:textId="77777777" w:rsidR="00C161A0" w:rsidRDefault="003B70ED">
      <w:pPr>
        <w:pStyle w:val="Heading3"/>
      </w:pPr>
      <w:r>
        <w:t>Đặc tả use case "Đặt bàn"</w:t>
      </w:r>
    </w:p>
    <w:p w14:paraId="244E6227" w14:textId="77777777" w:rsidR="00F23146" w:rsidRDefault="00013182">
      <w:pPr>
        <w:pStyle w:val="TableCaption"/>
        <w:keepNext/>
        <w:spacing w:before="80" w:after="120" w:line="240" w:lineRule="auto"/>
        <w:jc w:val="center"/>
      </w:pPr>
      <w:bookmarkStart w:id="0" w:name="_Toc242695096"/>
      <w:r>
        <w:t>Bảng 3. Đặc tả Đặt bàn.</w:t>
      </w:r>
      <w:bookmarkEnd w:id="0"/>
    </w:p>
    <w:tbl>
      <w:tblPr>
        <w:tblStyle w:val="afff2"/>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65" w:type="dxa"/>
          <w:bottom w:w="70" w:type="dxa"/>
          <w:right w:w="65" w:type="dxa"/>
        </w:tblCellMar>
        <w:tblLook w:val="0000" w:firstRow="0" w:lastRow="0" w:firstColumn="0" w:lastColumn="0" w:noHBand="0" w:noVBand="0"/>
      </w:tblPr>
      <w:tblGrid>
        <w:gridCol w:w="2608"/>
        <w:gridCol w:w="6462"/>
      </w:tblGrid>
      <w:tr w:rsidR="00C161A0" w14:paraId="33570F5A" w14:textId="77777777">
        <w:trPr>
          <w:cantSplit/>
          <w:tblHeader/>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83FDE" w14:textId="77777777" w:rsidR="00C161A0" w:rsidRDefault="003B70ED">
            <w:pPr>
              <w:keepNext/>
              <w:spacing w:line="240" w:lineRule="auto"/>
            </w:pPr>
            <w:r>
              <w:rPr>
                <w:b/>
                <w:bCs/>
              </w:rPr>
              <w:t xml:space="preserve">Đặt bàn: </w:t>
            </w:r>
            <w:r>
              <w:rPr>
                <w:b/>
              </w:rPr>
              <w:t>Cho phép khách hàng gửi yêu cầu đặt bàn trực tuyến.</w:t>
            </w:r>
          </w:p>
        </w:tc>
      </w:tr>
      <w:tr w:rsidR="00C161A0" w14:paraId="4836E08E"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4B228" w14:textId="77777777" w:rsidR="00C161A0" w:rsidRDefault="003B70ED">
            <w:pPr>
              <w:spacing w:line="240" w:lineRule="auto"/>
            </w:pPr>
            <w:r>
              <w:rPr>
                <w:b/>
                <w:bCs/>
              </w:rPr>
              <w:t>Tiền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386CB" w14:textId="77777777" w:rsidR="00C161A0" w:rsidRDefault="003B70ED">
            <w:pPr>
              <w:spacing w:line="240" w:lineRule="auto"/>
            </w:pPr>
            <w:r>
              <w:t>Khách hàng đang ở Trang chủ.</w:t>
            </w:r>
          </w:p>
        </w:tc>
      </w:tr>
      <w:tr w:rsidR="00C161A0" w14:paraId="34779A1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17402" w14:textId="77777777" w:rsidR="00C161A0" w:rsidRDefault="003B70ED">
            <w:pPr>
              <w:spacing w:line="240" w:lineRule="auto"/>
            </w:pPr>
            <w:r>
              <w:rPr>
                <w:b/>
                <w:bCs/>
              </w:rPr>
              <w:t>Hậu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DC7B6B" w14:textId="77777777" w:rsidR="00C161A0" w:rsidRDefault="003B70ED">
            <w:pPr>
              <w:spacing w:line="240" w:lineRule="auto"/>
            </w:pPr>
            <w:r>
              <w:t>Hệ thống lưu đơn ở trạng thái “Chờ xác nhận”, chưa gán hoặc giữ bàn.</w:t>
            </w:r>
          </w:p>
        </w:tc>
      </w:tr>
      <w:tr w:rsidR="00C161A0" w14:paraId="58BE5AF0"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FB64D" w14:textId="77777777" w:rsidR="00C161A0" w:rsidRDefault="003B70ED">
            <w:pPr>
              <w:spacing w:line="240" w:lineRule="auto"/>
            </w:pPr>
            <w:r>
              <w:rPr>
                <w:b/>
                <w:bCs/>
              </w:rPr>
              <w:t>Actor chính</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1A687" w14:textId="77777777" w:rsidR="00C161A0" w:rsidRDefault="003B70ED">
            <w:pPr>
              <w:spacing w:line="240" w:lineRule="auto"/>
            </w:pPr>
            <w:r>
              <w:t>Khách hàng</w:t>
            </w:r>
          </w:p>
        </w:tc>
      </w:tr>
      <w:tr w:rsidR="00C161A0" w14:paraId="09D28486"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3977C" w14:textId="77777777" w:rsidR="00C161A0" w:rsidRDefault="003B70ED">
            <w:pPr>
              <w:spacing w:line="240" w:lineRule="auto"/>
            </w:pPr>
            <w:r>
              <w:rPr>
                <w:b/>
                <w:bCs/>
              </w:rPr>
              <w:t>Actor phụ</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731E9" w14:textId="77777777" w:rsidR="00C161A0" w:rsidRDefault="003B70ED">
            <w:pPr>
              <w:spacing w:line="240" w:lineRule="auto"/>
            </w:pPr>
            <w:r>
              <w:t xml:space="preserve">Không </w:t>
            </w:r>
          </w:p>
        </w:tc>
      </w:tr>
      <w:tr w:rsidR="00C161A0" w14:paraId="737FC425"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32CA17" w14:textId="77777777" w:rsidR="00C161A0" w:rsidRDefault="003B70ED">
            <w:pPr>
              <w:keepNext/>
              <w:spacing w:line="240" w:lineRule="auto"/>
              <w:rPr>
                <w:b/>
                <w:bCs/>
              </w:rPr>
            </w:pPr>
            <w:r>
              <w:rPr>
                <w:b/>
                <w:bCs/>
              </w:rPr>
              <w:t>Basic flow</w:t>
            </w:r>
          </w:p>
        </w:tc>
      </w:tr>
      <w:tr w:rsidR="00C161A0" w14:paraId="09535DDD"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94BFF2" w14:textId="77777777" w:rsidR="00C161A0" w:rsidRDefault="003B70ED">
            <w:pPr>
              <w:keepNext/>
              <w:spacing w:line="240" w:lineRule="auto"/>
              <w:rPr>
                <w:b/>
                <w:bCs/>
              </w:rPr>
            </w:pPr>
            <w:r>
              <w:rPr>
                <w:b/>
                <w:bCs/>
              </w:rPr>
              <w:t>Khách hàng</w:t>
            </w:r>
          </w:p>
        </w:tc>
        <w:tc>
          <w:tcPr>
            <w:tcW w:w="64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946E2B" w14:textId="77777777" w:rsidR="00C161A0" w:rsidRDefault="003B70ED">
            <w:pPr>
              <w:keepNext/>
              <w:spacing w:line="240" w:lineRule="auto"/>
              <w:rPr>
                <w:b/>
                <w:bCs/>
              </w:rPr>
            </w:pPr>
            <w:r>
              <w:rPr>
                <w:b/>
                <w:bCs/>
              </w:rPr>
              <w:t>Hệ thống</w:t>
            </w:r>
          </w:p>
        </w:tc>
      </w:tr>
      <w:tr w:rsidR="00C161A0" w14:paraId="4ABB438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48CAC" w14:textId="77777777" w:rsidR="00C161A0" w:rsidRDefault="003B70ED">
            <w:pPr>
              <w:spacing w:line="240" w:lineRule="auto"/>
            </w:pPr>
            <w:r>
              <w:t>1. Chọn chức năng “Đặt bàn” trên Trang chủ.</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594D4" w14:textId="77777777" w:rsidR="00C161A0" w:rsidRDefault="003B70ED">
            <w:pPr>
              <w:spacing w:line="240" w:lineRule="auto"/>
            </w:pPr>
            <w:r>
              <w:t>2. Hiển thị biểu mẫu đặt bàn kèm danh sách chi nhánh.</w:t>
            </w:r>
          </w:p>
        </w:tc>
      </w:tr>
      <w:tr w:rsidR="00C161A0" w14:paraId="0CF74D20"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AB34B" w14:textId="77777777" w:rsidR="00C161A0" w:rsidRDefault="003B70ED">
            <w:pPr>
              <w:spacing w:line="240" w:lineRule="auto"/>
            </w:pPr>
            <w:r>
              <w:t>3. Nhập thông tin đặt bàn: chi nhánh, ngày giờ đến, số lượng khách, tên, số điện thoại, ghi chú (nếu có).</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CF386" w14:textId="77777777" w:rsidR="00C161A0" w:rsidRDefault="00C161A0">
            <w:pPr>
              <w:spacing w:line="240" w:lineRule="auto"/>
            </w:pPr>
          </w:p>
        </w:tc>
      </w:tr>
      <w:tr w:rsidR="00C161A0" w14:paraId="2056DF12"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67841" w14:textId="77777777" w:rsidR="00C161A0" w:rsidRDefault="003B70ED">
            <w:pPr>
              <w:spacing w:line="240" w:lineRule="auto"/>
            </w:pPr>
            <w:r>
              <w:t>4. Chọn “Gửi yêu cầu đặt bàn”.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00EDC" w14:textId="77777777" w:rsidR="00C161A0" w:rsidRDefault="003B70ED">
            <w:pPr>
              <w:spacing w:line="240" w:lineRule="auto"/>
            </w:pPr>
            <w:r>
              <w:t>5. Kiểm tra thông tin đặt bàn: đủ thông tin bắt buộc, SĐT đúng định dạng, số lượng là số nguyên dương, ngày giờ đến ở tương lai.</w:t>
            </w:r>
          </w:p>
        </w:tc>
      </w:tr>
      <w:tr w:rsidR="00C161A0" w14:paraId="0814C2E4"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88484"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080AA" w14:textId="77777777" w:rsidR="00C161A0" w:rsidRDefault="003B70ED">
            <w:pPr>
              <w:spacing w:line="240" w:lineRule="auto"/>
            </w:pPr>
            <w:r>
              <w:t>6. Tạo đơn “Chờ xác nhận”, chưa gán hoặc giữ bàn.</w:t>
            </w:r>
          </w:p>
        </w:tc>
      </w:tr>
      <w:tr w:rsidR="00C161A0" w14:paraId="7786085E"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56319"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76762" w14:textId="77777777" w:rsidR="00C161A0" w:rsidRDefault="003B70ED">
            <w:pPr>
              <w:spacing w:line="240" w:lineRule="auto"/>
            </w:pPr>
            <w:r>
              <w:t>7. Hiển thị thông báo “Yêu cầu đã được gửi, vui lòng chờ xác nhận”.</w:t>
            </w:r>
          </w:p>
        </w:tc>
      </w:tr>
      <w:tr w:rsidR="00C161A0" w14:paraId="3DF1ED83"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FC0252" w14:textId="77777777" w:rsidR="00C161A0" w:rsidRDefault="003B70ED">
            <w:pPr>
              <w:keepNext/>
              <w:spacing w:line="240" w:lineRule="auto"/>
              <w:rPr>
                <w:b/>
                <w:bCs/>
              </w:rPr>
            </w:pPr>
            <w:r>
              <w:rPr>
                <w:b/>
                <w:bCs/>
              </w:rPr>
              <w:t>Alternative flow</w:t>
            </w:r>
          </w:p>
        </w:tc>
      </w:tr>
      <w:tr w:rsidR="00C161A0" w14:paraId="5BCCFDF9"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19FD2" w14:textId="77777777" w:rsidR="00C161A0" w:rsidRDefault="003B70ED">
            <w:pPr>
              <w:keepNext/>
              <w:spacing w:line="240" w:lineRule="auto"/>
            </w:pPr>
            <w:r>
              <w:rPr>
                <w:b/>
                <w:bCs/>
              </w:rPr>
              <w:t>5.1. Thông tin không hợp lệ</w:t>
            </w:r>
          </w:p>
        </w:tc>
      </w:tr>
      <w:tr w:rsidR="00C161A0" w14:paraId="54C69E9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82C9F"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4B092" w14:textId="77777777" w:rsidR="00C161A0" w:rsidRDefault="003B70ED">
            <w:pPr>
              <w:spacing w:line="240" w:lineRule="auto"/>
            </w:pPr>
            <w:r>
              <w:t>5.1.1. Hiển thị lỗi tại các ô chưa nhập hoặc nhập sai.</w:t>
            </w:r>
          </w:p>
        </w:tc>
      </w:tr>
      <w:tr w:rsidR="00C161A0" w14:paraId="7A1DF8BD"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EE09E"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BBFE77" w14:textId="77777777" w:rsidR="00C161A0" w:rsidRDefault="003B70ED">
            <w:pPr>
              <w:spacing w:line="240" w:lineRule="auto"/>
            </w:pPr>
            <w:r>
              <w:t xml:space="preserve">5.1.2. Quay lại bước 3 </w:t>
            </w:r>
          </w:p>
        </w:tc>
      </w:tr>
    </w:tbl>
    <w:p w14:paraId="6ADC5EDF" w14:textId="77777777" w:rsidR="009E0B35" w:rsidRDefault="00000000">
      <w:r>
        <w:br w:type="page"/>
      </w:r>
    </w:p>
    <w:p w14:paraId="233086BA" w14:textId="77777777" w:rsidR="00C161A0" w:rsidRDefault="003B70ED">
      <w:pPr>
        <w:pStyle w:val="Heading3"/>
      </w:pPr>
      <w:r>
        <w:lastRenderedPageBreak/>
        <w:t>Đặc tả use case "Theo dõi trạng thái đặt bàn"</w:t>
      </w:r>
    </w:p>
    <w:p w14:paraId="17AD4ED6" w14:textId="77777777" w:rsidR="00F23146" w:rsidRDefault="00013182">
      <w:pPr>
        <w:pStyle w:val="TableCaption"/>
        <w:keepNext/>
        <w:spacing w:before="80" w:after="120" w:line="240" w:lineRule="auto"/>
        <w:jc w:val="center"/>
      </w:pPr>
      <w:bookmarkStart w:id="1" w:name="_Toc242695097"/>
      <w:r>
        <w:t>Bảng 4. Đặc tả Theo dõi trạng thái đặt bàn.</w:t>
      </w:r>
      <w:bookmarkEnd w:id="1"/>
    </w:p>
    <w:tbl>
      <w:tblPr>
        <w:tblStyle w:val="afff3"/>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65" w:type="dxa"/>
          <w:bottom w:w="70" w:type="dxa"/>
          <w:right w:w="65" w:type="dxa"/>
        </w:tblCellMar>
        <w:tblLook w:val="0000" w:firstRow="0" w:lastRow="0" w:firstColumn="0" w:lastColumn="0" w:noHBand="0" w:noVBand="0"/>
      </w:tblPr>
      <w:tblGrid>
        <w:gridCol w:w="2608"/>
        <w:gridCol w:w="6462"/>
      </w:tblGrid>
      <w:tr w:rsidR="00C161A0" w14:paraId="5C72972D" w14:textId="77777777">
        <w:trPr>
          <w:cantSplit/>
          <w:tblHeader/>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6233C" w14:textId="77777777" w:rsidR="00C161A0" w:rsidRDefault="003B70ED">
            <w:pPr>
              <w:keepNext/>
              <w:spacing w:line="240" w:lineRule="auto"/>
            </w:pPr>
            <w:r>
              <w:rPr>
                <w:b/>
                <w:bCs/>
              </w:rPr>
              <w:t xml:space="preserve">Theo dõi trạng thái đặt bàn: </w:t>
            </w:r>
            <w:r>
              <w:rPr>
                <w:b/>
              </w:rPr>
              <w:t>Cho phép khách hàng tra cứu trạng thái của các đơn đặt bàn đã gửi.</w:t>
            </w:r>
          </w:p>
        </w:tc>
      </w:tr>
      <w:tr w:rsidR="00C161A0" w14:paraId="3E747DC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1E8638" w14:textId="77777777" w:rsidR="00C161A0" w:rsidRDefault="003B70ED">
            <w:pPr>
              <w:spacing w:line="240" w:lineRule="auto"/>
            </w:pPr>
            <w:r>
              <w:rPr>
                <w:b/>
                <w:bCs/>
              </w:rPr>
              <w:t>Tiền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0FE943" w14:textId="77777777" w:rsidR="00C161A0" w:rsidRDefault="003B70ED">
            <w:pPr>
              <w:spacing w:line="240" w:lineRule="auto"/>
            </w:pPr>
            <w:r>
              <w:t>Khách hàng đang ở Trang chủ.</w:t>
            </w:r>
          </w:p>
        </w:tc>
      </w:tr>
      <w:tr w:rsidR="00C161A0" w14:paraId="5D3A3AAD"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A8F0B" w14:textId="77777777" w:rsidR="00C161A0" w:rsidRDefault="003B70ED">
            <w:pPr>
              <w:spacing w:line="240" w:lineRule="auto"/>
            </w:pPr>
            <w:r>
              <w:rPr>
                <w:b/>
                <w:bCs/>
              </w:rPr>
              <w:t>Hậu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E589D" w14:textId="77777777" w:rsidR="00C161A0" w:rsidRDefault="003B70ED">
            <w:pPr>
              <w:spacing w:line="240" w:lineRule="auto"/>
            </w:pPr>
            <w:r>
              <w:t>Khách hàng xem được trạng thái hiện tại của các đơn đặt bàn đã đặt bằng số điện thoại đó.</w:t>
            </w:r>
          </w:p>
        </w:tc>
      </w:tr>
      <w:tr w:rsidR="00C161A0" w14:paraId="4D3DB643"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9EF2B" w14:textId="77777777" w:rsidR="00C161A0" w:rsidRDefault="003B70ED">
            <w:pPr>
              <w:spacing w:line="240" w:lineRule="auto"/>
            </w:pPr>
            <w:r>
              <w:rPr>
                <w:b/>
                <w:bCs/>
              </w:rPr>
              <w:t>Actor chính</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902D0" w14:textId="77777777" w:rsidR="00C161A0" w:rsidRDefault="003B70ED">
            <w:pPr>
              <w:spacing w:line="240" w:lineRule="auto"/>
            </w:pPr>
            <w:r>
              <w:t>Khách hàng</w:t>
            </w:r>
          </w:p>
        </w:tc>
      </w:tr>
      <w:tr w:rsidR="00C161A0" w14:paraId="197137E1"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5F3DE" w14:textId="77777777" w:rsidR="00C161A0" w:rsidRDefault="003B70ED">
            <w:pPr>
              <w:spacing w:line="240" w:lineRule="auto"/>
            </w:pPr>
            <w:r>
              <w:rPr>
                <w:b/>
                <w:bCs/>
              </w:rPr>
              <w:t>Actor phụ</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96915" w14:textId="77777777" w:rsidR="00C161A0" w:rsidRDefault="003B70ED">
            <w:pPr>
              <w:spacing w:line="240" w:lineRule="auto"/>
            </w:pPr>
            <w:r>
              <w:t>Không</w:t>
            </w:r>
          </w:p>
        </w:tc>
      </w:tr>
      <w:tr w:rsidR="00C161A0" w14:paraId="765BE8C5"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795FC6" w14:textId="77777777" w:rsidR="00C161A0" w:rsidRDefault="003B70ED">
            <w:pPr>
              <w:keepNext/>
              <w:spacing w:line="240" w:lineRule="auto"/>
              <w:rPr>
                <w:b/>
                <w:bCs/>
              </w:rPr>
            </w:pPr>
            <w:r>
              <w:rPr>
                <w:b/>
                <w:bCs/>
              </w:rPr>
              <w:t>Basic flow</w:t>
            </w:r>
          </w:p>
        </w:tc>
      </w:tr>
      <w:tr w:rsidR="00C161A0" w14:paraId="02EB68BE"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FDD676" w14:textId="77777777" w:rsidR="00C161A0" w:rsidRDefault="003B70ED">
            <w:pPr>
              <w:keepNext/>
              <w:spacing w:line="240" w:lineRule="auto"/>
              <w:rPr>
                <w:b/>
                <w:bCs/>
              </w:rPr>
            </w:pPr>
            <w:r>
              <w:rPr>
                <w:b/>
                <w:bCs/>
              </w:rPr>
              <w:t>Khách hàng</w:t>
            </w:r>
          </w:p>
        </w:tc>
        <w:tc>
          <w:tcPr>
            <w:tcW w:w="64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194150" w14:textId="77777777" w:rsidR="00C161A0" w:rsidRDefault="003B70ED">
            <w:pPr>
              <w:keepNext/>
              <w:spacing w:line="240" w:lineRule="auto"/>
              <w:rPr>
                <w:b/>
                <w:bCs/>
              </w:rPr>
            </w:pPr>
            <w:r>
              <w:rPr>
                <w:b/>
                <w:bCs/>
              </w:rPr>
              <w:t>Hệ thống</w:t>
            </w:r>
          </w:p>
        </w:tc>
      </w:tr>
      <w:tr w:rsidR="00C161A0" w14:paraId="474D5FE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DE9DD" w14:textId="77777777" w:rsidR="00C161A0" w:rsidRDefault="003B70ED">
            <w:pPr>
              <w:spacing w:line="240" w:lineRule="auto"/>
            </w:pPr>
            <w:r>
              <w:t>1. Chọn chức năng “Theo dõi trạng thái đặt bàn” trên Trang chủ.</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1768A" w14:textId="77777777" w:rsidR="00C161A0" w:rsidRDefault="003B70ED">
            <w:pPr>
              <w:spacing w:line="240" w:lineRule="auto"/>
            </w:pPr>
            <w:r>
              <w:t>2. Hiển thị biểu mẫu tra cứu.</w:t>
            </w:r>
          </w:p>
        </w:tc>
      </w:tr>
      <w:tr w:rsidR="00C161A0" w14:paraId="5F70610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4FD9A" w14:textId="77777777" w:rsidR="00C161A0" w:rsidRDefault="003B70ED">
            <w:pPr>
              <w:spacing w:line="240" w:lineRule="auto"/>
            </w:pPr>
            <w:r>
              <w:t>3. Nhập số điện thoại đã dùng khi đặt bàn.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1F13D" w14:textId="77777777" w:rsidR="00C161A0" w:rsidRDefault="00C161A0">
            <w:pPr>
              <w:spacing w:line="240" w:lineRule="auto"/>
            </w:pPr>
          </w:p>
        </w:tc>
      </w:tr>
      <w:tr w:rsidR="00C161A0" w14:paraId="7A08811F"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79917" w14:textId="77777777" w:rsidR="00C161A0" w:rsidRDefault="003B70ED">
            <w:pPr>
              <w:spacing w:line="240" w:lineRule="auto"/>
            </w:pPr>
            <w:r>
              <w:t>4. Chọn “Tra cứu”.</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90D1A" w14:textId="77777777" w:rsidR="00C161A0" w:rsidRDefault="003B70ED">
            <w:pPr>
              <w:spacing w:line="240" w:lineRule="auto"/>
            </w:pPr>
            <w:r>
              <w:t>5. Kiểm tra số điện thoại: đã nhập và đúng định dạng.</w:t>
            </w:r>
          </w:p>
        </w:tc>
      </w:tr>
      <w:tr w:rsidR="00C161A0" w14:paraId="6BA894F3"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E8AEF"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4B249" w14:textId="77777777" w:rsidR="00C161A0" w:rsidRDefault="003B70ED">
            <w:pPr>
              <w:spacing w:line="240" w:lineRule="auto"/>
            </w:pPr>
            <w:r>
              <w:t>6. Tìm các đơn đặt bàn theo số điện thoại.</w:t>
            </w:r>
          </w:p>
        </w:tc>
      </w:tr>
      <w:tr w:rsidR="00C161A0" w14:paraId="5DE28978"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726D6"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9C39F" w14:textId="77777777" w:rsidR="00C161A0" w:rsidRDefault="003B70ED">
            <w:pPr>
              <w:spacing w:line="240" w:lineRule="auto"/>
            </w:pPr>
            <w:r>
              <w:t>7. Lấy tên chi nhánh của từng đơn và hiển thị danh sách đơn đặt bàn, mỗi đơn một dòng gồm chi nhánh, ngày giờ đến, số lượng khách và trạng thái hiện tại.</w:t>
            </w:r>
          </w:p>
        </w:tc>
      </w:tr>
      <w:tr w:rsidR="00C161A0" w14:paraId="395B3EAF"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C0B136" w14:textId="77777777" w:rsidR="00C161A0" w:rsidRDefault="003B70ED">
            <w:pPr>
              <w:keepNext/>
              <w:spacing w:line="240" w:lineRule="auto"/>
              <w:rPr>
                <w:b/>
                <w:bCs/>
              </w:rPr>
            </w:pPr>
            <w:r>
              <w:rPr>
                <w:b/>
                <w:bCs/>
              </w:rPr>
              <w:t>Alternative flow</w:t>
            </w:r>
          </w:p>
        </w:tc>
      </w:tr>
      <w:tr w:rsidR="00C161A0" w14:paraId="68B33568"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807FC9" w14:textId="77777777" w:rsidR="00C161A0" w:rsidRDefault="003B70ED">
            <w:pPr>
              <w:keepNext/>
              <w:spacing w:line="240" w:lineRule="auto"/>
            </w:pPr>
            <w:r>
              <w:rPr>
                <w:b/>
                <w:bCs/>
              </w:rPr>
              <w:t>5.1. Số điện thoại không hợp lệ</w:t>
            </w:r>
          </w:p>
        </w:tc>
      </w:tr>
      <w:tr w:rsidR="00C161A0" w14:paraId="7A6B7C0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4CC7E"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5E553" w14:textId="77777777" w:rsidR="00C161A0" w:rsidRDefault="003B70ED">
            <w:pPr>
              <w:spacing w:line="240" w:lineRule="auto"/>
            </w:pPr>
            <w:r>
              <w:t>5.1.1. Hiển thị lỗi tại ô số điện thoại chưa nhập hoặc nhập sai.</w:t>
            </w:r>
          </w:p>
        </w:tc>
      </w:tr>
      <w:tr w:rsidR="00C161A0" w14:paraId="27E3756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827223"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16EC7" w14:textId="77777777" w:rsidR="00C161A0" w:rsidRDefault="003B70ED">
            <w:pPr>
              <w:spacing w:line="240" w:lineRule="auto"/>
            </w:pPr>
            <w:r>
              <w:t xml:space="preserve">5.1.2. Quay lại bước 3 </w:t>
            </w:r>
          </w:p>
        </w:tc>
      </w:tr>
      <w:tr w:rsidR="00C161A0" w14:paraId="2D6B02D8"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BB13B" w14:textId="77777777" w:rsidR="00C161A0" w:rsidRDefault="003B70ED">
            <w:pPr>
              <w:keepNext/>
              <w:spacing w:line="240" w:lineRule="auto"/>
              <w:rPr>
                <w:b/>
                <w:bCs/>
              </w:rPr>
            </w:pPr>
            <w:r>
              <w:rPr>
                <w:b/>
                <w:bCs/>
              </w:rPr>
              <w:t>6.1. Không tìm thấy đơn đặt bàn</w:t>
            </w:r>
          </w:p>
        </w:tc>
      </w:tr>
      <w:tr w:rsidR="00C161A0" w14:paraId="74CBFF7C"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58ED36"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11B2A" w14:textId="77777777" w:rsidR="00C161A0" w:rsidRDefault="003B70ED">
            <w:pPr>
              <w:spacing w:line="240" w:lineRule="auto"/>
            </w:pPr>
            <w:r>
              <w:t>6.1.1. Hiển thị thông báo “Không tìm thấy đơn đặt bàn theo số điện thoại đã nhập”.</w:t>
            </w:r>
          </w:p>
        </w:tc>
      </w:tr>
      <w:tr w:rsidR="00C161A0" w14:paraId="46CCE6A6"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52118"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38909" w14:textId="77777777" w:rsidR="00C161A0" w:rsidRDefault="003B70ED">
            <w:pPr>
              <w:spacing w:line="240" w:lineRule="auto"/>
            </w:pPr>
            <w:r>
              <w:t xml:space="preserve">6.1.2. Quay lại bước 3 </w:t>
            </w:r>
          </w:p>
        </w:tc>
      </w:tr>
    </w:tbl>
    <w:p w14:paraId="3DB959FA" w14:textId="77777777" w:rsidR="009E0B35" w:rsidRDefault="00000000">
      <w:r>
        <w:br w:type="page"/>
      </w:r>
    </w:p>
    <w:p w14:paraId="0ABDA656" w14:textId="77777777" w:rsidR="00C161A0" w:rsidRDefault="003B70ED">
      <w:pPr>
        <w:pStyle w:val="Heading3"/>
      </w:pPr>
      <w:r>
        <w:lastRenderedPageBreak/>
        <w:t>Đặc tả use case "Xác nhận đặt bàn"</w:t>
      </w:r>
    </w:p>
    <w:p w14:paraId="28A2F4E7" w14:textId="77777777" w:rsidR="00F23146" w:rsidRDefault="00013182">
      <w:pPr>
        <w:pStyle w:val="TableCaption"/>
        <w:keepNext/>
        <w:spacing w:before="80" w:after="120" w:line="240" w:lineRule="auto"/>
        <w:jc w:val="center"/>
      </w:pPr>
      <w:bookmarkStart w:id="2" w:name="_Toc242695098"/>
      <w:r>
        <w:t>Bảng 5. Đặc tả Xác nhận đặt bàn.</w:t>
      </w:r>
      <w:bookmarkEnd w:id="2"/>
    </w:p>
    <w:tbl>
      <w:tblPr>
        <w:tblStyle w:val="afff4"/>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65" w:type="dxa"/>
          <w:bottom w:w="70" w:type="dxa"/>
          <w:right w:w="65" w:type="dxa"/>
        </w:tblCellMar>
        <w:tblLook w:val="0000" w:firstRow="0" w:lastRow="0" w:firstColumn="0" w:lastColumn="0" w:noHBand="0" w:noVBand="0"/>
      </w:tblPr>
      <w:tblGrid>
        <w:gridCol w:w="2608"/>
        <w:gridCol w:w="6462"/>
      </w:tblGrid>
      <w:tr w:rsidR="00C161A0" w14:paraId="494751BA" w14:textId="77777777">
        <w:trPr>
          <w:cantSplit/>
          <w:tblHeader/>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A1C96" w14:textId="77777777" w:rsidR="00C161A0" w:rsidRDefault="003B70ED">
            <w:pPr>
              <w:keepNext/>
              <w:spacing w:line="240" w:lineRule="auto"/>
            </w:pPr>
            <w:r>
              <w:rPr>
                <w:b/>
                <w:bCs/>
              </w:rPr>
              <w:t xml:space="preserve">Xác nhận đặt bàn: </w:t>
            </w:r>
            <w:r>
              <w:rPr>
                <w:b/>
              </w:rPr>
              <w:t>Cho phép nhân viên xác nhận đơn đặt bàn đang ở trạng thái “Chờ xác nhận” bằng cách chọn bàn phù hợp cho đơn.</w:t>
            </w:r>
          </w:p>
        </w:tc>
      </w:tr>
      <w:tr w:rsidR="00C161A0" w14:paraId="5F794723"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71EFE" w14:textId="77777777" w:rsidR="00C161A0" w:rsidRDefault="003B70ED">
            <w:pPr>
              <w:spacing w:line="240" w:lineRule="auto"/>
            </w:pPr>
            <w:r>
              <w:rPr>
                <w:b/>
                <w:bCs/>
              </w:rPr>
              <w:t>Tiền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CC89F" w14:textId="77777777" w:rsidR="00C161A0" w:rsidRDefault="003B70ED">
            <w:pPr>
              <w:spacing w:line="240" w:lineRule="auto"/>
            </w:pPr>
            <w:r>
              <w:t>Nhân viên đã đăng nhập thành công vào chi nhánh của mình và đang ở Trang chủ. Có đơn đặt bàn ở trạng thái “Chờ xác nhận”.</w:t>
            </w:r>
          </w:p>
        </w:tc>
      </w:tr>
      <w:tr w:rsidR="00C161A0" w14:paraId="47D1C07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AAFF94" w14:textId="77777777" w:rsidR="00C161A0" w:rsidRDefault="003B70ED">
            <w:pPr>
              <w:spacing w:line="240" w:lineRule="auto"/>
            </w:pPr>
            <w:r>
              <w:rPr>
                <w:b/>
                <w:bCs/>
              </w:rPr>
              <w:t>Hậu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1B9FE4" w14:textId="77777777" w:rsidR="00C161A0" w:rsidRDefault="003B70ED">
            <w:pPr>
              <w:spacing w:line="240" w:lineRule="auto"/>
            </w:pPr>
            <w:r>
              <w:t>Đơn được gán bàn và chuyển sang “Đã xác nhận”. Đơn giữ lịch bàn trong khung giờ của đơn, không thay đổi trạng thái bàn vật lý. Nếu không có bàn phù hợp hoặc xác nhận thất bại, không thực hiện gán bàn hoặc cập nhật đơn trong thao tác đó.</w:t>
            </w:r>
          </w:p>
        </w:tc>
      </w:tr>
      <w:tr w:rsidR="00C161A0" w14:paraId="7A96A67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1C935" w14:textId="77777777" w:rsidR="00C161A0" w:rsidRDefault="003B70ED">
            <w:pPr>
              <w:spacing w:line="240" w:lineRule="auto"/>
            </w:pPr>
            <w:r>
              <w:rPr>
                <w:b/>
                <w:bCs/>
              </w:rPr>
              <w:t>Actor chính</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0DBA3" w14:textId="77777777" w:rsidR="00C161A0" w:rsidRDefault="003B70ED">
            <w:pPr>
              <w:spacing w:line="240" w:lineRule="auto"/>
            </w:pPr>
            <w:r>
              <w:t xml:space="preserve">Nhân viên phục vụ </w:t>
            </w:r>
          </w:p>
        </w:tc>
      </w:tr>
      <w:tr w:rsidR="00C161A0" w14:paraId="799C48FC"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D5AE2" w14:textId="77777777" w:rsidR="00C161A0" w:rsidRDefault="003B70ED">
            <w:pPr>
              <w:spacing w:line="240" w:lineRule="auto"/>
            </w:pPr>
            <w:r>
              <w:rPr>
                <w:b/>
                <w:bCs/>
              </w:rPr>
              <w:t>Actor phụ</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44B5E" w14:textId="77777777" w:rsidR="00C161A0" w:rsidRDefault="003B70ED">
            <w:pPr>
              <w:spacing w:line="240" w:lineRule="auto"/>
            </w:pPr>
            <w:r>
              <w:t>Không</w:t>
            </w:r>
          </w:p>
        </w:tc>
      </w:tr>
      <w:tr w:rsidR="00C161A0" w14:paraId="1B128EF2"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A8F02B" w14:textId="77777777" w:rsidR="00C161A0" w:rsidRDefault="003B70ED">
            <w:pPr>
              <w:keepNext/>
              <w:spacing w:line="240" w:lineRule="auto"/>
              <w:rPr>
                <w:b/>
                <w:bCs/>
              </w:rPr>
            </w:pPr>
            <w:r>
              <w:rPr>
                <w:b/>
                <w:bCs/>
              </w:rPr>
              <w:t>Basic flow</w:t>
            </w:r>
          </w:p>
        </w:tc>
      </w:tr>
      <w:tr w:rsidR="00C161A0" w14:paraId="6007B383"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028DFE" w14:textId="77777777" w:rsidR="00C161A0" w:rsidRDefault="003B70ED">
            <w:pPr>
              <w:keepNext/>
              <w:spacing w:line="240" w:lineRule="auto"/>
              <w:rPr>
                <w:b/>
                <w:bCs/>
              </w:rPr>
            </w:pPr>
            <w:r>
              <w:rPr>
                <w:b/>
                <w:bCs/>
              </w:rPr>
              <w:t xml:space="preserve">Nhân viên phục vụ </w:t>
            </w:r>
          </w:p>
        </w:tc>
        <w:tc>
          <w:tcPr>
            <w:tcW w:w="64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0E05F8" w14:textId="77777777" w:rsidR="00C161A0" w:rsidRDefault="003B70ED">
            <w:pPr>
              <w:keepNext/>
              <w:spacing w:line="240" w:lineRule="auto"/>
              <w:rPr>
                <w:b/>
                <w:bCs/>
              </w:rPr>
            </w:pPr>
            <w:r>
              <w:rPr>
                <w:b/>
                <w:bCs/>
              </w:rPr>
              <w:t>Hệ thống</w:t>
            </w:r>
          </w:p>
        </w:tc>
      </w:tr>
      <w:tr w:rsidR="00C161A0" w14:paraId="4AB861D5"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7EA02D" w14:textId="77777777" w:rsidR="00C161A0" w:rsidRDefault="003B70ED">
            <w:pPr>
              <w:spacing w:line="240" w:lineRule="auto"/>
            </w:pPr>
            <w:r>
              <w:t>1. Chọn “Quản lý đặt bàn” trên Trang chủ.</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3B44A" w14:textId="77777777" w:rsidR="00C161A0" w:rsidRDefault="003B70ED">
            <w:pPr>
              <w:spacing w:line="240" w:lineRule="auto"/>
            </w:pPr>
            <w:r>
              <w:t>2. Hiển thị danh sách đơn đặt bàn của chi nhánh. Mặc định hiển thị đơn “Chờ xác nhận” và “Đã xác nhận”. Nhân viên có thể chọn trạng thái khác hoặc “Tất cả trạng thái” để xem lịch sử.</w:t>
            </w:r>
          </w:p>
        </w:tc>
      </w:tr>
      <w:tr w:rsidR="00C161A0" w14:paraId="6C2A127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E1866" w14:textId="77777777" w:rsidR="00C161A0" w:rsidRDefault="003B70ED">
            <w:pPr>
              <w:spacing w:line="240" w:lineRule="auto"/>
            </w:pPr>
            <w:r>
              <w:t>3. Chọn “Xem chi tiết” một đơn có trạng thái “Chờ xác nhận”.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AC9BC" w14:textId="77777777" w:rsidR="00C161A0" w:rsidRDefault="003B70ED">
            <w:pPr>
              <w:spacing w:line="240" w:lineRule="auto"/>
            </w:pPr>
            <w:r>
              <w:t>4. Hiển thị chi tiết đơn đặt bàn.</w:t>
            </w:r>
          </w:p>
        </w:tc>
      </w:tr>
      <w:tr w:rsidR="00C161A0" w14:paraId="60C27F2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3C2B7" w14:textId="77777777" w:rsidR="00C161A0" w:rsidRDefault="003B70ED">
            <w:pPr>
              <w:spacing w:line="240" w:lineRule="auto"/>
            </w:pPr>
            <w:r>
              <w:t>5. Chọn “Kiểm tra bàn phù hợp”.</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1ABA5" w14:textId="77777777" w:rsidR="00C161A0" w:rsidRDefault="003B70ED">
            <w:pPr>
              <w:spacing w:line="240" w:lineRule="auto"/>
            </w:pPr>
            <w:r>
              <w:t>6. Tìm bàn của chi nhánh phù hợp sức chứa và khả dụng trong khung giờ của đơn.</w:t>
            </w:r>
          </w:p>
        </w:tc>
      </w:tr>
      <w:tr w:rsidR="00C161A0" w14:paraId="338D961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94ED70"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5AC3F" w14:textId="77777777" w:rsidR="00C161A0" w:rsidRDefault="003B70ED">
            <w:pPr>
              <w:spacing w:line="240" w:lineRule="auto"/>
            </w:pPr>
            <w:r>
              <w:t>7. Hiển thị danh sách bàn phù hợp kèm sức chứa và vị trí.</w:t>
            </w:r>
          </w:p>
        </w:tc>
      </w:tr>
      <w:tr w:rsidR="00C161A0" w14:paraId="420A19A3"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C4132C" w14:textId="77777777" w:rsidR="00C161A0" w:rsidRDefault="003B70ED">
            <w:pPr>
              <w:spacing w:line="240" w:lineRule="auto"/>
            </w:pPr>
            <w:r>
              <w:t>8. Chọn một bàn trong danh sách.</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073DF" w14:textId="77777777" w:rsidR="00C161A0" w:rsidRDefault="00C161A0">
            <w:pPr>
              <w:spacing w:line="240" w:lineRule="auto"/>
            </w:pPr>
          </w:p>
        </w:tc>
      </w:tr>
      <w:tr w:rsidR="00C161A0" w14:paraId="55296C2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66413" w14:textId="77777777" w:rsidR="00C161A0" w:rsidRDefault="003B70ED">
            <w:pPr>
              <w:spacing w:line="240" w:lineRule="auto"/>
            </w:pPr>
            <w:r>
              <w:t>9. Chọn “Xác nhận đặt bàn”.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9E8EB" w14:textId="77777777" w:rsidR="00C161A0" w:rsidRDefault="003B70ED">
            <w:pPr>
              <w:spacing w:line="240" w:lineRule="auto"/>
            </w:pPr>
            <w:r>
              <w:t>10. Kiểm tra lại đơn còn “Chờ xác nhận”, bàn đúng chi nhánh, đủ sức chứa và không trùng lịch trong khung giờ của đơn.</w:t>
            </w:r>
          </w:p>
        </w:tc>
      </w:tr>
      <w:tr w:rsidR="00C161A0" w14:paraId="1F9B6CF5"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77D92"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91C9C" w14:textId="77777777" w:rsidR="00C161A0" w:rsidRDefault="003B70ED">
            <w:pPr>
              <w:spacing w:line="240" w:lineRule="auto"/>
            </w:pPr>
            <w:r>
              <w:t>11. Gán bàn và chuyển đơn sang “Đã xác nhận” trong cùng giao dịch. Đơn giữ lịch bàn trong khung giờ của đơn; không thay đổi trạng thái bàn vật lý.</w:t>
            </w:r>
          </w:p>
        </w:tc>
      </w:tr>
      <w:tr w:rsidR="00C161A0" w14:paraId="19E8859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FB624"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B5353" w14:textId="77777777" w:rsidR="00C161A0" w:rsidRDefault="003B70ED">
            <w:pPr>
              <w:spacing w:line="240" w:lineRule="auto"/>
            </w:pPr>
            <w:r>
              <w:t>12. Hiển thị thông báo “Xác nhận đặt bàn thành công”.</w:t>
            </w:r>
          </w:p>
        </w:tc>
      </w:tr>
      <w:tr w:rsidR="00C161A0" w14:paraId="01EC49FB"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5A0E89" w14:textId="77777777" w:rsidR="00C161A0" w:rsidRDefault="003B70ED">
            <w:pPr>
              <w:keepNext/>
              <w:spacing w:line="240" w:lineRule="auto"/>
              <w:rPr>
                <w:b/>
                <w:bCs/>
              </w:rPr>
            </w:pPr>
            <w:r>
              <w:rPr>
                <w:b/>
                <w:bCs/>
              </w:rPr>
              <w:t>Alternative flow</w:t>
            </w:r>
          </w:p>
        </w:tc>
      </w:tr>
      <w:tr w:rsidR="00C161A0" w14:paraId="60AEBAF2"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EDC1A" w14:textId="77777777" w:rsidR="00C161A0" w:rsidRDefault="003B70ED">
            <w:pPr>
              <w:keepNext/>
              <w:spacing w:line="240" w:lineRule="auto"/>
            </w:pPr>
            <w:r>
              <w:rPr>
                <w:b/>
                <w:bCs/>
              </w:rPr>
              <w:t>6.1. Không có bàn phù hợp</w:t>
            </w:r>
          </w:p>
        </w:tc>
      </w:tr>
      <w:tr w:rsidR="00C161A0" w14:paraId="385112D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6BD2B"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3D9A2" w14:textId="77777777" w:rsidR="00C161A0" w:rsidRDefault="003B70ED">
            <w:pPr>
              <w:spacing w:line="240" w:lineRule="auto"/>
            </w:pPr>
            <w:r>
              <w:t>6.1.1. Hiển thị thông báo “Hiện không có bàn phù hợp. Vui lòng liên hệ khách hàng để thông báo”.</w:t>
            </w:r>
          </w:p>
        </w:tc>
      </w:tr>
      <w:tr w:rsidR="00C161A0" w14:paraId="7F8D2EEE"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C86AB"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D70951" w14:textId="77777777" w:rsidR="00C161A0" w:rsidRDefault="003B70ED">
            <w:pPr>
              <w:spacing w:line="240" w:lineRule="auto"/>
            </w:pPr>
            <w:r>
              <w:t>6.1.2. Kết thúc use case.</w:t>
            </w:r>
          </w:p>
        </w:tc>
      </w:tr>
      <w:tr w:rsidR="00C161A0" w14:paraId="676F1079"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4E5DBD" w14:textId="77777777" w:rsidR="00C161A0" w:rsidRDefault="003B70ED">
            <w:pPr>
              <w:keepNext/>
              <w:spacing w:line="240" w:lineRule="auto"/>
              <w:rPr>
                <w:b/>
                <w:bCs/>
              </w:rPr>
            </w:pPr>
            <w:r>
              <w:rPr>
                <w:b/>
                <w:bCs/>
              </w:rPr>
              <w:lastRenderedPageBreak/>
              <w:t>10.1. Bàn không còn khả dụng hoặc xác nhận bị xung đột</w:t>
            </w:r>
          </w:p>
        </w:tc>
      </w:tr>
      <w:tr w:rsidR="00C161A0" w14:paraId="06F4D01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D7D29E"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7B703" w14:textId="77777777" w:rsidR="00C161A0" w:rsidRDefault="003B70ED">
            <w:pPr>
              <w:spacing w:line="240" w:lineRule="auto"/>
            </w:pPr>
            <w:r>
              <w:t>10.1.1. Không cập nhật đơn hoặc gán bàn khi xác nhận thất bại; hiển thị thông báo “Bàn không còn trống. Vui lòng kiểm tra và chọn bàn khác”.</w:t>
            </w:r>
          </w:p>
        </w:tc>
      </w:tr>
      <w:tr w:rsidR="00C161A0" w14:paraId="0DCF3981"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01908"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D52D3" w14:textId="77777777" w:rsidR="00C161A0" w:rsidRDefault="003B70ED">
            <w:pPr>
              <w:spacing w:line="240" w:lineRule="auto"/>
            </w:pPr>
            <w:r>
              <w:t>10.1.2. Quay lại bước 5.</w:t>
            </w:r>
          </w:p>
        </w:tc>
      </w:tr>
    </w:tbl>
    <w:p w14:paraId="61DDBCF6" w14:textId="77777777" w:rsidR="009E0B35" w:rsidRDefault="00000000">
      <w:r>
        <w:br w:type="page"/>
      </w:r>
    </w:p>
    <w:p w14:paraId="12A724ED" w14:textId="77777777" w:rsidR="00C161A0" w:rsidRDefault="003B70ED">
      <w:pPr>
        <w:pStyle w:val="Heading3"/>
      </w:pPr>
      <w:r>
        <w:lastRenderedPageBreak/>
        <w:t>Đặc tả use case "Tạo đặt bàn tại quầy"</w:t>
      </w:r>
    </w:p>
    <w:p w14:paraId="31405FBB" w14:textId="77777777" w:rsidR="00F23146" w:rsidRDefault="00013182">
      <w:pPr>
        <w:pStyle w:val="TableCaption"/>
        <w:keepNext/>
        <w:spacing w:before="80" w:after="120" w:line="240" w:lineRule="auto"/>
        <w:jc w:val="center"/>
      </w:pPr>
      <w:bookmarkStart w:id="3" w:name="_Toc242695099"/>
      <w:r>
        <w:t>Bảng 6. Đặc tả Tạo đặt bàn tại quầy.</w:t>
      </w:r>
      <w:bookmarkEnd w:id="3"/>
    </w:p>
    <w:tbl>
      <w:tblPr>
        <w:tblStyle w:val="afff5"/>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65" w:type="dxa"/>
          <w:bottom w:w="70" w:type="dxa"/>
          <w:right w:w="65" w:type="dxa"/>
        </w:tblCellMar>
        <w:tblLook w:val="0000" w:firstRow="0" w:lastRow="0" w:firstColumn="0" w:lastColumn="0" w:noHBand="0" w:noVBand="0"/>
      </w:tblPr>
      <w:tblGrid>
        <w:gridCol w:w="2608"/>
        <w:gridCol w:w="6462"/>
      </w:tblGrid>
      <w:tr w:rsidR="00C161A0" w14:paraId="1AC5AEE2" w14:textId="77777777">
        <w:trPr>
          <w:cantSplit/>
          <w:tblHeader/>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5554A" w14:textId="77777777" w:rsidR="00C161A0" w:rsidRDefault="003B70ED">
            <w:pPr>
              <w:keepNext/>
              <w:spacing w:line="240" w:lineRule="auto"/>
            </w:pPr>
            <w:r>
              <w:rPr>
                <w:b/>
                <w:bCs/>
              </w:rPr>
              <w:t xml:space="preserve">Tạo đặt bàn tại quầy: </w:t>
            </w:r>
            <w:r>
              <w:rPr>
                <w:b/>
              </w:rPr>
              <w:t>Cho phép nhân viên tạo nhanh một đơn đặt bàn tại quầy cho khách vãng lai.</w:t>
            </w:r>
          </w:p>
        </w:tc>
      </w:tr>
      <w:tr w:rsidR="00C161A0" w14:paraId="71C02DED"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2D404" w14:textId="77777777" w:rsidR="00C161A0" w:rsidRDefault="003B70ED">
            <w:pPr>
              <w:spacing w:line="240" w:lineRule="auto"/>
            </w:pPr>
            <w:r>
              <w:rPr>
                <w:b/>
                <w:bCs/>
              </w:rPr>
              <w:t>Tiền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C74F9" w14:textId="77777777" w:rsidR="00C161A0" w:rsidRDefault="003B70ED">
            <w:pPr>
              <w:spacing w:line="240" w:lineRule="auto"/>
            </w:pPr>
            <w:r>
              <w:t>Nhân viên đã đăng nhập thành công vào chi nhánh của mình và đang ở Trang chủ. Khách đang có mặt tại nhà hàng.</w:t>
            </w:r>
          </w:p>
        </w:tc>
      </w:tr>
      <w:tr w:rsidR="00C161A0" w14:paraId="53FC8B4E"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EC326" w14:textId="77777777" w:rsidR="00C161A0" w:rsidRDefault="003B70ED">
            <w:pPr>
              <w:spacing w:line="240" w:lineRule="auto"/>
            </w:pPr>
            <w:r>
              <w:rPr>
                <w:b/>
                <w:bCs/>
              </w:rPr>
              <w:t>Hậu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171ED" w14:textId="77777777" w:rsidR="00C161A0" w:rsidRDefault="003B70ED">
            <w:pPr>
              <w:spacing w:line="240" w:lineRule="auto"/>
            </w:pPr>
            <w:r>
              <w:t>Đơn đặt bàn được tạo và gán bàn cho khách. Đơn và bàn đều ở trạng thái “Đang phục vụ”.</w:t>
            </w:r>
          </w:p>
        </w:tc>
      </w:tr>
      <w:tr w:rsidR="00C161A0" w14:paraId="108493C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91311" w14:textId="77777777" w:rsidR="00C161A0" w:rsidRDefault="003B70ED">
            <w:pPr>
              <w:spacing w:line="240" w:lineRule="auto"/>
            </w:pPr>
            <w:r>
              <w:rPr>
                <w:b/>
                <w:bCs/>
              </w:rPr>
              <w:t>Actor chính</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D43F3" w14:textId="77777777" w:rsidR="00C161A0" w:rsidRDefault="003B70ED">
            <w:pPr>
              <w:spacing w:line="240" w:lineRule="auto"/>
            </w:pPr>
            <w:r>
              <w:t xml:space="preserve">Nhân viên phục vụ </w:t>
            </w:r>
          </w:p>
        </w:tc>
      </w:tr>
      <w:tr w:rsidR="00C161A0" w14:paraId="4076FF51"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5EC3E" w14:textId="77777777" w:rsidR="00C161A0" w:rsidRDefault="003B70ED">
            <w:pPr>
              <w:spacing w:line="240" w:lineRule="auto"/>
            </w:pPr>
            <w:r>
              <w:rPr>
                <w:b/>
                <w:bCs/>
              </w:rPr>
              <w:t>Actor phụ</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4F425" w14:textId="77777777" w:rsidR="00C161A0" w:rsidRDefault="003B70ED">
            <w:pPr>
              <w:spacing w:line="240" w:lineRule="auto"/>
            </w:pPr>
            <w:r>
              <w:t>Không</w:t>
            </w:r>
          </w:p>
        </w:tc>
      </w:tr>
      <w:tr w:rsidR="00C161A0" w14:paraId="6772FF0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D9208" w14:textId="77777777" w:rsidR="00C161A0" w:rsidRDefault="003B70ED">
            <w:pPr>
              <w:spacing w:line="240" w:lineRule="auto"/>
            </w:pPr>
            <w:r>
              <w:rPr>
                <w:b/>
                <w:bCs/>
              </w:rPr>
              <w:t>Ghi chú</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7FAF2" w14:textId="77777777" w:rsidR="00C161A0" w:rsidRDefault="003B70ED">
            <w:pPr>
              <w:spacing w:line="240" w:lineRule="auto"/>
            </w:pPr>
            <w:r>
              <w:t>Danh sách bàn chỉ phản ánh thời điểm tra cứu. Khi “Tạo đơn”, hệ thống kiểm tra lại khả dụng cho thời gian phục vụ; tạo đơn, gán bàn và cập nhật trạng thái trong cùng giao dịch để tránh xung đột với đặt bàn khác.</w:t>
            </w:r>
          </w:p>
        </w:tc>
      </w:tr>
      <w:tr w:rsidR="00C161A0" w14:paraId="702FAA1A"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AEF667" w14:textId="77777777" w:rsidR="00C161A0" w:rsidRDefault="003B70ED">
            <w:pPr>
              <w:keepNext/>
              <w:spacing w:line="240" w:lineRule="auto"/>
              <w:rPr>
                <w:b/>
                <w:bCs/>
              </w:rPr>
            </w:pPr>
            <w:r>
              <w:rPr>
                <w:b/>
                <w:bCs/>
              </w:rPr>
              <w:t>Basic flow</w:t>
            </w:r>
          </w:p>
        </w:tc>
      </w:tr>
      <w:tr w:rsidR="00C161A0" w14:paraId="3280F7AC"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9D9BBB" w14:textId="77777777" w:rsidR="00C161A0" w:rsidRDefault="003B70ED">
            <w:pPr>
              <w:keepNext/>
              <w:spacing w:line="240" w:lineRule="auto"/>
              <w:rPr>
                <w:b/>
                <w:bCs/>
              </w:rPr>
            </w:pPr>
            <w:r>
              <w:rPr>
                <w:b/>
                <w:bCs/>
              </w:rPr>
              <w:t>Nhân viên phục vụ</w:t>
            </w:r>
          </w:p>
        </w:tc>
        <w:tc>
          <w:tcPr>
            <w:tcW w:w="64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6C518B" w14:textId="77777777" w:rsidR="00C161A0" w:rsidRDefault="003B70ED">
            <w:pPr>
              <w:keepNext/>
              <w:spacing w:line="240" w:lineRule="auto"/>
              <w:rPr>
                <w:b/>
                <w:bCs/>
              </w:rPr>
            </w:pPr>
            <w:r>
              <w:rPr>
                <w:b/>
                <w:bCs/>
              </w:rPr>
              <w:t>Hệ thống</w:t>
            </w:r>
          </w:p>
        </w:tc>
      </w:tr>
      <w:tr w:rsidR="00C161A0" w14:paraId="1E0AD3C4"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A417A" w14:textId="77777777" w:rsidR="00C161A0" w:rsidRDefault="003B70ED">
            <w:pPr>
              <w:spacing w:line="240" w:lineRule="auto"/>
            </w:pPr>
            <w:r>
              <w:t>1. Chọn “Quản lý đặt bàn” trên Trang chủ.</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E9D71" w14:textId="77777777" w:rsidR="00C161A0" w:rsidRDefault="003B70ED">
            <w:pPr>
              <w:spacing w:line="240" w:lineRule="auto"/>
            </w:pPr>
            <w:r>
              <w:t>2. Hiển thị danh sách đơn đặt bàn của chi nhánh. Mặc định hiển thị đơn “Chờ xác nhận” và “Đã xác nhận”. Nhân viên có thể chọn trạng thái khác hoặc “Tất cả trạng thái” để xem lịch sử.</w:t>
            </w:r>
          </w:p>
        </w:tc>
      </w:tr>
      <w:tr w:rsidR="00C161A0" w14:paraId="61BD4A1F"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AC645" w14:textId="77777777" w:rsidR="00C161A0" w:rsidRDefault="003B70ED">
            <w:pPr>
              <w:spacing w:line="240" w:lineRule="auto"/>
            </w:pPr>
            <w:r>
              <w:t>3. Chọn “Tạo đặt bàn tại quầy”.</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50428" w14:textId="77777777" w:rsidR="00C161A0" w:rsidRDefault="003B70ED">
            <w:pPr>
              <w:spacing w:line="240" w:lineRule="auto"/>
            </w:pPr>
            <w:r>
              <w:t>4. Tìm các bàn trống của chi nhánh và hiển thị danh sách kèm sức chứa và vị trí.</w:t>
            </w:r>
          </w:p>
        </w:tc>
      </w:tr>
      <w:tr w:rsidR="00C161A0" w14:paraId="25E58B60"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D16E10" w14:textId="77777777" w:rsidR="00C161A0" w:rsidRDefault="003B70ED">
            <w:pPr>
              <w:spacing w:line="240" w:lineRule="auto"/>
            </w:pPr>
            <w:r>
              <w:t>5. Chọn một bàn phù hợp và nhập số khách. Tên khách, số điện thoại và ghi chú có thể để trống.</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783DBF" w14:textId="77777777" w:rsidR="00C161A0" w:rsidRDefault="00C161A0">
            <w:pPr>
              <w:spacing w:line="240" w:lineRule="auto"/>
            </w:pPr>
          </w:p>
        </w:tc>
      </w:tr>
      <w:tr w:rsidR="00C161A0" w14:paraId="7A4928E3"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0A42F" w14:textId="77777777" w:rsidR="00C161A0" w:rsidRDefault="003B70ED">
            <w:pPr>
              <w:spacing w:line="240" w:lineRule="auto"/>
            </w:pPr>
            <w:r>
              <w:t>6. Chọn “Tạo đơn”.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795C2" w14:textId="77777777" w:rsidR="00C161A0" w:rsidRDefault="003B70ED">
            <w:pPr>
              <w:spacing w:line="240" w:lineRule="auto"/>
            </w:pPr>
            <w:r>
              <w:t>7. Kiểm tra lại bàn khả dụng; nếu xung đột, báo bàn không còn trống và quay lại bước 4. Nếu hợp lệ, tạo đơn “Đang phục vụ”, gán bàn và lưu thời điểm tiếp nhận trong giao dịch.</w:t>
            </w:r>
          </w:p>
        </w:tc>
      </w:tr>
      <w:tr w:rsidR="00C161A0" w14:paraId="4F7DD08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27E81"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C0662" w14:textId="77777777" w:rsidR="00C161A0" w:rsidRDefault="003B70ED">
            <w:pPr>
              <w:spacing w:line="240" w:lineRule="auto"/>
            </w:pPr>
            <w:r>
              <w:t>8. Chuyển bàn sang “Đang phục vụ” trong cùng giao dịch; lỗi thì hoàn tác.</w:t>
            </w:r>
          </w:p>
        </w:tc>
      </w:tr>
      <w:tr w:rsidR="00C161A0" w14:paraId="69F20CBB"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63066"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B92F7" w14:textId="77777777" w:rsidR="00C161A0" w:rsidRDefault="003B70ED">
            <w:pPr>
              <w:spacing w:line="240" w:lineRule="auto"/>
            </w:pPr>
            <w:r>
              <w:t>9. Hiển thị thông báo “Tạo đơn tại quầy thành công”.</w:t>
            </w:r>
          </w:p>
        </w:tc>
      </w:tr>
      <w:tr w:rsidR="00C161A0" w14:paraId="65183225"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DF5DA5" w14:textId="77777777" w:rsidR="00C161A0" w:rsidRDefault="003B70ED">
            <w:pPr>
              <w:keepNext/>
              <w:spacing w:line="240" w:lineRule="auto"/>
              <w:rPr>
                <w:b/>
                <w:bCs/>
              </w:rPr>
            </w:pPr>
            <w:r>
              <w:rPr>
                <w:b/>
                <w:bCs/>
              </w:rPr>
              <w:t>Alternative flow</w:t>
            </w:r>
          </w:p>
        </w:tc>
      </w:tr>
      <w:tr w:rsidR="00C161A0" w14:paraId="392BB21E"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89FEA" w14:textId="77777777" w:rsidR="00C161A0" w:rsidRDefault="003B70ED">
            <w:pPr>
              <w:keepNext/>
              <w:spacing w:line="240" w:lineRule="auto"/>
            </w:pPr>
            <w:r>
              <w:rPr>
                <w:b/>
                <w:bCs/>
              </w:rPr>
              <w:t>4.1. Không có bàn trống</w:t>
            </w:r>
          </w:p>
        </w:tc>
      </w:tr>
      <w:tr w:rsidR="00C161A0" w14:paraId="45B20465"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D0822"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DD504" w14:textId="77777777" w:rsidR="00C161A0" w:rsidRDefault="003B70ED">
            <w:pPr>
              <w:spacing w:line="240" w:lineRule="auto"/>
            </w:pPr>
            <w:r>
              <w:t>4.1.1. Hiển thị thông báo “Hiện không có bàn trống”.</w:t>
            </w:r>
          </w:p>
        </w:tc>
      </w:tr>
      <w:tr w:rsidR="00C161A0" w14:paraId="51F98522"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F7FF7"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D0870" w14:textId="77777777" w:rsidR="00C161A0" w:rsidRDefault="003B70ED">
            <w:pPr>
              <w:spacing w:line="240" w:lineRule="auto"/>
            </w:pPr>
            <w:r>
              <w:t>4.1.2. Kết thúc use case.</w:t>
            </w:r>
          </w:p>
        </w:tc>
      </w:tr>
    </w:tbl>
    <w:p w14:paraId="6C753806" w14:textId="77777777" w:rsidR="009E0B35" w:rsidRDefault="00000000">
      <w:r>
        <w:br w:type="page"/>
      </w:r>
    </w:p>
    <w:p w14:paraId="67F333BD" w14:textId="77777777" w:rsidR="00C161A0" w:rsidRDefault="003B70ED">
      <w:pPr>
        <w:pStyle w:val="Heading3"/>
      </w:pPr>
      <w:r>
        <w:lastRenderedPageBreak/>
        <w:t>Đặc tả use case "Tra cứu đặt bàn"</w:t>
      </w:r>
    </w:p>
    <w:p w14:paraId="7814D9B6" w14:textId="77777777" w:rsidR="00F23146" w:rsidRDefault="00013182">
      <w:pPr>
        <w:pStyle w:val="TableCaption"/>
        <w:keepNext/>
        <w:spacing w:before="80" w:after="120" w:line="240" w:lineRule="auto"/>
        <w:jc w:val="center"/>
      </w:pPr>
      <w:bookmarkStart w:id="4" w:name="_Toc242695100"/>
      <w:r>
        <w:t>Bảng 7. Đặc tả Tra cứu đặt bàn.</w:t>
      </w:r>
      <w:bookmarkEnd w:id="4"/>
    </w:p>
    <w:tbl>
      <w:tblPr>
        <w:tblStyle w:val="afff6"/>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65" w:type="dxa"/>
          <w:bottom w:w="70" w:type="dxa"/>
          <w:right w:w="65" w:type="dxa"/>
        </w:tblCellMar>
        <w:tblLook w:val="0000" w:firstRow="0" w:lastRow="0" w:firstColumn="0" w:lastColumn="0" w:noHBand="0" w:noVBand="0"/>
      </w:tblPr>
      <w:tblGrid>
        <w:gridCol w:w="2608"/>
        <w:gridCol w:w="6462"/>
      </w:tblGrid>
      <w:tr w:rsidR="00C161A0" w14:paraId="0361F09E" w14:textId="77777777">
        <w:trPr>
          <w:cantSplit/>
          <w:tblHeader/>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10537" w14:textId="77777777" w:rsidR="00C161A0" w:rsidRDefault="003B70ED">
            <w:pPr>
              <w:keepNext/>
              <w:spacing w:line="240" w:lineRule="auto"/>
              <w:rPr>
                <w:b/>
                <w:bCs/>
              </w:rPr>
            </w:pPr>
            <w:r>
              <w:rPr>
                <w:b/>
                <w:bCs/>
              </w:rPr>
              <w:t xml:space="preserve">Tra cứu đặt bàn: </w:t>
            </w:r>
            <w:r>
              <w:rPr>
                <w:b/>
              </w:rPr>
              <w:t>Cho phép nhân viên tra cứu các đơn đặt bàn theo tên khách hoặc số điện thoại.</w:t>
            </w:r>
          </w:p>
        </w:tc>
      </w:tr>
      <w:tr w:rsidR="00C161A0" w14:paraId="79116CC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88482" w14:textId="77777777" w:rsidR="00C161A0" w:rsidRDefault="003B70ED">
            <w:pPr>
              <w:spacing w:line="240" w:lineRule="auto"/>
            </w:pPr>
            <w:r>
              <w:rPr>
                <w:b/>
                <w:bCs/>
              </w:rPr>
              <w:t>Tiền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E06862" w14:textId="77777777" w:rsidR="00C161A0" w:rsidRDefault="003B70ED">
            <w:pPr>
              <w:spacing w:line="240" w:lineRule="auto"/>
            </w:pPr>
            <w:r>
              <w:t>Nhân viên đã đăng nhập thành công vào chi nhánh của mình và đang ở Trang chủ.</w:t>
            </w:r>
          </w:p>
        </w:tc>
      </w:tr>
      <w:tr w:rsidR="00C161A0" w14:paraId="5B1854B0"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75E85" w14:textId="77777777" w:rsidR="00C161A0" w:rsidRDefault="003B70ED">
            <w:pPr>
              <w:spacing w:line="240" w:lineRule="auto"/>
            </w:pPr>
            <w:r>
              <w:rPr>
                <w:b/>
                <w:bCs/>
              </w:rPr>
              <w:t>Hậu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1E5C3" w14:textId="77777777" w:rsidR="00C161A0" w:rsidRDefault="003B70ED">
            <w:pPr>
              <w:spacing w:line="240" w:lineRule="auto"/>
            </w:pPr>
            <w:r>
              <w:t>Nhân viên xem được các đơn đặt bàn phù hợp với thông tin tìm kiếm, kèm trạng thái và thông tin bàn nếu đã được gán.</w:t>
            </w:r>
          </w:p>
        </w:tc>
      </w:tr>
      <w:tr w:rsidR="00C161A0" w14:paraId="6F9B9C06"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75BE86" w14:textId="77777777" w:rsidR="00C161A0" w:rsidRDefault="003B70ED">
            <w:pPr>
              <w:spacing w:line="240" w:lineRule="auto"/>
            </w:pPr>
            <w:r>
              <w:rPr>
                <w:b/>
                <w:bCs/>
              </w:rPr>
              <w:t>Actor chính</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B0BAB" w14:textId="77777777" w:rsidR="00C161A0" w:rsidRDefault="003B70ED">
            <w:pPr>
              <w:spacing w:line="240" w:lineRule="auto"/>
            </w:pPr>
            <w:r>
              <w:t xml:space="preserve">Nhân viên phục vụ </w:t>
            </w:r>
          </w:p>
        </w:tc>
      </w:tr>
      <w:tr w:rsidR="00C161A0" w14:paraId="2B44B110"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D8A97" w14:textId="77777777" w:rsidR="00C161A0" w:rsidRDefault="003B70ED">
            <w:pPr>
              <w:spacing w:line="240" w:lineRule="auto"/>
            </w:pPr>
            <w:r>
              <w:rPr>
                <w:b/>
                <w:bCs/>
              </w:rPr>
              <w:t>Actor phụ</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A98CC" w14:textId="77777777" w:rsidR="00C161A0" w:rsidRDefault="003B70ED">
            <w:pPr>
              <w:spacing w:line="240" w:lineRule="auto"/>
            </w:pPr>
            <w:r>
              <w:t>Không</w:t>
            </w:r>
          </w:p>
        </w:tc>
      </w:tr>
      <w:tr w:rsidR="00C161A0" w14:paraId="6F331088"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497C52" w14:textId="77777777" w:rsidR="00C161A0" w:rsidRDefault="003B70ED">
            <w:pPr>
              <w:keepNext/>
              <w:spacing w:line="240" w:lineRule="auto"/>
              <w:rPr>
                <w:b/>
                <w:bCs/>
              </w:rPr>
            </w:pPr>
            <w:r>
              <w:rPr>
                <w:b/>
                <w:bCs/>
              </w:rPr>
              <w:t>Basic flow</w:t>
            </w:r>
          </w:p>
        </w:tc>
      </w:tr>
      <w:tr w:rsidR="00C161A0" w14:paraId="7462CD7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0E1AD5" w14:textId="77777777" w:rsidR="00C161A0" w:rsidRDefault="003B70ED">
            <w:pPr>
              <w:keepNext/>
              <w:spacing w:line="240" w:lineRule="auto"/>
              <w:rPr>
                <w:b/>
                <w:bCs/>
              </w:rPr>
            </w:pPr>
            <w:r>
              <w:rPr>
                <w:b/>
                <w:bCs/>
              </w:rPr>
              <w:t xml:space="preserve">Nhân viên phục vụ </w:t>
            </w:r>
          </w:p>
        </w:tc>
        <w:tc>
          <w:tcPr>
            <w:tcW w:w="64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2826BC" w14:textId="77777777" w:rsidR="00C161A0" w:rsidRDefault="003B70ED">
            <w:pPr>
              <w:keepNext/>
              <w:spacing w:line="240" w:lineRule="auto"/>
              <w:rPr>
                <w:b/>
                <w:bCs/>
              </w:rPr>
            </w:pPr>
            <w:r>
              <w:rPr>
                <w:b/>
                <w:bCs/>
              </w:rPr>
              <w:t>Hệ thống</w:t>
            </w:r>
          </w:p>
        </w:tc>
      </w:tr>
      <w:tr w:rsidR="00C161A0" w14:paraId="292AB61C"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13FE6" w14:textId="77777777" w:rsidR="00C161A0" w:rsidRDefault="003B70ED">
            <w:pPr>
              <w:spacing w:line="240" w:lineRule="auto"/>
            </w:pPr>
            <w:r>
              <w:t>1. Chọn “Quản lý đặt bàn” trên Trang chủ.</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D2329" w14:textId="77777777" w:rsidR="00C161A0" w:rsidRDefault="003B70ED">
            <w:pPr>
              <w:spacing w:line="240" w:lineRule="auto"/>
            </w:pPr>
            <w:r>
              <w:t>2. Hiển thị danh sách đơn đặt bàn của chi nhánh và ô tìm kiếm. Mặc định hiển thị đơn “Chờ xác nhận” và “Đã xác nhận”. Nhân viên có thể chọn trạng thái khác hoặc “Tất cả trạng thái” để xem lịch sử.</w:t>
            </w:r>
          </w:p>
        </w:tc>
      </w:tr>
      <w:tr w:rsidR="00C161A0" w14:paraId="2C6F394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91E52" w14:textId="77777777" w:rsidR="00C161A0" w:rsidRDefault="003B70ED">
            <w:pPr>
              <w:spacing w:line="240" w:lineRule="auto"/>
            </w:pPr>
            <w:r>
              <w:t>3. Nhập tên khách hoặc số điện thoại vào ô tìm kiếm.</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D1AF0" w14:textId="77777777" w:rsidR="00C161A0" w:rsidRDefault="00C161A0">
            <w:pPr>
              <w:spacing w:line="240" w:lineRule="auto"/>
            </w:pPr>
          </w:p>
        </w:tc>
      </w:tr>
      <w:tr w:rsidR="00C161A0" w14:paraId="06BB4862"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58607" w14:textId="77777777" w:rsidR="00C161A0" w:rsidRDefault="003B70ED">
            <w:pPr>
              <w:spacing w:line="240" w:lineRule="auto"/>
            </w:pPr>
            <w:r>
              <w:t>4. Chọn “Tìm kiếm”.</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39296" w14:textId="77777777" w:rsidR="00C161A0" w:rsidRDefault="003B70ED">
            <w:pPr>
              <w:spacing w:line="240" w:lineRule="auto"/>
            </w:pPr>
            <w:r>
              <w:t>5. Kiểm tra thông tin tìm kiếm đã được nhập.</w:t>
            </w:r>
          </w:p>
        </w:tc>
      </w:tr>
      <w:tr w:rsidR="00C161A0" w14:paraId="52B1CC22"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47A72"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A43A4" w14:textId="77777777" w:rsidR="00C161A0" w:rsidRDefault="003B70ED">
            <w:pPr>
              <w:spacing w:line="240" w:lineRule="auto"/>
            </w:pPr>
            <w:r>
              <w:t>6. Tìm các đơn đặt bàn phù hợp với tên khách hoặc số điện thoại đã nhập trong phạm vi trạng thái đang chọn.</w:t>
            </w:r>
          </w:p>
        </w:tc>
      </w:tr>
      <w:tr w:rsidR="00C161A0" w14:paraId="10FEEE94"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1213A"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45EA1" w14:textId="77777777" w:rsidR="00C161A0" w:rsidRDefault="003B70ED">
            <w:pPr>
              <w:spacing w:line="240" w:lineRule="auto"/>
            </w:pPr>
            <w:r>
              <w:t>7. Lấy số bàn của các đơn đã được gán bàn và hiển thị danh sách đơn phù hợp, mỗi đơn một dòng gồm tên khách, số điện thoại, ngày giờ đến, số khách, bàn (nếu đã gán) và trạng thái.</w:t>
            </w:r>
          </w:p>
        </w:tc>
      </w:tr>
      <w:tr w:rsidR="00C161A0" w14:paraId="450C626E"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135E11" w14:textId="77777777" w:rsidR="00C161A0" w:rsidRDefault="003B70ED">
            <w:pPr>
              <w:keepNext/>
              <w:spacing w:line="240" w:lineRule="auto"/>
              <w:rPr>
                <w:b/>
                <w:bCs/>
              </w:rPr>
            </w:pPr>
            <w:r>
              <w:rPr>
                <w:b/>
                <w:bCs/>
              </w:rPr>
              <w:t>Alternative flow</w:t>
            </w:r>
          </w:p>
        </w:tc>
      </w:tr>
      <w:tr w:rsidR="00C161A0" w14:paraId="4861DEB2"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8EEE8" w14:textId="77777777" w:rsidR="00C161A0" w:rsidRDefault="003B70ED">
            <w:pPr>
              <w:keepNext/>
              <w:spacing w:line="240" w:lineRule="auto"/>
            </w:pPr>
            <w:r>
              <w:rPr>
                <w:b/>
                <w:bCs/>
              </w:rPr>
              <w:t>5.1. Chưa nhập thông tin tìm kiếm</w:t>
            </w:r>
          </w:p>
        </w:tc>
      </w:tr>
      <w:tr w:rsidR="00C161A0" w14:paraId="39D177A2"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93724"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5502D" w14:textId="77777777" w:rsidR="00C161A0" w:rsidRDefault="003B70ED">
            <w:pPr>
              <w:spacing w:line="240" w:lineRule="auto"/>
            </w:pPr>
            <w:r>
              <w:t>5.1.1. Hiển thị lỗi tại ô tìm kiếm chưa nhập thông tin.</w:t>
            </w:r>
          </w:p>
        </w:tc>
      </w:tr>
      <w:tr w:rsidR="00C161A0" w14:paraId="49100125"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75EEA"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10169" w14:textId="77777777" w:rsidR="00C161A0" w:rsidRDefault="003B70ED">
            <w:pPr>
              <w:spacing w:line="240" w:lineRule="auto"/>
            </w:pPr>
            <w:r>
              <w:t>5.1.2. Quay lại bước 3.</w:t>
            </w:r>
          </w:p>
        </w:tc>
      </w:tr>
      <w:tr w:rsidR="00C161A0" w14:paraId="19BE8E12"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8C6C8" w14:textId="77777777" w:rsidR="00C161A0" w:rsidRDefault="003B70ED">
            <w:pPr>
              <w:keepNext/>
              <w:spacing w:line="240" w:lineRule="auto"/>
              <w:rPr>
                <w:b/>
                <w:bCs/>
              </w:rPr>
            </w:pPr>
            <w:r>
              <w:rPr>
                <w:b/>
                <w:bCs/>
              </w:rPr>
              <w:t>6.1. Không tìm thấy đơn phù hợp</w:t>
            </w:r>
          </w:p>
        </w:tc>
      </w:tr>
      <w:tr w:rsidR="00C161A0" w14:paraId="4E585D9E"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D10D8" w14:textId="77777777" w:rsidR="00C161A0" w:rsidRDefault="00C161A0">
            <w:pPr>
              <w:spacing w:line="240" w:lineRule="auto"/>
              <w:rPr>
                <w:b/>
                <w:bCs/>
              </w:rPr>
            </w:pPr>
          </w:p>
        </w:tc>
        <w:tc>
          <w:tcPr>
            <w:tcW w:w="6463" w:type="dxa"/>
            <w:tcBorders>
              <w:top w:val="single" w:sz="4" w:space="0" w:color="000000"/>
              <w:left w:val="single" w:sz="4" w:space="0" w:color="000000"/>
              <w:bottom w:val="single" w:sz="4" w:space="0" w:color="000000"/>
              <w:right w:val="single" w:sz="4" w:space="0" w:color="000000"/>
            </w:tcBorders>
            <w:vAlign w:val="center"/>
          </w:tcPr>
          <w:p w14:paraId="135C132D" w14:textId="77777777" w:rsidR="00C161A0" w:rsidRDefault="003B70ED">
            <w:pPr>
              <w:spacing w:line="240" w:lineRule="auto"/>
            </w:pPr>
            <w:r>
              <w:t>6.1.1. Hiển thị thông báo “Không tìm thấy thông tin đặt bàn phù hợp”.</w:t>
            </w:r>
          </w:p>
        </w:tc>
      </w:tr>
      <w:tr w:rsidR="00C161A0" w14:paraId="5048DCB3"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C600C"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vAlign w:val="center"/>
          </w:tcPr>
          <w:p w14:paraId="08CD8A8C" w14:textId="77777777" w:rsidR="00C161A0" w:rsidRDefault="003B70ED">
            <w:pPr>
              <w:spacing w:line="240" w:lineRule="auto"/>
            </w:pPr>
            <w:r>
              <w:t>6.1.2. Quay lại bước 3.</w:t>
            </w:r>
          </w:p>
        </w:tc>
      </w:tr>
    </w:tbl>
    <w:p w14:paraId="16478F94" w14:textId="77777777" w:rsidR="009E0B35" w:rsidRDefault="00000000">
      <w:r>
        <w:br w:type="page"/>
      </w:r>
    </w:p>
    <w:p w14:paraId="525BDE5B" w14:textId="77777777" w:rsidR="00C161A0" w:rsidRDefault="003B70ED">
      <w:pPr>
        <w:pStyle w:val="Heading3"/>
      </w:pPr>
      <w:r>
        <w:lastRenderedPageBreak/>
        <w:t>Đặc tả use case "Hủy đặt bàn"</w:t>
      </w:r>
    </w:p>
    <w:p w14:paraId="296E2EBD" w14:textId="77777777" w:rsidR="00F23146" w:rsidRDefault="00013182">
      <w:pPr>
        <w:pStyle w:val="TableCaption"/>
        <w:keepNext/>
        <w:spacing w:before="80" w:after="120" w:line="240" w:lineRule="auto"/>
        <w:jc w:val="center"/>
      </w:pPr>
      <w:bookmarkStart w:id="5" w:name="_Toc242695101"/>
      <w:r>
        <w:t>Bảng 8. Đặc tả Hủy đặt bàn.</w:t>
      </w:r>
      <w:bookmarkEnd w:id="5"/>
    </w:p>
    <w:tbl>
      <w:tblPr>
        <w:tblStyle w:val="afff7"/>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65" w:type="dxa"/>
          <w:bottom w:w="70" w:type="dxa"/>
          <w:right w:w="65" w:type="dxa"/>
        </w:tblCellMar>
        <w:tblLook w:val="0000" w:firstRow="0" w:lastRow="0" w:firstColumn="0" w:lastColumn="0" w:noHBand="0" w:noVBand="0"/>
      </w:tblPr>
      <w:tblGrid>
        <w:gridCol w:w="2608"/>
        <w:gridCol w:w="6462"/>
      </w:tblGrid>
      <w:tr w:rsidR="00C161A0" w14:paraId="44211C2F" w14:textId="77777777">
        <w:trPr>
          <w:cantSplit/>
          <w:tblHeader/>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3CECC" w14:textId="77777777" w:rsidR="00C161A0" w:rsidRDefault="003B70ED">
            <w:pPr>
              <w:keepNext/>
              <w:spacing w:line="240" w:lineRule="auto"/>
            </w:pPr>
            <w:r>
              <w:rPr>
                <w:b/>
                <w:bCs/>
              </w:rPr>
              <w:t xml:space="preserve">Hủy đặt bàn: </w:t>
            </w:r>
            <w:r>
              <w:rPr>
                <w:b/>
              </w:rPr>
              <w:t xml:space="preserve">Cho phép nhân viên hủy một đơn đặt bàn khi xác nhận thao tác hủy. </w:t>
            </w:r>
          </w:p>
        </w:tc>
      </w:tr>
      <w:tr w:rsidR="00C161A0" w14:paraId="6AD6EF72"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31A22" w14:textId="77777777" w:rsidR="00C161A0" w:rsidRDefault="003B70ED">
            <w:pPr>
              <w:spacing w:line="240" w:lineRule="auto"/>
            </w:pPr>
            <w:r>
              <w:rPr>
                <w:b/>
                <w:bCs/>
              </w:rPr>
              <w:t>Tiền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E59C7" w14:textId="77777777" w:rsidR="00C161A0" w:rsidRDefault="003B70ED">
            <w:pPr>
              <w:spacing w:line="240" w:lineRule="auto"/>
            </w:pPr>
            <w:r>
              <w:t>Nhân viên đã đăng nhập thành công vào chi nhánh của mình và đang ở Trang chủ. Đơn cần hủy có trạng thái “Chờ xác nhận” hoặc “Đã xác nhận”.</w:t>
            </w:r>
          </w:p>
        </w:tc>
      </w:tr>
      <w:tr w:rsidR="00C161A0" w14:paraId="61F4A12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CE58B" w14:textId="77777777" w:rsidR="00C161A0" w:rsidRDefault="003B70ED">
            <w:pPr>
              <w:spacing w:line="240" w:lineRule="auto"/>
            </w:pPr>
            <w:r>
              <w:rPr>
                <w:b/>
                <w:bCs/>
              </w:rPr>
              <w:t>Hậu điều kiện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EEC86" w14:textId="77777777" w:rsidR="00C161A0" w:rsidRDefault="003B70ED">
            <w:pPr>
              <w:spacing w:line="240" w:lineRule="auto"/>
            </w:pPr>
            <w:r>
              <w:t>Đơn chuyển sang “Đã hủy” và không còn chiếm lịch giữ bàn. Không thay đổi trạng thái bàn vật lý; các lịch đặt khác không bị ảnh hưởng.</w:t>
            </w:r>
          </w:p>
        </w:tc>
      </w:tr>
      <w:tr w:rsidR="00C161A0" w14:paraId="10884EDB"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73228" w14:textId="77777777" w:rsidR="00C161A0" w:rsidRDefault="003B70ED">
            <w:pPr>
              <w:spacing w:line="240" w:lineRule="auto"/>
            </w:pPr>
            <w:r>
              <w:rPr>
                <w:b/>
                <w:bCs/>
              </w:rPr>
              <w:t>Actor chính</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ABEBF7" w14:textId="77777777" w:rsidR="00C161A0" w:rsidRDefault="003B70ED">
            <w:pPr>
              <w:spacing w:line="240" w:lineRule="auto"/>
            </w:pPr>
            <w:r>
              <w:t xml:space="preserve">Nhân viên phục vụ </w:t>
            </w:r>
          </w:p>
        </w:tc>
      </w:tr>
      <w:tr w:rsidR="00C161A0" w14:paraId="69503532"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5EA9E" w14:textId="77777777" w:rsidR="00C161A0" w:rsidRDefault="003B70ED">
            <w:pPr>
              <w:spacing w:line="240" w:lineRule="auto"/>
            </w:pPr>
            <w:r>
              <w:rPr>
                <w:b/>
                <w:bCs/>
              </w:rPr>
              <w:t>Actor phụ</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69F0C" w14:textId="77777777" w:rsidR="00C161A0" w:rsidRDefault="003B70ED">
            <w:pPr>
              <w:spacing w:line="240" w:lineRule="auto"/>
            </w:pPr>
            <w:r>
              <w:t>Không</w:t>
            </w:r>
          </w:p>
        </w:tc>
      </w:tr>
      <w:tr w:rsidR="00C161A0" w14:paraId="6CCBBCCB"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15B4F4" w14:textId="77777777" w:rsidR="00C161A0" w:rsidRDefault="003B70ED">
            <w:pPr>
              <w:keepNext/>
              <w:spacing w:line="240" w:lineRule="auto"/>
              <w:rPr>
                <w:b/>
                <w:bCs/>
              </w:rPr>
            </w:pPr>
            <w:r>
              <w:rPr>
                <w:b/>
                <w:bCs/>
              </w:rPr>
              <w:t>Basic flow</w:t>
            </w:r>
          </w:p>
        </w:tc>
      </w:tr>
      <w:tr w:rsidR="00C161A0" w14:paraId="18852BE5"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16B4E0" w14:textId="77777777" w:rsidR="00C161A0" w:rsidRDefault="003B70ED">
            <w:pPr>
              <w:keepNext/>
              <w:spacing w:line="240" w:lineRule="auto"/>
              <w:rPr>
                <w:b/>
                <w:bCs/>
              </w:rPr>
            </w:pPr>
            <w:r>
              <w:rPr>
                <w:b/>
                <w:bCs/>
              </w:rPr>
              <w:t xml:space="preserve">Nhân viên phục vụ </w:t>
            </w:r>
          </w:p>
        </w:tc>
        <w:tc>
          <w:tcPr>
            <w:tcW w:w="646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25DC68" w14:textId="77777777" w:rsidR="00C161A0" w:rsidRDefault="003B70ED">
            <w:pPr>
              <w:keepNext/>
              <w:spacing w:line="240" w:lineRule="auto"/>
              <w:rPr>
                <w:b/>
                <w:bCs/>
              </w:rPr>
            </w:pPr>
            <w:r>
              <w:rPr>
                <w:b/>
                <w:bCs/>
              </w:rPr>
              <w:t>Hệ thống</w:t>
            </w:r>
          </w:p>
        </w:tc>
      </w:tr>
      <w:tr w:rsidR="00C161A0" w14:paraId="4385AC8B"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1A6D0" w14:textId="77777777" w:rsidR="00C161A0" w:rsidRDefault="003B70ED">
            <w:pPr>
              <w:spacing w:line="240" w:lineRule="auto"/>
            </w:pPr>
            <w:r>
              <w:t>1. Chọn “Quản lý đặt bàn” trên Trang chủ.</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9635D" w14:textId="77777777" w:rsidR="00C161A0" w:rsidRDefault="003B70ED">
            <w:pPr>
              <w:spacing w:line="240" w:lineRule="auto"/>
            </w:pPr>
            <w:r>
              <w:t>2. Hiển thị danh sách đơn đặt bàn của chi nhánh. Mặc định hiển thị đơn “Chờ xác nhận” và “Đã xác nhận”. Nhân viên có thể chọn trạng thái khác hoặc “Tất cả trạng thái” để xem lịch sử.</w:t>
            </w:r>
          </w:p>
        </w:tc>
      </w:tr>
      <w:tr w:rsidR="00C161A0" w14:paraId="76430875"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92E74" w14:textId="77777777" w:rsidR="00C161A0" w:rsidRDefault="003B70ED">
            <w:pPr>
              <w:spacing w:line="240" w:lineRule="auto"/>
            </w:pPr>
            <w:r>
              <w:t>3. Chọn “Xem chi tiết” một đơn có trạng thái “Chờ xác nhận” hoặc “Đã xác nhận”.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80FCC" w14:textId="77777777" w:rsidR="00C161A0" w:rsidRDefault="003B70ED">
            <w:pPr>
              <w:spacing w:line="240" w:lineRule="auto"/>
            </w:pPr>
            <w:r>
              <w:t>4. Hiển thị chi tiết đơn đặt bàn.</w:t>
            </w:r>
          </w:p>
        </w:tc>
      </w:tr>
      <w:tr w:rsidR="00C161A0" w14:paraId="1B614871"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85A62" w14:textId="77777777" w:rsidR="00C161A0" w:rsidRDefault="003B70ED">
            <w:pPr>
              <w:spacing w:line="240" w:lineRule="auto"/>
            </w:pPr>
            <w:r>
              <w:t>5. Chọn “Hủy đặt bàn”.</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0080A" w14:textId="77777777" w:rsidR="00C161A0" w:rsidRDefault="003B70ED">
            <w:pPr>
              <w:spacing w:line="240" w:lineRule="auto"/>
            </w:pPr>
            <w:r>
              <w:t>6. Hiển thị hộp thoại xác nhận hủy, ô nhập lý do hủy bắt buộc và hai nút “Không”, “Xác nhận hủy”.</w:t>
            </w:r>
          </w:p>
        </w:tc>
      </w:tr>
      <w:tr w:rsidR="00C161A0" w14:paraId="2FAE2DF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24E499" w14:textId="77777777" w:rsidR="00C161A0" w:rsidRDefault="003B70ED">
            <w:pPr>
              <w:spacing w:line="240" w:lineRule="auto"/>
            </w:pPr>
            <w:r>
              <w:t>7. Nhập lý do hủy và chọn “Xác nhận hủy”.</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2C1B5" w14:textId="77777777" w:rsidR="00C161A0" w:rsidRDefault="003B70ED">
            <w:pPr>
              <w:spacing w:line="240" w:lineRule="auto"/>
            </w:pPr>
            <w:r>
              <w:t>8. Kiểm tra đơn thuộc chi nhánh của nhân viên và còn ở trạng thái được phép hủy; chuyển đơn sang “Đã hủy” và lưu lý do hủy.</w:t>
            </w:r>
          </w:p>
        </w:tc>
      </w:tr>
      <w:tr w:rsidR="00C161A0" w14:paraId="0A842BD6"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66E8A"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B901C" w14:textId="77777777" w:rsidR="00C161A0" w:rsidRDefault="003B70ED">
            <w:pPr>
              <w:spacing w:line="240" w:lineRule="auto"/>
            </w:pPr>
            <w:r>
              <w:t>9. Đơn đã hủy không còn chiếm lịch giữ bàn; không thay đổi trạng thái bàn vật lý.</w:t>
            </w:r>
          </w:p>
        </w:tc>
      </w:tr>
      <w:tr w:rsidR="00C161A0" w14:paraId="2470ED48"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263EC"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00A89" w14:textId="77777777" w:rsidR="00C161A0" w:rsidRDefault="003B70ED">
            <w:pPr>
              <w:spacing w:line="240" w:lineRule="auto"/>
            </w:pPr>
            <w:r>
              <w:t>10. Đóng hộp thoại xác nhận hủy.</w:t>
            </w:r>
          </w:p>
        </w:tc>
      </w:tr>
      <w:tr w:rsidR="00C161A0" w14:paraId="49F2D13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BAFE3"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74AF1" w14:textId="77777777" w:rsidR="00C161A0" w:rsidRDefault="003B70ED">
            <w:pPr>
              <w:spacing w:line="240" w:lineRule="auto"/>
            </w:pPr>
            <w:r>
              <w:t>11. Hiển thị thông báo “Hủy đặt bàn thành công”.</w:t>
            </w:r>
          </w:p>
        </w:tc>
      </w:tr>
      <w:tr w:rsidR="00C161A0" w14:paraId="61A0FA4E"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51511A" w14:textId="77777777" w:rsidR="00C161A0" w:rsidRDefault="003B70ED">
            <w:pPr>
              <w:keepNext/>
              <w:spacing w:line="240" w:lineRule="auto"/>
              <w:rPr>
                <w:b/>
                <w:bCs/>
              </w:rPr>
            </w:pPr>
            <w:r>
              <w:rPr>
                <w:b/>
                <w:bCs/>
              </w:rPr>
              <w:t>Alternative flow</w:t>
            </w:r>
          </w:p>
        </w:tc>
      </w:tr>
      <w:tr w:rsidR="00C161A0" w14:paraId="21136920" w14:textId="77777777">
        <w:trPr>
          <w:cantSplit/>
          <w:jc w:val="center"/>
        </w:trPr>
        <w:tc>
          <w:tcPr>
            <w:tcW w:w="9071"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F7473" w14:textId="77777777" w:rsidR="00C161A0" w:rsidRDefault="003B70ED">
            <w:pPr>
              <w:keepNext/>
              <w:spacing w:line="240" w:lineRule="auto"/>
            </w:pPr>
            <w:r>
              <w:rPr>
                <w:b/>
                <w:bCs/>
              </w:rPr>
              <w:t>7.1. Nhân viên không xác nhận hủy</w:t>
            </w:r>
          </w:p>
        </w:tc>
      </w:tr>
      <w:tr w:rsidR="00C161A0" w14:paraId="7F0FD621"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4A228" w14:textId="77777777" w:rsidR="00C161A0" w:rsidRDefault="003B70ED">
            <w:pPr>
              <w:spacing w:line="240" w:lineRule="auto"/>
            </w:pPr>
            <w:r>
              <w:t>7.1.1. Chọn “Không”.</w:t>
            </w: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BD8E7B" w14:textId="77777777" w:rsidR="00C161A0" w:rsidRDefault="003B70ED">
            <w:pPr>
              <w:spacing w:line="240" w:lineRule="auto"/>
            </w:pPr>
            <w:r>
              <w:t>7.1.2. Đóng hộp thoại xác nhận hủy.</w:t>
            </w:r>
          </w:p>
        </w:tc>
      </w:tr>
      <w:tr w:rsidR="00C161A0" w14:paraId="159E1BA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96A657"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781A84" w14:textId="77777777" w:rsidR="00C161A0" w:rsidRDefault="003B70ED">
            <w:pPr>
              <w:spacing w:line="240" w:lineRule="auto"/>
            </w:pPr>
            <w:r>
              <w:t>7.1.3. Giữ nguyên thông tin đơn đặt bàn.</w:t>
            </w:r>
          </w:p>
        </w:tc>
      </w:tr>
      <w:tr w:rsidR="00C161A0" w14:paraId="70581C01"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7F6D6" w14:textId="77777777" w:rsidR="00C161A0" w:rsidRDefault="00C161A0">
            <w:pPr>
              <w:spacing w:line="240" w:lineRule="auto"/>
            </w:pPr>
          </w:p>
        </w:tc>
        <w:tc>
          <w:tcPr>
            <w:tcW w:w="6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E564C7" w14:textId="77777777" w:rsidR="00C161A0" w:rsidRDefault="003B70ED">
            <w:pPr>
              <w:spacing w:line="240" w:lineRule="auto"/>
            </w:pPr>
            <w:r>
              <w:t>7.1.4. Kết thúc use case.</w:t>
            </w:r>
          </w:p>
        </w:tc>
      </w:tr>
    </w:tbl>
    <w:p w14:paraId="7F3739FC" w14:textId="77777777" w:rsidR="00044B89" w:rsidRDefault="00044B89"/>
    <w:sectPr w:rsidR="00044B89">
      <w:pgSz w:w="11906" w:h="16838"/>
      <w:pgMar w:top="1361"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E7439" w14:textId="77777777" w:rsidR="00044B89" w:rsidRDefault="00044B89">
      <w:pPr>
        <w:spacing w:line="240" w:lineRule="auto"/>
      </w:pPr>
      <w:r>
        <w:separator/>
      </w:r>
    </w:p>
  </w:endnote>
  <w:endnote w:type="continuationSeparator" w:id="0">
    <w:p w14:paraId="7ED394EA" w14:textId="77777777" w:rsidR="00044B89" w:rsidRDefault="00044B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35EE2F0-96C2-4BE9-A290-F769C6F8746E}"/>
  </w:font>
  <w:font w:name="Calibri">
    <w:panose1 w:val="020F0502020204030204"/>
    <w:charset w:val="00"/>
    <w:family w:val="swiss"/>
    <w:pitch w:val="variable"/>
    <w:sig w:usb0="E4002EFF" w:usb1="C200247B" w:usb2="00000009" w:usb3="00000000" w:csb0="000001FF" w:csb1="00000000"/>
    <w:embedRegular r:id="rId2" w:fontKey="{CFD24788-BFBD-4064-B018-BB16EF09BA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C281" w14:textId="77777777" w:rsidR="00044B89" w:rsidRDefault="00044B89">
      <w:pPr>
        <w:spacing w:line="240" w:lineRule="auto"/>
      </w:pPr>
      <w:r>
        <w:separator/>
      </w:r>
    </w:p>
  </w:footnote>
  <w:footnote w:type="continuationSeparator" w:id="0">
    <w:p w14:paraId="32EA6345" w14:textId="77777777" w:rsidR="00044B89" w:rsidRDefault="00044B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F588B"/>
    <w:multiLevelType w:val="multilevel"/>
    <w:tmpl w:val="50D21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C171E00"/>
    <w:multiLevelType w:val="multilevel"/>
    <w:tmpl w:val="EE6A1420"/>
    <w:lvl w:ilvl="0">
      <w:start w:val="1"/>
      <w:numFmt w:val="bullet"/>
      <w:lvlText w:val="-"/>
      <w:lvlJc w:val="left"/>
      <w:pPr>
        <w:ind w:left="720" w:hanging="360"/>
      </w:pPr>
      <w:rPr>
        <w:rFonts w:ascii="Times New Roman" w:eastAsia="Times New Roman" w:hAnsi="Times New Roman" w:cs="Times New Roman"/>
        <w:sz w:val="25"/>
        <w:szCs w:val="25"/>
      </w:rPr>
    </w:lvl>
    <w:lvl w:ilvl="1">
      <w:start w:val="1"/>
      <w:numFmt w:val="bullet"/>
      <w:lvlText w:val="-"/>
      <w:lvlJc w:val="left"/>
      <w:pPr>
        <w:ind w:left="1080" w:hanging="360"/>
      </w:pPr>
      <w:rPr>
        <w:rFonts w:ascii="Times New Roman" w:eastAsia="Times New Roman" w:hAnsi="Times New Roman" w:cs="Times New Roman"/>
        <w:sz w:val="25"/>
        <w:szCs w:val="25"/>
      </w:rPr>
    </w:lvl>
    <w:lvl w:ilvl="2">
      <w:start w:val="1"/>
      <w:numFmt w:val="bullet"/>
      <w:lvlText w:val=""/>
      <w:lvlJc w:val="left"/>
      <w:pPr>
        <w:ind w:left="0" w:firstLine="0"/>
      </w:pPr>
      <w:rPr>
        <w:rFonts w:ascii="Times New Roman" w:eastAsia="Times New Roman" w:hAnsi="Times New Roman" w:cs="Times New Roman"/>
        <w:sz w:val="25"/>
        <w:szCs w:val="25"/>
      </w:rPr>
    </w:lvl>
    <w:lvl w:ilvl="3">
      <w:start w:val="1"/>
      <w:numFmt w:val="bullet"/>
      <w:lvlText w:val=""/>
      <w:lvlJc w:val="left"/>
      <w:pPr>
        <w:ind w:left="0" w:firstLine="0"/>
      </w:pPr>
      <w:rPr>
        <w:rFonts w:ascii="Times New Roman" w:eastAsia="Times New Roman" w:hAnsi="Times New Roman" w:cs="Times New Roman"/>
        <w:sz w:val="25"/>
        <w:szCs w:val="25"/>
      </w:rPr>
    </w:lvl>
    <w:lvl w:ilvl="4">
      <w:start w:val="1"/>
      <w:numFmt w:val="bullet"/>
      <w:lvlText w:val=""/>
      <w:lvlJc w:val="left"/>
      <w:pPr>
        <w:ind w:left="0" w:firstLine="0"/>
      </w:pPr>
      <w:rPr>
        <w:rFonts w:ascii="Times New Roman" w:eastAsia="Times New Roman" w:hAnsi="Times New Roman" w:cs="Times New Roman"/>
        <w:sz w:val="25"/>
        <w:szCs w:val="25"/>
      </w:rPr>
    </w:lvl>
    <w:lvl w:ilvl="5">
      <w:start w:val="1"/>
      <w:numFmt w:val="bullet"/>
      <w:lvlText w:val=""/>
      <w:lvlJc w:val="left"/>
      <w:pPr>
        <w:ind w:left="0" w:firstLine="0"/>
      </w:pPr>
      <w:rPr>
        <w:rFonts w:ascii="Times New Roman" w:eastAsia="Times New Roman" w:hAnsi="Times New Roman" w:cs="Times New Roman"/>
        <w:sz w:val="25"/>
        <w:szCs w:val="25"/>
      </w:rPr>
    </w:lvl>
    <w:lvl w:ilvl="6">
      <w:start w:val="1"/>
      <w:numFmt w:val="bullet"/>
      <w:lvlText w:val=""/>
      <w:lvlJc w:val="left"/>
      <w:pPr>
        <w:ind w:left="0" w:firstLine="0"/>
      </w:pPr>
      <w:rPr>
        <w:rFonts w:ascii="Times New Roman" w:eastAsia="Times New Roman" w:hAnsi="Times New Roman" w:cs="Times New Roman"/>
        <w:sz w:val="25"/>
        <w:szCs w:val="25"/>
      </w:rPr>
    </w:lvl>
    <w:lvl w:ilvl="7">
      <w:start w:val="1"/>
      <w:numFmt w:val="bullet"/>
      <w:lvlText w:val=""/>
      <w:lvlJc w:val="left"/>
      <w:pPr>
        <w:ind w:left="0" w:firstLine="0"/>
      </w:pPr>
      <w:rPr>
        <w:rFonts w:ascii="Times New Roman" w:eastAsia="Times New Roman" w:hAnsi="Times New Roman" w:cs="Times New Roman"/>
        <w:sz w:val="25"/>
        <w:szCs w:val="25"/>
      </w:rPr>
    </w:lvl>
    <w:lvl w:ilvl="8">
      <w:start w:val="1"/>
      <w:numFmt w:val="bullet"/>
      <w:lvlText w:val=""/>
      <w:lvlJc w:val="left"/>
      <w:pPr>
        <w:ind w:left="0" w:firstLine="0"/>
      </w:pPr>
      <w:rPr>
        <w:rFonts w:ascii="Times New Roman" w:eastAsia="Times New Roman" w:hAnsi="Times New Roman" w:cs="Times New Roman"/>
        <w:sz w:val="25"/>
        <w:szCs w:val="25"/>
      </w:rPr>
    </w:lvl>
  </w:abstractNum>
  <w:num w:numId="1" w16cid:durableId="1352877641">
    <w:abstractNumId w:val="1"/>
  </w:num>
  <w:num w:numId="2" w16cid:durableId="62989306">
    <w:abstractNumId w:val="0"/>
  </w:num>
  <w:num w:numId="3" w16cid:durableId="14047228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1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1A0"/>
    <w:rsid w:val="00013182"/>
    <w:rsid w:val="00017E66"/>
    <w:rsid w:val="00031352"/>
    <w:rsid w:val="00044B89"/>
    <w:rsid w:val="00062D6B"/>
    <w:rsid w:val="00070FD1"/>
    <w:rsid w:val="000856B6"/>
    <w:rsid w:val="0008770B"/>
    <w:rsid w:val="000A7D4B"/>
    <w:rsid w:val="000B0FE7"/>
    <w:rsid w:val="000C0544"/>
    <w:rsid w:val="000F3947"/>
    <w:rsid w:val="00106D98"/>
    <w:rsid w:val="001C24F2"/>
    <w:rsid w:val="001C636A"/>
    <w:rsid w:val="001E7F80"/>
    <w:rsid w:val="002568FF"/>
    <w:rsid w:val="0026527C"/>
    <w:rsid w:val="00326DFE"/>
    <w:rsid w:val="00344DA4"/>
    <w:rsid w:val="00373DC7"/>
    <w:rsid w:val="003A11CF"/>
    <w:rsid w:val="003B70ED"/>
    <w:rsid w:val="00401061"/>
    <w:rsid w:val="00441870"/>
    <w:rsid w:val="00442F49"/>
    <w:rsid w:val="004B4C91"/>
    <w:rsid w:val="005169B1"/>
    <w:rsid w:val="005605A6"/>
    <w:rsid w:val="005A049B"/>
    <w:rsid w:val="005C4E6B"/>
    <w:rsid w:val="005E4815"/>
    <w:rsid w:val="00615DDE"/>
    <w:rsid w:val="006A6CA7"/>
    <w:rsid w:val="00706CA9"/>
    <w:rsid w:val="007F59D1"/>
    <w:rsid w:val="00826BEA"/>
    <w:rsid w:val="008430C9"/>
    <w:rsid w:val="008865A6"/>
    <w:rsid w:val="008F6E71"/>
    <w:rsid w:val="009130DB"/>
    <w:rsid w:val="009A5702"/>
    <w:rsid w:val="009B2924"/>
    <w:rsid w:val="009B7781"/>
    <w:rsid w:val="009E0B35"/>
    <w:rsid w:val="00A846C7"/>
    <w:rsid w:val="00A95672"/>
    <w:rsid w:val="00AA5E33"/>
    <w:rsid w:val="00AE7EE0"/>
    <w:rsid w:val="00B24E77"/>
    <w:rsid w:val="00BA3BBD"/>
    <w:rsid w:val="00BE2DC8"/>
    <w:rsid w:val="00C161A0"/>
    <w:rsid w:val="00CC4234"/>
    <w:rsid w:val="00D7477C"/>
    <w:rsid w:val="00D82C74"/>
    <w:rsid w:val="00D82E27"/>
    <w:rsid w:val="00DE5C9D"/>
    <w:rsid w:val="00E506B8"/>
    <w:rsid w:val="00E623A5"/>
    <w:rsid w:val="00ED029E"/>
    <w:rsid w:val="00F00601"/>
    <w:rsid w:val="00F23146"/>
    <w:rsid w:val="00F41F25"/>
    <w:rsid w:val="00F53BBF"/>
    <w:rsid w:val="00F64B4A"/>
    <w:rsid w:val="00F6654E"/>
    <w:rsid w:val="00F716CF"/>
    <w:rsid w:val="00F841C2"/>
    <w:rsid w:val="00F86E49"/>
    <w:rsid w:val="00FB3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AAC872"/>
  <w15:docId w15:val="{1C73FAF7-338A-4B81-B9A0-61E46663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5"/>
        <w:szCs w:val="25"/>
        <w:lang w:val="vi-V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before="160" w:after="100"/>
      <w:jc w:val="center"/>
      <w:outlineLvl w:val="0"/>
    </w:pPr>
    <w:rPr>
      <w:b/>
      <w:bCs/>
      <w:caps/>
    </w:rPr>
  </w:style>
  <w:style w:type="paragraph" w:styleId="Heading2">
    <w:name w:val="heading 2"/>
    <w:basedOn w:val="Normal"/>
    <w:next w:val="Normal"/>
    <w:uiPriority w:val="9"/>
    <w:unhideWhenUsed/>
    <w:qFormat/>
    <w:pPr>
      <w:keepNext/>
      <w:keepLines/>
      <w:spacing w:before="160" w:after="100"/>
      <w:outlineLvl w:val="1"/>
    </w:pPr>
    <w:rPr>
      <w:b/>
      <w:bCs/>
    </w:rPr>
  </w:style>
  <w:style w:type="paragraph" w:styleId="Heading3">
    <w:name w:val="heading 3"/>
    <w:basedOn w:val="Normal"/>
    <w:next w:val="Normal"/>
    <w:uiPriority w:val="9"/>
    <w:unhideWhenUsed/>
    <w:qFormat/>
    <w:pPr>
      <w:keepNext/>
      <w:keepLines/>
      <w:spacing w:before="160" w:after="100"/>
      <w:outlineLvl w:val="2"/>
    </w:pPr>
    <w:rPr>
      <w:b/>
      <w:bCs/>
    </w:rPr>
  </w:style>
  <w:style w:type="paragraph" w:styleId="Heading4">
    <w:name w:val="heading 4"/>
    <w:basedOn w:val="Normal"/>
    <w:next w:val="Normal"/>
    <w:uiPriority w:val="9"/>
    <w:unhideWhenUsed/>
    <w:qFormat/>
    <w:pPr>
      <w:keepNext/>
      <w:keepLines/>
      <w:spacing w:before="160" w:after="100"/>
      <w:outlineLvl w:val="3"/>
    </w:pPr>
    <w:rPr>
      <w:b/>
      <w:bCs/>
      <w:i/>
      <w:iCs/>
    </w:rPr>
  </w:style>
  <w:style w:type="paragraph" w:styleId="Heading5">
    <w:name w:val="heading 5"/>
    <w:basedOn w:val="Normal"/>
    <w:next w:val="Normal"/>
    <w:uiPriority w:val="9"/>
    <w:semiHidden/>
    <w:unhideWhenUsed/>
    <w:qFormat/>
    <w:pPr>
      <w:keepNext/>
      <w:keepLines/>
      <w:spacing w:before="160" w:after="100"/>
      <w:outlineLvl w:val="4"/>
    </w:pPr>
    <w:rPr>
      <w:b/>
      <w:bCs/>
    </w:rPr>
  </w:style>
  <w:style w:type="paragraph" w:styleId="Heading6">
    <w:name w:val="heading 6"/>
    <w:basedOn w:val="Normal"/>
    <w:next w:val="Normal"/>
    <w:uiPriority w:val="9"/>
    <w:semiHidden/>
    <w:unhideWhenUsed/>
    <w:qFormat/>
    <w:pPr>
      <w:keepNext/>
      <w:keepLines/>
      <w:spacing w:before="160" w:after="10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pPr>
    <w:rPr>
      <w:b/>
      <w:bCs/>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paragraph" w:styleId="ListParagraph">
    <w:name w:val="List Paragraph"/>
    <w:basedOn w:val="Normal"/>
    <w:link w:val="ListParagraphChar"/>
    <w:uiPriority w:val="34"/>
    <w:qFormat/>
    <w:rsid w:val="00F02161"/>
    <w:pPr>
      <w:ind w:left="720"/>
      <w:contextualSpacing/>
    </w:pPr>
  </w:style>
  <w:style w:type="table" w:styleId="TableGrid">
    <w:name w:val="Table Grid"/>
    <w:basedOn w:val="TableNormal"/>
    <w:uiPriority w:val="39"/>
    <w:rsid w:val="00F021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F02161"/>
    <w:rPr>
      <w:rFonts w:ascii="Times New Roman" w:eastAsia="Times New Roman" w:hAnsi="Times New Roman" w:cs="Times New Roman"/>
      <w:color w:val="000000"/>
      <w:sz w:val="25"/>
      <w:szCs w:val="25"/>
    </w:rPr>
  </w:style>
  <w:style w:type="character" w:styleId="Strong">
    <w:name w:val="Strong"/>
    <w:basedOn w:val="DefaultParagraphFont"/>
    <w:uiPriority w:val="22"/>
    <w:qFormat/>
    <w:rsid w:val="00F02161"/>
    <w:rPr>
      <w:rFonts w:ascii="Times New Roman" w:eastAsia="Times New Roman" w:hAnsi="Times New Roman" w:cs="Times New Roman"/>
      <w:b/>
      <w:bCs/>
      <w:color w:val="000000"/>
      <w:sz w:val="25"/>
      <w:szCs w:val="25"/>
    </w:rPr>
  </w:style>
  <w:style w:type="paragraph" w:customStyle="1" w:styleId="Headingtext2">
    <w:name w:val="Heading text 2"/>
    <w:link w:val="Headingtext2Char"/>
    <w:autoRedefine/>
    <w:rsid w:val="00F02161"/>
    <w:pPr>
      <w:keepNext/>
      <w:keepLines/>
      <w:spacing w:before="160" w:after="100"/>
      <w:ind w:left="567"/>
      <w:jc w:val="both"/>
    </w:pPr>
    <w:rPr>
      <w:b/>
      <w:lang w:val="en-AU"/>
    </w:rPr>
  </w:style>
  <w:style w:type="character" w:customStyle="1" w:styleId="Headingtext2Char">
    <w:name w:val="Heading text 2 Char"/>
    <w:basedOn w:val="DefaultParagraphFont"/>
    <w:link w:val="Headingtext2"/>
    <w:rsid w:val="00F02161"/>
    <w:rPr>
      <w:rFonts w:ascii="Times New Roman" w:eastAsia="Times New Roman" w:hAnsi="Times New Roman" w:cs="Times New Roman"/>
      <w:b/>
      <w:color w:val="000000"/>
      <w:sz w:val="25"/>
      <w:szCs w:val="25"/>
      <w:lang w:val="en-AU"/>
    </w:rPr>
  </w:style>
  <w:style w:type="paragraph" w:customStyle="1" w:styleId="table2">
    <w:name w:val="table2"/>
    <w:basedOn w:val="Normal"/>
    <w:autoRedefine/>
    <w:rsid w:val="00F02161"/>
    <w:pPr>
      <w:spacing w:before="60" w:after="60" w:line="240" w:lineRule="auto"/>
      <w:contextualSpacing/>
      <w:jc w:val="both"/>
    </w:pPr>
  </w:style>
  <w:style w:type="paragraph" w:customStyle="1" w:styleId="Headingtext2Blue">
    <w:name w:val="Heading text 2 + Blue"/>
    <w:basedOn w:val="Headingtext2"/>
    <w:autoRedefine/>
    <w:rsid w:val="00F02161"/>
    <w:pPr>
      <w:ind w:left="720"/>
    </w:pPr>
  </w:style>
  <w:style w:type="paragraph" w:styleId="NormalWeb">
    <w:name w:val="Normal (Web)"/>
    <w:basedOn w:val="Normal"/>
    <w:uiPriority w:val="99"/>
    <w:unhideWhenUsed/>
    <w:rsid w:val="00F02161"/>
    <w:pPr>
      <w:spacing w:before="100" w:beforeAutospacing="1" w:after="100" w:afterAutospacing="1" w:line="240" w:lineRule="auto"/>
    </w:pPr>
  </w:style>
  <w:style w:type="paragraph" w:customStyle="1" w:styleId="notes">
    <w:name w:val="notes"/>
    <w:basedOn w:val="Normal"/>
    <w:next w:val="Normal"/>
    <w:autoRedefine/>
    <w:rsid w:val="005B161D"/>
    <w:pPr>
      <w:widowControl w:val="0"/>
      <w:tabs>
        <w:tab w:val="left" w:pos="1260"/>
      </w:tabs>
      <w:spacing w:after="120" w:line="240" w:lineRule="auto"/>
      <w:ind w:left="600"/>
      <w:jc w:val="both"/>
    </w:pPr>
    <w:rPr>
      <w:i/>
    </w:rPr>
  </w:style>
  <w:style w:type="paragraph" w:customStyle="1" w:styleId="TableHeader">
    <w:name w:val="Table Header"/>
    <w:basedOn w:val="Normal"/>
    <w:rsid w:val="00375D28"/>
    <w:pPr>
      <w:widowControl w:val="0"/>
      <w:spacing w:before="120" w:after="120" w:line="240" w:lineRule="auto"/>
      <w:jc w:val="both"/>
    </w:pPr>
    <w:rPr>
      <w:b/>
      <w:bCs/>
    </w:rPr>
  </w:style>
  <w:style w:type="paragraph" w:customStyle="1" w:styleId="InfoBlue">
    <w:name w:val="InfoBlue"/>
    <w:basedOn w:val="Normal"/>
    <w:link w:val="InfoBlueCharChar"/>
    <w:rsid w:val="00375D28"/>
    <w:pPr>
      <w:spacing w:before="120" w:after="120" w:line="240" w:lineRule="exact"/>
    </w:pPr>
    <w:rPr>
      <w:i/>
    </w:rPr>
  </w:style>
  <w:style w:type="character" w:customStyle="1" w:styleId="InfoBlueCharChar">
    <w:name w:val="InfoBlue Char Char"/>
    <w:basedOn w:val="DefaultParagraphFont"/>
    <w:link w:val="InfoBlue"/>
    <w:rsid w:val="00375D28"/>
    <w:rPr>
      <w:rFonts w:ascii="Times New Roman" w:eastAsia="Times New Roman" w:hAnsi="Times New Roman" w:cs="Times New Roman"/>
      <w:i/>
      <w:color w:val="000000"/>
      <w:sz w:val="25"/>
      <w:szCs w:val="25"/>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paragraph" w:customStyle="1" w:styleId="Chuong1Title">
    <w:name w:val="Chuong 1 Title"/>
    <w:basedOn w:val="Chuong1normal"/>
    <w:next w:val="Chuong1normal"/>
    <w:qFormat/>
  </w:style>
  <w:style w:type="paragraph" w:customStyle="1" w:styleId="Chuong1Heading1">
    <w:name w:val="Chuong 1 Heading 1"/>
    <w:basedOn w:val="Chuong1normal"/>
    <w:next w:val="Chuong1normal"/>
    <w:qFormat/>
    <w:pPr>
      <w:keepNext/>
      <w:spacing w:before="300" w:after="160"/>
      <w:outlineLvl w:val="0"/>
    </w:pPr>
    <w:rPr>
      <w:b/>
      <w:bCs/>
    </w:rPr>
  </w:style>
  <w:style w:type="paragraph" w:customStyle="1" w:styleId="Chuong1Heading2">
    <w:name w:val="Chuong 1 Heading 2"/>
    <w:basedOn w:val="Chuong1normal"/>
    <w:next w:val="Chuong1normal"/>
    <w:qFormat/>
    <w:pPr>
      <w:keepNext/>
      <w:spacing w:before="240" w:after="120"/>
      <w:outlineLvl w:val="1"/>
    </w:pPr>
    <w:rPr>
      <w:b/>
      <w:bCs/>
    </w:rPr>
  </w:style>
  <w:style w:type="paragraph" w:customStyle="1" w:styleId="Chuong1Heading3">
    <w:name w:val="Chuong 1 Heading 3"/>
    <w:basedOn w:val="Chuong1normal"/>
    <w:next w:val="Chuong1normal"/>
    <w:qFormat/>
  </w:style>
  <w:style w:type="paragraph" w:customStyle="1" w:styleId="Chuong1Heading4">
    <w:name w:val="Chuong 1 Heading 4"/>
    <w:basedOn w:val="Chuong1normal"/>
    <w:next w:val="Chuong1normal"/>
    <w:qFormat/>
    <w:rPr>
      <w:i/>
      <w:iCs/>
    </w:rPr>
  </w:style>
  <w:style w:type="paragraph" w:customStyle="1" w:styleId="Chuong1Heading5">
    <w:name w:val="Chuong 1 Heading 5"/>
    <w:basedOn w:val="Chuong1normal"/>
    <w:next w:val="Chuong1normal"/>
    <w:qFormat/>
  </w:style>
  <w:style w:type="paragraph" w:customStyle="1" w:styleId="Chuong1Heading6">
    <w:name w:val="Chuong 1 Heading 6"/>
    <w:basedOn w:val="Chuong1normal"/>
    <w:next w:val="Chuong1normal"/>
    <w:qFormat/>
  </w:style>
  <w:style w:type="paragraph" w:customStyle="1" w:styleId="Chuong1Strong">
    <w:name w:val="Chuong 1 Strong"/>
    <w:basedOn w:val="Chuong1normal"/>
    <w:next w:val="Chuong1normal"/>
    <w:qFormat/>
    <w:rPr>
      <w:b/>
      <w:bCs/>
    </w:rPr>
  </w:style>
  <w:style w:type="paragraph" w:customStyle="1" w:styleId="Chuong1ListParagraph">
    <w:name w:val="Chuong 1 List Paragraph"/>
    <w:basedOn w:val="Chuong1normal"/>
    <w:qFormat/>
  </w:style>
  <w:style w:type="character" w:customStyle="1" w:styleId="Chuong1Hyperlink">
    <w:name w:val="Chuong 1 Hyperlink"/>
    <w:basedOn w:val="DefaultParagraphFont"/>
    <w:uiPriority w:val="99"/>
    <w:unhideWhenUsed/>
    <w:rPr>
      <w:rFonts w:ascii="Times New Roman" w:eastAsia="Times New Roman" w:hAnsi="Times New Roman" w:cs="Times New Roman"/>
      <w:color w:val="000000"/>
      <w:sz w:val="25"/>
      <w:szCs w:val="25"/>
      <w:u w:val="single"/>
    </w:rPr>
  </w:style>
  <w:style w:type="character" w:customStyle="1" w:styleId="Chuong1footnotereference">
    <w:name w:val="Chuong 1 footnote reference"/>
    <w:basedOn w:val="DefaultParagraphFont"/>
    <w:uiPriority w:val="99"/>
    <w:semiHidden/>
    <w:unhideWhenUsed/>
    <w:rPr>
      <w:rFonts w:ascii="Times New Roman" w:eastAsia="Times New Roman" w:hAnsi="Times New Roman" w:cs="Times New Roman"/>
      <w:color w:val="000000"/>
      <w:sz w:val="25"/>
      <w:szCs w:val="25"/>
      <w:vertAlign w:val="superscript"/>
    </w:rPr>
  </w:style>
  <w:style w:type="paragraph" w:customStyle="1" w:styleId="Chuong1footnotetext">
    <w:name w:val="Chuong 1 footnote text"/>
    <w:basedOn w:val="Chuong1normal"/>
    <w:link w:val="Chuong1FootnoteTextChar"/>
    <w:uiPriority w:val="99"/>
    <w:semiHidden/>
    <w:unhideWhenUsed/>
  </w:style>
  <w:style w:type="character" w:customStyle="1" w:styleId="Chuong1FootnoteTextChar">
    <w:name w:val="Chuong 1 Footnote Text Char"/>
    <w:basedOn w:val="DefaultParagraphFont"/>
    <w:link w:val="Chuong1footnotetext"/>
    <w:uiPriority w:val="99"/>
    <w:semiHidden/>
    <w:unhideWhenUsed/>
    <w:rPr>
      <w:rFonts w:ascii="Times New Roman" w:eastAsia="Times New Roman" w:hAnsi="Times New Roman" w:cs="Times New Roman"/>
      <w:color w:val="000000"/>
      <w:sz w:val="25"/>
      <w:szCs w:val="25"/>
    </w:rPr>
  </w:style>
  <w:style w:type="character" w:customStyle="1" w:styleId="Chuong1endnotereference">
    <w:name w:val="Chuong 1 endnote reference"/>
    <w:basedOn w:val="DefaultParagraphFont"/>
    <w:uiPriority w:val="99"/>
    <w:semiHidden/>
    <w:unhideWhenUsed/>
    <w:rPr>
      <w:rFonts w:ascii="Times New Roman" w:eastAsia="Times New Roman" w:hAnsi="Times New Roman" w:cs="Times New Roman"/>
      <w:color w:val="000000"/>
      <w:sz w:val="25"/>
      <w:szCs w:val="25"/>
      <w:vertAlign w:val="superscript"/>
    </w:rPr>
  </w:style>
  <w:style w:type="paragraph" w:customStyle="1" w:styleId="Chuong1endnotetext">
    <w:name w:val="Chuong 1 endnote text"/>
    <w:basedOn w:val="Chuong1normal"/>
    <w:link w:val="Chuong1EndnoteTextChar"/>
    <w:uiPriority w:val="99"/>
    <w:semiHidden/>
    <w:unhideWhenUsed/>
  </w:style>
  <w:style w:type="character" w:customStyle="1" w:styleId="Chuong1EndnoteTextChar">
    <w:name w:val="Chuong 1 Endnote Text Char"/>
    <w:basedOn w:val="DefaultParagraphFont"/>
    <w:link w:val="Chuong1endnotetext"/>
    <w:uiPriority w:val="99"/>
    <w:semiHidden/>
    <w:unhideWhenUsed/>
    <w:rPr>
      <w:rFonts w:ascii="Times New Roman" w:eastAsia="Times New Roman" w:hAnsi="Times New Roman" w:cs="Times New Roman"/>
      <w:color w:val="000000"/>
      <w:sz w:val="25"/>
      <w:szCs w:val="25"/>
    </w:rPr>
  </w:style>
  <w:style w:type="paragraph" w:customStyle="1" w:styleId="Chuong1normal">
    <w:name w:val="Chuong 1 normal"/>
    <w:pPr>
      <w:spacing w:line="240" w:lineRule="auto"/>
    </w:p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0" w:type="dxa"/>
        <w:right w:w="10" w:type="dxa"/>
      </w:tblCellMar>
    </w:tblPr>
  </w:style>
  <w:style w:type="table" w:customStyle="1" w:styleId="af9">
    <w:basedOn w:val="TableNormal"/>
    <w:tblPr>
      <w:tblStyleRowBandSize w:val="1"/>
      <w:tblStyleColBandSize w:val="1"/>
      <w:tblCellMar>
        <w:left w:w="10" w:type="dxa"/>
        <w:right w:w="10" w:type="dxa"/>
      </w:tblCellMar>
    </w:tblPr>
  </w:style>
  <w:style w:type="table" w:customStyle="1" w:styleId="afa">
    <w:basedOn w:val="TableNormal"/>
    <w:tblPr>
      <w:tblStyleRowBandSize w:val="1"/>
      <w:tblStyleColBandSize w:val="1"/>
      <w:tblCellMar>
        <w:left w:w="10" w:type="dxa"/>
        <w:right w:w="10" w:type="dxa"/>
      </w:tblCellMar>
    </w:tblPr>
  </w:style>
  <w:style w:type="table" w:customStyle="1" w:styleId="afb">
    <w:basedOn w:val="TableNormal"/>
    <w:tblPr>
      <w:tblStyleRowBandSize w:val="1"/>
      <w:tblStyleColBandSize w:val="1"/>
      <w:tblCellMar>
        <w:left w:w="10" w:type="dxa"/>
        <w:right w:w="10" w:type="dxa"/>
      </w:tblCellMar>
    </w:tblPr>
  </w:style>
  <w:style w:type="table" w:customStyle="1" w:styleId="afc">
    <w:basedOn w:val="TableNormal"/>
    <w:tblPr>
      <w:tblStyleRowBandSize w:val="1"/>
      <w:tblStyleColBandSize w:val="1"/>
      <w:tblCellMar>
        <w:left w:w="10" w:type="dxa"/>
        <w:right w:w="10" w:type="dxa"/>
      </w:tblCellMar>
    </w:tblPr>
  </w:style>
  <w:style w:type="table" w:customStyle="1" w:styleId="afd">
    <w:basedOn w:val="TableNormal"/>
    <w:tblPr>
      <w:tblStyleRowBandSize w:val="1"/>
      <w:tblStyleColBandSize w:val="1"/>
      <w:tblCellMar>
        <w:left w:w="10" w:type="dxa"/>
        <w:right w:w="10" w:type="dxa"/>
      </w:tblCellMar>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CellMar>
        <w:left w:w="10" w:type="dxa"/>
        <w:right w:w="10" w:type="dxa"/>
      </w:tblCellMar>
    </w:tblPr>
  </w:style>
  <w:style w:type="table" w:customStyle="1" w:styleId="aff5">
    <w:basedOn w:val="TableNormal"/>
    <w:tblPr>
      <w:tblStyleRowBandSize w:val="1"/>
      <w:tblStyleColBandSize w:val="1"/>
      <w:tblCellMar>
        <w:left w:w="10" w:type="dxa"/>
        <w:right w:w="10" w:type="dxa"/>
      </w:tblCellMar>
    </w:tblPr>
  </w:style>
  <w:style w:type="table" w:customStyle="1" w:styleId="aff6">
    <w:basedOn w:val="TableNormal"/>
    <w:tblPr>
      <w:tblStyleRowBandSize w:val="1"/>
      <w:tblStyleColBandSize w:val="1"/>
      <w:tblCellMar>
        <w:left w:w="10" w:type="dxa"/>
        <w:right w:w="10" w:type="dxa"/>
      </w:tblCellMar>
    </w:tblPr>
  </w:style>
  <w:style w:type="table" w:customStyle="1" w:styleId="aff7">
    <w:basedOn w:val="TableNormal"/>
    <w:tblPr>
      <w:tblStyleRowBandSize w:val="1"/>
      <w:tblStyleColBandSize w:val="1"/>
      <w:tblCellMar>
        <w:left w:w="10" w:type="dxa"/>
        <w:right w:w="10" w:type="dxa"/>
      </w:tblCellMar>
    </w:tblPr>
  </w:style>
  <w:style w:type="table" w:customStyle="1" w:styleId="aff8">
    <w:basedOn w:val="TableNormal"/>
    <w:tblPr>
      <w:tblStyleRowBandSize w:val="1"/>
      <w:tblStyleColBandSize w:val="1"/>
      <w:tblCellMar>
        <w:left w:w="10" w:type="dxa"/>
        <w:right w:w="10" w:type="dxa"/>
      </w:tblCellMar>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i/>
      <w:iCs/>
    </w:rPr>
  </w:style>
  <w:style w:type="table" w:customStyle="1" w:styleId="afff0">
    <w:basedOn w:val="TableNormal"/>
    <w:pPr>
      <w:spacing w:line="240" w:lineRule="auto"/>
    </w:pPr>
    <w:tblPr>
      <w:tblStyleRowBandSize w:val="1"/>
      <w:tblStyleColBandSize w:val="1"/>
      <w:tblCellMar>
        <w:top w:w="60" w:type="dxa"/>
        <w:left w:w="80" w:type="dxa"/>
        <w:bottom w:w="60" w:type="dxa"/>
        <w:right w:w="80" w:type="dxa"/>
      </w:tblCellMar>
    </w:tblPr>
  </w:style>
  <w:style w:type="table" w:customStyle="1" w:styleId="afff1">
    <w:basedOn w:val="TableNormal"/>
    <w:tblPr>
      <w:tblStyleRowBandSize w:val="1"/>
      <w:tblStyleColBandSize w:val="1"/>
      <w:tblCellMar>
        <w:top w:w="60" w:type="dxa"/>
        <w:left w:w="80" w:type="dxa"/>
        <w:bottom w:w="60" w:type="dxa"/>
        <w:right w:w="80" w:type="dxa"/>
      </w:tblCellMar>
    </w:tblPr>
  </w:style>
  <w:style w:type="table" w:customStyle="1" w:styleId="afff2">
    <w:basedOn w:val="TableNormal"/>
    <w:tblPr>
      <w:tblStyleRowBandSize w:val="1"/>
      <w:tblStyleColBandSize w:val="1"/>
      <w:tblCellMar>
        <w:top w:w="60" w:type="dxa"/>
        <w:left w:w="80" w:type="dxa"/>
        <w:bottom w:w="60" w:type="dxa"/>
        <w:right w:w="80" w:type="dxa"/>
      </w:tblCellMar>
    </w:tblPr>
  </w:style>
  <w:style w:type="table" w:customStyle="1" w:styleId="afff3">
    <w:basedOn w:val="TableNormal"/>
    <w:tblPr>
      <w:tblStyleRowBandSize w:val="1"/>
      <w:tblStyleColBandSize w:val="1"/>
      <w:tblCellMar>
        <w:top w:w="60" w:type="dxa"/>
        <w:left w:w="80" w:type="dxa"/>
        <w:bottom w:w="60" w:type="dxa"/>
        <w:right w:w="80" w:type="dxa"/>
      </w:tblCellMar>
    </w:tblPr>
  </w:style>
  <w:style w:type="table" w:customStyle="1" w:styleId="afff4">
    <w:basedOn w:val="TableNormal"/>
    <w:tblPr>
      <w:tblStyleRowBandSize w:val="1"/>
      <w:tblStyleColBandSize w:val="1"/>
      <w:tblCellMar>
        <w:top w:w="60" w:type="dxa"/>
        <w:left w:w="80" w:type="dxa"/>
        <w:bottom w:w="60" w:type="dxa"/>
        <w:right w:w="80" w:type="dxa"/>
      </w:tblCellMar>
    </w:tblPr>
  </w:style>
  <w:style w:type="table" w:customStyle="1" w:styleId="afff5">
    <w:basedOn w:val="TableNormal"/>
    <w:tblPr>
      <w:tblStyleRowBandSize w:val="1"/>
      <w:tblStyleColBandSize w:val="1"/>
      <w:tblCellMar>
        <w:top w:w="60" w:type="dxa"/>
        <w:left w:w="80" w:type="dxa"/>
        <w:bottom w:w="60" w:type="dxa"/>
        <w:right w:w="80" w:type="dxa"/>
      </w:tblCellMar>
    </w:tblPr>
  </w:style>
  <w:style w:type="table" w:customStyle="1" w:styleId="afff6">
    <w:basedOn w:val="TableNormal"/>
    <w:tblPr>
      <w:tblStyleRowBandSize w:val="1"/>
      <w:tblStyleColBandSize w:val="1"/>
      <w:tblCellMar>
        <w:top w:w="60" w:type="dxa"/>
        <w:left w:w="80" w:type="dxa"/>
        <w:bottom w:w="60" w:type="dxa"/>
        <w:right w:w="80" w:type="dxa"/>
      </w:tblCellMar>
    </w:tblPr>
  </w:style>
  <w:style w:type="table" w:customStyle="1" w:styleId="afff7">
    <w:basedOn w:val="TableNormal"/>
    <w:tblPr>
      <w:tblStyleRowBandSize w:val="1"/>
      <w:tblStyleColBandSize w:val="1"/>
      <w:tblCellMar>
        <w:top w:w="60" w:type="dxa"/>
        <w:left w:w="80" w:type="dxa"/>
        <w:bottom w:w="60" w:type="dxa"/>
        <w:right w:w="80" w:type="dxa"/>
      </w:tblCellMar>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CellMar>
        <w:top w:w="60" w:type="dxa"/>
        <w:left w:w="80" w:type="dxa"/>
        <w:bottom w:w="60" w:type="dxa"/>
        <w:right w:w="80" w:type="dxa"/>
      </w:tblCellMar>
    </w:tblPr>
  </w:style>
  <w:style w:type="table" w:customStyle="1" w:styleId="affff">
    <w:basedOn w:val="TableNormal"/>
    <w:tblPr>
      <w:tblStyleRowBandSize w:val="1"/>
      <w:tblStyleColBandSize w:val="1"/>
      <w:tblCellMar>
        <w:top w:w="60" w:type="dxa"/>
        <w:left w:w="80" w:type="dxa"/>
        <w:bottom w:w="60" w:type="dxa"/>
        <w:right w:w="80" w:type="dxa"/>
      </w:tblCellMar>
    </w:tblPr>
  </w:style>
  <w:style w:type="table" w:customStyle="1" w:styleId="affff0">
    <w:basedOn w:val="TableNormal"/>
    <w:tblPr>
      <w:tblStyleRowBandSize w:val="1"/>
      <w:tblStyleColBandSize w:val="1"/>
      <w:tblCellMar>
        <w:top w:w="60" w:type="dxa"/>
        <w:left w:w="80" w:type="dxa"/>
        <w:bottom w:w="60" w:type="dxa"/>
        <w:right w:w="80" w:type="dxa"/>
      </w:tblCellMar>
    </w:tblPr>
  </w:style>
  <w:style w:type="table" w:customStyle="1" w:styleId="affff1">
    <w:basedOn w:val="TableNormal"/>
    <w:tblPr>
      <w:tblStyleRowBandSize w:val="1"/>
      <w:tblStyleColBandSize w:val="1"/>
      <w:tblCellMar>
        <w:top w:w="60" w:type="dxa"/>
        <w:left w:w="80" w:type="dxa"/>
        <w:bottom w:w="60" w:type="dxa"/>
        <w:right w:w="80" w:type="dxa"/>
      </w:tblCellMar>
    </w:tblPr>
  </w:style>
  <w:style w:type="table" w:customStyle="1" w:styleId="affff2">
    <w:basedOn w:val="TableNormal"/>
    <w:tblPr>
      <w:tblStyleRowBandSize w:val="1"/>
      <w:tblStyleColBandSize w:val="1"/>
      <w:tblCellMar>
        <w:top w:w="60" w:type="dxa"/>
        <w:left w:w="80" w:type="dxa"/>
        <w:bottom w:w="60" w:type="dxa"/>
        <w:right w:w="80" w:type="dxa"/>
      </w:tblCellMar>
    </w:tblPr>
  </w:style>
  <w:style w:type="table" w:customStyle="1" w:styleId="affff3">
    <w:basedOn w:val="TableNormal"/>
    <w:tblPr>
      <w:tblStyleRowBandSize w:val="1"/>
      <w:tblStyleColBandSize w:val="1"/>
      <w:tblCellMar>
        <w:top w:w="60" w:type="dxa"/>
        <w:left w:w="80" w:type="dxa"/>
        <w:bottom w:w="60" w:type="dxa"/>
        <w:right w:w="80" w:type="dxa"/>
      </w:tblCellMar>
    </w:tblPr>
  </w:style>
  <w:style w:type="table" w:customStyle="1" w:styleId="affff4">
    <w:basedOn w:val="TableNormal"/>
    <w:tblPr>
      <w:tblStyleRowBandSize w:val="1"/>
      <w:tblStyleColBandSize w:val="1"/>
      <w:tblCellMar>
        <w:top w:w="60" w:type="dxa"/>
        <w:left w:w="80" w:type="dxa"/>
        <w:bottom w:w="60" w:type="dxa"/>
        <w:right w:w="80" w:type="dxa"/>
      </w:tblCellMar>
    </w:tblPr>
  </w:style>
  <w:style w:type="table" w:customStyle="1" w:styleId="affff5">
    <w:basedOn w:val="TableNormal"/>
    <w:tblPr>
      <w:tblStyleRowBandSize w:val="1"/>
      <w:tblStyleColBandSize w:val="1"/>
      <w:tblCellMar>
        <w:top w:w="60" w:type="dxa"/>
        <w:left w:w="80" w:type="dxa"/>
        <w:bottom w:w="60" w:type="dxa"/>
        <w:right w:w="80" w:type="dxa"/>
      </w:tblCellMar>
    </w:tblPr>
  </w:style>
  <w:style w:type="table" w:customStyle="1" w:styleId="affff6">
    <w:basedOn w:val="TableNormal"/>
    <w:tblPr>
      <w:tblStyleRowBandSize w:val="1"/>
      <w:tblStyleColBandSize w:val="1"/>
      <w:tblCellMar>
        <w:top w:w="60" w:type="dxa"/>
        <w:left w:w="80" w:type="dxa"/>
        <w:bottom w:w="60" w:type="dxa"/>
        <w:right w:w="80" w:type="dxa"/>
      </w:tblCellMar>
    </w:tblPr>
  </w:style>
  <w:style w:type="table" w:customStyle="1" w:styleId="affff7">
    <w:basedOn w:val="TableNormal"/>
    <w:tblPr>
      <w:tblStyleRowBandSize w:val="1"/>
      <w:tblStyleColBandSize w:val="1"/>
      <w:tblCellMar>
        <w:top w:w="60" w:type="dxa"/>
        <w:left w:w="80" w:type="dxa"/>
        <w:bottom w:w="60" w:type="dxa"/>
        <w:right w:w="80" w:type="dxa"/>
      </w:tblCellMar>
    </w:tblPr>
  </w:style>
  <w:style w:type="table" w:customStyle="1" w:styleId="affff8">
    <w:basedOn w:val="TableNormal"/>
    <w:tblPr>
      <w:tblStyleRowBandSize w:val="1"/>
      <w:tblStyleColBandSize w:val="1"/>
      <w:tblCellMar>
        <w:top w:w="60" w:type="dxa"/>
        <w:left w:w="80" w:type="dxa"/>
        <w:bottom w:w="60" w:type="dxa"/>
        <w:right w:w="80" w:type="dxa"/>
      </w:tblCellMar>
    </w:tblPr>
  </w:style>
  <w:style w:type="table" w:customStyle="1" w:styleId="affff9">
    <w:basedOn w:val="TableNormal"/>
    <w:tblPr>
      <w:tblStyleRowBandSize w:val="1"/>
      <w:tblStyleColBandSize w:val="1"/>
      <w:tblCellMar>
        <w:top w:w="60" w:type="dxa"/>
        <w:left w:w="80" w:type="dxa"/>
        <w:bottom w:w="60" w:type="dxa"/>
        <w:right w:w="80" w:type="dxa"/>
      </w:tblCellMar>
    </w:tblPr>
  </w:style>
  <w:style w:type="table" w:customStyle="1" w:styleId="affffa">
    <w:basedOn w:val="TableNormal"/>
    <w:tblPr>
      <w:tblStyleRowBandSize w:val="1"/>
      <w:tblStyleColBandSize w:val="1"/>
      <w:tblCellMar>
        <w:top w:w="60" w:type="dxa"/>
        <w:left w:w="80" w:type="dxa"/>
        <w:bottom w:w="60" w:type="dxa"/>
        <w:right w:w="80" w:type="dxa"/>
      </w:tblCellMar>
    </w:tblPr>
  </w:style>
  <w:style w:type="table" w:customStyle="1" w:styleId="affffb">
    <w:basedOn w:val="TableNormal"/>
    <w:tblPr>
      <w:tblStyleRowBandSize w:val="1"/>
      <w:tblStyleColBandSize w:val="1"/>
      <w:tblCellMar>
        <w:top w:w="60" w:type="dxa"/>
        <w:left w:w="80" w:type="dxa"/>
        <w:bottom w:w="60" w:type="dxa"/>
        <w:right w:w="80" w:type="dxa"/>
      </w:tblCellMar>
    </w:tblPr>
  </w:style>
  <w:style w:type="table" w:customStyle="1" w:styleId="affffc">
    <w:basedOn w:val="TableNormal"/>
    <w:tblPr>
      <w:tblStyleRowBandSize w:val="1"/>
      <w:tblStyleColBandSize w:val="1"/>
      <w:tblCellMar>
        <w:top w:w="60" w:type="dxa"/>
        <w:left w:w="80" w:type="dxa"/>
        <w:bottom w:w="60" w:type="dxa"/>
        <w:right w:w="80" w:type="dxa"/>
      </w:tblCellMar>
    </w:tblPr>
  </w:style>
  <w:style w:type="table" w:customStyle="1" w:styleId="affffd">
    <w:basedOn w:val="TableNormal"/>
    <w:tblPr>
      <w:tblStyleRowBandSize w:val="1"/>
      <w:tblStyleColBandSize w:val="1"/>
      <w:tblCellMar>
        <w:top w:w="60" w:type="dxa"/>
        <w:left w:w="80" w:type="dxa"/>
        <w:bottom w:w="60" w:type="dxa"/>
        <w:right w:w="80" w:type="dxa"/>
      </w:tblCellMar>
    </w:tblPr>
  </w:style>
  <w:style w:type="table" w:customStyle="1" w:styleId="affffe">
    <w:basedOn w:val="TableNormal"/>
    <w:tblPr>
      <w:tblStyleRowBandSize w:val="1"/>
      <w:tblStyleColBandSize w:val="1"/>
      <w:tblCellMar>
        <w:top w:w="60" w:type="dxa"/>
        <w:left w:w="80" w:type="dxa"/>
        <w:bottom w:w="60" w:type="dxa"/>
        <w:right w:w="80" w:type="dxa"/>
      </w:tblCellMar>
    </w:tblPr>
  </w:style>
  <w:style w:type="table" w:customStyle="1" w:styleId="afffff">
    <w:basedOn w:val="TableNormal"/>
    <w:pPr>
      <w:spacing w:line="240" w:lineRule="auto"/>
    </w:pPr>
    <w:tblPr>
      <w:tblStyleRowBandSize w:val="1"/>
      <w:tblStyleColBandSize w:val="1"/>
      <w:tblCellMar>
        <w:top w:w="60" w:type="dxa"/>
        <w:left w:w="80" w:type="dxa"/>
        <w:bottom w:w="60" w:type="dxa"/>
        <w:right w:w="80" w:type="dxa"/>
      </w:tblCellMar>
    </w:tblPr>
  </w:style>
  <w:style w:type="paragraph" w:customStyle="1" w:styleId="Mucluctitle">
    <w:name w:val="Muc luc title"/>
    <w:basedOn w:val="Normal"/>
    <w:next w:val="Normal"/>
    <w:qFormat/>
    <w:pPr>
      <w:keepNext/>
      <w:spacing w:after="360" w:line="240" w:lineRule="auto"/>
      <w:jc w:val="center"/>
    </w:pPr>
    <w:rPr>
      <w:b/>
      <w:bCs/>
      <w:caps/>
    </w:rPr>
  </w:style>
  <w:style w:type="paragraph" w:styleId="TOC1">
    <w:name w:val="toc 1"/>
    <w:basedOn w:val="Normal"/>
    <w:next w:val="Normal"/>
    <w:autoRedefine/>
    <w:uiPriority w:val="39"/>
    <w:unhideWhenUsed/>
    <w:pPr>
      <w:tabs>
        <w:tab w:val="right" w:leader="dot" w:pos="9071"/>
      </w:tabs>
      <w:spacing w:after="40" w:line="240" w:lineRule="auto"/>
    </w:pPr>
    <w:rPr>
      <w:b/>
      <w:bCs/>
    </w:rPr>
  </w:style>
  <w:style w:type="paragraph" w:styleId="TOC2">
    <w:name w:val="toc 2"/>
    <w:basedOn w:val="Normal"/>
    <w:next w:val="Normal"/>
    <w:autoRedefine/>
    <w:uiPriority w:val="39"/>
    <w:unhideWhenUsed/>
    <w:pPr>
      <w:tabs>
        <w:tab w:val="right" w:leader="dot" w:pos="9071"/>
      </w:tabs>
      <w:spacing w:after="40" w:line="240" w:lineRule="auto"/>
      <w:ind w:left="340"/>
    </w:pPr>
  </w:style>
  <w:style w:type="character" w:styleId="Hyperlink">
    <w:name w:val="Hyperlink"/>
    <w:basedOn w:val="DefaultParagraphFont"/>
    <w:uiPriority w:val="99"/>
    <w:unhideWhenUsed/>
    <w:rsid w:val="005605A6"/>
    <w:rPr>
      <w:rFonts w:ascii="Times New Roman" w:eastAsia="Times New Roman" w:hAnsi="Times New Roman" w:cs="Times New Roman"/>
      <w:color w:val="000000"/>
      <w:sz w:val="25"/>
      <w:u w:val="single"/>
    </w:rPr>
  </w:style>
  <w:style w:type="paragraph" w:customStyle="1" w:styleId="Caption1">
    <w:name w:val="Caption1"/>
    <w:rPr>
      <w:i/>
    </w:rPr>
  </w:style>
  <w:style w:type="paragraph" w:customStyle="1" w:styleId="FigureCaption">
    <w:name w:val="FigureCaption"/>
    <w:basedOn w:val="Caption1"/>
  </w:style>
  <w:style w:type="paragraph" w:customStyle="1" w:styleId="TableCaption">
    <w:name w:val="TableCaption"/>
    <w:basedOn w:val="Caption1"/>
  </w:style>
  <w:style w:type="paragraph" w:customStyle="1" w:styleId="IndexEntry">
    <w:name w:val="IndexEntry"/>
    <w:basedOn w:val="Normal"/>
    <w:pPr>
      <w:tabs>
        <w:tab w:val="right" w:leader="dot" w:pos="9071"/>
      </w:tabs>
      <w:spacing w:after="40" w:line="240" w:lineRule="auto"/>
    </w:pPr>
  </w:style>
  <w:style w:type="paragraph" w:styleId="TOC3">
    <w:name w:val="toc 3"/>
    <w:basedOn w:val="Normal"/>
    <w:next w:val="Normal"/>
    <w:autoRedefine/>
    <w:uiPriority w:val="39"/>
    <w:unhideWhenUsed/>
    <w:rsid w:val="00706CA9"/>
    <w:pPr>
      <w:spacing w:after="100" w:line="278" w:lineRule="auto"/>
      <w:ind w:left="480"/>
    </w:pPr>
    <w:rPr>
      <w:rFonts w:cstheme="minorBidi"/>
      <w:kern w:val="2"/>
      <w:lang w:val="en-US"/>
      <w14:ligatures w14:val="standardContextual"/>
    </w:rPr>
  </w:style>
  <w:style w:type="paragraph" w:styleId="TOC4">
    <w:name w:val="toc 4"/>
    <w:basedOn w:val="Normal"/>
    <w:next w:val="Normal"/>
    <w:autoRedefine/>
    <w:uiPriority w:val="39"/>
    <w:unhideWhenUsed/>
    <w:rsid w:val="00706CA9"/>
    <w:pPr>
      <w:spacing w:after="100" w:line="278" w:lineRule="auto"/>
      <w:ind w:left="720"/>
    </w:pPr>
    <w:rPr>
      <w:rFonts w:cstheme="minorBidi"/>
      <w:kern w:val="2"/>
      <w:lang w:val="en-US"/>
      <w14:ligatures w14:val="standardContextual"/>
    </w:rPr>
  </w:style>
  <w:style w:type="paragraph" w:styleId="TOC5">
    <w:name w:val="toc 5"/>
    <w:basedOn w:val="Normal"/>
    <w:next w:val="Normal"/>
    <w:autoRedefine/>
    <w:uiPriority w:val="39"/>
    <w:unhideWhenUsed/>
    <w:rsid w:val="00706CA9"/>
    <w:pPr>
      <w:spacing w:after="100" w:line="278" w:lineRule="auto"/>
      <w:ind w:left="960"/>
    </w:pPr>
    <w:rPr>
      <w:rFonts w:cstheme="minorBidi"/>
      <w:kern w:val="2"/>
      <w:lang w:val="en-US"/>
      <w14:ligatures w14:val="standardContextual"/>
    </w:rPr>
  </w:style>
  <w:style w:type="paragraph" w:styleId="TOC6">
    <w:name w:val="toc 6"/>
    <w:basedOn w:val="Normal"/>
    <w:next w:val="Normal"/>
    <w:autoRedefine/>
    <w:uiPriority w:val="39"/>
    <w:unhideWhenUsed/>
    <w:rsid w:val="00706CA9"/>
    <w:pPr>
      <w:spacing w:after="100" w:line="278" w:lineRule="auto"/>
      <w:ind w:left="1200"/>
    </w:pPr>
    <w:rPr>
      <w:rFonts w:cstheme="minorBidi"/>
      <w:kern w:val="2"/>
      <w:lang w:val="en-US"/>
      <w14:ligatures w14:val="standardContextual"/>
    </w:rPr>
  </w:style>
  <w:style w:type="paragraph" w:styleId="TOC7">
    <w:name w:val="toc 7"/>
    <w:basedOn w:val="Normal"/>
    <w:next w:val="Normal"/>
    <w:autoRedefine/>
    <w:uiPriority w:val="39"/>
    <w:unhideWhenUsed/>
    <w:rsid w:val="00706CA9"/>
    <w:pPr>
      <w:spacing w:after="100" w:line="278" w:lineRule="auto"/>
      <w:ind w:left="1440"/>
    </w:pPr>
    <w:rPr>
      <w:rFonts w:cstheme="minorBidi"/>
      <w:kern w:val="2"/>
      <w:lang w:val="en-US"/>
      <w14:ligatures w14:val="standardContextual"/>
    </w:rPr>
  </w:style>
  <w:style w:type="paragraph" w:styleId="TOC8">
    <w:name w:val="toc 8"/>
    <w:basedOn w:val="Normal"/>
    <w:next w:val="Normal"/>
    <w:autoRedefine/>
    <w:uiPriority w:val="39"/>
    <w:unhideWhenUsed/>
    <w:rsid w:val="00706CA9"/>
    <w:pPr>
      <w:spacing w:after="100" w:line="278" w:lineRule="auto"/>
      <w:ind w:left="1680"/>
    </w:pPr>
    <w:rPr>
      <w:rFonts w:cstheme="minorBidi"/>
      <w:kern w:val="2"/>
      <w:lang w:val="en-US"/>
      <w14:ligatures w14:val="standardContextual"/>
    </w:rPr>
  </w:style>
  <w:style w:type="paragraph" w:styleId="TOC9">
    <w:name w:val="toc 9"/>
    <w:basedOn w:val="Normal"/>
    <w:next w:val="Normal"/>
    <w:autoRedefine/>
    <w:uiPriority w:val="39"/>
    <w:unhideWhenUsed/>
    <w:rsid w:val="00706CA9"/>
    <w:pPr>
      <w:spacing w:after="100" w:line="278" w:lineRule="auto"/>
      <w:ind w:left="1920"/>
    </w:pPr>
    <w:rPr>
      <w:rFonts w:cstheme="minorBidi"/>
      <w:kern w:val="2"/>
      <w:lang w:val="en-US"/>
      <w14:ligatures w14:val="standardContextual"/>
    </w:rPr>
  </w:style>
  <w:style w:type="character" w:styleId="UnresolvedMention">
    <w:name w:val="Unresolved Mention"/>
    <w:basedOn w:val="DefaultParagraphFont"/>
    <w:uiPriority w:val="99"/>
    <w:semiHidden/>
    <w:unhideWhenUsed/>
    <w:rsid w:val="00706CA9"/>
    <w:rPr>
      <w:rFonts w:ascii="Times New Roman" w:eastAsia="Times New Roman" w:hAnsi="Times New Roman" w:cs="Times New Roman"/>
      <w:color w:val="000000"/>
      <w:sz w:val="25"/>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8+QYszjDaMJV0w4Q8O1ypr689g==">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Sáu đặc tả chức năng đặt bàn</dc:title>
  <dc:creator>Lý Bảo Nghi</dc:creator>
  <dc:description/>
  <cp:lastModifiedBy>Bảo Nghi Lý</cp:lastModifiedBy>
  <cp:revision>2</cp:revision>
  <dcterms:created xsi:type="dcterms:W3CDTF">2026-10-31T17:18:00Z</dcterms:created>
  <dcterms:modified xsi:type="dcterms:W3CDTF">2026-10-31T17:18:00Z</dcterms:modified>
</cp:coreProperties>
</file>