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7B37DC" w14:textId="77777777" w:rsidR="00797786" w:rsidRPr="004608BC" w:rsidRDefault="004608BC" w:rsidP="004608BC">
      <w:pPr>
        <w:adjustRightInd w:val="0"/>
        <w:snapToGrid w:val="0"/>
        <w:spacing w:line="560" w:lineRule="exact"/>
        <w:jc w:val="center"/>
        <w:rPr>
          <w:rFonts w:ascii="华文中宋" w:eastAsia="华文中宋"/>
          <w:b/>
          <w:snapToGrid w:val="0"/>
          <w:color w:val="000000"/>
          <w:sz w:val="44"/>
        </w:rPr>
      </w:pPr>
      <w:r w:rsidRPr="004608BC">
        <w:rPr>
          <w:rFonts w:ascii="华文中宋" w:eastAsia="华文中宋"/>
          <w:b/>
          <w:snapToGrid w:val="0"/>
          <w:color w:val="000000"/>
          <w:sz w:val="44"/>
        </w:rPr>
        <w:t>COMIGHT助手使用说明</w:t>
      </w:r>
    </w:p>
    <w:p w14:paraId="4D1AF0A7" w14:textId="77777777" w:rsidR="00797786" w:rsidRPr="004608BC" w:rsidRDefault="00797786" w:rsidP="004608BC">
      <w:pPr>
        <w:adjustRightInd w:val="0"/>
        <w:snapToGrid w:val="0"/>
        <w:spacing w:line="560" w:lineRule="exact"/>
        <w:ind w:firstLine="660"/>
        <w:jc w:val="both"/>
        <w:rPr>
          <w:rFonts w:ascii="仿宋" w:eastAsia="仿宋"/>
          <w:snapToGrid w:val="0"/>
          <w:color w:val="000000"/>
          <w:sz w:val="32"/>
        </w:rPr>
      </w:pPr>
    </w:p>
    <w:p w14:paraId="1D8F08B8" w14:textId="77777777" w:rsidR="00797786" w:rsidRPr="004608BC" w:rsidRDefault="00797786" w:rsidP="004608BC">
      <w:pPr>
        <w:adjustRightInd w:val="0"/>
        <w:snapToGrid w:val="0"/>
        <w:spacing w:line="560" w:lineRule="exact"/>
        <w:ind w:firstLine="660"/>
        <w:jc w:val="both"/>
        <w:rPr>
          <w:rFonts w:ascii="仿宋" w:eastAsia="仿宋"/>
          <w:snapToGrid w:val="0"/>
          <w:color w:val="000000"/>
          <w:sz w:val="32"/>
        </w:rPr>
      </w:pPr>
    </w:p>
    <w:p w14:paraId="134E2A5A" w14:textId="77777777" w:rsidR="00797786" w:rsidRPr="004608BC" w:rsidRDefault="004608BC" w:rsidP="004608BC">
      <w:pPr>
        <w:adjustRightInd w:val="0"/>
        <w:snapToGrid w:val="0"/>
        <w:spacing w:line="560" w:lineRule="exact"/>
        <w:ind w:firstLine="660"/>
        <w:jc w:val="both"/>
        <w:outlineLvl w:val="0"/>
        <w:rPr>
          <w:rFonts w:ascii="黑体" w:eastAsia="黑体" w:hAnsi="黑体"/>
          <w:b/>
          <w:snapToGrid w:val="0"/>
          <w:color w:val="000000"/>
          <w:sz w:val="32"/>
        </w:rPr>
      </w:pPr>
      <w:r w:rsidRPr="004608BC">
        <w:rPr>
          <w:rFonts w:ascii="黑体" w:eastAsia="黑体" w:hAnsi="黑体"/>
          <w:b/>
          <w:snapToGrid w:val="0"/>
          <w:color w:val="000000"/>
          <w:sz w:val="32"/>
        </w:rPr>
        <w:t>一、系统要求和使用方法</w:t>
      </w:r>
    </w:p>
    <w:p w14:paraId="38BB7851" w14:textId="77777777" w:rsidR="00797786" w:rsidRPr="004608BC" w:rsidRDefault="004608BC" w:rsidP="004608BC">
      <w:pPr>
        <w:adjustRightInd w:val="0"/>
        <w:snapToGrid w:val="0"/>
        <w:spacing w:line="560" w:lineRule="exact"/>
        <w:ind w:firstLine="660"/>
        <w:jc w:val="both"/>
        <w:rPr>
          <w:rFonts w:ascii="仿宋" w:eastAsia="仿宋"/>
          <w:snapToGrid w:val="0"/>
          <w:color w:val="000000"/>
          <w:sz w:val="32"/>
        </w:rPr>
      </w:pPr>
      <w:r w:rsidRPr="004608BC">
        <w:rPr>
          <w:rFonts w:ascii="仿宋" w:eastAsia="仿宋"/>
          <w:snapToGrid w:val="0"/>
          <w:color w:val="000000"/>
          <w:sz w:val="32"/>
        </w:rPr>
        <w:t>需要Windows 10及以上版本，MS Office 2016及以上版本或Microsoft 365。将全部文件解压到同一文件夹，双击COMIGHT.EXE即可运行。如系统提示安装.NET Framework框架，按照提示安装。</w:t>
      </w:r>
    </w:p>
    <w:p w14:paraId="0B03890E" w14:textId="77777777" w:rsidR="00797786" w:rsidRPr="004608BC" w:rsidRDefault="004608BC" w:rsidP="004608BC">
      <w:pPr>
        <w:adjustRightInd w:val="0"/>
        <w:snapToGrid w:val="0"/>
        <w:spacing w:line="560" w:lineRule="exact"/>
        <w:ind w:firstLine="660"/>
        <w:jc w:val="both"/>
        <w:rPr>
          <w:rFonts w:ascii="仿宋" w:eastAsia="仿宋"/>
          <w:snapToGrid w:val="0"/>
          <w:color w:val="000000"/>
          <w:sz w:val="32"/>
          <w:lang w:eastAsia="zh-CN"/>
        </w:rPr>
      </w:pPr>
      <w:r w:rsidRPr="004608BC">
        <w:rPr>
          <w:rFonts w:ascii="仿宋" w:eastAsia="仿宋"/>
          <w:snapToGrid w:val="0"/>
          <w:color w:val="000000"/>
          <w:sz w:val="32"/>
          <w:lang w:eastAsia="zh-CN"/>
        </w:rPr>
        <w:t>运行程序后，在主窗口上方的菜单内选择功能选项，根据界面提示，在文件或文件夹选择对话框中选择需要处理的文件或文件夹，并按提示输入相关参数即可。生成的文件和文件夹均位于源文件所在文件夹内。</w:t>
      </w:r>
    </w:p>
    <w:p w14:paraId="21AD9875" w14:textId="77777777" w:rsidR="00797786" w:rsidRPr="004608BC" w:rsidRDefault="004608BC" w:rsidP="004608BC">
      <w:pPr>
        <w:adjustRightInd w:val="0"/>
        <w:snapToGrid w:val="0"/>
        <w:spacing w:line="560" w:lineRule="exact"/>
        <w:ind w:firstLine="660"/>
        <w:jc w:val="both"/>
        <w:outlineLvl w:val="0"/>
        <w:rPr>
          <w:rFonts w:ascii="黑体" w:eastAsia="黑体" w:hAnsi="黑体"/>
          <w:b/>
          <w:snapToGrid w:val="0"/>
          <w:color w:val="000000"/>
          <w:sz w:val="32"/>
          <w:lang w:eastAsia="zh-CN"/>
        </w:rPr>
      </w:pPr>
      <w:r w:rsidRPr="004608BC">
        <w:rPr>
          <w:rFonts w:ascii="黑体" w:eastAsia="黑体" w:hAnsi="黑体"/>
          <w:b/>
          <w:snapToGrid w:val="0"/>
          <w:color w:val="000000"/>
          <w:sz w:val="32"/>
          <w:lang w:eastAsia="zh-CN"/>
        </w:rPr>
        <w:t>二、功能介绍</w:t>
      </w:r>
    </w:p>
    <w:p w14:paraId="1BBE8717" w14:textId="77777777" w:rsidR="00797786" w:rsidRPr="004608BC" w:rsidRDefault="004608BC" w:rsidP="004608BC">
      <w:pPr>
        <w:adjustRightInd w:val="0"/>
        <w:snapToGrid w:val="0"/>
        <w:spacing w:line="560" w:lineRule="exact"/>
        <w:ind w:firstLine="660"/>
        <w:jc w:val="both"/>
        <w:outlineLvl w:val="1"/>
        <w:rPr>
          <w:rFonts w:ascii="楷体" w:eastAsia="楷体"/>
          <w:b/>
          <w:snapToGrid w:val="0"/>
          <w:color w:val="000000"/>
          <w:sz w:val="32"/>
          <w:lang w:eastAsia="zh-CN"/>
        </w:rPr>
      </w:pPr>
      <w:r w:rsidRPr="004608BC">
        <w:rPr>
          <w:rFonts w:ascii="楷体" w:eastAsia="楷体"/>
          <w:b/>
          <w:snapToGrid w:val="0"/>
          <w:color w:val="000000"/>
          <w:sz w:val="32"/>
          <w:lang w:eastAsia="zh-CN"/>
        </w:rPr>
        <w:t>（一）文档处理</w:t>
      </w:r>
    </w:p>
    <w:p w14:paraId="775134E0" w14:textId="77777777" w:rsidR="00797786" w:rsidRPr="004608BC" w:rsidRDefault="004608BC" w:rsidP="004608BC">
      <w:pPr>
        <w:adjustRightInd w:val="0"/>
        <w:snapToGrid w:val="0"/>
        <w:spacing w:line="560" w:lineRule="exact"/>
        <w:ind w:firstLine="660"/>
        <w:jc w:val="both"/>
        <w:outlineLvl w:val="2"/>
        <w:rPr>
          <w:rFonts w:ascii="仿宋" w:eastAsia="仿宋" w:hAnsi="仿宋"/>
          <w:b/>
          <w:snapToGrid w:val="0"/>
          <w:color w:val="000000"/>
          <w:sz w:val="32"/>
          <w:lang w:eastAsia="zh-CN"/>
        </w:rPr>
      </w:pPr>
      <w:r w:rsidRPr="004608BC">
        <w:rPr>
          <w:rFonts w:ascii="仿宋" w:eastAsia="仿宋" w:hAnsi="仿宋"/>
          <w:b/>
          <w:snapToGrid w:val="0"/>
          <w:color w:val="000000"/>
          <w:sz w:val="32"/>
          <w:lang w:eastAsia="zh-CN"/>
        </w:rPr>
        <w:t>1.结构化文档表导出为Word文档</w:t>
      </w:r>
    </w:p>
    <w:p w14:paraId="01666612" w14:textId="77777777" w:rsidR="00797786" w:rsidRPr="004608BC" w:rsidRDefault="004608BC" w:rsidP="004608BC">
      <w:pPr>
        <w:adjustRightInd w:val="0"/>
        <w:snapToGrid w:val="0"/>
        <w:spacing w:line="560" w:lineRule="exact"/>
        <w:ind w:firstLine="660"/>
        <w:jc w:val="both"/>
        <w:rPr>
          <w:rFonts w:ascii="仿宋" w:eastAsia="仿宋"/>
          <w:snapToGrid w:val="0"/>
          <w:color w:val="000000"/>
          <w:sz w:val="32"/>
          <w:lang w:eastAsia="zh-CN"/>
        </w:rPr>
      </w:pPr>
      <w:r w:rsidRPr="004608BC">
        <w:rPr>
          <w:rFonts w:ascii="仿宋" w:eastAsia="仿宋"/>
          <w:snapToGrid w:val="0"/>
          <w:color w:val="000000"/>
          <w:sz w:val="32"/>
          <w:lang w:eastAsia="zh-CN"/>
        </w:rPr>
        <w:t>将结构化文档表的内容导出为Word文档，各级标题自动编号，并按国家机关公文格式排版。同时，将同步生成一份摘要版Word文档和纯文本PPT演示稿。</w:t>
      </w:r>
    </w:p>
    <w:p w14:paraId="50667B35" w14:textId="77777777" w:rsidR="00797786" w:rsidRPr="004608BC" w:rsidRDefault="004608BC" w:rsidP="004608BC">
      <w:pPr>
        <w:adjustRightInd w:val="0"/>
        <w:snapToGrid w:val="0"/>
        <w:spacing w:line="560" w:lineRule="exact"/>
        <w:ind w:firstLine="660"/>
        <w:jc w:val="both"/>
        <w:rPr>
          <w:rFonts w:ascii="仿宋" w:eastAsia="仿宋"/>
          <w:snapToGrid w:val="0"/>
          <w:color w:val="000000"/>
          <w:sz w:val="32"/>
          <w:lang w:eastAsia="zh-CN"/>
        </w:rPr>
      </w:pPr>
      <w:r w:rsidRPr="004608BC">
        <w:rPr>
          <w:rFonts w:ascii="仿宋" w:eastAsia="仿宋"/>
          <w:snapToGrid w:val="0"/>
          <w:color w:val="000000"/>
          <w:sz w:val="32"/>
          <w:lang w:eastAsia="zh-CN"/>
        </w:rPr>
        <w:t>结构化文档表模板随本程序提供，内有填写提示，按实际需要修改即可。第1张工作表为</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小标题</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工作表，第2和第3张工作表分别为</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大标题首尾</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工作表和</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主体</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工作表。其中，第2张工作表的</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文字</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列，第3张工作表的</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标题级别</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列、</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文字</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列为必</w:t>
      </w:r>
      <w:r w:rsidRPr="004608BC">
        <w:rPr>
          <w:rFonts w:ascii="仿宋" w:eastAsia="仿宋"/>
          <w:snapToGrid w:val="0"/>
          <w:color w:val="000000"/>
          <w:sz w:val="32"/>
          <w:lang w:eastAsia="zh-CN"/>
        </w:rPr>
        <w:lastRenderedPageBreak/>
        <w:t>填，作为输出文档的内容来源；其余列为选填，用于备注、筛选等。3张工作表均不可删除、不可移动位置、不可改变列结构，否则会导致程序运行或输出结果异常。凡被隐藏或筛选掉的行，将不会被导出。</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标题级别</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应使用下拉框选择输入，格式为</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0级</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1级</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2级</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3级</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4级</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是</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条</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，依次对应编号</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第一部分、第二部分、第三部分...</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一、二、三、...</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w:t>
      </w:r>
      <w:proofErr w:type="gramStart"/>
      <w:r w:rsidRPr="004608BC">
        <w:rPr>
          <w:rFonts w:ascii="仿宋" w:eastAsia="仿宋"/>
          <w:snapToGrid w:val="0"/>
          <w:color w:val="000000"/>
          <w:sz w:val="32"/>
          <w:lang w:eastAsia="zh-CN"/>
        </w:rPr>
        <w:t>一</w:t>
      </w:r>
      <w:proofErr w:type="gramEnd"/>
      <w:r w:rsidRPr="004608BC">
        <w:rPr>
          <w:rFonts w:ascii="仿宋" w:eastAsia="仿宋"/>
          <w:snapToGrid w:val="0"/>
          <w:color w:val="000000"/>
          <w:sz w:val="32"/>
          <w:lang w:eastAsia="zh-CN"/>
        </w:rPr>
        <w:t>）（二）（三）...</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1. 2. 3. ...</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（1）（2）（3）...</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一是  二是  三是</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第一条  第二条  第三条 ...</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。如选择</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接上段</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，则此行对应的文字将与上一段紧接，当中不分段。</w:t>
      </w:r>
    </w:p>
    <w:p w14:paraId="069182B7" w14:textId="77777777" w:rsidR="00797786" w:rsidRPr="004608BC" w:rsidRDefault="004608BC" w:rsidP="004608BC">
      <w:pPr>
        <w:adjustRightInd w:val="0"/>
        <w:snapToGrid w:val="0"/>
        <w:spacing w:line="560" w:lineRule="exact"/>
        <w:ind w:firstLine="660"/>
        <w:jc w:val="both"/>
        <w:outlineLvl w:val="2"/>
        <w:rPr>
          <w:rFonts w:ascii="仿宋" w:eastAsia="仿宋" w:hAnsi="仿宋"/>
          <w:b/>
          <w:snapToGrid w:val="0"/>
          <w:color w:val="000000"/>
          <w:sz w:val="32"/>
          <w:lang w:eastAsia="zh-CN"/>
        </w:rPr>
      </w:pPr>
      <w:r w:rsidRPr="004608BC">
        <w:rPr>
          <w:rFonts w:ascii="仿宋" w:eastAsia="仿宋" w:hAnsi="仿宋"/>
          <w:b/>
          <w:snapToGrid w:val="0"/>
          <w:color w:val="000000"/>
          <w:sz w:val="32"/>
          <w:lang w:eastAsia="zh-CN"/>
        </w:rPr>
        <w:t>2.Word文档导入结构化文档表</w:t>
      </w:r>
    </w:p>
    <w:p w14:paraId="175058FC" w14:textId="77777777" w:rsidR="00797786" w:rsidRPr="004608BC" w:rsidRDefault="004608BC" w:rsidP="004608BC">
      <w:pPr>
        <w:adjustRightInd w:val="0"/>
        <w:snapToGrid w:val="0"/>
        <w:spacing w:line="560" w:lineRule="exact"/>
        <w:ind w:firstLine="660"/>
        <w:jc w:val="both"/>
        <w:rPr>
          <w:rFonts w:ascii="仿宋" w:eastAsia="仿宋"/>
          <w:snapToGrid w:val="0"/>
          <w:color w:val="000000"/>
          <w:sz w:val="32"/>
          <w:lang w:eastAsia="zh-CN"/>
        </w:rPr>
      </w:pPr>
      <w:r w:rsidRPr="004608BC">
        <w:rPr>
          <w:rFonts w:ascii="仿宋" w:eastAsia="仿宋"/>
          <w:snapToGrid w:val="0"/>
          <w:color w:val="000000"/>
          <w:sz w:val="32"/>
          <w:lang w:eastAsia="zh-CN"/>
        </w:rPr>
        <w:t>与以上功能相反，将Word文件内容导入结构化文档表。</w:t>
      </w:r>
    </w:p>
    <w:p w14:paraId="00727F5C" w14:textId="77777777" w:rsidR="00797786" w:rsidRPr="004608BC" w:rsidRDefault="004608BC" w:rsidP="004608BC">
      <w:pPr>
        <w:adjustRightInd w:val="0"/>
        <w:snapToGrid w:val="0"/>
        <w:spacing w:line="560" w:lineRule="exact"/>
        <w:ind w:firstLine="660"/>
        <w:jc w:val="both"/>
        <w:outlineLvl w:val="2"/>
        <w:rPr>
          <w:rFonts w:ascii="仿宋" w:eastAsia="仿宋" w:hAnsi="仿宋"/>
          <w:b/>
          <w:snapToGrid w:val="0"/>
          <w:color w:val="000000"/>
          <w:sz w:val="32"/>
          <w:lang w:eastAsia="zh-CN"/>
        </w:rPr>
      </w:pPr>
      <w:r w:rsidRPr="004608BC">
        <w:rPr>
          <w:rFonts w:ascii="仿宋" w:eastAsia="仿宋" w:hAnsi="仿宋"/>
          <w:b/>
          <w:snapToGrid w:val="0"/>
          <w:color w:val="000000"/>
          <w:sz w:val="32"/>
          <w:lang w:eastAsia="zh-CN"/>
        </w:rPr>
        <w:t>3.文本框文字导入结构化文档表</w:t>
      </w:r>
    </w:p>
    <w:p w14:paraId="438CAEA9" w14:textId="77777777" w:rsidR="00797786" w:rsidRPr="004608BC" w:rsidRDefault="004608BC" w:rsidP="004608BC">
      <w:pPr>
        <w:adjustRightInd w:val="0"/>
        <w:snapToGrid w:val="0"/>
        <w:spacing w:line="560" w:lineRule="exact"/>
        <w:ind w:firstLine="660"/>
        <w:jc w:val="both"/>
        <w:rPr>
          <w:rFonts w:ascii="仿宋" w:eastAsia="仿宋"/>
          <w:snapToGrid w:val="0"/>
          <w:color w:val="000000"/>
          <w:sz w:val="32"/>
          <w:lang w:eastAsia="zh-CN"/>
        </w:rPr>
      </w:pPr>
      <w:r w:rsidRPr="004608BC">
        <w:rPr>
          <w:rFonts w:ascii="仿宋" w:eastAsia="仿宋"/>
          <w:snapToGrid w:val="0"/>
          <w:color w:val="000000"/>
          <w:sz w:val="32"/>
          <w:lang w:eastAsia="zh-CN"/>
        </w:rPr>
        <w:t>将主界面</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可导出文字</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文本框的内容导入结构化文档表，存放于Windows桌面上。</w:t>
      </w:r>
    </w:p>
    <w:p w14:paraId="071552C1" w14:textId="77777777" w:rsidR="00797786" w:rsidRPr="004608BC" w:rsidRDefault="004608BC" w:rsidP="004608BC">
      <w:pPr>
        <w:adjustRightInd w:val="0"/>
        <w:snapToGrid w:val="0"/>
        <w:spacing w:line="560" w:lineRule="exact"/>
        <w:ind w:firstLine="660"/>
        <w:jc w:val="both"/>
        <w:outlineLvl w:val="2"/>
        <w:rPr>
          <w:rFonts w:ascii="仿宋" w:eastAsia="仿宋" w:hAnsi="仿宋"/>
          <w:b/>
          <w:snapToGrid w:val="0"/>
          <w:color w:val="000000"/>
          <w:sz w:val="32"/>
          <w:lang w:eastAsia="zh-CN"/>
        </w:rPr>
      </w:pPr>
      <w:r w:rsidRPr="004608BC">
        <w:rPr>
          <w:rFonts w:ascii="仿宋" w:eastAsia="仿宋" w:hAnsi="仿宋"/>
          <w:b/>
          <w:snapToGrid w:val="0"/>
          <w:color w:val="000000"/>
          <w:sz w:val="32"/>
          <w:lang w:eastAsia="zh-CN"/>
        </w:rPr>
        <w:t>4.提取Word文档内容至结构化文档表</w:t>
      </w:r>
    </w:p>
    <w:p w14:paraId="58146E62" w14:textId="77777777" w:rsidR="00797786" w:rsidRPr="004608BC" w:rsidRDefault="004608BC" w:rsidP="004608BC">
      <w:pPr>
        <w:adjustRightInd w:val="0"/>
        <w:snapToGrid w:val="0"/>
        <w:spacing w:line="560" w:lineRule="exact"/>
        <w:ind w:firstLine="660"/>
        <w:jc w:val="both"/>
        <w:rPr>
          <w:rFonts w:ascii="仿宋" w:eastAsia="仿宋"/>
          <w:snapToGrid w:val="0"/>
          <w:color w:val="000000"/>
          <w:sz w:val="32"/>
          <w:lang w:eastAsia="zh-CN"/>
        </w:rPr>
      </w:pPr>
      <w:r w:rsidRPr="004608BC">
        <w:rPr>
          <w:rFonts w:ascii="仿宋" w:eastAsia="仿宋"/>
          <w:snapToGrid w:val="0"/>
          <w:color w:val="000000"/>
          <w:sz w:val="32"/>
          <w:lang w:eastAsia="zh-CN"/>
        </w:rPr>
        <w:t>根据</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小标题</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工作表中的小标题，从Word文档中提取与小标题相关的文字。</w:t>
      </w:r>
    </w:p>
    <w:p w14:paraId="22DB8F41" w14:textId="77777777" w:rsidR="00797786" w:rsidRPr="006900A6" w:rsidRDefault="004608BC" w:rsidP="006900A6">
      <w:pPr>
        <w:adjustRightInd w:val="0"/>
        <w:snapToGrid w:val="0"/>
        <w:spacing w:line="560" w:lineRule="exact"/>
        <w:ind w:firstLine="660"/>
        <w:jc w:val="both"/>
        <w:outlineLvl w:val="2"/>
        <w:rPr>
          <w:rFonts w:ascii="仿宋" w:eastAsia="仿宋" w:hAnsi="仿宋"/>
          <w:b/>
          <w:snapToGrid w:val="0"/>
          <w:color w:val="000000"/>
          <w:sz w:val="32"/>
          <w:lang w:eastAsia="zh-CN"/>
        </w:rPr>
      </w:pPr>
      <w:r w:rsidRPr="006900A6">
        <w:rPr>
          <w:rFonts w:ascii="仿宋" w:eastAsia="仿宋" w:hAnsi="仿宋"/>
          <w:b/>
          <w:snapToGrid w:val="0"/>
          <w:color w:val="000000"/>
          <w:sz w:val="32"/>
          <w:lang w:eastAsia="zh-CN"/>
        </w:rPr>
        <w:t>5.调整Word文档格式</w:t>
      </w:r>
    </w:p>
    <w:p w14:paraId="5C13686F" w14:textId="77777777" w:rsidR="00797786" w:rsidRPr="004608BC" w:rsidRDefault="004608BC" w:rsidP="004608BC">
      <w:pPr>
        <w:adjustRightInd w:val="0"/>
        <w:snapToGrid w:val="0"/>
        <w:spacing w:line="560" w:lineRule="exact"/>
        <w:ind w:firstLine="660"/>
        <w:jc w:val="both"/>
        <w:outlineLvl w:val="2"/>
        <w:rPr>
          <w:rFonts w:ascii="仿宋" w:eastAsia="仿宋" w:hAnsi="仿宋"/>
          <w:b/>
          <w:snapToGrid w:val="0"/>
          <w:color w:val="000000"/>
          <w:sz w:val="32"/>
          <w:lang w:eastAsia="zh-CN"/>
        </w:rPr>
      </w:pPr>
      <w:r w:rsidRPr="004608BC">
        <w:rPr>
          <w:rFonts w:ascii="仿宋" w:eastAsia="仿宋" w:hAnsi="仿宋"/>
          <w:b/>
          <w:snapToGrid w:val="0"/>
          <w:color w:val="000000"/>
          <w:sz w:val="32"/>
          <w:lang w:eastAsia="zh-CN"/>
        </w:rPr>
        <w:t>（1）排版</w:t>
      </w:r>
    </w:p>
    <w:p w14:paraId="6F9A5086" w14:textId="77777777" w:rsidR="00797786" w:rsidRPr="004608BC" w:rsidRDefault="004608BC" w:rsidP="004608BC">
      <w:pPr>
        <w:adjustRightInd w:val="0"/>
        <w:snapToGrid w:val="0"/>
        <w:spacing w:line="560" w:lineRule="exact"/>
        <w:ind w:firstLine="660"/>
        <w:jc w:val="both"/>
        <w:rPr>
          <w:rFonts w:ascii="仿宋" w:eastAsia="仿宋"/>
          <w:snapToGrid w:val="0"/>
          <w:color w:val="000000"/>
          <w:sz w:val="32"/>
          <w:lang w:eastAsia="zh-CN"/>
        </w:rPr>
      </w:pPr>
      <w:r w:rsidRPr="004608BC">
        <w:rPr>
          <w:rFonts w:ascii="仿宋" w:eastAsia="仿宋"/>
          <w:snapToGrid w:val="0"/>
          <w:color w:val="000000"/>
          <w:sz w:val="32"/>
          <w:lang w:eastAsia="zh-CN"/>
        </w:rPr>
        <w:t>按照国家机关公文标准对Word文档进行全自动排版，并保存于原文件中。原文件格式要求：大标题位于文首，总字数不</w:t>
      </w:r>
      <w:r w:rsidRPr="004608BC">
        <w:rPr>
          <w:rFonts w:ascii="仿宋" w:eastAsia="仿宋"/>
          <w:snapToGrid w:val="0"/>
          <w:color w:val="000000"/>
          <w:sz w:val="32"/>
          <w:lang w:eastAsia="zh-CN"/>
        </w:rPr>
        <w:lastRenderedPageBreak/>
        <w:t>超过60字（同一文档中如有多篇文章，</w:t>
      </w:r>
      <w:proofErr w:type="gramStart"/>
      <w:r w:rsidRPr="004608BC">
        <w:rPr>
          <w:rFonts w:ascii="仿宋" w:eastAsia="仿宋"/>
          <w:snapToGrid w:val="0"/>
          <w:color w:val="000000"/>
          <w:sz w:val="32"/>
          <w:lang w:eastAsia="zh-CN"/>
        </w:rPr>
        <w:t>每篇须</w:t>
      </w:r>
      <w:proofErr w:type="gramEnd"/>
      <w:r w:rsidRPr="004608BC">
        <w:rPr>
          <w:rFonts w:ascii="仿宋" w:eastAsia="仿宋"/>
          <w:snapToGrid w:val="0"/>
          <w:color w:val="000000"/>
          <w:sz w:val="32"/>
          <w:lang w:eastAsia="zh-CN"/>
        </w:rPr>
        <w:t>新起一页，与前一篇以分页符或分节符隔开）。正文与大标题至少空开一行，每个小标题不超过40字。一级标题序号为中文小写数字加顿号：</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一、 二、 三、</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；二级标题序号为中文小写数字加小括号：</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（一） （二） （三）</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；三级标题序号为阿拉伯数字加实心圆点（英文句号）：</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1. 2. 3.</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；四级标题序号为阿拉伯数字加小括号：</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（1） （2） （3）</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。落款与正文至少空开一行，上方为单位、部门（可有多个，上下排列），最后一行为日期（XXXX年XX月XX日）。分栏、含复杂表格以及图文混排的文档不适用。</w:t>
      </w:r>
    </w:p>
    <w:p w14:paraId="0E101B98" w14:textId="77777777" w:rsidR="00797786" w:rsidRPr="004608BC" w:rsidRDefault="004608BC" w:rsidP="004608BC">
      <w:pPr>
        <w:adjustRightInd w:val="0"/>
        <w:snapToGrid w:val="0"/>
        <w:spacing w:line="560" w:lineRule="exact"/>
        <w:ind w:firstLine="660"/>
        <w:jc w:val="both"/>
        <w:outlineLvl w:val="2"/>
        <w:rPr>
          <w:rFonts w:ascii="仿宋" w:eastAsia="仿宋" w:hAnsi="仿宋"/>
          <w:b/>
          <w:snapToGrid w:val="0"/>
          <w:color w:val="000000"/>
          <w:sz w:val="32"/>
          <w:lang w:eastAsia="zh-CN"/>
        </w:rPr>
      </w:pPr>
      <w:r w:rsidRPr="004608BC">
        <w:rPr>
          <w:rFonts w:ascii="仿宋" w:eastAsia="仿宋" w:hAnsi="仿宋"/>
          <w:b/>
          <w:snapToGrid w:val="0"/>
          <w:color w:val="000000"/>
          <w:sz w:val="32"/>
          <w:lang w:eastAsia="zh-CN"/>
        </w:rPr>
        <w:t>（2）修复混乱格式</w:t>
      </w:r>
    </w:p>
    <w:p w14:paraId="1AFF53E3" w14:textId="77777777" w:rsidR="00797786" w:rsidRPr="004608BC" w:rsidRDefault="004608BC" w:rsidP="004608BC">
      <w:pPr>
        <w:adjustRightInd w:val="0"/>
        <w:snapToGrid w:val="0"/>
        <w:spacing w:line="560" w:lineRule="exact"/>
        <w:ind w:firstLine="660"/>
        <w:jc w:val="both"/>
        <w:rPr>
          <w:rFonts w:ascii="仿宋" w:eastAsia="仿宋"/>
          <w:snapToGrid w:val="0"/>
          <w:color w:val="000000"/>
          <w:sz w:val="32"/>
          <w:lang w:eastAsia="zh-CN"/>
        </w:rPr>
      </w:pPr>
      <w:r w:rsidRPr="004608BC">
        <w:rPr>
          <w:rFonts w:ascii="仿宋" w:eastAsia="仿宋"/>
          <w:snapToGrid w:val="0"/>
          <w:color w:val="000000"/>
          <w:sz w:val="32"/>
          <w:lang w:eastAsia="zh-CN"/>
        </w:rPr>
        <w:t>如果发现Word文档格式混乱且无法正常调整，可尝试使用此功能。</w:t>
      </w:r>
    </w:p>
    <w:p w14:paraId="5041F1BF" w14:textId="77777777" w:rsidR="00797786" w:rsidRPr="004608BC" w:rsidRDefault="004608BC" w:rsidP="004608BC">
      <w:pPr>
        <w:adjustRightInd w:val="0"/>
        <w:snapToGrid w:val="0"/>
        <w:spacing w:line="560" w:lineRule="exact"/>
        <w:ind w:firstLine="660"/>
        <w:jc w:val="both"/>
        <w:outlineLvl w:val="1"/>
        <w:rPr>
          <w:rFonts w:ascii="楷体" w:eastAsia="楷体" w:hAnsi="楷体"/>
          <w:b/>
          <w:snapToGrid w:val="0"/>
          <w:color w:val="000000"/>
          <w:sz w:val="32"/>
          <w:lang w:eastAsia="zh-CN"/>
        </w:rPr>
      </w:pPr>
      <w:r w:rsidRPr="004608BC">
        <w:rPr>
          <w:rFonts w:ascii="楷体" w:eastAsia="楷体" w:hAnsi="楷体"/>
          <w:b/>
          <w:snapToGrid w:val="0"/>
          <w:color w:val="000000"/>
          <w:sz w:val="32"/>
          <w:lang w:eastAsia="zh-CN"/>
        </w:rPr>
        <w:t>（二）表格处理</w:t>
      </w:r>
    </w:p>
    <w:p w14:paraId="0CE414C4" w14:textId="77777777" w:rsidR="00797786" w:rsidRPr="006900A6" w:rsidRDefault="004608BC" w:rsidP="006900A6">
      <w:pPr>
        <w:adjustRightInd w:val="0"/>
        <w:snapToGrid w:val="0"/>
        <w:spacing w:line="560" w:lineRule="exact"/>
        <w:ind w:firstLine="660"/>
        <w:jc w:val="both"/>
        <w:outlineLvl w:val="2"/>
        <w:rPr>
          <w:rFonts w:ascii="仿宋" w:eastAsia="仿宋" w:hAnsi="仿宋"/>
          <w:b/>
          <w:snapToGrid w:val="0"/>
          <w:color w:val="000000"/>
          <w:sz w:val="32"/>
          <w:lang w:eastAsia="zh-CN"/>
        </w:rPr>
      </w:pPr>
      <w:r w:rsidRPr="006900A6">
        <w:rPr>
          <w:rFonts w:ascii="仿宋" w:eastAsia="仿宋" w:hAnsi="仿宋"/>
          <w:b/>
          <w:snapToGrid w:val="0"/>
          <w:color w:val="000000"/>
          <w:sz w:val="32"/>
          <w:lang w:eastAsia="zh-CN"/>
        </w:rPr>
        <w:t>1.批量调整Excel工作簿</w:t>
      </w:r>
    </w:p>
    <w:p w14:paraId="24FD57A8" w14:textId="77777777" w:rsidR="00797786" w:rsidRPr="004608BC" w:rsidRDefault="004608BC" w:rsidP="004608BC">
      <w:pPr>
        <w:adjustRightInd w:val="0"/>
        <w:snapToGrid w:val="0"/>
        <w:spacing w:line="560" w:lineRule="exact"/>
        <w:ind w:firstLine="660"/>
        <w:jc w:val="both"/>
        <w:outlineLvl w:val="2"/>
        <w:rPr>
          <w:rFonts w:ascii="仿宋" w:eastAsia="仿宋" w:hAnsi="仿宋"/>
          <w:b/>
          <w:snapToGrid w:val="0"/>
          <w:color w:val="000000"/>
          <w:sz w:val="32"/>
          <w:lang w:eastAsia="zh-CN"/>
        </w:rPr>
      </w:pPr>
      <w:r w:rsidRPr="004608BC">
        <w:rPr>
          <w:rFonts w:ascii="仿宋" w:eastAsia="仿宋" w:hAnsi="仿宋"/>
          <w:b/>
          <w:snapToGrid w:val="0"/>
          <w:color w:val="000000"/>
          <w:sz w:val="32"/>
          <w:lang w:eastAsia="zh-CN"/>
        </w:rPr>
        <w:t>（1）调整Excel工作表打印版式</w:t>
      </w:r>
    </w:p>
    <w:p w14:paraId="26188134" w14:textId="77777777" w:rsidR="00797786" w:rsidRPr="004608BC" w:rsidRDefault="004608BC" w:rsidP="004608BC">
      <w:pPr>
        <w:adjustRightInd w:val="0"/>
        <w:snapToGrid w:val="0"/>
        <w:spacing w:line="560" w:lineRule="exact"/>
        <w:ind w:firstLine="660"/>
        <w:jc w:val="both"/>
        <w:rPr>
          <w:rFonts w:ascii="仿宋" w:eastAsia="仿宋"/>
          <w:snapToGrid w:val="0"/>
          <w:color w:val="000000"/>
          <w:sz w:val="32"/>
          <w:lang w:eastAsia="zh-CN"/>
        </w:rPr>
      </w:pPr>
      <w:r w:rsidRPr="004608BC">
        <w:rPr>
          <w:rFonts w:ascii="仿宋" w:eastAsia="仿宋"/>
          <w:snapToGrid w:val="0"/>
          <w:color w:val="000000"/>
          <w:sz w:val="32"/>
          <w:lang w:eastAsia="zh-CN"/>
        </w:rPr>
        <w:t>根据工作表上每一列的内容，自动调整合适列宽，同时调整字体大小、自动换行等，并进行页面设置使工作表能够完整地打印在一页上。</w:t>
      </w:r>
    </w:p>
    <w:p w14:paraId="15217213" w14:textId="77777777" w:rsidR="00797786" w:rsidRPr="004608BC" w:rsidRDefault="004608BC" w:rsidP="004608BC">
      <w:pPr>
        <w:adjustRightInd w:val="0"/>
        <w:snapToGrid w:val="0"/>
        <w:spacing w:line="560" w:lineRule="exact"/>
        <w:ind w:firstLine="660"/>
        <w:jc w:val="both"/>
        <w:outlineLvl w:val="2"/>
        <w:rPr>
          <w:rFonts w:ascii="仿宋" w:eastAsia="仿宋" w:hAnsi="仿宋"/>
          <w:b/>
          <w:snapToGrid w:val="0"/>
          <w:color w:val="000000"/>
          <w:sz w:val="32"/>
          <w:lang w:eastAsia="zh-CN"/>
        </w:rPr>
      </w:pPr>
      <w:r w:rsidRPr="004608BC">
        <w:rPr>
          <w:rFonts w:ascii="仿宋" w:eastAsia="仿宋" w:hAnsi="仿宋"/>
          <w:b/>
          <w:snapToGrid w:val="0"/>
          <w:color w:val="000000"/>
          <w:sz w:val="32"/>
          <w:lang w:eastAsia="zh-CN"/>
        </w:rPr>
        <w:t>（2）撤销Excel工作表隐藏状态</w:t>
      </w:r>
    </w:p>
    <w:p w14:paraId="3F21EFA3" w14:textId="77777777" w:rsidR="00797786" w:rsidRPr="004608BC" w:rsidRDefault="004608BC" w:rsidP="004608BC">
      <w:pPr>
        <w:adjustRightInd w:val="0"/>
        <w:snapToGrid w:val="0"/>
        <w:spacing w:line="560" w:lineRule="exact"/>
        <w:ind w:firstLine="660"/>
        <w:jc w:val="both"/>
        <w:rPr>
          <w:rFonts w:ascii="仿宋" w:eastAsia="仿宋"/>
          <w:snapToGrid w:val="0"/>
          <w:color w:val="000000"/>
          <w:sz w:val="32"/>
          <w:lang w:eastAsia="zh-CN"/>
        </w:rPr>
      </w:pPr>
      <w:r w:rsidRPr="004608BC">
        <w:rPr>
          <w:rFonts w:ascii="仿宋" w:eastAsia="仿宋"/>
          <w:snapToGrid w:val="0"/>
          <w:color w:val="000000"/>
          <w:sz w:val="32"/>
          <w:lang w:eastAsia="zh-CN"/>
        </w:rPr>
        <w:lastRenderedPageBreak/>
        <w:t>如果在批处理工作簿时，遇到</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有隐藏工作表</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的提示，可使用本功能将所有工作簿中隐藏的工作表恢复可见，然后重新确定工作表序号。</w:t>
      </w:r>
    </w:p>
    <w:p w14:paraId="13F3048D" w14:textId="77777777" w:rsidR="00797786" w:rsidRPr="006900A6" w:rsidRDefault="004608BC" w:rsidP="006900A6">
      <w:pPr>
        <w:adjustRightInd w:val="0"/>
        <w:snapToGrid w:val="0"/>
        <w:spacing w:line="560" w:lineRule="exact"/>
        <w:ind w:firstLine="660"/>
        <w:jc w:val="both"/>
        <w:outlineLvl w:val="2"/>
        <w:rPr>
          <w:rFonts w:ascii="仿宋" w:eastAsia="仿宋" w:hAnsi="仿宋"/>
          <w:b/>
          <w:snapToGrid w:val="0"/>
          <w:color w:val="000000"/>
          <w:sz w:val="32"/>
          <w:lang w:eastAsia="zh-CN"/>
        </w:rPr>
      </w:pPr>
      <w:r w:rsidRPr="006900A6">
        <w:rPr>
          <w:rFonts w:ascii="仿宋" w:eastAsia="仿宋" w:hAnsi="仿宋"/>
          <w:b/>
          <w:snapToGrid w:val="0"/>
          <w:color w:val="000000"/>
          <w:sz w:val="32"/>
          <w:lang w:eastAsia="zh-CN"/>
        </w:rPr>
        <w:t>2.批处理Excel工作簿</w:t>
      </w:r>
    </w:p>
    <w:p w14:paraId="6D0261DF" w14:textId="77777777" w:rsidR="00797786" w:rsidRPr="004608BC" w:rsidRDefault="004608BC" w:rsidP="004608BC">
      <w:pPr>
        <w:adjustRightInd w:val="0"/>
        <w:snapToGrid w:val="0"/>
        <w:spacing w:line="560" w:lineRule="exact"/>
        <w:ind w:firstLine="660"/>
        <w:jc w:val="both"/>
        <w:outlineLvl w:val="2"/>
        <w:rPr>
          <w:rFonts w:ascii="仿宋" w:eastAsia="仿宋" w:hAnsi="仿宋"/>
          <w:b/>
          <w:snapToGrid w:val="0"/>
          <w:color w:val="000000"/>
          <w:sz w:val="32"/>
          <w:lang w:eastAsia="zh-CN"/>
        </w:rPr>
      </w:pPr>
      <w:r w:rsidRPr="004608BC">
        <w:rPr>
          <w:rFonts w:ascii="仿宋" w:eastAsia="仿宋" w:hAnsi="仿宋"/>
          <w:b/>
          <w:snapToGrid w:val="0"/>
          <w:color w:val="000000"/>
          <w:sz w:val="32"/>
          <w:lang w:eastAsia="zh-CN"/>
        </w:rPr>
        <w:t>（1）记录合并</w:t>
      </w:r>
    </w:p>
    <w:p w14:paraId="0F71A140" w14:textId="77777777" w:rsidR="00797786" w:rsidRPr="004608BC" w:rsidRDefault="004608BC" w:rsidP="004608BC">
      <w:pPr>
        <w:adjustRightInd w:val="0"/>
        <w:snapToGrid w:val="0"/>
        <w:spacing w:line="560" w:lineRule="exact"/>
        <w:ind w:firstLine="660"/>
        <w:jc w:val="both"/>
        <w:rPr>
          <w:rFonts w:ascii="仿宋" w:eastAsia="仿宋"/>
          <w:snapToGrid w:val="0"/>
          <w:color w:val="000000"/>
          <w:sz w:val="32"/>
          <w:lang w:eastAsia="zh-CN"/>
        </w:rPr>
      </w:pPr>
      <w:r w:rsidRPr="004608BC">
        <w:rPr>
          <w:rFonts w:ascii="仿宋" w:eastAsia="仿宋"/>
          <w:snapToGrid w:val="0"/>
          <w:color w:val="000000"/>
          <w:sz w:val="32"/>
          <w:lang w:eastAsia="zh-CN"/>
        </w:rPr>
        <w:t>将表</w:t>
      </w:r>
      <w:proofErr w:type="gramStart"/>
      <w:r w:rsidRPr="004608BC">
        <w:rPr>
          <w:rFonts w:ascii="仿宋" w:eastAsia="仿宋"/>
          <w:snapToGrid w:val="0"/>
          <w:color w:val="000000"/>
          <w:sz w:val="32"/>
          <w:lang w:eastAsia="zh-CN"/>
        </w:rPr>
        <w:t>头相同</w:t>
      </w:r>
      <w:proofErr w:type="gramEnd"/>
      <w:r w:rsidRPr="004608BC">
        <w:rPr>
          <w:rFonts w:ascii="仿宋" w:eastAsia="仿宋"/>
          <w:snapToGrid w:val="0"/>
          <w:color w:val="000000"/>
          <w:sz w:val="32"/>
          <w:lang w:eastAsia="zh-CN"/>
        </w:rPr>
        <w:t>的多个工作簿的记录进行纵向合并，形成总表。应用举例：有人员名册若干份，表头相同，汇总后形成一份人员总名册。</w:t>
      </w:r>
    </w:p>
    <w:p w14:paraId="1543C3D5" w14:textId="77777777" w:rsidR="00797786" w:rsidRPr="004608BC" w:rsidRDefault="004608BC" w:rsidP="004608BC">
      <w:pPr>
        <w:adjustRightInd w:val="0"/>
        <w:snapToGrid w:val="0"/>
        <w:spacing w:line="560" w:lineRule="exact"/>
        <w:ind w:firstLine="660"/>
        <w:jc w:val="both"/>
        <w:outlineLvl w:val="2"/>
        <w:rPr>
          <w:rFonts w:ascii="仿宋" w:eastAsia="仿宋" w:hAnsi="仿宋"/>
          <w:b/>
          <w:snapToGrid w:val="0"/>
          <w:color w:val="000000"/>
          <w:sz w:val="32"/>
          <w:lang w:eastAsia="zh-CN"/>
        </w:rPr>
      </w:pPr>
      <w:r w:rsidRPr="004608BC">
        <w:rPr>
          <w:rFonts w:ascii="仿宋" w:eastAsia="仿宋" w:hAnsi="仿宋"/>
          <w:b/>
          <w:snapToGrid w:val="0"/>
          <w:color w:val="000000"/>
          <w:sz w:val="32"/>
          <w:lang w:eastAsia="zh-CN"/>
        </w:rPr>
        <w:t>（2）数值累加</w:t>
      </w:r>
    </w:p>
    <w:p w14:paraId="63BC82F7" w14:textId="77777777" w:rsidR="00797786" w:rsidRPr="004608BC" w:rsidRDefault="004608BC" w:rsidP="004608BC">
      <w:pPr>
        <w:adjustRightInd w:val="0"/>
        <w:snapToGrid w:val="0"/>
        <w:spacing w:line="560" w:lineRule="exact"/>
        <w:ind w:firstLine="660"/>
        <w:jc w:val="both"/>
        <w:rPr>
          <w:rFonts w:ascii="仿宋" w:eastAsia="仿宋"/>
          <w:snapToGrid w:val="0"/>
          <w:color w:val="000000"/>
          <w:sz w:val="32"/>
          <w:lang w:eastAsia="zh-CN"/>
        </w:rPr>
      </w:pPr>
      <w:r w:rsidRPr="004608BC">
        <w:rPr>
          <w:rFonts w:ascii="仿宋" w:eastAsia="仿宋"/>
          <w:snapToGrid w:val="0"/>
          <w:color w:val="000000"/>
          <w:sz w:val="32"/>
          <w:lang w:eastAsia="zh-CN"/>
        </w:rPr>
        <w:t>将多个工作簿内指定区域单元格的数值进行分别累加，形成汇总表。应用举例：有统计表若干，对所有统计表的B2到C3区域（包含B2、B3、C2、C3等4个单元格）的数据进行汇总统计，形成一张合计表，该合计表B2单元格的数值等于每张统计表B2单元格数值之和，B3单元格的数值等于每张统计表B3单元格数值之和，C2单元格的数值等于每张统计表C2单元格数值之和，C3单元格的数值等于每张统计表C3单元格数值之和。</w:t>
      </w:r>
    </w:p>
    <w:p w14:paraId="51F92D99" w14:textId="77777777" w:rsidR="00797786" w:rsidRPr="004608BC" w:rsidRDefault="004608BC" w:rsidP="004608BC">
      <w:pPr>
        <w:adjustRightInd w:val="0"/>
        <w:snapToGrid w:val="0"/>
        <w:spacing w:line="560" w:lineRule="exact"/>
        <w:ind w:firstLine="660"/>
        <w:jc w:val="both"/>
        <w:outlineLvl w:val="2"/>
        <w:rPr>
          <w:rFonts w:ascii="仿宋" w:eastAsia="仿宋" w:hAnsi="仿宋"/>
          <w:b/>
          <w:snapToGrid w:val="0"/>
          <w:color w:val="000000"/>
          <w:sz w:val="32"/>
          <w:lang w:eastAsia="zh-CN"/>
        </w:rPr>
      </w:pPr>
      <w:r w:rsidRPr="004608BC">
        <w:rPr>
          <w:rFonts w:ascii="仿宋" w:eastAsia="仿宋" w:hAnsi="仿宋"/>
          <w:b/>
          <w:snapToGrid w:val="0"/>
          <w:color w:val="000000"/>
          <w:sz w:val="32"/>
          <w:lang w:eastAsia="zh-CN"/>
        </w:rPr>
        <w:t>（3）提取单元格数据</w:t>
      </w:r>
    </w:p>
    <w:p w14:paraId="5F5727B0" w14:textId="77777777" w:rsidR="00797786" w:rsidRPr="004608BC" w:rsidRDefault="004608BC" w:rsidP="004608BC">
      <w:pPr>
        <w:adjustRightInd w:val="0"/>
        <w:snapToGrid w:val="0"/>
        <w:spacing w:line="560" w:lineRule="exact"/>
        <w:ind w:firstLine="660"/>
        <w:jc w:val="both"/>
        <w:rPr>
          <w:rFonts w:ascii="仿宋" w:eastAsia="仿宋"/>
          <w:snapToGrid w:val="0"/>
          <w:color w:val="000000"/>
          <w:sz w:val="32"/>
          <w:lang w:eastAsia="zh-CN"/>
        </w:rPr>
      </w:pPr>
      <w:r w:rsidRPr="004608BC">
        <w:rPr>
          <w:rFonts w:ascii="仿宋" w:eastAsia="仿宋"/>
          <w:snapToGrid w:val="0"/>
          <w:color w:val="000000"/>
          <w:sz w:val="32"/>
          <w:lang w:eastAsia="zh-CN"/>
        </w:rPr>
        <w:t>提取多个工作簿内指定区域单元格的数据，形成汇总表。应用举例：有统计表若干，对所有统计表的B2到C3区域（包含B2、B3、C2、C3  4个单元格）的数据进行提取，形成一张提取汇总表，该提取汇总表的每一行分别对应一张统计表，从左到</w:t>
      </w:r>
      <w:r w:rsidRPr="004608BC">
        <w:rPr>
          <w:rFonts w:ascii="仿宋" w:eastAsia="仿宋"/>
          <w:snapToGrid w:val="0"/>
          <w:color w:val="000000"/>
          <w:sz w:val="32"/>
          <w:lang w:eastAsia="zh-CN"/>
        </w:rPr>
        <w:lastRenderedPageBreak/>
        <w:t>右依次列出每张统计表的文件名、工作表名及其B2、B3、C2、C3单元格的数据。</w:t>
      </w:r>
    </w:p>
    <w:p w14:paraId="2D9A745D" w14:textId="77777777" w:rsidR="00797786" w:rsidRPr="004608BC" w:rsidRDefault="004608BC" w:rsidP="004608BC">
      <w:pPr>
        <w:adjustRightInd w:val="0"/>
        <w:snapToGrid w:val="0"/>
        <w:spacing w:line="560" w:lineRule="exact"/>
        <w:ind w:firstLine="660"/>
        <w:jc w:val="both"/>
        <w:outlineLvl w:val="2"/>
        <w:rPr>
          <w:rFonts w:ascii="仿宋" w:eastAsia="仿宋" w:hAnsi="仿宋"/>
          <w:b/>
          <w:snapToGrid w:val="0"/>
          <w:color w:val="000000"/>
          <w:sz w:val="32"/>
          <w:lang w:eastAsia="zh-CN"/>
        </w:rPr>
      </w:pPr>
      <w:r w:rsidRPr="004608BC">
        <w:rPr>
          <w:rFonts w:ascii="仿宋" w:eastAsia="仿宋" w:hAnsi="仿宋"/>
          <w:b/>
          <w:snapToGrid w:val="0"/>
          <w:color w:val="000000"/>
          <w:sz w:val="32"/>
          <w:lang w:eastAsia="zh-CN"/>
        </w:rPr>
        <w:t>（4）文本型数字转数值型</w:t>
      </w:r>
    </w:p>
    <w:p w14:paraId="196EDD11" w14:textId="77777777" w:rsidR="00797786" w:rsidRPr="004608BC" w:rsidRDefault="004608BC" w:rsidP="004608BC">
      <w:pPr>
        <w:adjustRightInd w:val="0"/>
        <w:snapToGrid w:val="0"/>
        <w:spacing w:line="560" w:lineRule="exact"/>
        <w:ind w:firstLine="660"/>
        <w:jc w:val="both"/>
        <w:rPr>
          <w:rFonts w:ascii="仿宋" w:eastAsia="仿宋"/>
          <w:snapToGrid w:val="0"/>
          <w:color w:val="000000"/>
          <w:sz w:val="32"/>
          <w:lang w:eastAsia="zh-CN"/>
        </w:rPr>
      </w:pPr>
      <w:r w:rsidRPr="004608BC">
        <w:rPr>
          <w:rFonts w:ascii="仿宋" w:eastAsia="仿宋"/>
          <w:snapToGrid w:val="0"/>
          <w:color w:val="000000"/>
          <w:sz w:val="32"/>
          <w:lang w:eastAsia="zh-CN"/>
        </w:rPr>
        <w:t>将多工作簿指定区域单元格内的文本型数字转为数值型数字。应用举例：有统计表若干，其中B2到C3区域（包含B2、B3、C2、C3等4个单元格）的个别数据为文本格式，如果直接进行求和等计算，文本格式的单元格可能会被当作0值处理，造成计算结果不正确。使用本功能将B2到C3区域单元格的文本型数字全都转换为数值型数字，同时生成一张</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数值转换错误</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表，详细列出未能成功转换的单元格所在的工作簿、工作表、位置和值。</w:t>
      </w:r>
    </w:p>
    <w:p w14:paraId="4D23A161" w14:textId="77777777" w:rsidR="00797786" w:rsidRPr="004608BC" w:rsidRDefault="004608BC" w:rsidP="004608BC">
      <w:pPr>
        <w:adjustRightInd w:val="0"/>
        <w:snapToGrid w:val="0"/>
        <w:spacing w:line="560" w:lineRule="exact"/>
        <w:ind w:firstLine="660"/>
        <w:jc w:val="both"/>
        <w:outlineLvl w:val="2"/>
        <w:rPr>
          <w:rFonts w:ascii="仿宋" w:eastAsia="仿宋" w:hAnsi="仿宋"/>
          <w:b/>
          <w:snapToGrid w:val="0"/>
          <w:color w:val="000000"/>
          <w:sz w:val="32"/>
          <w:lang w:eastAsia="zh-CN"/>
        </w:rPr>
      </w:pPr>
      <w:r w:rsidRPr="004608BC">
        <w:rPr>
          <w:rFonts w:ascii="仿宋" w:eastAsia="仿宋" w:hAnsi="仿宋"/>
          <w:b/>
          <w:snapToGrid w:val="0"/>
          <w:color w:val="000000"/>
          <w:sz w:val="32"/>
          <w:lang w:eastAsia="zh-CN"/>
        </w:rPr>
        <w:t>（5）复制公式到多工作簿</w:t>
      </w:r>
    </w:p>
    <w:p w14:paraId="6AF2D5A9" w14:textId="77777777" w:rsidR="00797786" w:rsidRPr="004608BC" w:rsidRDefault="004608BC" w:rsidP="004608BC">
      <w:pPr>
        <w:adjustRightInd w:val="0"/>
        <w:snapToGrid w:val="0"/>
        <w:spacing w:line="560" w:lineRule="exact"/>
        <w:ind w:firstLine="660"/>
        <w:jc w:val="both"/>
        <w:rPr>
          <w:rFonts w:ascii="仿宋" w:eastAsia="仿宋"/>
          <w:snapToGrid w:val="0"/>
          <w:color w:val="000000"/>
          <w:sz w:val="32"/>
          <w:lang w:eastAsia="zh-CN"/>
        </w:rPr>
      </w:pPr>
      <w:r w:rsidRPr="004608BC">
        <w:rPr>
          <w:rFonts w:ascii="仿宋" w:eastAsia="仿宋"/>
          <w:snapToGrid w:val="0"/>
          <w:color w:val="000000"/>
          <w:sz w:val="32"/>
          <w:lang w:eastAsia="zh-CN"/>
        </w:rPr>
        <w:t>将模板工作簿内指定区域单元格的公式复制粘贴到多个目标工作簿。待复制公式须存放在模板工作簿的第一张工作表中。应用举例：有一份模板表格，其中的E2单元格含有求和公式</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=SUM(A2:D2)</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，E3单元格含有求和公式</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=SUM(A3:D3)</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，E4单元格含有求和公式</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=SUM(A4:D4)</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。将该模板表格的E2:E4区域复制并粘贴到多个目标表格，使所有目标表格的E2单元格都含有求和公式</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=SUM(A2:D2)</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，E3单元格都含有求和公式</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=SUM(A3:D3)</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，E4单元格都含有求和公式</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=SUM(A4:D4)</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w:t>
      </w:r>
    </w:p>
    <w:p w14:paraId="00FBA2EB" w14:textId="77777777" w:rsidR="00797786" w:rsidRPr="004608BC" w:rsidRDefault="004608BC" w:rsidP="004608BC">
      <w:pPr>
        <w:adjustRightInd w:val="0"/>
        <w:snapToGrid w:val="0"/>
        <w:spacing w:line="560" w:lineRule="exact"/>
        <w:ind w:firstLine="660"/>
        <w:jc w:val="both"/>
        <w:outlineLvl w:val="2"/>
        <w:rPr>
          <w:rFonts w:ascii="仿宋" w:eastAsia="仿宋" w:hAnsi="仿宋"/>
          <w:b/>
          <w:snapToGrid w:val="0"/>
          <w:color w:val="000000"/>
          <w:sz w:val="32"/>
          <w:lang w:eastAsia="zh-CN"/>
        </w:rPr>
      </w:pPr>
      <w:r w:rsidRPr="004608BC">
        <w:rPr>
          <w:rFonts w:ascii="仿宋" w:eastAsia="仿宋" w:hAnsi="仿宋"/>
          <w:b/>
          <w:snapToGrid w:val="0"/>
          <w:color w:val="000000"/>
          <w:sz w:val="32"/>
          <w:lang w:eastAsia="zh-CN"/>
        </w:rPr>
        <w:t>（6）提取单元格数据给文件名加前缀</w:t>
      </w:r>
    </w:p>
    <w:p w14:paraId="50A5C1D9" w14:textId="77777777" w:rsidR="00797786" w:rsidRPr="004608BC" w:rsidRDefault="004608BC" w:rsidP="004608BC">
      <w:pPr>
        <w:adjustRightInd w:val="0"/>
        <w:snapToGrid w:val="0"/>
        <w:spacing w:line="560" w:lineRule="exact"/>
        <w:ind w:firstLine="660"/>
        <w:jc w:val="both"/>
        <w:rPr>
          <w:rFonts w:ascii="仿宋" w:eastAsia="仿宋"/>
          <w:snapToGrid w:val="0"/>
          <w:color w:val="000000"/>
          <w:sz w:val="32"/>
          <w:lang w:eastAsia="zh-CN"/>
        </w:rPr>
      </w:pPr>
      <w:r w:rsidRPr="004608BC">
        <w:rPr>
          <w:rFonts w:ascii="仿宋" w:eastAsia="仿宋"/>
          <w:snapToGrid w:val="0"/>
          <w:color w:val="000000"/>
          <w:sz w:val="32"/>
          <w:lang w:eastAsia="zh-CN"/>
        </w:rPr>
        <w:t>提取多个工作簿指定区域单元格的数据，作为前缀添加于相应工作簿原文件名之前，进行重命名。应用举例：有部门名</w:t>
      </w:r>
      <w:r w:rsidRPr="004608BC">
        <w:rPr>
          <w:rFonts w:ascii="仿宋" w:eastAsia="仿宋"/>
          <w:snapToGrid w:val="0"/>
          <w:color w:val="000000"/>
          <w:sz w:val="32"/>
          <w:lang w:eastAsia="zh-CN"/>
        </w:rPr>
        <w:lastRenderedPageBreak/>
        <w:t>册若干，文件名分别为</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名册1.xlsx</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名册2.xlsx</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名册3.xlsx</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名册4.xlsx</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，每个名册的A1、A2单元格分别标明了该名册所属部门和更新时间，如名册1.xlsx的A1、A2单元格分别为</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市场部</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2023年8月</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，名册2.xlsx的A1、A2单元格分别为</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研发部</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2023年9月</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，名册3.xlsx的A1、A2单元格分别为</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财务部</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2023年10月</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，名册4.xlsx的A1、A2单元格分别为</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人事部</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2023年11月</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。使用本功能提取每个名册的A1、A2单元格作为前缀添加在文件名之前，则原名册的文件名被重命名为：</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市场部 2023年8月_名册1.xlsx</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研发部 2023年9月_名册2.xlsx</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财务部 2023年10月_名册3.xlsx</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人事部 2023年11月_名册4.xlsx</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w:t>
      </w:r>
    </w:p>
    <w:p w14:paraId="020A8FAF" w14:textId="77777777" w:rsidR="00797786" w:rsidRPr="006900A6" w:rsidRDefault="004608BC" w:rsidP="006900A6">
      <w:pPr>
        <w:adjustRightInd w:val="0"/>
        <w:snapToGrid w:val="0"/>
        <w:spacing w:line="560" w:lineRule="exact"/>
        <w:ind w:firstLine="660"/>
        <w:jc w:val="both"/>
        <w:outlineLvl w:val="2"/>
        <w:rPr>
          <w:rFonts w:ascii="仿宋" w:eastAsia="仿宋" w:hAnsi="仿宋"/>
          <w:b/>
          <w:snapToGrid w:val="0"/>
          <w:color w:val="000000"/>
          <w:sz w:val="32"/>
          <w:lang w:eastAsia="zh-CN"/>
        </w:rPr>
      </w:pPr>
      <w:r w:rsidRPr="006900A6">
        <w:rPr>
          <w:rFonts w:ascii="仿宋" w:eastAsia="仿宋" w:hAnsi="仿宋"/>
          <w:b/>
          <w:snapToGrid w:val="0"/>
          <w:color w:val="000000"/>
          <w:sz w:val="32"/>
          <w:lang w:eastAsia="zh-CN"/>
        </w:rPr>
        <w:t>3.拆分Excel工作表</w:t>
      </w:r>
    </w:p>
    <w:p w14:paraId="6A36D017" w14:textId="77777777" w:rsidR="00797786" w:rsidRPr="004608BC" w:rsidRDefault="004608BC" w:rsidP="004608BC">
      <w:pPr>
        <w:adjustRightInd w:val="0"/>
        <w:snapToGrid w:val="0"/>
        <w:spacing w:line="560" w:lineRule="exact"/>
        <w:ind w:firstLine="660"/>
        <w:jc w:val="both"/>
        <w:outlineLvl w:val="2"/>
        <w:rPr>
          <w:rFonts w:ascii="仿宋" w:eastAsia="仿宋" w:hAnsi="仿宋"/>
          <w:b/>
          <w:snapToGrid w:val="0"/>
          <w:color w:val="000000"/>
          <w:sz w:val="32"/>
          <w:lang w:eastAsia="zh-CN"/>
        </w:rPr>
      </w:pPr>
      <w:r w:rsidRPr="004608BC">
        <w:rPr>
          <w:rFonts w:ascii="仿宋" w:eastAsia="仿宋" w:hAnsi="仿宋"/>
          <w:b/>
          <w:snapToGrid w:val="0"/>
          <w:color w:val="000000"/>
          <w:sz w:val="32"/>
          <w:lang w:eastAsia="zh-CN"/>
        </w:rPr>
        <w:t>（1）拆分为工作簿</w:t>
      </w:r>
    </w:p>
    <w:p w14:paraId="53D9DFF1" w14:textId="77777777" w:rsidR="00797786" w:rsidRPr="004608BC" w:rsidRDefault="004608BC" w:rsidP="004608BC">
      <w:pPr>
        <w:adjustRightInd w:val="0"/>
        <w:snapToGrid w:val="0"/>
        <w:spacing w:line="560" w:lineRule="exact"/>
        <w:ind w:firstLine="660"/>
        <w:jc w:val="both"/>
        <w:rPr>
          <w:rFonts w:ascii="仿宋" w:eastAsia="仿宋"/>
          <w:snapToGrid w:val="0"/>
          <w:color w:val="000000"/>
          <w:sz w:val="32"/>
          <w:lang w:eastAsia="zh-CN"/>
        </w:rPr>
      </w:pPr>
      <w:r w:rsidRPr="004608BC">
        <w:rPr>
          <w:rFonts w:ascii="仿宋" w:eastAsia="仿宋"/>
          <w:snapToGrid w:val="0"/>
          <w:color w:val="000000"/>
          <w:sz w:val="32"/>
          <w:lang w:eastAsia="zh-CN"/>
        </w:rPr>
        <w:t>按工作表指定列数据的同异，对表格进行拆分，生成独立的工作簿。被拆分的数据须存放于第一张工作表内。应用举例：有一份学生名册，其中B列为班级（1班、2班、3班），按B列拆分后，1、2、3班的学生各自生成一张名册，存放于不同的工作簿内。</w:t>
      </w:r>
    </w:p>
    <w:p w14:paraId="68710C5F" w14:textId="77777777" w:rsidR="00797786" w:rsidRPr="004608BC" w:rsidRDefault="004608BC" w:rsidP="004608BC">
      <w:pPr>
        <w:adjustRightInd w:val="0"/>
        <w:snapToGrid w:val="0"/>
        <w:spacing w:line="560" w:lineRule="exact"/>
        <w:ind w:firstLine="660"/>
        <w:jc w:val="both"/>
        <w:outlineLvl w:val="2"/>
        <w:rPr>
          <w:rFonts w:ascii="仿宋" w:eastAsia="仿宋" w:hAnsi="仿宋"/>
          <w:b/>
          <w:snapToGrid w:val="0"/>
          <w:color w:val="000000"/>
          <w:sz w:val="32"/>
          <w:lang w:eastAsia="zh-CN"/>
        </w:rPr>
      </w:pPr>
      <w:r w:rsidRPr="004608BC">
        <w:rPr>
          <w:rFonts w:ascii="仿宋" w:eastAsia="仿宋" w:hAnsi="仿宋"/>
          <w:b/>
          <w:snapToGrid w:val="0"/>
          <w:color w:val="000000"/>
          <w:sz w:val="32"/>
          <w:lang w:eastAsia="zh-CN"/>
        </w:rPr>
        <w:t>（2）拆分为工作表</w:t>
      </w:r>
    </w:p>
    <w:p w14:paraId="53F480F6" w14:textId="77777777" w:rsidR="00797786" w:rsidRPr="004608BC" w:rsidRDefault="004608BC" w:rsidP="004608BC">
      <w:pPr>
        <w:adjustRightInd w:val="0"/>
        <w:snapToGrid w:val="0"/>
        <w:spacing w:line="560" w:lineRule="exact"/>
        <w:ind w:firstLine="660"/>
        <w:jc w:val="both"/>
        <w:rPr>
          <w:rFonts w:ascii="仿宋" w:eastAsia="仿宋"/>
          <w:snapToGrid w:val="0"/>
          <w:color w:val="000000"/>
          <w:sz w:val="32"/>
          <w:lang w:eastAsia="zh-CN"/>
        </w:rPr>
      </w:pPr>
      <w:r w:rsidRPr="004608BC">
        <w:rPr>
          <w:rFonts w:ascii="仿宋" w:eastAsia="仿宋"/>
          <w:snapToGrid w:val="0"/>
          <w:color w:val="000000"/>
          <w:sz w:val="32"/>
          <w:lang w:eastAsia="zh-CN"/>
        </w:rPr>
        <w:t>功能同上，只是拆分后的表格存放在一个工作簿的不同工作表内，工作表名称为拆分列的数据。工作表数量不能超过255个，否则会报错。</w:t>
      </w:r>
    </w:p>
    <w:p w14:paraId="66043F26" w14:textId="77777777" w:rsidR="00797786" w:rsidRPr="004608BC" w:rsidRDefault="004608BC" w:rsidP="004608BC">
      <w:pPr>
        <w:adjustRightInd w:val="0"/>
        <w:snapToGrid w:val="0"/>
        <w:spacing w:line="560" w:lineRule="exact"/>
        <w:ind w:firstLine="660"/>
        <w:jc w:val="both"/>
        <w:outlineLvl w:val="2"/>
        <w:rPr>
          <w:rFonts w:ascii="仿宋" w:eastAsia="仿宋" w:hAnsi="仿宋"/>
          <w:b/>
          <w:snapToGrid w:val="0"/>
          <w:color w:val="000000"/>
          <w:sz w:val="32"/>
          <w:lang w:eastAsia="zh-CN"/>
        </w:rPr>
      </w:pPr>
      <w:r w:rsidRPr="004608BC">
        <w:rPr>
          <w:rFonts w:ascii="仿宋" w:eastAsia="仿宋" w:hAnsi="仿宋"/>
          <w:b/>
          <w:snapToGrid w:val="0"/>
          <w:color w:val="000000"/>
          <w:sz w:val="32"/>
          <w:lang w:eastAsia="zh-CN"/>
        </w:rPr>
        <w:lastRenderedPageBreak/>
        <w:t>4.比较Excel工作表</w:t>
      </w:r>
    </w:p>
    <w:p w14:paraId="4BF77038" w14:textId="77777777" w:rsidR="00797786" w:rsidRPr="004608BC" w:rsidRDefault="004608BC" w:rsidP="004608BC">
      <w:pPr>
        <w:adjustRightInd w:val="0"/>
        <w:snapToGrid w:val="0"/>
        <w:spacing w:line="560" w:lineRule="exact"/>
        <w:ind w:firstLine="660"/>
        <w:jc w:val="both"/>
        <w:rPr>
          <w:rFonts w:ascii="仿宋" w:eastAsia="仿宋"/>
          <w:snapToGrid w:val="0"/>
          <w:color w:val="000000"/>
          <w:sz w:val="32"/>
          <w:lang w:eastAsia="zh-CN"/>
        </w:rPr>
      </w:pPr>
      <w:r w:rsidRPr="004608BC">
        <w:rPr>
          <w:rFonts w:ascii="仿宋" w:eastAsia="仿宋"/>
          <w:snapToGrid w:val="0"/>
          <w:color w:val="000000"/>
          <w:sz w:val="32"/>
          <w:lang w:eastAsia="zh-CN"/>
        </w:rPr>
        <w:t>将起始数据工作表和终点数据工作表中主键值和列字段相同的数据进行比对，并列出前后差异（如果为数值型数据，同时计算变化率百分比）。起始数据工作表和终点数据工作表须存放于两个不同的工作簿中，且均为第一张工作表；表头只能有一行，包含列字段名；记录应确保唯一性（即不存在主键值相同的多条记录）。</w:t>
      </w:r>
    </w:p>
    <w:p w14:paraId="6E98DEE5" w14:textId="77777777" w:rsidR="00797786" w:rsidRPr="004608BC" w:rsidRDefault="004608BC" w:rsidP="004608BC">
      <w:pPr>
        <w:adjustRightInd w:val="0"/>
        <w:snapToGrid w:val="0"/>
        <w:spacing w:line="560" w:lineRule="exact"/>
        <w:ind w:firstLine="660"/>
        <w:jc w:val="both"/>
        <w:outlineLvl w:val="2"/>
        <w:rPr>
          <w:rFonts w:ascii="仿宋" w:eastAsia="仿宋" w:hAnsi="仿宋"/>
          <w:b/>
          <w:snapToGrid w:val="0"/>
          <w:color w:val="000000"/>
          <w:sz w:val="32"/>
          <w:lang w:eastAsia="zh-CN"/>
        </w:rPr>
      </w:pPr>
      <w:r w:rsidRPr="004608BC">
        <w:rPr>
          <w:rFonts w:ascii="仿宋" w:eastAsia="仿宋" w:hAnsi="仿宋"/>
          <w:b/>
          <w:snapToGrid w:val="0"/>
          <w:color w:val="000000"/>
          <w:sz w:val="32"/>
          <w:lang w:eastAsia="zh-CN"/>
        </w:rPr>
        <w:t>5.筛选股票</w:t>
      </w:r>
    </w:p>
    <w:p w14:paraId="79ABED20" w14:textId="77777777" w:rsidR="00797786" w:rsidRPr="004608BC" w:rsidRDefault="004608BC" w:rsidP="004608BC">
      <w:pPr>
        <w:adjustRightInd w:val="0"/>
        <w:snapToGrid w:val="0"/>
        <w:spacing w:line="560" w:lineRule="exact"/>
        <w:ind w:firstLine="660"/>
        <w:jc w:val="both"/>
        <w:rPr>
          <w:rFonts w:ascii="仿宋" w:eastAsia="仿宋"/>
          <w:snapToGrid w:val="0"/>
          <w:color w:val="000000"/>
          <w:sz w:val="32"/>
          <w:lang w:eastAsia="zh-CN"/>
        </w:rPr>
      </w:pPr>
      <w:r w:rsidRPr="004608BC">
        <w:rPr>
          <w:rFonts w:ascii="仿宋" w:eastAsia="仿宋"/>
          <w:snapToGrid w:val="0"/>
          <w:color w:val="000000"/>
          <w:sz w:val="32"/>
          <w:lang w:eastAsia="zh-CN"/>
        </w:rPr>
        <w:t>根据股票市净率、市盈率数据，筛选估值低、具有安全边际的股票。股票数据Excel工作簿文件可从证券分析软件中导出。数据须存放于第一张工作表内，表头只能有一行，且必须含有股票代码、名称、所属行业、现价、市盈率、</w:t>
      </w:r>
      <w:proofErr w:type="gramStart"/>
      <w:r w:rsidRPr="004608BC">
        <w:rPr>
          <w:rFonts w:ascii="仿宋" w:eastAsia="仿宋"/>
          <w:snapToGrid w:val="0"/>
          <w:color w:val="000000"/>
          <w:sz w:val="32"/>
          <w:lang w:eastAsia="zh-CN"/>
        </w:rPr>
        <w:t>市净率</w:t>
      </w:r>
      <w:proofErr w:type="gramEnd"/>
      <w:r w:rsidRPr="004608BC">
        <w:rPr>
          <w:rFonts w:ascii="仿宋" w:eastAsia="仿宋"/>
          <w:snapToGrid w:val="0"/>
          <w:color w:val="000000"/>
          <w:sz w:val="32"/>
          <w:lang w:eastAsia="zh-CN"/>
        </w:rPr>
        <w:t>等6个列字段名。筛选结果存放于第二张工作表内。</w:t>
      </w:r>
    </w:p>
    <w:p w14:paraId="53B4E13B" w14:textId="77777777" w:rsidR="00797786" w:rsidRPr="004608BC" w:rsidRDefault="004608BC" w:rsidP="004608BC">
      <w:pPr>
        <w:adjustRightInd w:val="0"/>
        <w:snapToGrid w:val="0"/>
        <w:spacing w:line="560" w:lineRule="exact"/>
        <w:ind w:firstLine="660"/>
        <w:jc w:val="both"/>
        <w:outlineLvl w:val="1"/>
        <w:rPr>
          <w:rFonts w:ascii="楷体" w:eastAsia="楷体" w:hAnsi="楷体"/>
          <w:b/>
          <w:snapToGrid w:val="0"/>
          <w:color w:val="000000"/>
          <w:sz w:val="32"/>
          <w:lang w:eastAsia="zh-CN"/>
        </w:rPr>
      </w:pPr>
      <w:r w:rsidRPr="004608BC">
        <w:rPr>
          <w:rFonts w:ascii="楷体" w:eastAsia="楷体" w:hAnsi="楷体"/>
          <w:b/>
          <w:snapToGrid w:val="0"/>
          <w:color w:val="000000"/>
          <w:sz w:val="32"/>
          <w:lang w:eastAsia="zh-CN"/>
        </w:rPr>
        <w:t>（三）文件工具</w:t>
      </w:r>
    </w:p>
    <w:p w14:paraId="5D3170F8" w14:textId="77777777" w:rsidR="00797786" w:rsidRPr="004608BC" w:rsidRDefault="004608BC" w:rsidP="004608BC">
      <w:pPr>
        <w:adjustRightInd w:val="0"/>
        <w:snapToGrid w:val="0"/>
        <w:spacing w:line="560" w:lineRule="exact"/>
        <w:ind w:firstLine="660"/>
        <w:jc w:val="both"/>
        <w:outlineLvl w:val="2"/>
        <w:rPr>
          <w:rFonts w:ascii="仿宋" w:eastAsia="仿宋" w:hAnsi="仿宋"/>
          <w:b/>
          <w:snapToGrid w:val="0"/>
          <w:color w:val="000000"/>
          <w:sz w:val="32"/>
          <w:lang w:eastAsia="zh-CN"/>
        </w:rPr>
      </w:pPr>
      <w:r w:rsidRPr="004608BC">
        <w:rPr>
          <w:rFonts w:ascii="仿宋" w:eastAsia="仿宋" w:hAnsi="仿宋"/>
          <w:b/>
          <w:snapToGrid w:val="0"/>
          <w:color w:val="000000"/>
          <w:sz w:val="32"/>
          <w:lang w:eastAsia="zh-CN"/>
        </w:rPr>
        <w:t>1.批量转换Office文件类型</w:t>
      </w:r>
    </w:p>
    <w:p w14:paraId="4CC7C072" w14:textId="77777777" w:rsidR="00797786" w:rsidRPr="004608BC" w:rsidRDefault="004608BC" w:rsidP="004608BC">
      <w:pPr>
        <w:adjustRightInd w:val="0"/>
        <w:snapToGrid w:val="0"/>
        <w:spacing w:line="560" w:lineRule="exact"/>
        <w:ind w:firstLine="660"/>
        <w:jc w:val="both"/>
        <w:rPr>
          <w:rFonts w:ascii="仿宋" w:eastAsia="仿宋"/>
          <w:snapToGrid w:val="0"/>
          <w:color w:val="000000"/>
          <w:sz w:val="32"/>
          <w:lang w:eastAsia="zh-CN"/>
        </w:rPr>
      </w:pPr>
      <w:r w:rsidRPr="004608BC">
        <w:rPr>
          <w:rFonts w:ascii="仿宋" w:eastAsia="仿宋"/>
          <w:snapToGrid w:val="0"/>
          <w:color w:val="000000"/>
          <w:sz w:val="32"/>
          <w:lang w:eastAsia="zh-CN"/>
        </w:rPr>
        <w:t>将旧版Excel表格（.xls）、Word（.doc）文档，WPS表格（.et）、WPS文档（.wps）批量转换为目前通用的.xlsx、.docx格式。</w:t>
      </w:r>
    </w:p>
    <w:p w14:paraId="262EB3E7" w14:textId="77777777" w:rsidR="00797786" w:rsidRPr="004608BC" w:rsidRDefault="004608BC" w:rsidP="004608BC">
      <w:pPr>
        <w:adjustRightInd w:val="0"/>
        <w:snapToGrid w:val="0"/>
        <w:spacing w:line="560" w:lineRule="exact"/>
        <w:ind w:firstLine="660"/>
        <w:jc w:val="both"/>
        <w:outlineLvl w:val="2"/>
        <w:rPr>
          <w:rFonts w:ascii="仿宋" w:eastAsia="仿宋" w:hAnsi="仿宋"/>
          <w:b/>
          <w:snapToGrid w:val="0"/>
          <w:color w:val="000000"/>
          <w:sz w:val="32"/>
          <w:lang w:eastAsia="zh-CN"/>
        </w:rPr>
      </w:pPr>
      <w:r w:rsidRPr="004608BC">
        <w:rPr>
          <w:rFonts w:ascii="仿宋" w:eastAsia="仿宋" w:hAnsi="仿宋"/>
          <w:b/>
          <w:snapToGrid w:val="0"/>
          <w:color w:val="000000"/>
          <w:sz w:val="32"/>
          <w:lang w:eastAsia="zh-CN"/>
        </w:rPr>
        <w:t>2.合并文档和表格</w:t>
      </w:r>
    </w:p>
    <w:p w14:paraId="68B85A44" w14:textId="77777777" w:rsidR="00797786" w:rsidRPr="004608BC" w:rsidRDefault="004608BC" w:rsidP="004608BC">
      <w:pPr>
        <w:adjustRightInd w:val="0"/>
        <w:snapToGrid w:val="0"/>
        <w:spacing w:line="560" w:lineRule="exact"/>
        <w:ind w:firstLine="660"/>
        <w:jc w:val="both"/>
        <w:rPr>
          <w:rFonts w:ascii="仿宋" w:eastAsia="仿宋"/>
          <w:snapToGrid w:val="0"/>
          <w:color w:val="000000"/>
          <w:sz w:val="32"/>
          <w:lang w:eastAsia="zh-CN"/>
        </w:rPr>
      </w:pPr>
      <w:r w:rsidRPr="004608BC">
        <w:rPr>
          <w:rFonts w:ascii="仿宋" w:eastAsia="仿宋"/>
          <w:snapToGrid w:val="0"/>
          <w:color w:val="000000"/>
          <w:sz w:val="32"/>
          <w:lang w:eastAsia="zh-CN"/>
        </w:rPr>
        <w:t>将选定的Word文档和Excel表格先转换为无格式的纯文本，提取出关键信息，而后合并至一个Word文档中。主要用于向AI聊天对话框中输入语料。</w:t>
      </w:r>
    </w:p>
    <w:p w14:paraId="036BC922" w14:textId="77777777" w:rsidR="00797786" w:rsidRPr="004608BC" w:rsidRDefault="004608BC" w:rsidP="004608BC">
      <w:pPr>
        <w:adjustRightInd w:val="0"/>
        <w:snapToGrid w:val="0"/>
        <w:spacing w:line="560" w:lineRule="exact"/>
        <w:ind w:firstLine="660"/>
        <w:jc w:val="both"/>
        <w:outlineLvl w:val="2"/>
        <w:rPr>
          <w:rFonts w:ascii="仿宋" w:eastAsia="仿宋" w:hAnsi="仿宋"/>
          <w:b/>
          <w:snapToGrid w:val="0"/>
          <w:color w:val="000000"/>
          <w:sz w:val="32"/>
          <w:lang w:eastAsia="zh-CN"/>
        </w:rPr>
      </w:pPr>
      <w:r w:rsidRPr="004608BC">
        <w:rPr>
          <w:rFonts w:ascii="仿宋" w:eastAsia="仿宋" w:hAnsi="仿宋"/>
          <w:b/>
          <w:snapToGrid w:val="0"/>
          <w:color w:val="000000"/>
          <w:sz w:val="32"/>
          <w:lang w:eastAsia="zh-CN"/>
        </w:rPr>
        <w:lastRenderedPageBreak/>
        <w:t>3.生成文件列表</w:t>
      </w:r>
    </w:p>
    <w:p w14:paraId="590FDC71" w14:textId="77777777" w:rsidR="00797786" w:rsidRPr="004608BC" w:rsidRDefault="004608BC" w:rsidP="004608BC">
      <w:pPr>
        <w:adjustRightInd w:val="0"/>
        <w:snapToGrid w:val="0"/>
        <w:spacing w:line="560" w:lineRule="exact"/>
        <w:ind w:firstLine="660"/>
        <w:jc w:val="both"/>
        <w:rPr>
          <w:rFonts w:ascii="仿宋" w:eastAsia="仿宋"/>
          <w:snapToGrid w:val="0"/>
          <w:color w:val="000000"/>
          <w:sz w:val="32"/>
          <w:lang w:eastAsia="zh-CN"/>
        </w:rPr>
      </w:pPr>
      <w:r w:rsidRPr="004608BC">
        <w:rPr>
          <w:rFonts w:ascii="仿宋" w:eastAsia="仿宋"/>
          <w:snapToGrid w:val="0"/>
          <w:color w:val="000000"/>
          <w:sz w:val="32"/>
          <w:lang w:eastAsia="zh-CN"/>
        </w:rPr>
        <w:t>将指定文件夹路径中所有的子文件夹名、文件名形成列表。</w:t>
      </w:r>
    </w:p>
    <w:p w14:paraId="5088B2A4" w14:textId="77777777" w:rsidR="00797786" w:rsidRPr="004608BC" w:rsidRDefault="004608BC" w:rsidP="004608BC">
      <w:pPr>
        <w:adjustRightInd w:val="0"/>
        <w:snapToGrid w:val="0"/>
        <w:spacing w:line="560" w:lineRule="exact"/>
        <w:ind w:firstLine="660"/>
        <w:jc w:val="both"/>
        <w:outlineLvl w:val="2"/>
        <w:rPr>
          <w:rFonts w:ascii="仿宋" w:eastAsia="仿宋" w:hAnsi="仿宋"/>
          <w:b/>
          <w:snapToGrid w:val="0"/>
          <w:color w:val="000000"/>
          <w:sz w:val="32"/>
          <w:lang w:eastAsia="zh-CN"/>
        </w:rPr>
      </w:pPr>
      <w:r w:rsidRPr="004608BC">
        <w:rPr>
          <w:rFonts w:ascii="仿宋" w:eastAsia="仿宋" w:hAnsi="仿宋"/>
          <w:b/>
          <w:snapToGrid w:val="0"/>
          <w:color w:val="000000"/>
          <w:sz w:val="32"/>
          <w:lang w:eastAsia="zh-CN"/>
        </w:rPr>
        <w:t>4.创建文件夹</w:t>
      </w:r>
    </w:p>
    <w:p w14:paraId="273A2462" w14:textId="77777777" w:rsidR="00797786" w:rsidRPr="004608BC" w:rsidRDefault="004608BC" w:rsidP="004608BC">
      <w:pPr>
        <w:adjustRightInd w:val="0"/>
        <w:snapToGrid w:val="0"/>
        <w:spacing w:line="560" w:lineRule="exact"/>
        <w:ind w:firstLine="660"/>
        <w:jc w:val="both"/>
        <w:rPr>
          <w:rFonts w:ascii="仿宋" w:eastAsia="仿宋"/>
          <w:snapToGrid w:val="0"/>
          <w:color w:val="000000"/>
          <w:sz w:val="32"/>
          <w:lang w:eastAsia="zh-CN"/>
        </w:rPr>
      </w:pPr>
      <w:r w:rsidRPr="004608BC">
        <w:rPr>
          <w:rFonts w:ascii="仿宋" w:eastAsia="仿宋"/>
          <w:snapToGrid w:val="0"/>
          <w:color w:val="000000"/>
          <w:sz w:val="32"/>
          <w:lang w:eastAsia="zh-CN"/>
        </w:rPr>
        <w:t>根据</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创建文件夹</w:t>
      </w:r>
      <w:r w:rsidRPr="004608BC">
        <w:rPr>
          <w:rFonts w:ascii="仿宋" w:eastAsia="仿宋"/>
          <w:snapToGrid w:val="0"/>
          <w:color w:val="000000"/>
          <w:sz w:val="32"/>
          <w:lang w:eastAsia="zh-CN"/>
        </w:rPr>
        <w:t>”</w:t>
      </w:r>
      <w:r w:rsidRPr="004608BC">
        <w:rPr>
          <w:rFonts w:ascii="仿宋" w:eastAsia="仿宋"/>
          <w:snapToGrid w:val="0"/>
          <w:color w:val="000000"/>
          <w:sz w:val="32"/>
          <w:lang w:eastAsia="zh-CN"/>
        </w:rPr>
        <w:t>Excel工作簿中的文件夹结构数据，批量创建文件夹。文件夹从左往右逐级建立，越往左侧的文件夹级别越高（越靠近根目录），越往右侧的文件夹级别越低（越远离根目录）。数据须存放于第一张工作表内。</w:t>
      </w:r>
    </w:p>
    <w:p w14:paraId="7C927F2B" w14:textId="77777777" w:rsidR="00797786" w:rsidRPr="004608BC" w:rsidRDefault="004608BC" w:rsidP="004608BC">
      <w:pPr>
        <w:adjustRightInd w:val="0"/>
        <w:snapToGrid w:val="0"/>
        <w:spacing w:line="560" w:lineRule="exact"/>
        <w:ind w:firstLine="660"/>
        <w:jc w:val="both"/>
        <w:outlineLvl w:val="2"/>
        <w:rPr>
          <w:rFonts w:ascii="仿宋" w:eastAsia="仿宋" w:hAnsi="仿宋"/>
          <w:b/>
          <w:snapToGrid w:val="0"/>
          <w:color w:val="000000"/>
          <w:sz w:val="32"/>
          <w:lang w:eastAsia="zh-CN"/>
        </w:rPr>
      </w:pPr>
      <w:r w:rsidRPr="004608BC">
        <w:rPr>
          <w:rFonts w:ascii="仿宋" w:eastAsia="仿宋" w:hAnsi="仿宋"/>
          <w:b/>
          <w:snapToGrid w:val="0"/>
          <w:color w:val="000000"/>
          <w:sz w:val="32"/>
          <w:lang w:eastAsia="zh-CN"/>
        </w:rPr>
        <w:t>5.创建座位牌</w:t>
      </w:r>
    </w:p>
    <w:p w14:paraId="1B257DF9" w14:textId="77777777" w:rsidR="00797786" w:rsidRPr="004608BC" w:rsidRDefault="004608BC" w:rsidP="004608BC">
      <w:pPr>
        <w:adjustRightInd w:val="0"/>
        <w:snapToGrid w:val="0"/>
        <w:spacing w:line="560" w:lineRule="exact"/>
        <w:ind w:firstLine="660"/>
        <w:jc w:val="both"/>
        <w:rPr>
          <w:rFonts w:ascii="仿宋" w:eastAsia="仿宋"/>
          <w:snapToGrid w:val="0"/>
          <w:color w:val="000000"/>
          <w:sz w:val="32"/>
          <w:lang w:eastAsia="zh-CN"/>
        </w:rPr>
      </w:pPr>
      <w:r w:rsidRPr="004608BC">
        <w:rPr>
          <w:rFonts w:ascii="仿宋" w:eastAsia="仿宋"/>
          <w:snapToGrid w:val="0"/>
          <w:color w:val="000000"/>
          <w:sz w:val="32"/>
          <w:lang w:eastAsia="zh-CN"/>
        </w:rPr>
        <w:t>根据名册Excel工作簿中的数据，批量创建座位牌（20 x 10cm规格）。座位牌上的姓名、单位须存放于第一张工作表的A列（可以分上下两行），从A1单元格开始依次向下。每个座位牌最多可容纳10个字，如果超过限制，将无法完整打印。</w:t>
      </w:r>
    </w:p>
    <w:p w14:paraId="085E7BEC" w14:textId="77777777" w:rsidR="00797786" w:rsidRPr="004608BC" w:rsidRDefault="004608BC" w:rsidP="004608BC">
      <w:pPr>
        <w:adjustRightInd w:val="0"/>
        <w:snapToGrid w:val="0"/>
        <w:spacing w:line="560" w:lineRule="exact"/>
        <w:ind w:firstLine="660"/>
        <w:jc w:val="both"/>
        <w:outlineLvl w:val="1"/>
        <w:rPr>
          <w:rFonts w:ascii="楷体" w:eastAsia="楷体" w:hAnsi="楷体"/>
          <w:b/>
          <w:snapToGrid w:val="0"/>
          <w:color w:val="000000"/>
          <w:sz w:val="32"/>
          <w:lang w:eastAsia="zh-CN"/>
        </w:rPr>
      </w:pPr>
      <w:r w:rsidRPr="004608BC">
        <w:rPr>
          <w:rFonts w:ascii="楷体" w:eastAsia="楷体" w:hAnsi="楷体"/>
          <w:b/>
          <w:snapToGrid w:val="0"/>
          <w:color w:val="000000"/>
          <w:sz w:val="32"/>
          <w:lang w:eastAsia="zh-CN"/>
        </w:rPr>
        <w:t>（四）浏览器</w:t>
      </w:r>
    </w:p>
    <w:p w14:paraId="2BC4C4A2" w14:textId="77777777" w:rsidR="00797786" w:rsidRPr="004608BC" w:rsidRDefault="004608BC" w:rsidP="004608BC">
      <w:pPr>
        <w:adjustRightInd w:val="0"/>
        <w:snapToGrid w:val="0"/>
        <w:spacing w:line="560" w:lineRule="exact"/>
        <w:ind w:firstLine="660"/>
        <w:jc w:val="both"/>
        <w:rPr>
          <w:rFonts w:ascii="仿宋" w:eastAsia="仿宋"/>
          <w:snapToGrid w:val="0"/>
          <w:color w:val="000000"/>
          <w:sz w:val="32"/>
          <w:lang w:eastAsia="zh-CN"/>
        </w:rPr>
      </w:pPr>
      <w:r w:rsidRPr="004608BC">
        <w:rPr>
          <w:rFonts w:ascii="仿宋" w:eastAsia="仿宋"/>
          <w:snapToGrid w:val="0"/>
          <w:color w:val="000000"/>
          <w:sz w:val="32"/>
          <w:lang w:eastAsia="zh-CN"/>
        </w:rPr>
        <w:t>本浏览器能直接整段复制大部分网页上的文字内容，而不必使用鼠标拖动+SHIFT键配合选定再复制等操作。复制的文字不含HTML标记、图片等，粘贴至Word后不会影响格式和排版。</w:t>
      </w:r>
    </w:p>
    <w:p w14:paraId="36B841A9" w14:textId="77777777" w:rsidR="00797786" w:rsidRPr="004608BC" w:rsidRDefault="004608BC" w:rsidP="004608BC">
      <w:pPr>
        <w:adjustRightInd w:val="0"/>
        <w:snapToGrid w:val="0"/>
        <w:spacing w:line="560" w:lineRule="exact"/>
        <w:ind w:firstLine="660"/>
        <w:jc w:val="both"/>
        <w:rPr>
          <w:rFonts w:ascii="仿宋" w:eastAsia="仿宋"/>
          <w:snapToGrid w:val="0"/>
          <w:color w:val="000000"/>
          <w:sz w:val="32"/>
          <w:lang w:eastAsia="zh-CN"/>
        </w:rPr>
      </w:pPr>
      <w:r w:rsidRPr="004608BC">
        <w:rPr>
          <w:rFonts w:ascii="仿宋" w:eastAsia="仿宋"/>
          <w:snapToGrid w:val="0"/>
          <w:color w:val="000000"/>
          <w:sz w:val="32"/>
          <w:lang w:eastAsia="zh-CN"/>
        </w:rPr>
        <w:t>使用时，将鼠标指针移动到文字上，当文字块四周出现淡绿色外框时，双击鼠标，此时文字被全选，同时外框短暂变为粉红色，表示文字已经被复制。如遇到个别网页在双击鼠标</w:t>
      </w:r>
      <w:proofErr w:type="gramStart"/>
      <w:r w:rsidRPr="004608BC">
        <w:rPr>
          <w:rFonts w:ascii="仿宋" w:eastAsia="仿宋"/>
          <w:snapToGrid w:val="0"/>
          <w:color w:val="000000"/>
          <w:sz w:val="32"/>
          <w:lang w:eastAsia="zh-CN"/>
        </w:rPr>
        <w:t>后文字</w:t>
      </w:r>
      <w:proofErr w:type="gramEnd"/>
      <w:r w:rsidRPr="004608BC">
        <w:rPr>
          <w:rFonts w:ascii="仿宋" w:eastAsia="仿宋"/>
          <w:snapToGrid w:val="0"/>
          <w:color w:val="000000"/>
          <w:sz w:val="32"/>
          <w:lang w:eastAsia="zh-CN"/>
        </w:rPr>
        <w:t>未被成功复制，按Ctrl+C快捷键即可。</w:t>
      </w:r>
    </w:p>
    <w:p w14:paraId="55BBBCD2" w14:textId="77777777" w:rsidR="00797786" w:rsidRPr="004608BC" w:rsidRDefault="004608BC" w:rsidP="004608BC">
      <w:pPr>
        <w:adjustRightInd w:val="0"/>
        <w:snapToGrid w:val="0"/>
        <w:spacing w:line="560" w:lineRule="exact"/>
        <w:ind w:firstLine="660"/>
        <w:jc w:val="both"/>
        <w:rPr>
          <w:rFonts w:ascii="仿宋" w:eastAsia="仿宋"/>
          <w:snapToGrid w:val="0"/>
          <w:color w:val="000000"/>
          <w:sz w:val="32"/>
          <w:lang w:eastAsia="zh-CN"/>
        </w:rPr>
      </w:pPr>
      <w:r w:rsidRPr="004608BC">
        <w:rPr>
          <w:rFonts w:ascii="仿宋" w:eastAsia="仿宋"/>
          <w:snapToGrid w:val="0"/>
          <w:color w:val="000000"/>
          <w:sz w:val="32"/>
          <w:lang w:eastAsia="zh-CN"/>
        </w:rPr>
        <w:t>程序所在文件夹中有Database.xlsx文件，内含的网址在浏览器启动时会自动加载至常用网址下拉框。用户可按需对此文</w:t>
      </w:r>
      <w:r w:rsidRPr="004608BC">
        <w:rPr>
          <w:rFonts w:ascii="仿宋" w:eastAsia="仿宋"/>
          <w:snapToGrid w:val="0"/>
          <w:color w:val="000000"/>
          <w:sz w:val="32"/>
          <w:lang w:eastAsia="zh-CN"/>
        </w:rPr>
        <w:lastRenderedPageBreak/>
        <w:t>件进行编辑修改（网址列表只能放在第一个工作表中，</w:t>
      </w:r>
      <w:proofErr w:type="gramStart"/>
      <w:r w:rsidRPr="004608BC">
        <w:rPr>
          <w:rFonts w:ascii="仿宋" w:eastAsia="仿宋"/>
          <w:snapToGrid w:val="0"/>
          <w:color w:val="000000"/>
          <w:sz w:val="32"/>
          <w:lang w:eastAsia="zh-CN"/>
        </w:rPr>
        <w:t>且表头</w:t>
      </w:r>
      <w:proofErr w:type="gramEnd"/>
      <w:r w:rsidRPr="004608BC">
        <w:rPr>
          <w:rFonts w:ascii="仿宋" w:eastAsia="仿宋"/>
          <w:snapToGrid w:val="0"/>
          <w:color w:val="000000"/>
          <w:sz w:val="32"/>
          <w:lang w:eastAsia="zh-CN"/>
        </w:rPr>
        <w:t>不能改动）。</w:t>
      </w:r>
    </w:p>
    <w:p w14:paraId="1E47A89F" w14:textId="77777777" w:rsidR="00797786" w:rsidRPr="004608BC" w:rsidRDefault="00797786" w:rsidP="004608BC">
      <w:pPr>
        <w:adjustRightInd w:val="0"/>
        <w:snapToGrid w:val="0"/>
        <w:spacing w:line="560" w:lineRule="exact"/>
        <w:ind w:firstLine="660"/>
        <w:jc w:val="both"/>
        <w:rPr>
          <w:rFonts w:ascii="仿宋" w:eastAsia="仿宋"/>
          <w:snapToGrid w:val="0"/>
          <w:color w:val="000000"/>
          <w:sz w:val="32"/>
          <w:lang w:eastAsia="zh-CN"/>
        </w:rPr>
      </w:pPr>
    </w:p>
    <w:p w14:paraId="3E1C978E" w14:textId="77777777" w:rsidR="00797786" w:rsidRPr="004608BC" w:rsidRDefault="00797786" w:rsidP="004608BC">
      <w:pPr>
        <w:adjustRightInd w:val="0"/>
        <w:snapToGrid w:val="0"/>
        <w:spacing w:line="560" w:lineRule="exact"/>
        <w:ind w:rightChars="1000" w:right="2200" w:firstLine="660"/>
        <w:jc w:val="right"/>
        <w:rPr>
          <w:rFonts w:ascii="仿宋" w:eastAsia="仿宋" w:hAnsi="仿宋"/>
          <w:snapToGrid w:val="0"/>
          <w:color w:val="000000"/>
          <w:sz w:val="32"/>
          <w:lang w:eastAsia="zh-CN"/>
        </w:rPr>
      </w:pPr>
    </w:p>
    <w:p w14:paraId="69EEFA79" w14:textId="77777777" w:rsidR="00797786" w:rsidRPr="004608BC" w:rsidRDefault="004608BC" w:rsidP="004608BC">
      <w:pPr>
        <w:adjustRightInd w:val="0"/>
        <w:snapToGrid w:val="0"/>
        <w:spacing w:line="560" w:lineRule="exact"/>
        <w:ind w:rightChars="200" w:right="440" w:firstLine="660"/>
        <w:jc w:val="right"/>
        <w:rPr>
          <w:rFonts w:ascii="仿宋" w:eastAsia="仿宋" w:hAnsi="仿宋"/>
          <w:snapToGrid w:val="0"/>
          <w:color w:val="000000"/>
          <w:sz w:val="32"/>
        </w:rPr>
      </w:pPr>
      <w:r w:rsidRPr="004608BC">
        <w:rPr>
          <w:rFonts w:ascii="仿宋" w:eastAsia="仿宋" w:hAnsi="仿宋"/>
          <w:snapToGrid w:val="0"/>
          <w:color w:val="000000"/>
          <w:sz w:val="32"/>
        </w:rPr>
        <w:t>开发者：Yuechen Lou</w:t>
      </w:r>
    </w:p>
    <w:p w14:paraId="100BF6A3" w14:textId="69FC07A2" w:rsidR="004608BC" w:rsidRPr="004608BC" w:rsidRDefault="004608BC" w:rsidP="004608BC">
      <w:pPr>
        <w:adjustRightInd w:val="0"/>
        <w:snapToGrid w:val="0"/>
        <w:spacing w:line="560" w:lineRule="exact"/>
        <w:ind w:rightChars="500" w:right="1100" w:firstLine="660"/>
        <w:jc w:val="right"/>
        <w:rPr>
          <w:rFonts w:ascii="仿宋" w:eastAsia="仿宋" w:hAnsi="仿宋"/>
          <w:snapToGrid w:val="0"/>
          <w:color w:val="000000"/>
          <w:sz w:val="32"/>
        </w:rPr>
      </w:pPr>
      <w:r w:rsidRPr="004608BC">
        <w:rPr>
          <w:rFonts w:ascii="仿宋" w:eastAsia="仿宋" w:hAnsi="仿宋"/>
          <w:snapToGrid w:val="0"/>
          <w:color w:val="000000"/>
          <w:sz w:val="32"/>
        </w:rPr>
        <w:t>2024年</w:t>
      </w:r>
      <w:r w:rsidR="000948EC">
        <w:rPr>
          <w:rFonts w:ascii="仿宋" w:eastAsia="仿宋" w:hAnsi="仿宋" w:hint="eastAsia"/>
          <w:snapToGrid w:val="0"/>
          <w:color w:val="000000"/>
          <w:sz w:val="32"/>
          <w:lang w:eastAsia="zh-CN"/>
        </w:rPr>
        <w:t>5</w:t>
      </w:r>
      <w:r w:rsidRPr="004608BC">
        <w:rPr>
          <w:rFonts w:ascii="仿宋" w:eastAsia="仿宋" w:hAnsi="仿宋"/>
          <w:snapToGrid w:val="0"/>
          <w:color w:val="000000"/>
          <w:sz w:val="32"/>
        </w:rPr>
        <w:t>月</w:t>
      </w:r>
      <w:r w:rsidR="000948EC">
        <w:rPr>
          <w:rFonts w:ascii="仿宋" w:eastAsia="仿宋" w:hAnsi="仿宋" w:hint="eastAsia"/>
          <w:snapToGrid w:val="0"/>
          <w:color w:val="000000"/>
          <w:sz w:val="32"/>
          <w:lang w:eastAsia="zh-CN"/>
        </w:rPr>
        <w:t>8</w:t>
      </w:r>
      <w:r w:rsidRPr="004608BC">
        <w:rPr>
          <w:rFonts w:ascii="仿宋" w:eastAsia="仿宋" w:hAnsi="仿宋"/>
          <w:snapToGrid w:val="0"/>
          <w:color w:val="000000"/>
          <w:sz w:val="32"/>
        </w:rPr>
        <w:t>日</w:t>
      </w:r>
    </w:p>
    <w:sectPr w:rsidR="004608BC" w:rsidRPr="004608BC" w:rsidSect="004608BC">
      <w:headerReference w:type="even" r:id="rId6"/>
      <w:headerReference w:type="default" r:id="rId7"/>
      <w:footerReference w:type="even" r:id="rId8"/>
      <w:footerReference w:type="default" r:id="rId9"/>
      <w:headerReference w:type="first" r:id="rId10"/>
      <w:footerReference w:type="first" r:id="rId11"/>
      <w:pgSz w:w="11906" w:h="16838"/>
      <w:pgMar w:top="2098" w:right="1474" w:bottom="1984" w:left="1587" w:header="708" w:footer="708"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90C707" w14:textId="77777777" w:rsidR="004E14D8" w:rsidRDefault="004E14D8" w:rsidP="004608BC">
      <w:r>
        <w:separator/>
      </w:r>
    </w:p>
  </w:endnote>
  <w:endnote w:type="continuationSeparator" w:id="0">
    <w:p w14:paraId="555E662E" w14:textId="77777777" w:rsidR="004E14D8" w:rsidRDefault="004E14D8" w:rsidP="00460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1976B7" w14:textId="77777777" w:rsidR="004608BC" w:rsidRDefault="004608BC" w:rsidP="00BD1509">
    <w:pPr>
      <w:pStyle w:val="ac"/>
      <w:framePr w:wrap="around" w:vAnchor="text" w:hAnchor="margin" w:xAlign="outside" w:y="1"/>
      <w:rPr>
        <w:rStyle w:val="ae"/>
      </w:rPr>
    </w:pPr>
    <w:r>
      <w:rPr>
        <w:rStyle w:val="ae"/>
      </w:rPr>
      <w:fldChar w:fldCharType="begin"/>
    </w:r>
    <w:r>
      <w:rPr>
        <w:rStyle w:val="ae"/>
      </w:rPr>
      <w:instrText xml:space="preserve"> PAGE </w:instrText>
    </w:r>
    <w:r>
      <w:rPr>
        <w:rStyle w:val="ae"/>
      </w:rPr>
      <w:fldChar w:fldCharType="end"/>
    </w:r>
  </w:p>
  <w:p w14:paraId="34526961" w14:textId="77777777" w:rsidR="004608BC" w:rsidRDefault="004608BC" w:rsidP="004608BC">
    <w:pPr>
      <w:pStyle w:val="ac"/>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EC1BC7" w14:textId="2CE073B9" w:rsidR="004608BC" w:rsidRPr="004608BC" w:rsidRDefault="004608BC" w:rsidP="00BD1509">
    <w:pPr>
      <w:pStyle w:val="ac"/>
      <w:framePr w:wrap="around" w:vAnchor="text" w:hAnchor="margin" w:xAlign="outside" w:y="1"/>
      <w:rPr>
        <w:rStyle w:val="ae"/>
        <w:rFonts w:ascii="Times New Roman" w:hAnsi="Times New Roman" w:cs="Times New Roman"/>
        <w:sz w:val="28"/>
      </w:rPr>
    </w:pPr>
    <w:r w:rsidRPr="004608BC">
      <w:rPr>
        <w:rStyle w:val="ae"/>
        <w:rFonts w:ascii="Times New Roman" w:hAnsi="Times New Roman" w:cs="Times New Roman"/>
        <w:sz w:val="28"/>
      </w:rPr>
      <w:fldChar w:fldCharType="begin"/>
    </w:r>
    <w:r w:rsidRPr="004608BC">
      <w:rPr>
        <w:rStyle w:val="ae"/>
        <w:rFonts w:ascii="Times New Roman" w:hAnsi="Times New Roman" w:cs="Times New Roman"/>
        <w:sz w:val="28"/>
      </w:rPr>
      <w:instrText xml:space="preserve"> PAGE </w:instrText>
    </w:r>
    <w:r w:rsidRPr="004608BC">
      <w:rPr>
        <w:rStyle w:val="ae"/>
        <w:rFonts w:ascii="Times New Roman" w:hAnsi="Times New Roman" w:cs="Times New Roman"/>
        <w:sz w:val="28"/>
      </w:rPr>
      <w:fldChar w:fldCharType="separate"/>
    </w:r>
    <w:r w:rsidRPr="004608BC">
      <w:rPr>
        <w:rStyle w:val="ae"/>
        <w:rFonts w:ascii="Times New Roman" w:hAnsi="Times New Roman" w:cs="Times New Roman"/>
        <w:noProof/>
        <w:sz w:val="28"/>
      </w:rPr>
      <w:t>- 1 -</w:t>
    </w:r>
    <w:r w:rsidRPr="004608BC">
      <w:rPr>
        <w:rStyle w:val="ae"/>
        <w:rFonts w:ascii="Times New Roman" w:hAnsi="Times New Roman" w:cs="Times New Roman"/>
        <w:sz w:val="28"/>
      </w:rPr>
      <w:fldChar w:fldCharType="end"/>
    </w:r>
  </w:p>
  <w:p w14:paraId="46FCC3CD" w14:textId="77777777" w:rsidR="004608BC" w:rsidRPr="004608BC" w:rsidRDefault="004608BC" w:rsidP="004608BC">
    <w:pPr>
      <w:pStyle w:val="ac"/>
      <w:ind w:right="360" w:firstLine="360"/>
      <w:rPr>
        <w:rFonts w:ascii="Times New Roman" w:hAnsi="Times New Roman" w:cs="Times New Roman"/>
        <w:sz w:val="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DFAB61" w14:textId="77777777" w:rsidR="004608BC" w:rsidRDefault="004608BC">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4A2111" w14:textId="77777777" w:rsidR="004E14D8" w:rsidRDefault="004E14D8" w:rsidP="004608BC">
      <w:r>
        <w:separator/>
      </w:r>
    </w:p>
  </w:footnote>
  <w:footnote w:type="continuationSeparator" w:id="0">
    <w:p w14:paraId="77CFE5CD" w14:textId="77777777" w:rsidR="004E14D8" w:rsidRDefault="004E14D8" w:rsidP="004608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50CF2A" w14:textId="77777777" w:rsidR="004608BC" w:rsidRDefault="004608BC">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16D34E" w14:textId="77777777" w:rsidR="004608BC" w:rsidRPr="004608BC" w:rsidRDefault="004608BC" w:rsidP="004608BC">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1632F5" w14:textId="77777777" w:rsidR="004608BC" w:rsidRDefault="004608BC">
    <w:pPr>
      <w:pStyle w:val="aa"/>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bordersDoNotSurroundHeader/>
  <w:bordersDoNotSurroundFooter/>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17F62"/>
    <w:rsid w:val="000948EC"/>
    <w:rsid w:val="000C3539"/>
    <w:rsid w:val="001915A3"/>
    <w:rsid w:val="00217F62"/>
    <w:rsid w:val="004608BC"/>
    <w:rsid w:val="004E14D8"/>
    <w:rsid w:val="0058509E"/>
    <w:rsid w:val="006900A6"/>
    <w:rsid w:val="00797786"/>
    <w:rsid w:val="00A906D8"/>
    <w:rsid w:val="00AB5A74"/>
    <w:rsid w:val="00F071AE"/>
    <w:rsid w:val="00F4545B"/>
  </w:rsids>
  <m:mathPr>
    <m:mathFont m:val="Cambria Math"/>
    <m:brkBin m:val="before"/>
    <m:brkBinSub m:val="--"/>
    <m:smallFrac m:val="0"/>
    <m:dispDef/>
    <m:lMargin m:val="0"/>
    <m:rMargin m:val="0"/>
    <m:defJc m:val="centerGroup"/>
    <m:wrapIndent m:val="1440"/>
    <m:intLim m:val="subSup"/>
    <m:naryLim m:val="undOvr"/>
  </m:mathPr>
  <w:themeFontLang w:val="zh-C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1CF37"/>
  <w15:docId w15:val="{EACE9DAA-2099-4411-8962-A36CF937D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zh-C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465E"/>
  </w:style>
  <w:style w:type="paragraph" w:styleId="1">
    <w:name w:val="heading 1"/>
    <w:basedOn w:val="a"/>
    <w:next w:val="a"/>
    <w:uiPriority w:val="9"/>
    <w:qFormat/>
    <w:rsid w:val="00263428"/>
    <w:pPr>
      <w:keepNext/>
      <w:keepLines/>
      <w:spacing w:before="480"/>
      <w:outlineLvl w:val="0"/>
    </w:pPr>
    <w:rPr>
      <w:rFonts w:asciiTheme="majorHAnsi" w:eastAsiaTheme="majorEastAsia" w:hAnsiTheme="majorHAnsi" w:cstheme="majorBidi"/>
      <w:b/>
      <w:bCs/>
      <w:color w:val="0F4761" w:themeColor="accent1" w:themeShade="BF"/>
      <w:sz w:val="28"/>
      <w:szCs w:val="28"/>
    </w:rPr>
  </w:style>
  <w:style w:type="paragraph" w:styleId="2">
    <w:name w:val="heading 2"/>
    <w:basedOn w:val="a"/>
    <w:next w:val="a"/>
    <w:link w:val="20"/>
    <w:uiPriority w:val="9"/>
    <w:unhideWhenUsed/>
    <w:qFormat/>
    <w:rsid w:val="00263428"/>
    <w:pPr>
      <w:keepNext/>
      <w:keepLines/>
      <w:spacing w:before="200"/>
      <w:outlineLvl w:val="1"/>
    </w:pPr>
    <w:rPr>
      <w:rFonts w:asciiTheme="majorHAnsi" w:eastAsiaTheme="majorEastAsia" w:hAnsiTheme="majorHAnsi" w:cstheme="majorBidi"/>
      <w:b/>
      <w:bCs/>
      <w:color w:val="156082" w:themeColor="accent1"/>
      <w:sz w:val="26"/>
      <w:szCs w:val="26"/>
    </w:rPr>
  </w:style>
  <w:style w:type="paragraph" w:styleId="3">
    <w:name w:val="heading 3"/>
    <w:basedOn w:val="a"/>
    <w:next w:val="a"/>
    <w:link w:val="30"/>
    <w:uiPriority w:val="9"/>
    <w:unhideWhenUsed/>
    <w:qFormat/>
    <w:rsid w:val="00263428"/>
    <w:pPr>
      <w:keepNext/>
      <w:keepLines/>
      <w:spacing w:before="200"/>
      <w:outlineLvl w:val="2"/>
    </w:pPr>
    <w:rPr>
      <w:rFonts w:asciiTheme="majorHAnsi" w:eastAsiaTheme="majorEastAsia" w:hAnsiTheme="majorHAnsi" w:cstheme="majorBidi"/>
      <w:b/>
      <w:bCs/>
      <w:color w:val="156082" w:themeColor="accent1"/>
    </w:rPr>
  </w:style>
  <w:style w:type="paragraph" w:styleId="4">
    <w:name w:val="heading 4"/>
    <w:basedOn w:val="a"/>
    <w:next w:val="a"/>
    <w:link w:val="40"/>
    <w:uiPriority w:val="9"/>
    <w:unhideWhenUsed/>
    <w:qFormat/>
    <w:rsid w:val="00263428"/>
    <w:pPr>
      <w:keepNext/>
      <w:keepLines/>
      <w:spacing w:before="200"/>
      <w:outlineLvl w:val="3"/>
    </w:pPr>
    <w:rPr>
      <w:rFonts w:asciiTheme="majorHAnsi" w:eastAsiaTheme="majorEastAsia" w:hAnsiTheme="majorHAnsi" w:cstheme="majorBidi"/>
      <w:b/>
      <w:bCs/>
      <w:i/>
      <w:iCs/>
      <w:color w:val="156082" w:themeColor="accent1"/>
    </w:rPr>
  </w:style>
  <w:style w:type="paragraph" w:styleId="5">
    <w:name w:val="heading 5"/>
    <w:basedOn w:val="a"/>
    <w:next w:val="a"/>
    <w:link w:val="50"/>
    <w:uiPriority w:val="9"/>
    <w:unhideWhenUsed/>
    <w:qFormat/>
    <w:rsid w:val="00263428"/>
    <w:pPr>
      <w:keepNext/>
      <w:keepLines/>
      <w:spacing w:before="200"/>
      <w:outlineLvl w:val="4"/>
    </w:pPr>
    <w:rPr>
      <w:rFonts w:asciiTheme="majorHAnsi" w:eastAsiaTheme="majorEastAsia" w:hAnsiTheme="majorHAnsi" w:cstheme="majorBidi"/>
      <w:color w:val="0A2F40" w:themeColor="accent1" w:themeShade="7F"/>
    </w:rPr>
  </w:style>
  <w:style w:type="paragraph" w:styleId="6">
    <w:name w:val="heading 6"/>
    <w:basedOn w:val="a"/>
    <w:next w:val="a"/>
    <w:link w:val="60"/>
    <w:uiPriority w:val="9"/>
    <w:unhideWhenUsed/>
    <w:qFormat/>
    <w:rsid w:val="00263428"/>
    <w:pPr>
      <w:keepNext/>
      <w:keepLines/>
      <w:spacing w:before="200"/>
      <w:outlineLvl w:val="5"/>
    </w:pPr>
    <w:rPr>
      <w:rFonts w:asciiTheme="majorHAnsi" w:eastAsiaTheme="majorEastAsia" w:hAnsiTheme="majorHAnsi" w:cstheme="majorBidi"/>
      <w:i/>
      <w:iCs/>
      <w:color w:val="0A2F40" w:themeColor="accent1" w:themeShade="7F"/>
    </w:rPr>
  </w:style>
  <w:style w:type="paragraph" w:styleId="7">
    <w:name w:val="heading 7"/>
    <w:basedOn w:val="a"/>
    <w:next w:val="a"/>
    <w:link w:val="70"/>
    <w:uiPriority w:val="9"/>
    <w:unhideWhenUsed/>
    <w:qFormat/>
    <w:rsid w:val="00263428"/>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unhideWhenUsed/>
    <w:qFormat/>
    <w:rsid w:val="0026342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unhideWhenUsed/>
    <w:qFormat/>
    <w:rsid w:val="0026342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D23DB3"/>
    <w:pPr>
      <w:spacing w:after="200"/>
    </w:pPr>
    <w:rPr>
      <w:i/>
      <w:iCs/>
      <w:color w:val="0E2841" w:themeColor="text2"/>
      <w:sz w:val="18"/>
      <w:szCs w:val="18"/>
    </w:rPr>
  </w:style>
  <w:style w:type="character" w:customStyle="1" w:styleId="20">
    <w:name w:val="标题 2 字符"/>
    <w:basedOn w:val="a0"/>
    <w:link w:val="2"/>
    <w:uiPriority w:val="9"/>
    <w:rsid w:val="00263428"/>
    <w:rPr>
      <w:rFonts w:asciiTheme="majorHAnsi" w:eastAsiaTheme="majorEastAsia" w:hAnsiTheme="majorHAnsi" w:cstheme="majorBidi"/>
      <w:b/>
      <w:bCs/>
      <w:color w:val="156082" w:themeColor="accent1"/>
      <w:sz w:val="26"/>
      <w:szCs w:val="26"/>
    </w:rPr>
  </w:style>
  <w:style w:type="character" w:customStyle="1" w:styleId="30">
    <w:name w:val="标题 3 字符"/>
    <w:basedOn w:val="a0"/>
    <w:link w:val="3"/>
    <w:uiPriority w:val="9"/>
    <w:rsid w:val="00263428"/>
    <w:rPr>
      <w:rFonts w:asciiTheme="majorHAnsi" w:eastAsiaTheme="majorEastAsia" w:hAnsiTheme="majorHAnsi" w:cstheme="majorBidi"/>
      <w:b/>
      <w:bCs/>
      <w:color w:val="156082" w:themeColor="accent1"/>
    </w:rPr>
  </w:style>
  <w:style w:type="character" w:customStyle="1" w:styleId="40">
    <w:name w:val="标题 4 字符"/>
    <w:basedOn w:val="a0"/>
    <w:link w:val="4"/>
    <w:uiPriority w:val="9"/>
    <w:rsid w:val="00263428"/>
    <w:rPr>
      <w:rFonts w:asciiTheme="majorHAnsi" w:eastAsiaTheme="majorEastAsia" w:hAnsiTheme="majorHAnsi" w:cstheme="majorBidi"/>
      <w:b/>
      <w:bCs/>
      <w:i/>
      <w:iCs/>
      <w:color w:val="156082" w:themeColor="accent1"/>
    </w:rPr>
  </w:style>
  <w:style w:type="character" w:customStyle="1" w:styleId="50">
    <w:name w:val="标题 5 字符"/>
    <w:basedOn w:val="a0"/>
    <w:link w:val="5"/>
    <w:uiPriority w:val="9"/>
    <w:rsid w:val="00263428"/>
    <w:rPr>
      <w:rFonts w:asciiTheme="majorHAnsi" w:eastAsiaTheme="majorEastAsia" w:hAnsiTheme="majorHAnsi" w:cstheme="majorBidi"/>
      <w:color w:val="0A2F40" w:themeColor="accent1" w:themeShade="7F"/>
    </w:rPr>
  </w:style>
  <w:style w:type="character" w:customStyle="1" w:styleId="60">
    <w:name w:val="标题 6 字符"/>
    <w:basedOn w:val="a0"/>
    <w:link w:val="6"/>
    <w:uiPriority w:val="9"/>
    <w:rsid w:val="00263428"/>
    <w:rPr>
      <w:rFonts w:asciiTheme="majorHAnsi" w:eastAsiaTheme="majorEastAsia" w:hAnsiTheme="majorHAnsi" w:cstheme="majorBidi"/>
      <w:i/>
      <w:iCs/>
      <w:color w:val="0A2F40" w:themeColor="accent1" w:themeShade="7F"/>
    </w:rPr>
  </w:style>
  <w:style w:type="character" w:customStyle="1" w:styleId="70">
    <w:name w:val="标题 7 字符"/>
    <w:basedOn w:val="a0"/>
    <w:link w:val="7"/>
    <w:uiPriority w:val="9"/>
    <w:rsid w:val="00263428"/>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rsid w:val="00263428"/>
    <w:rPr>
      <w:rFonts w:asciiTheme="majorHAnsi" w:eastAsiaTheme="majorEastAsia" w:hAnsiTheme="majorHAnsi" w:cstheme="majorBidi"/>
      <w:color w:val="404040" w:themeColor="text1" w:themeTint="BF"/>
      <w:sz w:val="20"/>
      <w:szCs w:val="20"/>
    </w:rPr>
  </w:style>
  <w:style w:type="character" w:customStyle="1" w:styleId="90">
    <w:name w:val="标题 9 字符"/>
    <w:basedOn w:val="a0"/>
    <w:link w:val="9"/>
    <w:uiPriority w:val="9"/>
    <w:rsid w:val="00263428"/>
    <w:rPr>
      <w:rFonts w:asciiTheme="majorHAnsi" w:eastAsiaTheme="majorEastAsia" w:hAnsiTheme="majorHAnsi" w:cstheme="majorBidi"/>
      <w:i/>
      <w:iCs/>
      <w:color w:val="404040" w:themeColor="text1" w:themeTint="BF"/>
      <w:sz w:val="20"/>
      <w:szCs w:val="20"/>
    </w:rPr>
  </w:style>
  <w:style w:type="paragraph" w:styleId="a4">
    <w:name w:val="footnote text"/>
    <w:basedOn w:val="a"/>
    <w:link w:val="a5"/>
    <w:uiPriority w:val="99"/>
    <w:semiHidden/>
    <w:unhideWhenUsed/>
    <w:rsid w:val="00E541C0"/>
    <w:rPr>
      <w:sz w:val="20"/>
      <w:szCs w:val="20"/>
    </w:rPr>
  </w:style>
  <w:style w:type="character" w:customStyle="1" w:styleId="a5">
    <w:name w:val="脚注文本 字符"/>
    <w:basedOn w:val="a0"/>
    <w:link w:val="a4"/>
    <w:uiPriority w:val="99"/>
    <w:semiHidden/>
    <w:rsid w:val="00E541C0"/>
    <w:rPr>
      <w:sz w:val="20"/>
      <w:szCs w:val="20"/>
    </w:rPr>
  </w:style>
  <w:style w:type="character" w:styleId="a6">
    <w:name w:val="footnote reference"/>
    <w:basedOn w:val="a0"/>
    <w:uiPriority w:val="99"/>
    <w:semiHidden/>
    <w:unhideWhenUsed/>
    <w:rsid w:val="00E541C0"/>
    <w:rPr>
      <w:vertAlign w:val="superscript"/>
    </w:rPr>
  </w:style>
  <w:style w:type="paragraph" w:styleId="a7">
    <w:name w:val="endnote text"/>
    <w:basedOn w:val="a"/>
    <w:link w:val="a8"/>
    <w:uiPriority w:val="99"/>
    <w:semiHidden/>
    <w:unhideWhenUsed/>
    <w:rsid w:val="0054139F"/>
    <w:rPr>
      <w:sz w:val="20"/>
      <w:szCs w:val="20"/>
    </w:rPr>
  </w:style>
  <w:style w:type="character" w:customStyle="1" w:styleId="a8">
    <w:name w:val="尾注文本 字符"/>
    <w:basedOn w:val="a0"/>
    <w:link w:val="a7"/>
    <w:uiPriority w:val="99"/>
    <w:semiHidden/>
    <w:rsid w:val="0054139F"/>
    <w:rPr>
      <w:sz w:val="20"/>
      <w:szCs w:val="20"/>
    </w:rPr>
  </w:style>
  <w:style w:type="character" w:styleId="a9">
    <w:name w:val="endnote reference"/>
    <w:basedOn w:val="a0"/>
    <w:uiPriority w:val="99"/>
    <w:semiHidden/>
    <w:unhideWhenUsed/>
    <w:rsid w:val="0054139F"/>
    <w:rPr>
      <w:vertAlign w:val="superscript"/>
    </w:rPr>
  </w:style>
  <w:style w:type="paragraph" w:styleId="aa">
    <w:name w:val="header"/>
    <w:basedOn w:val="a"/>
    <w:link w:val="ab"/>
    <w:uiPriority w:val="99"/>
    <w:unhideWhenUsed/>
    <w:rsid w:val="004608BC"/>
    <w:pPr>
      <w:tabs>
        <w:tab w:val="center" w:pos="4153"/>
        <w:tab w:val="right" w:pos="8306"/>
      </w:tabs>
      <w:snapToGrid w:val="0"/>
      <w:jc w:val="center"/>
    </w:pPr>
    <w:rPr>
      <w:sz w:val="18"/>
      <w:szCs w:val="18"/>
    </w:rPr>
  </w:style>
  <w:style w:type="character" w:customStyle="1" w:styleId="ab">
    <w:name w:val="页眉 字符"/>
    <w:basedOn w:val="a0"/>
    <w:link w:val="aa"/>
    <w:uiPriority w:val="99"/>
    <w:rsid w:val="004608BC"/>
    <w:rPr>
      <w:sz w:val="18"/>
      <w:szCs w:val="18"/>
    </w:rPr>
  </w:style>
  <w:style w:type="paragraph" w:styleId="ac">
    <w:name w:val="footer"/>
    <w:basedOn w:val="a"/>
    <w:link w:val="ad"/>
    <w:uiPriority w:val="99"/>
    <w:unhideWhenUsed/>
    <w:rsid w:val="004608BC"/>
    <w:pPr>
      <w:tabs>
        <w:tab w:val="center" w:pos="4153"/>
        <w:tab w:val="right" w:pos="8306"/>
      </w:tabs>
      <w:snapToGrid w:val="0"/>
    </w:pPr>
    <w:rPr>
      <w:sz w:val="18"/>
      <w:szCs w:val="18"/>
    </w:rPr>
  </w:style>
  <w:style w:type="character" w:customStyle="1" w:styleId="ad">
    <w:name w:val="页脚 字符"/>
    <w:basedOn w:val="a0"/>
    <w:link w:val="ac"/>
    <w:uiPriority w:val="99"/>
    <w:rsid w:val="004608BC"/>
    <w:rPr>
      <w:sz w:val="18"/>
      <w:szCs w:val="18"/>
    </w:rPr>
  </w:style>
  <w:style w:type="character" w:styleId="ae">
    <w:name w:val="page number"/>
    <w:basedOn w:val="a0"/>
    <w:uiPriority w:val="99"/>
    <w:semiHidden/>
    <w:unhideWhenUsed/>
    <w:rsid w:val="004608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617</Words>
  <Characters>3518</Characters>
  <Application>Microsoft Office Word</Application>
  <DocSecurity>0</DocSecurity>
  <Lines>29</Lines>
  <Paragraphs>8</Paragraphs>
  <ScaleCrop>false</ScaleCrop>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Yuechen Lou</cp:lastModifiedBy>
  <cp:revision>4</cp:revision>
  <dcterms:created xsi:type="dcterms:W3CDTF">2024-05-09T14:40:00Z</dcterms:created>
  <dcterms:modified xsi:type="dcterms:W3CDTF">2024-05-09T14:41:00Z</dcterms:modified>
</cp:coreProperties>
</file>