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F7" w:rsidRPr="000019AE" w:rsidRDefault="004E21F7" w:rsidP="004E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0019A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0" locked="0" layoutInCell="0" allowOverlap="1" wp14:anchorId="2BFDB8C8" wp14:editId="3FA6A507">
            <wp:simplePos x="0" y="0"/>
            <wp:positionH relativeFrom="column">
              <wp:posOffset>2767965</wp:posOffset>
            </wp:positionH>
            <wp:positionV relativeFrom="paragraph">
              <wp:posOffset>3810</wp:posOffset>
            </wp:positionV>
            <wp:extent cx="378460" cy="533400"/>
            <wp:effectExtent l="0" t="0" r="2540" b="0"/>
            <wp:wrapTopAndBottom/>
            <wp:docPr id="1" name="Рисунок 4" descr="T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TRI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21F7" w:rsidRPr="000019AE" w:rsidRDefault="004E21F7" w:rsidP="004E21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9A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УПРАВЛІННЯ  ОСВІТИ  ЧЕРНІВЕЦЬКОЇ МІСЬКОЇ  РАДИ</w:t>
      </w:r>
    </w:p>
    <w:p w:rsidR="004E21F7" w:rsidRPr="000019AE" w:rsidRDefault="004E21F7" w:rsidP="004E21F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9A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ЧЕРНІВЕЦЬКИЙ    ЛІЦЕЙ  №1</w:t>
      </w:r>
    </w:p>
    <w:p w:rsidR="004E21F7" w:rsidRPr="000019AE" w:rsidRDefault="004E21F7" w:rsidP="004E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019A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МАТЕМАТИЧНОГО ТА ЕКОНОМІЧНОГО ПРОФІЛІВ</w:t>
      </w:r>
    </w:p>
    <w:p w:rsidR="004E21F7" w:rsidRPr="000019AE" w:rsidRDefault="004E21F7" w:rsidP="004E21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019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вул. Штейнбарга, 2, </w:t>
      </w:r>
      <w:proofErr w:type="spellStart"/>
      <w:r w:rsidRPr="000019AE">
        <w:rPr>
          <w:rFonts w:ascii="Times New Roman" w:eastAsia="Times New Roman" w:hAnsi="Times New Roman" w:cs="Times New Roman"/>
          <w:sz w:val="28"/>
          <w:szCs w:val="28"/>
          <w:lang w:eastAsia="uk-UA"/>
        </w:rPr>
        <w:t>м.Чернівці</w:t>
      </w:r>
      <w:proofErr w:type="spellEnd"/>
      <w:r w:rsidRPr="000019AE">
        <w:rPr>
          <w:rFonts w:ascii="Times New Roman" w:eastAsia="Times New Roman" w:hAnsi="Times New Roman" w:cs="Times New Roman"/>
          <w:sz w:val="28"/>
          <w:szCs w:val="28"/>
          <w:lang w:eastAsia="uk-UA"/>
        </w:rPr>
        <w:t>, 58001, тел. (0372) 550-720, 52-55-73</w:t>
      </w:r>
    </w:p>
    <w:p w:rsidR="004E21F7" w:rsidRPr="000019AE" w:rsidRDefault="004E21F7" w:rsidP="004E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019AE">
        <w:rPr>
          <w:rFonts w:ascii="Times New Roman" w:eastAsia="Times New Roman" w:hAnsi="Times New Roman" w:cs="Times New Roman"/>
          <w:sz w:val="28"/>
          <w:szCs w:val="28"/>
          <w:lang w:val="de-DE" w:eastAsia="uk-UA"/>
        </w:rPr>
        <w:t>e-mail</w:t>
      </w:r>
      <w:r w:rsidRPr="000019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hyperlink r:id="rId7" w:history="1">
        <w:r w:rsidRPr="000019A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shd w:val="clear" w:color="auto" w:fill="FFFFFF"/>
            <w:lang w:val="de-DE" w:eastAsia="uk-UA"/>
          </w:rPr>
          <w:t>cvlicey-1@meta.ua</w:t>
        </w:r>
      </w:hyperlink>
      <w:r w:rsidR="00445497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eastAsia="uk-UA"/>
        </w:rPr>
        <w:t xml:space="preserve"> </w:t>
      </w:r>
      <w:r w:rsidRPr="000019A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uk-UA"/>
        </w:rPr>
        <w:t>Код ЄДРПОУ 14271211</w:t>
      </w:r>
    </w:p>
    <w:p w:rsidR="004E21F7" w:rsidRPr="000019AE" w:rsidRDefault="004E21F7" w:rsidP="004E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de-DE" w:eastAsia="uk-UA"/>
        </w:rPr>
      </w:pPr>
    </w:p>
    <w:p w:rsidR="004E21F7" w:rsidRPr="000019AE" w:rsidRDefault="004E21F7" w:rsidP="004E21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de-DE" w:eastAsia="uk-UA"/>
        </w:rPr>
      </w:pPr>
    </w:p>
    <w:p w:rsidR="004E21F7" w:rsidRPr="000019AE" w:rsidRDefault="004E21F7" w:rsidP="004E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019A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НАКАЗ</w:t>
      </w:r>
    </w:p>
    <w:p w:rsidR="004E21F7" w:rsidRPr="000019AE" w:rsidRDefault="004E21F7" w:rsidP="004E21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</w:pPr>
    </w:p>
    <w:p w:rsidR="004E21F7" w:rsidRDefault="00445497" w:rsidP="004E21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1</w:t>
      </w:r>
      <w:r w:rsidR="00687D72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.10</w:t>
      </w:r>
      <w:r w:rsidR="004E21F7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.</w:t>
      </w:r>
      <w:r w:rsidR="004E21F7" w:rsidRPr="000019A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20</w:t>
      </w:r>
      <w:r w:rsidR="004E21F7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20</w:t>
      </w:r>
      <w:r w:rsidR="004E21F7" w:rsidRPr="000019A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року                                                                                  </w:t>
      </w:r>
      <w:r w:rsidR="004E21F7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   </w:t>
      </w:r>
      <w:r w:rsidR="003F071D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    </w:t>
      </w:r>
      <w:r w:rsidR="004E21F7" w:rsidRPr="000019A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№</w:t>
      </w:r>
      <w:r w:rsidR="004E21F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3F071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162</w:t>
      </w:r>
      <w:bookmarkStart w:id="0" w:name="_GoBack"/>
      <w:r w:rsidR="004E21F7" w:rsidRPr="003F071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-</w:t>
      </w:r>
      <w:r w:rsidR="003F071D" w:rsidRPr="003F071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о</w:t>
      </w:r>
      <w:r w:rsidR="004E21F7" w:rsidRPr="003F071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>сн</w:t>
      </w:r>
      <w:bookmarkEnd w:id="0"/>
    </w:p>
    <w:p w:rsidR="007B71C3" w:rsidRDefault="007B71C3" w:rsidP="004E21F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12EB5" w:rsidRDefault="00445497" w:rsidP="00712EB5">
      <w:pPr>
        <w:spacing w:after="0"/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</w:pPr>
      <w:r w:rsidRPr="00445497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Про вжиття невідкладних заходів</w:t>
      </w:r>
      <w:r w:rsidRPr="00445497">
        <w:rPr>
          <w:rFonts w:ascii="Times New Roman" w:hAnsi="Times New Roman" w:cs="Times New Roman"/>
          <w:i/>
          <w:color w:val="000000"/>
          <w:sz w:val="26"/>
          <w:szCs w:val="26"/>
        </w:rPr>
        <w:br/>
      </w:r>
      <w:r w:rsidRPr="00445497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в організації роботи </w:t>
      </w:r>
      <w:r w:rsidR="00712EB5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Черні</w:t>
      </w:r>
      <w:r w:rsidR="00DA1A9C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в</w:t>
      </w:r>
      <w:r w:rsidR="00712EB5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 xml:space="preserve">ецького ліцею №1 </w:t>
      </w:r>
    </w:p>
    <w:p w:rsidR="00445497" w:rsidRDefault="00445497" w:rsidP="00712EB5">
      <w:pPr>
        <w:spacing w:after="0"/>
        <w:rPr>
          <w:rFonts w:ascii="Times New Roman" w:hAnsi="Times New Roman" w:cs="Times New Roman"/>
          <w:b/>
          <w:i/>
          <w:sz w:val="12"/>
          <w:szCs w:val="28"/>
        </w:rPr>
      </w:pPr>
      <w:r w:rsidRPr="00445497">
        <w:rPr>
          <w:rFonts w:ascii="Times New Roman" w:hAnsi="Times New Roman" w:cs="Times New Roman"/>
          <w:b/>
          <w:bCs/>
          <w:i/>
          <w:color w:val="000000"/>
          <w:sz w:val="26"/>
          <w:szCs w:val="26"/>
        </w:rPr>
        <w:t>у період адаптивного карантину</w:t>
      </w:r>
      <w:r w:rsidRPr="00445497">
        <w:rPr>
          <w:rFonts w:ascii="Times New Roman" w:hAnsi="Times New Roman" w:cs="Times New Roman"/>
          <w:i/>
          <w:color w:val="000000"/>
          <w:sz w:val="26"/>
          <w:szCs w:val="26"/>
        </w:rPr>
        <w:br/>
      </w:r>
    </w:p>
    <w:p w:rsidR="00C85A2C" w:rsidRDefault="00445497" w:rsidP="00C85A2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5497">
        <w:rPr>
          <w:rFonts w:ascii="Times New Roman" w:hAnsi="Times New Roman" w:cs="Times New Roman"/>
          <w:color w:val="000000"/>
          <w:sz w:val="28"/>
          <w:szCs w:val="28"/>
        </w:rPr>
        <w:t>Відповідно до Законів України «Про освіту», «Про забезпечення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санітарного та епідемічного благополуччя населення», постанови Кабінету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Міністрів України від 22.07.2020 № 641 «Про встановлення карантину та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запровадження посилених протиепідемічних заходів на території із значним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поширенням гострої респіраторної хвороби СОУГО-19» (зі змінами від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13.10.2020 № 956), постанови Головного державного санітарного лікаря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України від 22.08.2020 №50 «Про затвердження протиепідемічних заходів у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закладах освіти на період карантину у зв’язку поширенням </w:t>
      </w:r>
      <w:proofErr w:type="spellStart"/>
      <w:r w:rsidRPr="00445497">
        <w:rPr>
          <w:rFonts w:ascii="Times New Roman" w:hAnsi="Times New Roman" w:cs="Times New Roman"/>
          <w:color w:val="000000"/>
          <w:sz w:val="28"/>
          <w:szCs w:val="28"/>
        </w:rPr>
        <w:t>коронавірусної</w:t>
      </w:r>
      <w:proofErr w:type="spellEnd"/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хвороби (СОУГО-19)», протокольних рішень Державної комісії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445497">
        <w:rPr>
          <w:rFonts w:ascii="Times New Roman" w:hAnsi="Times New Roman" w:cs="Times New Roman"/>
          <w:color w:val="000000"/>
          <w:sz w:val="28"/>
          <w:szCs w:val="28"/>
        </w:rPr>
        <w:t>техногенноекологічної</w:t>
      </w:r>
      <w:proofErr w:type="spellEnd"/>
      <w:r w:rsidRPr="00445497">
        <w:rPr>
          <w:rFonts w:ascii="Times New Roman" w:hAnsi="Times New Roman" w:cs="Times New Roman"/>
          <w:color w:val="000000"/>
          <w:sz w:val="28"/>
          <w:szCs w:val="28"/>
        </w:rPr>
        <w:t xml:space="preserve"> безпеки та надзвичайних ситуацій від 19.08.2020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№ 23, від 20.08.2020 № 24 «Про встановлення рівнів епідемічної небезпеки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поширення СОУГО-19», протокольного рішення позачергового засідання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Державної комісії техногенно-екологічної безпеки та надзвичайних ситуацій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від 13.10.2020 №37, листів Міністерства освіти і науки України від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12.10.2020 № 1/9-575 «Про вжиття організаційних заходів із протидії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розповсюдженню СОУГО-19», від 12.10.2020 №1/9-576 «Щодо тимчасового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переходу на дистанційне навчання», з метою вжиття невідкладних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додаткових заходів, спрямованих на мінімізацію безпосередніх фізичних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контактів між учасниками освітнього процесу, наказу Департаменту освіти і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науки Чернівецької обласної державної адміністрації від 16.10.2020 р. №326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«Про вжиття невідкладних заходів в організації роботи закладів освіти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області у період адаптивного карантину», у зв’язку із встановленням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в м. Чернівцях «червоної» зони, що передбачає заборону відвідування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>закладів освіти здобувачами освіти</w:t>
      </w:r>
    </w:p>
    <w:p w:rsidR="006A0B7F" w:rsidRDefault="00445497" w:rsidP="00DA1A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54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НАКАЗУЮ: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454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t xml:space="preserve">Обмежити відвідування </w:t>
      </w:r>
      <w:r w:rsidR="00DA1A9C">
        <w:rPr>
          <w:rFonts w:ascii="Times New Roman" w:hAnsi="Times New Roman" w:cs="Times New Roman"/>
          <w:color w:val="000000"/>
          <w:sz w:val="28"/>
          <w:szCs w:val="28"/>
        </w:rPr>
        <w:t>ліцею з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t>добувачами освіти.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102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t>. Продовжити щоденне інформування управління освіти про стан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захворюваності дітей та працівників </w:t>
      </w:r>
      <w:r w:rsidR="00DA1A9C">
        <w:rPr>
          <w:rFonts w:ascii="Times New Roman" w:hAnsi="Times New Roman" w:cs="Times New Roman"/>
          <w:color w:val="000000"/>
          <w:sz w:val="28"/>
          <w:szCs w:val="28"/>
        </w:rPr>
        <w:t>ліцею</w:t>
      </w:r>
      <w:r w:rsidRPr="004454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85A2C" w:rsidRDefault="00F10268" w:rsidP="006A0B7F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 xml:space="preserve">. Організувати роботу працівників </w:t>
      </w:r>
      <w:r w:rsidR="00DA1A9C">
        <w:rPr>
          <w:rFonts w:ascii="Times New Roman" w:hAnsi="Times New Roman" w:cs="Times New Roman"/>
          <w:color w:val="000000"/>
          <w:sz w:val="28"/>
          <w:szCs w:val="28"/>
        </w:rPr>
        <w:t xml:space="preserve">ліцею 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>в умовах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  <w:t>встановленої «червоної» зони в м. Чернівцях з 19 жовтня 2020 року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  <w:t>відповідно до норм чинного законодавства.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>. Забезпечити використання засобів індивідуального захисту,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  <w:t>антисептичних та дезінфікуючих засобів, контроль за прибиранням та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  <w:t>щоденною дезінфекцією санітарно-побутових приміщень, поверхонь в місцях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спільного користування працівників </w:t>
      </w:r>
      <w:r w:rsidR="00DA1A9C">
        <w:rPr>
          <w:rFonts w:ascii="Times New Roman" w:hAnsi="Times New Roman" w:cs="Times New Roman"/>
          <w:color w:val="000000"/>
          <w:sz w:val="28"/>
          <w:szCs w:val="28"/>
        </w:rPr>
        <w:t>ліцею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85A2C" w:rsidRDefault="00F10268" w:rsidP="00C85A2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0268">
        <w:rPr>
          <w:rFonts w:ascii="Times New Roman" w:hAnsi="Times New Roman" w:cs="Times New Roman"/>
          <w:b/>
          <w:color w:val="000000"/>
          <w:sz w:val="28"/>
          <w:szCs w:val="28"/>
        </w:rPr>
        <w:t>5.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5A2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Продовжити 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>освітн</w:t>
      </w:r>
      <w:r w:rsidR="00C85A2C">
        <w:rPr>
          <w:rFonts w:ascii="Times New Roman" w:hAnsi="Times New Roman" w:cs="Times New Roman"/>
          <w:color w:val="000000"/>
          <w:sz w:val="28"/>
          <w:szCs w:val="28"/>
        </w:rPr>
        <w:t>ій процес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r w:rsidR="00C85A2C">
        <w:rPr>
          <w:rFonts w:ascii="Times New Roman" w:hAnsi="Times New Roman" w:cs="Times New Roman"/>
          <w:color w:val="000000"/>
          <w:sz w:val="28"/>
          <w:szCs w:val="28"/>
        </w:rPr>
        <w:t>ліцеї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 xml:space="preserve"> з використанням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  <w:t>технологій дистанційного навчання та роботу працівників в умовах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  <w:t>встановленої «червоної» зони в м. Чернівцях з 19 жовтня 2020 р.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85A2C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="00445497" w:rsidRPr="00F10268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 xml:space="preserve"> Запровадити можливий перехід на дистанційне навчання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  <w:t>з урахуванням епідемічної ситуації, після завершення канікул.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C85A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 xml:space="preserve">. Наказ про організацію роботи </w:t>
      </w:r>
      <w:r w:rsidR="009971C3">
        <w:rPr>
          <w:rFonts w:ascii="Times New Roman" w:hAnsi="Times New Roman" w:cs="Times New Roman"/>
          <w:color w:val="000000"/>
          <w:sz w:val="28"/>
          <w:szCs w:val="28"/>
        </w:rPr>
        <w:t>ліцею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 xml:space="preserve"> в умовах встановленої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«червоної» зони оприлюднити на сайті </w:t>
      </w:r>
      <w:r w:rsidR="00C85A2C">
        <w:rPr>
          <w:rFonts w:ascii="Times New Roman" w:hAnsi="Times New Roman" w:cs="Times New Roman"/>
          <w:color w:val="000000"/>
          <w:sz w:val="28"/>
          <w:szCs w:val="28"/>
        </w:rPr>
        <w:t>ліцею</w:t>
      </w:r>
      <w:r w:rsidR="00445497" w:rsidRPr="00445497">
        <w:rPr>
          <w:rFonts w:ascii="Times New Roman" w:hAnsi="Times New Roman" w:cs="Times New Roman"/>
          <w:color w:val="000000"/>
          <w:sz w:val="28"/>
          <w:szCs w:val="28"/>
        </w:rPr>
        <w:t xml:space="preserve"> до 19 жовтня 2020 року.</w:t>
      </w:r>
    </w:p>
    <w:p w:rsidR="007B71C3" w:rsidRPr="00C85A2C" w:rsidRDefault="00C85A2C" w:rsidP="00C85A2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5A2C"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B71C3" w:rsidRPr="00C85A2C">
        <w:rPr>
          <w:rFonts w:ascii="Times New Roman" w:hAnsi="Times New Roman" w:cs="Times New Roman"/>
          <w:sz w:val="28"/>
          <w:szCs w:val="28"/>
        </w:rPr>
        <w:t>Контроль за виконанням наказу залишаю за собою.</w:t>
      </w:r>
    </w:p>
    <w:p w:rsidR="007B71C3" w:rsidRPr="00445497" w:rsidRDefault="007B71C3" w:rsidP="004454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05D8" w:rsidRPr="00445497" w:rsidRDefault="007605D8" w:rsidP="004454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05D8" w:rsidRPr="00445497" w:rsidRDefault="007B71C3" w:rsidP="004454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5497">
        <w:rPr>
          <w:rFonts w:ascii="Times New Roman" w:hAnsi="Times New Roman" w:cs="Times New Roman"/>
          <w:sz w:val="28"/>
          <w:szCs w:val="28"/>
        </w:rPr>
        <w:t xml:space="preserve">         </w:t>
      </w:r>
      <w:r w:rsidR="004E21F7" w:rsidRPr="00445497">
        <w:rPr>
          <w:rFonts w:ascii="Times New Roman" w:hAnsi="Times New Roman" w:cs="Times New Roman"/>
          <w:sz w:val="28"/>
          <w:szCs w:val="28"/>
        </w:rPr>
        <w:t>Директор Чернівецького ліцею № 1                                    Н.Л. Кінащук</w:t>
      </w:r>
    </w:p>
    <w:sectPr w:rsidR="007605D8" w:rsidRPr="00445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ba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F39"/>
    <w:multiLevelType w:val="multilevel"/>
    <w:tmpl w:val="9F9A68B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>
    <w:nsid w:val="0BF73388"/>
    <w:multiLevelType w:val="hybridMultilevel"/>
    <w:tmpl w:val="5706F804"/>
    <w:lvl w:ilvl="0" w:tplc="42D8C1C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5" w:hanging="360"/>
      </w:pPr>
    </w:lvl>
    <w:lvl w:ilvl="2" w:tplc="0422001B" w:tentative="1">
      <w:start w:val="1"/>
      <w:numFmt w:val="lowerRoman"/>
      <w:lvlText w:val="%3."/>
      <w:lvlJc w:val="right"/>
      <w:pPr>
        <w:ind w:left="1845" w:hanging="180"/>
      </w:pPr>
    </w:lvl>
    <w:lvl w:ilvl="3" w:tplc="0422000F" w:tentative="1">
      <w:start w:val="1"/>
      <w:numFmt w:val="decimal"/>
      <w:lvlText w:val="%4."/>
      <w:lvlJc w:val="left"/>
      <w:pPr>
        <w:ind w:left="2565" w:hanging="360"/>
      </w:pPr>
    </w:lvl>
    <w:lvl w:ilvl="4" w:tplc="04220019" w:tentative="1">
      <w:start w:val="1"/>
      <w:numFmt w:val="lowerLetter"/>
      <w:lvlText w:val="%5."/>
      <w:lvlJc w:val="left"/>
      <w:pPr>
        <w:ind w:left="3285" w:hanging="360"/>
      </w:pPr>
    </w:lvl>
    <w:lvl w:ilvl="5" w:tplc="0422001B" w:tentative="1">
      <w:start w:val="1"/>
      <w:numFmt w:val="lowerRoman"/>
      <w:lvlText w:val="%6."/>
      <w:lvlJc w:val="right"/>
      <w:pPr>
        <w:ind w:left="4005" w:hanging="180"/>
      </w:pPr>
    </w:lvl>
    <w:lvl w:ilvl="6" w:tplc="0422000F" w:tentative="1">
      <w:start w:val="1"/>
      <w:numFmt w:val="decimal"/>
      <w:lvlText w:val="%7."/>
      <w:lvlJc w:val="left"/>
      <w:pPr>
        <w:ind w:left="4725" w:hanging="360"/>
      </w:pPr>
    </w:lvl>
    <w:lvl w:ilvl="7" w:tplc="04220019" w:tentative="1">
      <w:start w:val="1"/>
      <w:numFmt w:val="lowerLetter"/>
      <w:lvlText w:val="%8."/>
      <w:lvlJc w:val="left"/>
      <w:pPr>
        <w:ind w:left="5445" w:hanging="360"/>
      </w:pPr>
    </w:lvl>
    <w:lvl w:ilvl="8" w:tplc="042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051329C"/>
    <w:multiLevelType w:val="multilevel"/>
    <w:tmpl w:val="A90008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1025002"/>
    <w:multiLevelType w:val="multilevel"/>
    <w:tmpl w:val="ED5EEFF0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2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4">
    <w:nsid w:val="3D2F69BB"/>
    <w:multiLevelType w:val="multilevel"/>
    <w:tmpl w:val="FAEE3AF4"/>
    <w:lvl w:ilvl="0">
      <w:start w:val="1"/>
      <w:numFmt w:val="decimal"/>
      <w:lvlText w:val="%1."/>
      <w:lvlJc w:val="left"/>
      <w:pPr>
        <w:ind w:left="1335" w:hanging="1335"/>
      </w:pPr>
      <w:rPr>
        <w:b/>
      </w:rPr>
    </w:lvl>
    <w:lvl w:ilvl="1">
      <w:start w:val="1"/>
      <w:numFmt w:val="decimal"/>
      <w:lvlText w:val="%2."/>
      <w:lvlJc w:val="left"/>
      <w:pPr>
        <w:ind w:left="2055" w:hanging="1335"/>
      </w:pPr>
      <w:rPr>
        <w:rFonts w:ascii="Times New Roman" w:eastAsiaTheme="minorHAnsi" w:hAnsi="Times New Roman" w:cstheme="minorBidi"/>
        <w:b/>
      </w:rPr>
    </w:lvl>
    <w:lvl w:ilvl="2">
      <w:start w:val="1"/>
      <w:numFmt w:val="decimal"/>
      <w:lvlText w:val="%1.%2.%3."/>
      <w:lvlJc w:val="left"/>
      <w:pPr>
        <w:ind w:left="2775" w:hanging="1335"/>
      </w:pPr>
      <w:rPr>
        <w:b/>
      </w:rPr>
    </w:lvl>
    <w:lvl w:ilvl="3">
      <w:start w:val="1"/>
      <w:numFmt w:val="decimal"/>
      <w:lvlText w:val="%1.%2.%3.%4."/>
      <w:lvlJc w:val="left"/>
      <w:pPr>
        <w:ind w:left="3495" w:hanging="1335"/>
      </w:pPr>
      <w:rPr>
        <w:b/>
      </w:rPr>
    </w:lvl>
    <w:lvl w:ilvl="4">
      <w:start w:val="1"/>
      <w:numFmt w:val="decimal"/>
      <w:lvlText w:val="%1.%2.%3.%4.%5."/>
      <w:lvlJc w:val="left"/>
      <w:pPr>
        <w:ind w:left="4215" w:hanging="1335"/>
      </w:pPr>
      <w:rPr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b/>
      </w:rPr>
    </w:lvl>
  </w:abstractNum>
  <w:abstractNum w:abstractNumId="5">
    <w:nsid w:val="43927200"/>
    <w:multiLevelType w:val="hybridMultilevel"/>
    <w:tmpl w:val="EB409058"/>
    <w:lvl w:ilvl="0" w:tplc="9B0C97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41C58"/>
    <w:multiLevelType w:val="hybridMultilevel"/>
    <w:tmpl w:val="0F9C3D66"/>
    <w:lvl w:ilvl="0" w:tplc="E0DCF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09741D"/>
    <w:multiLevelType w:val="multilevel"/>
    <w:tmpl w:val="FAEE3AF4"/>
    <w:lvl w:ilvl="0">
      <w:start w:val="1"/>
      <w:numFmt w:val="decimal"/>
      <w:lvlText w:val="%1."/>
      <w:lvlJc w:val="left"/>
      <w:pPr>
        <w:ind w:left="1335" w:hanging="1335"/>
      </w:pPr>
      <w:rPr>
        <w:b/>
      </w:rPr>
    </w:lvl>
    <w:lvl w:ilvl="1">
      <w:start w:val="1"/>
      <w:numFmt w:val="decimal"/>
      <w:lvlText w:val="%2."/>
      <w:lvlJc w:val="left"/>
      <w:pPr>
        <w:ind w:left="2055" w:hanging="1335"/>
      </w:pPr>
      <w:rPr>
        <w:rFonts w:ascii="Times New Roman" w:eastAsiaTheme="minorHAnsi" w:hAnsi="Times New Roman" w:cstheme="minorBidi"/>
        <w:b/>
      </w:rPr>
    </w:lvl>
    <w:lvl w:ilvl="2">
      <w:start w:val="1"/>
      <w:numFmt w:val="decimal"/>
      <w:lvlText w:val="%1.%2.%3."/>
      <w:lvlJc w:val="left"/>
      <w:pPr>
        <w:ind w:left="2775" w:hanging="1335"/>
      </w:pPr>
      <w:rPr>
        <w:b/>
      </w:rPr>
    </w:lvl>
    <w:lvl w:ilvl="3">
      <w:start w:val="1"/>
      <w:numFmt w:val="decimal"/>
      <w:lvlText w:val="%1.%2.%3.%4."/>
      <w:lvlJc w:val="left"/>
      <w:pPr>
        <w:ind w:left="3495" w:hanging="1335"/>
      </w:pPr>
      <w:rPr>
        <w:b/>
      </w:rPr>
    </w:lvl>
    <w:lvl w:ilvl="4">
      <w:start w:val="1"/>
      <w:numFmt w:val="decimal"/>
      <w:lvlText w:val="%1.%2.%3.%4.%5."/>
      <w:lvlJc w:val="left"/>
      <w:pPr>
        <w:ind w:left="4215" w:hanging="1335"/>
      </w:pPr>
      <w:rPr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b/>
      </w:rPr>
    </w:lvl>
  </w:abstractNum>
  <w:abstractNum w:abstractNumId="8">
    <w:nsid w:val="730255E1"/>
    <w:multiLevelType w:val="hybridMultilevel"/>
    <w:tmpl w:val="88AE01FC"/>
    <w:lvl w:ilvl="0" w:tplc="9132BAE0">
      <w:start w:val="8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D8"/>
    <w:rsid w:val="002F51B0"/>
    <w:rsid w:val="003F071D"/>
    <w:rsid w:val="00445497"/>
    <w:rsid w:val="004E0D6F"/>
    <w:rsid w:val="004E21F7"/>
    <w:rsid w:val="00687D72"/>
    <w:rsid w:val="006A0B7F"/>
    <w:rsid w:val="00712EB5"/>
    <w:rsid w:val="007605D8"/>
    <w:rsid w:val="007B71C3"/>
    <w:rsid w:val="008D3FF7"/>
    <w:rsid w:val="009971C3"/>
    <w:rsid w:val="00AD168C"/>
    <w:rsid w:val="00C85A2C"/>
    <w:rsid w:val="00DA1A9C"/>
    <w:rsid w:val="00E63753"/>
    <w:rsid w:val="00F1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B71C3"/>
    <w:pPr>
      <w:keepNext/>
      <w:spacing w:after="0" w:line="240" w:lineRule="auto"/>
      <w:outlineLvl w:val="0"/>
    </w:pPr>
    <w:rPr>
      <w:rFonts w:ascii="Arbat" w:eastAsia="Times New Roman" w:hAnsi="Arbat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7B71C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5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B71C3"/>
    <w:rPr>
      <w:rFonts w:ascii="Arbat" w:eastAsia="Times New Roman" w:hAnsi="Arbat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7B71C3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B71C3"/>
    <w:pPr>
      <w:keepNext/>
      <w:spacing w:after="0" w:line="240" w:lineRule="auto"/>
      <w:outlineLvl w:val="0"/>
    </w:pPr>
    <w:rPr>
      <w:rFonts w:ascii="Arbat" w:eastAsia="Times New Roman" w:hAnsi="Arbat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7B71C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5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B71C3"/>
    <w:rPr>
      <w:rFonts w:ascii="Arbat" w:eastAsia="Times New Roman" w:hAnsi="Arbat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7B71C3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vlicey-1@meta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2081</Words>
  <Characters>1187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Tanya</cp:lastModifiedBy>
  <cp:revision>13</cp:revision>
  <cp:lastPrinted>2020-04-06T10:15:00Z</cp:lastPrinted>
  <dcterms:created xsi:type="dcterms:W3CDTF">2020-10-19T07:09:00Z</dcterms:created>
  <dcterms:modified xsi:type="dcterms:W3CDTF">2020-10-19T07:59:00Z</dcterms:modified>
</cp:coreProperties>
</file>