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2708" w14:textId="244590BE" w:rsidR="00501A6D" w:rsidRPr="00036E4A" w:rsidRDefault="000B4B36" w:rsidP="000B4B36">
      <w:pPr>
        <w:jc w:val="center"/>
        <w:rPr>
          <w:sz w:val="32"/>
          <w:szCs w:val="32"/>
        </w:rPr>
      </w:pPr>
      <w:r w:rsidRPr="00036E4A">
        <w:rPr>
          <w:rFonts w:hint="eastAsia"/>
          <w:sz w:val="32"/>
          <w:szCs w:val="32"/>
        </w:rPr>
        <w:t>试题示例</w:t>
      </w:r>
    </w:p>
    <w:p w14:paraId="1BCE923B" w14:textId="6AA5E267" w:rsidR="000B4B36" w:rsidRPr="00A76605" w:rsidRDefault="000B4B36" w:rsidP="000B4B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试题概述</w:t>
      </w:r>
    </w:p>
    <w:p w14:paraId="78EB72FD" w14:textId="76EB6D7D" w:rsidR="000B4B36" w:rsidRPr="00A76605" w:rsidRDefault="000B4B36" w:rsidP="00E5275A">
      <w:pPr>
        <w:ind w:firstLineChars="202" w:firstLine="485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本试题为</w:t>
      </w:r>
      <w:r w:rsidR="00073BC6">
        <w:rPr>
          <w:rFonts w:hint="eastAsia"/>
          <w:sz w:val="24"/>
          <w:szCs w:val="24"/>
        </w:rPr>
        <w:t>高负荷小区有效栅格重合度分析</w:t>
      </w:r>
      <w:r w:rsidRPr="00A76605">
        <w:rPr>
          <w:rFonts w:hint="eastAsia"/>
          <w:sz w:val="24"/>
          <w:szCs w:val="24"/>
        </w:rPr>
        <w:t>的试题。选手应根据试题提供的</w:t>
      </w:r>
      <w:r w:rsidR="00073BC6" w:rsidRPr="00073BC6">
        <w:rPr>
          <w:rFonts w:hint="eastAsia"/>
          <w:sz w:val="24"/>
          <w:szCs w:val="24"/>
        </w:rPr>
        <w:t>高负荷小区列表</w:t>
      </w:r>
      <w:r w:rsidRPr="00A76605">
        <w:rPr>
          <w:rFonts w:hint="eastAsia"/>
          <w:sz w:val="24"/>
          <w:szCs w:val="24"/>
        </w:rPr>
        <w:t>信息，</w:t>
      </w:r>
      <w:r w:rsidR="00073BC6" w:rsidRPr="00073BC6">
        <w:rPr>
          <w:rFonts w:hint="eastAsia"/>
          <w:sz w:val="24"/>
          <w:szCs w:val="24"/>
        </w:rPr>
        <w:t>小区</w:t>
      </w:r>
      <w:r w:rsidR="00073BC6" w:rsidRPr="00073BC6">
        <w:rPr>
          <w:sz w:val="24"/>
          <w:szCs w:val="24"/>
        </w:rPr>
        <w:t>50米栅格MDT数据指标表</w:t>
      </w:r>
      <w:r w:rsidR="00073BC6">
        <w:rPr>
          <w:sz w:val="24"/>
          <w:szCs w:val="24"/>
        </w:rPr>
        <w:t>信息进行条件过滤</w:t>
      </w:r>
      <w:r w:rsidR="00073BC6">
        <w:rPr>
          <w:rFonts w:hint="eastAsia"/>
          <w:sz w:val="24"/>
          <w:szCs w:val="24"/>
        </w:rPr>
        <w:t>、业务关联汇聚、编码计算，得到高负荷小区对应的重合度在2</w:t>
      </w:r>
      <w:r w:rsidR="00073BC6">
        <w:rPr>
          <w:sz w:val="24"/>
          <w:szCs w:val="24"/>
        </w:rPr>
        <w:t>0</w:t>
      </w:r>
      <w:r w:rsidR="00073BC6">
        <w:rPr>
          <w:rFonts w:hint="eastAsia"/>
          <w:sz w:val="24"/>
          <w:szCs w:val="24"/>
        </w:rPr>
        <w:t>%、3</w:t>
      </w:r>
      <w:r w:rsidR="00073BC6">
        <w:rPr>
          <w:sz w:val="24"/>
          <w:szCs w:val="24"/>
        </w:rPr>
        <w:t>0</w:t>
      </w:r>
      <w:r w:rsidR="00073BC6">
        <w:rPr>
          <w:rFonts w:hint="eastAsia"/>
          <w:sz w:val="24"/>
          <w:szCs w:val="24"/>
        </w:rPr>
        <w:t>%、5</w:t>
      </w:r>
      <w:r w:rsidR="00073BC6">
        <w:rPr>
          <w:sz w:val="24"/>
          <w:szCs w:val="24"/>
        </w:rPr>
        <w:t>0</w:t>
      </w:r>
      <w:r w:rsidR="00073BC6">
        <w:rPr>
          <w:rFonts w:hint="eastAsia"/>
          <w:sz w:val="24"/>
          <w:szCs w:val="24"/>
        </w:rPr>
        <w:t>%</w:t>
      </w:r>
      <w:r w:rsidR="00073BC6">
        <w:rPr>
          <w:sz w:val="24"/>
          <w:szCs w:val="24"/>
        </w:rPr>
        <w:t>的小区对</w:t>
      </w:r>
      <w:r w:rsidRPr="00A76605">
        <w:rPr>
          <w:rFonts w:hint="eastAsia"/>
          <w:sz w:val="24"/>
          <w:szCs w:val="24"/>
        </w:rPr>
        <w:t>。</w:t>
      </w:r>
      <w:r w:rsidR="00073BC6">
        <w:rPr>
          <w:rFonts w:hint="eastAsia"/>
          <w:sz w:val="24"/>
          <w:szCs w:val="24"/>
        </w:rPr>
        <w:t>同时汇聚出高负荷小区M</w:t>
      </w:r>
      <w:r w:rsidR="00073BC6">
        <w:rPr>
          <w:sz w:val="24"/>
          <w:szCs w:val="24"/>
        </w:rPr>
        <w:t>DT数据指标</w:t>
      </w:r>
      <w:r w:rsidRPr="00A76605">
        <w:rPr>
          <w:rFonts w:hint="eastAsia"/>
          <w:sz w:val="24"/>
          <w:szCs w:val="24"/>
        </w:rPr>
        <w:t>。</w:t>
      </w:r>
    </w:p>
    <w:p w14:paraId="1ECD7F55" w14:textId="2230EB2F" w:rsidR="000B4B36" w:rsidRPr="00A76605" w:rsidRDefault="000B4B36" w:rsidP="000B4B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Hlk521330009"/>
      <w:r w:rsidRPr="00A76605">
        <w:rPr>
          <w:rFonts w:hint="eastAsia"/>
          <w:sz w:val="24"/>
          <w:szCs w:val="24"/>
        </w:rPr>
        <w:t>试题输入</w:t>
      </w:r>
    </w:p>
    <w:p w14:paraId="49BB40FE" w14:textId="7ECEDB4D" w:rsidR="000B4B36" w:rsidRPr="00A76605" w:rsidRDefault="002A10F1" w:rsidP="000B4B3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一套</w:t>
      </w:r>
      <w:r w:rsidR="00073BC6" w:rsidRPr="00073BC6">
        <w:rPr>
          <w:rFonts w:hint="eastAsia"/>
          <w:sz w:val="24"/>
          <w:szCs w:val="24"/>
        </w:rPr>
        <w:t>高负荷小区列表</w:t>
      </w:r>
      <w:r w:rsidR="00073BC6" w:rsidRPr="00A76605">
        <w:rPr>
          <w:rFonts w:hint="eastAsia"/>
          <w:sz w:val="24"/>
          <w:szCs w:val="24"/>
        </w:rPr>
        <w:t>信息</w:t>
      </w:r>
    </w:p>
    <w:p w14:paraId="7D601036" w14:textId="1FBB02F5" w:rsidR="002A10F1" w:rsidRPr="00A76605" w:rsidRDefault="00DB7764" w:rsidP="002A10F1">
      <w:pPr>
        <w:ind w:left="420"/>
        <w:rPr>
          <w:sz w:val="24"/>
          <w:szCs w:val="24"/>
        </w:rPr>
      </w:pPr>
      <w:r w:rsidRPr="00073BC6">
        <w:rPr>
          <w:rFonts w:hint="eastAsia"/>
          <w:sz w:val="24"/>
          <w:szCs w:val="24"/>
        </w:rPr>
        <w:t>高负荷小区列表</w:t>
      </w:r>
      <w:r w:rsidRPr="00A76605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为本题的目标小区信息，</w:t>
      </w:r>
      <w:r w:rsidR="008C6E4A">
        <w:rPr>
          <w:rFonts w:hint="eastAsia"/>
          <w:sz w:val="24"/>
          <w:szCs w:val="24"/>
        </w:rPr>
        <w:t>本次</w:t>
      </w:r>
      <w:r w:rsidR="008C6E4A">
        <w:rPr>
          <w:sz w:val="24"/>
          <w:szCs w:val="24"/>
        </w:rPr>
        <w:t>提供</w:t>
      </w:r>
      <w:r>
        <w:rPr>
          <w:sz w:val="24"/>
          <w:szCs w:val="24"/>
        </w:rPr>
        <w:t>一个城市的高负荷小区</w:t>
      </w:r>
      <w:r w:rsidR="002A10F1" w:rsidRPr="00A76605">
        <w:rPr>
          <w:rFonts w:hint="eastAsia"/>
          <w:sz w:val="24"/>
          <w:szCs w:val="24"/>
        </w:rPr>
        <w:t>。</w:t>
      </w:r>
      <w:r w:rsidR="003C152F" w:rsidRPr="00A76605">
        <w:rPr>
          <w:rFonts w:hint="eastAsia"/>
          <w:sz w:val="24"/>
          <w:szCs w:val="24"/>
        </w:rPr>
        <w:t>CSV文件中一行数据代表一个</w:t>
      </w:r>
      <w:r w:rsidR="000615FD">
        <w:rPr>
          <w:rFonts w:hint="eastAsia"/>
          <w:sz w:val="24"/>
          <w:szCs w:val="24"/>
        </w:rPr>
        <w:t>资源</w:t>
      </w:r>
      <w:r w:rsidR="003C152F" w:rsidRPr="00A76605">
        <w:rPr>
          <w:rFonts w:hint="eastAsia"/>
          <w:sz w:val="24"/>
          <w:szCs w:val="24"/>
        </w:rPr>
        <w:t>对象，</w:t>
      </w:r>
      <w:r w:rsidR="000615FD"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一个高负荷小区</w:t>
      </w:r>
      <w:r w:rsidR="003C152F" w:rsidRPr="00A76605">
        <w:rPr>
          <w:rFonts w:hint="eastAsia"/>
          <w:sz w:val="24"/>
          <w:szCs w:val="24"/>
        </w:rPr>
        <w:t>。</w:t>
      </w:r>
      <w:r w:rsidR="000615FD">
        <w:rPr>
          <w:rFonts w:hint="eastAsia"/>
          <w:sz w:val="24"/>
          <w:szCs w:val="24"/>
        </w:rPr>
        <w:t>CSV</w:t>
      </w:r>
      <w:r w:rsidR="002C2074" w:rsidRPr="00A76605">
        <w:rPr>
          <w:rFonts w:hint="eastAsia"/>
          <w:sz w:val="24"/>
          <w:szCs w:val="24"/>
        </w:rPr>
        <w:t>文件中</w:t>
      </w:r>
      <w:r w:rsidR="000615FD">
        <w:rPr>
          <w:rFonts w:hint="eastAsia"/>
          <w:sz w:val="24"/>
          <w:szCs w:val="24"/>
        </w:rPr>
        <w:t>每行数据中的</w:t>
      </w:r>
      <w:r w:rsidR="002C2074" w:rsidRPr="00A76605">
        <w:rPr>
          <w:rFonts w:hint="eastAsia"/>
          <w:sz w:val="24"/>
          <w:szCs w:val="24"/>
        </w:rPr>
        <w:t>字段以特殊符号分隔。</w:t>
      </w:r>
      <w:r>
        <w:rPr>
          <w:rFonts w:hint="eastAsia"/>
          <w:sz w:val="24"/>
          <w:szCs w:val="24"/>
        </w:rPr>
        <w:t>上述</w:t>
      </w:r>
      <w:r w:rsidR="003C152F" w:rsidRPr="00A76605">
        <w:rPr>
          <w:rFonts w:hint="eastAsia"/>
          <w:sz w:val="24"/>
          <w:szCs w:val="24"/>
        </w:rPr>
        <w:t>文件</w:t>
      </w:r>
      <w:r w:rsidR="002C2074" w:rsidRPr="00A76605">
        <w:rPr>
          <w:rFonts w:hint="eastAsia"/>
          <w:sz w:val="24"/>
          <w:szCs w:val="24"/>
        </w:rPr>
        <w:t>中各属性的说明</w:t>
      </w:r>
      <w:r w:rsidR="00AA1D88">
        <w:rPr>
          <w:rFonts w:hint="eastAsia"/>
          <w:sz w:val="24"/>
          <w:szCs w:val="24"/>
        </w:rPr>
        <w:t>参见</w:t>
      </w:r>
      <w:r w:rsidR="00AA1D88" w:rsidRPr="00AA1D88">
        <w:rPr>
          <w:rFonts w:hint="eastAsia"/>
          <w:b/>
          <w:color w:val="2E74B5" w:themeColor="accent5" w:themeShade="BF"/>
          <w:sz w:val="24"/>
          <w:szCs w:val="24"/>
        </w:rPr>
        <w:t>附件1</w:t>
      </w:r>
      <w:r w:rsidR="002C2074" w:rsidRPr="00A76605">
        <w:rPr>
          <w:rFonts w:hint="eastAsia"/>
          <w:sz w:val="24"/>
          <w:szCs w:val="24"/>
        </w:rPr>
        <w:t>。</w:t>
      </w:r>
    </w:p>
    <w:p w14:paraId="218FCD90" w14:textId="20AA3B1F" w:rsidR="002A10F1" w:rsidRPr="00A76605" w:rsidRDefault="002A10F1" w:rsidP="000B4B3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一</w:t>
      </w:r>
      <w:r w:rsidR="00956CD5" w:rsidRPr="00A76605">
        <w:rPr>
          <w:rFonts w:hint="eastAsia"/>
          <w:sz w:val="24"/>
          <w:szCs w:val="24"/>
        </w:rPr>
        <w:t>套</w:t>
      </w:r>
      <w:r w:rsidR="00DB7764" w:rsidRPr="00073BC6">
        <w:rPr>
          <w:rFonts w:hint="eastAsia"/>
          <w:sz w:val="24"/>
          <w:szCs w:val="24"/>
        </w:rPr>
        <w:t>小区</w:t>
      </w:r>
      <w:r w:rsidR="00DB7764" w:rsidRPr="00073BC6">
        <w:rPr>
          <w:sz w:val="24"/>
          <w:szCs w:val="24"/>
        </w:rPr>
        <w:t>50米栅格MDT数据指标表</w:t>
      </w:r>
      <w:r w:rsidR="00DB7764">
        <w:rPr>
          <w:sz w:val="24"/>
          <w:szCs w:val="24"/>
        </w:rPr>
        <w:t>信息</w:t>
      </w:r>
    </w:p>
    <w:p w14:paraId="4C9628B8" w14:textId="2E71F045" w:rsidR="00956CD5" w:rsidRPr="00A76605" w:rsidRDefault="00DB7764" w:rsidP="00956CD5">
      <w:pPr>
        <w:ind w:left="420"/>
        <w:rPr>
          <w:sz w:val="24"/>
          <w:szCs w:val="24"/>
        </w:rPr>
      </w:pPr>
      <w:r w:rsidRPr="00073BC6">
        <w:rPr>
          <w:rFonts w:hint="eastAsia"/>
          <w:sz w:val="24"/>
          <w:szCs w:val="24"/>
        </w:rPr>
        <w:t>小区</w:t>
      </w:r>
      <w:r w:rsidRPr="00073BC6">
        <w:rPr>
          <w:sz w:val="24"/>
          <w:szCs w:val="24"/>
        </w:rPr>
        <w:t>50米栅格MDT数据指标表</w:t>
      </w:r>
      <w:r>
        <w:rPr>
          <w:sz w:val="24"/>
          <w:szCs w:val="24"/>
        </w:rPr>
        <w:t>信息</w:t>
      </w:r>
      <w:r w:rsidR="003C152F" w:rsidRPr="00A76605">
        <w:rPr>
          <w:rFonts w:hint="eastAsia"/>
          <w:sz w:val="24"/>
          <w:szCs w:val="24"/>
        </w:rPr>
        <w:t>一个CSV</w:t>
      </w:r>
      <w:r>
        <w:rPr>
          <w:rFonts w:hint="eastAsia"/>
          <w:sz w:val="24"/>
          <w:szCs w:val="24"/>
        </w:rPr>
        <w:t>文件，文件中一行数据表示一个小区5</w:t>
      </w:r>
      <w:r>
        <w:rPr>
          <w:sz w:val="24"/>
          <w:szCs w:val="24"/>
        </w:rPr>
        <w:t>0米栅格的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DT数据的指标信息</w:t>
      </w:r>
      <w:r w:rsidR="003C152F" w:rsidRPr="00A76605">
        <w:rPr>
          <w:rFonts w:hint="eastAsia"/>
          <w:sz w:val="24"/>
          <w:szCs w:val="24"/>
        </w:rPr>
        <w:t>，文件中</w:t>
      </w:r>
      <w:r w:rsidR="006A25B2">
        <w:rPr>
          <w:rFonts w:hint="eastAsia"/>
          <w:sz w:val="24"/>
          <w:szCs w:val="24"/>
        </w:rPr>
        <w:t>每行数据的各个</w:t>
      </w:r>
      <w:r w:rsidR="003C152F" w:rsidRPr="00A76605">
        <w:rPr>
          <w:rFonts w:hint="eastAsia"/>
          <w:sz w:val="24"/>
          <w:szCs w:val="24"/>
        </w:rPr>
        <w:t>字段以特殊符号分隔。有各</w:t>
      </w:r>
      <w:r w:rsidR="006A25B2">
        <w:rPr>
          <w:rFonts w:hint="eastAsia"/>
          <w:sz w:val="24"/>
          <w:szCs w:val="24"/>
        </w:rPr>
        <w:t>字段</w:t>
      </w:r>
      <w:r w:rsidR="003C152F" w:rsidRPr="00A76605">
        <w:rPr>
          <w:rFonts w:hint="eastAsia"/>
          <w:sz w:val="24"/>
          <w:szCs w:val="24"/>
        </w:rPr>
        <w:t>属性的说明</w:t>
      </w:r>
      <w:r w:rsidR="00AA1D88">
        <w:rPr>
          <w:rFonts w:hint="eastAsia"/>
          <w:sz w:val="24"/>
          <w:szCs w:val="24"/>
        </w:rPr>
        <w:t>参见</w:t>
      </w:r>
      <w:r w:rsidR="00AA1D88" w:rsidRPr="00AA1D88">
        <w:rPr>
          <w:rFonts w:hint="eastAsia"/>
          <w:b/>
          <w:color w:val="2E74B5" w:themeColor="accent5" w:themeShade="BF"/>
          <w:sz w:val="24"/>
          <w:szCs w:val="24"/>
        </w:rPr>
        <w:t>附件2</w:t>
      </w:r>
      <w:r w:rsidR="003C152F" w:rsidRPr="00A76605">
        <w:rPr>
          <w:rFonts w:hint="eastAsia"/>
          <w:sz w:val="24"/>
          <w:szCs w:val="24"/>
        </w:rPr>
        <w:t>。</w:t>
      </w:r>
      <w:r w:rsidR="006A25B2" w:rsidRPr="006A25B2">
        <w:rPr>
          <w:rFonts w:hint="eastAsia"/>
          <w:sz w:val="24"/>
          <w:szCs w:val="24"/>
        </w:rPr>
        <w:t>（预计提供</w:t>
      </w:r>
      <w:r w:rsidR="006A25B2" w:rsidRPr="006A25B2">
        <w:rPr>
          <w:sz w:val="24"/>
          <w:szCs w:val="24"/>
        </w:rPr>
        <w:t>5</w:t>
      </w:r>
      <w:r w:rsidR="00B016E6">
        <w:rPr>
          <w:rFonts w:hint="eastAsia"/>
          <w:sz w:val="24"/>
          <w:szCs w:val="24"/>
        </w:rPr>
        <w:t>0余</w:t>
      </w:r>
      <w:r w:rsidR="006A25B2" w:rsidRPr="006A25B2">
        <w:rPr>
          <w:sz w:val="24"/>
          <w:szCs w:val="24"/>
        </w:rPr>
        <w:t>万</w:t>
      </w:r>
      <w:r>
        <w:rPr>
          <w:sz w:val="24"/>
          <w:szCs w:val="24"/>
        </w:rPr>
        <w:t>行数据</w:t>
      </w:r>
      <w:r w:rsidR="006A25B2" w:rsidRPr="006A25B2">
        <w:rPr>
          <w:sz w:val="24"/>
          <w:szCs w:val="24"/>
        </w:rPr>
        <w:t>）</w:t>
      </w:r>
    </w:p>
    <w:p w14:paraId="63A3CBED" w14:textId="77777777" w:rsidR="003C152F" w:rsidRPr="00A76605" w:rsidRDefault="003C152F" w:rsidP="002C2074">
      <w:pPr>
        <w:ind w:left="420"/>
        <w:rPr>
          <w:sz w:val="24"/>
          <w:szCs w:val="24"/>
        </w:rPr>
      </w:pPr>
    </w:p>
    <w:p w14:paraId="0BAEA921" w14:textId="30BFA773" w:rsidR="002C2074" w:rsidRPr="00A76605" w:rsidRDefault="002C2074" w:rsidP="000B4B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算法说明</w:t>
      </w:r>
    </w:p>
    <w:p w14:paraId="540B288B" w14:textId="22EAFC7D" w:rsidR="00602FE7" w:rsidRPr="00A76605" w:rsidRDefault="00860E8B" w:rsidP="002C207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小区</w:t>
      </w:r>
      <w:r>
        <w:rPr>
          <w:sz w:val="24"/>
          <w:szCs w:val="24"/>
        </w:rPr>
        <w:t>有效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DT栅格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小区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0米栅格内包含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DT采样点数大于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0个</w:t>
      </w:r>
      <w:r w:rsidR="00BA4CA6" w:rsidRPr="00A76605">
        <w:rPr>
          <w:rFonts w:hint="eastAsia"/>
          <w:sz w:val="24"/>
          <w:szCs w:val="24"/>
        </w:rPr>
        <w:t>；</w:t>
      </w:r>
    </w:p>
    <w:p w14:paraId="47FDF9EF" w14:textId="10D9D6FC" w:rsidR="003C152F" w:rsidRDefault="00860E8B" w:rsidP="00A02C6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小区有效M</w:t>
      </w:r>
      <w:r>
        <w:rPr>
          <w:sz w:val="24"/>
          <w:szCs w:val="24"/>
        </w:rPr>
        <w:t>DT</w:t>
      </w:r>
      <w:r>
        <w:rPr>
          <w:rFonts w:hint="eastAsia"/>
          <w:sz w:val="24"/>
          <w:szCs w:val="24"/>
        </w:rPr>
        <w:t>栅格重合度：目标小区与</w:t>
      </w:r>
      <w:r w:rsidR="000E186A">
        <w:rPr>
          <w:rFonts w:hint="eastAsia"/>
          <w:sz w:val="24"/>
          <w:szCs w:val="24"/>
        </w:rPr>
        <w:t>重合</w:t>
      </w:r>
      <w:r w:rsidR="005F0DB1">
        <w:rPr>
          <w:rFonts w:hint="eastAsia"/>
          <w:sz w:val="24"/>
          <w:szCs w:val="24"/>
        </w:rPr>
        <w:t>小区</w:t>
      </w:r>
      <w:r>
        <w:rPr>
          <w:rFonts w:hint="eastAsia"/>
          <w:sz w:val="24"/>
          <w:szCs w:val="24"/>
        </w:rPr>
        <w:t>有效M</w:t>
      </w:r>
      <w:r>
        <w:rPr>
          <w:sz w:val="24"/>
          <w:szCs w:val="24"/>
        </w:rPr>
        <w:t>DT</w:t>
      </w:r>
      <w:r>
        <w:rPr>
          <w:rFonts w:hint="eastAsia"/>
          <w:sz w:val="24"/>
          <w:szCs w:val="24"/>
        </w:rPr>
        <w:t>栅格重合度=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*</w:t>
      </w:r>
      <w:r w:rsidR="00995695">
        <w:rPr>
          <w:rFonts w:hint="eastAsia"/>
          <w:sz w:val="24"/>
          <w:szCs w:val="24"/>
        </w:rPr>
        <w:t>重合</w:t>
      </w:r>
      <w:r>
        <w:rPr>
          <w:rFonts w:hint="eastAsia"/>
          <w:sz w:val="24"/>
          <w:szCs w:val="24"/>
        </w:rPr>
        <w:t>小区有效M</w:t>
      </w:r>
      <w:r>
        <w:rPr>
          <w:sz w:val="24"/>
          <w:szCs w:val="24"/>
        </w:rPr>
        <w:t>DT重合栅格个数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目标小区有效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DT栅格个数</w:t>
      </w:r>
      <w:r w:rsidR="002C2074" w:rsidRPr="00A7660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为百分比</w:t>
      </w:r>
      <w:r w:rsidR="001E1E19">
        <w:rPr>
          <w:rFonts w:hint="eastAsia"/>
          <w:sz w:val="24"/>
          <w:szCs w:val="24"/>
        </w:rPr>
        <w:t>，保留小数点后两位</w:t>
      </w:r>
      <w:r w:rsidR="00A02C62">
        <w:rPr>
          <w:rFonts w:hint="eastAsia"/>
          <w:sz w:val="24"/>
          <w:szCs w:val="24"/>
        </w:rPr>
        <w:t>。</w:t>
      </w:r>
    </w:p>
    <w:p w14:paraId="0ACEE30C" w14:textId="33530A7F" w:rsidR="005F0DB1" w:rsidRDefault="005F0DB1" w:rsidP="005F0DB1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重合小区：指与目标小区在同一栅格内的小区</w:t>
      </w:r>
      <w:r>
        <w:rPr>
          <w:rFonts w:hint="eastAsia"/>
          <w:sz w:val="24"/>
          <w:szCs w:val="24"/>
        </w:rPr>
        <w:t>；</w:t>
      </w:r>
    </w:p>
    <w:p w14:paraId="13C68674" w14:textId="6148519D" w:rsidR="005F0DB1" w:rsidRDefault="005F0DB1" w:rsidP="005F0DB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重合小区有效M</w:t>
      </w:r>
      <w:r>
        <w:rPr>
          <w:sz w:val="24"/>
          <w:szCs w:val="24"/>
        </w:rPr>
        <w:t>DT重合栅格个数</w:t>
      </w:r>
      <w:r>
        <w:rPr>
          <w:rFonts w:hint="eastAsia"/>
          <w:sz w:val="24"/>
          <w:szCs w:val="24"/>
        </w:rPr>
        <w:t>：</w:t>
      </w:r>
      <w:r w:rsidRPr="005F0DB1">
        <w:rPr>
          <w:rFonts w:hint="eastAsia"/>
          <w:sz w:val="24"/>
          <w:szCs w:val="24"/>
        </w:rPr>
        <w:t>目标小区</w:t>
      </w:r>
      <w:r w:rsidRPr="005F0DB1">
        <w:rPr>
          <w:sz w:val="24"/>
          <w:szCs w:val="24"/>
        </w:rPr>
        <w:t>A有效栅格10个，邻小区B</w:t>
      </w:r>
      <w:r>
        <w:rPr>
          <w:sz w:val="24"/>
          <w:szCs w:val="24"/>
        </w:rPr>
        <w:t>有效</w:t>
      </w:r>
      <w:r>
        <w:rPr>
          <w:rFonts w:hint="eastAsia"/>
          <w:sz w:val="24"/>
          <w:szCs w:val="24"/>
        </w:rPr>
        <w:t>栅格</w:t>
      </w:r>
      <w:bookmarkStart w:id="1" w:name="_GoBack"/>
      <w:bookmarkEnd w:id="1"/>
      <w:r w:rsidRPr="005F0DB1">
        <w:rPr>
          <w:sz w:val="24"/>
          <w:szCs w:val="24"/>
        </w:rPr>
        <w:t>10个，A与B重合了6个栅格,6就是A-B的相邻小区有效MDT重合栅格个数</w:t>
      </w:r>
    </w:p>
    <w:p w14:paraId="468CB353" w14:textId="1C8DA310" w:rsidR="00E80946" w:rsidRPr="00A76605" w:rsidRDefault="00E80946" w:rsidP="00A02C6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平均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SRP算法</w:t>
      </w:r>
      <w:r>
        <w:rPr>
          <w:rFonts w:hint="eastAsia"/>
          <w:sz w:val="24"/>
          <w:szCs w:val="24"/>
        </w:rPr>
        <w:t>：sum（</w:t>
      </w:r>
      <w:r>
        <w:rPr>
          <w:sz w:val="24"/>
          <w:szCs w:val="24"/>
        </w:rPr>
        <w:t>rsrp</w:t>
      </w:r>
      <w:r>
        <w:rPr>
          <w:rFonts w:hint="eastAsia"/>
          <w:sz w:val="24"/>
          <w:szCs w:val="24"/>
        </w:rPr>
        <w:t>*对应的</w:t>
      </w:r>
      <w:r>
        <w:rPr>
          <w:sz w:val="24"/>
          <w:szCs w:val="24"/>
        </w:rPr>
        <w:t>采样点数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sum(总采样点数)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保留小数点后两位</w:t>
      </w:r>
      <w:r>
        <w:rPr>
          <w:rFonts w:hint="eastAsia"/>
          <w:sz w:val="24"/>
          <w:szCs w:val="24"/>
        </w:rPr>
        <w:t>。</w:t>
      </w:r>
    </w:p>
    <w:p w14:paraId="73E1116F" w14:textId="77777777" w:rsidR="007D4A93" w:rsidRPr="00E80946" w:rsidRDefault="007D4A93" w:rsidP="007D4A93">
      <w:pPr>
        <w:ind w:left="420"/>
        <w:rPr>
          <w:sz w:val="24"/>
          <w:szCs w:val="24"/>
        </w:rPr>
      </w:pPr>
    </w:p>
    <w:bookmarkEnd w:id="0"/>
    <w:p w14:paraId="38709263" w14:textId="63018CBB" w:rsidR="000B4B36" w:rsidRPr="00A76605" w:rsidRDefault="000B4B36" w:rsidP="000B4B3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试题输出</w:t>
      </w:r>
    </w:p>
    <w:p w14:paraId="63C3B225" w14:textId="5E5CDF5A" w:rsidR="002C2074" w:rsidRPr="00A76605" w:rsidRDefault="00E80946" w:rsidP="002C20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Pr="00073BC6">
        <w:rPr>
          <w:rFonts w:hint="eastAsia"/>
          <w:sz w:val="24"/>
          <w:szCs w:val="24"/>
        </w:rPr>
        <w:t>小区</w:t>
      </w:r>
      <w:r w:rsidRPr="00073BC6">
        <w:rPr>
          <w:sz w:val="24"/>
          <w:szCs w:val="24"/>
        </w:rPr>
        <w:t>50米栅格MDT数据指标表</w:t>
      </w:r>
      <w:r>
        <w:rPr>
          <w:sz w:val="24"/>
          <w:szCs w:val="24"/>
        </w:rPr>
        <w:t>汇聚成</w:t>
      </w:r>
      <w:r>
        <w:rPr>
          <w:rFonts w:hint="eastAsia"/>
          <w:sz w:val="24"/>
          <w:szCs w:val="24"/>
        </w:rPr>
        <w:t>小区级别数据，关联</w:t>
      </w:r>
      <w:r w:rsidRPr="00073BC6">
        <w:rPr>
          <w:rFonts w:hint="eastAsia"/>
          <w:sz w:val="24"/>
          <w:szCs w:val="24"/>
        </w:rPr>
        <w:t>高负荷小区列表</w:t>
      </w:r>
      <w:r>
        <w:rPr>
          <w:rFonts w:hint="eastAsia"/>
          <w:sz w:val="24"/>
          <w:szCs w:val="24"/>
        </w:rPr>
        <w:t>，输出高负荷小区的M</w:t>
      </w:r>
      <w:r>
        <w:rPr>
          <w:sz w:val="24"/>
          <w:szCs w:val="24"/>
        </w:rPr>
        <w:t>DT数据指标</w:t>
      </w:r>
      <w:r w:rsidR="00A12C70">
        <w:rPr>
          <w:rFonts w:hint="eastAsia"/>
          <w:sz w:val="24"/>
          <w:szCs w:val="24"/>
        </w:rPr>
        <w:t>至文件</w:t>
      </w:r>
      <w:r w:rsidR="00877B3A" w:rsidRPr="00877B3A">
        <w:rPr>
          <w:sz w:val="24"/>
          <w:szCs w:val="24"/>
          <w:highlight w:val="yellow"/>
        </w:rPr>
        <w:t>ECI_MDT.csv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格式见</w:t>
      </w:r>
      <w:r w:rsidRPr="00877B3A">
        <w:rPr>
          <w:b/>
          <w:color w:val="4472C4" w:themeColor="accent1"/>
          <w:sz w:val="24"/>
          <w:szCs w:val="24"/>
        </w:rPr>
        <w:t>附件</w:t>
      </w:r>
      <w:r w:rsidR="00877B3A" w:rsidRPr="00877B3A">
        <w:rPr>
          <w:b/>
          <w:color w:val="4472C4" w:themeColor="accent1"/>
          <w:sz w:val="24"/>
          <w:szCs w:val="24"/>
        </w:rPr>
        <w:t>3</w:t>
      </w:r>
      <w:r w:rsidR="002C2074" w:rsidRPr="00A76605">
        <w:rPr>
          <w:rFonts w:hint="eastAsia"/>
          <w:sz w:val="24"/>
          <w:szCs w:val="24"/>
        </w:rPr>
        <w:t>；</w:t>
      </w:r>
    </w:p>
    <w:p w14:paraId="5879B774" w14:textId="4CFD1EDD" w:rsidR="002C2074" w:rsidRPr="00A76605" w:rsidRDefault="00770D3F" w:rsidP="002C20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输出</w:t>
      </w:r>
      <w:r w:rsidR="00246BF6">
        <w:rPr>
          <w:rFonts w:hint="eastAsia"/>
          <w:sz w:val="24"/>
          <w:szCs w:val="24"/>
        </w:rPr>
        <w:t>目标小区的有效M</w:t>
      </w:r>
      <w:r w:rsidR="00246BF6">
        <w:rPr>
          <w:sz w:val="24"/>
          <w:szCs w:val="24"/>
        </w:rPr>
        <w:t>DT栅格重合度大于</w:t>
      </w:r>
      <w:r w:rsidR="00246BF6">
        <w:rPr>
          <w:rFonts w:hint="eastAsia"/>
          <w:sz w:val="24"/>
          <w:szCs w:val="24"/>
        </w:rPr>
        <w:t>2</w:t>
      </w:r>
      <w:r w:rsidR="00246BF6">
        <w:rPr>
          <w:sz w:val="24"/>
          <w:szCs w:val="24"/>
        </w:rPr>
        <w:t>0</w:t>
      </w:r>
      <w:r w:rsidR="00246BF6">
        <w:rPr>
          <w:rFonts w:hint="eastAsia"/>
          <w:sz w:val="24"/>
          <w:szCs w:val="24"/>
        </w:rPr>
        <w:t>%</w:t>
      </w:r>
      <w:r w:rsidR="00246BF6">
        <w:rPr>
          <w:sz w:val="24"/>
          <w:szCs w:val="24"/>
        </w:rPr>
        <w:t>的小区对</w:t>
      </w:r>
      <w:r w:rsidR="00246BF6">
        <w:rPr>
          <w:rFonts w:hint="eastAsia"/>
          <w:sz w:val="24"/>
          <w:szCs w:val="24"/>
        </w:rPr>
        <w:t>，</w:t>
      </w:r>
      <w:r w:rsidR="00F84DB0" w:rsidRPr="00A76605">
        <w:rPr>
          <w:rFonts w:hint="eastAsia"/>
          <w:sz w:val="24"/>
          <w:szCs w:val="24"/>
        </w:rPr>
        <w:t>输出文件为</w:t>
      </w:r>
      <w:r w:rsidR="00877B3A">
        <w:rPr>
          <w:sz w:val="24"/>
          <w:szCs w:val="24"/>
          <w:highlight w:val="yellow"/>
        </w:rPr>
        <w:t>OVERLAP</w:t>
      </w:r>
      <w:r w:rsidR="001E1E19" w:rsidRPr="001E1E19">
        <w:rPr>
          <w:sz w:val="24"/>
          <w:szCs w:val="24"/>
          <w:highlight w:val="yellow"/>
        </w:rPr>
        <w:t>20</w:t>
      </w:r>
      <w:r w:rsidR="00F84DB0" w:rsidRPr="005968FB">
        <w:rPr>
          <w:sz w:val="24"/>
          <w:szCs w:val="24"/>
          <w:highlight w:val="yellow"/>
        </w:rPr>
        <w:t>.</w:t>
      </w:r>
      <w:r w:rsidR="00F84DB0" w:rsidRPr="005968FB">
        <w:rPr>
          <w:rFonts w:hint="eastAsia"/>
          <w:sz w:val="24"/>
          <w:szCs w:val="24"/>
          <w:highlight w:val="yellow"/>
        </w:rPr>
        <w:t>c</w:t>
      </w:r>
      <w:r w:rsidR="008F0A89" w:rsidRPr="005968FB">
        <w:rPr>
          <w:sz w:val="24"/>
          <w:szCs w:val="24"/>
          <w:highlight w:val="yellow"/>
        </w:rPr>
        <w:t>s</w:t>
      </w:r>
      <w:r w:rsidR="00F84DB0" w:rsidRPr="005968FB">
        <w:rPr>
          <w:rFonts w:hint="eastAsia"/>
          <w:sz w:val="24"/>
          <w:szCs w:val="24"/>
          <w:highlight w:val="yellow"/>
        </w:rPr>
        <w:t>v</w:t>
      </w:r>
      <w:r w:rsidRPr="00A76605">
        <w:rPr>
          <w:rFonts w:hint="eastAsia"/>
          <w:sz w:val="24"/>
          <w:szCs w:val="24"/>
        </w:rPr>
        <w:t>，</w:t>
      </w:r>
      <w:r w:rsidR="00246BF6">
        <w:rPr>
          <w:rFonts w:hint="eastAsia"/>
          <w:sz w:val="24"/>
          <w:szCs w:val="24"/>
        </w:rPr>
        <w:t>格式见</w:t>
      </w:r>
      <w:r w:rsidR="00246BF6" w:rsidRPr="00877B3A">
        <w:rPr>
          <w:rFonts w:hint="eastAsia"/>
          <w:b/>
          <w:color w:val="4472C4" w:themeColor="accent1"/>
          <w:sz w:val="24"/>
          <w:szCs w:val="24"/>
        </w:rPr>
        <w:t>附件</w:t>
      </w:r>
      <w:r w:rsidR="004A4480">
        <w:rPr>
          <w:b/>
          <w:color w:val="4472C4" w:themeColor="accent1"/>
          <w:sz w:val="24"/>
          <w:szCs w:val="24"/>
        </w:rPr>
        <w:t>4</w:t>
      </w:r>
      <w:r w:rsidR="002C2074" w:rsidRPr="00A76605">
        <w:rPr>
          <w:rFonts w:hint="eastAsia"/>
          <w:sz w:val="24"/>
          <w:szCs w:val="24"/>
        </w:rPr>
        <w:t>；</w:t>
      </w:r>
    </w:p>
    <w:p w14:paraId="50938896" w14:textId="006BEF54" w:rsidR="00246BF6" w:rsidRPr="00A76605" w:rsidRDefault="00246BF6" w:rsidP="00246B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目标小区的有效M</w:t>
      </w:r>
      <w:r>
        <w:rPr>
          <w:sz w:val="24"/>
          <w:szCs w:val="24"/>
        </w:rPr>
        <w:t>DT栅格重合度大于30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的小区对</w:t>
      </w:r>
      <w:r>
        <w:rPr>
          <w:rFonts w:hint="eastAsia"/>
          <w:sz w:val="24"/>
          <w:szCs w:val="24"/>
        </w:rPr>
        <w:t>，</w:t>
      </w:r>
      <w:r w:rsidRPr="00A76605">
        <w:rPr>
          <w:rFonts w:hint="eastAsia"/>
          <w:sz w:val="24"/>
          <w:szCs w:val="24"/>
        </w:rPr>
        <w:t>输出文件为</w:t>
      </w:r>
      <w:r w:rsidR="00877B3A">
        <w:rPr>
          <w:sz w:val="24"/>
          <w:szCs w:val="24"/>
          <w:highlight w:val="yellow"/>
        </w:rPr>
        <w:t>OVERLAP</w:t>
      </w:r>
      <w:r w:rsidR="001E1E19">
        <w:rPr>
          <w:sz w:val="24"/>
          <w:szCs w:val="24"/>
          <w:highlight w:val="yellow"/>
        </w:rPr>
        <w:t>3</w:t>
      </w:r>
      <w:r w:rsidR="001E1E19" w:rsidRPr="001E1E19">
        <w:rPr>
          <w:sz w:val="24"/>
          <w:szCs w:val="24"/>
          <w:highlight w:val="yellow"/>
        </w:rPr>
        <w:t>0</w:t>
      </w:r>
      <w:r w:rsidRPr="005968FB">
        <w:rPr>
          <w:sz w:val="24"/>
          <w:szCs w:val="24"/>
          <w:highlight w:val="yellow"/>
        </w:rPr>
        <w:t>.</w:t>
      </w:r>
      <w:r w:rsidRPr="005968FB">
        <w:rPr>
          <w:rFonts w:hint="eastAsia"/>
          <w:sz w:val="24"/>
          <w:szCs w:val="24"/>
          <w:highlight w:val="yellow"/>
        </w:rPr>
        <w:t>c</w:t>
      </w:r>
      <w:r w:rsidRPr="005968FB">
        <w:rPr>
          <w:sz w:val="24"/>
          <w:szCs w:val="24"/>
          <w:highlight w:val="yellow"/>
        </w:rPr>
        <w:t>s</w:t>
      </w:r>
      <w:r w:rsidRPr="005968FB">
        <w:rPr>
          <w:rFonts w:hint="eastAsia"/>
          <w:sz w:val="24"/>
          <w:szCs w:val="24"/>
          <w:highlight w:val="yellow"/>
        </w:rPr>
        <w:t>v</w:t>
      </w:r>
      <w:r w:rsidRPr="00A7660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格式见</w:t>
      </w:r>
      <w:r w:rsidRPr="00877B3A">
        <w:rPr>
          <w:rFonts w:hint="eastAsia"/>
          <w:b/>
          <w:color w:val="4472C4" w:themeColor="accent1"/>
          <w:sz w:val="24"/>
          <w:szCs w:val="24"/>
        </w:rPr>
        <w:t>附件</w:t>
      </w:r>
      <w:r w:rsidR="004A4480">
        <w:rPr>
          <w:b/>
          <w:color w:val="4472C4" w:themeColor="accent1"/>
          <w:sz w:val="24"/>
          <w:szCs w:val="24"/>
        </w:rPr>
        <w:t>4</w:t>
      </w:r>
      <w:r w:rsidRPr="00A76605">
        <w:rPr>
          <w:rFonts w:hint="eastAsia"/>
          <w:sz w:val="24"/>
          <w:szCs w:val="24"/>
        </w:rPr>
        <w:t>；</w:t>
      </w:r>
    </w:p>
    <w:p w14:paraId="399965A8" w14:textId="094A6F5F" w:rsidR="00246BF6" w:rsidRPr="00A76605" w:rsidRDefault="00246BF6" w:rsidP="00246B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76605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目标小区的有效M</w:t>
      </w:r>
      <w:r>
        <w:rPr>
          <w:sz w:val="24"/>
          <w:szCs w:val="24"/>
        </w:rPr>
        <w:t>DT栅格重合度大于50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的小区对</w:t>
      </w:r>
      <w:r>
        <w:rPr>
          <w:rFonts w:hint="eastAsia"/>
          <w:sz w:val="24"/>
          <w:szCs w:val="24"/>
        </w:rPr>
        <w:t>，</w:t>
      </w:r>
      <w:r w:rsidRPr="00A76605">
        <w:rPr>
          <w:rFonts w:hint="eastAsia"/>
          <w:sz w:val="24"/>
          <w:szCs w:val="24"/>
        </w:rPr>
        <w:t>输出文件为</w:t>
      </w:r>
      <w:r w:rsidR="00877B3A">
        <w:rPr>
          <w:sz w:val="24"/>
          <w:szCs w:val="24"/>
          <w:highlight w:val="yellow"/>
        </w:rPr>
        <w:t>OVERLAP</w:t>
      </w:r>
      <w:r w:rsidR="001E1E19">
        <w:rPr>
          <w:sz w:val="24"/>
          <w:szCs w:val="24"/>
          <w:highlight w:val="yellow"/>
        </w:rPr>
        <w:t>5</w:t>
      </w:r>
      <w:r w:rsidR="001E1E19" w:rsidRPr="001E1E19">
        <w:rPr>
          <w:sz w:val="24"/>
          <w:szCs w:val="24"/>
          <w:highlight w:val="yellow"/>
        </w:rPr>
        <w:t>0</w:t>
      </w:r>
      <w:r w:rsidR="001E1E19">
        <w:rPr>
          <w:rFonts w:hint="eastAsia"/>
          <w:sz w:val="24"/>
          <w:szCs w:val="24"/>
          <w:highlight w:val="yellow"/>
        </w:rPr>
        <w:t>.</w:t>
      </w:r>
      <w:r w:rsidRPr="005968FB">
        <w:rPr>
          <w:rFonts w:hint="eastAsia"/>
          <w:sz w:val="24"/>
          <w:szCs w:val="24"/>
          <w:highlight w:val="yellow"/>
        </w:rPr>
        <w:t>c</w:t>
      </w:r>
      <w:r w:rsidRPr="005968FB">
        <w:rPr>
          <w:sz w:val="24"/>
          <w:szCs w:val="24"/>
          <w:highlight w:val="yellow"/>
        </w:rPr>
        <w:t>s</w:t>
      </w:r>
      <w:r w:rsidRPr="005968FB">
        <w:rPr>
          <w:rFonts w:hint="eastAsia"/>
          <w:sz w:val="24"/>
          <w:szCs w:val="24"/>
          <w:highlight w:val="yellow"/>
        </w:rPr>
        <w:t>v</w:t>
      </w:r>
      <w:r w:rsidRPr="00A7660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格式见</w:t>
      </w:r>
      <w:r w:rsidRPr="00877B3A">
        <w:rPr>
          <w:rFonts w:hint="eastAsia"/>
          <w:b/>
          <w:color w:val="4472C4" w:themeColor="accent1"/>
          <w:sz w:val="24"/>
          <w:szCs w:val="24"/>
        </w:rPr>
        <w:t>附件</w:t>
      </w:r>
      <w:r w:rsidR="004A4480">
        <w:rPr>
          <w:b/>
          <w:color w:val="4472C4" w:themeColor="accent1"/>
          <w:sz w:val="24"/>
          <w:szCs w:val="24"/>
        </w:rPr>
        <w:t>4</w:t>
      </w:r>
      <w:r w:rsidRPr="00A76605">
        <w:rPr>
          <w:rFonts w:hint="eastAsia"/>
          <w:sz w:val="24"/>
          <w:szCs w:val="24"/>
        </w:rPr>
        <w:t>；</w:t>
      </w:r>
    </w:p>
    <w:p w14:paraId="4D80DDA4" w14:textId="77777777" w:rsidR="002C2074" w:rsidRPr="00246BF6" w:rsidRDefault="002C2074" w:rsidP="002C2074">
      <w:pPr>
        <w:rPr>
          <w:sz w:val="24"/>
          <w:szCs w:val="24"/>
        </w:rPr>
      </w:pPr>
    </w:p>
    <w:sectPr w:rsidR="002C2074" w:rsidRPr="00246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F583" w14:textId="77777777" w:rsidR="003A287B" w:rsidRDefault="003A287B" w:rsidP="00CF3514">
      <w:r>
        <w:separator/>
      </w:r>
    </w:p>
  </w:endnote>
  <w:endnote w:type="continuationSeparator" w:id="0">
    <w:p w14:paraId="7077A342" w14:textId="77777777" w:rsidR="003A287B" w:rsidRDefault="003A287B" w:rsidP="00CF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A0F96" w14:textId="77777777" w:rsidR="003A287B" w:rsidRDefault="003A287B" w:rsidP="00CF3514">
      <w:r>
        <w:separator/>
      </w:r>
    </w:p>
  </w:footnote>
  <w:footnote w:type="continuationSeparator" w:id="0">
    <w:p w14:paraId="35F7F889" w14:textId="77777777" w:rsidR="003A287B" w:rsidRDefault="003A287B" w:rsidP="00CF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84C"/>
    <w:multiLevelType w:val="hybridMultilevel"/>
    <w:tmpl w:val="CD326C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E03D1"/>
    <w:multiLevelType w:val="hybridMultilevel"/>
    <w:tmpl w:val="3B989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E66AF6"/>
    <w:multiLevelType w:val="hybridMultilevel"/>
    <w:tmpl w:val="7C262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CA29E7"/>
    <w:multiLevelType w:val="hybridMultilevel"/>
    <w:tmpl w:val="6CA2E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1018DB"/>
    <w:multiLevelType w:val="hybridMultilevel"/>
    <w:tmpl w:val="28B4EC78"/>
    <w:lvl w:ilvl="0" w:tplc="5F5EF1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80"/>
    <w:rsid w:val="00036E4A"/>
    <w:rsid w:val="0004708B"/>
    <w:rsid w:val="000615FD"/>
    <w:rsid w:val="00073BC6"/>
    <w:rsid w:val="000B4B36"/>
    <w:rsid w:val="000C68CD"/>
    <w:rsid w:val="000D2E7B"/>
    <w:rsid w:val="000E186A"/>
    <w:rsid w:val="000F0EB4"/>
    <w:rsid w:val="000F1081"/>
    <w:rsid w:val="00194DC6"/>
    <w:rsid w:val="001E1E19"/>
    <w:rsid w:val="00214311"/>
    <w:rsid w:val="00246BF6"/>
    <w:rsid w:val="002A10F1"/>
    <w:rsid w:val="002A6A3A"/>
    <w:rsid w:val="002C2074"/>
    <w:rsid w:val="00340503"/>
    <w:rsid w:val="003A287B"/>
    <w:rsid w:val="003B4531"/>
    <w:rsid w:val="003C152F"/>
    <w:rsid w:val="0044465B"/>
    <w:rsid w:val="00476DB9"/>
    <w:rsid w:val="004A4480"/>
    <w:rsid w:val="004D462F"/>
    <w:rsid w:val="00501A6D"/>
    <w:rsid w:val="005621B6"/>
    <w:rsid w:val="00582C2F"/>
    <w:rsid w:val="005968FB"/>
    <w:rsid w:val="005D1643"/>
    <w:rsid w:val="005F0DB1"/>
    <w:rsid w:val="00602FE7"/>
    <w:rsid w:val="00636862"/>
    <w:rsid w:val="00642BAA"/>
    <w:rsid w:val="00652D3E"/>
    <w:rsid w:val="006A25B2"/>
    <w:rsid w:val="00713AB6"/>
    <w:rsid w:val="007348CA"/>
    <w:rsid w:val="00763BA0"/>
    <w:rsid w:val="00770D3F"/>
    <w:rsid w:val="007852F1"/>
    <w:rsid w:val="007C04C9"/>
    <w:rsid w:val="007D4A93"/>
    <w:rsid w:val="007F098D"/>
    <w:rsid w:val="00817645"/>
    <w:rsid w:val="008176A8"/>
    <w:rsid w:val="0082017E"/>
    <w:rsid w:val="00833B65"/>
    <w:rsid w:val="00853FE5"/>
    <w:rsid w:val="00855496"/>
    <w:rsid w:val="00860E8B"/>
    <w:rsid w:val="00861408"/>
    <w:rsid w:val="00877B3A"/>
    <w:rsid w:val="008C6E4A"/>
    <w:rsid w:val="008F0A89"/>
    <w:rsid w:val="009146F5"/>
    <w:rsid w:val="00921CA1"/>
    <w:rsid w:val="0092795C"/>
    <w:rsid w:val="009554CE"/>
    <w:rsid w:val="00956CD5"/>
    <w:rsid w:val="00965492"/>
    <w:rsid w:val="00995695"/>
    <w:rsid w:val="009956F0"/>
    <w:rsid w:val="00A02C62"/>
    <w:rsid w:val="00A04D80"/>
    <w:rsid w:val="00A12C70"/>
    <w:rsid w:val="00A55950"/>
    <w:rsid w:val="00A570EC"/>
    <w:rsid w:val="00A76605"/>
    <w:rsid w:val="00AA1D88"/>
    <w:rsid w:val="00AA2360"/>
    <w:rsid w:val="00B01106"/>
    <w:rsid w:val="00B016E6"/>
    <w:rsid w:val="00B32173"/>
    <w:rsid w:val="00B37284"/>
    <w:rsid w:val="00B94355"/>
    <w:rsid w:val="00BA0630"/>
    <w:rsid w:val="00BA142D"/>
    <w:rsid w:val="00BA4CA6"/>
    <w:rsid w:val="00BD1291"/>
    <w:rsid w:val="00C02239"/>
    <w:rsid w:val="00C125F3"/>
    <w:rsid w:val="00C54008"/>
    <w:rsid w:val="00CA66EF"/>
    <w:rsid w:val="00CC02F3"/>
    <w:rsid w:val="00CF3514"/>
    <w:rsid w:val="00D1132A"/>
    <w:rsid w:val="00D44ED9"/>
    <w:rsid w:val="00D5013C"/>
    <w:rsid w:val="00DB7764"/>
    <w:rsid w:val="00DD34B3"/>
    <w:rsid w:val="00DD5935"/>
    <w:rsid w:val="00DE3190"/>
    <w:rsid w:val="00E37859"/>
    <w:rsid w:val="00E52750"/>
    <w:rsid w:val="00E5275A"/>
    <w:rsid w:val="00E76277"/>
    <w:rsid w:val="00E80946"/>
    <w:rsid w:val="00EB7BB8"/>
    <w:rsid w:val="00F65241"/>
    <w:rsid w:val="00F734B0"/>
    <w:rsid w:val="00F84DB0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CD984"/>
  <w15:chartTrackingRefBased/>
  <w15:docId w15:val="{057CA05B-A86A-4AD3-B512-1084287E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5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荣宇</dc:creator>
  <cp:keywords/>
  <dc:description/>
  <cp:lastModifiedBy>Song Li</cp:lastModifiedBy>
  <cp:revision>30</cp:revision>
  <dcterms:created xsi:type="dcterms:W3CDTF">2018-08-10T00:37:00Z</dcterms:created>
  <dcterms:modified xsi:type="dcterms:W3CDTF">2018-08-29T09:20:00Z</dcterms:modified>
</cp:coreProperties>
</file>