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46361" w14:textId="77777777" w:rsidR="00FC0732" w:rsidRPr="005A63B9" w:rsidRDefault="005A63B9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</w:p>
    <w:p w14:paraId="2B155642" w14:textId="4FB7A813" w:rsidR="005A63B9" w:rsidRPr="005A63B9" w:rsidRDefault="005A63B9" w:rsidP="005A63B9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7053CC">
        <w:rPr>
          <w:rFonts w:ascii="宋体" w:hint="eastAsia"/>
          <w:szCs w:val="21"/>
        </w:rPr>
        <w:t>2</w:t>
      </w:r>
      <w:r w:rsidR="007053CC">
        <w:rPr>
          <w:rFonts w:ascii="宋体"/>
          <w:szCs w:val="21"/>
        </w:rPr>
        <w:t>022.11.24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E8278B" w:rsidRPr="00E80CC9" w14:paraId="2C0C8913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C9AE988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6C45B1"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0DFDF228" w14:textId="53B7B08D" w:rsidR="00E8278B" w:rsidRPr="00E80CC9" w:rsidRDefault="007053CC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623FA3CC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3E7BBCF3" w14:textId="3773A4E5" w:rsidR="00E8278B" w:rsidRPr="00E80CC9" w:rsidRDefault="007053CC" w:rsidP="007053CC">
            <w:pPr>
              <w:pStyle w:val="aa"/>
              <w:spacing w:line="360" w:lineRule="auto"/>
              <w:ind w:firstLineChars="0" w:firstLine="0"/>
              <w:rPr>
                <w:rFonts w:eastAsia="黑体"/>
                <w:color w:val="0070C0"/>
                <w:szCs w:val="21"/>
              </w:rPr>
            </w:pPr>
            <w:r w:rsidRPr="007053CC">
              <w:rPr>
                <w:rFonts w:eastAsia="黑体" w:hint="eastAsia"/>
                <w:color w:val="000000" w:themeColor="text1"/>
                <w:szCs w:val="21"/>
              </w:rPr>
              <w:t>教学辅助平台</w:t>
            </w:r>
          </w:p>
        </w:tc>
      </w:tr>
      <w:tr w:rsidR="006C45B1" w:rsidRPr="00E80CC9" w14:paraId="49F1419D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7F36CB9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509EF8B5" w14:textId="4FEE1DA2" w:rsidR="006C45B1" w:rsidRPr="00E80CC9" w:rsidRDefault="007053CC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系统后续功能实现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7DB80933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845D461" w14:textId="129DBFB3" w:rsidR="006C45B1" w:rsidRPr="00E80CC9" w:rsidRDefault="007053CC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022.11.26-2022.12.30</w:t>
            </w:r>
          </w:p>
        </w:tc>
      </w:tr>
      <w:tr w:rsidR="005A63B9" w:rsidRPr="00E80CC9" w14:paraId="6B98B82F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6EFC9A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</w:t>
            </w:r>
            <w:r w:rsidR="00B92261" w:rsidRPr="00E80CC9">
              <w:rPr>
                <w:rFonts w:hint="eastAsia"/>
                <w:szCs w:val="21"/>
              </w:rPr>
              <w:t>、</w:t>
            </w:r>
            <w:r w:rsidRPr="00E80CC9">
              <w:rPr>
                <w:rFonts w:hint="eastAsia"/>
                <w:szCs w:val="21"/>
              </w:rPr>
              <w:t>进度安排</w:t>
            </w:r>
            <w:r w:rsidR="00B92261" w:rsidRPr="00E80CC9">
              <w:rPr>
                <w:rFonts w:hint="eastAsia"/>
                <w:szCs w:val="21"/>
              </w:rPr>
              <w:t>和人员分配</w:t>
            </w:r>
            <w:r w:rsidRPr="00E80CC9">
              <w:rPr>
                <w:rFonts w:hint="eastAsia"/>
                <w:szCs w:val="21"/>
              </w:rPr>
              <w:t>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B92261" w:rsidRPr="00E80CC9" w14:paraId="21030C1F" w14:textId="77777777" w:rsidTr="00E80CC9">
              <w:tc>
                <w:tcPr>
                  <w:tcW w:w="704" w:type="dxa"/>
                  <w:shd w:val="clear" w:color="auto" w:fill="auto"/>
                </w:tcPr>
                <w:p w14:paraId="07DD6E40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4DB399B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93DDD86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568654D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B92261" w:rsidRPr="00E80CC9" w14:paraId="5788A86B" w14:textId="77777777" w:rsidTr="00E80CC9">
              <w:tc>
                <w:tcPr>
                  <w:tcW w:w="704" w:type="dxa"/>
                  <w:shd w:val="clear" w:color="auto" w:fill="auto"/>
                </w:tcPr>
                <w:p w14:paraId="0CF4D03D" w14:textId="6D7F918A" w:rsidR="00B92261" w:rsidRPr="00E80CC9" w:rsidRDefault="007053C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6E578DF" w14:textId="614FFAB9" w:rsidR="00B92261" w:rsidRPr="00E80CC9" w:rsidRDefault="007053C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集成实现</w:t>
                  </w:r>
                  <w:proofErr w:type="spellStart"/>
                  <w:r>
                    <w:rPr>
                      <w:rFonts w:hint="eastAsia"/>
                      <w:szCs w:val="21"/>
                    </w:rPr>
                    <w:t>ocr</w:t>
                  </w:r>
                  <w:proofErr w:type="spellEnd"/>
                  <w:r>
                    <w:rPr>
                      <w:rFonts w:hint="eastAsia"/>
                      <w:szCs w:val="21"/>
                    </w:rPr>
                    <w:t>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C5ACC24" w14:textId="2D3817B7" w:rsidR="00B92261" w:rsidRPr="00E80CC9" w:rsidRDefault="007053CC" w:rsidP="00BF4418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022.11.26-</w:t>
                  </w:r>
                  <w:r w:rsidR="00EC5174">
                    <w:rPr>
                      <w:szCs w:val="21"/>
                    </w:rPr>
                    <w:t>2022.12.3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25665B5" w14:textId="7D2AC5DB" w:rsidR="00B92261" w:rsidRPr="00E80CC9" w:rsidRDefault="00EC5174" w:rsidP="00B92261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陈俊咏，陈浩，李耀</w:t>
                  </w:r>
                </w:p>
              </w:tc>
            </w:tr>
            <w:tr w:rsidR="00B92261" w:rsidRPr="00E80CC9" w14:paraId="1BE3EF70" w14:textId="77777777" w:rsidTr="00E80CC9">
              <w:tc>
                <w:tcPr>
                  <w:tcW w:w="704" w:type="dxa"/>
                  <w:shd w:val="clear" w:color="auto" w:fill="auto"/>
                </w:tcPr>
                <w:p w14:paraId="30B1FEA4" w14:textId="6CF552E0" w:rsidR="00B92261" w:rsidRPr="00E80CC9" w:rsidRDefault="00EC517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782B764" w14:textId="4030603D" w:rsidR="00B92261" w:rsidRPr="00E80CC9" w:rsidRDefault="00EC517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实现题目相似度计算功能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CC23AB1" w14:textId="1964CE53" w:rsidR="00B92261" w:rsidRPr="00E80CC9" w:rsidRDefault="00EC5174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022.12.4-2022.12.16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2525718" w14:textId="28F8E1DC" w:rsidR="00B92261" w:rsidRPr="00E80CC9" w:rsidRDefault="00EC517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陈俊咏，陈浩，李耀</w:t>
                  </w:r>
                </w:p>
              </w:tc>
            </w:tr>
            <w:tr w:rsidR="00B92261" w:rsidRPr="00E80CC9" w14:paraId="7F0E7600" w14:textId="77777777" w:rsidTr="00E80CC9">
              <w:tc>
                <w:tcPr>
                  <w:tcW w:w="704" w:type="dxa"/>
                  <w:shd w:val="clear" w:color="auto" w:fill="auto"/>
                </w:tcPr>
                <w:p w14:paraId="12656C9D" w14:textId="4F6689B5" w:rsidR="00B92261" w:rsidRPr="00E80CC9" w:rsidRDefault="00EC517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8047D1A" w14:textId="7D5AC739" w:rsidR="00B92261" w:rsidRPr="00E80CC9" w:rsidRDefault="00EC517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持续前后端对接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F4045E2" w14:textId="52FB193D" w:rsidR="00B92261" w:rsidRPr="00E80CC9" w:rsidRDefault="00EC517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022.12.16-2022.12.23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FC5B71C" w14:textId="6F215704" w:rsidR="00B92261" w:rsidRPr="00E80CC9" w:rsidRDefault="00EC517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陈俊咏，陈浩，李耀</w:t>
                  </w:r>
                </w:p>
              </w:tc>
            </w:tr>
            <w:tr w:rsidR="00EC5174" w:rsidRPr="00E80CC9" w14:paraId="009E233A" w14:textId="77777777" w:rsidTr="00E80CC9">
              <w:tc>
                <w:tcPr>
                  <w:tcW w:w="704" w:type="dxa"/>
                  <w:shd w:val="clear" w:color="auto" w:fill="auto"/>
                </w:tcPr>
                <w:p w14:paraId="68D1CD1E" w14:textId="6D142691" w:rsidR="00EC5174" w:rsidRPr="00E80CC9" w:rsidRDefault="00EC5174" w:rsidP="00EC517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3B6E01F" w14:textId="0C97406E" w:rsidR="00EC5174" w:rsidRPr="00E80CC9" w:rsidRDefault="00EC5174" w:rsidP="00EC517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进行系统测试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9C0F881" w14:textId="6C271FC0" w:rsidR="00EC5174" w:rsidRPr="00E80CC9" w:rsidRDefault="00EC5174" w:rsidP="00EC517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022.12.24-2022.12.31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B0A2E46" w14:textId="7344CC3A" w:rsidR="00EC5174" w:rsidRPr="00E80CC9" w:rsidRDefault="00EC5174" w:rsidP="00EC517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陈俊咏，陈浩，李耀</w:t>
                  </w:r>
                </w:p>
              </w:tc>
            </w:tr>
            <w:tr w:rsidR="00EC5174" w:rsidRPr="00E80CC9" w14:paraId="5078867C" w14:textId="77777777" w:rsidTr="00E80CC9">
              <w:tc>
                <w:tcPr>
                  <w:tcW w:w="704" w:type="dxa"/>
                  <w:shd w:val="clear" w:color="auto" w:fill="auto"/>
                </w:tcPr>
                <w:p w14:paraId="4DBA1BD8" w14:textId="77777777" w:rsidR="00EC5174" w:rsidRPr="00E80CC9" w:rsidRDefault="00EC5174" w:rsidP="00EC517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 w14:paraId="77CB1B03" w14:textId="77777777" w:rsidR="00EC5174" w:rsidRPr="00E80CC9" w:rsidRDefault="00EC5174" w:rsidP="00EC517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14:paraId="45D83CD3" w14:textId="77777777" w:rsidR="00EC5174" w:rsidRPr="00E80CC9" w:rsidRDefault="00EC5174" w:rsidP="00EC517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14:paraId="13A23283" w14:textId="77777777" w:rsidR="00EC5174" w:rsidRPr="00E80CC9" w:rsidRDefault="00EC5174" w:rsidP="00EC517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</w:tr>
            <w:tr w:rsidR="00EC5174" w:rsidRPr="00E80CC9" w14:paraId="0853F37C" w14:textId="77777777" w:rsidTr="00E80CC9">
              <w:tc>
                <w:tcPr>
                  <w:tcW w:w="704" w:type="dxa"/>
                  <w:shd w:val="clear" w:color="auto" w:fill="auto"/>
                </w:tcPr>
                <w:p w14:paraId="3ACC140C" w14:textId="77777777" w:rsidR="00EC5174" w:rsidRPr="00E80CC9" w:rsidRDefault="00EC5174" w:rsidP="00EC517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 w14:paraId="4229D166" w14:textId="77777777" w:rsidR="00EC5174" w:rsidRPr="00E80CC9" w:rsidRDefault="00EC5174" w:rsidP="00EC517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14:paraId="59530301" w14:textId="77777777" w:rsidR="00EC5174" w:rsidRPr="00E80CC9" w:rsidRDefault="00EC5174" w:rsidP="00EC517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14:paraId="60A72C1B" w14:textId="77777777" w:rsidR="00EC5174" w:rsidRPr="00E80CC9" w:rsidRDefault="00EC5174" w:rsidP="00EC517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</w:tr>
          </w:tbl>
          <w:p w14:paraId="17B09033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14:paraId="0E11EFC5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DEE419" w14:textId="77777777" w:rsidR="00B92261" w:rsidRPr="00E80CC9" w:rsidRDefault="00B9226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14:paraId="00A5B72A" w14:textId="7BF6A3CA" w:rsidR="005A63B9" w:rsidRPr="00EC5174" w:rsidRDefault="00EC5174" w:rsidP="00EC5174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EC5174">
              <w:rPr>
                <w:rFonts w:hint="eastAsia"/>
                <w:szCs w:val="21"/>
              </w:rPr>
              <w:t>前后端源代码</w:t>
            </w:r>
          </w:p>
          <w:p w14:paraId="40CC62CA" w14:textId="5C7FB03B" w:rsidR="00EC5174" w:rsidRPr="00EC5174" w:rsidRDefault="00EC5174" w:rsidP="00EC5174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测试计划</w:t>
            </w:r>
          </w:p>
          <w:p w14:paraId="70706A25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23A50DDF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DD2B5F" w:rsidRPr="00E80CC9" w14:paraId="3C148EBF" w14:textId="77777777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1E97BD1" w14:textId="32979E35" w:rsidR="00DD2B5F" w:rsidRDefault="00DD2B5F" w:rsidP="00DD2B5F">
            <w:pPr>
              <w:rPr>
                <w:rFonts w:hint="eastAsia"/>
              </w:rPr>
            </w:pPr>
            <w:r>
              <w:rPr>
                <w:rFonts w:hint="eastAsia"/>
              </w:rPr>
              <w:t>风险</w:t>
            </w:r>
            <w:r>
              <w:t>:</w:t>
            </w:r>
            <w:r>
              <w:rPr>
                <w:rFonts w:hint="eastAsia"/>
              </w:rPr>
              <w:t>项目进度无法维持</w:t>
            </w:r>
            <w:r>
              <w:rPr>
                <w:rFonts w:hint="eastAsia"/>
              </w:rPr>
              <w:t>，需要在开发过程中不断评估项目进度，及时进行调整。</w:t>
            </w:r>
          </w:p>
          <w:p w14:paraId="253FF823" w14:textId="3F9ABF8C" w:rsidR="00DD2B5F" w:rsidRDefault="00DD2B5F" w:rsidP="00DD2B5F">
            <w:pPr>
              <w:ind w:left="630" w:hangingChars="300" w:hanging="630"/>
            </w:pPr>
            <w:r>
              <w:rPr>
                <w:rFonts w:hint="eastAsia"/>
              </w:rPr>
              <w:t>风险</w:t>
            </w:r>
            <w:r>
              <w:t>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开发人员同时充测试人员，测试质量无法保证</w:t>
            </w:r>
            <w:r>
              <w:rPr>
                <w:rFonts w:hint="eastAsia"/>
              </w:rPr>
              <w:t>。在测试之前进行充分的测试知识的学习，了解测试工具的用法。</w:t>
            </w:r>
          </w:p>
          <w:p w14:paraId="381C9889" w14:textId="09658594" w:rsidR="00DD2B5F" w:rsidRPr="00DD2B5F" w:rsidRDefault="00DD2B5F" w:rsidP="00DD2B5F">
            <w:pPr>
              <w:ind w:left="525" w:hangingChars="250" w:hanging="525"/>
            </w:pPr>
            <w:r>
              <w:rPr>
                <w:rFonts w:hint="eastAsia"/>
              </w:rPr>
              <w:t>风险</w:t>
            </w:r>
            <w:r>
              <w:t>:</w:t>
            </w:r>
            <w:r>
              <w:rPr>
                <w:rFonts w:hint="eastAsia"/>
              </w:rPr>
              <w:t>题目相似度计算准确率不够高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OCR</w:t>
            </w:r>
            <w:r>
              <w:rPr>
                <w:rFonts w:hint="eastAsia"/>
              </w:rPr>
              <w:t>识别矫正功能无法实现</w:t>
            </w:r>
            <w:r>
              <w:rPr>
                <w:rFonts w:hint="eastAsia"/>
              </w:rPr>
              <w:t>。寻找效果更好的模型进行使用。</w:t>
            </w:r>
          </w:p>
        </w:tc>
      </w:tr>
    </w:tbl>
    <w:p w14:paraId="7BB4FA18" w14:textId="77777777" w:rsidR="00E07347" w:rsidRPr="005A63B9" w:rsidRDefault="00E07347" w:rsidP="00B92261">
      <w:pPr>
        <w:pStyle w:val="a4"/>
        <w:ind w:firstLineChars="0" w:firstLine="0"/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77DCC" w14:textId="77777777" w:rsidR="009C5FA5" w:rsidRDefault="009C5FA5" w:rsidP="00B92261">
      <w:r>
        <w:separator/>
      </w:r>
    </w:p>
  </w:endnote>
  <w:endnote w:type="continuationSeparator" w:id="0">
    <w:p w14:paraId="0379B1FC" w14:textId="77777777" w:rsidR="009C5FA5" w:rsidRDefault="009C5FA5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252C0" w14:textId="77777777" w:rsidR="009C5FA5" w:rsidRDefault="009C5FA5" w:rsidP="00B92261">
      <w:r>
        <w:separator/>
      </w:r>
    </w:p>
  </w:footnote>
  <w:footnote w:type="continuationSeparator" w:id="0">
    <w:p w14:paraId="14ABC405" w14:textId="77777777" w:rsidR="009C5FA5" w:rsidRDefault="009C5FA5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F56D26"/>
    <w:multiLevelType w:val="hybridMultilevel"/>
    <w:tmpl w:val="21D6638C"/>
    <w:lvl w:ilvl="0" w:tplc="989E7E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9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25DB"/>
    <w:rsid w:val="0001316C"/>
    <w:rsid w:val="00017D8B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D1FF4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F66E9"/>
    <w:rsid w:val="00601D25"/>
    <w:rsid w:val="00621F13"/>
    <w:rsid w:val="0064141B"/>
    <w:rsid w:val="00641FCA"/>
    <w:rsid w:val="00644329"/>
    <w:rsid w:val="00696469"/>
    <w:rsid w:val="006A50B4"/>
    <w:rsid w:val="006C45B1"/>
    <w:rsid w:val="006D0474"/>
    <w:rsid w:val="006F303E"/>
    <w:rsid w:val="006F4261"/>
    <w:rsid w:val="006F4315"/>
    <w:rsid w:val="007053CC"/>
    <w:rsid w:val="00707A63"/>
    <w:rsid w:val="007110D3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67C3A"/>
    <w:rsid w:val="009A4BBC"/>
    <w:rsid w:val="009A4EA7"/>
    <w:rsid w:val="009C5FA5"/>
    <w:rsid w:val="009F0368"/>
    <w:rsid w:val="009F5B31"/>
    <w:rsid w:val="009F5C91"/>
    <w:rsid w:val="00A16A7F"/>
    <w:rsid w:val="00A4514B"/>
    <w:rsid w:val="00A46E7B"/>
    <w:rsid w:val="00A822DC"/>
    <w:rsid w:val="00AA0EC6"/>
    <w:rsid w:val="00AC04CA"/>
    <w:rsid w:val="00AD448B"/>
    <w:rsid w:val="00AD765B"/>
    <w:rsid w:val="00AE3900"/>
    <w:rsid w:val="00AE6348"/>
    <w:rsid w:val="00AF1DBA"/>
    <w:rsid w:val="00B02A8E"/>
    <w:rsid w:val="00B07B7F"/>
    <w:rsid w:val="00B143A8"/>
    <w:rsid w:val="00B16DB3"/>
    <w:rsid w:val="00B31DAF"/>
    <w:rsid w:val="00B53E48"/>
    <w:rsid w:val="00B66924"/>
    <w:rsid w:val="00B92261"/>
    <w:rsid w:val="00B9321C"/>
    <w:rsid w:val="00BA4067"/>
    <w:rsid w:val="00BB1462"/>
    <w:rsid w:val="00BD2738"/>
    <w:rsid w:val="00BD553A"/>
    <w:rsid w:val="00BD61CA"/>
    <w:rsid w:val="00BF4418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D2B5F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718B7"/>
    <w:rsid w:val="00E80CC9"/>
    <w:rsid w:val="00E80D09"/>
    <w:rsid w:val="00E8278B"/>
    <w:rsid w:val="00E94D19"/>
    <w:rsid w:val="00EC5174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615A143"/>
  <w15:chartTrackingRefBased/>
  <w15:docId w15:val="{95011852-015B-4423-A568-C5994859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B92261"/>
    <w:rPr>
      <w:kern w:val="2"/>
      <w:sz w:val="18"/>
      <w:szCs w:val="18"/>
    </w:rPr>
  </w:style>
  <w:style w:type="paragraph" w:styleId="a8">
    <w:name w:val="footer"/>
    <w:basedOn w:val="a"/>
    <w:link w:val="a9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B92261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92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70</Words>
  <Characters>402</Characters>
  <Application>Microsoft Office Word</Application>
  <DocSecurity>0</DocSecurity>
  <Lines>3</Lines>
  <Paragraphs>1</Paragraphs>
  <ScaleCrop>false</ScaleCrop>
  <Company>SJTU</Company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Microsoft Office User</cp:lastModifiedBy>
  <cp:revision>5</cp:revision>
  <dcterms:created xsi:type="dcterms:W3CDTF">2020-09-03T10:57:00Z</dcterms:created>
  <dcterms:modified xsi:type="dcterms:W3CDTF">2023-01-12T09:55:00Z</dcterms:modified>
</cp:coreProperties>
</file>